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5.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02A43" w14:textId="581F949A" w:rsidR="00996855" w:rsidRDefault="0029290F" w:rsidP="00996855">
      <w:pPr>
        <w:pStyle w:val="Title"/>
        <w:rPr>
          <w:sz w:val="96"/>
        </w:rPr>
      </w:pPr>
      <w:r>
        <w:rPr>
          <w:noProof/>
          <w:sz w:val="96"/>
        </w:rPr>
        <w:drawing>
          <wp:inline distT="0" distB="0" distL="0" distR="0" wp14:anchorId="07FC148B" wp14:editId="4797D77B">
            <wp:extent cx="3539414" cy="4184374"/>
            <wp:effectExtent l="0" t="0" r="444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cjv_SunPlusVertMed_20030909 (2).jpg"/>
                    <pic:cNvPicPr/>
                  </pic:nvPicPr>
                  <pic:blipFill>
                    <a:blip r:embed="rId8">
                      <a:extLst>
                        <a:ext uri="{28A0092B-C50C-407E-A947-70E740481C1C}">
                          <a14:useLocalDpi xmlns:a14="http://schemas.microsoft.com/office/drawing/2010/main" val="0"/>
                        </a:ext>
                      </a:extLst>
                    </a:blip>
                    <a:stretch>
                      <a:fillRect/>
                    </a:stretch>
                  </pic:blipFill>
                  <pic:spPr>
                    <a:xfrm>
                      <a:off x="0" y="0"/>
                      <a:ext cx="3546951" cy="4193285"/>
                    </a:xfrm>
                    <a:prstGeom prst="rect">
                      <a:avLst/>
                    </a:prstGeom>
                  </pic:spPr>
                </pic:pic>
              </a:graphicData>
            </a:graphic>
          </wp:inline>
        </w:drawing>
      </w:r>
    </w:p>
    <w:p w14:paraId="6B4202BC" w14:textId="77777777" w:rsidR="00996855" w:rsidRDefault="00996855" w:rsidP="00996855">
      <w:pPr>
        <w:pStyle w:val="Title"/>
        <w:rPr>
          <w:sz w:val="96"/>
        </w:rPr>
      </w:pPr>
    </w:p>
    <w:p w14:paraId="655322CE" w14:textId="2350E549" w:rsidR="00996855" w:rsidRPr="00996855" w:rsidRDefault="00996855" w:rsidP="00996855">
      <w:pPr>
        <w:pStyle w:val="Title"/>
        <w:rPr>
          <w:sz w:val="96"/>
        </w:rPr>
      </w:pPr>
      <w:r>
        <w:rPr>
          <w:sz w:val="96"/>
        </w:rPr>
        <w:t xml:space="preserve">SunPlus Start-Up </w:t>
      </w:r>
      <w:r w:rsidRPr="00996855">
        <w:rPr>
          <w:sz w:val="96"/>
        </w:rPr>
        <w:t>Manual</w:t>
      </w:r>
    </w:p>
    <w:p w14:paraId="343EF68C" w14:textId="77777777" w:rsidR="00996855" w:rsidRPr="00996855" w:rsidRDefault="00996855" w:rsidP="00996855">
      <w:pPr>
        <w:rPr>
          <w:sz w:val="36"/>
        </w:rPr>
      </w:pPr>
    </w:p>
    <w:p w14:paraId="5E6FE18D" w14:textId="77777777" w:rsidR="00996855" w:rsidRDefault="00996855" w:rsidP="00996855"/>
    <w:p w14:paraId="052CD6C9" w14:textId="77777777" w:rsidR="00996855" w:rsidRDefault="00996855" w:rsidP="00996855"/>
    <w:p w14:paraId="24389A76" w14:textId="77777777" w:rsidR="00996855" w:rsidRDefault="00996855" w:rsidP="00996855"/>
    <w:p w14:paraId="2A8A789C" w14:textId="77777777" w:rsidR="00996855" w:rsidRDefault="00996855" w:rsidP="00996855"/>
    <w:p w14:paraId="1D41C70D" w14:textId="77777777" w:rsidR="00996855" w:rsidRDefault="00996855" w:rsidP="00996855"/>
    <w:p w14:paraId="065B95B0" w14:textId="157EF2B7" w:rsidR="00996855" w:rsidRDefault="00E852B7" w:rsidP="00996855">
      <w:r>
        <w:t>Version 6.3</w:t>
      </w:r>
    </w:p>
    <w:p w14:paraId="028A2C53" w14:textId="77777777" w:rsidR="00996855" w:rsidRDefault="00996855" w:rsidP="00996855"/>
    <w:p w14:paraId="046B49EA" w14:textId="67508BF5" w:rsidR="00996855" w:rsidRDefault="00996855">
      <w:r>
        <w:br w:type="page"/>
      </w:r>
    </w:p>
    <w:p w14:paraId="0A47BEAA" w14:textId="77777777" w:rsidR="00F45440" w:rsidRDefault="00F45440">
      <w:pPr>
        <w:sectPr w:rsidR="00F45440" w:rsidSect="008F6758">
          <w:headerReference w:type="default" r:id="rId9"/>
          <w:footerReference w:type="even" r:id="rId10"/>
          <w:footerReference w:type="default" r:id="rId11"/>
          <w:footerReference w:type="first" r:id="rId12"/>
          <w:pgSz w:w="12240" w:h="15840" w:code="1"/>
          <w:pgMar w:top="1440" w:right="1440" w:bottom="1440" w:left="1800" w:header="706" w:footer="706" w:gutter="0"/>
          <w:cols w:space="708"/>
          <w:titlePg/>
          <w:docGrid w:linePitch="360"/>
        </w:sectPr>
      </w:pPr>
    </w:p>
    <w:sdt>
      <w:sdtPr>
        <w:rPr>
          <w:rFonts w:asciiTheme="minorHAnsi" w:eastAsiaTheme="minorHAnsi" w:hAnsiTheme="minorHAnsi" w:cstheme="minorBidi"/>
          <w:b w:val="0"/>
          <w:bCs w:val="0"/>
          <w:color w:val="auto"/>
          <w:sz w:val="24"/>
          <w:szCs w:val="24"/>
        </w:rPr>
        <w:id w:val="2090189223"/>
        <w:docPartObj>
          <w:docPartGallery w:val="Table of Contents"/>
          <w:docPartUnique/>
        </w:docPartObj>
      </w:sdtPr>
      <w:sdtEndPr>
        <w:rPr>
          <w:noProof/>
        </w:rPr>
      </w:sdtEndPr>
      <w:sdtContent>
        <w:p w14:paraId="270AC75D" w14:textId="58AB4A37" w:rsidR="00F45440" w:rsidRDefault="00F45440">
          <w:pPr>
            <w:pStyle w:val="TOCHeading"/>
          </w:pPr>
          <w:r>
            <w:t>Table of Contents</w:t>
          </w:r>
        </w:p>
        <w:p w14:paraId="30BDA2C3" w14:textId="011E7201" w:rsidR="00EE099B" w:rsidRDefault="00F45440">
          <w:pPr>
            <w:pStyle w:val="TOC1"/>
            <w:tabs>
              <w:tab w:val="right" w:leader="dot" w:pos="8990"/>
            </w:tabs>
            <w:rPr>
              <w:rFonts w:eastAsiaTheme="minorEastAsia" w:cstheme="minorBidi"/>
              <w:b w:val="0"/>
              <w:bCs w:val="0"/>
              <w:caps w:val="0"/>
              <w:noProof/>
              <w:sz w:val="24"/>
              <w:szCs w:val="24"/>
            </w:rPr>
          </w:pPr>
          <w:r>
            <w:rPr>
              <w:b w:val="0"/>
              <w:bCs w:val="0"/>
            </w:rPr>
            <w:fldChar w:fldCharType="begin"/>
          </w:r>
          <w:r>
            <w:instrText xml:space="preserve"> TOC \o "1-3" \h \z \u </w:instrText>
          </w:r>
          <w:r>
            <w:rPr>
              <w:b w:val="0"/>
              <w:bCs w:val="0"/>
            </w:rPr>
            <w:fldChar w:fldCharType="separate"/>
          </w:r>
          <w:hyperlink w:anchor="_Toc23338119" w:history="1">
            <w:r w:rsidR="00EE099B" w:rsidRPr="008379BB">
              <w:rPr>
                <w:rStyle w:val="Hyperlink"/>
                <w:noProof/>
              </w:rPr>
              <w:t>Data Preparation</w:t>
            </w:r>
            <w:r w:rsidR="00EE099B">
              <w:rPr>
                <w:noProof/>
                <w:webHidden/>
              </w:rPr>
              <w:tab/>
            </w:r>
            <w:r w:rsidR="00EE099B">
              <w:rPr>
                <w:noProof/>
                <w:webHidden/>
              </w:rPr>
              <w:fldChar w:fldCharType="begin"/>
            </w:r>
            <w:r w:rsidR="00EE099B">
              <w:rPr>
                <w:noProof/>
                <w:webHidden/>
              </w:rPr>
              <w:instrText xml:space="preserve"> PAGEREF _Toc23338119 \h </w:instrText>
            </w:r>
            <w:r w:rsidR="00EE099B">
              <w:rPr>
                <w:noProof/>
                <w:webHidden/>
              </w:rPr>
            </w:r>
            <w:r w:rsidR="00EE099B">
              <w:rPr>
                <w:noProof/>
                <w:webHidden/>
              </w:rPr>
              <w:fldChar w:fldCharType="separate"/>
            </w:r>
            <w:r w:rsidR="00EE099B">
              <w:rPr>
                <w:noProof/>
                <w:webHidden/>
              </w:rPr>
              <w:t>8</w:t>
            </w:r>
            <w:r w:rsidR="00EE099B">
              <w:rPr>
                <w:noProof/>
                <w:webHidden/>
              </w:rPr>
              <w:fldChar w:fldCharType="end"/>
            </w:r>
          </w:hyperlink>
        </w:p>
        <w:p w14:paraId="7619E914" w14:textId="5FFE3C8C" w:rsidR="00EE099B" w:rsidRDefault="00EE099B">
          <w:pPr>
            <w:pStyle w:val="TOC2"/>
            <w:tabs>
              <w:tab w:val="right" w:leader="dot" w:pos="8990"/>
            </w:tabs>
            <w:rPr>
              <w:rFonts w:eastAsiaTheme="minorEastAsia" w:cstheme="minorBidi"/>
              <w:smallCaps w:val="0"/>
              <w:noProof/>
              <w:sz w:val="24"/>
              <w:szCs w:val="24"/>
            </w:rPr>
          </w:pPr>
          <w:hyperlink w:anchor="_Toc23338120" w:history="1">
            <w:r w:rsidRPr="008379BB">
              <w:rPr>
                <w:rStyle w:val="Hyperlink"/>
                <w:noProof/>
              </w:rPr>
              <w:t>GDCOA Preparation</w:t>
            </w:r>
            <w:r>
              <w:rPr>
                <w:noProof/>
                <w:webHidden/>
              </w:rPr>
              <w:tab/>
            </w:r>
            <w:r>
              <w:rPr>
                <w:noProof/>
                <w:webHidden/>
              </w:rPr>
              <w:fldChar w:fldCharType="begin"/>
            </w:r>
            <w:r>
              <w:rPr>
                <w:noProof/>
                <w:webHidden/>
              </w:rPr>
              <w:instrText xml:space="preserve"> PAGEREF _Toc23338120 \h </w:instrText>
            </w:r>
            <w:r>
              <w:rPr>
                <w:noProof/>
                <w:webHidden/>
              </w:rPr>
            </w:r>
            <w:r>
              <w:rPr>
                <w:noProof/>
                <w:webHidden/>
              </w:rPr>
              <w:fldChar w:fldCharType="separate"/>
            </w:r>
            <w:r>
              <w:rPr>
                <w:noProof/>
                <w:webHidden/>
              </w:rPr>
              <w:t>8</w:t>
            </w:r>
            <w:r>
              <w:rPr>
                <w:noProof/>
                <w:webHidden/>
              </w:rPr>
              <w:fldChar w:fldCharType="end"/>
            </w:r>
          </w:hyperlink>
        </w:p>
        <w:p w14:paraId="5B0FA717" w14:textId="5E42C326" w:rsidR="00EE099B" w:rsidRDefault="00EE099B">
          <w:pPr>
            <w:pStyle w:val="TOC2"/>
            <w:tabs>
              <w:tab w:val="right" w:leader="dot" w:pos="8990"/>
            </w:tabs>
            <w:rPr>
              <w:rFonts w:eastAsiaTheme="minorEastAsia" w:cstheme="minorBidi"/>
              <w:smallCaps w:val="0"/>
              <w:noProof/>
              <w:sz w:val="24"/>
              <w:szCs w:val="24"/>
            </w:rPr>
          </w:pPr>
          <w:hyperlink w:anchor="_Toc23338121" w:history="1">
            <w:r w:rsidRPr="008379BB">
              <w:rPr>
                <w:rStyle w:val="Hyperlink"/>
                <w:noProof/>
              </w:rPr>
              <w:t>Static Data Preparation</w:t>
            </w:r>
            <w:r>
              <w:rPr>
                <w:noProof/>
                <w:webHidden/>
              </w:rPr>
              <w:tab/>
            </w:r>
            <w:r>
              <w:rPr>
                <w:noProof/>
                <w:webHidden/>
              </w:rPr>
              <w:fldChar w:fldCharType="begin"/>
            </w:r>
            <w:r>
              <w:rPr>
                <w:noProof/>
                <w:webHidden/>
              </w:rPr>
              <w:instrText xml:space="preserve"> PAGEREF _Toc23338121 \h </w:instrText>
            </w:r>
            <w:r>
              <w:rPr>
                <w:noProof/>
                <w:webHidden/>
              </w:rPr>
            </w:r>
            <w:r>
              <w:rPr>
                <w:noProof/>
                <w:webHidden/>
              </w:rPr>
              <w:fldChar w:fldCharType="separate"/>
            </w:r>
            <w:r>
              <w:rPr>
                <w:noProof/>
                <w:webHidden/>
              </w:rPr>
              <w:t>10</w:t>
            </w:r>
            <w:r>
              <w:rPr>
                <w:noProof/>
                <w:webHidden/>
              </w:rPr>
              <w:fldChar w:fldCharType="end"/>
            </w:r>
          </w:hyperlink>
        </w:p>
        <w:p w14:paraId="0289FCE5" w14:textId="61F53C29" w:rsidR="00EE099B" w:rsidRDefault="00EE099B">
          <w:pPr>
            <w:pStyle w:val="TOC3"/>
            <w:tabs>
              <w:tab w:val="right" w:leader="dot" w:pos="8990"/>
            </w:tabs>
            <w:rPr>
              <w:rFonts w:eastAsiaTheme="minorEastAsia" w:cstheme="minorBidi"/>
              <w:i w:val="0"/>
              <w:iCs w:val="0"/>
              <w:noProof/>
              <w:sz w:val="24"/>
              <w:szCs w:val="24"/>
            </w:rPr>
          </w:pPr>
          <w:hyperlink w:anchor="_Toc23338122" w:history="1">
            <w:r w:rsidRPr="008379BB">
              <w:rPr>
                <w:rStyle w:val="Hyperlink"/>
                <w:noProof/>
              </w:rPr>
              <w:t>Creditor Records</w:t>
            </w:r>
            <w:r>
              <w:rPr>
                <w:noProof/>
                <w:webHidden/>
              </w:rPr>
              <w:tab/>
            </w:r>
            <w:r>
              <w:rPr>
                <w:noProof/>
                <w:webHidden/>
              </w:rPr>
              <w:fldChar w:fldCharType="begin"/>
            </w:r>
            <w:r>
              <w:rPr>
                <w:noProof/>
                <w:webHidden/>
              </w:rPr>
              <w:instrText xml:space="preserve"> PAGEREF _Toc23338122 \h </w:instrText>
            </w:r>
            <w:r>
              <w:rPr>
                <w:noProof/>
                <w:webHidden/>
              </w:rPr>
            </w:r>
            <w:r>
              <w:rPr>
                <w:noProof/>
                <w:webHidden/>
              </w:rPr>
              <w:fldChar w:fldCharType="separate"/>
            </w:r>
            <w:r>
              <w:rPr>
                <w:noProof/>
                <w:webHidden/>
              </w:rPr>
              <w:t>10</w:t>
            </w:r>
            <w:r>
              <w:rPr>
                <w:noProof/>
                <w:webHidden/>
              </w:rPr>
              <w:fldChar w:fldCharType="end"/>
            </w:r>
          </w:hyperlink>
        </w:p>
        <w:p w14:paraId="02B78103" w14:textId="7BB66D20" w:rsidR="00EE099B" w:rsidRDefault="00EE099B">
          <w:pPr>
            <w:pStyle w:val="TOC3"/>
            <w:tabs>
              <w:tab w:val="right" w:leader="dot" w:pos="8990"/>
            </w:tabs>
            <w:rPr>
              <w:rFonts w:eastAsiaTheme="minorEastAsia" w:cstheme="minorBidi"/>
              <w:i w:val="0"/>
              <w:iCs w:val="0"/>
              <w:noProof/>
              <w:sz w:val="24"/>
              <w:szCs w:val="24"/>
            </w:rPr>
          </w:pPr>
          <w:hyperlink w:anchor="_Toc23338123" w:history="1">
            <w:r w:rsidRPr="008379BB">
              <w:rPr>
                <w:rStyle w:val="Hyperlink"/>
                <w:noProof/>
              </w:rPr>
              <w:t>Employee Records</w:t>
            </w:r>
            <w:r>
              <w:rPr>
                <w:noProof/>
                <w:webHidden/>
              </w:rPr>
              <w:tab/>
            </w:r>
            <w:r>
              <w:rPr>
                <w:noProof/>
                <w:webHidden/>
              </w:rPr>
              <w:fldChar w:fldCharType="begin"/>
            </w:r>
            <w:r>
              <w:rPr>
                <w:noProof/>
                <w:webHidden/>
              </w:rPr>
              <w:instrText xml:space="preserve"> PAGEREF _Toc23338123 \h </w:instrText>
            </w:r>
            <w:r>
              <w:rPr>
                <w:noProof/>
                <w:webHidden/>
              </w:rPr>
            </w:r>
            <w:r>
              <w:rPr>
                <w:noProof/>
                <w:webHidden/>
              </w:rPr>
              <w:fldChar w:fldCharType="separate"/>
            </w:r>
            <w:r>
              <w:rPr>
                <w:noProof/>
                <w:webHidden/>
              </w:rPr>
              <w:t>11</w:t>
            </w:r>
            <w:r>
              <w:rPr>
                <w:noProof/>
                <w:webHidden/>
              </w:rPr>
              <w:fldChar w:fldCharType="end"/>
            </w:r>
          </w:hyperlink>
        </w:p>
        <w:p w14:paraId="54DCFCD3" w14:textId="0F9C7304" w:rsidR="00EE099B" w:rsidRDefault="00EE099B">
          <w:pPr>
            <w:pStyle w:val="TOC3"/>
            <w:tabs>
              <w:tab w:val="right" w:leader="dot" w:pos="8990"/>
            </w:tabs>
            <w:rPr>
              <w:rFonts w:eastAsiaTheme="minorEastAsia" w:cstheme="minorBidi"/>
              <w:i w:val="0"/>
              <w:iCs w:val="0"/>
              <w:noProof/>
              <w:sz w:val="24"/>
              <w:szCs w:val="24"/>
            </w:rPr>
          </w:pPr>
          <w:hyperlink w:anchor="_Toc23338124" w:history="1">
            <w:r w:rsidRPr="008379BB">
              <w:rPr>
                <w:rStyle w:val="Hyperlink"/>
                <w:noProof/>
              </w:rPr>
              <w:t>Analysis Codes Other Than WHO</w:t>
            </w:r>
            <w:r>
              <w:rPr>
                <w:noProof/>
                <w:webHidden/>
              </w:rPr>
              <w:tab/>
            </w:r>
            <w:r>
              <w:rPr>
                <w:noProof/>
                <w:webHidden/>
              </w:rPr>
              <w:fldChar w:fldCharType="begin"/>
            </w:r>
            <w:r>
              <w:rPr>
                <w:noProof/>
                <w:webHidden/>
              </w:rPr>
              <w:instrText xml:space="preserve"> PAGEREF _Toc23338124 \h </w:instrText>
            </w:r>
            <w:r>
              <w:rPr>
                <w:noProof/>
                <w:webHidden/>
              </w:rPr>
            </w:r>
            <w:r>
              <w:rPr>
                <w:noProof/>
                <w:webHidden/>
              </w:rPr>
              <w:fldChar w:fldCharType="separate"/>
            </w:r>
            <w:r>
              <w:rPr>
                <w:noProof/>
                <w:webHidden/>
              </w:rPr>
              <w:t>13</w:t>
            </w:r>
            <w:r>
              <w:rPr>
                <w:noProof/>
                <w:webHidden/>
              </w:rPr>
              <w:fldChar w:fldCharType="end"/>
            </w:r>
          </w:hyperlink>
        </w:p>
        <w:p w14:paraId="3CDC05FC" w14:textId="50F063E2" w:rsidR="00EE099B" w:rsidRDefault="00EE099B">
          <w:pPr>
            <w:pStyle w:val="TOC2"/>
            <w:tabs>
              <w:tab w:val="right" w:leader="dot" w:pos="8990"/>
            </w:tabs>
            <w:rPr>
              <w:rFonts w:eastAsiaTheme="minorEastAsia" w:cstheme="minorBidi"/>
              <w:smallCaps w:val="0"/>
              <w:noProof/>
              <w:sz w:val="24"/>
              <w:szCs w:val="24"/>
            </w:rPr>
          </w:pPr>
          <w:hyperlink w:anchor="_Toc23338125" w:history="1">
            <w:r w:rsidRPr="008379BB">
              <w:rPr>
                <w:rStyle w:val="Hyperlink"/>
                <w:noProof/>
              </w:rPr>
              <w:t>Financial Data Preparation</w:t>
            </w:r>
            <w:r>
              <w:rPr>
                <w:noProof/>
                <w:webHidden/>
              </w:rPr>
              <w:tab/>
            </w:r>
            <w:r>
              <w:rPr>
                <w:noProof/>
                <w:webHidden/>
              </w:rPr>
              <w:fldChar w:fldCharType="begin"/>
            </w:r>
            <w:r>
              <w:rPr>
                <w:noProof/>
                <w:webHidden/>
              </w:rPr>
              <w:instrText xml:space="preserve"> PAGEREF _Toc23338125 \h </w:instrText>
            </w:r>
            <w:r>
              <w:rPr>
                <w:noProof/>
                <w:webHidden/>
              </w:rPr>
            </w:r>
            <w:r>
              <w:rPr>
                <w:noProof/>
                <w:webHidden/>
              </w:rPr>
              <w:fldChar w:fldCharType="separate"/>
            </w:r>
            <w:r>
              <w:rPr>
                <w:noProof/>
                <w:webHidden/>
              </w:rPr>
              <w:t>20</w:t>
            </w:r>
            <w:r>
              <w:rPr>
                <w:noProof/>
                <w:webHidden/>
              </w:rPr>
              <w:fldChar w:fldCharType="end"/>
            </w:r>
          </w:hyperlink>
        </w:p>
        <w:p w14:paraId="5FDE76DA" w14:textId="3B91CEAD" w:rsidR="00EE099B" w:rsidRDefault="00EE099B">
          <w:pPr>
            <w:pStyle w:val="TOC3"/>
            <w:tabs>
              <w:tab w:val="right" w:leader="dot" w:pos="8990"/>
            </w:tabs>
            <w:rPr>
              <w:rFonts w:eastAsiaTheme="minorEastAsia" w:cstheme="minorBidi"/>
              <w:i w:val="0"/>
              <w:iCs w:val="0"/>
              <w:noProof/>
              <w:sz w:val="24"/>
              <w:szCs w:val="24"/>
            </w:rPr>
          </w:pPr>
          <w:hyperlink w:anchor="_Toc23338126" w:history="1">
            <w:r w:rsidRPr="008379BB">
              <w:rPr>
                <w:rStyle w:val="Hyperlink"/>
                <w:noProof/>
              </w:rPr>
              <w:t>Budget</w:t>
            </w:r>
            <w:r>
              <w:rPr>
                <w:noProof/>
                <w:webHidden/>
              </w:rPr>
              <w:tab/>
            </w:r>
            <w:r>
              <w:rPr>
                <w:noProof/>
                <w:webHidden/>
              </w:rPr>
              <w:fldChar w:fldCharType="begin"/>
            </w:r>
            <w:r>
              <w:rPr>
                <w:noProof/>
                <w:webHidden/>
              </w:rPr>
              <w:instrText xml:space="preserve"> PAGEREF _Toc23338126 \h </w:instrText>
            </w:r>
            <w:r>
              <w:rPr>
                <w:noProof/>
                <w:webHidden/>
              </w:rPr>
            </w:r>
            <w:r>
              <w:rPr>
                <w:noProof/>
                <w:webHidden/>
              </w:rPr>
              <w:fldChar w:fldCharType="separate"/>
            </w:r>
            <w:r>
              <w:rPr>
                <w:noProof/>
                <w:webHidden/>
              </w:rPr>
              <w:t>20</w:t>
            </w:r>
            <w:r>
              <w:rPr>
                <w:noProof/>
                <w:webHidden/>
              </w:rPr>
              <w:fldChar w:fldCharType="end"/>
            </w:r>
          </w:hyperlink>
        </w:p>
        <w:p w14:paraId="74826F05" w14:textId="2DBA7356" w:rsidR="00EE099B" w:rsidRDefault="00EE099B">
          <w:pPr>
            <w:pStyle w:val="TOC3"/>
            <w:tabs>
              <w:tab w:val="right" w:leader="dot" w:pos="8990"/>
            </w:tabs>
            <w:rPr>
              <w:rFonts w:eastAsiaTheme="minorEastAsia" w:cstheme="minorBidi"/>
              <w:i w:val="0"/>
              <w:iCs w:val="0"/>
              <w:noProof/>
              <w:sz w:val="24"/>
              <w:szCs w:val="24"/>
            </w:rPr>
          </w:pPr>
          <w:hyperlink w:anchor="_Toc23338127" w:history="1">
            <w:r w:rsidRPr="008379BB">
              <w:rPr>
                <w:rStyle w:val="Hyperlink"/>
                <w:noProof/>
              </w:rPr>
              <w:t>Payroll</w:t>
            </w:r>
            <w:r>
              <w:rPr>
                <w:noProof/>
                <w:webHidden/>
              </w:rPr>
              <w:tab/>
            </w:r>
            <w:r>
              <w:rPr>
                <w:noProof/>
                <w:webHidden/>
              </w:rPr>
              <w:fldChar w:fldCharType="begin"/>
            </w:r>
            <w:r>
              <w:rPr>
                <w:noProof/>
                <w:webHidden/>
              </w:rPr>
              <w:instrText xml:space="preserve"> PAGEREF _Toc23338127 \h </w:instrText>
            </w:r>
            <w:r>
              <w:rPr>
                <w:noProof/>
                <w:webHidden/>
              </w:rPr>
            </w:r>
            <w:r>
              <w:rPr>
                <w:noProof/>
                <w:webHidden/>
              </w:rPr>
              <w:fldChar w:fldCharType="separate"/>
            </w:r>
            <w:r>
              <w:rPr>
                <w:noProof/>
                <w:webHidden/>
              </w:rPr>
              <w:t>21</w:t>
            </w:r>
            <w:r>
              <w:rPr>
                <w:noProof/>
                <w:webHidden/>
              </w:rPr>
              <w:fldChar w:fldCharType="end"/>
            </w:r>
          </w:hyperlink>
        </w:p>
        <w:p w14:paraId="4AEA0D40" w14:textId="463D5D84" w:rsidR="00EE099B" w:rsidRDefault="00EE099B">
          <w:pPr>
            <w:pStyle w:val="TOC3"/>
            <w:tabs>
              <w:tab w:val="right" w:leader="dot" w:pos="8990"/>
            </w:tabs>
            <w:rPr>
              <w:rFonts w:eastAsiaTheme="minorEastAsia" w:cstheme="minorBidi"/>
              <w:i w:val="0"/>
              <w:iCs w:val="0"/>
              <w:noProof/>
              <w:sz w:val="24"/>
              <w:szCs w:val="24"/>
            </w:rPr>
          </w:pPr>
          <w:hyperlink w:anchor="_Toc23338128" w:history="1">
            <w:r w:rsidRPr="008379BB">
              <w:rPr>
                <w:rStyle w:val="Hyperlink"/>
                <w:noProof/>
              </w:rPr>
              <w:t>Trial Balance</w:t>
            </w:r>
            <w:r>
              <w:rPr>
                <w:noProof/>
                <w:webHidden/>
              </w:rPr>
              <w:tab/>
            </w:r>
            <w:r>
              <w:rPr>
                <w:noProof/>
                <w:webHidden/>
              </w:rPr>
              <w:fldChar w:fldCharType="begin"/>
            </w:r>
            <w:r>
              <w:rPr>
                <w:noProof/>
                <w:webHidden/>
              </w:rPr>
              <w:instrText xml:space="preserve"> PAGEREF _Toc23338128 \h </w:instrText>
            </w:r>
            <w:r>
              <w:rPr>
                <w:noProof/>
                <w:webHidden/>
              </w:rPr>
            </w:r>
            <w:r>
              <w:rPr>
                <w:noProof/>
                <w:webHidden/>
              </w:rPr>
              <w:fldChar w:fldCharType="separate"/>
            </w:r>
            <w:r>
              <w:rPr>
                <w:noProof/>
                <w:webHidden/>
              </w:rPr>
              <w:t>21</w:t>
            </w:r>
            <w:r>
              <w:rPr>
                <w:noProof/>
                <w:webHidden/>
              </w:rPr>
              <w:fldChar w:fldCharType="end"/>
            </w:r>
          </w:hyperlink>
        </w:p>
        <w:p w14:paraId="100B2299" w14:textId="2313D5B0" w:rsidR="00EE099B" w:rsidRDefault="00EE099B">
          <w:pPr>
            <w:pStyle w:val="TOC3"/>
            <w:tabs>
              <w:tab w:val="right" w:leader="dot" w:pos="8990"/>
            </w:tabs>
            <w:rPr>
              <w:rFonts w:eastAsiaTheme="minorEastAsia" w:cstheme="minorBidi"/>
              <w:i w:val="0"/>
              <w:iCs w:val="0"/>
              <w:noProof/>
              <w:sz w:val="24"/>
              <w:szCs w:val="24"/>
            </w:rPr>
          </w:pPr>
          <w:hyperlink w:anchor="_Toc23338129" w:history="1">
            <w:r w:rsidRPr="008379BB">
              <w:rPr>
                <w:rStyle w:val="Hyperlink"/>
                <w:noProof/>
              </w:rPr>
              <w:t>Beginning Balances</w:t>
            </w:r>
            <w:r>
              <w:rPr>
                <w:noProof/>
                <w:webHidden/>
              </w:rPr>
              <w:tab/>
            </w:r>
            <w:r>
              <w:rPr>
                <w:noProof/>
                <w:webHidden/>
              </w:rPr>
              <w:fldChar w:fldCharType="begin"/>
            </w:r>
            <w:r>
              <w:rPr>
                <w:noProof/>
                <w:webHidden/>
              </w:rPr>
              <w:instrText xml:space="preserve"> PAGEREF _Toc23338129 \h </w:instrText>
            </w:r>
            <w:r>
              <w:rPr>
                <w:noProof/>
                <w:webHidden/>
              </w:rPr>
            </w:r>
            <w:r>
              <w:rPr>
                <w:noProof/>
                <w:webHidden/>
              </w:rPr>
              <w:fldChar w:fldCharType="separate"/>
            </w:r>
            <w:r>
              <w:rPr>
                <w:noProof/>
                <w:webHidden/>
              </w:rPr>
              <w:t>22</w:t>
            </w:r>
            <w:r>
              <w:rPr>
                <w:noProof/>
                <w:webHidden/>
              </w:rPr>
              <w:fldChar w:fldCharType="end"/>
            </w:r>
          </w:hyperlink>
        </w:p>
        <w:p w14:paraId="163B12F6" w14:textId="5D6223E1" w:rsidR="00EE099B" w:rsidRDefault="00EE099B">
          <w:pPr>
            <w:pStyle w:val="TOC3"/>
            <w:tabs>
              <w:tab w:val="right" w:leader="dot" w:pos="8990"/>
            </w:tabs>
            <w:rPr>
              <w:rFonts w:eastAsiaTheme="minorEastAsia" w:cstheme="minorBidi"/>
              <w:i w:val="0"/>
              <w:iCs w:val="0"/>
              <w:noProof/>
              <w:sz w:val="24"/>
              <w:szCs w:val="24"/>
            </w:rPr>
          </w:pPr>
          <w:hyperlink w:anchor="_Toc23338130" w:history="1">
            <w:r w:rsidRPr="008379BB">
              <w:rPr>
                <w:rStyle w:val="Hyperlink"/>
                <w:noProof/>
              </w:rPr>
              <w:t>Fixed Assets</w:t>
            </w:r>
            <w:r>
              <w:rPr>
                <w:noProof/>
                <w:webHidden/>
              </w:rPr>
              <w:tab/>
            </w:r>
            <w:r>
              <w:rPr>
                <w:noProof/>
                <w:webHidden/>
              </w:rPr>
              <w:fldChar w:fldCharType="begin"/>
            </w:r>
            <w:r>
              <w:rPr>
                <w:noProof/>
                <w:webHidden/>
              </w:rPr>
              <w:instrText xml:space="preserve"> PAGEREF _Toc23338130 \h </w:instrText>
            </w:r>
            <w:r>
              <w:rPr>
                <w:noProof/>
                <w:webHidden/>
              </w:rPr>
            </w:r>
            <w:r>
              <w:rPr>
                <w:noProof/>
                <w:webHidden/>
              </w:rPr>
              <w:fldChar w:fldCharType="separate"/>
            </w:r>
            <w:r>
              <w:rPr>
                <w:noProof/>
                <w:webHidden/>
              </w:rPr>
              <w:t>24</w:t>
            </w:r>
            <w:r>
              <w:rPr>
                <w:noProof/>
                <w:webHidden/>
              </w:rPr>
              <w:fldChar w:fldCharType="end"/>
            </w:r>
          </w:hyperlink>
        </w:p>
        <w:p w14:paraId="735336DD" w14:textId="568D7D11" w:rsidR="00EE099B" w:rsidRDefault="00EE099B">
          <w:pPr>
            <w:pStyle w:val="TOC3"/>
            <w:tabs>
              <w:tab w:val="right" w:leader="dot" w:pos="8990"/>
            </w:tabs>
            <w:rPr>
              <w:rFonts w:eastAsiaTheme="minorEastAsia" w:cstheme="minorBidi"/>
              <w:i w:val="0"/>
              <w:iCs w:val="0"/>
              <w:noProof/>
              <w:sz w:val="24"/>
              <w:szCs w:val="24"/>
            </w:rPr>
          </w:pPr>
          <w:hyperlink w:anchor="_Toc23338131" w:history="1">
            <w:r w:rsidRPr="008379BB">
              <w:rPr>
                <w:rStyle w:val="Hyperlink"/>
                <w:noProof/>
              </w:rPr>
              <w:t>Upload Procedure</w:t>
            </w:r>
            <w:r>
              <w:rPr>
                <w:noProof/>
                <w:webHidden/>
              </w:rPr>
              <w:tab/>
            </w:r>
            <w:r>
              <w:rPr>
                <w:noProof/>
                <w:webHidden/>
              </w:rPr>
              <w:fldChar w:fldCharType="begin"/>
            </w:r>
            <w:r>
              <w:rPr>
                <w:noProof/>
                <w:webHidden/>
              </w:rPr>
              <w:instrText xml:space="preserve"> PAGEREF _Toc23338131 \h </w:instrText>
            </w:r>
            <w:r>
              <w:rPr>
                <w:noProof/>
                <w:webHidden/>
              </w:rPr>
            </w:r>
            <w:r>
              <w:rPr>
                <w:noProof/>
                <w:webHidden/>
              </w:rPr>
              <w:fldChar w:fldCharType="separate"/>
            </w:r>
            <w:r>
              <w:rPr>
                <w:noProof/>
                <w:webHidden/>
              </w:rPr>
              <w:t>25</w:t>
            </w:r>
            <w:r>
              <w:rPr>
                <w:noProof/>
                <w:webHidden/>
              </w:rPr>
              <w:fldChar w:fldCharType="end"/>
            </w:r>
          </w:hyperlink>
        </w:p>
        <w:p w14:paraId="5A6CB1C5" w14:textId="69A5ECB7" w:rsidR="00EE099B" w:rsidRDefault="00EE099B">
          <w:pPr>
            <w:pStyle w:val="TOC2"/>
            <w:tabs>
              <w:tab w:val="left" w:pos="720"/>
              <w:tab w:val="right" w:leader="dot" w:pos="8990"/>
            </w:tabs>
            <w:rPr>
              <w:rFonts w:eastAsiaTheme="minorEastAsia" w:cstheme="minorBidi"/>
              <w:smallCaps w:val="0"/>
              <w:noProof/>
              <w:sz w:val="24"/>
              <w:szCs w:val="24"/>
            </w:rPr>
          </w:pPr>
          <w:hyperlink w:anchor="_Toc23338132" w:history="1">
            <w:r w:rsidRPr="008379BB">
              <w:rPr>
                <w:rStyle w:val="Hyperlink"/>
                <w:noProof/>
              </w:rPr>
              <w:t>1.</w:t>
            </w:r>
            <w:r>
              <w:rPr>
                <w:rFonts w:eastAsiaTheme="minorEastAsia" w:cstheme="minorBidi"/>
                <w:smallCaps w:val="0"/>
                <w:noProof/>
                <w:sz w:val="24"/>
                <w:szCs w:val="24"/>
              </w:rPr>
              <w:tab/>
            </w:r>
            <w:r w:rsidRPr="008379BB">
              <w:rPr>
                <w:rStyle w:val="Hyperlink"/>
                <w:noProof/>
              </w:rPr>
              <w:t>Create New Business Unit</w:t>
            </w:r>
            <w:r>
              <w:rPr>
                <w:noProof/>
                <w:webHidden/>
              </w:rPr>
              <w:tab/>
            </w:r>
            <w:r>
              <w:rPr>
                <w:noProof/>
                <w:webHidden/>
              </w:rPr>
              <w:fldChar w:fldCharType="begin"/>
            </w:r>
            <w:r>
              <w:rPr>
                <w:noProof/>
                <w:webHidden/>
              </w:rPr>
              <w:instrText xml:space="preserve"> PAGEREF _Toc23338132 \h </w:instrText>
            </w:r>
            <w:r>
              <w:rPr>
                <w:noProof/>
                <w:webHidden/>
              </w:rPr>
            </w:r>
            <w:r>
              <w:rPr>
                <w:noProof/>
                <w:webHidden/>
              </w:rPr>
              <w:fldChar w:fldCharType="separate"/>
            </w:r>
            <w:r>
              <w:rPr>
                <w:noProof/>
                <w:webHidden/>
              </w:rPr>
              <w:t>31</w:t>
            </w:r>
            <w:r>
              <w:rPr>
                <w:noProof/>
                <w:webHidden/>
              </w:rPr>
              <w:fldChar w:fldCharType="end"/>
            </w:r>
          </w:hyperlink>
        </w:p>
        <w:p w14:paraId="16ECCB94" w14:textId="04FC578D" w:rsidR="00EE099B" w:rsidRDefault="00EE099B">
          <w:pPr>
            <w:pStyle w:val="TOC2"/>
            <w:tabs>
              <w:tab w:val="left" w:pos="720"/>
              <w:tab w:val="right" w:leader="dot" w:pos="8990"/>
            </w:tabs>
            <w:rPr>
              <w:rFonts w:eastAsiaTheme="minorEastAsia" w:cstheme="minorBidi"/>
              <w:smallCaps w:val="0"/>
              <w:noProof/>
              <w:sz w:val="24"/>
              <w:szCs w:val="24"/>
            </w:rPr>
          </w:pPr>
          <w:hyperlink w:anchor="_Toc23338133" w:history="1">
            <w:r w:rsidRPr="008379BB">
              <w:rPr>
                <w:rStyle w:val="Hyperlink"/>
                <w:noProof/>
              </w:rPr>
              <w:t>2.</w:t>
            </w:r>
            <w:r>
              <w:rPr>
                <w:rFonts w:eastAsiaTheme="minorEastAsia" w:cstheme="minorBidi"/>
                <w:smallCaps w:val="0"/>
                <w:noProof/>
                <w:sz w:val="24"/>
                <w:szCs w:val="24"/>
              </w:rPr>
              <w:tab/>
            </w:r>
            <w:r w:rsidRPr="008379BB">
              <w:rPr>
                <w:rStyle w:val="Hyperlink"/>
                <w:noProof/>
              </w:rPr>
              <w:t>Copy A0A to New Business Unit</w:t>
            </w:r>
            <w:r>
              <w:rPr>
                <w:noProof/>
                <w:webHidden/>
              </w:rPr>
              <w:tab/>
            </w:r>
            <w:r>
              <w:rPr>
                <w:noProof/>
                <w:webHidden/>
              </w:rPr>
              <w:fldChar w:fldCharType="begin"/>
            </w:r>
            <w:r>
              <w:rPr>
                <w:noProof/>
                <w:webHidden/>
              </w:rPr>
              <w:instrText xml:space="preserve"> PAGEREF _Toc23338133 \h </w:instrText>
            </w:r>
            <w:r>
              <w:rPr>
                <w:noProof/>
                <w:webHidden/>
              </w:rPr>
            </w:r>
            <w:r>
              <w:rPr>
                <w:noProof/>
                <w:webHidden/>
              </w:rPr>
              <w:fldChar w:fldCharType="separate"/>
            </w:r>
            <w:r>
              <w:rPr>
                <w:noProof/>
                <w:webHidden/>
              </w:rPr>
              <w:t>36</w:t>
            </w:r>
            <w:r>
              <w:rPr>
                <w:noProof/>
                <w:webHidden/>
              </w:rPr>
              <w:fldChar w:fldCharType="end"/>
            </w:r>
          </w:hyperlink>
        </w:p>
        <w:p w14:paraId="154AADA8" w14:textId="7C34CADE" w:rsidR="00EE099B" w:rsidRDefault="00EE099B">
          <w:pPr>
            <w:pStyle w:val="TOC2"/>
            <w:tabs>
              <w:tab w:val="left" w:pos="720"/>
              <w:tab w:val="right" w:leader="dot" w:pos="8990"/>
            </w:tabs>
            <w:rPr>
              <w:rFonts w:eastAsiaTheme="minorEastAsia" w:cstheme="minorBidi"/>
              <w:smallCaps w:val="0"/>
              <w:noProof/>
              <w:sz w:val="24"/>
              <w:szCs w:val="24"/>
            </w:rPr>
          </w:pPr>
          <w:hyperlink w:anchor="_Toc23338134" w:history="1">
            <w:r w:rsidRPr="008379BB">
              <w:rPr>
                <w:rStyle w:val="Hyperlink"/>
                <w:noProof/>
              </w:rPr>
              <w:t>3.</w:t>
            </w:r>
            <w:r>
              <w:rPr>
                <w:rFonts w:eastAsiaTheme="minorEastAsia" w:cstheme="minorBidi"/>
                <w:smallCaps w:val="0"/>
                <w:noProof/>
                <w:sz w:val="24"/>
                <w:szCs w:val="24"/>
              </w:rPr>
              <w:tab/>
            </w:r>
            <w:r w:rsidRPr="008379BB">
              <w:rPr>
                <w:rStyle w:val="Hyperlink"/>
                <w:noProof/>
              </w:rPr>
              <w:t>Put Business Unit Online</w:t>
            </w:r>
            <w:r>
              <w:rPr>
                <w:noProof/>
                <w:webHidden/>
              </w:rPr>
              <w:tab/>
            </w:r>
            <w:r>
              <w:rPr>
                <w:noProof/>
                <w:webHidden/>
              </w:rPr>
              <w:fldChar w:fldCharType="begin"/>
            </w:r>
            <w:r>
              <w:rPr>
                <w:noProof/>
                <w:webHidden/>
              </w:rPr>
              <w:instrText xml:space="preserve"> PAGEREF _Toc23338134 \h </w:instrText>
            </w:r>
            <w:r>
              <w:rPr>
                <w:noProof/>
                <w:webHidden/>
              </w:rPr>
            </w:r>
            <w:r>
              <w:rPr>
                <w:noProof/>
                <w:webHidden/>
              </w:rPr>
              <w:fldChar w:fldCharType="separate"/>
            </w:r>
            <w:r>
              <w:rPr>
                <w:noProof/>
                <w:webHidden/>
              </w:rPr>
              <w:t>40</w:t>
            </w:r>
            <w:r>
              <w:rPr>
                <w:noProof/>
                <w:webHidden/>
              </w:rPr>
              <w:fldChar w:fldCharType="end"/>
            </w:r>
          </w:hyperlink>
        </w:p>
        <w:p w14:paraId="6CF4C50B" w14:textId="770AAB7B" w:rsidR="00EE099B" w:rsidRDefault="00EE099B">
          <w:pPr>
            <w:pStyle w:val="TOC2"/>
            <w:tabs>
              <w:tab w:val="left" w:pos="720"/>
              <w:tab w:val="right" w:leader="dot" w:pos="8990"/>
            </w:tabs>
            <w:rPr>
              <w:rFonts w:eastAsiaTheme="minorEastAsia" w:cstheme="minorBidi"/>
              <w:smallCaps w:val="0"/>
              <w:noProof/>
              <w:sz w:val="24"/>
              <w:szCs w:val="24"/>
            </w:rPr>
          </w:pPr>
          <w:hyperlink w:anchor="_Toc23338135" w:history="1">
            <w:r w:rsidRPr="008379BB">
              <w:rPr>
                <w:rStyle w:val="Hyperlink"/>
                <w:noProof/>
              </w:rPr>
              <w:t>4.</w:t>
            </w:r>
            <w:r>
              <w:rPr>
                <w:rFonts w:eastAsiaTheme="minorEastAsia" w:cstheme="minorBidi"/>
                <w:smallCaps w:val="0"/>
                <w:noProof/>
                <w:sz w:val="24"/>
                <w:szCs w:val="24"/>
              </w:rPr>
              <w:tab/>
            </w:r>
            <w:r w:rsidRPr="008379BB">
              <w:rPr>
                <w:rStyle w:val="Hyperlink"/>
                <w:noProof/>
              </w:rPr>
              <w:t>Localize Business Unit Settings</w:t>
            </w:r>
            <w:r>
              <w:rPr>
                <w:noProof/>
                <w:webHidden/>
              </w:rPr>
              <w:tab/>
            </w:r>
            <w:r>
              <w:rPr>
                <w:noProof/>
                <w:webHidden/>
              </w:rPr>
              <w:fldChar w:fldCharType="begin"/>
            </w:r>
            <w:r>
              <w:rPr>
                <w:noProof/>
                <w:webHidden/>
              </w:rPr>
              <w:instrText xml:space="preserve"> PAGEREF _Toc23338135 \h </w:instrText>
            </w:r>
            <w:r>
              <w:rPr>
                <w:noProof/>
                <w:webHidden/>
              </w:rPr>
            </w:r>
            <w:r>
              <w:rPr>
                <w:noProof/>
                <w:webHidden/>
              </w:rPr>
              <w:fldChar w:fldCharType="separate"/>
            </w:r>
            <w:r>
              <w:rPr>
                <w:noProof/>
                <w:webHidden/>
              </w:rPr>
              <w:t>41</w:t>
            </w:r>
            <w:r>
              <w:rPr>
                <w:noProof/>
                <w:webHidden/>
              </w:rPr>
              <w:fldChar w:fldCharType="end"/>
            </w:r>
          </w:hyperlink>
        </w:p>
        <w:p w14:paraId="05382DFC" w14:textId="5945A18C" w:rsidR="00EE099B" w:rsidRDefault="00EE099B">
          <w:pPr>
            <w:pStyle w:val="TOC2"/>
            <w:tabs>
              <w:tab w:val="left" w:pos="720"/>
              <w:tab w:val="right" w:leader="dot" w:pos="8990"/>
            </w:tabs>
            <w:rPr>
              <w:rFonts w:eastAsiaTheme="minorEastAsia" w:cstheme="minorBidi"/>
              <w:smallCaps w:val="0"/>
              <w:noProof/>
              <w:sz w:val="24"/>
              <w:szCs w:val="24"/>
            </w:rPr>
          </w:pPr>
          <w:hyperlink w:anchor="_Toc23338136" w:history="1">
            <w:r w:rsidRPr="008379BB">
              <w:rPr>
                <w:rStyle w:val="Hyperlink"/>
                <w:noProof/>
              </w:rPr>
              <w:t>5.</w:t>
            </w:r>
            <w:r>
              <w:rPr>
                <w:rFonts w:eastAsiaTheme="minorEastAsia" w:cstheme="minorBidi"/>
                <w:smallCaps w:val="0"/>
                <w:noProof/>
                <w:sz w:val="24"/>
                <w:szCs w:val="24"/>
              </w:rPr>
              <w:tab/>
            </w:r>
            <w:r w:rsidRPr="008379BB">
              <w:rPr>
                <w:rStyle w:val="Hyperlink"/>
                <w:noProof/>
              </w:rPr>
              <w:t>Change Business Unit</w:t>
            </w:r>
            <w:r>
              <w:rPr>
                <w:noProof/>
                <w:webHidden/>
              </w:rPr>
              <w:tab/>
            </w:r>
            <w:r>
              <w:rPr>
                <w:noProof/>
                <w:webHidden/>
              </w:rPr>
              <w:fldChar w:fldCharType="begin"/>
            </w:r>
            <w:r>
              <w:rPr>
                <w:noProof/>
                <w:webHidden/>
              </w:rPr>
              <w:instrText xml:space="preserve"> PAGEREF _Toc23338136 \h </w:instrText>
            </w:r>
            <w:r>
              <w:rPr>
                <w:noProof/>
                <w:webHidden/>
              </w:rPr>
            </w:r>
            <w:r>
              <w:rPr>
                <w:noProof/>
                <w:webHidden/>
              </w:rPr>
              <w:fldChar w:fldCharType="separate"/>
            </w:r>
            <w:r>
              <w:rPr>
                <w:noProof/>
                <w:webHidden/>
              </w:rPr>
              <w:t>46</w:t>
            </w:r>
            <w:r>
              <w:rPr>
                <w:noProof/>
                <w:webHidden/>
              </w:rPr>
              <w:fldChar w:fldCharType="end"/>
            </w:r>
          </w:hyperlink>
        </w:p>
        <w:p w14:paraId="5748E11B" w14:textId="589B7501" w:rsidR="00EE099B" w:rsidRDefault="00EE099B">
          <w:pPr>
            <w:pStyle w:val="TOC2"/>
            <w:tabs>
              <w:tab w:val="left" w:pos="720"/>
              <w:tab w:val="right" w:leader="dot" w:pos="8990"/>
            </w:tabs>
            <w:rPr>
              <w:rFonts w:eastAsiaTheme="minorEastAsia" w:cstheme="minorBidi"/>
              <w:smallCaps w:val="0"/>
              <w:noProof/>
              <w:sz w:val="24"/>
              <w:szCs w:val="24"/>
            </w:rPr>
          </w:pPr>
          <w:hyperlink w:anchor="_Toc23338137" w:history="1">
            <w:r w:rsidRPr="008379BB">
              <w:rPr>
                <w:rStyle w:val="Hyperlink"/>
                <w:noProof/>
              </w:rPr>
              <w:t>6.</w:t>
            </w:r>
            <w:r>
              <w:rPr>
                <w:rFonts w:eastAsiaTheme="minorEastAsia" w:cstheme="minorBidi"/>
                <w:smallCaps w:val="0"/>
                <w:noProof/>
                <w:sz w:val="24"/>
                <w:szCs w:val="24"/>
              </w:rPr>
              <w:tab/>
            </w:r>
            <w:r w:rsidRPr="008379BB">
              <w:rPr>
                <w:rStyle w:val="Hyperlink"/>
                <w:noProof/>
              </w:rPr>
              <w:t>Run Report Model – RMD</w:t>
            </w:r>
            <w:r>
              <w:rPr>
                <w:noProof/>
                <w:webHidden/>
              </w:rPr>
              <w:tab/>
            </w:r>
            <w:r>
              <w:rPr>
                <w:noProof/>
                <w:webHidden/>
              </w:rPr>
              <w:fldChar w:fldCharType="begin"/>
            </w:r>
            <w:r>
              <w:rPr>
                <w:noProof/>
                <w:webHidden/>
              </w:rPr>
              <w:instrText xml:space="preserve"> PAGEREF _Toc23338137 \h </w:instrText>
            </w:r>
            <w:r>
              <w:rPr>
                <w:noProof/>
                <w:webHidden/>
              </w:rPr>
            </w:r>
            <w:r>
              <w:rPr>
                <w:noProof/>
                <w:webHidden/>
              </w:rPr>
              <w:fldChar w:fldCharType="separate"/>
            </w:r>
            <w:r>
              <w:rPr>
                <w:noProof/>
                <w:webHidden/>
              </w:rPr>
              <w:t>46</w:t>
            </w:r>
            <w:r>
              <w:rPr>
                <w:noProof/>
                <w:webHidden/>
              </w:rPr>
              <w:fldChar w:fldCharType="end"/>
            </w:r>
          </w:hyperlink>
        </w:p>
        <w:p w14:paraId="21F0AA5E" w14:textId="39B4F4B4" w:rsidR="00EE099B" w:rsidRDefault="00EE099B">
          <w:pPr>
            <w:pStyle w:val="TOC2"/>
            <w:tabs>
              <w:tab w:val="left" w:pos="720"/>
              <w:tab w:val="right" w:leader="dot" w:pos="8990"/>
            </w:tabs>
            <w:rPr>
              <w:rFonts w:eastAsiaTheme="minorEastAsia" w:cstheme="minorBidi"/>
              <w:smallCaps w:val="0"/>
              <w:noProof/>
              <w:sz w:val="24"/>
              <w:szCs w:val="24"/>
            </w:rPr>
          </w:pPr>
          <w:hyperlink w:anchor="_Toc23338138" w:history="1">
            <w:r w:rsidRPr="008379BB">
              <w:rPr>
                <w:rStyle w:val="Hyperlink"/>
                <w:noProof/>
              </w:rPr>
              <w:t>7.</w:t>
            </w:r>
            <w:r>
              <w:rPr>
                <w:rFonts w:eastAsiaTheme="minorEastAsia" w:cstheme="minorBidi"/>
                <w:smallCaps w:val="0"/>
                <w:noProof/>
                <w:sz w:val="24"/>
                <w:szCs w:val="24"/>
              </w:rPr>
              <w:tab/>
            </w:r>
            <w:r w:rsidRPr="008379BB">
              <w:rPr>
                <w:rStyle w:val="Hyperlink"/>
                <w:noProof/>
              </w:rPr>
              <w:t>Name Business Unit</w:t>
            </w:r>
            <w:r>
              <w:rPr>
                <w:noProof/>
                <w:webHidden/>
              </w:rPr>
              <w:tab/>
            </w:r>
            <w:r>
              <w:rPr>
                <w:noProof/>
                <w:webHidden/>
              </w:rPr>
              <w:fldChar w:fldCharType="begin"/>
            </w:r>
            <w:r>
              <w:rPr>
                <w:noProof/>
                <w:webHidden/>
              </w:rPr>
              <w:instrText xml:space="preserve"> PAGEREF _Toc23338138 \h </w:instrText>
            </w:r>
            <w:r>
              <w:rPr>
                <w:noProof/>
                <w:webHidden/>
              </w:rPr>
            </w:r>
            <w:r>
              <w:rPr>
                <w:noProof/>
                <w:webHidden/>
              </w:rPr>
              <w:fldChar w:fldCharType="separate"/>
            </w:r>
            <w:r>
              <w:rPr>
                <w:noProof/>
                <w:webHidden/>
              </w:rPr>
              <w:t>46</w:t>
            </w:r>
            <w:r>
              <w:rPr>
                <w:noProof/>
                <w:webHidden/>
              </w:rPr>
              <w:fldChar w:fldCharType="end"/>
            </w:r>
          </w:hyperlink>
        </w:p>
        <w:p w14:paraId="28C49EA8" w14:textId="4D3896ED" w:rsidR="00EE099B" w:rsidRDefault="00EE099B">
          <w:pPr>
            <w:pStyle w:val="TOC2"/>
            <w:tabs>
              <w:tab w:val="left" w:pos="720"/>
              <w:tab w:val="right" w:leader="dot" w:pos="8990"/>
            </w:tabs>
            <w:rPr>
              <w:rFonts w:eastAsiaTheme="minorEastAsia" w:cstheme="minorBidi"/>
              <w:smallCaps w:val="0"/>
              <w:noProof/>
              <w:sz w:val="24"/>
              <w:szCs w:val="24"/>
            </w:rPr>
          </w:pPr>
          <w:hyperlink w:anchor="_Toc23338139" w:history="1">
            <w:r w:rsidRPr="008379BB">
              <w:rPr>
                <w:rStyle w:val="Hyperlink"/>
                <w:noProof/>
              </w:rPr>
              <w:t>8.</w:t>
            </w:r>
            <w:r>
              <w:rPr>
                <w:rFonts w:eastAsiaTheme="minorEastAsia" w:cstheme="minorBidi"/>
                <w:smallCaps w:val="0"/>
                <w:noProof/>
                <w:sz w:val="24"/>
                <w:szCs w:val="24"/>
              </w:rPr>
              <w:tab/>
            </w:r>
            <w:r w:rsidRPr="008379BB">
              <w:rPr>
                <w:rStyle w:val="Hyperlink"/>
                <w:noProof/>
              </w:rPr>
              <w:t>Amend Ledger Setup</w:t>
            </w:r>
            <w:r>
              <w:rPr>
                <w:noProof/>
                <w:webHidden/>
              </w:rPr>
              <w:tab/>
            </w:r>
            <w:r>
              <w:rPr>
                <w:noProof/>
                <w:webHidden/>
              </w:rPr>
              <w:fldChar w:fldCharType="begin"/>
            </w:r>
            <w:r>
              <w:rPr>
                <w:noProof/>
                <w:webHidden/>
              </w:rPr>
              <w:instrText xml:space="preserve"> PAGEREF _Toc23338139 \h </w:instrText>
            </w:r>
            <w:r>
              <w:rPr>
                <w:noProof/>
                <w:webHidden/>
              </w:rPr>
            </w:r>
            <w:r>
              <w:rPr>
                <w:noProof/>
                <w:webHidden/>
              </w:rPr>
              <w:fldChar w:fldCharType="separate"/>
            </w:r>
            <w:r>
              <w:rPr>
                <w:noProof/>
                <w:webHidden/>
              </w:rPr>
              <w:t>47</w:t>
            </w:r>
            <w:r>
              <w:rPr>
                <w:noProof/>
                <w:webHidden/>
              </w:rPr>
              <w:fldChar w:fldCharType="end"/>
            </w:r>
          </w:hyperlink>
        </w:p>
        <w:p w14:paraId="1A0769F3" w14:textId="59A3B277" w:rsidR="00EE099B" w:rsidRDefault="00EE099B">
          <w:pPr>
            <w:pStyle w:val="TOC2"/>
            <w:tabs>
              <w:tab w:val="left" w:pos="720"/>
              <w:tab w:val="right" w:leader="dot" w:pos="8990"/>
            </w:tabs>
            <w:rPr>
              <w:rFonts w:eastAsiaTheme="minorEastAsia" w:cstheme="minorBidi"/>
              <w:smallCaps w:val="0"/>
              <w:noProof/>
              <w:sz w:val="24"/>
              <w:szCs w:val="24"/>
            </w:rPr>
          </w:pPr>
          <w:hyperlink w:anchor="_Toc23338140" w:history="1">
            <w:r w:rsidRPr="008379BB">
              <w:rPr>
                <w:rStyle w:val="Hyperlink"/>
                <w:noProof/>
              </w:rPr>
              <w:t>9.</w:t>
            </w:r>
            <w:r>
              <w:rPr>
                <w:rFonts w:eastAsiaTheme="minorEastAsia" w:cstheme="minorBidi"/>
                <w:smallCaps w:val="0"/>
                <w:noProof/>
                <w:sz w:val="24"/>
                <w:szCs w:val="24"/>
              </w:rPr>
              <w:tab/>
            </w:r>
            <w:r w:rsidRPr="008379BB">
              <w:rPr>
                <w:rStyle w:val="Hyperlink"/>
                <w:noProof/>
              </w:rPr>
              <w:t>Create Site’s Basic Address Codes</w:t>
            </w:r>
            <w:r>
              <w:rPr>
                <w:noProof/>
                <w:webHidden/>
              </w:rPr>
              <w:tab/>
            </w:r>
            <w:r>
              <w:rPr>
                <w:noProof/>
                <w:webHidden/>
              </w:rPr>
              <w:fldChar w:fldCharType="begin"/>
            </w:r>
            <w:r>
              <w:rPr>
                <w:noProof/>
                <w:webHidden/>
              </w:rPr>
              <w:instrText xml:space="preserve"> PAGEREF _Toc23338140 \h </w:instrText>
            </w:r>
            <w:r>
              <w:rPr>
                <w:noProof/>
                <w:webHidden/>
              </w:rPr>
            </w:r>
            <w:r>
              <w:rPr>
                <w:noProof/>
                <w:webHidden/>
              </w:rPr>
              <w:fldChar w:fldCharType="separate"/>
            </w:r>
            <w:r>
              <w:rPr>
                <w:noProof/>
                <w:webHidden/>
              </w:rPr>
              <w:t>50</w:t>
            </w:r>
            <w:r>
              <w:rPr>
                <w:noProof/>
                <w:webHidden/>
              </w:rPr>
              <w:fldChar w:fldCharType="end"/>
            </w:r>
          </w:hyperlink>
        </w:p>
        <w:p w14:paraId="29785DBB" w14:textId="7AAC00E1" w:rsidR="00EE099B" w:rsidRDefault="00EE099B">
          <w:pPr>
            <w:pStyle w:val="TOC2"/>
            <w:tabs>
              <w:tab w:val="left" w:pos="960"/>
              <w:tab w:val="right" w:leader="dot" w:pos="8990"/>
            </w:tabs>
            <w:rPr>
              <w:rFonts w:eastAsiaTheme="minorEastAsia" w:cstheme="minorBidi"/>
              <w:smallCaps w:val="0"/>
              <w:noProof/>
              <w:sz w:val="24"/>
              <w:szCs w:val="24"/>
            </w:rPr>
          </w:pPr>
          <w:hyperlink w:anchor="_Toc23338141" w:history="1">
            <w:r w:rsidRPr="008379BB">
              <w:rPr>
                <w:rStyle w:val="Hyperlink"/>
                <w:noProof/>
              </w:rPr>
              <w:t>10.</w:t>
            </w:r>
            <w:r>
              <w:rPr>
                <w:rFonts w:eastAsiaTheme="minorEastAsia" w:cstheme="minorBidi"/>
                <w:smallCaps w:val="0"/>
                <w:noProof/>
                <w:sz w:val="24"/>
                <w:szCs w:val="24"/>
              </w:rPr>
              <w:tab/>
            </w:r>
            <w:r w:rsidRPr="008379BB">
              <w:rPr>
                <w:rStyle w:val="Hyperlink"/>
                <w:noProof/>
              </w:rPr>
              <w:t>Create Currency Codes</w:t>
            </w:r>
            <w:r>
              <w:rPr>
                <w:noProof/>
                <w:webHidden/>
              </w:rPr>
              <w:tab/>
            </w:r>
            <w:r>
              <w:rPr>
                <w:noProof/>
                <w:webHidden/>
              </w:rPr>
              <w:fldChar w:fldCharType="begin"/>
            </w:r>
            <w:r>
              <w:rPr>
                <w:noProof/>
                <w:webHidden/>
              </w:rPr>
              <w:instrText xml:space="preserve"> PAGEREF _Toc23338141 \h </w:instrText>
            </w:r>
            <w:r>
              <w:rPr>
                <w:noProof/>
                <w:webHidden/>
              </w:rPr>
            </w:r>
            <w:r>
              <w:rPr>
                <w:noProof/>
                <w:webHidden/>
              </w:rPr>
              <w:fldChar w:fldCharType="separate"/>
            </w:r>
            <w:r>
              <w:rPr>
                <w:noProof/>
                <w:webHidden/>
              </w:rPr>
              <w:t>53</w:t>
            </w:r>
            <w:r>
              <w:rPr>
                <w:noProof/>
                <w:webHidden/>
              </w:rPr>
              <w:fldChar w:fldCharType="end"/>
            </w:r>
          </w:hyperlink>
        </w:p>
        <w:p w14:paraId="09B0893B" w14:textId="1B00B4A1" w:rsidR="00EE099B" w:rsidRDefault="00EE099B">
          <w:pPr>
            <w:pStyle w:val="TOC2"/>
            <w:tabs>
              <w:tab w:val="left" w:pos="960"/>
              <w:tab w:val="right" w:leader="dot" w:pos="8990"/>
            </w:tabs>
            <w:rPr>
              <w:rFonts w:eastAsiaTheme="minorEastAsia" w:cstheme="minorBidi"/>
              <w:smallCaps w:val="0"/>
              <w:noProof/>
              <w:sz w:val="24"/>
              <w:szCs w:val="24"/>
            </w:rPr>
          </w:pPr>
          <w:hyperlink w:anchor="_Toc23338142" w:history="1">
            <w:r w:rsidRPr="008379BB">
              <w:rPr>
                <w:rStyle w:val="Hyperlink"/>
                <w:noProof/>
              </w:rPr>
              <w:t>11.</w:t>
            </w:r>
            <w:r>
              <w:rPr>
                <w:rFonts w:eastAsiaTheme="minorEastAsia" w:cstheme="minorBidi"/>
                <w:smallCaps w:val="0"/>
                <w:noProof/>
                <w:sz w:val="24"/>
                <w:szCs w:val="24"/>
              </w:rPr>
              <w:tab/>
            </w:r>
            <w:r w:rsidRPr="008379BB">
              <w:rPr>
                <w:rStyle w:val="Hyperlink"/>
                <w:noProof/>
              </w:rPr>
              <w:t>Period Currency Rates Setup &lt;CNP&gt;</w:t>
            </w:r>
            <w:r>
              <w:rPr>
                <w:noProof/>
                <w:webHidden/>
              </w:rPr>
              <w:tab/>
            </w:r>
            <w:r>
              <w:rPr>
                <w:noProof/>
                <w:webHidden/>
              </w:rPr>
              <w:fldChar w:fldCharType="begin"/>
            </w:r>
            <w:r>
              <w:rPr>
                <w:noProof/>
                <w:webHidden/>
              </w:rPr>
              <w:instrText xml:space="preserve"> PAGEREF _Toc23338142 \h </w:instrText>
            </w:r>
            <w:r>
              <w:rPr>
                <w:noProof/>
                <w:webHidden/>
              </w:rPr>
            </w:r>
            <w:r>
              <w:rPr>
                <w:noProof/>
                <w:webHidden/>
              </w:rPr>
              <w:fldChar w:fldCharType="separate"/>
            </w:r>
            <w:r>
              <w:rPr>
                <w:noProof/>
                <w:webHidden/>
              </w:rPr>
              <w:t>54</w:t>
            </w:r>
            <w:r>
              <w:rPr>
                <w:noProof/>
                <w:webHidden/>
              </w:rPr>
              <w:fldChar w:fldCharType="end"/>
            </w:r>
          </w:hyperlink>
        </w:p>
        <w:p w14:paraId="548D5C0C" w14:textId="3F3108DE" w:rsidR="00EE099B" w:rsidRDefault="00EE099B">
          <w:pPr>
            <w:pStyle w:val="TOC2"/>
            <w:tabs>
              <w:tab w:val="left" w:pos="960"/>
              <w:tab w:val="right" w:leader="dot" w:pos="8990"/>
            </w:tabs>
            <w:rPr>
              <w:rFonts w:eastAsiaTheme="minorEastAsia" w:cstheme="minorBidi"/>
              <w:smallCaps w:val="0"/>
              <w:noProof/>
              <w:sz w:val="24"/>
              <w:szCs w:val="24"/>
            </w:rPr>
          </w:pPr>
          <w:hyperlink w:anchor="_Toc23338143" w:history="1">
            <w:r w:rsidRPr="008379BB">
              <w:rPr>
                <w:rStyle w:val="Hyperlink"/>
                <w:noProof/>
              </w:rPr>
              <w:t>12.</w:t>
            </w:r>
            <w:r>
              <w:rPr>
                <w:rFonts w:eastAsiaTheme="minorEastAsia" w:cstheme="minorBidi"/>
                <w:smallCaps w:val="0"/>
                <w:noProof/>
                <w:sz w:val="24"/>
                <w:szCs w:val="24"/>
              </w:rPr>
              <w:tab/>
            </w:r>
            <w:r w:rsidRPr="008379BB">
              <w:rPr>
                <w:rStyle w:val="Hyperlink"/>
                <w:noProof/>
              </w:rPr>
              <w:t>Daily Currency Rates Setup</w:t>
            </w:r>
            <w:r>
              <w:rPr>
                <w:noProof/>
                <w:webHidden/>
              </w:rPr>
              <w:tab/>
            </w:r>
            <w:r>
              <w:rPr>
                <w:noProof/>
                <w:webHidden/>
              </w:rPr>
              <w:fldChar w:fldCharType="begin"/>
            </w:r>
            <w:r>
              <w:rPr>
                <w:noProof/>
                <w:webHidden/>
              </w:rPr>
              <w:instrText xml:space="preserve"> PAGEREF _Toc23338143 \h </w:instrText>
            </w:r>
            <w:r>
              <w:rPr>
                <w:noProof/>
                <w:webHidden/>
              </w:rPr>
            </w:r>
            <w:r>
              <w:rPr>
                <w:noProof/>
                <w:webHidden/>
              </w:rPr>
              <w:fldChar w:fldCharType="separate"/>
            </w:r>
            <w:r>
              <w:rPr>
                <w:noProof/>
                <w:webHidden/>
              </w:rPr>
              <w:t>55</w:t>
            </w:r>
            <w:r>
              <w:rPr>
                <w:noProof/>
                <w:webHidden/>
              </w:rPr>
              <w:fldChar w:fldCharType="end"/>
            </w:r>
          </w:hyperlink>
        </w:p>
        <w:p w14:paraId="4E111A5D" w14:textId="629D2ACB" w:rsidR="00EE099B" w:rsidRDefault="00EE099B">
          <w:pPr>
            <w:pStyle w:val="TOC2"/>
            <w:tabs>
              <w:tab w:val="left" w:pos="960"/>
              <w:tab w:val="right" w:leader="dot" w:pos="8990"/>
            </w:tabs>
            <w:rPr>
              <w:rFonts w:eastAsiaTheme="minorEastAsia" w:cstheme="minorBidi"/>
              <w:smallCaps w:val="0"/>
              <w:noProof/>
              <w:sz w:val="24"/>
              <w:szCs w:val="24"/>
            </w:rPr>
          </w:pPr>
          <w:hyperlink w:anchor="_Toc23338144" w:history="1">
            <w:r w:rsidRPr="008379BB">
              <w:rPr>
                <w:rStyle w:val="Hyperlink"/>
                <w:noProof/>
              </w:rPr>
              <w:t>13.</w:t>
            </w:r>
            <w:r>
              <w:rPr>
                <w:rFonts w:eastAsiaTheme="minorEastAsia" w:cstheme="minorBidi"/>
                <w:smallCaps w:val="0"/>
                <w:noProof/>
                <w:sz w:val="24"/>
                <w:szCs w:val="24"/>
              </w:rPr>
              <w:tab/>
            </w:r>
            <w:r w:rsidRPr="008379BB">
              <w:rPr>
                <w:rStyle w:val="Hyperlink"/>
                <w:noProof/>
              </w:rPr>
              <w:t>Define Asset Depreciation Timing Rule (as needed)</w:t>
            </w:r>
            <w:r>
              <w:rPr>
                <w:noProof/>
                <w:webHidden/>
              </w:rPr>
              <w:tab/>
            </w:r>
            <w:r>
              <w:rPr>
                <w:noProof/>
                <w:webHidden/>
              </w:rPr>
              <w:fldChar w:fldCharType="begin"/>
            </w:r>
            <w:r>
              <w:rPr>
                <w:noProof/>
                <w:webHidden/>
              </w:rPr>
              <w:instrText xml:space="preserve"> PAGEREF _Toc23338144 \h </w:instrText>
            </w:r>
            <w:r>
              <w:rPr>
                <w:noProof/>
                <w:webHidden/>
              </w:rPr>
            </w:r>
            <w:r>
              <w:rPr>
                <w:noProof/>
                <w:webHidden/>
              </w:rPr>
              <w:fldChar w:fldCharType="separate"/>
            </w:r>
            <w:r>
              <w:rPr>
                <w:noProof/>
                <w:webHidden/>
              </w:rPr>
              <w:t>56</w:t>
            </w:r>
            <w:r>
              <w:rPr>
                <w:noProof/>
                <w:webHidden/>
              </w:rPr>
              <w:fldChar w:fldCharType="end"/>
            </w:r>
          </w:hyperlink>
        </w:p>
        <w:p w14:paraId="012D521B" w14:textId="6EB253E8" w:rsidR="00EE099B" w:rsidRDefault="00EE099B">
          <w:pPr>
            <w:pStyle w:val="TOC2"/>
            <w:tabs>
              <w:tab w:val="left" w:pos="960"/>
              <w:tab w:val="right" w:leader="dot" w:pos="8990"/>
            </w:tabs>
            <w:rPr>
              <w:rFonts w:eastAsiaTheme="minorEastAsia" w:cstheme="minorBidi"/>
              <w:smallCaps w:val="0"/>
              <w:noProof/>
              <w:sz w:val="24"/>
              <w:szCs w:val="24"/>
            </w:rPr>
          </w:pPr>
          <w:hyperlink w:anchor="_Toc23338145" w:history="1">
            <w:r w:rsidRPr="008379BB">
              <w:rPr>
                <w:rStyle w:val="Hyperlink"/>
                <w:noProof/>
              </w:rPr>
              <w:t>14.</w:t>
            </w:r>
            <w:r>
              <w:rPr>
                <w:rFonts w:eastAsiaTheme="minorEastAsia" w:cstheme="minorBidi"/>
                <w:smallCaps w:val="0"/>
                <w:noProof/>
                <w:sz w:val="24"/>
                <w:szCs w:val="24"/>
              </w:rPr>
              <w:tab/>
            </w:r>
            <w:r w:rsidRPr="008379BB">
              <w:rPr>
                <w:rStyle w:val="Hyperlink"/>
                <w:noProof/>
              </w:rPr>
              <w:t>Create Payment Terms (as needed)</w:t>
            </w:r>
            <w:r>
              <w:rPr>
                <w:noProof/>
                <w:webHidden/>
              </w:rPr>
              <w:tab/>
            </w:r>
            <w:r>
              <w:rPr>
                <w:noProof/>
                <w:webHidden/>
              </w:rPr>
              <w:fldChar w:fldCharType="begin"/>
            </w:r>
            <w:r>
              <w:rPr>
                <w:noProof/>
                <w:webHidden/>
              </w:rPr>
              <w:instrText xml:space="preserve"> PAGEREF _Toc23338145 \h </w:instrText>
            </w:r>
            <w:r>
              <w:rPr>
                <w:noProof/>
                <w:webHidden/>
              </w:rPr>
            </w:r>
            <w:r>
              <w:rPr>
                <w:noProof/>
                <w:webHidden/>
              </w:rPr>
              <w:fldChar w:fldCharType="separate"/>
            </w:r>
            <w:r>
              <w:rPr>
                <w:noProof/>
                <w:webHidden/>
              </w:rPr>
              <w:t>57</w:t>
            </w:r>
            <w:r>
              <w:rPr>
                <w:noProof/>
                <w:webHidden/>
              </w:rPr>
              <w:fldChar w:fldCharType="end"/>
            </w:r>
          </w:hyperlink>
        </w:p>
        <w:p w14:paraId="42B39400" w14:textId="646680EA" w:rsidR="00EE099B" w:rsidRDefault="00EE099B">
          <w:pPr>
            <w:pStyle w:val="TOC2"/>
            <w:tabs>
              <w:tab w:val="left" w:pos="960"/>
              <w:tab w:val="right" w:leader="dot" w:pos="8990"/>
            </w:tabs>
            <w:rPr>
              <w:rFonts w:eastAsiaTheme="minorEastAsia" w:cstheme="minorBidi"/>
              <w:smallCaps w:val="0"/>
              <w:noProof/>
              <w:sz w:val="24"/>
              <w:szCs w:val="24"/>
            </w:rPr>
          </w:pPr>
          <w:hyperlink w:anchor="_Toc23338146" w:history="1">
            <w:r w:rsidRPr="008379BB">
              <w:rPr>
                <w:rStyle w:val="Hyperlink"/>
                <w:noProof/>
              </w:rPr>
              <w:t>15.</w:t>
            </w:r>
            <w:r>
              <w:rPr>
                <w:rFonts w:eastAsiaTheme="minorEastAsia" w:cstheme="minorBidi"/>
                <w:smallCaps w:val="0"/>
                <w:noProof/>
                <w:sz w:val="24"/>
                <w:szCs w:val="24"/>
              </w:rPr>
              <w:tab/>
            </w:r>
            <w:r w:rsidRPr="008379BB">
              <w:rPr>
                <w:rStyle w:val="Hyperlink"/>
                <w:noProof/>
              </w:rPr>
              <w:t>Create/Amend Budget Labels</w:t>
            </w:r>
            <w:r>
              <w:rPr>
                <w:noProof/>
                <w:webHidden/>
              </w:rPr>
              <w:tab/>
            </w:r>
            <w:r>
              <w:rPr>
                <w:noProof/>
                <w:webHidden/>
              </w:rPr>
              <w:fldChar w:fldCharType="begin"/>
            </w:r>
            <w:r>
              <w:rPr>
                <w:noProof/>
                <w:webHidden/>
              </w:rPr>
              <w:instrText xml:space="preserve"> PAGEREF _Toc23338146 \h </w:instrText>
            </w:r>
            <w:r>
              <w:rPr>
                <w:noProof/>
                <w:webHidden/>
              </w:rPr>
            </w:r>
            <w:r>
              <w:rPr>
                <w:noProof/>
                <w:webHidden/>
              </w:rPr>
              <w:fldChar w:fldCharType="separate"/>
            </w:r>
            <w:r>
              <w:rPr>
                <w:noProof/>
                <w:webHidden/>
              </w:rPr>
              <w:t>59</w:t>
            </w:r>
            <w:r>
              <w:rPr>
                <w:noProof/>
                <w:webHidden/>
              </w:rPr>
              <w:fldChar w:fldCharType="end"/>
            </w:r>
          </w:hyperlink>
        </w:p>
        <w:p w14:paraId="7E4194B2" w14:textId="6638B5F1" w:rsidR="00EE099B" w:rsidRDefault="00EE099B">
          <w:pPr>
            <w:pStyle w:val="TOC2"/>
            <w:tabs>
              <w:tab w:val="left" w:pos="960"/>
              <w:tab w:val="right" w:leader="dot" w:pos="8990"/>
            </w:tabs>
            <w:rPr>
              <w:rFonts w:eastAsiaTheme="minorEastAsia" w:cstheme="minorBidi"/>
              <w:smallCaps w:val="0"/>
              <w:noProof/>
              <w:sz w:val="24"/>
              <w:szCs w:val="24"/>
            </w:rPr>
          </w:pPr>
          <w:hyperlink w:anchor="_Toc23338147" w:history="1">
            <w:r w:rsidRPr="008379BB">
              <w:rPr>
                <w:rStyle w:val="Hyperlink"/>
                <w:noProof/>
              </w:rPr>
              <w:t>16.</w:t>
            </w:r>
            <w:r>
              <w:rPr>
                <w:rFonts w:eastAsiaTheme="minorEastAsia" w:cstheme="minorBidi"/>
                <w:smallCaps w:val="0"/>
                <w:noProof/>
                <w:sz w:val="24"/>
                <w:szCs w:val="24"/>
              </w:rPr>
              <w:tab/>
            </w:r>
            <w:r w:rsidRPr="008379BB">
              <w:rPr>
                <w:rStyle w:val="Hyperlink"/>
                <w:noProof/>
              </w:rPr>
              <w:t>Setup/Amend Analysis Dimensions (as needed)</w:t>
            </w:r>
            <w:r>
              <w:rPr>
                <w:noProof/>
                <w:webHidden/>
              </w:rPr>
              <w:tab/>
            </w:r>
            <w:r>
              <w:rPr>
                <w:noProof/>
                <w:webHidden/>
              </w:rPr>
              <w:fldChar w:fldCharType="begin"/>
            </w:r>
            <w:r>
              <w:rPr>
                <w:noProof/>
                <w:webHidden/>
              </w:rPr>
              <w:instrText xml:space="preserve"> PAGEREF _Toc23338147 \h </w:instrText>
            </w:r>
            <w:r>
              <w:rPr>
                <w:noProof/>
                <w:webHidden/>
              </w:rPr>
            </w:r>
            <w:r>
              <w:rPr>
                <w:noProof/>
                <w:webHidden/>
              </w:rPr>
              <w:fldChar w:fldCharType="separate"/>
            </w:r>
            <w:r>
              <w:rPr>
                <w:noProof/>
                <w:webHidden/>
              </w:rPr>
              <w:t>60</w:t>
            </w:r>
            <w:r>
              <w:rPr>
                <w:noProof/>
                <w:webHidden/>
              </w:rPr>
              <w:fldChar w:fldCharType="end"/>
            </w:r>
          </w:hyperlink>
        </w:p>
        <w:p w14:paraId="34F26E05" w14:textId="2CC4159B" w:rsidR="00EE099B" w:rsidRDefault="00EE099B">
          <w:pPr>
            <w:pStyle w:val="TOC2"/>
            <w:tabs>
              <w:tab w:val="left" w:pos="960"/>
              <w:tab w:val="right" w:leader="dot" w:pos="8990"/>
            </w:tabs>
            <w:rPr>
              <w:rFonts w:eastAsiaTheme="minorEastAsia" w:cstheme="minorBidi"/>
              <w:smallCaps w:val="0"/>
              <w:noProof/>
              <w:sz w:val="24"/>
              <w:szCs w:val="24"/>
            </w:rPr>
          </w:pPr>
          <w:hyperlink w:anchor="_Toc23338148" w:history="1">
            <w:r w:rsidRPr="008379BB">
              <w:rPr>
                <w:rStyle w:val="Hyperlink"/>
                <w:noProof/>
              </w:rPr>
              <w:t>17.</w:t>
            </w:r>
            <w:r>
              <w:rPr>
                <w:rFonts w:eastAsiaTheme="minorEastAsia" w:cstheme="minorBidi"/>
                <w:smallCaps w:val="0"/>
                <w:noProof/>
                <w:sz w:val="24"/>
                <w:szCs w:val="24"/>
              </w:rPr>
              <w:tab/>
            </w:r>
            <w:r w:rsidRPr="008379BB">
              <w:rPr>
                <w:rStyle w:val="Hyperlink"/>
                <w:noProof/>
              </w:rPr>
              <w:t>Amend Analysis Structure Setup (as needed)</w:t>
            </w:r>
            <w:r>
              <w:rPr>
                <w:noProof/>
                <w:webHidden/>
              </w:rPr>
              <w:tab/>
            </w:r>
            <w:r>
              <w:rPr>
                <w:noProof/>
                <w:webHidden/>
              </w:rPr>
              <w:fldChar w:fldCharType="begin"/>
            </w:r>
            <w:r>
              <w:rPr>
                <w:noProof/>
                <w:webHidden/>
              </w:rPr>
              <w:instrText xml:space="preserve"> PAGEREF _Toc23338148 \h </w:instrText>
            </w:r>
            <w:r>
              <w:rPr>
                <w:noProof/>
                <w:webHidden/>
              </w:rPr>
            </w:r>
            <w:r>
              <w:rPr>
                <w:noProof/>
                <w:webHidden/>
              </w:rPr>
              <w:fldChar w:fldCharType="separate"/>
            </w:r>
            <w:r>
              <w:rPr>
                <w:noProof/>
                <w:webHidden/>
              </w:rPr>
              <w:t>61</w:t>
            </w:r>
            <w:r>
              <w:rPr>
                <w:noProof/>
                <w:webHidden/>
              </w:rPr>
              <w:fldChar w:fldCharType="end"/>
            </w:r>
          </w:hyperlink>
        </w:p>
        <w:p w14:paraId="53738B4F" w14:textId="5467011A" w:rsidR="00EE099B" w:rsidRDefault="00EE099B">
          <w:pPr>
            <w:pStyle w:val="TOC2"/>
            <w:tabs>
              <w:tab w:val="left" w:pos="960"/>
              <w:tab w:val="right" w:leader="dot" w:pos="8990"/>
            </w:tabs>
            <w:rPr>
              <w:rFonts w:eastAsiaTheme="minorEastAsia" w:cstheme="minorBidi"/>
              <w:smallCaps w:val="0"/>
              <w:noProof/>
              <w:sz w:val="24"/>
              <w:szCs w:val="24"/>
            </w:rPr>
          </w:pPr>
          <w:hyperlink w:anchor="_Toc23338149" w:history="1">
            <w:r w:rsidRPr="008379BB">
              <w:rPr>
                <w:rStyle w:val="Hyperlink"/>
                <w:noProof/>
              </w:rPr>
              <w:t>18.</w:t>
            </w:r>
            <w:r>
              <w:rPr>
                <w:rFonts w:eastAsiaTheme="minorEastAsia" w:cstheme="minorBidi"/>
                <w:smallCaps w:val="0"/>
                <w:noProof/>
                <w:sz w:val="24"/>
                <w:szCs w:val="24"/>
              </w:rPr>
              <w:tab/>
            </w:r>
            <w:r w:rsidRPr="008379BB">
              <w:rPr>
                <w:rStyle w:val="Hyperlink"/>
                <w:noProof/>
              </w:rPr>
              <w:t>Voucher Number Stream Setup &lt;VNS&gt;</w:t>
            </w:r>
            <w:r>
              <w:rPr>
                <w:noProof/>
                <w:webHidden/>
              </w:rPr>
              <w:tab/>
            </w:r>
            <w:r>
              <w:rPr>
                <w:noProof/>
                <w:webHidden/>
              </w:rPr>
              <w:fldChar w:fldCharType="begin"/>
            </w:r>
            <w:r>
              <w:rPr>
                <w:noProof/>
                <w:webHidden/>
              </w:rPr>
              <w:instrText xml:space="preserve"> PAGEREF _Toc23338149 \h </w:instrText>
            </w:r>
            <w:r>
              <w:rPr>
                <w:noProof/>
                <w:webHidden/>
              </w:rPr>
            </w:r>
            <w:r>
              <w:rPr>
                <w:noProof/>
                <w:webHidden/>
              </w:rPr>
              <w:fldChar w:fldCharType="separate"/>
            </w:r>
            <w:r>
              <w:rPr>
                <w:noProof/>
                <w:webHidden/>
              </w:rPr>
              <w:t>62</w:t>
            </w:r>
            <w:r>
              <w:rPr>
                <w:noProof/>
                <w:webHidden/>
              </w:rPr>
              <w:fldChar w:fldCharType="end"/>
            </w:r>
          </w:hyperlink>
        </w:p>
        <w:p w14:paraId="12B43935" w14:textId="65263FBD" w:rsidR="00EE099B" w:rsidRDefault="00EE099B">
          <w:pPr>
            <w:pStyle w:val="TOC2"/>
            <w:tabs>
              <w:tab w:val="left" w:pos="960"/>
              <w:tab w:val="right" w:leader="dot" w:pos="8990"/>
            </w:tabs>
            <w:rPr>
              <w:rFonts w:eastAsiaTheme="minorEastAsia" w:cstheme="minorBidi"/>
              <w:smallCaps w:val="0"/>
              <w:noProof/>
              <w:sz w:val="24"/>
              <w:szCs w:val="24"/>
            </w:rPr>
          </w:pPr>
          <w:hyperlink w:anchor="_Toc23338150" w:history="1">
            <w:r w:rsidRPr="008379BB">
              <w:rPr>
                <w:rStyle w:val="Hyperlink"/>
                <w:noProof/>
              </w:rPr>
              <w:t>19.</w:t>
            </w:r>
            <w:r>
              <w:rPr>
                <w:rFonts w:eastAsiaTheme="minorEastAsia" w:cstheme="minorBidi"/>
                <w:smallCaps w:val="0"/>
                <w:noProof/>
                <w:sz w:val="24"/>
                <w:szCs w:val="24"/>
              </w:rPr>
              <w:tab/>
            </w:r>
            <w:r w:rsidRPr="008379BB">
              <w:rPr>
                <w:rStyle w:val="Hyperlink"/>
                <w:noProof/>
              </w:rPr>
              <w:t>Transaction Reference Format &lt;TRS&gt;</w:t>
            </w:r>
            <w:r>
              <w:rPr>
                <w:noProof/>
                <w:webHidden/>
              </w:rPr>
              <w:tab/>
            </w:r>
            <w:r>
              <w:rPr>
                <w:noProof/>
                <w:webHidden/>
              </w:rPr>
              <w:fldChar w:fldCharType="begin"/>
            </w:r>
            <w:r>
              <w:rPr>
                <w:noProof/>
                <w:webHidden/>
              </w:rPr>
              <w:instrText xml:space="preserve"> PAGEREF _Toc23338150 \h </w:instrText>
            </w:r>
            <w:r>
              <w:rPr>
                <w:noProof/>
                <w:webHidden/>
              </w:rPr>
            </w:r>
            <w:r>
              <w:rPr>
                <w:noProof/>
                <w:webHidden/>
              </w:rPr>
              <w:fldChar w:fldCharType="separate"/>
            </w:r>
            <w:r>
              <w:rPr>
                <w:noProof/>
                <w:webHidden/>
              </w:rPr>
              <w:t>64</w:t>
            </w:r>
            <w:r>
              <w:rPr>
                <w:noProof/>
                <w:webHidden/>
              </w:rPr>
              <w:fldChar w:fldCharType="end"/>
            </w:r>
          </w:hyperlink>
        </w:p>
        <w:p w14:paraId="27036220" w14:textId="04E50E7C" w:rsidR="00EE099B" w:rsidRDefault="00EE099B">
          <w:pPr>
            <w:pStyle w:val="TOC2"/>
            <w:tabs>
              <w:tab w:val="left" w:pos="960"/>
              <w:tab w:val="right" w:leader="dot" w:pos="8990"/>
            </w:tabs>
            <w:rPr>
              <w:rFonts w:eastAsiaTheme="minorEastAsia" w:cstheme="minorBidi"/>
              <w:smallCaps w:val="0"/>
              <w:noProof/>
              <w:sz w:val="24"/>
              <w:szCs w:val="24"/>
            </w:rPr>
          </w:pPr>
          <w:hyperlink w:anchor="_Toc23338151" w:history="1">
            <w:r w:rsidRPr="008379BB">
              <w:rPr>
                <w:rStyle w:val="Hyperlink"/>
                <w:noProof/>
              </w:rPr>
              <w:t>20.</w:t>
            </w:r>
            <w:r>
              <w:rPr>
                <w:rFonts w:eastAsiaTheme="minorEastAsia" w:cstheme="minorBidi"/>
                <w:smallCaps w:val="0"/>
                <w:noProof/>
                <w:sz w:val="24"/>
                <w:szCs w:val="24"/>
              </w:rPr>
              <w:tab/>
            </w:r>
            <w:r w:rsidRPr="008379BB">
              <w:rPr>
                <w:rStyle w:val="Hyperlink"/>
                <w:noProof/>
              </w:rPr>
              <w:t>Journal Class Setup</w:t>
            </w:r>
            <w:r>
              <w:rPr>
                <w:noProof/>
                <w:webHidden/>
              </w:rPr>
              <w:tab/>
            </w:r>
            <w:r>
              <w:rPr>
                <w:noProof/>
                <w:webHidden/>
              </w:rPr>
              <w:fldChar w:fldCharType="begin"/>
            </w:r>
            <w:r>
              <w:rPr>
                <w:noProof/>
                <w:webHidden/>
              </w:rPr>
              <w:instrText xml:space="preserve"> PAGEREF _Toc23338151 \h </w:instrText>
            </w:r>
            <w:r>
              <w:rPr>
                <w:noProof/>
                <w:webHidden/>
              </w:rPr>
            </w:r>
            <w:r>
              <w:rPr>
                <w:noProof/>
                <w:webHidden/>
              </w:rPr>
              <w:fldChar w:fldCharType="separate"/>
            </w:r>
            <w:r>
              <w:rPr>
                <w:noProof/>
                <w:webHidden/>
              </w:rPr>
              <w:t>65</w:t>
            </w:r>
            <w:r>
              <w:rPr>
                <w:noProof/>
                <w:webHidden/>
              </w:rPr>
              <w:fldChar w:fldCharType="end"/>
            </w:r>
          </w:hyperlink>
        </w:p>
        <w:p w14:paraId="47D81E1F" w14:textId="18675BE7" w:rsidR="00EE099B" w:rsidRDefault="00EE099B">
          <w:pPr>
            <w:pStyle w:val="TOC2"/>
            <w:tabs>
              <w:tab w:val="left" w:pos="960"/>
              <w:tab w:val="right" w:leader="dot" w:pos="8990"/>
            </w:tabs>
            <w:rPr>
              <w:rFonts w:eastAsiaTheme="minorEastAsia" w:cstheme="minorBidi"/>
              <w:smallCaps w:val="0"/>
              <w:noProof/>
              <w:sz w:val="24"/>
              <w:szCs w:val="24"/>
            </w:rPr>
          </w:pPr>
          <w:hyperlink w:anchor="_Toc23338152" w:history="1">
            <w:r w:rsidRPr="008379BB">
              <w:rPr>
                <w:rStyle w:val="Hyperlink"/>
                <w:noProof/>
              </w:rPr>
              <w:t>21.</w:t>
            </w:r>
            <w:r>
              <w:rPr>
                <w:rFonts w:eastAsiaTheme="minorEastAsia" w:cstheme="minorBidi"/>
                <w:smallCaps w:val="0"/>
                <w:noProof/>
                <w:sz w:val="24"/>
                <w:szCs w:val="24"/>
              </w:rPr>
              <w:tab/>
            </w:r>
            <w:r w:rsidRPr="008379BB">
              <w:rPr>
                <w:rStyle w:val="Hyperlink"/>
                <w:noProof/>
              </w:rPr>
              <w:t>Journal Types</w:t>
            </w:r>
            <w:r>
              <w:rPr>
                <w:noProof/>
                <w:webHidden/>
              </w:rPr>
              <w:tab/>
            </w:r>
            <w:r>
              <w:rPr>
                <w:noProof/>
                <w:webHidden/>
              </w:rPr>
              <w:fldChar w:fldCharType="begin"/>
            </w:r>
            <w:r>
              <w:rPr>
                <w:noProof/>
                <w:webHidden/>
              </w:rPr>
              <w:instrText xml:space="preserve"> PAGEREF _Toc23338152 \h </w:instrText>
            </w:r>
            <w:r>
              <w:rPr>
                <w:noProof/>
                <w:webHidden/>
              </w:rPr>
            </w:r>
            <w:r>
              <w:rPr>
                <w:noProof/>
                <w:webHidden/>
              </w:rPr>
              <w:fldChar w:fldCharType="separate"/>
            </w:r>
            <w:r>
              <w:rPr>
                <w:noProof/>
                <w:webHidden/>
              </w:rPr>
              <w:t>66</w:t>
            </w:r>
            <w:r>
              <w:rPr>
                <w:noProof/>
                <w:webHidden/>
              </w:rPr>
              <w:fldChar w:fldCharType="end"/>
            </w:r>
          </w:hyperlink>
        </w:p>
        <w:p w14:paraId="49086374" w14:textId="243CC91F" w:rsidR="00EE099B" w:rsidRDefault="00EE099B">
          <w:pPr>
            <w:pStyle w:val="TOC2"/>
            <w:tabs>
              <w:tab w:val="left" w:pos="960"/>
              <w:tab w:val="right" w:leader="dot" w:pos="8990"/>
            </w:tabs>
            <w:rPr>
              <w:rFonts w:eastAsiaTheme="minorEastAsia" w:cstheme="minorBidi"/>
              <w:smallCaps w:val="0"/>
              <w:noProof/>
              <w:sz w:val="24"/>
              <w:szCs w:val="24"/>
            </w:rPr>
          </w:pPr>
          <w:hyperlink w:anchor="_Toc23338153" w:history="1">
            <w:r w:rsidRPr="008379BB">
              <w:rPr>
                <w:rStyle w:val="Hyperlink"/>
                <w:noProof/>
              </w:rPr>
              <w:t>22.</w:t>
            </w:r>
            <w:r>
              <w:rPr>
                <w:rFonts w:eastAsiaTheme="minorEastAsia" w:cstheme="minorBidi"/>
                <w:smallCaps w:val="0"/>
                <w:noProof/>
                <w:sz w:val="24"/>
                <w:szCs w:val="24"/>
              </w:rPr>
              <w:tab/>
            </w:r>
            <w:r w:rsidRPr="008379BB">
              <w:rPr>
                <w:rStyle w:val="Hyperlink"/>
                <w:noProof/>
              </w:rPr>
              <w:t>Check Journal Classes in Ledger Setup</w:t>
            </w:r>
            <w:r>
              <w:rPr>
                <w:noProof/>
                <w:webHidden/>
              </w:rPr>
              <w:tab/>
            </w:r>
            <w:r>
              <w:rPr>
                <w:noProof/>
                <w:webHidden/>
              </w:rPr>
              <w:fldChar w:fldCharType="begin"/>
            </w:r>
            <w:r>
              <w:rPr>
                <w:noProof/>
                <w:webHidden/>
              </w:rPr>
              <w:instrText xml:space="preserve"> PAGEREF _Toc23338153 \h </w:instrText>
            </w:r>
            <w:r>
              <w:rPr>
                <w:noProof/>
                <w:webHidden/>
              </w:rPr>
            </w:r>
            <w:r>
              <w:rPr>
                <w:noProof/>
                <w:webHidden/>
              </w:rPr>
              <w:fldChar w:fldCharType="separate"/>
            </w:r>
            <w:r>
              <w:rPr>
                <w:noProof/>
                <w:webHidden/>
              </w:rPr>
              <w:t>67</w:t>
            </w:r>
            <w:r>
              <w:rPr>
                <w:noProof/>
                <w:webHidden/>
              </w:rPr>
              <w:fldChar w:fldCharType="end"/>
            </w:r>
          </w:hyperlink>
        </w:p>
        <w:p w14:paraId="61DC2AF6" w14:textId="5B5B5368" w:rsidR="00EE099B" w:rsidRDefault="00EE099B">
          <w:pPr>
            <w:pStyle w:val="TOC2"/>
            <w:tabs>
              <w:tab w:val="left" w:pos="960"/>
              <w:tab w:val="right" w:leader="dot" w:pos="8990"/>
            </w:tabs>
            <w:rPr>
              <w:rFonts w:eastAsiaTheme="minorEastAsia" w:cstheme="minorBidi"/>
              <w:smallCaps w:val="0"/>
              <w:noProof/>
              <w:sz w:val="24"/>
              <w:szCs w:val="24"/>
            </w:rPr>
          </w:pPr>
          <w:hyperlink w:anchor="_Toc23338154" w:history="1">
            <w:r w:rsidRPr="008379BB">
              <w:rPr>
                <w:rStyle w:val="Hyperlink"/>
                <w:noProof/>
              </w:rPr>
              <w:t>23.</w:t>
            </w:r>
            <w:r>
              <w:rPr>
                <w:rFonts w:eastAsiaTheme="minorEastAsia" w:cstheme="minorBidi"/>
                <w:smallCaps w:val="0"/>
                <w:noProof/>
                <w:sz w:val="24"/>
                <w:szCs w:val="24"/>
              </w:rPr>
              <w:tab/>
            </w:r>
            <w:r w:rsidRPr="008379BB">
              <w:rPr>
                <w:rStyle w:val="Hyperlink"/>
                <w:noProof/>
              </w:rPr>
              <w:t>Create Users</w:t>
            </w:r>
            <w:r>
              <w:rPr>
                <w:noProof/>
                <w:webHidden/>
              </w:rPr>
              <w:tab/>
            </w:r>
            <w:r>
              <w:rPr>
                <w:noProof/>
                <w:webHidden/>
              </w:rPr>
              <w:fldChar w:fldCharType="begin"/>
            </w:r>
            <w:r>
              <w:rPr>
                <w:noProof/>
                <w:webHidden/>
              </w:rPr>
              <w:instrText xml:space="preserve"> PAGEREF _Toc23338154 \h </w:instrText>
            </w:r>
            <w:r>
              <w:rPr>
                <w:noProof/>
                <w:webHidden/>
              </w:rPr>
            </w:r>
            <w:r>
              <w:rPr>
                <w:noProof/>
                <w:webHidden/>
              </w:rPr>
              <w:fldChar w:fldCharType="separate"/>
            </w:r>
            <w:r>
              <w:rPr>
                <w:noProof/>
                <w:webHidden/>
              </w:rPr>
              <w:t>67</w:t>
            </w:r>
            <w:r>
              <w:rPr>
                <w:noProof/>
                <w:webHidden/>
              </w:rPr>
              <w:fldChar w:fldCharType="end"/>
            </w:r>
          </w:hyperlink>
        </w:p>
        <w:p w14:paraId="566906B1" w14:textId="0CFD30DD" w:rsidR="00EE099B" w:rsidRDefault="00EE099B">
          <w:pPr>
            <w:pStyle w:val="TOC2"/>
            <w:tabs>
              <w:tab w:val="left" w:pos="960"/>
              <w:tab w:val="right" w:leader="dot" w:pos="8990"/>
            </w:tabs>
            <w:rPr>
              <w:rFonts w:eastAsiaTheme="minorEastAsia" w:cstheme="minorBidi"/>
              <w:smallCaps w:val="0"/>
              <w:noProof/>
              <w:sz w:val="24"/>
              <w:szCs w:val="24"/>
            </w:rPr>
          </w:pPr>
          <w:hyperlink w:anchor="_Toc23338155" w:history="1">
            <w:r w:rsidRPr="008379BB">
              <w:rPr>
                <w:rStyle w:val="Hyperlink"/>
                <w:noProof/>
              </w:rPr>
              <w:t>24.</w:t>
            </w:r>
            <w:r>
              <w:rPr>
                <w:rFonts w:eastAsiaTheme="minorEastAsia" w:cstheme="minorBidi"/>
                <w:smallCaps w:val="0"/>
                <w:noProof/>
                <w:sz w:val="24"/>
                <w:szCs w:val="24"/>
              </w:rPr>
              <w:tab/>
            </w:r>
            <w:r w:rsidRPr="008379BB">
              <w:rPr>
                <w:rStyle w:val="Hyperlink"/>
                <w:noProof/>
              </w:rPr>
              <w:t>Assign User Groups</w:t>
            </w:r>
            <w:r>
              <w:rPr>
                <w:noProof/>
                <w:webHidden/>
              </w:rPr>
              <w:tab/>
            </w:r>
            <w:r>
              <w:rPr>
                <w:noProof/>
                <w:webHidden/>
              </w:rPr>
              <w:fldChar w:fldCharType="begin"/>
            </w:r>
            <w:r>
              <w:rPr>
                <w:noProof/>
                <w:webHidden/>
              </w:rPr>
              <w:instrText xml:space="preserve"> PAGEREF _Toc23338155 \h </w:instrText>
            </w:r>
            <w:r>
              <w:rPr>
                <w:noProof/>
                <w:webHidden/>
              </w:rPr>
            </w:r>
            <w:r>
              <w:rPr>
                <w:noProof/>
                <w:webHidden/>
              </w:rPr>
              <w:fldChar w:fldCharType="separate"/>
            </w:r>
            <w:r>
              <w:rPr>
                <w:noProof/>
                <w:webHidden/>
              </w:rPr>
              <w:t>69</w:t>
            </w:r>
            <w:r>
              <w:rPr>
                <w:noProof/>
                <w:webHidden/>
              </w:rPr>
              <w:fldChar w:fldCharType="end"/>
            </w:r>
          </w:hyperlink>
        </w:p>
        <w:p w14:paraId="1632A0A6" w14:textId="34B5D91B" w:rsidR="00EE099B" w:rsidRDefault="00EE099B">
          <w:pPr>
            <w:pStyle w:val="TOC2"/>
            <w:tabs>
              <w:tab w:val="left" w:pos="960"/>
              <w:tab w:val="right" w:leader="dot" w:pos="8990"/>
            </w:tabs>
            <w:rPr>
              <w:rFonts w:eastAsiaTheme="minorEastAsia" w:cstheme="minorBidi"/>
              <w:smallCaps w:val="0"/>
              <w:noProof/>
              <w:sz w:val="24"/>
              <w:szCs w:val="24"/>
            </w:rPr>
          </w:pPr>
          <w:hyperlink w:anchor="_Toc23338156" w:history="1">
            <w:r w:rsidRPr="008379BB">
              <w:rPr>
                <w:rStyle w:val="Hyperlink"/>
                <w:noProof/>
              </w:rPr>
              <w:t>25.</w:t>
            </w:r>
            <w:r>
              <w:rPr>
                <w:rFonts w:eastAsiaTheme="minorEastAsia" w:cstheme="minorBidi"/>
                <w:smallCaps w:val="0"/>
                <w:noProof/>
                <w:sz w:val="24"/>
                <w:szCs w:val="24"/>
              </w:rPr>
              <w:tab/>
            </w:r>
            <w:r w:rsidRPr="008379BB">
              <w:rPr>
                <w:rStyle w:val="Hyperlink"/>
                <w:noProof/>
              </w:rPr>
              <w:t>Upload Chart of Accounts</w:t>
            </w:r>
            <w:r>
              <w:rPr>
                <w:noProof/>
                <w:webHidden/>
              </w:rPr>
              <w:tab/>
            </w:r>
            <w:r>
              <w:rPr>
                <w:noProof/>
                <w:webHidden/>
              </w:rPr>
              <w:fldChar w:fldCharType="begin"/>
            </w:r>
            <w:r>
              <w:rPr>
                <w:noProof/>
                <w:webHidden/>
              </w:rPr>
              <w:instrText xml:space="preserve"> PAGEREF _Toc23338156 \h </w:instrText>
            </w:r>
            <w:r>
              <w:rPr>
                <w:noProof/>
                <w:webHidden/>
              </w:rPr>
            </w:r>
            <w:r>
              <w:rPr>
                <w:noProof/>
                <w:webHidden/>
              </w:rPr>
              <w:fldChar w:fldCharType="separate"/>
            </w:r>
            <w:r>
              <w:rPr>
                <w:noProof/>
                <w:webHidden/>
              </w:rPr>
              <w:t>72</w:t>
            </w:r>
            <w:r>
              <w:rPr>
                <w:noProof/>
                <w:webHidden/>
              </w:rPr>
              <w:fldChar w:fldCharType="end"/>
            </w:r>
          </w:hyperlink>
        </w:p>
        <w:p w14:paraId="2F49CCCF" w14:textId="080F4D63" w:rsidR="00EE099B" w:rsidRDefault="00EE099B">
          <w:pPr>
            <w:pStyle w:val="TOC2"/>
            <w:tabs>
              <w:tab w:val="left" w:pos="960"/>
              <w:tab w:val="right" w:leader="dot" w:pos="8990"/>
            </w:tabs>
            <w:rPr>
              <w:rFonts w:eastAsiaTheme="minorEastAsia" w:cstheme="minorBidi"/>
              <w:smallCaps w:val="0"/>
              <w:noProof/>
              <w:sz w:val="24"/>
              <w:szCs w:val="24"/>
            </w:rPr>
          </w:pPr>
          <w:hyperlink w:anchor="_Toc23338157" w:history="1">
            <w:r w:rsidRPr="008379BB">
              <w:rPr>
                <w:rStyle w:val="Hyperlink"/>
                <w:noProof/>
              </w:rPr>
              <w:t>26.</w:t>
            </w:r>
            <w:r>
              <w:rPr>
                <w:rFonts w:eastAsiaTheme="minorEastAsia" w:cstheme="minorBidi"/>
                <w:smallCaps w:val="0"/>
                <w:noProof/>
                <w:sz w:val="24"/>
                <w:szCs w:val="24"/>
              </w:rPr>
              <w:tab/>
            </w:r>
            <w:r w:rsidRPr="008379BB">
              <w:rPr>
                <w:rStyle w:val="Hyperlink"/>
                <w:noProof/>
              </w:rPr>
              <w:t>Upload Analysis Codes</w:t>
            </w:r>
            <w:r>
              <w:rPr>
                <w:noProof/>
                <w:webHidden/>
              </w:rPr>
              <w:tab/>
            </w:r>
            <w:r>
              <w:rPr>
                <w:noProof/>
                <w:webHidden/>
              </w:rPr>
              <w:fldChar w:fldCharType="begin"/>
            </w:r>
            <w:r>
              <w:rPr>
                <w:noProof/>
                <w:webHidden/>
              </w:rPr>
              <w:instrText xml:space="preserve"> PAGEREF _Toc23338157 \h </w:instrText>
            </w:r>
            <w:r>
              <w:rPr>
                <w:noProof/>
                <w:webHidden/>
              </w:rPr>
            </w:r>
            <w:r>
              <w:rPr>
                <w:noProof/>
                <w:webHidden/>
              </w:rPr>
              <w:fldChar w:fldCharType="separate"/>
            </w:r>
            <w:r>
              <w:rPr>
                <w:noProof/>
                <w:webHidden/>
              </w:rPr>
              <w:t>81</w:t>
            </w:r>
            <w:r>
              <w:rPr>
                <w:noProof/>
                <w:webHidden/>
              </w:rPr>
              <w:fldChar w:fldCharType="end"/>
            </w:r>
          </w:hyperlink>
        </w:p>
        <w:p w14:paraId="3D42E622" w14:textId="0FAB5922" w:rsidR="00EE099B" w:rsidRDefault="00EE099B">
          <w:pPr>
            <w:pStyle w:val="TOC1"/>
            <w:tabs>
              <w:tab w:val="left" w:pos="720"/>
              <w:tab w:val="right" w:leader="dot" w:pos="8990"/>
            </w:tabs>
            <w:rPr>
              <w:rFonts w:eastAsiaTheme="minorEastAsia" w:cstheme="minorBidi"/>
              <w:b w:val="0"/>
              <w:bCs w:val="0"/>
              <w:caps w:val="0"/>
              <w:noProof/>
              <w:sz w:val="24"/>
              <w:szCs w:val="24"/>
            </w:rPr>
          </w:pPr>
          <w:hyperlink w:anchor="_Toc23338158" w:history="1">
            <w:r w:rsidRPr="008379BB">
              <w:rPr>
                <w:rStyle w:val="Hyperlink"/>
                <w:noProof/>
              </w:rPr>
              <w:t>27.</w:t>
            </w:r>
            <w:r>
              <w:rPr>
                <w:rFonts w:eastAsiaTheme="minorEastAsia" w:cstheme="minorBidi"/>
                <w:b w:val="0"/>
                <w:bCs w:val="0"/>
                <w:caps w:val="0"/>
                <w:noProof/>
                <w:sz w:val="24"/>
                <w:szCs w:val="24"/>
              </w:rPr>
              <w:tab/>
            </w:r>
            <w:r w:rsidRPr="008379BB">
              <w:rPr>
                <w:rStyle w:val="Hyperlink"/>
                <w:noProof/>
              </w:rPr>
              <w:t>Upload Addresses</w:t>
            </w:r>
            <w:r>
              <w:rPr>
                <w:noProof/>
                <w:webHidden/>
              </w:rPr>
              <w:tab/>
            </w:r>
            <w:r>
              <w:rPr>
                <w:noProof/>
                <w:webHidden/>
              </w:rPr>
              <w:fldChar w:fldCharType="begin"/>
            </w:r>
            <w:r>
              <w:rPr>
                <w:noProof/>
                <w:webHidden/>
              </w:rPr>
              <w:instrText xml:space="preserve"> PAGEREF _Toc23338158 \h </w:instrText>
            </w:r>
            <w:r>
              <w:rPr>
                <w:noProof/>
                <w:webHidden/>
              </w:rPr>
            </w:r>
            <w:r>
              <w:rPr>
                <w:noProof/>
                <w:webHidden/>
              </w:rPr>
              <w:fldChar w:fldCharType="separate"/>
            </w:r>
            <w:r>
              <w:rPr>
                <w:noProof/>
                <w:webHidden/>
              </w:rPr>
              <w:t>85</w:t>
            </w:r>
            <w:r>
              <w:rPr>
                <w:noProof/>
                <w:webHidden/>
              </w:rPr>
              <w:fldChar w:fldCharType="end"/>
            </w:r>
          </w:hyperlink>
        </w:p>
        <w:p w14:paraId="4A838463" w14:textId="4707D671" w:rsidR="00EE099B" w:rsidRDefault="00EE099B">
          <w:pPr>
            <w:pStyle w:val="TOC1"/>
            <w:tabs>
              <w:tab w:val="left" w:pos="720"/>
              <w:tab w:val="right" w:leader="dot" w:pos="8990"/>
            </w:tabs>
            <w:rPr>
              <w:rFonts w:eastAsiaTheme="minorEastAsia" w:cstheme="minorBidi"/>
              <w:b w:val="0"/>
              <w:bCs w:val="0"/>
              <w:caps w:val="0"/>
              <w:noProof/>
              <w:sz w:val="24"/>
              <w:szCs w:val="24"/>
            </w:rPr>
          </w:pPr>
          <w:hyperlink w:anchor="_Toc23338159" w:history="1">
            <w:r w:rsidRPr="008379BB">
              <w:rPr>
                <w:rStyle w:val="Hyperlink"/>
                <w:noProof/>
              </w:rPr>
              <w:t>28.</w:t>
            </w:r>
            <w:r>
              <w:rPr>
                <w:rFonts w:eastAsiaTheme="minorEastAsia" w:cstheme="minorBidi"/>
                <w:b w:val="0"/>
                <w:bCs w:val="0"/>
                <w:caps w:val="0"/>
                <w:noProof/>
                <w:sz w:val="24"/>
                <w:szCs w:val="24"/>
              </w:rPr>
              <w:tab/>
            </w:r>
            <w:r w:rsidRPr="008379BB">
              <w:rPr>
                <w:rStyle w:val="Hyperlink"/>
                <w:noProof/>
              </w:rPr>
              <w:t>Upload Fixed Assets</w:t>
            </w:r>
            <w:r>
              <w:rPr>
                <w:noProof/>
                <w:webHidden/>
              </w:rPr>
              <w:tab/>
            </w:r>
            <w:r>
              <w:rPr>
                <w:noProof/>
                <w:webHidden/>
              </w:rPr>
              <w:fldChar w:fldCharType="begin"/>
            </w:r>
            <w:r>
              <w:rPr>
                <w:noProof/>
                <w:webHidden/>
              </w:rPr>
              <w:instrText xml:space="preserve"> PAGEREF _Toc23338159 \h </w:instrText>
            </w:r>
            <w:r>
              <w:rPr>
                <w:noProof/>
                <w:webHidden/>
              </w:rPr>
            </w:r>
            <w:r>
              <w:rPr>
                <w:noProof/>
                <w:webHidden/>
              </w:rPr>
              <w:fldChar w:fldCharType="separate"/>
            </w:r>
            <w:r>
              <w:rPr>
                <w:noProof/>
                <w:webHidden/>
              </w:rPr>
              <w:t>88</w:t>
            </w:r>
            <w:r>
              <w:rPr>
                <w:noProof/>
                <w:webHidden/>
              </w:rPr>
              <w:fldChar w:fldCharType="end"/>
            </w:r>
          </w:hyperlink>
        </w:p>
        <w:p w14:paraId="327AA23B" w14:textId="405653B7" w:rsidR="00EE099B" w:rsidRDefault="00EE099B">
          <w:pPr>
            <w:pStyle w:val="TOC1"/>
            <w:tabs>
              <w:tab w:val="left" w:pos="720"/>
              <w:tab w:val="right" w:leader="dot" w:pos="8990"/>
            </w:tabs>
            <w:rPr>
              <w:rFonts w:eastAsiaTheme="minorEastAsia" w:cstheme="minorBidi"/>
              <w:b w:val="0"/>
              <w:bCs w:val="0"/>
              <w:caps w:val="0"/>
              <w:noProof/>
              <w:sz w:val="24"/>
              <w:szCs w:val="24"/>
            </w:rPr>
          </w:pPr>
          <w:hyperlink w:anchor="_Toc23338160" w:history="1">
            <w:r w:rsidRPr="008379BB">
              <w:rPr>
                <w:rStyle w:val="Hyperlink"/>
                <w:noProof/>
              </w:rPr>
              <w:t>29.</w:t>
            </w:r>
            <w:r>
              <w:rPr>
                <w:rFonts w:eastAsiaTheme="minorEastAsia" w:cstheme="minorBidi"/>
                <w:b w:val="0"/>
                <w:bCs w:val="0"/>
                <w:caps w:val="0"/>
                <w:noProof/>
                <w:sz w:val="24"/>
                <w:szCs w:val="24"/>
              </w:rPr>
              <w:tab/>
            </w:r>
            <w:r w:rsidRPr="008379BB">
              <w:rPr>
                <w:rStyle w:val="Hyperlink"/>
                <w:noProof/>
              </w:rPr>
              <w:t>Upload Beginning Balances</w:t>
            </w:r>
            <w:r>
              <w:rPr>
                <w:noProof/>
                <w:webHidden/>
              </w:rPr>
              <w:tab/>
            </w:r>
            <w:r>
              <w:rPr>
                <w:noProof/>
                <w:webHidden/>
              </w:rPr>
              <w:fldChar w:fldCharType="begin"/>
            </w:r>
            <w:r>
              <w:rPr>
                <w:noProof/>
                <w:webHidden/>
              </w:rPr>
              <w:instrText xml:space="preserve"> PAGEREF _Toc23338160 \h </w:instrText>
            </w:r>
            <w:r>
              <w:rPr>
                <w:noProof/>
                <w:webHidden/>
              </w:rPr>
            </w:r>
            <w:r>
              <w:rPr>
                <w:noProof/>
                <w:webHidden/>
              </w:rPr>
              <w:fldChar w:fldCharType="separate"/>
            </w:r>
            <w:r>
              <w:rPr>
                <w:noProof/>
                <w:webHidden/>
              </w:rPr>
              <w:t>92</w:t>
            </w:r>
            <w:r>
              <w:rPr>
                <w:noProof/>
                <w:webHidden/>
              </w:rPr>
              <w:fldChar w:fldCharType="end"/>
            </w:r>
          </w:hyperlink>
        </w:p>
        <w:p w14:paraId="25AE8A3A" w14:textId="7D51177A" w:rsidR="00EE099B" w:rsidRDefault="00EE099B">
          <w:pPr>
            <w:pStyle w:val="TOC1"/>
            <w:tabs>
              <w:tab w:val="left" w:pos="720"/>
              <w:tab w:val="right" w:leader="dot" w:pos="8990"/>
            </w:tabs>
            <w:rPr>
              <w:rFonts w:eastAsiaTheme="minorEastAsia" w:cstheme="minorBidi"/>
              <w:b w:val="0"/>
              <w:bCs w:val="0"/>
              <w:caps w:val="0"/>
              <w:noProof/>
              <w:sz w:val="24"/>
              <w:szCs w:val="24"/>
            </w:rPr>
          </w:pPr>
          <w:hyperlink w:anchor="_Toc23338161" w:history="1">
            <w:r w:rsidRPr="008379BB">
              <w:rPr>
                <w:rStyle w:val="Hyperlink"/>
                <w:noProof/>
              </w:rPr>
              <w:t>30.</w:t>
            </w:r>
            <w:r>
              <w:rPr>
                <w:rFonts w:eastAsiaTheme="minorEastAsia" w:cstheme="minorBidi"/>
                <w:b w:val="0"/>
                <w:bCs w:val="0"/>
                <w:caps w:val="0"/>
                <w:noProof/>
                <w:sz w:val="24"/>
                <w:szCs w:val="24"/>
              </w:rPr>
              <w:tab/>
            </w:r>
            <w:r w:rsidRPr="008379BB">
              <w:rPr>
                <w:rStyle w:val="Hyperlink"/>
                <w:noProof/>
              </w:rPr>
              <w:t>Upload Budget</w:t>
            </w:r>
            <w:r>
              <w:rPr>
                <w:noProof/>
                <w:webHidden/>
              </w:rPr>
              <w:tab/>
            </w:r>
            <w:r>
              <w:rPr>
                <w:noProof/>
                <w:webHidden/>
              </w:rPr>
              <w:fldChar w:fldCharType="begin"/>
            </w:r>
            <w:r>
              <w:rPr>
                <w:noProof/>
                <w:webHidden/>
              </w:rPr>
              <w:instrText xml:space="preserve"> PAGEREF _Toc23338161 \h </w:instrText>
            </w:r>
            <w:r>
              <w:rPr>
                <w:noProof/>
                <w:webHidden/>
              </w:rPr>
            </w:r>
            <w:r>
              <w:rPr>
                <w:noProof/>
                <w:webHidden/>
              </w:rPr>
              <w:fldChar w:fldCharType="separate"/>
            </w:r>
            <w:r>
              <w:rPr>
                <w:noProof/>
                <w:webHidden/>
              </w:rPr>
              <w:t>97</w:t>
            </w:r>
            <w:r>
              <w:rPr>
                <w:noProof/>
                <w:webHidden/>
              </w:rPr>
              <w:fldChar w:fldCharType="end"/>
            </w:r>
          </w:hyperlink>
        </w:p>
        <w:p w14:paraId="33F98FEA" w14:textId="3A95E42A" w:rsidR="00EE099B" w:rsidRDefault="00EE099B">
          <w:pPr>
            <w:pStyle w:val="TOC1"/>
            <w:tabs>
              <w:tab w:val="left" w:pos="720"/>
              <w:tab w:val="right" w:leader="dot" w:pos="8990"/>
            </w:tabs>
            <w:rPr>
              <w:rFonts w:eastAsiaTheme="minorEastAsia" w:cstheme="minorBidi"/>
              <w:b w:val="0"/>
              <w:bCs w:val="0"/>
              <w:caps w:val="0"/>
              <w:noProof/>
              <w:sz w:val="24"/>
              <w:szCs w:val="24"/>
            </w:rPr>
          </w:pPr>
          <w:hyperlink w:anchor="_Toc23338162" w:history="1">
            <w:r w:rsidRPr="008379BB">
              <w:rPr>
                <w:rStyle w:val="Hyperlink"/>
                <w:noProof/>
              </w:rPr>
              <w:t>31.</w:t>
            </w:r>
            <w:r>
              <w:rPr>
                <w:rFonts w:eastAsiaTheme="minorEastAsia" w:cstheme="minorBidi"/>
                <w:b w:val="0"/>
                <w:bCs w:val="0"/>
                <w:caps w:val="0"/>
                <w:noProof/>
                <w:sz w:val="24"/>
                <w:szCs w:val="24"/>
              </w:rPr>
              <w:tab/>
            </w:r>
            <w:r w:rsidRPr="008379BB">
              <w:rPr>
                <w:rStyle w:val="Hyperlink"/>
                <w:noProof/>
              </w:rPr>
              <w:t>Upload Asset Values</w:t>
            </w:r>
            <w:r>
              <w:rPr>
                <w:noProof/>
                <w:webHidden/>
              </w:rPr>
              <w:tab/>
            </w:r>
            <w:r>
              <w:rPr>
                <w:noProof/>
                <w:webHidden/>
              </w:rPr>
              <w:fldChar w:fldCharType="begin"/>
            </w:r>
            <w:r>
              <w:rPr>
                <w:noProof/>
                <w:webHidden/>
              </w:rPr>
              <w:instrText xml:space="preserve"> PAGEREF _Toc23338162 \h </w:instrText>
            </w:r>
            <w:r>
              <w:rPr>
                <w:noProof/>
                <w:webHidden/>
              </w:rPr>
            </w:r>
            <w:r>
              <w:rPr>
                <w:noProof/>
                <w:webHidden/>
              </w:rPr>
              <w:fldChar w:fldCharType="separate"/>
            </w:r>
            <w:r>
              <w:rPr>
                <w:noProof/>
                <w:webHidden/>
              </w:rPr>
              <w:t>100</w:t>
            </w:r>
            <w:r>
              <w:rPr>
                <w:noProof/>
                <w:webHidden/>
              </w:rPr>
              <w:fldChar w:fldCharType="end"/>
            </w:r>
          </w:hyperlink>
        </w:p>
        <w:p w14:paraId="0812CA5F" w14:textId="4B879E72" w:rsidR="00EE099B" w:rsidRDefault="00EE099B">
          <w:pPr>
            <w:pStyle w:val="TOC1"/>
            <w:tabs>
              <w:tab w:val="right" w:leader="dot" w:pos="8990"/>
            </w:tabs>
            <w:rPr>
              <w:rFonts w:eastAsiaTheme="minorEastAsia" w:cstheme="minorBidi"/>
              <w:b w:val="0"/>
              <w:bCs w:val="0"/>
              <w:caps w:val="0"/>
              <w:noProof/>
              <w:sz w:val="24"/>
              <w:szCs w:val="24"/>
            </w:rPr>
          </w:pPr>
          <w:hyperlink w:anchor="_Toc23338163" w:history="1">
            <w:r w:rsidRPr="008379BB">
              <w:rPr>
                <w:rStyle w:val="Hyperlink"/>
                <w:noProof/>
              </w:rPr>
              <w:t>End User Training</w:t>
            </w:r>
            <w:r>
              <w:rPr>
                <w:noProof/>
                <w:webHidden/>
              </w:rPr>
              <w:tab/>
            </w:r>
            <w:r>
              <w:rPr>
                <w:noProof/>
                <w:webHidden/>
              </w:rPr>
              <w:fldChar w:fldCharType="begin"/>
            </w:r>
            <w:r>
              <w:rPr>
                <w:noProof/>
                <w:webHidden/>
              </w:rPr>
              <w:instrText xml:space="preserve"> PAGEREF _Toc23338163 \h </w:instrText>
            </w:r>
            <w:r>
              <w:rPr>
                <w:noProof/>
                <w:webHidden/>
              </w:rPr>
            </w:r>
            <w:r>
              <w:rPr>
                <w:noProof/>
                <w:webHidden/>
              </w:rPr>
              <w:fldChar w:fldCharType="separate"/>
            </w:r>
            <w:r>
              <w:rPr>
                <w:noProof/>
                <w:webHidden/>
              </w:rPr>
              <w:t>101</w:t>
            </w:r>
            <w:r>
              <w:rPr>
                <w:noProof/>
                <w:webHidden/>
              </w:rPr>
              <w:fldChar w:fldCharType="end"/>
            </w:r>
          </w:hyperlink>
        </w:p>
        <w:p w14:paraId="53EA4121" w14:textId="1DC3EAA2" w:rsidR="00EE099B" w:rsidRDefault="00EE099B">
          <w:pPr>
            <w:pStyle w:val="TOC1"/>
            <w:tabs>
              <w:tab w:val="right" w:leader="dot" w:pos="8990"/>
            </w:tabs>
            <w:rPr>
              <w:rFonts w:eastAsiaTheme="minorEastAsia" w:cstheme="minorBidi"/>
              <w:b w:val="0"/>
              <w:bCs w:val="0"/>
              <w:caps w:val="0"/>
              <w:noProof/>
              <w:sz w:val="24"/>
              <w:szCs w:val="24"/>
            </w:rPr>
          </w:pPr>
          <w:hyperlink w:anchor="_Toc23338164" w:history="1">
            <w:r w:rsidRPr="008379BB">
              <w:rPr>
                <w:rStyle w:val="Hyperlink"/>
                <w:noProof/>
              </w:rPr>
              <w:t>Post-Implementation Checklist</w:t>
            </w:r>
            <w:r>
              <w:rPr>
                <w:noProof/>
                <w:webHidden/>
              </w:rPr>
              <w:tab/>
            </w:r>
            <w:r>
              <w:rPr>
                <w:noProof/>
                <w:webHidden/>
              </w:rPr>
              <w:fldChar w:fldCharType="begin"/>
            </w:r>
            <w:r>
              <w:rPr>
                <w:noProof/>
                <w:webHidden/>
              </w:rPr>
              <w:instrText xml:space="preserve"> PAGEREF _Toc23338164 \h </w:instrText>
            </w:r>
            <w:r>
              <w:rPr>
                <w:noProof/>
                <w:webHidden/>
              </w:rPr>
            </w:r>
            <w:r>
              <w:rPr>
                <w:noProof/>
                <w:webHidden/>
              </w:rPr>
              <w:fldChar w:fldCharType="separate"/>
            </w:r>
            <w:r>
              <w:rPr>
                <w:noProof/>
                <w:webHidden/>
              </w:rPr>
              <w:t>103</w:t>
            </w:r>
            <w:r>
              <w:rPr>
                <w:noProof/>
                <w:webHidden/>
              </w:rPr>
              <w:fldChar w:fldCharType="end"/>
            </w:r>
          </w:hyperlink>
        </w:p>
        <w:p w14:paraId="5CD165AE" w14:textId="3F586984" w:rsidR="00EE099B" w:rsidRDefault="00EE099B">
          <w:pPr>
            <w:pStyle w:val="TOC3"/>
            <w:tabs>
              <w:tab w:val="right" w:leader="dot" w:pos="8990"/>
            </w:tabs>
            <w:rPr>
              <w:rFonts w:eastAsiaTheme="minorEastAsia" w:cstheme="minorBidi"/>
              <w:i w:val="0"/>
              <w:iCs w:val="0"/>
              <w:noProof/>
              <w:sz w:val="24"/>
              <w:szCs w:val="24"/>
            </w:rPr>
          </w:pPr>
          <w:hyperlink w:anchor="_Toc23338165" w:history="1">
            <w:r w:rsidRPr="008379BB">
              <w:rPr>
                <w:rStyle w:val="Hyperlink"/>
                <w:noProof/>
              </w:rPr>
              <w:t>System Design</w:t>
            </w:r>
            <w:r>
              <w:rPr>
                <w:noProof/>
                <w:webHidden/>
              </w:rPr>
              <w:tab/>
            </w:r>
            <w:r>
              <w:rPr>
                <w:noProof/>
                <w:webHidden/>
              </w:rPr>
              <w:fldChar w:fldCharType="begin"/>
            </w:r>
            <w:r>
              <w:rPr>
                <w:noProof/>
                <w:webHidden/>
              </w:rPr>
              <w:instrText xml:space="preserve"> PAGEREF _Toc23338165 \h </w:instrText>
            </w:r>
            <w:r>
              <w:rPr>
                <w:noProof/>
                <w:webHidden/>
              </w:rPr>
            </w:r>
            <w:r>
              <w:rPr>
                <w:noProof/>
                <w:webHidden/>
              </w:rPr>
              <w:fldChar w:fldCharType="separate"/>
            </w:r>
            <w:r>
              <w:rPr>
                <w:noProof/>
                <w:webHidden/>
              </w:rPr>
              <w:t>103</w:t>
            </w:r>
            <w:r>
              <w:rPr>
                <w:noProof/>
                <w:webHidden/>
              </w:rPr>
              <w:fldChar w:fldCharType="end"/>
            </w:r>
          </w:hyperlink>
        </w:p>
        <w:p w14:paraId="6836A41E" w14:textId="5061FAA6" w:rsidR="00EE099B" w:rsidRDefault="00EE099B">
          <w:pPr>
            <w:pStyle w:val="TOC3"/>
            <w:tabs>
              <w:tab w:val="right" w:leader="dot" w:pos="8990"/>
            </w:tabs>
            <w:rPr>
              <w:rFonts w:eastAsiaTheme="minorEastAsia" w:cstheme="minorBidi"/>
              <w:i w:val="0"/>
              <w:iCs w:val="0"/>
              <w:noProof/>
              <w:sz w:val="24"/>
              <w:szCs w:val="24"/>
            </w:rPr>
          </w:pPr>
          <w:hyperlink w:anchor="_Toc23338166" w:history="1">
            <w:r w:rsidRPr="008379BB">
              <w:rPr>
                <w:rStyle w:val="Hyperlink"/>
                <w:noProof/>
              </w:rPr>
              <w:t>System Setup</w:t>
            </w:r>
            <w:r>
              <w:rPr>
                <w:noProof/>
                <w:webHidden/>
              </w:rPr>
              <w:tab/>
            </w:r>
            <w:r>
              <w:rPr>
                <w:noProof/>
                <w:webHidden/>
              </w:rPr>
              <w:fldChar w:fldCharType="begin"/>
            </w:r>
            <w:r>
              <w:rPr>
                <w:noProof/>
                <w:webHidden/>
              </w:rPr>
              <w:instrText xml:space="preserve"> PAGEREF _Toc23338166 \h </w:instrText>
            </w:r>
            <w:r>
              <w:rPr>
                <w:noProof/>
                <w:webHidden/>
              </w:rPr>
            </w:r>
            <w:r>
              <w:rPr>
                <w:noProof/>
                <w:webHidden/>
              </w:rPr>
              <w:fldChar w:fldCharType="separate"/>
            </w:r>
            <w:r>
              <w:rPr>
                <w:noProof/>
                <w:webHidden/>
              </w:rPr>
              <w:t>103</w:t>
            </w:r>
            <w:r>
              <w:rPr>
                <w:noProof/>
                <w:webHidden/>
              </w:rPr>
              <w:fldChar w:fldCharType="end"/>
            </w:r>
          </w:hyperlink>
        </w:p>
        <w:p w14:paraId="1342FFEC" w14:textId="4F9AFD9E" w:rsidR="00EE099B" w:rsidRDefault="00EE099B">
          <w:pPr>
            <w:pStyle w:val="TOC3"/>
            <w:tabs>
              <w:tab w:val="right" w:leader="dot" w:pos="8990"/>
            </w:tabs>
            <w:rPr>
              <w:rFonts w:eastAsiaTheme="minorEastAsia" w:cstheme="minorBidi"/>
              <w:i w:val="0"/>
              <w:iCs w:val="0"/>
              <w:noProof/>
              <w:sz w:val="24"/>
              <w:szCs w:val="24"/>
            </w:rPr>
          </w:pPr>
          <w:hyperlink w:anchor="_Toc23338167" w:history="1">
            <w:r w:rsidRPr="008379BB">
              <w:rPr>
                <w:rStyle w:val="Hyperlink"/>
                <w:noProof/>
              </w:rPr>
              <w:t>Fixed Assets</w:t>
            </w:r>
            <w:r>
              <w:rPr>
                <w:noProof/>
                <w:webHidden/>
              </w:rPr>
              <w:tab/>
            </w:r>
            <w:r>
              <w:rPr>
                <w:noProof/>
                <w:webHidden/>
              </w:rPr>
              <w:fldChar w:fldCharType="begin"/>
            </w:r>
            <w:r>
              <w:rPr>
                <w:noProof/>
                <w:webHidden/>
              </w:rPr>
              <w:instrText xml:space="preserve"> PAGEREF _Toc23338167 \h </w:instrText>
            </w:r>
            <w:r>
              <w:rPr>
                <w:noProof/>
                <w:webHidden/>
              </w:rPr>
            </w:r>
            <w:r>
              <w:rPr>
                <w:noProof/>
                <w:webHidden/>
              </w:rPr>
              <w:fldChar w:fldCharType="separate"/>
            </w:r>
            <w:r>
              <w:rPr>
                <w:noProof/>
                <w:webHidden/>
              </w:rPr>
              <w:t>104</w:t>
            </w:r>
            <w:r>
              <w:rPr>
                <w:noProof/>
                <w:webHidden/>
              </w:rPr>
              <w:fldChar w:fldCharType="end"/>
            </w:r>
          </w:hyperlink>
        </w:p>
        <w:p w14:paraId="0C60BF3A" w14:textId="501B11A3" w:rsidR="00EE099B" w:rsidRDefault="00EE099B">
          <w:pPr>
            <w:pStyle w:val="TOC3"/>
            <w:tabs>
              <w:tab w:val="right" w:leader="dot" w:pos="8990"/>
            </w:tabs>
            <w:rPr>
              <w:rFonts w:eastAsiaTheme="minorEastAsia" w:cstheme="minorBidi"/>
              <w:i w:val="0"/>
              <w:iCs w:val="0"/>
              <w:noProof/>
              <w:sz w:val="24"/>
              <w:szCs w:val="24"/>
            </w:rPr>
          </w:pPr>
          <w:hyperlink w:anchor="_Toc23338168" w:history="1">
            <w:r w:rsidRPr="008379BB">
              <w:rPr>
                <w:rStyle w:val="Hyperlink"/>
                <w:noProof/>
              </w:rPr>
              <w:t>End-users’ Training</w:t>
            </w:r>
            <w:r>
              <w:rPr>
                <w:noProof/>
                <w:webHidden/>
              </w:rPr>
              <w:tab/>
            </w:r>
            <w:r>
              <w:rPr>
                <w:noProof/>
                <w:webHidden/>
              </w:rPr>
              <w:fldChar w:fldCharType="begin"/>
            </w:r>
            <w:r>
              <w:rPr>
                <w:noProof/>
                <w:webHidden/>
              </w:rPr>
              <w:instrText xml:space="preserve"> PAGEREF _Toc23338168 \h </w:instrText>
            </w:r>
            <w:r>
              <w:rPr>
                <w:noProof/>
                <w:webHidden/>
              </w:rPr>
            </w:r>
            <w:r>
              <w:rPr>
                <w:noProof/>
                <w:webHidden/>
              </w:rPr>
              <w:fldChar w:fldCharType="separate"/>
            </w:r>
            <w:r>
              <w:rPr>
                <w:noProof/>
                <w:webHidden/>
              </w:rPr>
              <w:t>104</w:t>
            </w:r>
            <w:r>
              <w:rPr>
                <w:noProof/>
                <w:webHidden/>
              </w:rPr>
              <w:fldChar w:fldCharType="end"/>
            </w:r>
          </w:hyperlink>
        </w:p>
        <w:p w14:paraId="7694DA46" w14:textId="7D114EA9" w:rsidR="00EE099B" w:rsidRDefault="00EE099B">
          <w:pPr>
            <w:pStyle w:val="TOC3"/>
            <w:tabs>
              <w:tab w:val="right" w:leader="dot" w:pos="8990"/>
            </w:tabs>
            <w:rPr>
              <w:rFonts w:eastAsiaTheme="minorEastAsia" w:cstheme="minorBidi"/>
              <w:i w:val="0"/>
              <w:iCs w:val="0"/>
              <w:noProof/>
              <w:sz w:val="24"/>
              <w:szCs w:val="24"/>
            </w:rPr>
          </w:pPr>
          <w:hyperlink w:anchor="_Toc23338169" w:history="1">
            <w:r w:rsidRPr="008379BB">
              <w:rPr>
                <w:rStyle w:val="Hyperlink"/>
                <w:noProof/>
              </w:rPr>
              <w:t>Payroll</w:t>
            </w:r>
            <w:r>
              <w:rPr>
                <w:noProof/>
                <w:webHidden/>
              </w:rPr>
              <w:tab/>
            </w:r>
            <w:r>
              <w:rPr>
                <w:noProof/>
                <w:webHidden/>
              </w:rPr>
              <w:fldChar w:fldCharType="begin"/>
            </w:r>
            <w:r>
              <w:rPr>
                <w:noProof/>
                <w:webHidden/>
              </w:rPr>
              <w:instrText xml:space="preserve"> PAGEREF _Toc23338169 \h </w:instrText>
            </w:r>
            <w:r>
              <w:rPr>
                <w:noProof/>
                <w:webHidden/>
              </w:rPr>
            </w:r>
            <w:r>
              <w:rPr>
                <w:noProof/>
                <w:webHidden/>
              </w:rPr>
              <w:fldChar w:fldCharType="separate"/>
            </w:r>
            <w:r>
              <w:rPr>
                <w:noProof/>
                <w:webHidden/>
              </w:rPr>
              <w:t>104</w:t>
            </w:r>
            <w:r>
              <w:rPr>
                <w:noProof/>
                <w:webHidden/>
              </w:rPr>
              <w:fldChar w:fldCharType="end"/>
            </w:r>
          </w:hyperlink>
        </w:p>
        <w:p w14:paraId="4786B733" w14:textId="49069AD8" w:rsidR="00EE099B" w:rsidRDefault="00EE099B">
          <w:pPr>
            <w:pStyle w:val="TOC1"/>
            <w:tabs>
              <w:tab w:val="right" w:leader="dot" w:pos="8990"/>
            </w:tabs>
            <w:rPr>
              <w:rFonts w:eastAsiaTheme="minorEastAsia" w:cstheme="minorBidi"/>
              <w:b w:val="0"/>
              <w:bCs w:val="0"/>
              <w:caps w:val="0"/>
              <w:noProof/>
              <w:sz w:val="24"/>
              <w:szCs w:val="24"/>
            </w:rPr>
          </w:pPr>
          <w:hyperlink w:anchor="_Toc23338170" w:history="1">
            <w:r w:rsidRPr="008379BB">
              <w:rPr>
                <w:rStyle w:val="Hyperlink"/>
                <w:noProof/>
              </w:rPr>
              <w:t>Routine SunPlus Tasks</w:t>
            </w:r>
            <w:r>
              <w:rPr>
                <w:noProof/>
                <w:webHidden/>
              </w:rPr>
              <w:tab/>
            </w:r>
            <w:r>
              <w:rPr>
                <w:noProof/>
                <w:webHidden/>
              </w:rPr>
              <w:fldChar w:fldCharType="begin"/>
            </w:r>
            <w:r>
              <w:rPr>
                <w:noProof/>
                <w:webHidden/>
              </w:rPr>
              <w:instrText xml:space="preserve"> PAGEREF _Toc23338170 \h </w:instrText>
            </w:r>
            <w:r>
              <w:rPr>
                <w:noProof/>
                <w:webHidden/>
              </w:rPr>
            </w:r>
            <w:r>
              <w:rPr>
                <w:noProof/>
                <w:webHidden/>
              </w:rPr>
              <w:fldChar w:fldCharType="separate"/>
            </w:r>
            <w:r>
              <w:rPr>
                <w:noProof/>
                <w:webHidden/>
              </w:rPr>
              <w:t>105</w:t>
            </w:r>
            <w:r>
              <w:rPr>
                <w:noProof/>
                <w:webHidden/>
              </w:rPr>
              <w:fldChar w:fldCharType="end"/>
            </w:r>
          </w:hyperlink>
        </w:p>
        <w:p w14:paraId="162EFE77" w14:textId="348DF472" w:rsidR="00EE099B" w:rsidRDefault="00EE099B">
          <w:pPr>
            <w:pStyle w:val="TOC2"/>
            <w:tabs>
              <w:tab w:val="right" w:leader="dot" w:pos="8990"/>
            </w:tabs>
            <w:rPr>
              <w:rFonts w:eastAsiaTheme="minorEastAsia" w:cstheme="minorBidi"/>
              <w:smallCaps w:val="0"/>
              <w:noProof/>
              <w:sz w:val="24"/>
              <w:szCs w:val="24"/>
            </w:rPr>
          </w:pPr>
          <w:hyperlink w:anchor="_Toc23338171" w:history="1">
            <w:r w:rsidRPr="008379BB">
              <w:rPr>
                <w:rStyle w:val="Hyperlink"/>
                <w:noProof/>
              </w:rPr>
              <w:t>Starting and Ending SunSystems Session</w:t>
            </w:r>
            <w:r>
              <w:rPr>
                <w:noProof/>
                <w:webHidden/>
              </w:rPr>
              <w:tab/>
            </w:r>
            <w:r>
              <w:rPr>
                <w:noProof/>
                <w:webHidden/>
              </w:rPr>
              <w:fldChar w:fldCharType="begin"/>
            </w:r>
            <w:r>
              <w:rPr>
                <w:noProof/>
                <w:webHidden/>
              </w:rPr>
              <w:instrText xml:space="preserve"> PAGEREF _Toc23338171 \h </w:instrText>
            </w:r>
            <w:r>
              <w:rPr>
                <w:noProof/>
                <w:webHidden/>
              </w:rPr>
            </w:r>
            <w:r>
              <w:rPr>
                <w:noProof/>
                <w:webHidden/>
              </w:rPr>
              <w:fldChar w:fldCharType="separate"/>
            </w:r>
            <w:r>
              <w:rPr>
                <w:noProof/>
                <w:webHidden/>
              </w:rPr>
              <w:t>105</w:t>
            </w:r>
            <w:r>
              <w:rPr>
                <w:noProof/>
                <w:webHidden/>
              </w:rPr>
              <w:fldChar w:fldCharType="end"/>
            </w:r>
          </w:hyperlink>
        </w:p>
        <w:p w14:paraId="23E4D407" w14:textId="36D553D8" w:rsidR="00EE099B" w:rsidRDefault="00EE099B">
          <w:pPr>
            <w:pStyle w:val="TOC3"/>
            <w:tabs>
              <w:tab w:val="right" w:leader="dot" w:pos="8990"/>
            </w:tabs>
            <w:rPr>
              <w:rFonts w:eastAsiaTheme="minorEastAsia" w:cstheme="minorBidi"/>
              <w:i w:val="0"/>
              <w:iCs w:val="0"/>
              <w:noProof/>
              <w:sz w:val="24"/>
              <w:szCs w:val="24"/>
            </w:rPr>
          </w:pPr>
          <w:hyperlink w:anchor="_Toc23338172" w:history="1">
            <w:r w:rsidRPr="008379BB">
              <w:rPr>
                <w:rStyle w:val="Hyperlink"/>
                <w:noProof/>
              </w:rPr>
              <w:t>Logging In To SunSystems</w:t>
            </w:r>
            <w:r>
              <w:rPr>
                <w:noProof/>
                <w:webHidden/>
              </w:rPr>
              <w:tab/>
            </w:r>
            <w:r>
              <w:rPr>
                <w:noProof/>
                <w:webHidden/>
              </w:rPr>
              <w:fldChar w:fldCharType="begin"/>
            </w:r>
            <w:r>
              <w:rPr>
                <w:noProof/>
                <w:webHidden/>
              </w:rPr>
              <w:instrText xml:space="preserve"> PAGEREF _Toc23338172 \h </w:instrText>
            </w:r>
            <w:r>
              <w:rPr>
                <w:noProof/>
                <w:webHidden/>
              </w:rPr>
            </w:r>
            <w:r>
              <w:rPr>
                <w:noProof/>
                <w:webHidden/>
              </w:rPr>
              <w:fldChar w:fldCharType="separate"/>
            </w:r>
            <w:r>
              <w:rPr>
                <w:noProof/>
                <w:webHidden/>
              </w:rPr>
              <w:t>105</w:t>
            </w:r>
            <w:r>
              <w:rPr>
                <w:noProof/>
                <w:webHidden/>
              </w:rPr>
              <w:fldChar w:fldCharType="end"/>
            </w:r>
          </w:hyperlink>
        </w:p>
        <w:p w14:paraId="1CA6DE3F" w14:textId="38922444" w:rsidR="00EE099B" w:rsidRDefault="00EE099B">
          <w:pPr>
            <w:pStyle w:val="TOC3"/>
            <w:tabs>
              <w:tab w:val="right" w:leader="dot" w:pos="8990"/>
            </w:tabs>
            <w:rPr>
              <w:rFonts w:eastAsiaTheme="minorEastAsia" w:cstheme="minorBidi"/>
              <w:i w:val="0"/>
              <w:iCs w:val="0"/>
              <w:noProof/>
              <w:sz w:val="24"/>
              <w:szCs w:val="24"/>
            </w:rPr>
          </w:pPr>
          <w:hyperlink w:anchor="_Toc23338173" w:history="1">
            <w:r w:rsidRPr="008379BB">
              <w:rPr>
                <w:rStyle w:val="Hyperlink"/>
                <w:noProof/>
              </w:rPr>
              <w:t>Authentication Methods</w:t>
            </w:r>
            <w:r>
              <w:rPr>
                <w:noProof/>
                <w:webHidden/>
              </w:rPr>
              <w:tab/>
            </w:r>
            <w:r>
              <w:rPr>
                <w:noProof/>
                <w:webHidden/>
              </w:rPr>
              <w:fldChar w:fldCharType="begin"/>
            </w:r>
            <w:r>
              <w:rPr>
                <w:noProof/>
                <w:webHidden/>
              </w:rPr>
              <w:instrText xml:space="preserve"> PAGEREF _Toc23338173 \h </w:instrText>
            </w:r>
            <w:r>
              <w:rPr>
                <w:noProof/>
                <w:webHidden/>
              </w:rPr>
            </w:r>
            <w:r>
              <w:rPr>
                <w:noProof/>
                <w:webHidden/>
              </w:rPr>
              <w:fldChar w:fldCharType="separate"/>
            </w:r>
            <w:r>
              <w:rPr>
                <w:noProof/>
                <w:webHidden/>
              </w:rPr>
              <w:t>105</w:t>
            </w:r>
            <w:r>
              <w:rPr>
                <w:noProof/>
                <w:webHidden/>
              </w:rPr>
              <w:fldChar w:fldCharType="end"/>
            </w:r>
          </w:hyperlink>
        </w:p>
        <w:p w14:paraId="48A8D839" w14:textId="0150BC97" w:rsidR="00EE099B" w:rsidRDefault="00EE099B">
          <w:pPr>
            <w:pStyle w:val="TOC3"/>
            <w:tabs>
              <w:tab w:val="right" w:leader="dot" w:pos="8990"/>
            </w:tabs>
            <w:rPr>
              <w:rFonts w:eastAsiaTheme="minorEastAsia" w:cstheme="minorBidi"/>
              <w:i w:val="0"/>
              <w:iCs w:val="0"/>
              <w:noProof/>
              <w:sz w:val="24"/>
              <w:szCs w:val="24"/>
            </w:rPr>
          </w:pPr>
          <w:hyperlink w:anchor="_Toc23338174" w:history="1">
            <w:r w:rsidRPr="008379BB">
              <w:rPr>
                <w:rStyle w:val="Hyperlink"/>
                <w:noProof/>
              </w:rPr>
              <w:t>Logging Out of SunSystems</w:t>
            </w:r>
            <w:r>
              <w:rPr>
                <w:noProof/>
                <w:webHidden/>
              </w:rPr>
              <w:tab/>
            </w:r>
            <w:r>
              <w:rPr>
                <w:noProof/>
                <w:webHidden/>
              </w:rPr>
              <w:fldChar w:fldCharType="begin"/>
            </w:r>
            <w:r>
              <w:rPr>
                <w:noProof/>
                <w:webHidden/>
              </w:rPr>
              <w:instrText xml:space="preserve"> PAGEREF _Toc23338174 \h </w:instrText>
            </w:r>
            <w:r>
              <w:rPr>
                <w:noProof/>
                <w:webHidden/>
              </w:rPr>
            </w:r>
            <w:r>
              <w:rPr>
                <w:noProof/>
                <w:webHidden/>
              </w:rPr>
              <w:fldChar w:fldCharType="separate"/>
            </w:r>
            <w:r>
              <w:rPr>
                <w:noProof/>
                <w:webHidden/>
              </w:rPr>
              <w:t>105</w:t>
            </w:r>
            <w:r>
              <w:rPr>
                <w:noProof/>
                <w:webHidden/>
              </w:rPr>
              <w:fldChar w:fldCharType="end"/>
            </w:r>
          </w:hyperlink>
        </w:p>
        <w:p w14:paraId="107BEB89" w14:textId="1693477B" w:rsidR="00EE099B" w:rsidRDefault="00EE099B">
          <w:pPr>
            <w:pStyle w:val="TOC2"/>
            <w:tabs>
              <w:tab w:val="right" w:leader="dot" w:pos="8990"/>
            </w:tabs>
            <w:rPr>
              <w:rFonts w:eastAsiaTheme="minorEastAsia" w:cstheme="minorBidi"/>
              <w:smallCaps w:val="0"/>
              <w:noProof/>
              <w:sz w:val="24"/>
              <w:szCs w:val="24"/>
            </w:rPr>
          </w:pPr>
          <w:hyperlink w:anchor="_Toc23338175" w:history="1">
            <w:r w:rsidRPr="008379BB">
              <w:rPr>
                <w:rStyle w:val="Hyperlink"/>
                <w:noProof/>
              </w:rPr>
              <w:t>Main SunSystems Menu Screen</w:t>
            </w:r>
            <w:r>
              <w:rPr>
                <w:noProof/>
                <w:webHidden/>
              </w:rPr>
              <w:tab/>
            </w:r>
            <w:r>
              <w:rPr>
                <w:noProof/>
                <w:webHidden/>
              </w:rPr>
              <w:fldChar w:fldCharType="begin"/>
            </w:r>
            <w:r>
              <w:rPr>
                <w:noProof/>
                <w:webHidden/>
              </w:rPr>
              <w:instrText xml:space="preserve"> PAGEREF _Toc23338175 \h </w:instrText>
            </w:r>
            <w:r>
              <w:rPr>
                <w:noProof/>
                <w:webHidden/>
              </w:rPr>
            </w:r>
            <w:r>
              <w:rPr>
                <w:noProof/>
                <w:webHidden/>
              </w:rPr>
              <w:fldChar w:fldCharType="separate"/>
            </w:r>
            <w:r>
              <w:rPr>
                <w:noProof/>
                <w:webHidden/>
              </w:rPr>
              <w:t>106</w:t>
            </w:r>
            <w:r>
              <w:rPr>
                <w:noProof/>
                <w:webHidden/>
              </w:rPr>
              <w:fldChar w:fldCharType="end"/>
            </w:r>
          </w:hyperlink>
        </w:p>
        <w:p w14:paraId="7D079EAA" w14:textId="7E813625" w:rsidR="00EE099B" w:rsidRDefault="00EE099B">
          <w:pPr>
            <w:pStyle w:val="TOC2"/>
            <w:tabs>
              <w:tab w:val="right" w:leader="dot" w:pos="8990"/>
            </w:tabs>
            <w:rPr>
              <w:rFonts w:eastAsiaTheme="minorEastAsia" w:cstheme="minorBidi"/>
              <w:smallCaps w:val="0"/>
              <w:noProof/>
              <w:sz w:val="24"/>
              <w:szCs w:val="24"/>
            </w:rPr>
          </w:pPr>
          <w:hyperlink w:anchor="_Toc23338176" w:history="1">
            <w:r w:rsidRPr="008379BB">
              <w:rPr>
                <w:rStyle w:val="Hyperlink"/>
                <w:noProof/>
              </w:rPr>
              <w:t>Change / Open Period</w:t>
            </w:r>
            <w:r>
              <w:rPr>
                <w:noProof/>
                <w:webHidden/>
              </w:rPr>
              <w:tab/>
            </w:r>
            <w:r>
              <w:rPr>
                <w:noProof/>
                <w:webHidden/>
              </w:rPr>
              <w:fldChar w:fldCharType="begin"/>
            </w:r>
            <w:r>
              <w:rPr>
                <w:noProof/>
                <w:webHidden/>
              </w:rPr>
              <w:instrText xml:space="preserve"> PAGEREF _Toc23338176 \h </w:instrText>
            </w:r>
            <w:r>
              <w:rPr>
                <w:noProof/>
                <w:webHidden/>
              </w:rPr>
            </w:r>
            <w:r>
              <w:rPr>
                <w:noProof/>
                <w:webHidden/>
              </w:rPr>
              <w:fldChar w:fldCharType="separate"/>
            </w:r>
            <w:r>
              <w:rPr>
                <w:noProof/>
                <w:webHidden/>
              </w:rPr>
              <w:t>111</w:t>
            </w:r>
            <w:r>
              <w:rPr>
                <w:noProof/>
                <w:webHidden/>
              </w:rPr>
              <w:fldChar w:fldCharType="end"/>
            </w:r>
          </w:hyperlink>
        </w:p>
        <w:p w14:paraId="285ECCEE" w14:textId="1E57C41F" w:rsidR="00EE099B" w:rsidRDefault="00EE099B">
          <w:pPr>
            <w:pStyle w:val="TOC3"/>
            <w:tabs>
              <w:tab w:val="right" w:leader="dot" w:pos="8990"/>
            </w:tabs>
            <w:rPr>
              <w:rFonts w:eastAsiaTheme="minorEastAsia" w:cstheme="minorBidi"/>
              <w:i w:val="0"/>
              <w:iCs w:val="0"/>
              <w:noProof/>
              <w:sz w:val="24"/>
              <w:szCs w:val="24"/>
            </w:rPr>
          </w:pPr>
          <w:hyperlink w:anchor="_Toc23338177" w:history="1">
            <w:r w:rsidRPr="008379BB">
              <w:rPr>
                <w:rStyle w:val="Hyperlink"/>
                <w:noProof/>
              </w:rPr>
              <w:t>Change Period</w:t>
            </w:r>
            <w:r>
              <w:rPr>
                <w:noProof/>
                <w:webHidden/>
              </w:rPr>
              <w:tab/>
            </w:r>
            <w:r>
              <w:rPr>
                <w:noProof/>
                <w:webHidden/>
              </w:rPr>
              <w:fldChar w:fldCharType="begin"/>
            </w:r>
            <w:r>
              <w:rPr>
                <w:noProof/>
                <w:webHidden/>
              </w:rPr>
              <w:instrText xml:space="preserve"> PAGEREF _Toc23338177 \h </w:instrText>
            </w:r>
            <w:r>
              <w:rPr>
                <w:noProof/>
                <w:webHidden/>
              </w:rPr>
            </w:r>
            <w:r>
              <w:rPr>
                <w:noProof/>
                <w:webHidden/>
              </w:rPr>
              <w:fldChar w:fldCharType="separate"/>
            </w:r>
            <w:r>
              <w:rPr>
                <w:noProof/>
                <w:webHidden/>
              </w:rPr>
              <w:t>112</w:t>
            </w:r>
            <w:r>
              <w:rPr>
                <w:noProof/>
                <w:webHidden/>
              </w:rPr>
              <w:fldChar w:fldCharType="end"/>
            </w:r>
          </w:hyperlink>
        </w:p>
        <w:p w14:paraId="57E892F6" w14:textId="020130C9" w:rsidR="00EE099B" w:rsidRDefault="00EE099B">
          <w:pPr>
            <w:pStyle w:val="TOC3"/>
            <w:tabs>
              <w:tab w:val="right" w:leader="dot" w:pos="8990"/>
            </w:tabs>
            <w:rPr>
              <w:rFonts w:eastAsiaTheme="minorEastAsia" w:cstheme="minorBidi"/>
              <w:i w:val="0"/>
              <w:iCs w:val="0"/>
              <w:noProof/>
              <w:sz w:val="24"/>
              <w:szCs w:val="24"/>
            </w:rPr>
          </w:pPr>
          <w:hyperlink w:anchor="_Toc23338178" w:history="1">
            <w:r w:rsidRPr="008379BB">
              <w:rPr>
                <w:rStyle w:val="Hyperlink"/>
                <w:noProof/>
              </w:rPr>
              <w:t>Ledger Setup</w:t>
            </w:r>
            <w:r>
              <w:rPr>
                <w:noProof/>
                <w:webHidden/>
              </w:rPr>
              <w:tab/>
            </w:r>
            <w:r>
              <w:rPr>
                <w:noProof/>
                <w:webHidden/>
              </w:rPr>
              <w:fldChar w:fldCharType="begin"/>
            </w:r>
            <w:r>
              <w:rPr>
                <w:noProof/>
                <w:webHidden/>
              </w:rPr>
              <w:instrText xml:space="preserve"> PAGEREF _Toc23338178 \h </w:instrText>
            </w:r>
            <w:r>
              <w:rPr>
                <w:noProof/>
                <w:webHidden/>
              </w:rPr>
            </w:r>
            <w:r>
              <w:rPr>
                <w:noProof/>
                <w:webHidden/>
              </w:rPr>
              <w:fldChar w:fldCharType="separate"/>
            </w:r>
            <w:r>
              <w:rPr>
                <w:noProof/>
                <w:webHidden/>
              </w:rPr>
              <w:t>112</w:t>
            </w:r>
            <w:r>
              <w:rPr>
                <w:noProof/>
                <w:webHidden/>
              </w:rPr>
              <w:fldChar w:fldCharType="end"/>
            </w:r>
          </w:hyperlink>
        </w:p>
        <w:p w14:paraId="105AD2AB" w14:textId="1C44B2C1" w:rsidR="00EE099B" w:rsidRDefault="00EE099B">
          <w:pPr>
            <w:pStyle w:val="TOC2"/>
            <w:tabs>
              <w:tab w:val="right" w:leader="dot" w:pos="8990"/>
            </w:tabs>
            <w:rPr>
              <w:rFonts w:eastAsiaTheme="minorEastAsia" w:cstheme="minorBidi"/>
              <w:smallCaps w:val="0"/>
              <w:noProof/>
              <w:sz w:val="24"/>
              <w:szCs w:val="24"/>
            </w:rPr>
          </w:pPr>
          <w:hyperlink w:anchor="_Toc23338179" w:history="1">
            <w:r w:rsidRPr="008379BB">
              <w:rPr>
                <w:rStyle w:val="Hyperlink"/>
                <w:noProof/>
              </w:rPr>
              <w:t>Change Business Unit</w:t>
            </w:r>
            <w:r>
              <w:rPr>
                <w:noProof/>
                <w:webHidden/>
              </w:rPr>
              <w:tab/>
            </w:r>
            <w:r>
              <w:rPr>
                <w:noProof/>
                <w:webHidden/>
              </w:rPr>
              <w:fldChar w:fldCharType="begin"/>
            </w:r>
            <w:r>
              <w:rPr>
                <w:noProof/>
                <w:webHidden/>
              </w:rPr>
              <w:instrText xml:space="preserve"> PAGEREF _Toc23338179 \h </w:instrText>
            </w:r>
            <w:r>
              <w:rPr>
                <w:noProof/>
                <w:webHidden/>
              </w:rPr>
            </w:r>
            <w:r>
              <w:rPr>
                <w:noProof/>
                <w:webHidden/>
              </w:rPr>
              <w:fldChar w:fldCharType="separate"/>
            </w:r>
            <w:r>
              <w:rPr>
                <w:noProof/>
                <w:webHidden/>
              </w:rPr>
              <w:t>113</w:t>
            </w:r>
            <w:r>
              <w:rPr>
                <w:noProof/>
                <w:webHidden/>
              </w:rPr>
              <w:fldChar w:fldCharType="end"/>
            </w:r>
          </w:hyperlink>
        </w:p>
        <w:p w14:paraId="0750A1CC" w14:textId="0AD9499C" w:rsidR="00EE099B" w:rsidRDefault="00EE099B">
          <w:pPr>
            <w:pStyle w:val="TOC2"/>
            <w:tabs>
              <w:tab w:val="right" w:leader="dot" w:pos="8990"/>
            </w:tabs>
            <w:rPr>
              <w:rFonts w:eastAsiaTheme="minorEastAsia" w:cstheme="minorBidi"/>
              <w:smallCaps w:val="0"/>
              <w:noProof/>
              <w:sz w:val="24"/>
              <w:szCs w:val="24"/>
            </w:rPr>
          </w:pPr>
          <w:hyperlink w:anchor="_Toc23338180" w:history="1">
            <w:r w:rsidRPr="008379BB">
              <w:rPr>
                <w:rStyle w:val="Hyperlink"/>
                <w:noProof/>
              </w:rPr>
              <w:t>Change Password</w:t>
            </w:r>
            <w:r>
              <w:rPr>
                <w:noProof/>
                <w:webHidden/>
              </w:rPr>
              <w:tab/>
            </w:r>
            <w:r>
              <w:rPr>
                <w:noProof/>
                <w:webHidden/>
              </w:rPr>
              <w:fldChar w:fldCharType="begin"/>
            </w:r>
            <w:r>
              <w:rPr>
                <w:noProof/>
                <w:webHidden/>
              </w:rPr>
              <w:instrText xml:space="preserve"> PAGEREF _Toc23338180 \h </w:instrText>
            </w:r>
            <w:r>
              <w:rPr>
                <w:noProof/>
                <w:webHidden/>
              </w:rPr>
            </w:r>
            <w:r>
              <w:rPr>
                <w:noProof/>
                <w:webHidden/>
              </w:rPr>
              <w:fldChar w:fldCharType="separate"/>
            </w:r>
            <w:r>
              <w:rPr>
                <w:noProof/>
                <w:webHidden/>
              </w:rPr>
              <w:t>113</w:t>
            </w:r>
            <w:r>
              <w:rPr>
                <w:noProof/>
                <w:webHidden/>
              </w:rPr>
              <w:fldChar w:fldCharType="end"/>
            </w:r>
          </w:hyperlink>
        </w:p>
        <w:p w14:paraId="3B5BC103" w14:textId="29856B23" w:rsidR="00EE099B" w:rsidRDefault="00EE099B">
          <w:pPr>
            <w:pStyle w:val="TOC2"/>
            <w:tabs>
              <w:tab w:val="right" w:leader="dot" w:pos="8990"/>
            </w:tabs>
            <w:rPr>
              <w:rFonts w:eastAsiaTheme="minorEastAsia" w:cstheme="minorBidi"/>
              <w:smallCaps w:val="0"/>
              <w:noProof/>
              <w:sz w:val="24"/>
              <w:szCs w:val="24"/>
            </w:rPr>
          </w:pPr>
          <w:hyperlink w:anchor="_Toc23338181" w:history="1">
            <w:r w:rsidRPr="008379BB">
              <w:rPr>
                <w:rStyle w:val="Hyperlink"/>
                <w:noProof/>
              </w:rPr>
              <w:t>Change Ledger</w:t>
            </w:r>
            <w:r>
              <w:rPr>
                <w:noProof/>
                <w:webHidden/>
              </w:rPr>
              <w:tab/>
            </w:r>
            <w:r>
              <w:rPr>
                <w:noProof/>
                <w:webHidden/>
              </w:rPr>
              <w:fldChar w:fldCharType="begin"/>
            </w:r>
            <w:r>
              <w:rPr>
                <w:noProof/>
                <w:webHidden/>
              </w:rPr>
              <w:instrText xml:space="preserve"> PAGEREF _Toc23338181 \h </w:instrText>
            </w:r>
            <w:r>
              <w:rPr>
                <w:noProof/>
                <w:webHidden/>
              </w:rPr>
            </w:r>
            <w:r>
              <w:rPr>
                <w:noProof/>
                <w:webHidden/>
              </w:rPr>
              <w:fldChar w:fldCharType="separate"/>
            </w:r>
            <w:r>
              <w:rPr>
                <w:noProof/>
                <w:webHidden/>
              </w:rPr>
              <w:t>113</w:t>
            </w:r>
            <w:r>
              <w:rPr>
                <w:noProof/>
                <w:webHidden/>
              </w:rPr>
              <w:fldChar w:fldCharType="end"/>
            </w:r>
          </w:hyperlink>
        </w:p>
        <w:p w14:paraId="4A0868E1" w14:textId="17F421E5" w:rsidR="00EE099B" w:rsidRDefault="00EE099B">
          <w:pPr>
            <w:pStyle w:val="TOC2"/>
            <w:tabs>
              <w:tab w:val="right" w:leader="dot" w:pos="8990"/>
            </w:tabs>
            <w:rPr>
              <w:rFonts w:eastAsiaTheme="minorEastAsia" w:cstheme="minorBidi"/>
              <w:smallCaps w:val="0"/>
              <w:noProof/>
              <w:sz w:val="24"/>
              <w:szCs w:val="24"/>
            </w:rPr>
          </w:pPr>
          <w:hyperlink w:anchor="_Toc23338182" w:history="1">
            <w:r w:rsidRPr="008379BB">
              <w:rPr>
                <w:rStyle w:val="Hyperlink"/>
                <w:noProof/>
              </w:rPr>
              <w:t>Operator</w:t>
            </w:r>
            <w:r>
              <w:rPr>
                <w:noProof/>
                <w:webHidden/>
              </w:rPr>
              <w:tab/>
            </w:r>
            <w:r>
              <w:rPr>
                <w:noProof/>
                <w:webHidden/>
              </w:rPr>
              <w:fldChar w:fldCharType="begin"/>
            </w:r>
            <w:r>
              <w:rPr>
                <w:noProof/>
                <w:webHidden/>
              </w:rPr>
              <w:instrText xml:space="preserve"> PAGEREF _Toc23338182 \h </w:instrText>
            </w:r>
            <w:r>
              <w:rPr>
                <w:noProof/>
                <w:webHidden/>
              </w:rPr>
            </w:r>
            <w:r>
              <w:rPr>
                <w:noProof/>
                <w:webHidden/>
              </w:rPr>
              <w:fldChar w:fldCharType="separate"/>
            </w:r>
            <w:r>
              <w:rPr>
                <w:noProof/>
                <w:webHidden/>
              </w:rPr>
              <w:t>114</w:t>
            </w:r>
            <w:r>
              <w:rPr>
                <w:noProof/>
                <w:webHidden/>
              </w:rPr>
              <w:fldChar w:fldCharType="end"/>
            </w:r>
          </w:hyperlink>
        </w:p>
        <w:p w14:paraId="3FAC62F2" w14:textId="1A38E67B" w:rsidR="00EE099B" w:rsidRDefault="00EE099B">
          <w:pPr>
            <w:pStyle w:val="TOC2"/>
            <w:tabs>
              <w:tab w:val="right" w:leader="dot" w:pos="8990"/>
            </w:tabs>
            <w:rPr>
              <w:rFonts w:eastAsiaTheme="minorEastAsia" w:cstheme="minorBidi"/>
              <w:smallCaps w:val="0"/>
              <w:noProof/>
              <w:sz w:val="24"/>
              <w:szCs w:val="24"/>
            </w:rPr>
          </w:pPr>
          <w:hyperlink w:anchor="_Toc23338183" w:history="1">
            <w:r w:rsidRPr="008379BB">
              <w:rPr>
                <w:rStyle w:val="Hyperlink"/>
                <w:noProof/>
              </w:rPr>
              <w:t>Filing Reference</w:t>
            </w:r>
            <w:r>
              <w:rPr>
                <w:noProof/>
                <w:webHidden/>
              </w:rPr>
              <w:tab/>
            </w:r>
            <w:r>
              <w:rPr>
                <w:noProof/>
                <w:webHidden/>
              </w:rPr>
              <w:fldChar w:fldCharType="begin"/>
            </w:r>
            <w:r>
              <w:rPr>
                <w:noProof/>
                <w:webHidden/>
              </w:rPr>
              <w:instrText xml:space="preserve"> PAGEREF _Toc23338183 \h </w:instrText>
            </w:r>
            <w:r>
              <w:rPr>
                <w:noProof/>
                <w:webHidden/>
              </w:rPr>
            </w:r>
            <w:r>
              <w:rPr>
                <w:noProof/>
                <w:webHidden/>
              </w:rPr>
              <w:fldChar w:fldCharType="separate"/>
            </w:r>
            <w:r>
              <w:rPr>
                <w:noProof/>
                <w:webHidden/>
              </w:rPr>
              <w:t>114</w:t>
            </w:r>
            <w:r>
              <w:rPr>
                <w:noProof/>
                <w:webHidden/>
              </w:rPr>
              <w:fldChar w:fldCharType="end"/>
            </w:r>
          </w:hyperlink>
        </w:p>
        <w:p w14:paraId="535CA445" w14:textId="257BD841" w:rsidR="00EE099B" w:rsidRDefault="00EE099B">
          <w:pPr>
            <w:pStyle w:val="TOC2"/>
            <w:tabs>
              <w:tab w:val="right" w:leader="dot" w:pos="8990"/>
            </w:tabs>
            <w:rPr>
              <w:rFonts w:eastAsiaTheme="minorEastAsia" w:cstheme="minorBidi"/>
              <w:smallCaps w:val="0"/>
              <w:noProof/>
              <w:sz w:val="24"/>
              <w:szCs w:val="24"/>
            </w:rPr>
          </w:pPr>
          <w:hyperlink w:anchor="_Toc23338184" w:history="1">
            <w:r w:rsidRPr="008379BB">
              <w:rPr>
                <w:rStyle w:val="Hyperlink"/>
                <w:noProof/>
              </w:rPr>
              <w:t>Filing In SunSystems Forms</w:t>
            </w:r>
            <w:r>
              <w:rPr>
                <w:noProof/>
                <w:webHidden/>
              </w:rPr>
              <w:tab/>
            </w:r>
            <w:r>
              <w:rPr>
                <w:noProof/>
                <w:webHidden/>
              </w:rPr>
              <w:fldChar w:fldCharType="begin"/>
            </w:r>
            <w:r>
              <w:rPr>
                <w:noProof/>
                <w:webHidden/>
              </w:rPr>
              <w:instrText xml:space="preserve"> PAGEREF _Toc23338184 \h </w:instrText>
            </w:r>
            <w:r>
              <w:rPr>
                <w:noProof/>
                <w:webHidden/>
              </w:rPr>
            </w:r>
            <w:r>
              <w:rPr>
                <w:noProof/>
                <w:webHidden/>
              </w:rPr>
              <w:fldChar w:fldCharType="separate"/>
            </w:r>
            <w:r>
              <w:rPr>
                <w:noProof/>
                <w:webHidden/>
              </w:rPr>
              <w:t>114</w:t>
            </w:r>
            <w:r>
              <w:rPr>
                <w:noProof/>
                <w:webHidden/>
              </w:rPr>
              <w:fldChar w:fldCharType="end"/>
            </w:r>
          </w:hyperlink>
        </w:p>
        <w:p w14:paraId="2416DA69" w14:textId="50D7D3FD" w:rsidR="00EE099B" w:rsidRDefault="00EE099B">
          <w:pPr>
            <w:pStyle w:val="TOC2"/>
            <w:tabs>
              <w:tab w:val="right" w:leader="dot" w:pos="8990"/>
            </w:tabs>
            <w:rPr>
              <w:rFonts w:eastAsiaTheme="minorEastAsia" w:cstheme="minorBidi"/>
              <w:smallCaps w:val="0"/>
              <w:noProof/>
              <w:sz w:val="24"/>
              <w:szCs w:val="24"/>
            </w:rPr>
          </w:pPr>
          <w:hyperlink w:anchor="_Toc23338185" w:history="1">
            <w:r w:rsidRPr="008379BB">
              <w:rPr>
                <w:rStyle w:val="Hyperlink"/>
                <w:noProof/>
              </w:rPr>
              <w:t>Data Entry</w:t>
            </w:r>
            <w:r>
              <w:rPr>
                <w:noProof/>
                <w:webHidden/>
              </w:rPr>
              <w:tab/>
            </w:r>
            <w:r>
              <w:rPr>
                <w:noProof/>
                <w:webHidden/>
              </w:rPr>
              <w:fldChar w:fldCharType="begin"/>
            </w:r>
            <w:r>
              <w:rPr>
                <w:noProof/>
                <w:webHidden/>
              </w:rPr>
              <w:instrText xml:space="preserve"> PAGEREF _Toc23338185 \h </w:instrText>
            </w:r>
            <w:r>
              <w:rPr>
                <w:noProof/>
                <w:webHidden/>
              </w:rPr>
            </w:r>
            <w:r>
              <w:rPr>
                <w:noProof/>
                <w:webHidden/>
              </w:rPr>
              <w:fldChar w:fldCharType="separate"/>
            </w:r>
            <w:r>
              <w:rPr>
                <w:noProof/>
                <w:webHidden/>
              </w:rPr>
              <w:t>116</w:t>
            </w:r>
            <w:r>
              <w:rPr>
                <w:noProof/>
                <w:webHidden/>
              </w:rPr>
              <w:fldChar w:fldCharType="end"/>
            </w:r>
          </w:hyperlink>
        </w:p>
        <w:p w14:paraId="1BC5C4D7" w14:textId="318B4352" w:rsidR="00EE099B" w:rsidRDefault="00EE099B">
          <w:pPr>
            <w:pStyle w:val="TOC3"/>
            <w:tabs>
              <w:tab w:val="right" w:leader="dot" w:pos="8990"/>
            </w:tabs>
            <w:rPr>
              <w:rFonts w:eastAsiaTheme="minorEastAsia" w:cstheme="minorBidi"/>
              <w:i w:val="0"/>
              <w:iCs w:val="0"/>
              <w:noProof/>
              <w:sz w:val="24"/>
              <w:szCs w:val="24"/>
            </w:rPr>
          </w:pPr>
          <w:hyperlink w:anchor="_Toc23338186" w:history="1">
            <w:r w:rsidRPr="008379BB">
              <w:rPr>
                <w:rStyle w:val="Hyperlink"/>
                <w:noProof/>
              </w:rPr>
              <w:t>Ledger Entry</w:t>
            </w:r>
            <w:r>
              <w:rPr>
                <w:noProof/>
                <w:webHidden/>
              </w:rPr>
              <w:tab/>
            </w:r>
            <w:r>
              <w:rPr>
                <w:noProof/>
                <w:webHidden/>
              </w:rPr>
              <w:fldChar w:fldCharType="begin"/>
            </w:r>
            <w:r>
              <w:rPr>
                <w:noProof/>
                <w:webHidden/>
              </w:rPr>
              <w:instrText xml:space="preserve"> PAGEREF _Toc23338186 \h </w:instrText>
            </w:r>
            <w:r>
              <w:rPr>
                <w:noProof/>
                <w:webHidden/>
              </w:rPr>
            </w:r>
            <w:r>
              <w:rPr>
                <w:noProof/>
                <w:webHidden/>
              </w:rPr>
              <w:fldChar w:fldCharType="separate"/>
            </w:r>
            <w:r>
              <w:rPr>
                <w:noProof/>
                <w:webHidden/>
              </w:rPr>
              <w:t>116</w:t>
            </w:r>
            <w:r>
              <w:rPr>
                <w:noProof/>
                <w:webHidden/>
              </w:rPr>
              <w:fldChar w:fldCharType="end"/>
            </w:r>
          </w:hyperlink>
        </w:p>
        <w:p w14:paraId="0D1D25A7" w14:textId="2FDA7433" w:rsidR="00EE099B" w:rsidRDefault="00EE099B">
          <w:pPr>
            <w:pStyle w:val="TOC2"/>
            <w:tabs>
              <w:tab w:val="right" w:leader="dot" w:pos="8990"/>
            </w:tabs>
            <w:rPr>
              <w:rFonts w:eastAsiaTheme="minorEastAsia" w:cstheme="minorBidi"/>
              <w:smallCaps w:val="0"/>
              <w:noProof/>
              <w:sz w:val="24"/>
              <w:szCs w:val="24"/>
            </w:rPr>
          </w:pPr>
          <w:hyperlink w:anchor="_Toc23338187" w:history="1">
            <w:r w:rsidRPr="008379BB">
              <w:rPr>
                <w:rStyle w:val="Hyperlink"/>
                <w:noProof/>
              </w:rPr>
              <w:t>Other Data Entry Processes</w:t>
            </w:r>
            <w:r>
              <w:rPr>
                <w:noProof/>
                <w:webHidden/>
              </w:rPr>
              <w:tab/>
            </w:r>
            <w:r>
              <w:rPr>
                <w:noProof/>
                <w:webHidden/>
              </w:rPr>
              <w:fldChar w:fldCharType="begin"/>
            </w:r>
            <w:r>
              <w:rPr>
                <w:noProof/>
                <w:webHidden/>
              </w:rPr>
              <w:instrText xml:space="preserve"> PAGEREF _Toc23338187 \h </w:instrText>
            </w:r>
            <w:r>
              <w:rPr>
                <w:noProof/>
                <w:webHidden/>
              </w:rPr>
            </w:r>
            <w:r>
              <w:rPr>
                <w:noProof/>
                <w:webHidden/>
              </w:rPr>
              <w:fldChar w:fldCharType="separate"/>
            </w:r>
            <w:r>
              <w:rPr>
                <w:noProof/>
                <w:webHidden/>
              </w:rPr>
              <w:t>119</w:t>
            </w:r>
            <w:r>
              <w:rPr>
                <w:noProof/>
                <w:webHidden/>
              </w:rPr>
              <w:fldChar w:fldCharType="end"/>
            </w:r>
          </w:hyperlink>
        </w:p>
        <w:p w14:paraId="323A3E54" w14:textId="45609685" w:rsidR="00EE099B" w:rsidRDefault="00EE099B">
          <w:pPr>
            <w:pStyle w:val="TOC3"/>
            <w:tabs>
              <w:tab w:val="right" w:leader="dot" w:pos="8990"/>
            </w:tabs>
            <w:rPr>
              <w:rFonts w:eastAsiaTheme="minorEastAsia" w:cstheme="minorBidi"/>
              <w:i w:val="0"/>
              <w:iCs w:val="0"/>
              <w:noProof/>
              <w:sz w:val="24"/>
              <w:szCs w:val="24"/>
            </w:rPr>
          </w:pPr>
          <w:hyperlink w:anchor="_Toc23338188" w:history="1">
            <w:r w:rsidRPr="008379BB">
              <w:rPr>
                <w:rStyle w:val="Hyperlink"/>
                <w:noProof/>
              </w:rPr>
              <w:t>Copy a Journal</w:t>
            </w:r>
            <w:r>
              <w:rPr>
                <w:noProof/>
                <w:webHidden/>
              </w:rPr>
              <w:tab/>
            </w:r>
            <w:r>
              <w:rPr>
                <w:noProof/>
                <w:webHidden/>
              </w:rPr>
              <w:fldChar w:fldCharType="begin"/>
            </w:r>
            <w:r>
              <w:rPr>
                <w:noProof/>
                <w:webHidden/>
              </w:rPr>
              <w:instrText xml:space="preserve"> PAGEREF _Toc23338188 \h </w:instrText>
            </w:r>
            <w:r>
              <w:rPr>
                <w:noProof/>
                <w:webHidden/>
              </w:rPr>
            </w:r>
            <w:r>
              <w:rPr>
                <w:noProof/>
                <w:webHidden/>
              </w:rPr>
              <w:fldChar w:fldCharType="separate"/>
            </w:r>
            <w:r>
              <w:rPr>
                <w:noProof/>
                <w:webHidden/>
              </w:rPr>
              <w:t>119</w:t>
            </w:r>
            <w:r>
              <w:rPr>
                <w:noProof/>
                <w:webHidden/>
              </w:rPr>
              <w:fldChar w:fldCharType="end"/>
            </w:r>
          </w:hyperlink>
        </w:p>
        <w:p w14:paraId="7F75DB01" w14:textId="3CEB32F8" w:rsidR="00EE099B" w:rsidRDefault="00EE099B">
          <w:pPr>
            <w:pStyle w:val="TOC3"/>
            <w:tabs>
              <w:tab w:val="right" w:leader="dot" w:pos="8990"/>
            </w:tabs>
            <w:rPr>
              <w:rFonts w:eastAsiaTheme="minorEastAsia" w:cstheme="minorBidi"/>
              <w:i w:val="0"/>
              <w:iCs w:val="0"/>
              <w:noProof/>
              <w:sz w:val="24"/>
              <w:szCs w:val="24"/>
            </w:rPr>
          </w:pPr>
          <w:hyperlink w:anchor="_Toc23338189" w:history="1">
            <w:r w:rsidRPr="008379BB">
              <w:rPr>
                <w:rStyle w:val="Hyperlink"/>
                <w:noProof/>
              </w:rPr>
              <w:t>Reverse a Journal</w:t>
            </w:r>
            <w:r>
              <w:rPr>
                <w:noProof/>
                <w:webHidden/>
              </w:rPr>
              <w:tab/>
            </w:r>
            <w:r>
              <w:rPr>
                <w:noProof/>
                <w:webHidden/>
              </w:rPr>
              <w:fldChar w:fldCharType="begin"/>
            </w:r>
            <w:r>
              <w:rPr>
                <w:noProof/>
                <w:webHidden/>
              </w:rPr>
              <w:instrText xml:space="preserve"> PAGEREF _Toc23338189 \h </w:instrText>
            </w:r>
            <w:r>
              <w:rPr>
                <w:noProof/>
                <w:webHidden/>
              </w:rPr>
            </w:r>
            <w:r>
              <w:rPr>
                <w:noProof/>
                <w:webHidden/>
              </w:rPr>
              <w:fldChar w:fldCharType="separate"/>
            </w:r>
            <w:r>
              <w:rPr>
                <w:noProof/>
                <w:webHidden/>
              </w:rPr>
              <w:t>125</w:t>
            </w:r>
            <w:r>
              <w:rPr>
                <w:noProof/>
                <w:webHidden/>
              </w:rPr>
              <w:fldChar w:fldCharType="end"/>
            </w:r>
          </w:hyperlink>
        </w:p>
        <w:p w14:paraId="675FA1EF" w14:textId="7C1417BA" w:rsidR="00EE099B" w:rsidRDefault="00EE099B">
          <w:pPr>
            <w:pStyle w:val="TOC2"/>
            <w:tabs>
              <w:tab w:val="right" w:leader="dot" w:pos="8990"/>
            </w:tabs>
            <w:rPr>
              <w:rFonts w:eastAsiaTheme="minorEastAsia" w:cstheme="minorBidi"/>
              <w:smallCaps w:val="0"/>
              <w:noProof/>
              <w:sz w:val="24"/>
              <w:szCs w:val="24"/>
            </w:rPr>
          </w:pPr>
          <w:hyperlink w:anchor="_Toc23338190" w:history="1">
            <w:r w:rsidRPr="008379BB">
              <w:rPr>
                <w:rStyle w:val="Hyperlink"/>
                <w:noProof/>
              </w:rPr>
              <w:t>Held Journals</w:t>
            </w:r>
            <w:r>
              <w:rPr>
                <w:noProof/>
                <w:webHidden/>
              </w:rPr>
              <w:tab/>
            </w:r>
            <w:r>
              <w:rPr>
                <w:noProof/>
                <w:webHidden/>
              </w:rPr>
              <w:fldChar w:fldCharType="begin"/>
            </w:r>
            <w:r>
              <w:rPr>
                <w:noProof/>
                <w:webHidden/>
              </w:rPr>
              <w:instrText xml:space="preserve"> PAGEREF _Toc23338190 \h </w:instrText>
            </w:r>
            <w:r>
              <w:rPr>
                <w:noProof/>
                <w:webHidden/>
              </w:rPr>
            </w:r>
            <w:r>
              <w:rPr>
                <w:noProof/>
                <w:webHidden/>
              </w:rPr>
              <w:fldChar w:fldCharType="separate"/>
            </w:r>
            <w:r>
              <w:rPr>
                <w:noProof/>
                <w:webHidden/>
              </w:rPr>
              <w:t>127</w:t>
            </w:r>
            <w:r>
              <w:rPr>
                <w:noProof/>
                <w:webHidden/>
              </w:rPr>
              <w:fldChar w:fldCharType="end"/>
            </w:r>
          </w:hyperlink>
        </w:p>
        <w:p w14:paraId="5AD42F4E" w14:textId="266FA243" w:rsidR="00EE099B" w:rsidRDefault="00EE099B">
          <w:pPr>
            <w:pStyle w:val="TOC3"/>
            <w:tabs>
              <w:tab w:val="right" w:leader="dot" w:pos="8990"/>
            </w:tabs>
            <w:rPr>
              <w:rFonts w:eastAsiaTheme="minorEastAsia" w:cstheme="minorBidi"/>
              <w:i w:val="0"/>
              <w:iCs w:val="0"/>
              <w:noProof/>
              <w:sz w:val="24"/>
              <w:szCs w:val="24"/>
            </w:rPr>
          </w:pPr>
          <w:hyperlink w:anchor="_Toc23338191" w:history="1">
            <w:r w:rsidRPr="008379BB">
              <w:rPr>
                <w:rStyle w:val="Hyperlink"/>
                <w:noProof/>
              </w:rPr>
              <w:t>Retrieve Held Journals</w:t>
            </w:r>
            <w:r>
              <w:rPr>
                <w:noProof/>
                <w:webHidden/>
              </w:rPr>
              <w:tab/>
            </w:r>
            <w:r>
              <w:rPr>
                <w:noProof/>
                <w:webHidden/>
              </w:rPr>
              <w:fldChar w:fldCharType="begin"/>
            </w:r>
            <w:r>
              <w:rPr>
                <w:noProof/>
                <w:webHidden/>
              </w:rPr>
              <w:instrText xml:space="preserve"> PAGEREF _Toc23338191 \h </w:instrText>
            </w:r>
            <w:r>
              <w:rPr>
                <w:noProof/>
                <w:webHidden/>
              </w:rPr>
            </w:r>
            <w:r>
              <w:rPr>
                <w:noProof/>
                <w:webHidden/>
              </w:rPr>
              <w:fldChar w:fldCharType="separate"/>
            </w:r>
            <w:r>
              <w:rPr>
                <w:noProof/>
                <w:webHidden/>
              </w:rPr>
              <w:t>130</w:t>
            </w:r>
            <w:r>
              <w:rPr>
                <w:noProof/>
                <w:webHidden/>
              </w:rPr>
              <w:fldChar w:fldCharType="end"/>
            </w:r>
          </w:hyperlink>
        </w:p>
        <w:p w14:paraId="1927A93E" w14:textId="17F1C9FC" w:rsidR="00EE099B" w:rsidRDefault="00EE099B">
          <w:pPr>
            <w:pStyle w:val="TOC3"/>
            <w:tabs>
              <w:tab w:val="right" w:leader="dot" w:pos="8990"/>
            </w:tabs>
            <w:rPr>
              <w:rFonts w:eastAsiaTheme="minorEastAsia" w:cstheme="minorBidi"/>
              <w:i w:val="0"/>
              <w:iCs w:val="0"/>
              <w:noProof/>
              <w:sz w:val="24"/>
              <w:szCs w:val="24"/>
            </w:rPr>
          </w:pPr>
          <w:hyperlink w:anchor="_Toc23338192" w:history="1">
            <w:r w:rsidRPr="008379BB">
              <w:rPr>
                <w:rStyle w:val="Hyperlink"/>
                <w:noProof/>
              </w:rPr>
              <w:t>Printing Held Journals</w:t>
            </w:r>
            <w:r>
              <w:rPr>
                <w:noProof/>
                <w:webHidden/>
              </w:rPr>
              <w:tab/>
            </w:r>
            <w:r>
              <w:rPr>
                <w:noProof/>
                <w:webHidden/>
              </w:rPr>
              <w:fldChar w:fldCharType="begin"/>
            </w:r>
            <w:r>
              <w:rPr>
                <w:noProof/>
                <w:webHidden/>
              </w:rPr>
              <w:instrText xml:space="preserve"> PAGEREF _Toc23338192 \h </w:instrText>
            </w:r>
            <w:r>
              <w:rPr>
                <w:noProof/>
                <w:webHidden/>
              </w:rPr>
            </w:r>
            <w:r>
              <w:rPr>
                <w:noProof/>
                <w:webHidden/>
              </w:rPr>
              <w:fldChar w:fldCharType="separate"/>
            </w:r>
            <w:r>
              <w:rPr>
                <w:noProof/>
                <w:webHidden/>
              </w:rPr>
              <w:t>132</w:t>
            </w:r>
            <w:r>
              <w:rPr>
                <w:noProof/>
                <w:webHidden/>
              </w:rPr>
              <w:fldChar w:fldCharType="end"/>
            </w:r>
          </w:hyperlink>
        </w:p>
        <w:p w14:paraId="21946433" w14:textId="418A7838" w:rsidR="00EE099B" w:rsidRDefault="00EE099B">
          <w:pPr>
            <w:pStyle w:val="TOC2"/>
            <w:tabs>
              <w:tab w:val="right" w:leader="dot" w:pos="8990"/>
            </w:tabs>
            <w:rPr>
              <w:rFonts w:eastAsiaTheme="minorEastAsia" w:cstheme="minorBidi"/>
              <w:smallCaps w:val="0"/>
              <w:noProof/>
              <w:sz w:val="24"/>
              <w:szCs w:val="24"/>
            </w:rPr>
          </w:pPr>
          <w:hyperlink w:anchor="_Toc23338193" w:history="1">
            <w:r w:rsidRPr="008379BB">
              <w:rPr>
                <w:rStyle w:val="Hyperlink"/>
                <w:noProof/>
              </w:rPr>
              <w:t>Void Journal</w:t>
            </w:r>
            <w:r>
              <w:rPr>
                <w:noProof/>
                <w:webHidden/>
              </w:rPr>
              <w:tab/>
            </w:r>
            <w:r>
              <w:rPr>
                <w:noProof/>
                <w:webHidden/>
              </w:rPr>
              <w:fldChar w:fldCharType="begin"/>
            </w:r>
            <w:r>
              <w:rPr>
                <w:noProof/>
                <w:webHidden/>
              </w:rPr>
              <w:instrText xml:space="preserve"> PAGEREF _Toc23338193 \h </w:instrText>
            </w:r>
            <w:r>
              <w:rPr>
                <w:noProof/>
                <w:webHidden/>
              </w:rPr>
            </w:r>
            <w:r>
              <w:rPr>
                <w:noProof/>
                <w:webHidden/>
              </w:rPr>
              <w:fldChar w:fldCharType="separate"/>
            </w:r>
            <w:r>
              <w:rPr>
                <w:noProof/>
                <w:webHidden/>
              </w:rPr>
              <w:t>134</w:t>
            </w:r>
            <w:r>
              <w:rPr>
                <w:noProof/>
                <w:webHidden/>
              </w:rPr>
              <w:fldChar w:fldCharType="end"/>
            </w:r>
          </w:hyperlink>
        </w:p>
        <w:p w14:paraId="54D4C69A" w14:textId="3488D700" w:rsidR="00EE099B" w:rsidRDefault="00EE099B">
          <w:pPr>
            <w:pStyle w:val="TOC2"/>
            <w:tabs>
              <w:tab w:val="right" w:leader="dot" w:pos="8990"/>
            </w:tabs>
            <w:rPr>
              <w:rFonts w:eastAsiaTheme="minorEastAsia" w:cstheme="minorBidi"/>
              <w:smallCaps w:val="0"/>
              <w:noProof/>
              <w:sz w:val="24"/>
              <w:szCs w:val="24"/>
            </w:rPr>
          </w:pPr>
          <w:hyperlink w:anchor="_Toc23338194" w:history="1">
            <w:r w:rsidRPr="008379BB">
              <w:rPr>
                <w:rStyle w:val="Hyperlink"/>
                <w:noProof/>
              </w:rPr>
              <w:t>Static Data Creation / Maintenance</w:t>
            </w:r>
            <w:r>
              <w:rPr>
                <w:noProof/>
                <w:webHidden/>
              </w:rPr>
              <w:tab/>
            </w:r>
            <w:r>
              <w:rPr>
                <w:noProof/>
                <w:webHidden/>
              </w:rPr>
              <w:fldChar w:fldCharType="begin"/>
            </w:r>
            <w:r>
              <w:rPr>
                <w:noProof/>
                <w:webHidden/>
              </w:rPr>
              <w:instrText xml:space="preserve"> PAGEREF _Toc23338194 \h </w:instrText>
            </w:r>
            <w:r>
              <w:rPr>
                <w:noProof/>
                <w:webHidden/>
              </w:rPr>
            </w:r>
            <w:r>
              <w:rPr>
                <w:noProof/>
                <w:webHidden/>
              </w:rPr>
              <w:fldChar w:fldCharType="separate"/>
            </w:r>
            <w:r>
              <w:rPr>
                <w:noProof/>
                <w:webHidden/>
              </w:rPr>
              <w:t>137</w:t>
            </w:r>
            <w:r>
              <w:rPr>
                <w:noProof/>
                <w:webHidden/>
              </w:rPr>
              <w:fldChar w:fldCharType="end"/>
            </w:r>
          </w:hyperlink>
        </w:p>
        <w:p w14:paraId="01D3E621" w14:textId="2A58E98B" w:rsidR="00EE099B" w:rsidRDefault="00EE099B">
          <w:pPr>
            <w:pStyle w:val="TOC3"/>
            <w:tabs>
              <w:tab w:val="right" w:leader="dot" w:pos="8990"/>
            </w:tabs>
            <w:rPr>
              <w:rFonts w:eastAsiaTheme="minorEastAsia" w:cstheme="minorBidi"/>
              <w:i w:val="0"/>
              <w:iCs w:val="0"/>
              <w:noProof/>
              <w:sz w:val="24"/>
              <w:szCs w:val="24"/>
            </w:rPr>
          </w:pPr>
          <w:hyperlink w:anchor="_Toc23338195" w:history="1">
            <w:r w:rsidRPr="008379BB">
              <w:rPr>
                <w:rStyle w:val="Hyperlink"/>
                <w:noProof/>
              </w:rPr>
              <w:t>Natural Accounts Setup</w:t>
            </w:r>
            <w:r>
              <w:rPr>
                <w:noProof/>
                <w:webHidden/>
              </w:rPr>
              <w:tab/>
            </w:r>
            <w:r>
              <w:rPr>
                <w:noProof/>
                <w:webHidden/>
              </w:rPr>
              <w:fldChar w:fldCharType="begin"/>
            </w:r>
            <w:r>
              <w:rPr>
                <w:noProof/>
                <w:webHidden/>
              </w:rPr>
              <w:instrText xml:space="preserve"> PAGEREF _Toc23338195 \h </w:instrText>
            </w:r>
            <w:r>
              <w:rPr>
                <w:noProof/>
                <w:webHidden/>
              </w:rPr>
            </w:r>
            <w:r>
              <w:rPr>
                <w:noProof/>
                <w:webHidden/>
              </w:rPr>
              <w:fldChar w:fldCharType="separate"/>
            </w:r>
            <w:r>
              <w:rPr>
                <w:noProof/>
                <w:webHidden/>
              </w:rPr>
              <w:t>137</w:t>
            </w:r>
            <w:r>
              <w:rPr>
                <w:noProof/>
                <w:webHidden/>
              </w:rPr>
              <w:fldChar w:fldCharType="end"/>
            </w:r>
          </w:hyperlink>
        </w:p>
        <w:p w14:paraId="39302DD8" w14:textId="3B43F9E3" w:rsidR="00EE099B" w:rsidRDefault="00EE099B">
          <w:pPr>
            <w:pStyle w:val="TOC3"/>
            <w:tabs>
              <w:tab w:val="right" w:leader="dot" w:pos="8990"/>
            </w:tabs>
            <w:rPr>
              <w:rFonts w:eastAsiaTheme="minorEastAsia" w:cstheme="minorBidi"/>
              <w:i w:val="0"/>
              <w:iCs w:val="0"/>
              <w:noProof/>
              <w:sz w:val="24"/>
              <w:szCs w:val="24"/>
            </w:rPr>
          </w:pPr>
          <w:hyperlink w:anchor="_Toc23338196" w:history="1">
            <w:r w:rsidRPr="008379BB">
              <w:rPr>
                <w:rStyle w:val="Hyperlink"/>
                <w:noProof/>
              </w:rPr>
              <w:t>Printing Chart of Accounts</w:t>
            </w:r>
            <w:r>
              <w:rPr>
                <w:noProof/>
                <w:webHidden/>
              </w:rPr>
              <w:tab/>
            </w:r>
            <w:r>
              <w:rPr>
                <w:noProof/>
                <w:webHidden/>
              </w:rPr>
              <w:fldChar w:fldCharType="begin"/>
            </w:r>
            <w:r>
              <w:rPr>
                <w:noProof/>
                <w:webHidden/>
              </w:rPr>
              <w:instrText xml:space="preserve"> PAGEREF _Toc23338196 \h </w:instrText>
            </w:r>
            <w:r>
              <w:rPr>
                <w:noProof/>
                <w:webHidden/>
              </w:rPr>
            </w:r>
            <w:r>
              <w:rPr>
                <w:noProof/>
                <w:webHidden/>
              </w:rPr>
              <w:fldChar w:fldCharType="separate"/>
            </w:r>
            <w:r>
              <w:rPr>
                <w:noProof/>
                <w:webHidden/>
              </w:rPr>
              <w:t>141</w:t>
            </w:r>
            <w:r>
              <w:rPr>
                <w:noProof/>
                <w:webHidden/>
              </w:rPr>
              <w:fldChar w:fldCharType="end"/>
            </w:r>
          </w:hyperlink>
        </w:p>
        <w:p w14:paraId="085B979C" w14:textId="1A4D7B6C" w:rsidR="00EE099B" w:rsidRDefault="00EE099B">
          <w:pPr>
            <w:pStyle w:val="TOC3"/>
            <w:tabs>
              <w:tab w:val="right" w:leader="dot" w:pos="8990"/>
            </w:tabs>
            <w:rPr>
              <w:rFonts w:eastAsiaTheme="minorEastAsia" w:cstheme="minorBidi"/>
              <w:i w:val="0"/>
              <w:iCs w:val="0"/>
              <w:noProof/>
              <w:sz w:val="24"/>
              <w:szCs w:val="24"/>
            </w:rPr>
          </w:pPr>
          <w:hyperlink w:anchor="_Toc23338197" w:history="1">
            <w:r w:rsidRPr="008379BB">
              <w:rPr>
                <w:rStyle w:val="Hyperlink"/>
                <w:noProof/>
              </w:rPr>
              <w:t>Change Account Status</w:t>
            </w:r>
            <w:r>
              <w:rPr>
                <w:noProof/>
                <w:webHidden/>
              </w:rPr>
              <w:tab/>
            </w:r>
            <w:r>
              <w:rPr>
                <w:noProof/>
                <w:webHidden/>
              </w:rPr>
              <w:fldChar w:fldCharType="begin"/>
            </w:r>
            <w:r>
              <w:rPr>
                <w:noProof/>
                <w:webHidden/>
              </w:rPr>
              <w:instrText xml:space="preserve"> PAGEREF _Toc23338197 \h </w:instrText>
            </w:r>
            <w:r>
              <w:rPr>
                <w:noProof/>
                <w:webHidden/>
              </w:rPr>
            </w:r>
            <w:r>
              <w:rPr>
                <w:noProof/>
                <w:webHidden/>
              </w:rPr>
              <w:fldChar w:fldCharType="separate"/>
            </w:r>
            <w:r>
              <w:rPr>
                <w:noProof/>
                <w:webHidden/>
              </w:rPr>
              <w:t>141</w:t>
            </w:r>
            <w:r>
              <w:rPr>
                <w:noProof/>
                <w:webHidden/>
              </w:rPr>
              <w:fldChar w:fldCharType="end"/>
            </w:r>
          </w:hyperlink>
        </w:p>
        <w:p w14:paraId="3CD3E183" w14:textId="591C0CDC" w:rsidR="00EE099B" w:rsidRDefault="00EE099B">
          <w:pPr>
            <w:pStyle w:val="TOC3"/>
            <w:tabs>
              <w:tab w:val="right" w:leader="dot" w:pos="8990"/>
            </w:tabs>
            <w:rPr>
              <w:rFonts w:eastAsiaTheme="minorEastAsia" w:cstheme="minorBidi"/>
              <w:i w:val="0"/>
              <w:iCs w:val="0"/>
              <w:noProof/>
              <w:sz w:val="24"/>
              <w:szCs w:val="24"/>
            </w:rPr>
          </w:pPr>
          <w:hyperlink w:anchor="_Toc23338198" w:history="1">
            <w:r w:rsidRPr="008379BB">
              <w:rPr>
                <w:rStyle w:val="Hyperlink"/>
                <w:noProof/>
              </w:rPr>
              <w:t>Supplier Setup</w:t>
            </w:r>
            <w:r>
              <w:rPr>
                <w:noProof/>
                <w:webHidden/>
              </w:rPr>
              <w:tab/>
            </w:r>
            <w:r>
              <w:rPr>
                <w:noProof/>
                <w:webHidden/>
              </w:rPr>
              <w:fldChar w:fldCharType="begin"/>
            </w:r>
            <w:r>
              <w:rPr>
                <w:noProof/>
                <w:webHidden/>
              </w:rPr>
              <w:instrText xml:space="preserve"> PAGEREF _Toc23338198 \h </w:instrText>
            </w:r>
            <w:r>
              <w:rPr>
                <w:noProof/>
                <w:webHidden/>
              </w:rPr>
            </w:r>
            <w:r>
              <w:rPr>
                <w:noProof/>
                <w:webHidden/>
              </w:rPr>
              <w:fldChar w:fldCharType="separate"/>
            </w:r>
            <w:r>
              <w:rPr>
                <w:noProof/>
                <w:webHidden/>
              </w:rPr>
              <w:t>142</w:t>
            </w:r>
            <w:r>
              <w:rPr>
                <w:noProof/>
                <w:webHidden/>
              </w:rPr>
              <w:fldChar w:fldCharType="end"/>
            </w:r>
          </w:hyperlink>
        </w:p>
        <w:p w14:paraId="277F2E04" w14:textId="7AD419AC" w:rsidR="00EE099B" w:rsidRDefault="00EE099B">
          <w:pPr>
            <w:pStyle w:val="TOC3"/>
            <w:tabs>
              <w:tab w:val="right" w:leader="dot" w:pos="8990"/>
            </w:tabs>
            <w:rPr>
              <w:rFonts w:eastAsiaTheme="minorEastAsia" w:cstheme="minorBidi"/>
              <w:i w:val="0"/>
              <w:iCs w:val="0"/>
              <w:noProof/>
              <w:sz w:val="24"/>
              <w:szCs w:val="24"/>
            </w:rPr>
          </w:pPr>
          <w:hyperlink w:anchor="_Toc23338199" w:history="1">
            <w:r w:rsidRPr="008379BB">
              <w:rPr>
                <w:rStyle w:val="Hyperlink"/>
                <w:noProof/>
              </w:rPr>
              <w:t>Contact Setup</w:t>
            </w:r>
            <w:r>
              <w:rPr>
                <w:noProof/>
                <w:webHidden/>
              </w:rPr>
              <w:tab/>
            </w:r>
            <w:r>
              <w:rPr>
                <w:noProof/>
                <w:webHidden/>
              </w:rPr>
              <w:fldChar w:fldCharType="begin"/>
            </w:r>
            <w:r>
              <w:rPr>
                <w:noProof/>
                <w:webHidden/>
              </w:rPr>
              <w:instrText xml:space="preserve"> PAGEREF _Toc23338199 \h </w:instrText>
            </w:r>
            <w:r>
              <w:rPr>
                <w:noProof/>
                <w:webHidden/>
              </w:rPr>
            </w:r>
            <w:r>
              <w:rPr>
                <w:noProof/>
                <w:webHidden/>
              </w:rPr>
              <w:fldChar w:fldCharType="separate"/>
            </w:r>
            <w:r>
              <w:rPr>
                <w:noProof/>
                <w:webHidden/>
              </w:rPr>
              <w:t>149</w:t>
            </w:r>
            <w:r>
              <w:rPr>
                <w:noProof/>
                <w:webHidden/>
              </w:rPr>
              <w:fldChar w:fldCharType="end"/>
            </w:r>
          </w:hyperlink>
        </w:p>
        <w:p w14:paraId="5515179C" w14:textId="53CA06A8" w:rsidR="00EE099B" w:rsidRDefault="00EE099B">
          <w:pPr>
            <w:pStyle w:val="TOC3"/>
            <w:tabs>
              <w:tab w:val="right" w:leader="dot" w:pos="8990"/>
            </w:tabs>
            <w:rPr>
              <w:rFonts w:eastAsiaTheme="minorEastAsia" w:cstheme="minorBidi"/>
              <w:i w:val="0"/>
              <w:iCs w:val="0"/>
              <w:noProof/>
              <w:sz w:val="24"/>
              <w:szCs w:val="24"/>
            </w:rPr>
          </w:pPr>
          <w:hyperlink w:anchor="_Toc23338200" w:history="1">
            <w:r w:rsidRPr="008379BB">
              <w:rPr>
                <w:rStyle w:val="Hyperlink"/>
                <w:noProof/>
              </w:rPr>
              <w:t>Analysis Code Setup</w:t>
            </w:r>
            <w:r>
              <w:rPr>
                <w:noProof/>
                <w:webHidden/>
              </w:rPr>
              <w:tab/>
            </w:r>
            <w:r>
              <w:rPr>
                <w:noProof/>
                <w:webHidden/>
              </w:rPr>
              <w:fldChar w:fldCharType="begin"/>
            </w:r>
            <w:r>
              <w:rPr>
                <w:noProof/>
                <w:webHidden/>
              </w:rPr>
              <w:instrText xml:space="preserve"> PAGEREF _Toc23338200 \h </w:instrText>
            </w:r>
            <w:r>
              <w:rPr>
                <w:noProof/>
                <w:webHidden/>
              </w:rPr>
            </w:r>
            <w:r>
              <w:rPr>
                <w:noProof/>
                <w:webHidden/>
              </w:rPr>
              <w:fldChar w:fldCharType="separate"/>
            </w:r>
            <w:r>
              <w:rPr>
                <w:noProof/>
                <w:webHidden/>
              </w:rPr>
              <w:t>151</w:t>
            </w:r>
            <w:r>
              <w:rPr>
                <w:noProof/>
                <w:webHidden/>
              </w:rPr>
              <w:fldChar w:fldCharType="end"/>
            </w:r>
          </w:hyperlink>
        </w:p>
        <w:p w14:paraId="25379271" w14:textId="0C6DF5AD" w:rsidR="00EE099B" w:rsidRDefault="00EE099B">
          <w:pPr>
            <w:pStyle w:val="TOC3"/>
            <w:tabs>
              <w:tab w:val="right" w:leader="dot" w:pos="8990"/>
            </w:tabs>
            <w:rPr>
              <w:rFonts w:eastAsiaTheme="minorEastAsia" w:cstheme="minorBidi"/>
              <w:i w:val="0"/>
              <w:iCs w:val="0"/>
              <w:noProof/>
              <w:sz w:val="24"/>
              <w:szCs w:val="24"/>
            </w:rPr>
          </w:pPr>
          <w:hyperlink w:anchor="_Toc23338201" w:history="1">
            <w:r w:rsidRPr="008379BB">
              <w:rPr>
                <w:rStyle w:val="Hyperlink"/>
                <w:noProof/>
              </w:rPr>
              <w:t>Address Setup</w:t>
            </w:r>
            <w:r>
              <w:rPr>
                <w:noProof/>
                <w:webHidden/>
              </w:rPr>
              <w:tab/>
            </w:r>
            <w:r>
              <w:rPr>
                <w:noProof/>
                <w:webHidden/>
              </w:rPr>
              <w:fldChar w:fldCharType="begin"/>
            </w:r>
            <w:r>
              <w:rPr>
                <w:noProof/>
                <w:webHidden/>
              </w:rPr>
              <w:instrText xml:space="preserve"> PAGEREF _Toc23338201 \h </w:instrText>
            </w:r>
            <w:r>
              <w:rPr>
                <w:noProof/>
                <w:webHidden/>
              </w:rPr>
            </w:r>
            <w:r>
              <w:rPr>
                <w:noProof/>
                <w:webHidden/>
              </w:rPr>
              <w:fldChar w:fldCharType="separate"/>
            </w:r>
            <w:r>
              <w:rPr>
                <w:noProof/>
                <w:webHidden/>
              </w:rPr>
              <w:t>153</w:t>
            </w:r>
            <w:r>
              <w:rPr>
                <w:noProof/>
                <w:webHidden/>
              </w:rPr>
              <w:fldChar w:fldCharType="end"/>
            </w:r>
          </w:hyperlink>
        </w:p>
        <w:p w14:paraId="5FF9B990" w14:textId="6E669657" w:rsidR="00EE099B" w:rsidRDefault="00EE099B">
          <w:pPr>
            <w:pStyle w:val="TOC3"/>
            <w:tabs>
              <w:tab w:val="right" w:leader="dot" w:pos="8990"/>
            </w:tabs>
            <w:rPr>
              <w:rFonts w:eastAsiaTheme="minorEastAsia" w:cstheme="minorBidi"/>
              <w:i w:val="0"/>
              <w:iCs w:val="0"/>
              <w:noProof/>
              <w:sz w:val="24"/>
              <w:szCs w:val="24"/>
            </w:rPr>
          </w:pPr>
          <w:hyperlink w:anchor="_Toc23338202" w:history="1">
            <w:r w:rsidRPr="008379BB">
              <w:rPr>
                <w:rStyle w:val="Hyperlink"/>
                <w:noProof/>
              </w:rPr>
              <w:t>Linking Ordering Address to a Supplier</w:t>
            </w:r>
            <w:r>
              <w:rPr>
                <w:noProof/>
                <w:webHidden/>
              </w:rPr>
              <w:tab/>
            </w:r>
            <w:r>
              <w:rPr>
                <w:noProof/>
                <w:webHidden/>
              </w:rPr>
              <w:fldChar w:fldCharType="begin"/>
            </w:r>
            <w:r>
              <w:rPr>
                <w:noProof/>
                <w:webHidden/>
              </w:rPr>
              <w:instrText xml:space="preserve"> PAGEREF _Toc23338202 \h </w:instrText>
            </w:r>
            <w:r>
              <w:rPr>
                <w:noProof/>
                <w:webHidden/>
              </w:rPr>
            </w:r>
            <w:r>
              <w:rPr>
                <w:noProof/>
                <w:webHidden/>
              </w:rPr>
              <w:fldChar w:fldCharType="separate"/>
            </w:r>
            <w:r>
              <w:rPr>
                <w:noProof/>
                <w:webHidden/>
              </w:rPr>
              <w:t>155</w:t>
            </w:r>
            <w:r>
              <w:rPr>
                <w:noProof/>
                <w:webHidden/>
              </w:rPr>
              <w:fldChar w:fldCharType="end"/>
            </w:r>
          </w:hyperlink>
        </w:p>
        <w:p w14:paraId="0A50B237" w14:textId="342B6663" w:rsidR="00EE099B" w:rsidRDefault="00EE099B">
          <w:pPr>
            <w:pStyle w:val="TOC2"/>
            <w:tabs>
              <w:tab w:val="right" w:leader="dot" w:pos="8990"/>
            </w:tabs>
            <w:rPr>
              <w:rFonts w:eastAsiaTheme="minorEastAsia" w:cstheme="minorBidi"/>
              <w:smallCaps w:val="0"/>
              <w:noProof/>
              <w:sz w:val="24"/>
              <w:szCs w:val="24"/>
            </w:rPr>
          </w:pPr>
          <w:hyperlink w:anchor="_Toc23338203" w:history="1">
            <w:r w:rsidRPr="008379BB">
              <w:rPr>
                <w:rStyle w:val="Hyperlink"/>
                <w:noProof/>
              </w:rPr>
              <w:t>Currency Maintenance</w:t>
            </w:r>
            <w:r>
              <w:rPr>
                <w:noProof/>
                <w:webHidden/>
              </w:rPr>
              <w:tab/>
            </w:r>
            <w:r>
              <w:rPr>
                <w:noProof/>
                <w:webHidden/>
              </w:rPr>
              <w:fldChar w:fldCharType="begin"/>
            </w:r>
            <w:r>
              <w:rPr>
                <w:noProof/>
                <w:webHidden/>
              </w:rPr>
              <w:instrText xml:space="preserve"> PAGEREF _Toc23338203 \h </w:instrText>
            </w:r>
            <w:r>
              <w:rPr>
                <w:noProof/>
                <w:webHidden/>
              </w:rPr>
            </w:r>
            <w:r>
              <w:rPr>
                <w:noProof/>
                <w:webHidden/>
              </w:rPr>
              <w:fldChar w:fldCharType="separate"/>
            </w:r>
            <w:r>
              <w:rPr>
                <w:noProof/>
                <w:webHidden/>
              </w:rPr>
              <w:t>156</w:t>
            </w:r>
            <w:r>
              <w:rPr>
                <w:noProof/>
                <w:webHidden/>
              </w:rPr>
              <w:fldChar w:fldCharType="end"/>
            </w:r>
          </w:hyperlink>
        </w:p>
        <w:p w14:paraId="54D1A6D8" w14:textId="3BF5240A" w:rsidR="00EE099B" w:rsidRDefault="00EE099B">
          <w:pPr>
            <w:pStyle w:val="TOC3"/>
            <w:tabs>
              <w:tab w:val="right" w:leader="dot" w:pos="8990"/>
            </w:tabs>
            <w:rPr>
              <w:rFonts w:eastAsiaTheme="minorEastAsia" w:cstheme="minorBidi"/>
              <w:i w:val="0"/>
              <w:iCs w:val="0"/>
              <w:noProof/>
              <w:sz w:val="24"/>
              <w:szCs w:val="24"/>
            </w:rPr>
          </w:pPr>
          <w:hyperlink w:anchor="_Toc23338204" w:history="1">
            <w:r w:rsidRPr="008379BB">
              <w:rPr>
                <w:rStyle w:val="Hyperlink"/>
                <w:noProof/>
              </w:rPr>
              <w:t>Currency Code Setup</w:t>
            </w:r>
            <w:r>
              <w:rPr>
                <w:noProof/>
                <w:webHidden/>
              </w:rPr>
              <w:tab/>
            </w:r>
            <w:r>
              <w:rPr>
                <w:noProof/>
                <w:webHidden/>
              </w:rPr>
              <w:fldChar w:fldCharType="begin"/>
            </w:r>
            <w:r>
              <w:rPr>
                <w:noProof/>
                <w:webHidden/>
              </w:rPr>
              <w:instrText xml:space="preserve"> PAGEREF _Toc23338204 \h </w:instrText>
            </w:r>
            <w:r>
              <w:rPr>
                <w:noProof/>
                <w:webHidden/>
              </w:rPr>
            </w:r>
            <w:r>
              <w:rPr>
                <w:noProof/>
                <w:webHidden/>
              </w:rPr>
              <w:fldChar w:fldCharType="separate"/>
            </w:r>
            <w:r>
              <w:rPr>
                <w:noProof/>
                <w:webHidden/>
              </w:rPr>
              <w:t>156</w:t>
            </w:r>
            <w:r>
              <w:rPr>
                <w:noProof/>
                <w:webHidden/>
              </w:rPr>
              <w:fldChar w:fldCharType="end"/>
            </w:r>
          </w:hyperlink>
        </w:p>
        <w:p w14:paraId="09FA9586" w14:textId="2878EED9" w:rsidR="00EE099B" w:rsidRDefault="00EE099B">
          <w:pPr>
            <w:pStyle w:val="TOC3"/>
            <w:tabs>
              <w:tab w:val="right" w:leader="dot" w:pos="8990"/>
            </w:tabs>
            <w:rPr>
              <w:rFonts w:eastAsiaTheme="minorEastAsia" w:cstheme="minorBidi"/>
              <w:i w:val="0"/>
              <w:iCs w:val="0"/>
              <w:noProof/>
              <w:sz w:val="24"/>
              <w:szCs w:val="24"/>
            </w:rPr>
          </w:pPr>
          <w:hyperlink w:anchor="_Toc23338205" w:history="1">
            <w:r w:rsidRPr="008379BB">
              <w:rPr>
                <w:rStyle w:val="Hyperlink"/>
                <w:noProof/>
              </w:rPr>
              <w:t>Daily Conversion Rates</w:t>
            </w:r>
            <w:r>
              <w:rPr>
                <w:noProof/>
                <w:webHidden/>
              </w:rPr>
              <w:tab/>
            </w:r>
            <w:r>
              <w:rPr>
                <w:noProof/>
                <w:webHidden/>
              </w:rPr>
              <w:fldChar w:fldCharType="begin"/>
            </w:r>
            <w:r>
              <w:rPr>
                <w:noProof/>
                <w:webHidden/>
              </w:rPr>
              <w:instrText xml:space="preserve"> PAGEREF _Toc23338205 \h </w:instrText>
            </w:r>
            <w:r>
              <w:rPr>
                <w:noProof/>
                <w:webHidden/>
              </w:rPr>
            </w:r>
            <w:r>
              <w:rPr>
                <w:noProof/>
                <w:webHidden/>
              </w:rPr>
              <w:fldChar w:fldCharType="separate"/>
            </w:r>
            <w:r>
              <w:rPr>
                <w:noProof/>
                <w:webHidden/>
              </w:rPr>
              <w:t>157</w:t>
            </w:r>
            <w:r>
              <w:rPr>
                <w:noProof/>
                <w:webHidden/>
              </w:rPr>
              <w:fldChar w:fldCharType="end"/>
            </w:r>
          </w:hyperlink>
        </w:p>
        <w:p w14:paraId="6D46DC1E" w14:textId="6FF23313" w:rsidR="00EE099B" w:rsidRDefault="00EE099B">
          <w:pPr>
            <w:pStyle w:val="TOC3"/>
            <w:tabs>
              <w:tab w:val="right" w:leader="dot" w:pos="8990"/>
            </w:tabs>
            <w:rPr>
              <w:rFonts w:eastAsiaTheme="minorEastAsia" w:cstheme="minorBidi"/>
              <w:i w:val="0"/>
              <w:iCs w:val="0"/>
              <w:noProof/>
              <w:sz w:val="24"/>
              <w:szCs w:val="24"/>
            </w:rPr>
          </w:pPr>
          <w:hyperlink w:anchor="_Toc23338206" w:history="1">
            <w:r w:rsidRPr="008379BB">
              <w:rPr>
                <w:rStyle w:val="Hyperlink"/>
                <w:noProof/>
              </w:rPr>
              <w:t>Period Conversion Rates</w:t>
            </w:r>
            <w:r>
              <w:rPr>
                <w:noProof/>
                <w:webHidden/>
              </w:rPr>
              <w:tab/>
            </w:r>
            <w:r>
              <w:rPr>
                <w:noProof/>
                <w:webHidden/>
              </w:rPr>
              <w:fldChar w:fldCharType="begin"/>
            </w:r>
            <w:r>
              <w:rPr>
                <w:noProof/>
                <w:webHidden/>
              </w:rPr>
              <w:instrText xml:space="preserve"> PAGEREF _Toc23338206 \h </w:instrText>
            </w:r>
            <w:r>
              <w:rPr>
                <w:noProof/>
                <w:webHidden/>
              </w:rPr>
            </w:r>
            <w:r>
              <w:rPr>
                <w:noProof/>
                <w:webHidden/>
              </w:rPr>
              <w:fldChar w:fldCharType="separate"/>
            </w:r>
            <w:r>
              <w:rPr>
                <w:noProof/>
                <w:webHidden/>
              </w:rPr>
              <w:t>158</w:t>
            </w:r>
            <w:r>
              <w:rPr>
                <w:noProof/>
                <w:webHidden/>
              </w:rPr>
              <w:fldChar w:fldCharType="end"/>
            </w:r>
          </w:hyperlink>
        </w:p>
        <w:p w14:paraId="52774BB4" w14:textId="56BB38EF" w:rsidR="00EE099B" w:rsidRDefault="00EE099B">
          <w:pPr>
            <w:pStyle w:val="TOC2"/>
            <w:tabs>
              <w:tab w:val="right" w:leader="dot" w:pos="8990"/>
            </w:tabs>
            <w:rPr>
              <w:rFonts w:eastAsiaTheme="minorEastAsia" w:cstheme="minorBidi"/>
              <w:smallCaps w:val="0"/>
              <w:noProof/>
              <w:sz w:val="24"/>
              <w:szCs w:val="24"/>
            </w:rPr>
          </w:pPr>
          <w:hyperlink w:anchor="_Toc23338207" w:history="1">
            <w:r w:rsidRPr="008379BB">
              <w:rPr>
                <w:rStyle w:val="Hyperlink"/>
                <w:noProof/>
              </w:rPr>
              <w:t>Inquiries</w:t>
            </w:r>
            <w:r>
              <w:rPr>
                <w:noProof/>
                <w:webHidden/>
              </w:rPr>
              <w:tab/>
            </w:r>
            <w:r>
              <w:rPr>
                <w:noProof/>
                <w:webHidden/>
              </w:rPr>
              <w:fldChar w:fldCharType="begin"/>
            </w:r>
            <w:r>
              <w:rPr>
                <w:noProof/>
                <w:webHidden/>
              </w:rPr>
              <w:instrText xml:space="preserve"> PAGEREF _Toc23338207 \h </w:instrText>
            </w:r>
            <w:r>
              <w:rPr>
                <w:noProof/>
                <w:webHidden/>
              </w:rPr>
            </w:r>
            <w:r>
              <w:rPr>
                <w:noProof/>
                <w:webHidden/>
              </w:rPr>
              <w:fldChar w:fldCharType="separate"/>
            </w:r>
            <w:r>
              <w:rPr>
                <w:noProof/>
                <w:webHidden/>
              </w:rPr>
              <w:t>160</w:t>
            </w:r>
            <w:r>
              <w:rPr>
                <w:noProof/>
                <w:webHidden/>
              </w:rPr>
              <w:fldChar w:fldCharType="end"/>
            </w:r>
          </w:hyperlink>
        </w:p>
        <w:p w14:paraId="45A02C4E" w14:textId="75D1D5C3" w:rsidR="00EE099B" w:rsidRDefault="00EE099B">
          <w:pPr>
            <w:pStyle w:val="TOC3"/>
            <w:tabs>
              <w:tab w:val="right" w:leader="dot" w:pos="8990"/>
            </w:tabs>
            <w:rPr>
              <w:rFonts w:eastAsiaTheme="minorEastAsia" w:cstheme="minorBidi"/>
              <w:i w:val="0"/>
              <w:iCs w:val="0"/>
              <w:noProof/>
              <w:sz w:val="24"/>
              <w:szCs w:val="24"/>
            </w:rPr>
          </w:pPr>
          <w:hyperlink w:anchor="_Toc23338208" w:history="1">
            <w:r w:rsidRPr="008379BB">
              <w:rPr>
                <w:rStyle w:val="Hyperlink"/>
                <w:noProof/>
              </w:rPr>
              <w:t>Account Inquiry</w:t>
            </w:r>
            <w:r>
              <w:rPr>
                <w:noProof/>
                <w:webHidden/>
              </w:rPr>
              <w:tab/>
            </w:r>
            <w:r>
              <w:rPr>
                <w:noProof/>
                <w:webHidden/>
              </w:rPr>
              <w:fldChar w:fldCharType="begin"/>
            </w:r>
            <w:r>
              <w:rPr>
                <w:noProof/>
                <w:webHidden/>
              </w:rPr>
              <w:instrText xml:space="preserve"> PAGEREF _Toc23338208 \h </w:instrText>
            </w:r>
            <w:r>
              <w:rPr>
                <w:noProof/>
                <w:webHidden/>
              </w:rPr>
            </w:r>
            <w:r>
              <w:rPr>
                <w:noProof/>
                <w:webHidden/>
              </w:rPr>
              <w:fldChar w:fldCharType="separate"/>
            </w:r>
            <w:r>
              <w:rPr>
                <w:noProof/>
                <w:webHidden/>
              </w:rPr>
              <w:t>160</w:t>
            </w:r>
            <w:r>
              <w:rPr>
                <w:noProof/>
                <w:webHidden/>
              </w:rPr>
              <w:fldChar w:fldCharType="end"/>
            </w:r>
          </w:hyperlink>
        </w:p>
        <w:p w14:paraId="2CD0861A" w14:textId="67970B23" w:rsidR="00EE099B" w:rsidRDefault="00EE099B">
          <w:pPr>
            <w:pStyle w:val="TOC3"/>
            <w:tabs>
              <w:tab w:val="right" w:leader="dot" w:pos="8990"/>
            </w:tabs>
            <w:rPr>
              <w:rFonts w:eastAsiaTheme="minorEastAsia" w:cstheme="minorBidi"/>
              <w:i w:val="0"/>
              <w:iCs w:val="0"/>
              <w:noProof/>
              <w:sz w:val="24"/>
              <w:szCs w:val="24"/>
            </w:rPr>
          </w:pPr>
          <w:hyperlink w:anchor="_Toc23338209" w:history="1">
            <w:r w:rsidRPr="008379BB">
              <w:rPr>
                <w:rStyle w:val="Hyperlink"/>
                <w:noProof/>
              </w:rPr>
              <w:t>Account Balance Inquiry</w:t>
            </w:r>
            <w:r>
              <w:rPr>
                <w:noProof/>
                <w:webHidden/>
              </w:rPr>
              <w:tab/>
            </w:r>
            <w:r>
              <w:rPr>
                <w:noProof/>
                <w:webHidden/>
              </w:rPr>
              <w:fldChar w:fldCharType="begin"/>
            </w:r>
            <w:r>
              <w:rPr>
                <w:noProof/>
                <w:webHidden/>
              </w:rPr>
              <w:instrText xml:space="preserve"> PAGEREF _Toc23338209 \h </w:instrText>
            </w:r>
            <w:r>
              <w:rPr>
                <w:noProof/>
                <w:webHidden/>
              </w:rPr>
            </w:r>
            <w:r>
              <w:rPr>
                <w:noProof/>
                <w:webHidden/>
              </w:rPr>
              <w:fldChar w:fldCharType="separate"/>
            </w:r>
            <w:r>
              <w:rPr>
                <w:noProof/>
                <w:webHidden/>
              </w:rPr>
              <w:t>164</w:t>
            </w:r>
            <w:r>
              <w:rPr>
                <w:noProof/>
                <w:webHidden/>
              </w:rPr>
              <w:fldChar w:fldCharType="end"/>
            </w:r>
          </w:hyperlink>
        </w:p>
        <w:p w14:paraId="56B55E26" w14:textId="29DDC0CF" w:rsidR="00EE099B" w:rsidRDefault="00EE099B">
          <w:pPr>
            <w:pStyle w:val="TOC3"/>
            <w:tabs>
              <w:tab w:val="right" w:leader="dot" w:pos="8990"/>
            </w:tabs>
            <w:rPr>
              <w:rFonts w:eastAsiaTheme="minorEastAsia" w:cstheme="minorBidi"/>
              <w:i w:val="0"/>
              <w:iCs w:val="0"/>
              <w:noProof/>
              <w:sz w:val="24"/>
              <w:szCs w:val="24"/>
            </w:rPr>
          </w:pPr>
          <w:hyperlink w:anchor="_Toc23338210" w:history="1">
            <w:r w:rsidRPr="008379BB">
              <w:rPr>
                <w:rStyle w:val="Hyperlink"/>
                <w:noProof/>
              </w:rPr>
              <w:t>Budget Check Inquiry</w:t>
            </w:r>
            <w:r>
              <w:rPr>
                <w:noProof/>
                <w:webHidden/>
              </w:rPr>
              <w:tab/>
            </w:r>
            <w:r>
              <w:rPr>
                <w:noProof/>
                <w:webHidden/>
              </w:rPr>
              <w:fldChar w:fldCharType="begin"/>
            </w:r>
            <w:r>
              <w:rPr>
                <w:noProof/>
                <w:webHidden/>
              </w:rPr>
              <w:instrText xml:space="preserve"> PAGEREF _Toc23338210 \h </w:instrText>
            </w:r>
            <w:r>
              <w:rPr>
                <w:noProof/>
                <w:webHidden/>
              </w:rPr>
            </w:r>
            <w:r>
              <w:rPr>
                <w:noProof/>
                <w:webHidden/>
              </w:rPr>
              <w:fldChar w:fldCharType="separate"/>
            </w:r>
            <w:r>
              <w:rPr>
                <w:noProof/>
                <w:webHidden/>
              </w:rPr>
              <w:t>166</w:t>
            </w:r>
            <w:r>
              <w:rPr>
                <w:noProof/>
                <w:webHidden/>
              </w:rPr>
              <w:fldChar w:fldCharType="end"/>
            </w:r>
          </w:hyperlink>
        </w:p>
        <w:p w14:paraId="06E9B552" w14:textId="770BB4F8" w:rsidR="00EE099B" w:rsidRDefault="00EE099B">
          <w:pPr>
            <w:pStyle w:val="TOC3"/>
            <w:tabs>
              <w:tab w:val="right" w:leader="dot" w:pos="8990"/>
            </w:tabs>
            <w:rPr>
              <w:rFonts w:eastAsiaTheme="minorEastAsia" w:cstheme="minorBidi"/>
              <w:i w:val="0"/>
              <w:iCs w:val="0"/>
              <w:noProof/>
              <w:sz w:val="24"/>
              <w:szCs w:val="24"/>
            </w:rPr>
          </w:pPr>
          <w:hyperlink w:anchor="_Toc23338211" w:history="1">
            <w:r w:rsidRPr="008379BB">
              <w:rPr>
                <w:rStyle w:val="Hyperlink"/>
                <w:noProof/>
              </w:rPr>
              <w:t>Ledger Inquiry – Archive</w:t>
            </w:r>
            <w:r>
              <w:rPr>
                <w:noProof/>
                <w:webHidden/>
              </w:rPr>
              <w:tab/>
            </w:r>
            <w:r>
              <w:rPr>
                <w:noProof/>
                <w:webHidden/>
              </w:rPr>
              <w:fldChar w:fldCharType="begin"/>
            </w:r>
            <w:r>
              <w:rPr>
                <w:noProof/>
                <w:webHidden/>
              </w:rPr>
              <w:instrText xml:space="preserve"> PAGEREF _Toc23338211 \h </w:instrText>
            </w:r>
            <w:r>
              <w:rPr>
                <w:noProof/>
                <w:webHidden/>
              </w:rPr>
            </w:r>
            <w:r>
              <w:rPr>
                <w:noProof/>
                <w:webHidden/>
              </w:rPr>
              <w:fldChar w:fldCharType="separate"/>
            </w:r>
            <w:r>
              <w:rPr>
                <w:noProof/>
                <w:webHidden/>
              </w:rPr>
              <w:t>166</w:t>
            </w:r>
            <w:r>
              <w:rPr>
                <w:noProof/>
                <w:webHidden/>
              </w:rPr>
              <w:fldChar w:fldCharType="end"/>
            </w:r>
          </w:hyperlink>
        </w:p>
        <w:p w14:paraId="4EDDB247" w14:textId="3B987D8E" w:rsidR="00EE099B" w:rsidRDefault="00EE099B">
          <w:pPr>
            <w:pStyle w:val="TOC3"/>
            <w:tabs>
              <w:tab w:val="right" w:leader="dot" w:pos="8990"/>
            </w:tabs>
            <w:rPr>
              <w:rFonts w:eastAsiaTheme="minorEastAsia" w:cstheme="minorBidi"/>
              <w:i w:val="0"/>
              <w:iCs w:val="0"/>
              <w:noProof/>
              <w:sz w:val="24"/>
              <w:szCs w:val="24"/>
            </w:rPr>
          </w:pPr>
          <w:hyperlink w:anchor="_Toc23338212" w:history="1">
            <w:r w:rsidRPr="008379BB">
              <w:rPr>
                <w:rStyle w:val="Hyperlink"/>
                <w:noProof/>
              </w:rPr>
              <w:t>Ledger Inquiry</w:t>
            </w:r>
            <w:r>
              <w:rPr>
                <w:noProof/>
                <w:webHidden/>
              </w:rPr>
              <w:tab/>
            </w:r>
            <w:r>
              <w:rPr>
                <w:noProof/>
                <w:webHidden/>
              </w:rPr>
              <w:fldChar w:fldCharType="begin"/>
            </w:r>
            <w:r>
              <w:rPr>
                <w:noProof/>
                <w:webHidden/>
              </w:rPr>
              <w:instrText xml:space="preserve"> PAGEREF _Toc23338212 \h </w:instrText>
            </w:r>
            <w:r>
              <w:rPr>
                <w:noProof/>
                <w:webHidden/>
              </w:rPr>
            </w:r>
            <w:r>
              <w:rPr>
                <w:noProof/>
                <w:webHidden/>
              </w:rPr>
              <w:fldChar w:fldCharType="separate"/>
            </w:r>
            <w:r>
              <w:rPr>
                <w:noProof/>
                <w:webHidden/>
              </w:rPr>
              <w:t>168</w:t>
            </w:r>
            <w:r>
              <w:rPr>
                <w:noProof/>
                <w:webHidden/>
              </w:rPr>
              <w:fldChar w:fldCharType="end"/>
            </w:r>
          </w:hyperlink>
        </w:p>
        <w:p w14:paraId="2A0D1D12" w14:textId="5F7F9A1E" w:rsidR="00EE099B" w:rsidRDefault="00EE099B">
          <w:pPr>
            <w:pStyle w:val="TOC3"/>
            <w:tabs>
              <w:tab w:val="right" w:leader="dot" w:pos="8990"/>
            </w:tabs>
            <w:rPr>
              <w:rFonts w:eastAsiaTheme="minorEastAsia" w:cstheme="minorBidi"/>
              <w:i w:val="0"/>
              <w:iCs w:val="0"/>
              <w:noProof/>
              <w:sz w:val="24"/>
              <w:szCs w:val="24"/>
            </w:rPr>
          </w:pPr>
          <w:hyperlink w:anchor="_Toc23338213" w:history="1">
            <w:r w:rsidRPr="008379BB">
              <w:rPr>
                <w:rStyle w:val="Hyperlink"/>
                <w:noProof/>
              </w:rPr>
              <w:t>Journal Inquiry</w:t>
            </w:r>
            <w:r>
              <w:rPr>
                <w:noProof/>
                <w:webHidden/>
              </w:rPr>
              <w:tab/>
            </w:r>
            <w:r>
              <w:rPr>
                <w:noProof/>
                <w:webHidden/>
              </w:rPr>
              <w:fldChar w:fldCharType="begin"/>
            </w:r>
            <w:r>
              <w:rPr>
                <w:noProof/>
                <w:webHidden/>
              </w:rPr>
              <w:instrText xml:space="preserve"> PAGEREF _Toc23338213 \h </w:instrText>
            </w:r>
            <w:r>
              <w:rPr>
                <w:noProof/>
                <w:webHidden/>
              </w:rPr>
            </w:r>
            <w:r>
              <w:rPr>
                <w:noProof/>
                <w:webHidden/>
              </w:rPr>
              <w:fldChar w:fldCharType="separate"/>
            </w:r>
            <w:r>
              <w:rPr>
                <w:noProof/>
                <w:webHidden/>
              </w:rPr>
              <w:t>169</w:t>
            </w:r>
            <w:r>
              <w:rPr>
                <w:noProof/>
                <w:webHidden/>
              </w:rPr>
              <w:fldChar w:fldCharType="end"/>
            </w:r>
          </w:hyperlink>
        </w:p>
        <w:p w14:paraId="5420F5C2" w14:textId="4A7121AB" w:rsidR="00EE099B" w:rsidRDefault="00EE099B">
          <w:pPr>
            <w:pStyle w:val="TOC2"/>
            <w:tabs>
              <w:tab w:val="right" w:leader="dot" w:pos="8990"/>
            </w:tabs>
            <w:rPr>
              <w:rFonts w:eastAsiaTheme="minorEastAsia" w:cstheme="minorBidi"/>
              <w:smallCaps w:val="0"/>
              <w:noProof/>
              <w:sz w:val="24"/>
              <w:szCs w:val="24"/>
            </w:rPr>
          </w:pPr>
          <w:hyperlink w:anchor="_Toc23338214" w:history="1">
            <w:r w:rsidRPr="008379BB">
              <w:rPr>
                <w:rStyle w:val="Hyperlink"/>
                <w:noProof/>
              </w:rPr>
              <w:t>Account Allocation</w:t>
            </w:r>
            <w:r>
              <w:rPr>
                <w:noProof/>
                <w:webHidden/>
              </w:rPr>
              <w:tab/>
            </w:r>
            <w:r>
              <w:rPr>
                <w:noProof/>
                <w:webHidden/>
              </w:rPr>
              <w:fldChar w:fldCharType="begin"/>
            </w:r>
            <w:r>
              <w:rPr>
                <w:noProof/>
                <w:webHidden/>
              </w:rPr>
              <w:instrText xml:space="preserve"> PAGEREF _Toc23338214 \h </w:instrText>
            </w:r>
            <w:r>
              <w:rPr>
                <w:noProof/>
                <w:webHidden/>
              </w:rPr>
            </w:r>
            <w:r>
              <w:rPr>
                <w:noProof/>
                <w:webHidden/>
              </w:rPr>
              <w:fldChar w:fldCharType="separate"/>
            </w:r>
            <w:r>
              <w:rPr>
                <w:noProof/>
                <w:webHidden/>
              </w:rPr>
              <w:t>171</w:t>
            </w:r>
            <w:r>
              <w:rPr>
                <w:noProof/>
                <w:webHidden/>
              </w:rPr>
              <w:fldChar w:fldCharType="end"/>
            </w:r>
          </w:hyperlink>
        </w:p>
        <w:p w14:paraId="0F80F27D" w14:textId="252E0AB4" w:rsidR="00EE099B" w:rsidRDefault="00EE099B">
          <w:pPr>
            <w:pStyle w:val="TOC2"/>
            <w:tabs>
              <w:tab w:val="right" w:leader="dot" w:pos="8990"/>
            </w:tabs>
            <w:rPr>
              <w:rFonts w:eastAsiaTheme="minorEastAsia" w:cstheme="minorBidi"/>
              <w:smallCaps w:val="0"/>
              <w:noProof/>
              <w:sz w:val="24"/>
              <w:szCs w:val="24"/>
            </w:rPr>
          </w:pPr>
          <w:hyperlink w:anchor="_Toc23338215" w:history="1">
            <w:r w:rsidRPr="008379BB">
              <w:rPr>
                <w:rStyle w:val="Hyperlink"/>
                <w:noProof/>
              </w:rPr>
              <w:t>Journal Types</w:t>
            </w:r>
            <w:r>
              <w:rPr>
                <w:noProof/>
                <w:webHidden/>
              </w:rPr>
              <w:tab/>
            </w:r>
            <w:r>
              <w:rPr>
                <w:noProof/>
                <w:webHidden/>
              </w:rPr>
              <w:fldChar w:fldCharType="begin"/>
            </w:r>
            <w:r>
              <w:rPr>
                <w:noProof/>
                <w:webHidden/>
              </w:rPr>
              <w:instrText xml:space="preserve"> PAGEREF _Toc23338215 \h </w:instrText>
            </w:r>
            <w:r>
              <w:rPr>
                <w:noProof/>
                <w:webHidden/>
              </w:rPr>
            </w:r>
            <w:r>
              <w:rPr>
                <w:noProof/>
                <w:webHidden/>
              </w:rPr>
              <w:fldChar w:fldCharType="separate"/>
            </w:r>
            <w:r>
              <w:rPr>
                <w:noProof/>
                <w:webHidden/>
              </w:rPr>
              <w:t>176</w:t>
            </w:r>
            <w:r>
              <w:rPr>
                <w:noProof/>
                <w:webHidden/>
              </w:rPr>
              <w:fldChar w:fldCharType="end"/>
            </w:r>
          </w:hyperlink>
        </w:p>
        <w:p w14:paraId="60E3652C" w14:textId="51D71DC1" w:rsidR="00EE099B" w:rsidRDefault="00EE099B">
          <w:pPr>
            <w:pStyle w:val="TOC3"/>
            <w:tabs>
              <w:tab w:val="right" w:leader="dot" w:pos="8990"/>
            </w:tabs>
            <w:rPr>
              <w:rFonts w:eastAsiaTheme="minorEastAsia" w:cstheme="minorBidi"/>
              <w:i w:val="0"/>
              <w:iCs w:val="0"/>
              <w:noProof/>
              <w:sz w:val="24"/>
              <w:szCs w:val="24"/>
            </w:rPr>
          </w:pPr>
          <w:hyperlink w:anchor="_Toc23338216" w:history="1">
            <w:r w:rsidRPr="008379BB">
              <w:rPr>
                <w:rStyle w:val="Hyperlink"/>
                <w:noProof/>
              </w:rPr>
              <w:t>Journal Presets Setup</w:t>
            </w:r>
            <w:r>
              <w:rPr>
                <w:noProof/>
                <w:webHidden/>
              </w:rPr>
              <w:tab/>
            </w:r>
            <w:r>
              <w:rPr>
                <w:noProof/>
                <w:webHidden/>
              </w:rPr>
              <w:fldChar w:fldCharType="begin"/>
            </w:r>
            <w:r>
              <w:rPr>
                <w:noProof/>
                <w:webHidden/>
              </w:rPr>
              <w:instrText xml:space="preserve"> PAGEREF _Toc23338216 \h </w:instrText>
            </w:r>
            <w:r>
              <w:rPr>
                <w:noProof/>
                <w:webHidden/>
              </w:rPr>
            </w:r>
            <w:r>
              <w:rPr>
                <w:noProof/>
                <w:webHidden/>
              </w:rPr>
              <w:fldChar w:fldCharType="separate"/>
            </w:r>
            <w:r>
              <w:rPr>
                <w:noProof/>
                <w:webHidden/>
              </w:rPr>
              <w:t>183</w:t>
            </w:r>
            <w:r>
              <w:rPr>
                <w:noProof/>
                <w:webHidden/>
              </w:rPr>
              <w:fldChar w:fldCharType="end"/>
            </w:r>
          </w:hyperlink>
        </w:p>
        <w:p w14:paraId="0EAD38EE" w14:textId="2829E4EC" w:rsidR="00EE099B" w:rsidRDefault="00EE099B">
          <w:pPr>
            <w:pStyle w:val="TOC1"/>
            <w:tabs>
              <w:tab w:val="right" w:leader="dot" w:pos="8990"/>
            </w:tabs>
            <w:rPr>
              <w:rFonts w:eastAsiaTheme="minorEastAsia" w:cstheme="minorBidi"/>
              <w:b w:val="0"/>
              <w:bCs w:val="0"/>
              <w:caps w:val="0"/>
              <w:noProof/>
              <w:sz w:val="24"/>
              <w:szCs w:val="24"/>
            </w:rPr>
          </w:pPr>
          <w:hyperlink w:anchor="_Toc23338217" w:history="1">
            <w:r w:rsidRPr="008379BB">
              <w:rPr>
                <w:rStyle w:val="Hyperlink"/>
                <w:noProof/>
              </w:rPr>
              <w:t>Fixed Assets</w:t>
            </w:r>
            <w:r>
              <w:rPr>
                <w:noProof/>
                <w:webHidden/>
              </w:rPr>
              <w:tab/>
            </w:r>
            <w:r>
              <w:rPr>
                <w:noProof/>
                <w:webHidden/>
              </w:rPr>
              <w:fldChar w:fldCharType="begin"/>
            </w:r>
            <w:r>
              <w:rPr>
                <w:noProof/>
                <w:webHidden/>
              </w:rPr>
              <w:instrText xml:space="preserve"> PAGEREF _Toc23338217 \h </w:instrText>
            </w:r>
            <w:r>
              <w:rPr>
                <w:noProof/>
                <w:webHidden/>
              </w:rPr>
            </w:r>
            <w:r>
              <w:rPr>
                <w:noProof/>
                <w:webHidden/>
              </w:rPr>
              <w:fldChar w:fldCharType="separate"/>
            </w:r>
            <w:r>
              <w:rPr>
                <w:noProof/>
                <w:webHidden/>
              </w:rPr>
              <w:t>189</w:t>
            </w:r>
            <w:r>
              <w:rPr>
                <w:noProof/>
                <w:webHidden/>
              </w:rPr>
              <w:fldChar w:fldCharType="end"/>
            </w:r>
          </w:hyperlink>
        </w:p>
        <w:p w14:paraId="266DC42D" w14:textId="4D9890B8" w:rsidR="00EE099B" w:rsidRDefault="00EE099B">
          <w:pPr>
            <w:pStyle w:val="TOC2"/>
            <w:tabs>
              <w:tab w:val="right" w:leader="dot" w:pos="8990"/>
            </w:tabs>
            <w:rPr>
              <w:rFonts w:eastAsiaTheme="minorEastAsia" w:cstheme="minorBidi"/>
              <w:smallCaps w:val="0"/>
              <w:noProof/>
              <w:sz w:val="24"/>
              <w:szCs w:val="24"/>
            </w:rPr>
          </w:pPr>
          <w:hyperlink w:anchor="_Toc23338218" w:history="1">
            <w:r w:rsidRPr="008379BB">
              <w:rPr>
                <w:rStyle w:val="Hyperlink"/>
                <w:noProof/>
              </w:rPr>
              <w:t>Asset Class</w:t>
            </w:r>
            <w:r>
              <w:rPr>
                <w:noProof/>
                <w:webHidden/>
              </w:rPr>
              <w:tab/>
            </w:r>
            <w:r>
              <w:rPr>
                <w:noProof/>
                <w:webHidden/>
              </w:rPr>
              <w:fldChar w:fldCharType="begin"/>
            </w:r>
            <w:r>
              <w:rPr>
                <w:noProof/>
                <w:webHidden/>
              </w:rPr>
              <w:instrText xml:space="preserve"> PAGEREF _Toc23338218 \h </w:instrText>
            </w:r>
            <w:r>
              <w:rPr>
                <w:noProof/>
                <w:webHidden/>
              </w:rPr>
            </w:r>
            <w:r>
              <w:rPr>
                <w:noProof/>
                <w:webHidden/>
              </w:rPr>
              <w:fldChar w:fldCharType="separate"/>
            </w:r>
            <w:r>
              <w:rPr>
                <w:noProof/>
                <w:webHidden/>
              </w:rPr>
              <w:t>189</w:t>
            </w:r>
            <w:r>
              <w:rPr>
                <w:noProof/>
                <w:webHidden/>
              </w:rPr>
              <w:fldChar w:fldCharType="end"/>
            </w:r>
          </w:hyperlink>
        </w:p>
        <w:p w14:paraId="5C0BB149" w14:textId="64DF5D58" w:rsidR="00EE099B" w:rsidRDefault="00EE099B">
          <w:pPr>
            <w:pStyle w:val="TOC2"/>
            <w:tabs>
              <w:tab w:val="right" w:leader="dot" w:pos="8990"/>
            </w:tabs>
            <w:rPr>
              <w:rFonts w:eastAsiaTheme="minorEastAsia" w:cstheme="minorBidi"/>
              <w:smallCaps w:val="0"/>
              <w:noProof/>
              <w:sz w:val="24"/>
              <w:szCs w:val="24"/>
            </w:rPr>
          </w:pPr>
          <w:hyperlink w:anchor="_Toc23338219" w:history="1">
            <w:r w:rsidRPr="008379BB">
              <w:rPr>
                <w:rStyle w:val="Hyperlink"/>
                <w:noProof/>
              </w:rPr>
              <w:t>Asset Records</w:t>
            </w:r>
            <w:r>
              <w:rPr>
                <w:noProof/>
                <w:webHidden/>
              </w:rPr>
              <w:tab/>
            </w:r>
            <w:r>
              <w:rPr>
                <w:noProof/>
                <w:webHidden/>
              </w:rPr>
              <w:fldChar w:fldCharType="begin"/>
            </w:r>
            <w:r>
              <w:rPr>
                <w:noProof/>
                <w:webHidden/>
              </w:rPr>
              <w:instrText xml:space="preserve"> PAGEREF _Toc23338219 \h </w:instrText>
            </w:r>
            <w:r>
              <w:rPr>
                <w:noProof/>
                <w:webHidden/>
              </w:rPr>
            </w:r>
            <w:r>
              <w:rPr>
                <w:noProof/>
                <w:webHidden/>
              </w:rPr>
              <w:fldChar w:fldCharType="separate"/>
            </w:r>
            <w:r>
              <w:rPr>
                <w:noProof/>
                <w:webHidden/>
              </w:rPr>
              <w:t>191</w:t>
            </w:r>
            <w:r>
              <w:rPr>
                <w:noProof/>
                <w:webHidden/>
              </w:rPr>
              <w:fldChar w:fldCharType="end"/>
            </w:r>
          </w:hyperlink>
        </w:p>
        <w:p w14:paraId="479D2D8A" w14:textId="66C0E04D" w:rsidR="00EE099B" w:rsidRDefault="00EE099B">
          <w:pPr>
            <w:pStyle w:val="TOC2"/>
            <w:tabs>
              <w:tab w:val="right" w:leader="dot" w:pos="8990"/>
            </w:tabs>
            <w:rPr>
              <w:rFonts w:eastAsiaTheme="minorEastAsia" w:cstheme="minorBidi"/>
              <w:smallCaps w:val="0"/>
              <w:noProof/>
              <w:sz w:val="24"/>
              <w:szCs w:val="24"/>
            </w:rPr>
          </w:pPr>
          <w:hyperlink w:anchor="_Toc23338220" w:history="1">
            <w:r w:rsidRPr="008379BB">
              <w:rPr>
                <w:rStyle w:val="Hyperlink"/>
                <w:noProof/>
              </w:rPr>
              <w:t>Asset Analysis Posting Presets</w:t>
            </w:r>
            <w:r>
              <w:rPr>
                <w:noProof/>
                <w:webHidden/>
              </w:rPr>
              <w:tab/>
            </w:r>
            <w:r>
              <w:rPr>
                <w:noProof/>
                <w:webHidden/>
              </w:rPr>
              <w:fldChar w:fldCharType="begin"/>
            </w:r>
            <w:r>
              <w:rPr>
                <w:noProof/>
                <w:webHidden/>
              </w:rPr>
              <w:instrText xml:space="preserve"> PAGEREF _Toc23338220 \h </w:instrText>
            </w:r>
            <w:r>
              <w:rPr>
                <w:noProof/>
                <w:webHidden/>
              </w:rPr>
            </w:r>
            <w:r>
              <w:rPr>
                <w:noProof/>
                <w:webHidden/>
              </w:rPr>
              <w:fldChar w:fldCharType="separate"/>
            </w:r>
            <w:r>
              <w:rPr>
                <w:noProof/>
                <w:webHidden/>
              </w:rPr>
              <w:t>192</w:t>
            </w:r>
            <w:r>
              <w:rPr>
                <w:noProof/>
                <w:webHidden/>
              </w:rPr>
              <w:fldChar w:fldCharType="end"/>
            </w:r>
          </w:hyperlink>
        </w:p>
        <w:p w14:paraId="73E8CFCF" w14:textId="59E27A1E" w:rsidR="00EE099B" w:rsidRDefault="00EE099B">
          <w:pPr>
            <w:pStyle w:val="TOC2"/>
            <w:tabs>
              <w:tab w:val="right" w:leader="dot" w:pos="8990"/>
            </w:tabs>
            <w:rPr>
              <w:rFonts w:eastAsiaTheme="minorEastAsia" w:cstheme="minorBidi"/>
              <w:smallCaps w:val="0"/>
              <w:noProof/>
              <w:sz w:val="24"/>
              <w:szCs w:val="24"/>
            </w:rPr>
          </w:pPr>
          <w:hyperlink w:anchor="_Toc23338221" w:history="1">
            <w:r w:rsidRPr="008379BB">
              <w:rPr>
                <w:rStyle w:val="Hyperlink"/>
                <w:noProof/>
              </w:rPr>
              <w:t>Asset Notes</w:t>
            </w:r>
            <w:r>
              <w:rPr>
                <w:noProof/>
                <w:webHidden/>
              </w:rPr>
              <w:tab/>
            </w:r>
            <w:r>
              <w:rPr>
                <w:noProof/>
                <w:webHidden/>
              </w:rPr>
              <w:fldChar w:fldCharType="begin"/>
            </w:r>
            <w:r>
              <w:rPr>
                <w:noProof/>
                <w:webHidden/>
              </w:rPr>
              <w:instrText xml:space="preserve"> PAGEREF _Toc23338221 \h </w:instrText>
            </w:r>
            <w:r>
              <w:rPr>
                <w:noProof/>
                <w:webHidden/>
              </w:rPr>
            </w:r>
            <w:r>
              <w:rPr>
                <w:noProof/>
                <w:webHidden/>
              </w:rPr>
              <w:fldChar w:fldCharType="separate"/>
            </w:r>
            <w:r>
              <w:rPr>
                <w:noProof/>
                <w:webHidden/>
              </w:rPr>
              <w:t>193</w:t>
            </w:r>
            <w:r>
              <w:rPr>
                <w:noProof/>
                <w:webHidden/>
              </w:rPr>
              <w:fldChar w:fldCharType="end"/>
            </w:r>
          </w:hyperlink>
        </w:p>
        <w:p w14:paraId="45793FBF" w14:textId="763DAF59" w:rsidR="00EE099B" w:rsidRDefault="00EE099B">
          <w:pPr>
            <w:pStyle w:val="TOC2"/>
            <w:tabs>
              <w:tab w:val="right" w:leader="dot" w:pos="8990"/>
            </w:tabs>
            <w:rPr>
              <w:rFonts w:eastAsiaTheme="minorEastAsia" w:cstheme="minorBidi"/>
              <w:smallCaps w:val="0"/>
              <w:noProof/>
              <w:sz w:val="24"/>
              <w:szCs w:val="24"/>
            </w:rPr>
          </w:pPr>
          <w:hyperlink w:anchor="_Toc23338222" w:history="1">
            <w:r w:rsidRPr="008379BB">
              <w:rPr>
                <w:rStyle w:val="Hyperlink"/>
                <w:noProof/>
              </w:rPr>
              <w:t>Asset Budgets</w:t>
            </w:r>
            <w:r>
              <w:rPr>
                <w:noProof/>
                <w:webHidden/>
              </w:rPr>
              <w:tab/>
            </w:r>
            <w:r>
              <w:rPr>
                <w:noProof/>
                <w:webHidden/>
              </w:rPr>
              <w:fldChar w:fldCharType="begin"/>
            </w:r>
            <w:r>
              <w:rPr>
                <w:noProof/>
                <w:webHidden/>
              </w:rPr>
              <w:instrText xml:space="preserve"> PAGEREF _Toc23338222 \h </w:instrText>
            </w:r>
            <w:r>
              <w:rPr>
                <w:noProof/>
                <w:webHidden/>
              </w:rPr>
            </w:r>
            <w:r>
              <w:rPr>
                <w:noProof/>
                <w:webHidden/>
              </w:rPr>
              <w:fldChar w:fldCharType="separate"/>
            </w:r>
            <w:r>
              <w:rPr>
                <w:noProof/>
                <w:webHidden/>
              </w:rPr>
              <w:t>196</w:t>
            </w:r>
            <w:r>
              <w:rPr>
                <w:noProof/>
                <w:webHidden/>
              </w:rPr>
              <w:fldChar w:fldCharType="end"/>
            </w:r>
          </w:hyperlink>
        </w:p>
        <w:p w14:paraId="578F4C7D" w14:textId="008C1C2A" w:rsidR="00EE099B" w:rsidRDefault="00EE099B">
          <w:pPr>
            <w:pStyle w:val="TOC2"/>
            <w:tabs>
              <w:tab w:val="right" w:leader="dot" w:pos="8990"/>
            </w:tabs>
            <w:rPr>
              <w:rFonts w:eastAsiaTheme="minorEastAsia" w:cstheme="minorBidi"/>
              <w:smallCaps w:val="0"/>
              <w:noProof/>
              <w:sz w:val="24"/>
              <w:szCs w:val="24"/>
            </w:rPr>
          </w:pPr>
          <w:hyperlink w:anchor="_Toc23338223" w:history="1">
            <w:r w:rsidRPr="008379BB">
              <w:rPr>
                <w:rStyle w:val="Hyperlink"/>
                <w:noProof/>
              </w:rPr>
              <w:t>Asset Inquiry</w:t>
            </w:r>
            <w:r>
              <w:rPr>
                <w:noProof/>
                <w:webHidden/>
              </w:rPr>
              <w:tab/>
            </w:r>
            <w:r>
              <w:rPr>
                <w:noProof/>
                <w:webHidden/>
              </w:rPr>
              <w:fldChar w:fldCharType="begin"/>
            </w:r>
            <w:r>
              <w:rPr>
                <w:noProof/>
                <w:webHidden/>
              </w:rPr>
              <w:instrText xml:space="preserve"> PAGEREF _Toc23338223 \h </w:instrText>
            </w:r>
            <w:r>
              <w:rPr>
                <w:noProof/>
                <w:webHidden/>
              </w:rPr>
            </w:r>
            <w:r>
              <w:rPr>
                <w:noProof/>
                <w:webHidden/>
              </w:rPr>
              <w:fldChar w:fldCharType="separate"/>
            </w:r>
            <w:r>
              <w:rPr>
                <w:noProof/>
                <w:webHidden/>
              </w:rPr>
              <w:t>197</w:t>
            </w:r>
            <w:r>
              <w:rPr>
                <w:noProof/>
                <w:webHidden/>
              </w:rPr>
              <w:fldChar w:fldCharType="end"/>
            </w:r>
          </w:hyperlink>
        </w:p>
        <w:p w14:paraId="2F7649E7" w14:textId="5B129B45" w:rsidR="00EE099B" w:rsidRDefault="00EE099B">
          <w:pPr>
            <w:pStyle w:val="TOC2"/>
            <w:tabs>
              <w:tab w:val="right" w:leader="dot" w:pos="8990"/>
            </w:tabs>
            <w:rPr>
              <w:rFonts w:eastAsiaTheme="minorEastAsia" w:cstheme="minorBidi"/>
              <w:smallCaps w:val="0"/>
              <w:noProof/>
              <w:sz w:val="24"/>
              <w:szCs w:val="24"/>
            </w:rPr>
          </w:pPr>
          <w:hyperlink w:anchor="_Toc23338224" w:history="1">
            <w:r w:rsidRPr="008379BB">
              <w:rPr>
                <w:rStyle w:val="Hyperlink"/>
                <w:noProof/>
              </w:rPr>
              <w:t>Fixed Asset Entries</w:t>
            </w:r>
            <w:r>
              <w:rPr>
                <w:noProof/>
                <w:webHidden/>
              </w:rPr>
              <w:tab/>
            </w:r>
            <w:r>
              <w:rPr>
                <w:noProof/>
                <w:webHidden/>
              </w:rPr>
              <w:fldChar w:fldCharType="begin"/>
            </w:r>
            <w:r>
              <w:rPr>
                <w:noProof/>
                <w:webHidden/>
              </w:rPr>
              <w:instrText xml:space="preserve"> PAGEREF _Toc23338224 \h </w:instrText>
            </w:r>
            <w:r>
              <w:rPr>
                <w:noProof/>
                <w:webHidden/>
              </w:rPr>
            </w:r>
            <w:r>
              <w:rPr>
                <w:noProof/>
                <w:webHidden/>
              </w:rPr>
              <w:fldChar w:fldCharType="separate"/>
            </w:r>
            <w:r>
              <w:rPr>
                <w:noProof/>
                <w:webHidden/>
              </w:rPr>
              <w:t>198</w:t>
            </w:r>
            <w:r>
              <w:rPr>
                <w:noProof/>
                <w:webHidden/>
              </w:rPr>
              <w:fldChar w:fldCharType="end"/>
            </w:r>
          </w:hyperlink>
        </w:p>
        <w:p w14:paraId="67FDEB5F" w14:textId="70802042" w:rsidR="00EE099B" w:rsidRDefault="00EE099B">
          <w:pPr>
            <w:pStyle w:val="TOC3"/>
            <w:tabs>
              <w:tab w:val="right" w:leader="dot" w:pos="8990"/>
            </w:tabs>
            <w:rPr>
              <w:rFonts w:eastAsiaTheme="minorEastAsia" w:cstheme="minorBidi"/>
              <w:i w:val="0"/>
              <w:iCs w:val="0"/>
              <w:noProof/>
              <w:sz w:val="24"/>
              <w:szCs w:val="24"/>
            </w:rPr>
          </w:pPr>
          <w:hyperlink w:anchor="_Toc23338225" w:history="1">
            <w:r w:rsidRPr="008379BB">
              <w:rPr>
                <w:rStyle w:val="Hyperlink"/>
                <w:noProof/>
              </w:rPr>
              <w:t>Fixed Asset Purchase Entry</w:t>
            </w:r>
            <w:r>
              <w:rPr>
                <w:noProof/>
                <w:webHidden/>
              </w:rPr>
              <w:tab/>
            </w:r>
            <w:r>
              <w:rPr>
                <w:noProof/>
                <w:webHidden/>
              </w:rPr>
              <w:fldChar w:fldCharType="begin"/>
            </w:r>
            <w:r>
              <w:rPr>
                <w:noProof/>
                <w:webHidden/>
              </w:rPr>
              <w:instrText xml:space="preserve"> PAGEREF _Toc23338225 \h </w:instrText>
            </w:r>
            <w:r>
              <w:rPr>
                <w:noProof/>
                <w:webHidden/>
              </w:rPr>
            </w:r>
            <w:r>
              <w:rPr>
                <w:noProof/>
                <w:webHidden/>
              </w:rPr>
              <w:fldChar w:fldCharType="separate"/>
            </w:r>
            <w:r>
              <w:rPr>
                <w:noProof/>
                <w:webHidden/>
              </w:rPr>
              <w:t>198</w:t>
            </w:r>
            <w:r>
              <w:rPr>
                <w:noProof/>
                <w:webHidden/>
              </w:rPr>
              <w:fldChar w:fldCharType="end"/>
            </w:r>
          </w:hyperlink>
        </w:p>
        <w:p w14:paraId="133B8E28" w14:textId="45CF6B61" w:rsidR="00EE099B" w:rsidRDefault="00EE099B">
          <w:pPr>
            <w:pStyle w:val="TOC3"/>
            <w:tabs>
              <w:tab w:val="right" w:leader="dot" w:pos="8990"/>
            </w:tabs>
            <w:rPr>
              <w:rFonts w:eastAsiaTheme="minorEastAsia" w:cstheme="minorBidi"/>
              <w:i w:val="0"/>
              <w:iCs w:val="0"/>
              <w:noProof/>
              <w:sz w:val="24"/>
              <w:szCs w:val="24"/>
            </w:rPr>
          </w:pPr>
          <w:hyperlink w:anchor="_Toc23338226" w:history="1">
            <w:r w:rsidRPr="008379BB">
              <w:rPr>
                <w:rStyle w:val="Hyperlink"/>
                <w:noProof/>
              </w:rPr>
              <w:t>Fixed Asset Appreciation Entry</w:t>
            </w:r>
            <w:r>
              <w:rPr>
                <w:noProof/>
                <w:webHidden/>
              </w:rPr>
              <w:tab/>
            </w:r>
            <w:r>
              <w:rPr>
                <w:noProof/>
                <w:webHidden/>
              </w:rPr>
              <w:fldChar w:fldCharType="begin"/>
            </w:r>
            <w:r>
              <w:rPr>
                <w:noProof/>
                <w:webHidden/>
              </w:rPr>
              <w:instrText xml:space="preserve"> PAGEREF _Toc23338226 \h </w:instrText>
            </w:r>
            <w:r>
              <w:rPr>
                <w:noProof/>
                <w:webHidden/>
              </w:rPr>
            </w:r>
            <w:r>
              <w:rPr>
                <w:noProof/>
                <w:webHidden/>
              </w:rPr>
              <w:fldChar w:fldCharType="separate"/>
            </w:r>
            <w:r>
              <w:rPr>
                <w:noProof/>
                <w:webHidden/>
              </w:rPr>
              <w:t>199</w:t>
            </w:r>
            <w:r>
              <w:rPr>
                <w:noProof/>
                <w:webHidden/>
              </w:rPr>
              <w:fldChar w:fldCharType="end"/>
            </w:r>
          </w:hyperlink>
        </w:p>
        <w:p w14:paraId="6EC9448F" w14:textId="5ADDD41E" w:rsidR="00EE099B" w:rsidRDefault="00EE099B">
          <w:pPr>
            <w:pStyle w:val="TOC3"/>
            <w:tabs>
              <w:tab w:val="right" w:leader="dot" w:pos="8990"/>
            </w:tabs>
            <w:rPr>
              <w:rFonts w:eastAsiaTheme="minorEastAsia" w:cstheme="minorBidi"/>
              <w:i w:val="0"/>
              <w:iCs w:val="0"/>
              <w:noProof/>
              <w:sz w:val="24"/>
              <w:szCs w:val="24"/>
            </w:rPr>
          </w:pPr>
          <w:hyperlink w:anchor="_Toc23338227" w:history="1">
            <w:r w:rsidRPr="008379BB">
              <w:rPr>
                <w:rStyle w:val="Hyperlink"/>
                <w:noProof/>
              </w:rPr>
              <w:t>Fixed Asset Depreciation Entry</w:t>
            </w:r>
            <w:r>
              <w:rPr>
                <w:noProof/>
                <w:webHidden/>
              </w:rPr>
              <w:tab/>
            </w:r>
            <w:r>
              <w:rPr>
                <w:noProof/>
                <w:webHidden/>
              </w:rPr>
              <w:fldChar w:fldCharType="begin"/>
            </w:r>
            <w:r>
              <w:rPr>
                <w:noProof/>
                <w:webHidden/>
              </w:rPr>
              <w:instrText xml:space="preserve"> PAGEREF _Toc23338227 \h </w:instrText>
            </w:r>
            <w:r>
              <w:rPr>
                <w:noProof/>
                <w:webHidden/>
              </w:rPr>
            </w:r>
            <w:r>
              <w:rPr>
                <w:noProof/>
                <w:webHidden/>
              </w:rPr>
              <w:fldChar w:fldCharType="separate"/>
            </w:r>
            <w:r>
              <w:rPr>
                <w:noProof/>
                <w:webHidden/>
              </w:rPr>
              <w:t>200</w:t>
            </w:r>
            <w:r>
              <w:rPr>
                <w:noProof/>
                <w:webHidden/>
              </w:rPr>
              <w:fldChar w:fldCharType="end"/>
            </w:r>
          </w:hyperlink>
        </w:p>
        <w:p w14:paraId="3A580C59" w14:textId="0403D46A" w:rsidR="00EE099B" w:rsidRDefault="00EE099B">
          <w:pPr>
            <w:pStyle w:val="TOC3"/>
            <w:tabs>
              <w:tab w:val="right" w:leader="dot" w:pos="8990"/>
            </w:tabs>
            <w:rPr>
              <w:rFonts w:eastAsiaTheme="minorEastAsia" w:cstheme="minorBidi"/>
              <w:i w:val="0"/>
              <w:iCs w:val="0"/>
              <w:noProof/>
              <w:sz w:val="24"/>
              <w:szCs w:val="24"/>
            </w:rPr>
          </w:pPr>
          <w:hyperlink w:anchor="_Toc23338228" w:history="1">
            <w:r w:rsidRPr="008379BB">
              <w:rPr>
                <w:rStyle w:val="Hyperlink"/>
                <w:noProof/>
              </w:rPr>
              <w:t>Fixed Asset Disposal Entry</w:t>
            </w:r>
            <w:r>
              <w:rPr>
                <w:noProof/>
                <w:webHidden/>
              </w:rPr>
              <w:tab/>
            </w:r>
            <w:r>
              <w:rPr>
                <w:noProof/>
                <w:webHidden/>
              </w:rPr>
              <w:fldChar w:fldCharType="begin"/>
            </w:r>
            <w:r>
              <w:rPr>
                <w:noProof/>
                <w:webHidden/>
              </w:rPr>
              <w:instrText xml:space="preserve"> PAGEREF _Toc23338228 \h </w:instrText>
            </w:r>
            <w:r>
              <w:rPr>
                <w:noProof/>
                <w:webHidden/>
              </w:rPr>
            </w:r>
            <w:r>
              <w:rPr>
                <w:noProof/>
                <w:webHidden/>
              </w:rPr>
              <w:fldChar w:fldCharType="separate"/>
            </w:r>
            <w:r>
              <w:rPr>
                <w:noProof/>
                <w:webHidden/>
              </w:rPr>
              <w:t>200</w:t>
            </w:r>
            <w:r>
              <w:rPr>
                <w:noProof/>
                <w:webHidden/>
              </w:rPr>
              <w:fldChar w:fldCharType="end"/>
            </w:r>
          </w:hyperlink>
        </w:p>
        <w:p w14:paraId="5EDE8979" w14:textId="0C0A10B0" w:rsidR="00EE099B" w:rsidRDefault="00EE099B">
          <w:pPr>
            <w:pStyle w:val="TOC2"/>
            <w:tabs>
              <w:tab w:val="right" w:leader="dot" w:pos="8990"/>
            </w:tabs>
            <w:rPr>
              <w:rFonts w:eastAsiaTheme="minorEastAsia" w:cstheme="minorBidi"/>
              <w:smallCaps w:val="0"/>
              <w:noProof/>
              <w:sz w:val="24"/>
              <w:szCs w:val="24"/>
            </w:rPr>
          </w:pPr>
          <w:hyperlink w:anchor="_Toc23338229" w:history="1">
            <w:r w:rsidRPr="008379BB">
              <w:rPr>
                <w:rStyle w:val="Hyperlink"/>
                <w:noProof/>
              </w:rPr>
              <w:t>Depreciation Calculation</w:t>
            </w:r>
            <w:r>
              <w:rPr>
                <w:noProof/>
                <w:webHidden/>
              </w:rPr>
              <w:tab/>
            </w:r>
            <w:r>
              <w:rPr>
                <w:noProof/>
                <w:webHidden/>
              </w:rPr>
              <w:fldChar w:fldCharType="begin"/>
            </w:r>
            <w:r>
              <w:rPr>
                <w:noProof/>
                <w:webHidden/>
              </w:rPr>
              <w:instrText xml:space="preserve"> PAGEREF _Toc23338229 \h </w:instrText>
            </w:r>
            <w:r>
              <w:rPr>
                <w:noProof/>
                <w:webHidden/>
              </w:rPr>
            </w:r>
            <w:r>
              <w:rPr>
                <w:noProof/>
                <w:webHidden/>
              </w:rPr>
              <w:fldChar w:fldCharType="separate"/>
            </w:r>
            <w:r>
              <w:rPr>
                <w:noProof/>
                <w:webHidden/>
              </w:rPr>
              <w:t>201</w:t>
            </w:r>
            <w:r>
              <w:rPr>
                <w:noProof/>
                <w:webHidden/>
              </w:rPr>
              <w:fldChar w:fldCharType="end"/>
            </w:r>
          </w:hyperlink>
        </w:p>
        <w:p w14:paraId="1A4CCA51" w14:textId="45902588" w:rsidR="00EE099B" w:rsidRDefault="00EE099B">
          <w:pPr>
            <w:pStyle w:val="TOC2"/>
            <w:tabs>
              <w:tab w:val="right" w:leader="dot" w:pos="8990"/>
            </w:tabs>
            <w:rPr>
              <w:rFonts w:eastAsiaTheme="minorEastAsia" w:cstheme="minorBidi"/>
              <w:smallCaps w:val="0"/>
              <w:noProof/>
              <w:sz w:val="24"/>
              <w:szCs w:val="24"/>
            </w:rPr>
          </w:pPr>
          <w:hyperlink w:anchor="_Toc23338230" w:history="1">
            <w:r w:rsidRPr="008379BB">
              <w:rPr>
                <w:rStyle w:val="Hyperlink"/>
                <w:noProof/>
              </w:rPr>
              <w:t>Fixed Asset Disposal</w:t>
            </w:r>
            <w:r>
              <w:rPr>
                <w:noProof/>
                <w:webHidden/>
              </w:rPr>
              <w:tab/>
            </w:r>
            <w:r>
              <w:rPr>
                <w:noProof/>
                <w:webHidden/>
              </w:rPr>
              <w:fldChar w:fldCharType="begin"/>
            </w:r>
            <w:r>
              <w:rPr>
                <w:noProof/>
                <w:webHidden/>
              </w:rPr>
              <w:instrText xml:space="preserve"> PAGEREF _Toc23338230 \h </w:instrText>
            </w:r>
            <w:r>
              <w:rPr>
                <w:noProof/>
                <w:webHidden/>
              </w:rPr>
            </w:r>
            <w:r>
              <w:rPr>
                <w:noProof/>
                <w:webHidden/>
              </w:rPr>
              <w:fldChar w:fldCharType="separate"/>
            </w:r>
            <w:r>
              <w:rPr>
                <w:noProof/>
                <w:webHidden/>
              </w:rPr>
              <w:t>205</w:t>
            </w:r>
            <w:r>
              <w:rPr>
                <w:noProof/>
                <w:webHidden/>
              </w:rPr>
              <w:fldChar w:fldCharType="end"/>
            </w:r>
          </w:hyperlink>
        </w:p>
        <w:p w14:paraId="0EFA335C" w14:textId="3C82ACD5" w:rsidR="00EE099B" w:rsidRDefault="00EE099B">
          <w:pPr>
            <w:pStyle w:val="TOC1"/>
            <w:tabs>
              <w:tab w:val="right" w:leader="dot" w:pos="8990"/>
            </w:tabs>
            <w:rPr>
              <w:rFonts w:eastAsiaTheme="minorEastAsia" w:cstheme="minorBidi"/>
              <w:b w:val="0"/>
              <w:bCs w:val="0"/>
              <w:caps w:val="0"/>
              <w:noProof/>
              <w:sz w:val="24"/>
              <w:szCs w:val="24"/>
            </w:rPr>
          </w:pPr>
          <w:hyperlink w:anchor="_Toc23338231" w:history="1">
            <w:r w:rsidRPr="008379BB">
              <w:rPr>
                <w:rStyle w:val="Hyperlink"/>
                <w:noProof/>
              </w:rPr>
              <w:t>Processes</w:t>
            </w:r>
            <w:r>
              <w:rPr>
                <w:noProof/>
                <w:webHidden/>
              </w:rPr>
              <w:tab/>
            </w:r>
            <w:r>
              <w:rPr>
                <w:noProof/>
                <w:webHidden/>
              </w:rPr>
              <w:fldChar w:fldCharType="begin"/>
            </w:r>
            <w:r>
              <w:rPr>
                <w:noProof/>
                <w:webHidden/>
              </w:rPr>
              <w:instrText xml:space="preserve"> PAGEREF _Toc23338231 \h </w:instrText>
            </w:r>
            <w:r>
              <w:rPr>
                <w:noProof/>
                <w:webHidden/>
              </w:rPr>
            </w:r>
            <w:r>
              <w:rPr>
                <w:noProof/>
                <w:webHidden/>
              </w:rPr>
              <w:fldChar w:fldCharType="separate"/>
            </w:r>
            <w:r>
              <w:rPr>
                <w:noProof/>
                <w:webHidden/>
              </w:rPr>
              <w:t>210</w:t>
            </w:r>
            <w:r>
              <w:rPr>
                <w:noProof/>
                <w:webHidden/>
              </w:rPr>
              <w:fldChar w:fldCharType="end"/>
            </w:r>
          </w:hyperlink>
        </w:p>
        <w:p w14:paraId="2F911129" w14:textId="6A2EB4E0" w:rsidR="00EE099B" w:rsidRDefault="00EE099B">
          <w:pPr>
            <w:pStyle w:val="TOC2"/>
            <w:tabs>
              <w:tab w:val="right" w:leader="dot" w:pos="8990"/>
            </w:tabs>
            <w:rPr>
              <w:rFonts w:eastAsiaTheme="minorEastAsia" w:cstheme="minorBidi"/>
              <w:smallCaps w:val="0"/>
              <w:noProof/>
              <w:sz w:val="24"/>
              <w:szCs w:val="24"/>
            </w:rPr>
          </w:pPr>
          <w:hyperlink w:anchor="_Toc23338232" w:history="1">
            <w:r w:rsidRPr="008379BB">
              <w:rPr>
                <w:rStyle w:val="Hyperlink"/>
                <w:noProof/>
              </w:rPr>
              <w:t>Accounts Payable Process</w:t>
            </w:r>
            <w:r>
              <w:rPr>
                <w:noProof/>
                <w:webHidden/>
              </w:rPr>
              <w:tab/>
            </w:r>
            <w:r>
              <w:rPr>
                <w:noProof/>
                <w:webHidden/>
              </w:rPr>
              <w:fldChar w:fldCharType="begin"/>
            </w:r>
            <w:r>
              <w:rPr>
                <w:noProof/>
                <w:webHidden/>
              </w:rPr>
              <w:instrText xml:space="preserve"> PAGEREF _Toc23338232 \h </w:instrText>
            </w:r>
            <w:r>
              <w:rPr>
                <w:noProof/>
                <w:webHidden/>
              </w:rPr>
            </w:r>
            <w:r>
              <w:rPr>
                <w:noProof/>
                <w:webHidden/>
              </w:rPr>
              <w:fldChar w:fldCharType="separate"/>
            </w:r>
            <w:r>
              <w:rPr>
                <w:noProof/>
                <w:webHidden/>
              </w:rPr>
              <w:t>210</w:t>
            </w:r>
            <w:r>
              <w:rPr>
                <w:noProof/>
                <w:webHidden/>
              </w:rPr>
              <w:fldChar w:fldCharType="end"/>
            </w:r>
          </w:hyperlink>
        </w:p>
        <w:p w14:paraId="6B4C2955" w14:textId="6B06163B" w:rsidR="00EE099B" w:rsidRDefault="00EE099B">
          <w:pPr>
            <w:pStyle w:val="TOC3"/>
            <w:tabs>
              <w:tab w:val="right" w:leader="dot" w:pos="8990"/>
            </w:tabs>
            <w:rPr>
              <w:rFonts w:eastAsiaTheme="minorEastAsia" w:cstheme="minorBidi"/>
              <w:i w:val="0"/>
              <w:iCs w:val="0"/>
              <w:noProof/>
              <w:sz w:val="24"/>
              <w:szCs w:val="24"/>
            </w:rPr>
          </w:pPr>
          <w:hyperlink w:anchor="_Toc23338233" w:history="1">
            <w:r w:rsidRPr="008379BB">
              <w:rPr>
                <w:rStyle w:val="Hyperlink"/>
                <w:noProof/>
              </w:rPr>
              <w:t>Produce and Review List of Invoices Due for Payment</w:t>
            </w:r>
            <w:r>
              <w:rPr>
                <w:noProof/>
                <w:webHidden/>
              </w:rPr>
              <w:tab/>
            </w:r>
            <w:r>
              <w:rPr>
                <w:noProof/>
                <w:webHidden/>
              </w:rPr>
              <w:fldChar w:fldCharType="begin"/>
            </w:r>
            <w:r>
              <w:rPr>
                <w:noProof/>
                <w:webHidden/>
              </w:rPr>
              <w:instrText xml:space="preserve"> PAGEREF _Toc23338233 \h </w:instrText>
            </w:r>
            <w:r>
              <w:rPr>
                <w:noProof/>
                <w:webHidden/>
              </w:rPr>
            </w:r>
            <w:r>
              <w:rPr>
                <w:noProof/>
                <w:webHidden/>
              </w:rPr>
              <w:fldChar w:fldCharType="separate"/>
            </w:r>
            <w:r>
              <w:rPr>
                <w:noProof/>
                <w:webHidden/>
              </w:rPr>
              <w:t>210</w:t>
            </w:r>
            <w:r>
              <w:rPr>
                <w:noProof/>
                <w:webHidden/>
              </w:rPr>
              <w:fldChar w:fldCharType="end"/>
            </w:r>
          </w:hyperlink>
        </w:p>
        <w:p w14:paraId="63DAA11B" w14:textId="20B1E288" w:rsidR="00EE099B" w:rsidRDefault="00EE099B">
          <w:pPr>
            <w:pStyle w:val="TOC3"/>
            <w:tabs>
              <w:tab w:val="right" w:leader="dot" w:pos="8990"/>
            </w:tabs>
            <w:rPr>
              <w:rFonts w:eastAsiaTheme="minorEastAsia" w:cstheme="minorBidi"/>
              <w:i w:val="0"/>
              <w:iCs w:val="0"/>
              <w:noProof/>
              <w:sz w:val="24"/>
              <w:szCs w:val="24"/>
            </w:rPr>
          </w:pPr>
          <w:hyperlink w:anchor="_Toc23338234" w:history="1">
            <w:r w:rsidRPr="008379BB">
              <w:rPr>
                <w:rStyle w:val="Hyperlink"/>
                <w:noProof/>
              </w:rPr>
              <w:t>Process Manual Checks</w:t>
            </w:r>
            <w:r>
              <w:rPr>
                <w:noProof/>
                <w:webHidden/>
              </w:rPr>
              <w:tab/>
            </w:r>
            <w:r>
              <w:rPr>
                <w:noProof/>
                <w:webHidden/>
              </w:rPr>
              <w:fldChar w:fldCharType="begin"/>
            </w:r>
            <w:r>
              <w:rPr>
                <w:noProof/>
                <w:webHidden/>
              </w:rPr>
              <w:instrText xml:space="preserve"> PAGEREF _Toc23338234 \h </w:instrText>
            </w:r>
            <w:r>
              <w:rPr>
                <w:noProof/>
                <w:webHidden/>
              </w:rPr>
            </w:r>
            <w:r>
              <w:rPr>
                <w:noProof/>
                <w:webHidden/>
              </w:rPr>
              <w:fldChar w:fldCharType="separate"/>
            </w:r>
            <w:r>
              <w:rPr>
                <w:noProof/>
                <w:webHidden/>
              </w:rPr>
              <w:t>211</w:t>
            </w:r>
            <w:r>
              <w:rPr>
                <w:noProof/>
                <w:webHidden/>
              </w:rPr>
              <w:fldChar w:fldCharType="end"/>
            </w:r>
          </w:hyperlink>
        </w:p>
        <w:p w14:paraId="55637321" w14:textId="38C62B3B" w:rsidR="00EE099B" w:rsidRDefault="00EE099B">
          <w:pPr>
            <w:pStyle w:val="TOC3"/>
            <w:tabs>
              <w:tab w:val="right" w:leader="dot" w:pos="8990"/>
            </w:tabs>
            <w:rPr>
              <w:rFonts w:eastAsiaTheme="minorEastAsia" w:cstheme="minorBidi"/>
              <w:i w:val="0"/>
              <w:iCs w:val="0"/>
              <w:noProof/>
              <w:sz w:val="24"/>
              <w:szCs w:val="24"/>
            </w:rPr>
          </w:pPr>
          <w:hyperlink w:anchor="_Toc23338235" w:history="1">
            <w:r w:rsidRPr="008379BB">
              <w:rPr>
                <w:rStyle w:val="Hyperlink"/>
                <w:noProof/>
              </w:rPr>
              <w:t>Withhold and/or Force Payments</w:t>
            </w:r>
            <w:r>
              <w:rPr>
                <w:noProof/>
                <w:webHidden/>
              </w:rPr>
              <w:tab/>
            </w:r>
            <w:r>
              <w:rPr>
                <w:noProof/>
                <w:webHidden/>
              </w:rPr>
              <w:fldChar w:fldCharType="begin"/>
            </w:r>
            <w:r>
              <w:rPr>
                <w:noProof/>
                <w:webHidden/>
              </w:rPr>
              <w:instrText xml:space="preserve"> PAGEREF _Toc23338235 \h </w:instrText>
            </w:r>
            <w:r>
              <w:rPr>
                <w:noProof/>
                <w:webHidden/>
              </w:rPr>
            </w:r>
            <w:r>
              <w:rPr>
                <w:noProof/>
                <w:webHidden/>
              </w:rPr>
              <w:fldChar w:fldCharType="separate"/>
            </w:r>
            <w:r>
              <w:rPr>
                <w:noProof/>
                <w:webHidden/>
              </w:rPr>
              <w:t>211</w:t>
            </w:r>
            <w:r>
              <w:rPr>
                <w:noProof/>
                <w:webHidden/>
              </w:rPr>
              <w:fldChar w:fldCharType="end"/>
            </w:r>
          </w:hyperlink>
        </w:p>
        <w:p w14:paraId="6344AF86" w14:textId="30164E61" w:rsidR="00EE099B" w:rsidRDefault="00EE099B">
          <w:pPr>
            <w:pStyle w:val="TOC3"/>
            <w:tabs>
              <w:tab w:val="right" w:leader="dot" w:pos="8990"/>
            </w:tabs>
            <w:rPr>
              <w:rFonts w:eastAsiaTheme="minorEastAsia" w:cstheme="minorBidi"/>
              <w:i w:val="0"/>
              <w:iCs w:val="0"/>
              <w:noProof/>
              <w:sz w:val="24"/>
              <w:szCs w:val="24"/>
            </w:rPr>
          </w:pPr>
          <w:hyperlink w:anchor="_Toc23338236" w:history="1">
            <w:r w:rsidRPr="008379BB">
              <w:rPr>
                <w:rStyle w:val="Hyperlink"/>
                <w:noProof/>
              </w:rPr>
              <w:t>Payment Run</w:t>
            </w:r>
            <w:r>
              <w:rPr>
                <w:noProof/>
                <w:webHidden/>
              </w:rPr>
              <w:tab/>
            </w:r>
            <w:r>
              <w:rPr>
                <w:noProof/>
                <w:webHidden/>
              </w:rPr>
              <w:fldChar w:fldCharType="begin"/>
            </w:r>
            <w:r>
              <w:rPr>
                <w:noProof/>
                <w:webHidden/>
              </w:rPr>
              <w:instrText xml:space="preserve"> PAGEREF _Toc23338236 \h </w:instrText>
            </w:r>
            <w:r>
              <w:rPr>
                <w:noProof/>
                <w:webHidden/>
              </w:rPr>
            </w:r>
            <w:r>
              <w:rPr>
                <w:noProof/>
                <w:webHidden/>
              </w:rPr>
              <w:fldChar w:fldCharType="separate"/>
            </w:r>
            <w:r>
              <w:rPr>
                <w:noProof/>
                <w:webHidden/>
              </w:rPr>
              <w:t>212</w:t>
            </w:r>
            <w:r>
              <w:rPr>
                <w:noProof/>
                <w:webHidden/>
              </w:rPr>
              <w:fldChar w:fldCharType="end"/>
            </w:r>
          </w:hyperlink>
        </w:p>
        <w:p w14:paraId="5D0E8F27" w14:textId="4C886C66" w:rsidR="00EE099B" w:rsidRDefault="00EE099B">
          <w:pPr>
            <w:pStyle w:val="TOC3"/>
            <w:tabs>
              <w:tab w:val="right" w:leader="dot" w:pos="8990"/>
            </w:tabs>
            <w:rPr>
              <w:rFonts w:eastAsiaTheme="minorEastAsia" w:cstheme="minorBidi"/>
              <w:i w:val="0"/>
              <w:iCs w:val="0"/>
              <w:noProof/>
              <w:sz w:val="24"/>
              <w:szCs w:val="24"/>
            </w:rPr>
          </w:pPr>
          <w:hyperlink w:anchor="_Toc23338237" w:history="1">
            <w:r w:rsidRPr="008379BB">
              <w:rPr>
                <w:rStyle w:val="Hyperlink"/>
                <w:noProof/>
              </w:rPr>
              <w:t>Print Remittances/Checks</w:t>
            </w:r>
            <w:r>
              <w:rPr>
                <w:noProof/>
                <w:webHidden/>
              </w:rPr>
              <w:tab/>
            </w:r>
            <w:r>
              <w:rPr>
                <w:noProof/>
                <w:webHidden/>
              </w:rPr>
              <w:fldChar w:fldCharType="begin"/>
            </w:r>
            <w:r>
              <w:rPr>
                <w:noProof/>
                <w:webHidden/>
              </w:rPr>
              <w:instrText xml:space="preserve"> PAGEREF _Toc23338237 \h </w:instrText>
            </w:r>
            <w:r>
              <w:rPr>
                <w:noProof/>
                <w:webHidden/>
              </w:rPr>
            </w:r>
            <w:r>
              <w:rPr>
                <w:noProof/>
                <w:webHidden/>
              </w:rPr>
              <w:fldChar w:fldCharType="separate"/>
            </w:r>
            <w:r>
              <w:rPr>
                <w:noProof/>
                <w:webHidden/>
              </w:rPr>
              <w:t>212</w:t>
            </w:r>
            <w:r>
              <w:rPr>
                <w:noProof/>
                <w:webHidden/>
              </w:rPr>
              <w:fldChar w:fldCharType="end"/>
            </w:r>
          </w:hyperlink>
        </w:p>
        <w:p w14:paraId="1296C574" w14:textId="5FC703B9" w:rsidR="00EE099B" w:rsidRDefault="00EE099B">
          <w:pPr>
            <w:pStyle w:val="TOC3"/>
            <w:tabs>
              <w:tab w:val="right" w:leader="dot" w:pos="8990"/>
            </w:tabs>
            <w:rPr>
              <w:rFonts w:eastAsiaTheme="minorEastAsia" w:cstheme="minorBidi"/>
              <w:i w:val="0"/>
              <w:iCs w:val="0"/>
              <w:noProof/>
              <w:sz w:val="24"/>
              <w:szCs w:val="24"/>
            </w:rPr>
          </w:pPr>
          <w:hyperlink w:anchor="_Toc23338238" w:history="1">
            <w:r w:rsidRPr="008379BB">
              <w:rPr>
                <w:rStyle w:val="Hyperlink"/>
                <w:noProof/>
              </w:rPr>
              <w:t>Void/Cancel Checks After Payment Run</w:t>
            </w:r>
            <w:r>
              <w:rPr>
                <w:noProof/>
                <w:webHidden/>
              </w:rPr>
              <w:tab/>
            </w:r>
            <w:r>
              <w:rPr>
                <w:noProof/>
                <w:webHidden/>
              </w:rPr>
              <w:fldChar w:fldCharType="begin"/>
            </w:r>
            <w:r>
              <w:rPr>
                <w:noProof/>
                <w:webHidden/>
              </w:rPr>
              <w:instrText xml:space="preserve"> PAGEREF _Toc23338238 \h </w:instrText>
            </w:r>
            <w:r>
              <w:rPr>
                <w:noProof/>
                <w:webHidden/>
              </w:rPr>
            </w:r>
            <w:r>
              <w:rPr>
                <w:noProof/>
                <w:webHidden/>
              </w:rPr>
              <w:fldChar w:fldCharType="separate"/>
            </w:r>
            <w:r>
              <w:rPr>
                <w:noProof/>
                <w:webHidden/>
              </w:rPr>
              <w:t>213</w:t>
            </w:r>
            <w:r>
              <w:rPr>
                <w:noProof/>
                <w:webHidden/>
              </w:rPr>
              <w:fldChar w:fldCharType="end"/>
            </w:r>
          </w:hyperlink>
        </w:p>
        <w:p w14:paraId="3D21B767" w14:textId="13190D11" w:rsidR="00EE099B" w:rsidRDefault="00EE099B">
          <w:pPr>
            <w:pStyle w:val="TOC3"/>
            <w:tabs>
              <w:tab w:val="right" w:leader="dot" w:pos="8990"/>
            </w:tabs>
            <w:rPr>
              <w:rFonts w:eastAsiaTheme="minorEastAsia" w:cstheme="minorBidi"/>
              <w:i w:val="0"/>
              <w:iCs w:val="0"/>
              <w:noProof/>
              <w:sz w:val="24"/>
              <w:szCs w:val="24"/>
            </w:rPr>
          </w:pPr>
          <w:hyperlink w:anchor="_Toc23338239" w:history="1">
            <w:r w:rsidRPr="008379BB">
              <w:rPr>
                <w:rStyle w:val="Hyperlink"/>
                <w:noProof/>
              </w:rPr>
              <w:t>Print Payment Listing</w:t>
            </w:r>
            <w:r>
              <w:rPr>
                <w:noProof/>
                <w:webHidden/>
              </w:rPr>
              <w:tab/>
            </w:r>
            <w:r>
              <w:rPr>
                <w:noProof/>
                <w:webHidden/>
              </w:rPr>
              <w:fldChar w:fldCharType="begin"/>
            </w:r>
            <w:r>
              <w:rPr>
                <w:noProof/>
                <w:webHidden/>
              </w:rPr>
              <w:instrText xml:space="preserve"> PAGEREF _Toc23338239 \h </w:instrText>
            </w:r>
            <w:r>
              <w:rPr>
                <w:noProof/>
                <w:webHidden/>
              </w:rPr>
            </w:r>
            <w:r>
              <w:rPr>
                <w:noProof/>
                <w:webHidden/>
              </w:rPr>
              <w:fldChar w:fldCharType="separate"/>
            </w:r>
            <w:r>
              <w:rPr>
                <w:noProof/>
                <w:webHidden/>
              </w:rPr>
              <w:t>213</w:t>
            </w:r>
            <w:r>
              <w:rPr>
                <w:noProof/>
                <w:webHidden/>
              </w:rPr>
              <w:fldChar w:fldCharType="end"/>
            </w:r>
          </w:hyperlink>
        </w:p>
        <w:p w14:paraId="5185B01A" w14:textId="2D6EDD45" w:rsidR="00EE099B" w:rsidRDefault="00EE099B">
          <w:pPr>
            <w:pStyle w:val="TOC2"/>
            <w:tabs>
              <w:tab w:val="right" w:leader="dot" w:pos="8990"/>
            </w:tabs>
            <w:rPr>
              <w:rFonts w:eastAsiaTheme="minorEastAsia" w:cstheme="minorBidi"/>
              <w:smallCaps w:val="0"/>
              <w:noProof/>
              <w:sz w:val="24"/>
              <w:szCs w:val="24"/>
            </w:rPr>
          </w:pPr>
          <w:hyperlink w:anchor="_Toc23338240" w:history="1">
            <w:r w:rsidRPr="008379BB">
              <w:rPr>
                <w:rStyle w:val="Hyperlink"/>
                <w:noProof/>
              </w:rPr>
              <w:t>Payments to One-Off Suppliers</w:t>
            </w:r>
            <w:r>
              <w:rPr>
                <w:noProof/>
                <w:webHidden/>
              </w:rPr>
              <w:tab/>
            </w:r>
            <w:r>
              <w:rPr>
                <w:noProof/>
                <w:webHidden/>
              </w:rPr>
              <w:fldChar w:fldCharType="begin"/>
            </w:r>
            <w:r>
              <w:rPr>
                <w:noProof/>
                <w:webHidden/>
              </w:rPr>
              <w:instrText xml:space="preserve"> PAGEREF _Toc23338240 \h </w:instrText>
            </w:r>
            <w:r>
              <w:rPr>
                <w:noProof/>
                <w:webHidden/>
              </w:rPr>
            </w:r>
            <w:r>
              <w:rPr>
                <w:noProof/>
                <w:webHidden/>
              </w:rPr>
              <w:fldChar w:fldCharType="separate"/>
            </w:r>
            <w:r>
              <w:rPr>
                <w:noProof/>
                <w:webHidden/>
              </w:rPr>
              <w:t>213</w:t>
            </w:r>
            <w:r>
              <w:rPr>
                <w:noProof/>
                <w:webHidden/>
              </w:rPr>
              <w:fldChar w:fldCharType="end"/>
            </w:r>
          </w:hyperlink>
        </w:p>
        <w:p w14:paraId="10C1AC71" w14:textId="2BBDC62C" w:rsidR="00EE099B" w:rsidRDefault="00EE099B">
          <w:pPr>
            <w:pStyle w:val="TOC2"/>
            <w:tabs>
              <w:tab w:val="right" w:leader="dot" w:pos="8990"/>
            </w:tabs>
            <w:rPr>
              <w:rFonts w:eastAsiaTheme="minorEastAsia" w:cstheme="minorBidi"/>
              <w:smallCaps w:val="0"/>
              <w:noProof/>
              <w:sz w:val="24"/>
              <w:szCs w:val="24"/>
            </w:rPr>
          </w:pPr>
          <w:hyperlink w:anchor="_Toc23338241" w:history="1">
            <w:r w:rsidRPr="008379BB">
              <w:rPr>
                <w:rStyle w:val="Hyperlink"/>
                <w:noProof/>
              </w:rPr>
              <w:t>Prevent Payments Being Made</w:t>
            </w:r>
            <w:r>
              <w:rPr>
                <w:noProof/>
                <w:webHidden/>
              </w:rPr>
              <w:tab/>
            </w:r>
            <w:r>
              <w:rPr>
                <w:noProof/>
                <w:webHidden/>
              </w:rPr>
              <w:fldChar w:fldCharType="begin"/>
            </w:r>
            <w:r>
              <w:rPr>
                <w:noProof/>
                <w:webHidden/>
              </w:rPr>
              <w:instrText xml:space="preserve"> PAGEREF _Toc23338241 \h </w:instrText>
            </w:r>
            <w:r>
              <w:rPr>
                <w:noProof/>
                <w:webHidden/>
              </w:rPr>
            </w:r>
            <w:r>
              <w:rPr>
                <w:noProof/>
                <w:webHidden/>
              </w:rPr>
              <w:fldChar w:fldCharType="separate"/>
            </w:r>
            <w:r>
              <w:rPr>
                <w:noProof/>
                <w:webHidden/>
              </w:rPr>
              <w:t>214</w:t>
            </w:r>
            <w:r>
              <w:rPr>
                <w:noProof/>
                <w:webHidden/>
              </w:rPr>
              <w:fldChar w:fldCharType="end"/>
            </w:r>
          </w:hyperlink>
        </w:p>
        <w:p w14:paraId="71011A1A" w14:textId="0457D77F" w:rsidR="00EE099B" w:rsidRDefault="00EE099B">
          <w:pPr>
            <w:pStyle w:val="TOC3"/>
            <w:tabs>
              <w:tab w:val="right" w:leader="dot" w:pos="8990"/>
            </w:tabs>
            <w:rPr>
              <w:rFonts w:eastAsiaTheme="minorEastAsia" w:cstheme="minorBidi"/>
              <w:i w:val="0"/>
              <w:iCs w:val="0"/>
              <w:noProof/>
              <w:sz w:val="24"/>
              <w:szCs w:val="24"/>
            </w:rPr>
          </w:pPr>
          <w:hyperlink w:anchor="_Toc23338242" w:history="1">
            <w:r w:rsidRPr="008379BB">
              <w:rPr>
                <w:rStyle w:val="Hyperlink"/>
                <w:noProof/>
              </w:rPr>
              <w:t>Prevent a Payment Account From Being Overdrawn</w:t>
            </w:r>
            <w:r>
              <w:rPr>
                <w:noProof/>
                <w:webHidden/>
              </w:rPr>
              <w:tab/>
            </w:r>
            <w:r>
              <w:rPr>
                <w:noProof/>
                <w:webHidden/>
              </w:rPr>
              <w:fldChar w:fldCharType="begin"/>
            </w:r>
            <w:r>
              <w:rPr>
                <w:noProof/>
                <w:webHidden/>
              </w:rPr>
              <w:instrText xml:space="preserve"> PAGEREF _Toc23338242 \h </w:instrText>
            </w:r>
            <w:r>
              <w:rPr>
                <w:noProof/>
                <w:webHidden/>
              </w:rPr>
            </w:r>
            <w:r>
              <w:rPr>
                <w:noProof/>
                <w:webHidden/>
              </w:rPr>
              <w:fldChar w:fldCharType="separate"/>
            </w:r>
            <w:r>
              <w:rPr>
                <w:noProof/>
                <w:webHidden/>
              </w:rPr>
              <w:t>214</w:t>
            </w:r>
            <w:r>
              <w:rPr>
                <w:noProof/>
                <w:webHidden/>
              </w:rPr>
              <w:fldChar w:fldCharType="end"/>
            </w:r>
          </w:hyperlink>
        </w:p>
        <w:p w14:paraId="52535A58" w14:textId="62D30C9C" w:rsidR="00EE099B" w:rsidRDefault="00EE099B">
          <w:pPr>
            <w:pStyle w:val="TOC2"/>
            <w:tabs>
              <w:tab w:val="right" w:leader="dot" w:pos="8990"/>
            </w:tabs>
            <w:rPr>
              <w:rFonts w:eastAsiaTheme="minorEastAsia" w:cstheme="minorBidi"/>
              <w:smallCaps w:val="0"/>
              <w:noProof/>
              <w:sz w:val="24"/>
              <w:szCs w:val="24"/>
            </w:rPr>
          </w:pPr>
          <w:hyperlink w:anchor="_Toc23338243" w:history="1">
            <w:r w:rsidRPr="008379BB">
              <w:rPr>
                <w:rStyle w:val="Hyperlink"/>
                <w:noProof/>
              </w:rPr>
              <w:t>Accounts Receivable Process</w:t>
            </w:r>
            <w:r>
              <w:rPr>
                <w:noProof/>
                <w:webHidden/>
              </w:rPr>
              <w:tab/>
            </w:r>
            <w:r>
              <w:rPr>
                <w:noProof/>
                <w:webHidden/>
              </w:rPr>
              <w:fldChar w:fldCharType="begin"/>
            </w:r>
            <w:r>
              <w:rPr>
                <w:noProof/>
                <w:webHidden/>
              </w:rPr>
              <w:instrText xml:space="preserve"> PAGEREF _Toc23338243 \h </w:instrText>
            </w:r>
            <w:r>
              <w:rPr>
                <w:noProof/>
                <w:webHidden/>
              </w:rPr>
            </w:r>
            <w:r>
              <w:rPr>
                <w:noProof/>
                <w:webHidden/>
              </w:rPr>
              <w:fldChar w:fldCharType="separate"/>
            </w:r>
            <w:r>
              <w:rPr>
                <w:noProof/>
                <w:webHidden/>
              </w:rPr>
              <w:t>214</w:t>
            </w:r>
            <w:r>
              <w:rPr>
                <w:noProof/>
                <w:webHidden/>
              </w:rPr>
              <w:fldChar w:fldCharType="end"/>
            </w:r>
          </w:hyperlink>
        </w:p>
        <w:p w14:paraId="62BDC865" w14:textId="65C69362" w:rsidR="00EE099B" w:rsidRDefault="00EE099B">
          <w:pPr>
            <w:pStyle w:val="TOC3"/>
            <w:tabs>
              <w:tab w:val="right" w:leader="dot" w:pos="8990"/>
            </w:tabs>
            <w:rPr>
              <w:rFonts w:eastAsiaTheme="minorEastAsia" w:cstheme="minorBidi"/>
              <w:i w:val="0"/>
              <w:iCs w:val="0"/>
              <w:noProof/>
              <w:sz w:val="24"/>
              <w:szCs w:val="24"/>
            </w:rPr>
          </w:pPr>
          <w:hyperlink w:anchor="_Toc23338244" w:history="1">
            <w:r w:rsidRPr="008379BB">
              <w:rPr>
                <w:rStyle w:val="Hyperlink"/>
                <w:noProof/>
              </w:rPr>
              <w:t>Customer Setup</w:t>
            </w:r>
            <w:r>
              <w:rPr>
                <w:noProof/>
                <w:webHidden/>
              </w:rPr>
              <w:tab/>
            </w:r>
            <w:r>
              <w:rPr>
                <w:noProof/>
                <w:webHidden/>
              </w:rPr>
              <w:fldChar w:fldCharType="begin"/>
            </w:r>
            <w:r>
              <w:rPr>
                <w:noProof/>
                <w:webHidden/>
              </w:rPr>
              <w:instrText xml:space="preserve"> PAGEREF _Toc23338244 \h </w:instrText>
            </w:r>
            <w:r>
              <w:rPr>
                <w:noProof/>
                <w:webHidden/>
              </w:rPr>
            </w:r>
            <w:r>
              <w:rPr>
                <w:noProof/>
                <w:webHidden/>
              </w:rPr>
              <w:fldChar w:fldCharType="separate"/>
            </w:r>
            <w:r>
              <w:rPr>
                <w:noProof/>
                <w:webHidden/>
              </w:rPr>
              <w:t>214</w:t>
            </w:r>
            <w:r>
              <w:rPr>
                <w:noProof/>
                <w:webHidden/>
              </w:rPr>
              <w:fldChar w:fldCharType="end"/>
            </w:r>
          </w:hyperlink>
        </w:p>
        <w:p w14:paraId="25BDB025" w14:textId="471933AB" w:rsidR="00EE099B" w:rsidRDefault="00EE099B">
          <w:pPr>
            <w:pStyle w:val="TOC3"/>
            <w:tabs>
              <w:tab w:val="right" w:leader="dot" w:pos="8990"/>
            </w:tabs>
            <w:rPr>
              <w:rFonts w:eastAsiaTheme="minorEastAsia" w:cstheme="minorBidi"/>
              <w:i w:val="0"/>
              <w:iCs w:val="0"/>
              <w:noProof/>
              <w:sz w:val="24"/>
              <w:szCs w:val="24"/>
            </w:rPr>
          </w:pPr>
          <w:hyperlink w:anchor="_Toc23338245" w:history="1">
            <w:r w:rsidRPr="008379BB">
              <w:rPr>
                <w:rStyle w:val="Hyperlink"/>
                <w:noProof/>
              </w:rPr>
              <w:t>Chart of Accounts – Receivable Accounts</w:t>
            </w:r>
            <w:r>
              <w:rPr>
                <w:noProof/>
                <w:webHidden/>
              </w:rPr>
              <w:tab/>
            </w:r>
            <w:r>
              <w:rPr>
                <w:noProof/>
                <w:webHidden/>
              </w:rPr>
              <w:fldChar w:fldCharType="begin"/>
            </w:r>
            <w:r>
              <w:rPr>
                <w:noProof/>
                <w:webHidden/>
              </w:rPr>
              <w:instrText xml:space="preserve"> PAGEREF _Toc23338245 \h </w:instrText>
            </w:r>
            <w:r>
              <w:rPr>
                <w:noProof/>
                <w:webHidden/>
              </w:rPr>
            </w:r>
            <w:r>
              <w:rPr>
                <w:noProof/>
                <w:webHidden/>
              </w:rPr>
              <w:fldChar w:fldCharType="separate"/>
            </w:r>
            <w:r>
              <w:rPr>
                <w:noProof/>
                <w:webHidden/>
              </w:rPr>
              <w:t>220</w:t>
            </w:r>
            <w:r>
              <w:rPr>
                <w:noProof/>
                <w:webHidden/>
              </w:rPr>
              <w:fldChar w:fldCharType="end"/>
            </w:r>
          </w:hyperlink>
        </w:p>
        <w:p w14:paraId="791B5308" w14:textId="3149EC27" w:rsidR="00EE099B" w:rsidRDefault="00EE099B">
          <w:pPr>
            <w:pStyle w:val="TOC3"/>
            <w:tabs>
              <w:tab w:val="right" w:leader="dot" w:pos="8990"/>
            </w:tabs>
            <w:rPr>
              <w:rFonts w:eastAsiaTheme="minorEastAsia" w:cstheme="minorBidi"/>
              <w:i w:val="0"/>
              <w:iCs w:val="0"/>
              <w:noProof/>
              <w:sz w:val="24"/>
              <w:szCs w:val="24"/>
            </w:rPr>
          </w:pPr>
          <w:hyperlink w:anchor="_Toc23338246" w:history="1">
            <w:r w:rsidRPr="008379BB">
              <w:rPr>
                <w:rStyle w:val="Hyperlink"/>
                <w:noProof/>
              </w:rPr>
              <w:t>Analyzing Customers, Accounts, and Transactions</w:t>
            </w:r>
            <w:r>
              <w:rPr>
                <w:noProof/>
                <w:webHidden/>
              </w:rPr>
              <w:tab/>
            </w:r>
            <w:r>
              <w:rPr>
                <w:noProof/>
                <w:webHidden/>
              </w:rPr>
              <w:fldChar w:fldCharType="begin"/>
            </w:r>
            <w:r>
              <w:rPr>
                <w:noProof/>
                <w:webHidden/>
              </w:rPr>
              <w:instrText xml:space="preserve"> PAGEREF _Toc23338246 \h </w:instrText>
            </w:r>
            <w:r>
              <w:rPr>
                <w:noProof/>
                <w:webHidden/>
              </w:rPr>
            </w:r>
            <w:r>
              <w:rPr>
                <w:noProof/>
                <w:webHidden/>
              </w:rPr>
              <w:fldChar w:fldCharType="separate"/>
            </w:r>
            <w:r>
              <w:rPr>
                <w:noProof/>
                <w:webHidden/>
              </w:rPr>
              <w:t>220</w:t>
            </w:r>
            <w:r>
              <w:rPr>
                <w:noProof/>
                <w:webHidden/>
              </w:rPr>
              <w:fldChar w:fldCharType="end"/>
            </w:r>
          </w:hyperlink>
        </w:p>
        <w:p w14:paraId="284D40B6" w14:textId="7EF55A29" w:rsidR="00EE099B" w:rsidRDefault="00EE099B">
          <w:pPr>
            <w:pStyle w:val="TOC3"/>
            <w:tabs>
              <w:tab w:val="right" w:leader="dot" w:pos="8990"/>
            </w:tabs>
            <w:rPr>
              <w:rFonts w:eastAsiaTheme="minorEastAsia" w:cstheme="minorBidi"/>
              <w:i w:val="0"/>
              <w:iCs w:val="0"/>
              <w:noProof/>
              <w:sz w:val="24"/>
              <w:szCs w:val="24"/>
            </w:rPr>
          </w:pPr>
          <w:hyperlink w:anchor="_Toc23338247" w:history="1">
            <w:r w:rsidRPr="008379BB">
              <w:rPr>
                <w:rStyle w:val="Hyperlink"/>
                <w:noProof/>
              </w:rPr>
              <w:t>Managing Disputes with Clients</w:t>
            </w:r>
            <w:r>
              <w:rPr>
                <w:noProof/>
                <w:webHidden/>
              </w:rPr>
              <w:tab/>
            </w:r>
            <w:r>
              <w:rPr>
                <w:noProof/>
                <w:webHidden/>
              </w:rPr>
              <w:fldChar w:fldCharType="begin"/>
            </w:r>
            <w:r>
              <w:rPr>
                <w:noProof/>
                <w:webHidden/>
              </w:rPr>
              <w:instrText xml:space="preserve"> PAGEREF _Toc23338247 \h </w:instrText>
            </w:r>
            <w:r>
              <w:rPr>
                <w:noProof/>
                <w:webHidden/>
              </w:rPr>
            </w:r>
            <w:r>
              <w:rPr>
                <w:noProof/>
                <w:webHidden/>
              </w:rPr>
              <w:fldChar w:fldCharType="separate"/>
            </w:r>
            <w:r>
              <w:rPr>
                <w:noProof/>
                <w:webHidden/>
              </w:rPr>
              <w:t>220</w:t>
            </w:r>
            <w:r>
              <w:rPr>
                <w:noProof/>
                <w:webHidden/>
              </w:rPr>
              <w:fldChar w:fldCharType="end"/>
            </w:r>
          </w:hyperlink>
        </w:p>
        <w:p w14:paraId="36B841B0" w14:textId="4EFE19C3" w:rsidR="00EE099B" w:rsidRDefault="00EE099B">
          <w:pPr>
            <w:pStyle w:val="TOC3"/>
            <w:tabs>
              <w:tab w:val="right" w:leader="dot" w:pos="8990"/>
            </w:tabs>
            <w:rPr>
              <w:rFonts w:eastAsiaTheme="minorEastAsia" w:cstheme="minorBidi"/>
              <w:i w:val="0"/>
              <w:iCs w:val="0"/>
              <w:noProof/>
              <w:sz w:val="24"/>
              <w:szCs w:val="24"/>
            </w:rPr>
          </w:pPr>
          <w:hyperlink w:anchor="_Toc23338248" w:history="1">
            <w:r w:rsidRPr="008379BB">
              <w:rPr>
                <w:rStyle w:val="Hyperlink"/>
                <w:noProof/>
              </w:rPr>
              <w:t>Recording Transactions</w:t>
            </w:r>
            <w:r>
              <w:rPr>
                <w:noProof/>
                <w:webHidden/>
              </w:rPr>
              <w:tab/>
            </w:r>
            <w:r>
              <w:rPr>
                <w:noProof/>
                <w:webHidden/>
              </w:rPr>
              <w:fldChar w:fldCharType="begin"/>
            </w:r>
            <w:r>
              <w:rPr>
                <w:noProof/>
                <w:webHidden/>
              </w:rPr>
              <w:instrText xml:space="preserve"> PAGEREF _Toc23338248 \h </w:instrText>
            </w:r>
            <w:r>
              <w:rPr>
                <w:noProof/>
                <w:webHidden/>
              </w:rPr>
            </w:r>
            <w:r>
              <w:rPr>
                <w:noProof/>
                <w:webHidden/>
              </w:rPr>
              <w:fldChar w:fldCharType="separate"/>
            </w:r>
            <w:r>
              <w:rPr>
                <w:noProof/>
                <w:webHidden/>
              </w:rPr>
              <w:t>221</w:t>
            </w:r>
            <w:r>
              <w:rPr>
                <w:noProof/>
                <w:webHidden/>
              </w:rPr>
              <w:fldChar w:fldCharType="end"/>
            </w:r>
          </w:hyperlink>
        </w:p>
        <w:p w14:paraId="55BCBFEC" w14:textId="5628A158" w:rsidR="00EE099B" w:rsidRDefault="00EE099B">
          <w:pPr>
            <w:pStyle w:val="TOC3"/>
            <w:tabs>
              <w:tab w:val="right" w:leader="dot" w:pos="8990"/>
            </w:tabs>
            <w:rPr>
              <w:rFonts w:eastAsiaTheme="minorEastAsia" w:cstheme="minorBidi"/>
              <w:i w:val="0"/>
              <w:iCs w:val="0"/>
              <w:noProof/>
              <w:sz w:val="24"/>
              <w:szCs w:val="24"/>
            </w:rPr>
          </w:pPr>
          <w:hyperlink w:anchor="_Toc23338249" w:history="1">
            <w:r w:rsidRPr="008379BB">
              <w:rPr>
                <w:rStyle w:val="Hyperlink"/>
                <w:noProof/>
              </w:rPr>
              <w:t>Matching Transactions</w:t>
            </w:r>
            <w:r>
              <w:rPr>
                <w:noProof/>
                <w:webHidden/>
              </w:rPr>
              <w:tab/>
            </w:r>
            <w:r>
              <w:rPr>
                <w:noProof/>
                <w:webHidden/>
              </w:rPr>
              <w:fldChar w:fldCharType="begin"/>
            </w:r>
            <w:r>
              <w:rPr>
                <w:noProof/>
                <w:webHidden/>
              </w:rPr>
              <w:instrText xml:space="preserve"> PAGEREF _Toc23338249 \h </w:instrText>
            </w:r>
            <w:r>
              <w:rPr>
                <w:noProof/>
                <w:webHidden/>
              </w:rPr>
            </w:r>
            <w:r>
              <w:rPr>
                <w:noProof/>
                <w:webHidden/>
              </w:rPr>
              <w:fldChar w:fldCharType="separate"/>
            </w:r>
            <w:r>
              <w:rPr>
                <w:noProof/>
                <w:webHidden/>
              </w:rPr>
              <w:t>221</w:t>
            </w:r>
            <w:r>
              <w:rPr>
                <w:noProof/>
                <w:webHidden/>
              </w:rPr>
              <w:fldChar w:fldCharType="end"/>
            </w:r>
          </w:hyperlink>
        </w:p>
        <w:p w14:paraId="451BA969" w14:textId="7347BF85" w:rsidR="00EE099B" w:rsidRDefault="00EE099B">
          <w:pPr>
            <w:pStyle w:val="TOC3"/>
            <w:tabs>
              <w:tab w:val="right" w:leader="dot" w:pos="8990"/>
            </w:tabs>
            <w:rPr>
              <w:rFonts w:eastAsiaTheme="minorEastAsia" w:cstheme="minorBidi"/>
              <w:i w:val="0"/>
              <w:iCs w:val="0"/>
              <w:noProof/>
              <w:sz w:val="24"/>
              <w:szCs w:val="24"/>
            </w:rPr>
          </w:pPr>
          <w:hyperlink w:anchor="_Toc23338250" w:history="1">
            <w:r w:rsidRPr="008379BB">
              <w:rPr>
                <w:rStyle w:val="Hyperlink"/>
                <w:noProof/>
              </w:rPr>
              <w:t>Inquiring on Receivables</w:t>
            </w:r>
            <w:r>
              <w:rPr>
                <w:noProof/>
                <w:webHidden/>
              </w:rPr>
              <w:tab/>
            </w:r>
            <w:r>
              <w:rPr>
                <w:noProof/>
                <w:webHidden/>
              </w:rPr>
              <w:fldChar w:fldCharType="begin"/>
            </w:r>
            <w:r>
              <w:rPr>
                <w:noProof/>
                <w:webHidden/>
              </w:rPr>
              <w:instrText xml:space="preserve"> PAGEREF _Toc23338250 \h </w:instrText>
            </w:r>
            <w:r>
              <w:rPr>
                <w:noProof/>
                <w:webHidden/>
              </w:rPr>
            </w:r>
            <w:r>
              <w:rPr>
                <w:noProof/>
                <w:webHidden/>
              </w:rPr>
              <w:fldChar w:fldCharType="separate"/>
            </w:r>
            <w:r>
              <w:rPr>
                <w:noProof/>
                <w:webHidden/>
              </w:rPr>
              <w:t>221</w:t>
            </w:r>
            <w:r>
              <w:rPr>
                <w:noProof/>
                <w:webHidden/>
              </w:rPr>
              <w:fldChar w:fldCharType="end"/>
            </w:r>
          </w:hyperlink>
        </w:p>
        <w:p w14:paraId="513EF178" w14:textId="348B05CB" w:rsidR="00EE099B" w:rsidRDefault="00EE099B">
          <w:pPr>
            <w:pStyle w:val="TOC3"/>
            <w:tabs>
              <w:tab w:val="right" w:leader="dot" w:pos="8990"/>
            </w:tabs>
            <w:rPr>
              <w:rFonts w:eastAsiaTheme="minorEastAsia" w:cstheme="minorBidi"/>
              <w:i w:val="0"/>
              <w:iCs w:val="0"/>
              <w:noProof/>
              <w:sz w:val="24"/>
              <w:szCs w:val="24"/>
            </w:rPr>
          </w:pPr>
          <w:hyperlink w:anchor="_Toc23338251" w:history="1">
            <w:r w:rsidRPr="008379BB">
              <w:rPr>
                <w:rStyle w:val="Hyperlink"/>
                <w:noProof/>
              </w:rPr>
              <w:t>Receivables Reports</w:t>
            </w:r>
            <w:r>
              <w:rPr>
                <w:noProof/>
                <w:webHidden/>
              </w:rPr>
              <w:tab/>
            </w:r>
            <w:r>
              <w:rPr>
                <w:noProof/>
                <w:webHidden/>
              </w:rPr>
              <w:fldChar w:fldCharType="begin"/>
            </w:r>
            <w:r>
              <w:rPr>
                <w:noProof/>
                <w:webHidden/>
              </w:rPr>
              <w:instrText xml:space="preserve"> PAGEREF _Toc23338251 \h </w:instrText>
            </w:r>
            <w:r>
              <w:rPr>
                <w:noProof/>
                <w:webHidden/>
              </w:rPr>
            </w:r>
            <w:r>
              <w:rPr>
                <w:noProof/>
                <w:webHidden/>
              </w:rPr>
              <w:fldChar w:fldCharType="separate"/>
            </w:r>
            <w:r>
              <w:rPr>
                <w:noProof/>
                <w:webHidden/>
              </w:rPr>
              <w:t>221</w:t>
            </w:r>
            <w:r>
              <w:rPr>
                <w:noProof/>
                <w:webHidden/>
              </w:rPr>
              <w:fldChar w:fldCharType="end"/>
            </w:r>
          </w:hyperlink>
        </w:p>
        <w:p w14:paraId="76C257A4" w14:textId="4D43BBAF" w:rsidR="00EE099B" w:rsidRDefault="00EE099B">
          <w:pPr>
            <w:pStyle w:val="TOC3"/>
            <w:tabs>
              <w:tab w:val="right" w:leader="dot" w:pos="8990"/>
            </w:tabs>
            <w:rPr>
              <w:rFonts w:eastAsiaTheme="minorEastAsia" w:cstheme="minorBidi"/>
              <w:i w:val="0"/>
              <w:iCs w:val="0"/>
              <w:noProof/>
              <w:sz w:val="24"/>
              <w:szCs w:val="24"/>
            </w:rPr>
          </w:pPr>
          <w:hyperlink w:anchor="_Toc23338252" w:history="1">
            <w:r w:rsidRPr="008379BB">
              <w:rPr>
                <w:rStyle w:val="Hyperlink"/>
                <w:noProof/>
              </w:rPr>
              <w:t>Payment Collection Run</w:t>
            </w:r>
            <w:r>
              <w:rPr>
                <w:noProof/>
                <w:webHidden/>
              </w:rPr>
              <w:tab/>
            </w:r>
            <w:r>
              <w:rPr>
                <w:noProof/>
                <w:webHidden/>
              </w:rPr>
              <w:fldChar w:fldCharType="begin"/>
            </w:r>
            <w:r>
              <w:rPr>
                <w:noProof/>
                <w:webHidden/>
              </w:rPr>
              <w:instrText xml:space="preserve"> PAGEREF _Toc23338252 \h </w:instrText>
            </w:r>
            <w:r>
              <w:rPr>
                <w:noProof/>
                <w:webHidden/>
              </w:rPr>
            </w:r>
            <w:r>
              <w:rPr>
                <w:noProof/>
                <w:webHidden/>
              </w:rPr>
              <w:fldChar w:fldCharType="separate"/>
            </w:r>
            <w:r>
              <w:rPr>
                <w:noProof/>
                <w:webHidden/>
              </w:rPr>
              <w:t>221</w:t>
            </w:r>
            <w:r>
              <w:rPr>
                <w:noProof/>
                <w:webHidden/>
              </w:rPr>
              <w:fldChar w:fldCharType="end"/>
            </w:r>
          </w:hyperlink>
        </w:p>
        <w:p w14:paraId="18A9209F" w14:textId="297AF142" w:rsidR="00EE099B" w:rsidRDefault="00EE099B">
          <w:pPr>
            <w:pStyle w:val="TOC2"/>
            <w:tabs>
              <w:tab w:val="right" w:leader="dot" w:pos="8990"/>
            </w:tabs>
            <w:rPr>
              <w:rFonts w:eastAsiaTheme="minorEastAsia" w:cstheme="minorBidi"/>
              <w:smallCaps w:val="0"/>
              <w:noProof/>
              <w:sz w:val="24"/>
              <w:szCs w:val="24"/>
            </w:rPr>
          </w:pPr>
          <w:hyperlink w:anchor="_Toc23338253" w:history="1">
            <w:r w:rsidRPr="008379BB">
              <w:rPr>
                <w:rStyle w:val="Hyperlink"/>
                <w:noProof/>
              </w:rPr>
              <w:t>Reconciliations</w:t>
            </w:r>
            <w:r>
              <w:rPr>
                <w:noProof/>
                <w:webHidden/>
              </w:rPr>
              <w:tab/>
            </w:r>
            <w:r>
              <w:rPr>
                <w:noProof/>
                <w:webHidden/>
              </w:rPr>
              <w:fldChar w:fldCharType="begin"/>
            </w:r>
            <w:r>
              <w:rPr>
                <w:noProof/>
                <w:webHidden/>
              </w:rPr>
              <w:instrText xml:space="preserve"> PAGEREF _Toc23338253 \h </w:instrText>
            </w:r>
            <w:r>
              <w:rPr>
                <w:noProof/>
                <w:webHidden/>
              </w:rPr>
            </w:r>
            <w:r>
              <w:rPr>
                <w:noProof/>
                <w:webHidden/>
              </w:rPr>
              <w:fldChar w:fldCharType="separate"/>
            </w:r>
            <w:r>
              <w:rPr>
                <w:noProof/>
                <w:webHidden/>
              </w:rPr>
              <w:t>228</w:t>
            </w:r>
            <w:r>
              <w:rPr>
                <w:noProof/>
                <w:webHidden/>
              </w:rPr>
              <w:fldChar w:fldCharType="end"/>
            </w:r>
          </w:hyperlink>
        </w:p>
        <w:p w14:paraId="2B5538EC" w14:textId="5CFAA2F8" w:rsidR="00EE099B" w:rsidRDefault="00EE099B">
          <w:pPr>
            <w:pStyle w:val="TOC3"/>
            <w:tabs>
              <w:tab w:val="right" w:leader="dot" w:pos="8990"/>
            </w:tabs>
            <w:rPr>
              <w:rFonts w:eastAsiaTheme="minorEastAsia" w:cstheme="minorBidi"/>
              <w:i w:val="0"/>
              <w:iCs w:val="0"/>
              <w:noProof/>
              <w:sz w:val="24"/>
              <w:szCs w:val="24"/>
            </w:rPr>
          </w:pPr>
          <w:hyperlink w:anchor="_Toc23338254" w:history="1">
            <w:r w:rsidRPr="008379BB">
              <w:rPr>
                <w:rStyle w:val="Hyperlink"/>
                <w:noProof/>
              </w:rPr>
              <w:t>Reconciliation Steps</w:t>
            </w:r>
            <w:r>
              <w:rPr>
                <w:noProof/>
                <w:webHidden/>
              </w:rPr>
              <w:tab/>
            </w:r>
            <w:r>
              <w:rPr>
                <w:noProof/>
                <w:webHidden/>
              </w:rPr>
              <w:fldChar w:fldCharType="begin"/>
            </w:r>
            <w:r>
              <w:rPr>
                <w:noProof/>
                <w:webHidden/>
              </w:rPr>
              <w:instrText xml:space="preserve"> PAGEREF _Toc23338254 \h </w:instrText>
            </w:r>
            <w:r>
              <w:rPr>
                <w:noProof/>
                <w:webHidden/>
              </w:rPr>
            </w:r>
            <w:r>
              <w:rPr>
                <w:noProof/>
                <w:webHidden/>
              </w:rPr>
              <w:fldChar w:fldCharType="separate"/>
            </w:r>
            <w:r>
              <w:rPr>
                <w:noProof/>
                <w:webHidden/>
              </w:rPr>
              <w:t>228</w:t>
            </w:r>
            <w:r>
              <w:rPr>
                <w:noProof/>
                <w:webHidden/>
              </w:rPr>
              <w:fldChar w:fldCharType="end"/>
            </w:r>
          </w:hyperlink>
        </w:p>
        <w:p w14:paraId="7F75824F" w14:textId="0FD1D184" w:rsidR="00EE099B" w:rsidRDefault="00EE099B">
          <w:pPr>
            <w:pStyle w:val="TOC1"/>
            <w:tabs>
              <w:tab w:val="right" w:leader="dot" w:pos="8990"/>
            </w:tabs>
            <w:rPr>
              <w:rFonts w:eastAsiaTheme="minorEastAsia" w:cstheme="minorBidi"/>
              <w:b w:val="0"/>
              <w:bCs w:val="0"/>
              <w:caps w:val="0"/>
              <w:noProof/>
              <w:sz w:val="24"/>
              <w:szCs w:val="24"/>
            </w:rPr>
          </w:pPr>
          <w:hyperlink w:anchor="_Toc23338255" w:history="1">
            <w:r w:rsidRPr="008379BB">
              <w:rPr>
                <w:rStyle w:val="Hyperlink"/>
                <w:noProof/>
              </w:rPr>
              <w:t>Reports</w:t>
            </w:r>
            <w:r>
              <w:rPr>
                <w:noProof/>
                <w:webHidden/>
              </w:rPr>
              <w:tab/>
            </w:r>
            <w:r>
              <w:rPr>
                <w:noProof/>
                <w:webHidden/>
              </w:rPr>
              <w:fldChar w:fldCharType="begin"/>
            </w:r>
            <w:r>
              <w:rPr>
                <w:noProof/>
                <w:webHidden/>
              </w:rPr>
              <w:instrText xml:space="preserve"> PAGEREF _Toc23338255 \h </w:instrText>
            </w:r>
            <w:r>
              <w:rPr>
                <w:noProof/>
                <w:webHidden/>
              </w:rPr>
            </w:r>
            <w:r>
              <w:rPr>
                <w:noProof/>
                <w:webHidden/>
              </w:rPr>
              <w:fldChar w:fldCharType="separate"/>
            </w:r>
            <w:r>
              <w:rPr>
                <w:noProof/>
                <w:webHidden/>
              </w:rPr>
              <w:t>235</w:t>
            </w:r>
            <w:r>
              <w:rPr>
                <w:noProof/>
                <w:webHidden/>
              </w:rPr>
              <w:fldChar w:fldCharType="end"/>
            </w:r>
          </w:hyperlink>
        </w:p>
        <w:p w14:paraId="5A1502F7" w14:textId="1725C281" w:rsidR="00EE099B" w:rsidRDefault="00EE099B">
          <w:pPr>
            <w:pStyle w:val="TOC3"/>
            <w:tabs>
              <w:tab w:val="right" w:leader="dot" w:pos="8990"/>
            </w:tabs>
            <w:rPr>
              <w:rFonts w:eastAsiaTheme="minorEastAsia" w:cstheme="minorBidi"/>
              <w:i w:val="0"/>
              <w:iCs w:val="0"/>
              <w:noProof/>
              <w:sz w:val="24"/>
              <w:szCs w:val="24"/>
            </w:rPr>
          </w:pPr>
          <w:hyperlink w:anchor="_Toc23338256" w:history="1">
            <w:r w:rsidRPr="008379BB">
              <w:rPr>
                <w:rStyle w:val="Hyperlink"/>
                <w:noProof/>
              </w:rPr>
              <w:t>Report Parameters</w:t>
            </w:r>
            <w:r>
              <w:rPr>
                <w:noProof/>
                <w:webHidden/>
              </w:rPr>
              <w:tab/>
            </w:r>
            <w:r>
              <w:rPr>
                <w:noProof/>
                <w:webHidden/>
              </w:rPr>
              <w:fldChar w:fldCharType="begin"/>
            </w:r>
            <w:r>
              <w:rPr>
                <w:noProof/>
                <w:webHidden/>
              </w:rPr>
              <w:instrText xml:space="preserve"> PAGEREF _Toc23338256 \h </w:instrText>
            </w:r>
            <w:r>
              <w:rPr>
                <w:noProof/>
                <w:webHidden/>
              </w:rPr>
            </w:r>
            <w:r>
              <w:rPr>
                <w:noProof/>
                <w:webHidden/>
              </w:rPr>
              <w:fldChar w:fldCharType="separate"/>
            </w:r>
            <w:r>
              <w:rPr>
                <w:noProof/>
                <w:webHidden/>
              </w:rPr>
              <w:t>235</w:t>
            </w:r>
            <w:r>
              <w:rPr>
                <w:noProof/>
                <w:webHidden/>
              </w:rPr>
              <w:fldChar w:fldCharType="end"/>
            </w:r>
          </w:hyperlink>
        </w:p>
        <w:p w14:paraId="731F97B7" w14:textId="0992CBBE" w:rsidR="00EE099B" w:rsidRDefault="00EE099B">
          <w:pPr>
            <w:pStyle w:val="TOC3"/>
            <w:tabs>
              <w:tab w:val="right" w:leader="dot" w:pos="8990"/>
            </w:tabs>
            <w:rPr>
              <w:rFonts w:eastAsiaTheme="minorEastAsia" w:cstheme="minorBidi"/>
              <w:i w:val="0"/>
              <w:iCs w:val="0"/>
              <w:noProof/>
              <w:sz w:val="24"/>
              <w:szCs w:val="24"/>
            </w:rPr>
          </w:pPr>
          <w:hyperlink w:anchor="_Toc23338257" w:history="1">
            <w:r w:rsidRPr="008379BB">
              <w:rPr>
                <w:rStyle w:val="Hyperlink"/>
                <w:noProof/>
              </w:rPr>
              <w:t>Action Menu</w:t>
            </w:r>
            <w:r>
              <w:rPr>
                <w:noProof/>
                <w:webHidden/>
              </w:rPr>
              <w:tab/>
            </w:r>
            <w:r>
              <w:rPr>
                <w:noProof/>
                <w:webHidden/>
              </w:rPr>
              <w:fldChar w:fldCharType="begin"/>
            </w:r>
            <w:r>
              <w:rPr>
                <w:noProof/>
                <w:webHidden/>
              </w:rPr>
              <w:instrText xml:space="preserve"> PAGEREF _Toc23338257 \h </w:instrText>
            </w:r>
            <w:r>
              <w:rPr>
                <w:noProof/>
                <w:webHidden/>
              </w:rPr>
            </w:r>
            <w:r>
              <w:rPr>
                <w:noProof/>
                <w:webHidden/>
              </w:rPr>
              <w:fldChar w:fldCharType="separate"/>
            </w:r>
            <w:r>
              <w:rPr>
                <w:noProof/>
                <w:webHidden/>
              </w:rPr>
              <w:t>235</w:t>
            </w:r>
            <w:r>
              <w:rPr>
                <w:noProof/>
                <w:webHidden/>
              </w:rPr>
              <w:fldChar w:fldCharType="end"/>
            </w:r>
          </w:hyperlink>
        </w:p>
        <w:p w14:paraId="1E0C4D74" w14:textId="75EBC1B4" w:rsidR="00EE099B" w:rsidRDefault="00EE099B">
          <w:pPr>
            <w:pStyle w:val="TOC2"/>
            <w:tabs>
              <w:tab w:val="right" w:leader="dot" w:pos="8990"/>
            </w:tabs>
            <w:rPr>
              <w:rFonts w:eastAsiaTheme="minorEastAsia" w:cstheme="minorBidi"/>
              <w:smallCaps w:val="0"/>
              <w:noProof/>
              <w:sz w:val="24"/>
              <w:szCs w:val="24"/>
            </w:rPr>
          </w:pPr>
          <w:hyperlink w:anchor="_Toc23338258" w:history="1">
            <w:r w:rsidRPr="008379BB">
              <w:rPr>
                <w:rStyle w:val="Hyperlink"/>
                <w:noProof/>
              </w:rPr>
              <w:t>Report Manager</w:t>
            </w:r>
            <w:r>
              <w:rPr>
                <w:noProof/>
                <w:webHidden/>
              </w:rPr>
              <w:tab/>
            </w:r>
            <w:r>
              <w:rPr>
                <w:noProof/>
                <w:webHidden/>
              </w:rPr>
              <w:fldChar w:fldCharType="begin"/>
            </w:r>
            <w:r>
              <w:rPr>
                <w:noProof/>
                <w:webHidden/>
              </w:rPr>
              <w:instrText xml:space="preserve"> PAGEREF _Toc23338258 \h </w:instrText>
            </w:r>
            <w:r>
              <w:rPr>
                <w:noProof/>
                <w:webHidden/>
              </w:rPr>
            </w:r>
            <w:r>
              <w:rPr>
                <w:noProof/>
                <w:webHidden/>
              </w:rPr>
              <w:fldChar w:fldCharType="separate"/>
            </w:r>
            <w:r>
              <w:rPr>
                <w:noProof/>
                <w:webHidden/>
              </w:rPr>
              <w:t>238</w:t>
            </w:r>
            <w:r>
              <w:rPr>
                <w:noProof/>
                <w:webHidden/>
              </w:rPr>
              <w:fldChar w:fldCharType="end"/>
            </w:r>
          </w:hyperlink>
        </w:p>
        <w:p w14:paraId="59042C49" w14:textId="2F4644EB" w:rsidR="00EE099B" w:rsidRDefault="00EE099B">
          <w:pPr>
            <w:pStyle w:val="TOC1"/>
            <w:tabs>
              <w:tab w:val="right" w:leader="dot" w:pos="8990"/>
            </w:tabs>
            <w:rPr>
              <w:rFonts w:eastAsiaTheme="minorEastAsia" w:cstheme="minorBidi"/>
              <w:b w:val="0"/>
              <w:bCs w:val="0"/>
              <w:caps w:val="0"/>
              <w:noProof/>
              <w:sz w:val="24"/>
              <w:szCs w:val="24"/>
            </w:rPr>
          </w:pPr>
          <w:hyperlink w:anchor="_Toc23338259" w:history="1">
            <w:r w:rsidRPr="008379BB">
              <w:rPr>
                <w:rStyle w:val="Hyperlink"/>
                <w:noProof/>
              </w:rPr>
              <w:t>Monthly SunPlus Tasks</w:t>
            </w:r>
            <w:r>
              <w:rPr>
                <w:noProof/>
                <w:webHidden/>
              </w:rPr>
              <w:tab/>
            </w:r>
            <w:r>
              <w:rPr>
                <w:noProof/>
                <w:webHidden/>
              </w:rPr>
              <w:fldChar w:fldCharType="begin"/>
            </w:r>
            <w:r>
              <w:rPr>
                <w:noProof/>
                <w:webHidden/>
              </w:rPr>
              <w:instrText xml:space="preserve"> PAGEREF _Toc23338259 \h </w:instrText>
            </w:r>
            <w:r>
              <w:rPr>
                <w:noProof/>
                <w:webHidden/>
              </w:rPr>
            </w:r>
            <w:r>
              <w:rPr>
                <w:noProof/>
                <w:webHidden/>
              </w:rPr>
              <w:fldChar w:fldCharType="separate"/>
            </w:r>
            <w:r>
              <w:rPr>
                <w:noProof/>
                <w:webHidden/>
              </w:rPr>
              <w:t>243</w:t>
            </w:r>
            <w:r>
              <w:rPr>
                <w:noProof/>
                <w:webHidden/>
              </w:rPr>
              <w:fldChar w:fldCharType="end"/>
            </w:r>
          </w:hyperlink>
        </w:p>
        <w:p w14:paraId="1023E1DC" w14:textId="62B2312E" w:rsidR="00EE099B" w:rsidRDefault="00EE099B">
          <w:pPr>
            <w:pStyle w:val="TOC2"/>
            <w:tabs>
              <w:tab w:val="right" w:leader="dot" w:pos="8990"/>
            </w:tabs>
            <w:rPr>
              <w:rFonts w:eastAsiaTheme="minorEastAsia" w:cstheme="minorBidi"/>
              <w:smallCaps w:val="0"/>
              <w:noProof/>
              <w:sz w:val="24"/>
              <w:szCs w:val="24"/>
            </w:rPr>
          </w:pPr>
          <w:hyperlink w:anchor="_Toc23338260" w:history="1">
            <w:r w:rsidRPr="008379BB">
              <w:rPr>
                <w:rStyle w:val="Hyperlink"/>
                <w:noProof/>
              </w:rPr>
              <w:t>Change Period</w:t>
            </w:r>
            <w:r>
              <w:rPr>
                <w:noProof/>
                <w:webHidden/>
              </w:rPr>
              <w:tab/>
            </w:r>
            <w:r>
              <w:rPr>
                <w:noProof/>
                <w:webHidden/>
              </w:rPr>
              <w:fldChar w:fldCharType="begin"/>
            </w:r>
            <w:r>
              <w:rPr>
                <w:noProof/>
                <w:webHidden/>
              </w:rPr>
              <w:instrText xml:space="preserve"> PAGEREF _Toc23338260 \h </w:instrText>
            </w:r>
            <w:r>
              <w:rPr>
                <w:noProof/>
                <w:webHidden/>
              </w:rPr>
            </w:r>
            <w:r>
              <w:rPr>
                <w:noProof/>
                <w:webHidden/>
              </w:rPr>
              <w:fldChar w:fldCharType="separate"/>
            </w:r>
            <w:r>
              <w:rPr>
                <w:noProof/>
                <w:webHidden/>
              </w:rPr>
              <w:t>243</w:t>
            </w:r>
            <w:r>
              <w:rPr>
                <w:noProof/>
                <w:webHidden/>
              </w:rPr>
              <w:fldChar w:fldCharType="end"/>
            </w:r>
          </w:hyperlink>
        </w:p>
        <w:p w14:paraId="4B9C79A1" w14:textId="6452010D" w:rsidR="00EE099B" w:rsidRDefault="00EE099B">
          <w:pPr>
            <w:pStyle w:val="TOC3"/>
            <w:tabs>
              <w:tab w:val="right" w:leader="dot" w:pos="8990"/>
            </w:tabs>
            <w:rPr>
              <w:rFonts w:eastAsiaTheme="minorEastAsia" w:cstheme="minorBidi"/>
              <w:i w:val="0"/>
              <w:iCs w:val="0"/>
              <w:noProof/>
              <w:sz w:val="24"/>
              <w:szCs w:val="24"/>
            </w:rPr>
          </w:pPr>
          <w:hyperlink w:anchor="_Toc23338261" w:history="1">
            <w:r w:rsidRPr="008379BB">
              <w:rPr>
                <w:rStyle w:val="Hyperlink"/>
                <w:noProof/>
              </w:rPr>
              <w:t>Change Period</w:t>
            </w:r>
            <w:r>
              <w:rPr>
                <w:noProof/>
                <w:webHidden/>
              </w:rPr>
              <w:tab/>
            </w:r>
            <w:r>
              <w:rPr>
                <w:noProof/>
                <w:webHidden/>
              </w:rPr>
              <w:fldChar w:fldCharType="begin"/>
            </w:r>
            <w:r>
              <w:rPr>
                <w:noProof/>
                <w:webHidden/>
              </w:rPr>
              <w:instrText xml:space="preserve"> PAGEREF _Toc23338261 \h </w:instrText>
            </w:r>
            <w:r>
              <w:rPr>
                <w:noProof/>
                <w:webHidden/>
              </w:rPr>
            </w:r>
            <w:r>
              <w:rPr>
                <w:noProof/>
                <w:webHidden/>
              </w:rPr>
              <w:fldChar w:fldCharType="separate"/>
            </w:r>
            <w:r>
              <w:rPr>
                <w:noProof/>
                <w:webHidden/>
              </w:rPr>
              <w:t>243</w:t>
            </w:r>
            <w:r>
              <w:rPr>
                <w:noProof/>
                <w:webHidden/>
              </w:rPr>
              <w:fldChar w:fldCharType="end"/>
            </w:r>
          </w:hyperlink>
        </w:p>
        <w:p w14:paraId="4CF304FB" w14:textId="26CD1A0F" w:rsidR="00EE099B" w:rsidRDefault="00EE099B">
          <w:pPr>
            <w:pStyle w:val="TOC3"/>
            <w:tabs>
              <w:tab w:val="right" w:leader="dot" w:pos="8990"/>
            </w:tabs>
            <w:rPr>
              <w:rFonts w:eastAsiaTheme="minorEastAsia" w:cstheme="minorBidi"/>
              <w:i w:val="0"/>
              <w:iCs w:val="0"/>
              <w:noProof/>
              <w:sz w:val="24"/>
              <w:szCs w:val="24"/>
            </w:rPr>
          </w:pPr>
          <w:hyperlink w:anchor="_Toc23338262" w:history="1">
            <w:r w:rsidRPr="008379BB">
              <w:rPr>
                <w:rStyle w:val="Hyperlink"/>
                <w:noProof/>
              </w:rPr>
              <w:t>Ledger Setup</w:t>
            </w:r>
            <w:r>
              <w:rPr>
                <w:noProof/>
                <w:webHidden/>
              </w:rPr>
              <w:tab/>
            </w:r>
            <w:r>
              <w:rPr>
                <w:noProof/>
                <w:webHidden/>
              </w:rPr>
              <w:fldChar w:fldCharType="begin"/>
            </w:r>
            <w:r>
              <w:rPr>
                <w:noProof/>
                <w:webHidden/>
              </w:rPr>
              <w:instrText xml:space="preserve"> PAGEREF _Toc23338262 \h </w:instrText>
            </w:r>
            <w:r>
              <w:rPr>
                <w:noProof/>
                <w:webHidden/>
              </w:rPr>
            </w:r>
            <w:r>
              <w:rPr>
                <w:noProof/>
                <w:webHidden/>
              </w:rPr>
              <w:fldChar w:fldCharType="separate"/>
            </w:r>
            <w:r>
              <w:rPr>
                <w:noProof/>
                <w:webHidden/>
              </w:rPr>
              <w:t>243</w:t>
            </w:r>
            <w:r>
              <w:rPr>
                <w:noProof/>
                <w:webHidden/>
              </w:rPr>
              <w:fldChar w:fldCharType="end"/>
            </w:r>
          </w:hyperlink>
        </w:p>
        <w:p w14:paraId="2212F5D0" w14:textId="570DAE3E" w:rsidR="00EE099B" w:rsidRDefault="00EE099B">
          <w:pPr>
            <w:pStyle w:val="TOC2"/>
            <w:tabs>
              <w:tab w:val="right" w:leader="dot" w:pos="8990"/>
            </w:tabs>
            <w:rPr>
              <w:rFonts w:eastAsiaTheme="minorEastAsia" w:cstheme="minorBidi"/>
              <w:smallCaps w:val="0"/>
              <w:noProof/>
              <w:sz w:val="24"/>
              <w:szCs w:val="24"/>
            </w:rPr>
          </w:pPr>
          <w:hyperlink w:anchor="_Toc23338263" w:history="1">
            <w:r w:rsidRPr="008379BB">
              <w:rPr>
                <w:rStyle w:val="Hyperlink"/>
                <w:noProof/>
              </w:rPr>
              <w:t>Open Dates</w:t>
            </w:r>
            <w:r>
              <w:rPr>
                <w:noProof/>
                <w:webHidden/>
              </w:rPr>
              <w:tab/>
            </w:r>
            <w:r>
              <w:rPr>
                <w:noProof/>
                <w:webHidden/>
              </w:rPr>
              <w:fldChar w:fldCharType="begin"/>
            </w:r>
            <w:r>
              <w:rPr>
                <w:noProof/>
                <w:webHidden/>
              </w:rPr>
              <w:instrText xml:space="preserve"> PAGEREF _Toc23338263 \h </w:instrText>
            </w:r>
            <w:r>
              <w:rPr>
                <w:noProof/>
                <w:webHidden/>
              </w:rPr>
            </w:r>
            <w:r>
              <w:rPr>
                <w:noProof/>
                <w:webHidden/>
              </w:rPr>
              <w:fldChar w:fldCharType="separate"/>
            </w:r>
            <w:r>
              <w:rPr>
                <w:noProof/>
                <w:webHidden/>
              </w:rPr>
              <w:t>244</w:t>
            </w:r>
            <w:r>
              <w:rPr>
                <w:noProof/>
                <w:webHidden/>
              </w:rPr>
              <w:fldChar w:fldCharType="end"/>
            </w:r>
          </w:hyperlink>
        </w:p>
        <w:p w14:paraId="4C6D043A" w14:textId="791E9D45" w:rsidR="00EE099B" w:rsidRDefault="00EE099B">
          <w:pPr>
            <w:pStyle w:val="TOC2"/>
            <w:tabs>
              <w:tab w:val="right" w:leader="dot" w:pos="8990"/>
            </w:tabs>
            <w:rPr>
              <w:rFonts w:eastAsiaTheme="minorEastAsia" w:cstheme="minorBidi"/>
              <w:smallCaps w:val="0"/>
              <w:noProof/>
              <w:sz w:val="24"/>
              <w:szCs w:val="24"/>
            </w:rPr>
          </w:pPr>
          <w:hyperlink w:anchor="_Toc23338264" w:history="1">
            <w:r w:rsidRPr="008379BB">
              <w:rPr>
                <w:rStyle w:val="Hyperlink"/>
                <w:noProof/>
              </w:rPr>
              <w:t>Post Exchange Rates</w:t>
            </w:r>
            <w:r>
              <w:rPr>
                <w:noProof/>
                <w:webHidden/>
              </w:rPr>
              <w:tab/>
            </w:r>
            <w:r>
              <w:rPr>
                <w:noProof/>
                <w:webHidden/>
              </w:rPr>
              <w:fldChar w:fldCharType="begin"/>
            </w:r>
            <w:r>
              <w:rPr>
                <w:noProof/>
                <w:webHidden/>
              </w:rPr>
              <w:instrText xml:space="preserve"> PAGEREF _Toc23338264 \h </w:instrText>
            </w:r>
            <w:r>
              <w:rPr>
                <w:noProof/>
                <w:webHidden/>
              </w:rPr>
            </w:r>
            <w:r>
              <w:rPr>
                <w:noProof/>
                <w:webHidden/>
              </w:rPr>
              <w:fldChar w:fldCharType="separate"/>
            </w:r>
            <w:r>
              <w:rPr>
                <w:noProof/>
                <w:webHidden/>
              </w:rPr>
              <w:t>244</w:t>
            </w:r>
            <w:r>
              <w:rPr>
                <w:noProof/>
                <w:webHidden/>
              </w:rPr>
              <w:fldChar w:fldCharType="end"/>
            </w:r>
          </w:hyperlink>
        </w:p>
        <w:p w14:paraId="0D4812D8" w14:textId="44154EEB" w:rsidR="00EE099B" w:rsidRDefault="00EE099B">
          <w:pPr>
            <w:pStyle w:val="TOC3"/>
            <w:tabs>
              <w:tab w:val="right" w:leader="dot" w:pos="8990"/>
            </w:tabs>
            <w:rPr>
              <w:rFonts w:eastAsiaTheme="minorEastAsia" w:cstheme="minorBidi"/>
              <w:i w:val="0"/>
              <w:iCs w:val="0"/>
              <w:noProof/>
              <w:sz w:val="24"/>
              <w:szCs w:val="24"/>
            </w:rPr>
          </w:pPr>
          <w:hyperlink w:anchor="_Toc23338265" w:history="1">
            <w:r w:rsidRPr="008379BB">
              <w:rPr>
                <w:rStyle w:val="Hyperlink"/>
                <w:noProof/>
              </w:rPr>
              <w:t>Currency Period Rates</w:t>
            </w:r>
            <w:r>
              <w:rPr>
                <w:noProof/>
                <w:webHidden/>
              </w:rPr>
              <w:tab/>
            </w:r>
            <w:r>
              <w:rPr>
                <w:noProof/>
                <w:webHidden/>
              </w:rPr>
              <w:fldChar w:fldCharType="begin"/>
            </w:r>
            <w:r>
              <w:rPr>
                <w:noProof/>
                <w:webHidden/>
              </w:rPr>
              <w:instrText xml:space="preserve"> PAGEREF _Toc23338265 \h </w:instrText>
            </w:r>
            <w:r>
              <w:rPr>
                <w:noProof/>
                <w:webHidden/>
              </w:rPr>
            </w:r>
            <w:r>
              <w:rPr>
                <w:noProof/>
                <w:webHidden/>
              </w:rPr>
              <w:fldChar w:fldCharType="separate"/>
            </w:r>
            <w:r>
              <w:rPr>
                <w:noProof/>
                <w:webHidden/>
              </w:rPr>
              <w:t>245</w:t>
            </w:r>
            <w:r>
              <w:rPr>
                <w:noProof/>
                <w:webHidden/>
              </w:rPr>
              <w:fldChar w:fldCharType="end"/>
            </w:r>
          </w:hyperlink>
        </w:p>
        <w:p w14:paraId="21079FEB" w14:textId="78F71CC8" w:rsidR="00EE099B" w:rsidRDefault="00EE099B">
          <w:pPr>
            <w:pStyle w:val="TOC2"/>
            <w:tabs>
              <w:tab w:val="right" w:leader="dot" w:pos="8990"/>
            </w:tabs>
            <w:rPr>
              <w:rFonts w:eastAsiaTheme="minorEastAsia" w:cstheme="minorBidi"/>
              <w:smallCaps w:val="0"/>
              <w:noProof/>
              <w:sz w:val="24"/>
              <w:szCs w:val="24"/>
            </w:rPr>
          </w:pPr>
          <w:hyperlink w:anchor="_Toc23338266" w:history="1">
            <w:r w:rsidRPr="008379BB">
              <w:rPr>
                <w:rStyle w:val="Hyperlink"/>
                <w:noProof/>
              </w:rPr>
              <w:t>Ledger Revaluation (Multi-Currency sites only)</w:t>
            </w:r>
            <w:r>
              <w:rPr>
                <w:noProof/>
                <w:webHidden/>
              </w:rPr>
              <w:tab/>
            </w:r>
            <w:r>
              <w:rPr>
                <w:noProof/>
                <w:webHidden/>
              </w:rPr>
              <w:fldChar w:fldCharType="begin"/>
            </w:r>
            <w:r>
              <w:rPr>
                <w:noProof/>
                <w:webHidden/>
              </w:rPr>
              <w:instrText xml:space="preserve"> PAGEREF _Toc23338266 \h </w:instrText>
            </w:r>
            <w:r>
              <w:rPr>
                <w:noProof/>
                <w:webHidden/>
              </w:rPr>
            </w:r>
            <w:r>
              <w:rPr>
                <w:noProof/>
                <w:webHidden/>
              </w:rPr>
              <w:fldChar w:fldCharType="separate"/>
            </w:r>
            <w:r>
              <w:rPr>
                <w:noProof/>
                <w:webHidden/>
              </w:rPr>
              <w:t>246</w:t>
            </w:r>
            <w:r>
              <w:rPr>
                <w:noProof/>
                <w:webHidden/>
              </w:rPr>
              <w:fldChar w:fldCharType="end"/>
            </w:r>
          </w:hyperlink>
        </w:p>
        <w:p w14:paraId="3C8EBDBB" w14:textId="17A7BD20" w:rsidR="00EE099B" w:rsidRDefault="00EE099B">
          <w:pPr>
            <w:pStyle w:val="TOC3"/>
            <w:tabs>
              <w:tab w:val="right" w:leader="dot" w:pos="8990"/>
            </w:tabs>
            <w:rPr>
              <w:rFonts w:eastAsiaTheme="minorEastAsia" w:cstheme="minorBidi"/>
              <w:i w:val="0"/>
              <w:iCs w:val="0"/>
              <w:noProof/>
              <w:sz w:val="24"/>
              <w:szCs w:val="24"/>
            </w:rPr>
          </w:pPr>
          <w:hyperlink w:anchor="_Toc23338267" w:history="1">
            <w:r w:rsidRPr="008379BB">
              <w:rPr>
                <w:rStyle w:val="Hyperlink"/>
                <w:noProof/>
              </w:rPr>
              <w:t>Ledger Revaluation Profiles</w:t>
            </w:r>
            <w:r>
              <w:rPr>
                <w:noProof/>
                <w:webHidden/>
              </w:rPr>
              <w:tab/>
            </w:r>
            <w:r>
              <w:rPr>
                <w:noProof/>
                <w:webHidden/>
              </w:rPr>
              <w:fldChar w:fldCharType="begin"/>
            </w:r>
            <w:r>
              <w:rPr>
                <w:noProof/>
                <w:webHidden/>
              </w:rPr>
              <w:instrText xml:space="preserve"> PAGEREF _Toc23338267 \h </w:instrText>
            </w:r>
            <w:r>
              <w:rPr>
                <w:noProof/>
                <w:webHidden/>
              </w:rPr>
            </w:r>
            <w:r>
              <w:rPr>
                <w:noProof/>
                <w:webHidden/>
              </w:rPr>
              <w:fldChar w:fldCharType="separate"/>
            </w:r>
            <w:r>
              <w:rPr>
                <w:noProof/>
                <w:webHidden/>
              </w:rPr>
              <w:t>246</w:t>
            </w:r>
            <w:r>
              <w:rPr>
                <w:noProof/>
                <w:webHidden/>
              </w:rPr>
              <w:fldChar w:fldCharType="end"/>
            </w:r>
          </w:hyperlink>
        </w:p>
        <w:p w14:paraId="4B119416" w14:textId="68B0F020" w:rsidR="00EE099B" w:rsidRDefault="00EE099B">
          <w:pPr>
            <w:pStyle w:val="TOC2"/>
            <w:tabs>
              <w:tab w:val="right" w:leader="dot" w:pos="8990"/>
            </w:tabs>
            <w:rPr>
              <w:rFonts w:eastAsiaTheme="minorEastAsia" w:cstheme="minorBidi"/>
              <w:smallCaps w:val="0"/>
              <w:noProof/>
              <w:sz w:val="24"/>
              <w:szCs w:val="24"/>
            </w:rPr>
          </w:pPr>
          <w:hyperlink w:anchor="_Toc23338268" w:history="1">
            <w:r w:rsidRPr="008379BB">
              <w:rPr>
                <w:rStyle w:val="Hyperlink"/>
                <w:noProof/>
              </w:rPr>
              <w:t>Ledger Revaluation</w:t>
            </w:r>
            <w:r>
              <w:rPr>
                <w:noProof/>
                <w:webHidden/>
              </w:rPr>
              <w:tab/>
            </w:r>
            <w:r>
              <w:rPr>
                <w:noProof/>
                <w:webHidden/>
              </w:rPr>
              <w:fldChar w:fldCharType="begin"/>
            </w:r>
            <w:r>
              <w:rPr>
                <w:noProof/>
                <w:webHidden/>
              </w:rPr>
              <w:instrText xml:space="preserve"> PAGEREF _Toc23338268 \h </w:instrText>
            </w:r>
            <w:r>
              <w:rPr>
                <w:noProof/>
                <w:webHidden/>
              </w:rPr>
            </w:r>
            <w:r>
              <w:rPr>
                <w:noProof/>
                <w:webHidden/>
              </w:rPr>
              <w:fldChar w:fldCharType="separate"/>
            </w:r>
            <w:r>
              <w:rPr>
                <w:noProof/>
                <w:webHidden/>
              </w:rPr>
              <w:t>250</w:t>
            </w:r>
            <w:r>
              <w:rPr>
                <w:noProof/>
                <w:webHidden/>
              </w:rPr>
              <w:fldChar w:fldCharType="end"/>
            </w:r>
          </w:hyperlink>
        </w:p>
        <w:p w14:paraId="7C6AF212" w14:textId="681456B5" w:rsidR="00EE099B" w:rsidRDefault="00EE099B">
          <w:pPr>
            <w:pStyle w:val="TOC2"/>
            <w:tabs>
              <w:tab w:val="right" w:leader="dot" w:pos="8990"/>
            </w:tabs>
            <w:rPr>
              <w:rFonts w:eastAsiaTheme="minorEastAsia" w:cstheme="minorBidi"/>
              <w:smallCaps w:val="0"/>
              <w:noProof/>
              <w:sz w:val="24"/>
              <w:szCs w:val="24"/>
            </w:rPr>
          </w:pPr>
          <w:hyperlink w:anchor="_Toc23338269" w:history="1">
            <w:r w:rsidRPr="008379BB">
              <w:rPr>
                <w:rStyle w:val="Hyperlink"/>
                <w:noProof/>
              </w:rPr>
              <w:t>Ledger Cleardown</w:t>
            </w:r>
            <w:r>
              <w:rPr>
                <w:noProof/>
                <w:webHidden/>
              </w:rPr>
              <w:tab/>
            </w:r>
            <w:r>
              <w:rPr>
                <w:noProof/>
                <w:webHidden/>
              </w:rPr>
              <w:fldChar w:fldCharType="begin"/>
            </w:r>
            <w:r>
              <w:rPr>
                <w:noProof/>
                <w:webHidden/>
              </w:rPr>
              <w:instrText xml:space="preserve"> PAGEREF _Toc23338269 \h </w:instrText>
            </w:r>
            <w:r>
              <w:rPr>
                <w:noProof/>
                <w:webHidden/>
              </w:rPr>
            </w:r>
            <w:r>
              <w:rPr>
                <w:noProof/>
                <w:webHidden/>
              </w:rPr>
              <w:fldChar w:fldCharType="separate"/>
            </w:r>
            <w:r>
              <w:rPr>
                <w:noProof/>
                <w:webHidden/>
              </w:rPr>
              <w:t>252</w:t>
            </w:r>
            <w:r>
              <w:rPr>
                <w:noProof/>
                <w:webHidden/>
              </w:rPr>
              <w:fldChar w:fldCharType="end"/>
            </w:r>
          </w:hyperlink>
        </w:p>
        <w:p w14:paraId="2DD593D4" w14:textId="1CB91386" w:rsidR="00EE099B" w:rsidRDefault="00EE099B">
          <w:pPr>
            <w:pStyle w:val="TOC3"/>
            <w:tabs>
              <w:tab w:val="right" w:leader="dot" w:pos="8990"/>
            </w:tabs>
            <w:rPr>
              <w:rFonts w:eastAsiaTheme="minorEastAsia" w:cstheme="minorBidi"/>
              <w:i w:val="0"/>
              <w:iCs w:val="0"/>
              <w:noProof/>
              <w:sz w:val="24"/>
              <w:szCs w:val="24"/>
            </w:rPr>
          </w:pPr>
          <w:hyperlink w:anchor="_Toc23338270" w:history="1">
            <w:r w:rsidRPr="008379BB">
              <w:rPr>
                <w:rStyle w:val="Hyperlink"/>
                <w:noProof/>
              </w:rPr>
              <w:t>Running Ledger Cleardown</w:t>
            </w:r>
            <w:r>
              <w:rPr>
                <w:noProof/>
                <w:webHidden/>
              </w:rPr>
              <w:tab/>
            </w:r>
            <w:r>
              <w:rPr>
                <w:noProof/>
                <w:webHidden/>
              </w:rPr>
              <w:fldChar w:fldCharType="begin"/>
            </w:r>
            <w:r>
              <w:rPr>
                <w:noProof/>
                <w:webHidden/>
              </w:rPr>
              <w:instrText xml:space="preserve"> PAGEREF _Toc23338270 \h </w:instrText>
            </w:r>
            <w:r>
              <w:rPr>
                <w:noProof/>
                <w:webHidden/>
              </w:rPr>
            </w:r>
            <w:r>
              <w:rPr>
                <w:noProof/>
                <w:webHidden/>
              </w:rPr>
              <w:fldChar w:fldCharType="separate"/>
            </w:r>
            <w:r>
              <w:rPr>
                <w:noProof/>
                <w:webHidden/>
              </w:rPr>
              <w:t>252</w:t>
            </w:r>
            <w:r>
              <w:rPr>
                <w:noProof/>
                <w:webHidden/>
              </w:rPr>
              <w:fldChar w:fldCharType="end"/>
            </w:r>
          </w:hyperlink>
        </w:p>
        <w:p w14:paraId="7594E615" w14:textId="7AE607C6" w:rsidR="00EE099B" w:rsidRDefault="00EE099B">
          <w:pPr>
            <w:pStyle w:val="TOC2"/>
            <w:tabs>
              <w:tab w:val="right" w:leader="dot" w:pos="8990"/>
            </w:tabs>
            <w:rPr>
              <w:rFonts w:eastAsiaTheme="minorEastAsia" w:cstheme="minorBidi"/>
              <w:smallCaps w:val="0"/>
              <w:noProof/>
              <w:sz w:val="24"/>
              <w:szCs w:val="24"/>
            </w:rPr>
          </w:pPr>
          <w:hyperlink w:anchor="_Toc23338271" w:history="1">
            <w:r w:rsidRPr="008379BB">
              <w:rPr>
                <w:rStyle w:val="Hyperlink"/>
                <w:noProof/>
              </w:rPr>
              <w:t>Function Funding</w:t>
            </w:r>
            <w:r>
              <w:rPr>
                <w:noProof/>
                <w:webHidden/>
              </w:rPr>
              <w:tab/>
            </w:r>
            <w:r>
              <w:rPr>
                <w:noProof/>
                <w:webHidden/>
              </w:rPr>
              <w:fldChar w:fldCharType="begin"/>
            </w:r>
            <w:r>
              <w:rPr>
                <w:noProof/>
                <w:webHidden/>
              </w:rPr>
              <w:instrText xml:space="preserve"> PAGEREF _Toc23338271 \h </w:instrText>
            </w:r>
            <w:r>
              <w:rPr>
                <w:noProof/>
                <w:webHidden/>
              </w:rPr>
            </w:r>
            <w:r>
              <w:rPr>
                <w:noProof/>
                <w:webHidden/>
              </w:rPr>
              <w:fldChar w:fldCharType="separate"/>
            </w:r>
            <w:r>
              <w:rPr>
                <w:noProof/>
                <w:webHidden/>
              </w:rPr>
              <w:t>254</w:t>
            </w:r>
            <w:r>
              <w:rPr>
                <w:noProof/>
                <w:webHidden/>
              </w:rPr>
              <w:fldChar w:fldCharType="end"/>
            </w:r>
          </w:hyperlink>
        </w:p>
        <w:p w14:paraId="6C4BAB10" w14:textId="636F8275" w:rsidR="00EE099B" w:rsidRDefault="00EE099B">
          <w:pPr>
            <w:pStyle w:val="TOC2"/>
            <w:tabs>
              <w:tab w:val="right" w:leader="dot" w:pos="8990"/>
            </w:tabs>
            <w:rPr>
              <w:rFonts w:eastAsiaTheme="minorEastAsia" w:cstheme="minorBidi"/>
              <w:smallCaps w:val="0"/>
              <w:noProof/>
              <w:sz w:val="24"/>
              <w:szCs w:val="24"/>
            </w:rPr>
          </w:pPr>
          <w:hyperlink w:anchor="_Toc23338272" w:history="1">
            <w:r w:rsidRPr="008379BB">
              <w:rPr>
                <w:rStyle w:val="Hyperlink"/>
                <w:noProof/>
              </w:rPr>
              <w:t>Works in Progress</w:t>
            </w:r>
            <w:r>
              <w:rPr>
                <w:noProof/>
                <w:webHidden/>
              </w:rPr>
              <w:tab/>
            </w:r>
            <w:r>
              <w:rPr>
                <w:noProof/>
                <w:webHidden/>
              </w:rPr>
              <w:fldChar w:fldCharType="begin"/>
            </w:r>
            <w:r>
              <w:rPr>
                <w:noProof/>
                <w:webHidden/>
              </w:rPr>
              <w:instrText xml:space="preserve"> PAGEREF _Toc23338272 \h </w:instrText>
            </w:r>
            <w:r>
              <w:rPr>
                <w:noProof/>
                <w:webHidden/>
              </w:rPr>
            </w:r>
            <w:r>
              <w:rPr>
                <w:noProof/>
                <w:webHidden/>
              </w:rPr>
              <w:fldChar w:fldCharType="separate"/>
            </w:r>
            <w:r>
              <w:rPr>
                <w:noProof/>
                <w:webHidden/>
              </w:rPr>
              <w:t>254</w:t>
            </w:r>
            <w:r>
              <w:rPr>
                <w:noProof/>
                <w:webHidden/>
              </w:rPr>
              <w:fldChar w:fldCharType="end"/>
            </w:r>
          </w:hyperlink>
        </w:p>
        <w:p w14:paraId="2DEE7355" w14:textId="217B8B66" w:rsidR="00EE099B" w:rsidRDefault="00EE099B">
          <w:pPr>
            <w:pStyle w:val="TOC2"/>
            <w:tabs>
              <w:tab w:val="right" w:leader="dot" w:pos="8990"/>
            </w:tabs>
            <w:rPr>
              <w:rFonts w:eastAsiaTheme="minorEastAsia" w:cstheme="minorBidi"/>
              <w:smallCaps w:val="0"/>
              <w:noProof/>
              <w:sz w:val="24"/>
              <w:szCs w:val="24"/>
            </w:rPr>
          </w:pPr>
          <w:hyperlink w:anchor="_Toc23338273" w:history="1">
            <w:r w:rsidRPr="008379BB">
              <w:rPr>
                <w:rStyle w:val="Hyperlink"/>
                <w:noProof/>
              </w:rPr>
              <w:t>Year-End Tasks</w:t>
            </w:r>
            <w:r>
              <w:rPr>
                <w:noProof/>
                <w:webHidden/>
              </w:rPr>
              <w:tab/>
            </w:r>
            <w:r>
              <w:rPr>
                <w:noProof/>
                <w:webHidden/>
              </w:rPr>
              <w:fldChar w:fldCharType="begin"/>
            </w:r>
            <w:r>
              <w:rPr>
                <w:noProof/>
                <w:webHidden/>
              </w:rPr>
              <w:instrText xml:space="preserve"> PAGEREF _Toc23338273 \h </w:instrText>
            </w:r>
            <w:r>
              <w:rPr>
                <w:noProof/>
                <w:webHidden/>
              </w:rPr>
            </w:r>
            <w:r>
              <w:rPr>
                <w:noProof/>
                <w:webHidden/>
              </w:rPr>
              <w:fldChar w:fldCharType="separate"/>
            </w:r>
            <w:r>
              <w:rPr>
                <w:noProof/>
                <w:webHidden/>
              </w:rPr>
              <w:t>255</w:t>
            </w:r>
            <w:r>
              <w:rPr>
                <w:noProof/>
                <w:webHidden/>
              </w:rPr>
              <w:fldChar w:fldCharType="end"/>
            </w:r>
          </w:hyperlink>
        </w:p>
        <w:p w14:paraId="2FCB5AB9" w14:textId="37DE170E" w:rsidR="00EE099B" w:rsidRDefault="00EE099B">
          <w:pPr>
            <w:pStyle w:val="TOC1"/>
            <w:tabs>
              <w:tab w:val="right" w:leader="dot" w:pos="8990"/>
            </w:tabs>
            <w:rPr>
              <w:rFonts w:eastAsiaTheme="minorEastAsia" w:cstheme="minorBidi"/>
              <w:b w:val="0"/>
              <w:bCs w:val="0"/>
              <w:caps w:val="0"/>
              <w:noProof/>
              <w:sz w:val="24"/>
              <w:szCs w:val="24"/>
            </w:rPr>
          </w:pPr>
          <w:hyperlink w:anchor="_Toc23338274" w:history="1">
            <w:r w:rsidRPr="008379BB">
              <w:rPr>
                <w:rStyle w:val="Hyperlink"/>
                <w:noProof/>
              </w:rPr>
              <w:t>Security</w:t>
            </w:r>
            <w:r>
              <w:rPr>
                <w:noProof/>
                <w:webHidden/>
              </w:rPr>
              <w:tab/>
            </w:r>
            <w:r>
              <w:rPr>
                <w:noProof/>
                <w:webHidden/>
              </w:rPr>
              <w:fldChar w:fldCharType="begin"/>
            </w:r>
            <w:r>
              <w:rPr>
                <w:noProof/>
                <w:webHidden/>
              </w:rPr>
              <w:instrText xml:space="preserve"> PAGEREF _Toc23338274 \h </w:instrText>
            </w:r>
            <w:r>
              <w:rPr>
                <w:noProof/>
                <w:webHidden/>
              </w:rPr>
            </w:r>
            <w:r>
              <w:rPr>
                <w:noProof/>
                <w:webHidden/>
              </w:rPr>
              <w:fldChar w:fldCharType="separate"/>
            </w:r>
            <w:r>
              <w:rPr>
                <w:noProof/>
                <w:webHidden/>
              </w:rPr>
              <w:t>256</w:t>
            </w:r>
            <w:r>
              <w:rPr>
                <w:noProof/>
                <w:webHidden/>
              </w:rPr>
              <w:fldChar w:fldCharType="end"/>
            </w:r>
          </w:hyperlink>
        </w:p>
        <w:p w14:paraId="276432B1" w14:textId="3F05502A" w:rsidR="00EE099B" w:rsidRDefault="00EE099B">
          <w:pPr>
            <w:pStyle w:val="TOC2"/>
            <w:tabs>
              <w:tab w:val="right" w:leader="dot" w:pos="8990"/>
            </w:tabs>
            <w:rPr>
              <w:rFonts w:eastAsiaTheme="minorEastAsia" w:cstheme="minorBidi"/>
              <w:smallCaps w:val="0"/>
              <w:noProof/>
              <w:sz w:val="24"/>
              <w:szCs w:val="24"/>
            </w:rPr>
          </w:pPr>
          <w:hyperlink w:anchor="_Toc23338275" w:history="1">
            <w:r w:rsidRPr="008379BB">
              <w:rPr>
                <w:rStyle w:val="Hyperlink"/>
                <w:noProof/>
              </w:rPr>
              <w:t>Menu Groups</w:t>
            </w:r>
            <w:r>
              <w:rPr>
                <w:noProof/>
                <w:webHidden/>
              </w:rPr>
              <w:tab/>
            </w:r>
            <w:r>
              <w:rPr>
                <w:noProof/>
                <w:webHidden/>
              </w:rPr>
              <w:fldChar w:fldCharType="begin"/>
            </w:r>
            <w:r>
              <w:rPr>
                <w:noProof/>
                <w:webHidden/>
              </w:rPr>
              <w:instrText xml:space="preserve"> PAGEREF _Toc23338275 \h </w:instrText>
            </w:r>
            <w:r>
              <w:rPr>
                <w:noProof/>
                <w:webHidden/>
              </w:rPr>
            </w:r>
            <w:r>
              <w:rPr>
                <w:noProof/>
                <w:webHidden/>
              </w:rPr>
              <w:fldChar w:fldCharType="separate"/>
            </w:r>
            <w:r>
              <w:rPr>
                <w:noProof/>
                <w:webHidden/>
              </w:rPr>
              <w:t>256</w:t>
            </w:r>
            <w:r>
              <w:rPr>
                <w:noProof/>
                <w:webHidden/>
              </w:rPr>
              <w:fldChar w:fldCharType="end"/>
            </w:r>
          </w:hyperlink>
        </w:p>
        <w:p w14:paraId="49F96EB7" w14:textId="3AE2BF69" w:rsidR="00EE099B" w:rsidRDefault="00EE099B">
          <w:pPr>
            <w:pStyle w:val="TOC3"/>
            <w:tabs>
              <w:tab w:val="right" w:leader="dot" w:pos="8990"/>
            </w:tabs>
            <w:rPr>
              <w:rFonts w:eastAsiaTheme="minorEastAsia" w:cstheme="minorBidi"/>
              <w:i w:val="0"/>
              <w:iCs w:val="0"/>
              <w:noProof/>
              <w:sz w:val="24"/>
              <w:szCs w:val="24"/>
            </w:rPr>
          </w:pPr>
          <w:hyperlink w:anchor="_Toc23338276" w:history="1">
            <w:r w:rsidRPr="008379BB">
              <w:rPr>
                <w:rStyle w:val="Hyperlink"/>
                <w:noProof/>
              </w:rPr>
              <w:t>Add Function to Menu</w:t>
            </w:r>
            <w:r>
              <w:rPr>
                <w:noProof/>
                <w:webHidden/>
              </w:rPr>
              <w:tab/>
            </w:r>
            <w:r>
              <w:rPr>
                <w:noProof/>
                <w:webHidden/>
              </w:rPr>
              <w:fldChar w:fldCharType="begin"/>
            </w:r>
            <w:r>
              <w:rPr>
                <w:noProof/>
                <w:webHidden/>
              </w:rPr>
              <w:instrText xml:space="preserve"> PAGEREF _Toc23338276 \h </w:instrText>
            </w:r>
            <w:r>
              <w:rPr>
                <w:noProof/>
                <w:webHidden/>
              </w:rPr>
            </w:r>
            <w:r>
              <w:rPr>
                <w:noProof/>
                <w:webHidden/>
              </w:rPr>
              <w:fldChar w:fldCharType="separate"/>
            </w:r>
            <w:r>
              <w:rPr>
                <w:noProof/>
                <w:webHidden/>
              </w:rPr>
              <w:t>256</w:t>
            </w:r>
            <w:r>
              <w:rPr>
                <w:noProof/>
                <w:webHidden/>
              </w:rPr>
              <w:fldChar w:fldCharType="end"/>
            </w:r>
          </w:hyperlink>
        </w:p>
        <w:p w14:paraId="01194816" w14:textId="73ED2C0A" w:rsidR="00EE099B" w:rsidRDefault="00EE099B">
          <w:pPr>
            <w:pStyle w:val="TOC2"/>
            <w:tabs>
              <w:tab w:val="right" w:leader="dot" w:pos="8990"/>
            </w:tabs>
            <w:rPr>
              <w:rFonts w:eastAsiaTheme="minorEastAsia" w:cstheme="minorBidi"/>
              <w:smallCaps w:val="0"/>
              <w:noProof/>
              <w:sz w:val="24"/>
              <w:szCs w:val="24"/>
            </w:rPr>
          </w:pPr>
          <w:hyperlink w:anchor="_Toc23338277" w:history="1">
            <w:r w:rsidRPr="008379BB">
              <w:rPr>
                <w:rStyle w:val="Hyperlink"/>
                <w:noProof/>
              </w:rPr>
              <w:t>New User</w:t>
            </w:r>
            <w:r>
              <w:rPr>
                <w:noProof/>
                <w:webHidden/>
              </w:rPr>
              <w:tab/>
            </w:r>
            <w:r>
              <w:rPr>
                <w:noProof/>
                <w:webHidden/>
              </w:rPr>
              <w:fldChar w:fldCharType="begin"/>
            </w:r>
            <w:r>
              <w:rPr>
                <w:noProof/>
                <w:webHidden/>
              </w:rPr>
              <w:instrText xml:space="preserve"> PAGEREF _Toc23338277 \h </w:instrText>
            </w:r>
            <w:r>
              <w:rPr>
                <w:noProof/>
                <w:webHidden/>
              </w:rPr>
            </w:r>
            <w:r>
              <w:rPr>
                <w:noProof/>
                <w:webHidden/>
              </w:rPr>
              <w:fldChar w:fldCharType="separate"/>
            </w:r>
            <w:r>
              <w:rPr>
                <w:noProof/>
                <w:webHidden/>
              </w:rPr>
              <w:t>258</w:t>
            </w:r>
            <w:r>
              <w:rPr>
                <w:noProof/>
                <w:webHidden/>
              </w:rPr>
              <w:fldChar w:fldCharType="end"/>
            </w:r>
          </w:hyperlink>
        </w:p>
        <w:p w14:paraId="41EF3328" w14:textId="3B5F563D" w:rsidR="00EE099B" w:rsidRDefault="00EE099B">
          <w:pPr>
            <w:pStyle w:val="TOC3"/>
            <w:tabs>
              <w:tab w:val="right" w:leader="dot" w:pos="8990"/>
            </w:tabs>
            <w:rPr>
              <w:rFonts w:eastAsiaTheme="minorEastAsia" w:cstheme="minorBidi"/>
              <w:i w:val="0"/>
              <w:iCs w:val="0"/>
              <w:noProof/>
              <w:sz w:val="24"/>
              <w:szCs w:val="24"/>
            </w:rPr>
          </w:pPr>
          <w:hyperlink w:anchor="_Toc23338278" w:history="1">
            <w:r w:rsidRPr="008379BB">
              <w:rPr>
                <w:rStyle w:val="Hyperlink"/>
                <w:noProof/>
              </w:rPr>
              <w:t>Set Up New System User</w:t>
            </w:r>
            <w:r>
              <w:rPr>
                <w:noProof/>
                <w:webHidden/>
              </w:rPr>
              <w:tab/>
            </w:r>
            <w:r>
              <w:rPr>
                <w:noProof/>
                <w:webHidden/>
              </w:rPr>
              <w:fldChar w:fldCharType="begin"/>
            </w:r>
            <w:r>
              <w:rPr>
                <w:noProof/>
                <w:webHidden/>
              </w:rPr>
              <w:instrText xml:space="preserve"> PAGEREF _Toc23338278 \h </w:instrText>
            </w:r>
            <w:r>
              <w:rPr>
                <w:noProof/>
                <w:webHidden/>
              </w:rPr>
            </w:r>
            <w:r>
              <w:rPr>
                <w:noProof/>
                <w:webHidden/>
              </w:rPr>
              <w:fldChar w:fldCharType="separate"/>
            </w:r>
            <w:r>
              <w:rPr>
                <w:noProof/>
                <w:webHidden/>
              </w:rPr>
              <w:t>258</w:t>
            </w:r>
            <w:r>
              <w:rPr>
                <w:noProof/>
                <w:webHidden/>
              </w:rPr>
              <w:fldChar w:fldCharType="end"/>
            </w:r>
          </w:hyperlink>
        </w:p>
        <w:p w14:paraId="108A6418" w14:textId="5693D7CC" w:rsidR="00EE099B" w:rsidRDefault="00EE099B">
          <w:pPr>
            <w:pStyle w:val="TOC2"/>
            <w:tabs>
              <w:tab w:val="right" w:leader="dot" w:pos="8990"/>
            </w:tabs>
            <w:rPr>
              <w:rFonts w:eastAsiaTheme="minorEastAsia" w:cstheme="minorBidi"/>
              <w:smallCaps w:val="0"/>
              <w:noProof/>
              <w:sz w:val="24"/>
              <w:szCs w:val="24"/>
            </w:rPr>
          </w:pPr>
          <w:hyperlink w:anchor="_Toc23338279" w:history="1">
            <w:r w:rsidRPr="008379BB">
              <w:rPr>
                <w:rStyle w:val="Hyperlink"/>
                <w:noProof/>
              </w:rPr>
              <w:t>Unlock Locked Out User</w:t>
            </w:r>
            <w:r>
              <w:rPr>
                <w:noProof/>
                <w:webHidden/>
              </w:rPr>
              <w:tab/>
            </w:r>
            <w:r>
              <w:rPr>
                <w:noProof/>
                <w:webHidden/>
              </w:rPr>
              <w:fldChar w:fldCharType="begin"/>
            </w:r>
            <w:r>
              <w:rPr>
                <w:noProof/>
                <w:webHidden/>
              </w:rPr>
              <w:instrText xml:space="preserve"> PAGEREF _Toc23338279 \h </w:instrText>
            </w:r>
            <w:r>
              <w:rPr>
                <w:noProof/>
                <w:webHidden/>
              </w:rPr>
            </w:r>
            <w:r>
              <w:rPr>
                <w:noProof/>
                <w:webHidden/>
              </w:rPr>
              <w:fldChar w:fldCharType="separate"/>
            </w:r>
            <w:r>
              <w:rPr>
                <w:noProof/>
                <w:webHidden/>
              </w:rPr>
              <w:t>261</w:t>
            </w:r>
            <w:r>
              <w:rPr>
                <w:noProof/>
                <w:webHidden/>
              </w:rPr>
              <w:fldChar w:fldCharType="end"/>
            </w:r>
          </w:hyperlink>
        </w:p>
        <w:p w14:paraId="282EB480" w14:textId="17BAF031" w:rsidR="00EE099B" w:rsidRDefault="00EE099B">
          <w:pPr>
            <w:pStyle w:val="TOC2"/>
            <w:tabs>
              <w:tab w:val="right" w:leader="dot" w:pos="8990"/>
            </w:tabs>
            <w:rPr>
              <w:rFonts w:eastAsiaTheme="minorEastAsia" w:cstheme="minorBidi"/>
              <w:smallCaps w:val="0"/>
              <w:noProof/>
              <w:sz w:val="24"/>
              <w:szCs w:val="24"/>
            </w:rPr>
          </w:pPr>
          <w:hyperlink w:anchor="_Toc23338280" w:history="1">
            <w:r w:rsidRPr="008379BB">
              <w:rPr>
                <w:rStyle w:val="Hyperlink"/>
                <w:noProof/>
              </w:rPr>
              <w:t>Operator Activity</w:t>
            </w:r>
            <w:r>
              <w:rPr>
                <w:noProof/>
                <w:webHidden/>
              </w:rPr>
              <w:tab/>
            </w:r>
            <w:r>
              <w:rPr>
                <w:noProof/>
                <w:webHidden/>
              </w:rPr>
              <w:fldChar w:fldCharType="begin"/>
            </w:r>
            <w:r>
              <w:rPr>
                <w:noProof/>
                <w:webHidden/>
              </w:rPr>
              <w:instrText xml:space="preserve"> PAGEREF _Toc23338280 \h </w:instrText>
            </w:r>
            <w:r>
              <w:rPr>
                <w:noProof/>
                <w:webHidden/>
              </w:rPr>
            </w:r>
            <w:r>
              <w:rPr>
                <w:noProof/>
                <w:webHidden/>
              </w:rPr>
              <w:fldChar w:fldCharType="separate"/>
            </w:r>
            <w:r>
              <w:rPr>
                <w:noProof/>
                <w:webHidden/>
              </w:rPr>
              <w:t>262</w:t>
            </w:r>
            <w:r>
              <w:rPr>
                <w:noProof/>
                <w:webHidden/>
              </w:rPr>
              <w:fldChar w:fldCharType="end"/>
            </w:r>
          </w:hyperlink>
        </w:p>
        <w:p w14:paraId="22CF6CCA" w14:textId="53A995EC" w:rsidR="00EE099B" w:rsidRDefault="00EE099B">
          <w:pPr>
            <w:pStyle w:val="TOC2"/>
            <w:tabs>
              <w:tab w:val="right" w:leader="dot" w:pos="8990"/>
            </w:tabs>
            <w:rPr>
              <w:rFonts w:eastAsiaTheme="minorEastAsia" w:cstheme="minorBidi"/>
              <w:smallCaps w:val="0"/>
              <w:noProof/>
              <w:sz w:val="24"/>
              <w:szCs w:val="24"/>
            </w:rPr>
          </w:pPr>
          <w:hyperlink w:anchor="_Toc23338281" w:history="1">
            <w:r w:rsidRPr="008379BB">
              <w:rPr>
                <w:rStyle w:val="Hyperlink"/>
                <w:noProof/>
              </w:rPr>
              <w:t>Setup for Report Corrections</w:t>
            </w:r>
            <w:r>
              <w:rPr>
                <w:noProof/>
                <w:webHidden/>
              </w:rPr>
              <w:tab/>
            </w:r>
            <w:r>
              <w:rPr>
                <w:noProof/>
                <w:webHidden/>
              </w:rPr>
              <w:fldChar w:fldCharType="begin"/>
            </w:r>
            <w:r>
              <w:rPr>
                <w:noProof/>
                <w:webHidden/>
              </w:rPr>
              <w:instrText xml:space="preserve"> PAGEREF _Toc23338281 \h </w:instrText>
            </w:r>
            <w:r>
              <w:rPr>
                <w:noProof/>
                <w:webHidden/>
              </w:rPr>
            </w:r>
            <w:r>
              <w:rPr>
                <w:noProof/>
                <w:webHidden/>
              </w:rPr>
              <w:fldChar w:fldCharType="separate"/>
            </w:r>
            <w:r>
              <w:rPr>
                <w:noProof/>
                <w:webHidden/>
              </w:rPr>
              <w:t>264</w:t>
            </w:r>
            <w:r>
              <w:rPr>
                <w:noProof/>
                <w:webHidden/>
              </w:rPr>
              <w:fldChar w:fldCharType="end"/>
            </w:r>
          </w:hyperlink>
        </w:p>
        <w:p w14:paraId="0A8D5681" w14:textId="73ABD564" w:rsidR="00EE099B" w:rsidRDefault="00EE099B">
          <w:pPr>
            <w:pStyle w:val="TOC1"/>
            <w:tabs>
              <w:tab w:val="right" w:leader="dot" w:pos="8990"/>
            </w:tabs>
            <w:rPr>
              <w:rFonts w:eastAsiaTheme="minorEastAsia" w:cstheme="minorBidi"/>
              <w:b w:val="0"/>
              <w:bCs w:val="0"/>
              <w:caps w:val="0"/>
              <w:noProof/>
              <w:sz w:val="24"/>
              <w:szCs w:val="24"/>
            </w:rPr>
          </w:pPr>
          <w:hyperlink w:anchor="_Toc23338282" w:history="1">
            <w:r w:rsidRPr="008379BB">
              <w:rPr>
                <w:rStyle w:val="Hyperlink"/>
                <w:noProof/>
              </w:rPr>
              <w:t>Special Processes</w:t>
            </w:r>
            <w:r>
              <w:rPr>
                <w:noProof/>
                <w:webHidden/>
              </w:rPr>
              <w:tab/>
            </w:r>
            <w:r>
              <w:rPr>
                <w:noProof/>
                <w:webHidden/>
              </w:rPr>
              <w:fldChar w:fldCharType="begin"/>
            </w:r>
            <w:r>
              <w:rPr>
                <w:noProof/>
                <w:webHidden/>
              </w:rPr>
              <w:instrText xml:space="preserve"> PAGEREF _Toc23338282 \h </w:instrText>
            </w:r>
            <w:r>
              <w:rPr>
                <w:noProof/>
                <w:webHidden/>
              </w:rPr>
            </w:r>
            <w:r>
              <w:rPr>
                <w:noProof/>
                <w:webHidden/>
              </w:rPr>
              <w:fldChar w:fldCharType="separate"/>
            </w:r>
            <w:r>
              <w:rPr>
                <w:noProof/>
                <w:webHidden/>
              </w:rPr>
              <w:t>264</w:t>
            </w:r>
            <w:r>
              <w:rPr>
                <w:noProof/>
                <w:webHidden/>
              </w:rPr>
              <w:fldChar w:fldCharType="end"/>
            </w:r>
          </w:hyperlink>
        </w:p>
        <w:p w14:paraId="6B3C5386" w14:textId="46E5B62E" w:rsidR="00EE099B" w:rsidRDefault="00EE099B">
          <w:pPr>
            <w:pStyle w:val="TOC2"/>
            <w:tabs>
              <w:tab w:val="right" w:leader="dot" w:pos="8990"/>
            </w:tabs>
            <w:rPr>
              <w:rFonts w:eastAsiaTheme="minorEastAsia" w:cstheme="minorBidi"/>
              <w:smallCaps w:val="0"/>
              <w:noProof/>
              <w:sz w:val="24"/>
              <w:szCs w:val="24"/>
            </w:rPr>
          </w:pPr>
          <w:hyperlink w:anchor="_Toc23338283" w:history="1">
            <w:r w:rsidRPr="008379BB">
              <w:rPr>
                <w:rStyle w:val="Hyperlink"/>
                <w:noProof/>
              </w:rPr>
              <w:t>Additional Fields Setup</w:t>
            </w:r>
            <w:r>
              <w:rPr>
                <w:noProof/>
                <w:webHidden/>
              </w:rPr>
              <w:tab/>
            </w:r>
            <w:r>
              <w:rPr>
                <w:noProof/>
                <w:webHidden/>
              </w:rPr>
              <w:fldChar w:fldCharType="begin"/>
            </w:r>
            <w:r>
              <w:rPr>
                <w:noProof/>
                <w:webHidden/>
              </w:rPr>
              <w:instrText xml:space="preserve"> PAGEREF _Toc23338283 \h </w:instrText>
            </w:r>
            <w:r>
              <w:rPr>
                <w:noProof/>
                <w:webHidden/>
              </w:rPr>
            </w:r>
            <w:r>
              <w:rPr>
                <w:noProof/>
                <w:webHidden/>
              </w:rPr>
              <w:fldChar w:fldCharType="separate"/>
            </w:r>
            <w:r>
              <w:rPr>
                <w:noProof/>
                <w:webHidden/>
              </w:rPr>
              <w:t>264</w:t>
            </w:r>
            <w:r>
              <w:rPr>
                <w:noProof/>
                <w:webHidden/>
              </w:rPr>
              <w:fldChar w:fldCharType="end"/>
            </w:r>
          </w:hyperlink>
        </w:p>
        <w:p w14:paraId="045D3285" w14:textId="679136A5" w:rsidR="00EE099B" w:rsidRDefault="00EE099B">
          <w:pPr>
            <w:pStyle w:val="TOC2"/>
            <w:tabs>
              <w:tab w:val="right" w:leader="dot" w:pos="8990"/>
            </w:tabs>
            <w:rPr>
              <w:rFonts w:eastAsiaTheme="minorEastAsia" w:cstheme="minorBidi"/>
              <w:smallCaps w:val="0"/>
              <w:noProof/>
              <w:sz w:val="24"/>
              <w:szCs w:val="24"/>
            </w:rPr>
          </w:pPr>
          <w:hyperlink w:anchor="_Toc23338284" w:history="1">
            <w:r w:rsidRPr="008379BB">
              <w:rPr>
                <w:rStyle w:val="Hyperlink"/>
                <w:noProof/>
              </w:rPr>
              <w:t>Reset Default Forms</w:t>
            </w:r>
            <w:r>
              <w:rPr>
                <w:noProof/>
                <w:webHidden/>
              </w:rPr>
              <w:tab/>
            </w:r>
            <w:r>
              <w:rPr>
                <w:noProof/>
                <w:webHidden/>
              </w:rPr>
              <w:fldChar w:fldCharType="begin"/>
            </w:r>
            <w:r>
              <w:rPr>
                <w:noProof/>
                <w:webHidden/>
              </w:rPr>
              <w:instrText xml:space="preserve"> PAGEREF _Toc23338284 \h </w:instrText>
            </w:r>
            <w:r>
              <w:rPr>
                <w:noProof/>
                <w:webHidden/>
              </w:rPr>
            </w:r>
            <w:r>
              <w:rPr>
                <w:noProof/>
                <w:webHidden/>
              </w:rPr>
              <w:fldChar w:fldCharType="separate"/>
            </w:r>
            <w:r>
              <w:rPr>
                <w:noProof/>
                <w:webHidden/>
              </w:rPr>
              <w:t>265</w:t>
            </w:r>
            <w:r>
              <w:rPr>
                <w:noProof/>
                <w:webHidden/>
              </w:rPr>
              <w:fldChar w:fldCharType="end"/>
            </w:r>
          </w:hyperlink>
        </w:p>
        <w:p w14:paraId="0667CF18" w14:textId="6CA7782D" w:rsidR="00EE099B" w:rsidRDefault="00EE099B">
          <w:pPr>
            <w:pStyle w:val="TOC1"/>
            <w:tabs>
              <w:tab w:val="right" w:leader="dot" w:pos="8990"/>
            </w:tabs>
            <w:rPr>
              <w:rFonts w:eastAsiaTheme="minorEastAsia" w:cstheme="minorBidi"/>
              <w:b w:val="0"/>
              <w:bCs w:val="0"/>
              <w:caps w:val="0"/>
              <w:noProof/>
              <w:sz w:val="24"/>
              <w:szCs w:val="24"/>
            </w:rPr>
          </w:pPr>
          <w:hyperlink w:anchor="_Toc23338285" w:history="1">
            <w:r w:rsidRPr="008379BB">
              <w:rPr>
                <w:rStyle w:val="Hyperlink"/>
                <w:noProof/>
              </w:rPr>
              <w:t>Setup for Special, Rarely Used, Processes</w:t>
            </w:r>
            <w:r>
              <w:rPr>
                <w:noProof/>
                <w:webHidden/>
              </w:rPr>
              <w:tab/>
            </w:r>
            <w:r>
              <w:rPr>
                <w:noProof/>
                <w:webHidden/>
              </w:rPr>
              <w:fldChar w:fldCharType="begin"/>
            </w:r>
            <w:r>
              <w:rPr>
                <w:noProof/>
                <w:webHidden/>
              </w:rPr>
              <w:instrText xml:space="preserve"> PAGEREF _Toc23338285 \h </w:instrText>
            </w:r>
            <w:r>
              <w:rPr>
                <w:noProof/>
                <w:webHidden/>
              </w:rPr>
            </w:r>
            <w:r>
              <w:rPr>
                <w:noProof/>
                <w:webHidden/>
              </w:rPr>
              <w:fldChar w:fldCharType="separate"/>
            </w:r>
            <w:r>
              <w:rPr>
                <w:noProof/>
                <w:webHidden/>
              </w:rPr>
              <w:t>267</w:t>
            </w:r>
            <w:r>
              <w:rPr>
                <w:noProof/>
                <w:webHidden/>
              </w:rPr>
              <w:fldChar w:fldCharType="end"/>
            </w:r>
          </w:hyperlink>
        </w:p>
        <w:p w14:paraId="578076BA" w14:textId="73570773" w:rsidR="00EE099B" w:rsidRDefault="00EE099B">
          <w:pPr>
            <w:pStyle w:val="TOC2"/>
            <w:tabs>
              <w:tab w:val="right" w:leader="dot" w:pos="8990"/>
            </w:tabs>
            <w:rPr>
              <w:rFonts w:eastAsiaTheme="minorEastAsia" w:cstheme="minorBidi"/>
              <w:smallCaps w:val="0"/>
              <w:noProof/>
              <w:sz w:val="24"/>
              <w:szCs w:val="24"/>
            </w:rPr>
          </w:pPr>
          <w:hyperlink w:anchor="_Toc23338286" w:history="1">
            <w:r w:rsidRPr="008379BB">
              <w:rPr>
                <w:rStyle w:val="Hyperlink"/>
                <w:noProof/>
              </w:rPr>
              <w:t>Configuring SunSystems to do Authorizations</w:t>
            </w:r>
            <w:r>
              <w:rPr>
                <w:noProof/>
                <w:webHidden/>
              </w:rPr>
              <w:tab/>
            </w:r>
            <w:r>
              <w:rPr>
                <w:noProof/>
                <w:webHidden/>
              </w:rPr>
              <w:fldChar w:fldCharType="begin"/>
            </w:r>
            <w:r>
              <w:rPr>
                <w:noProof/>
                <w:webHidden/>
              </w:rPr>
              <w:instrText xml:space="preserve"> PAGEREF _Toc23338286 \h </w:instrText>
            </w:r>
            <w:r>
              <w:rPr>
                <w:noProof/>
                <w:webHidden/>
              </w:rPr>
            </w:r>
            <w:r>
              <w:rPr>
                <w:noProof/>
                <w:webHidden/>
              </w:rPr>
              <w:fldChar w:fldCharType="separate"/>
            </w:r>
            <w:r>
              <w:rPr>
                <w:noProof/>
                <w:webHidden/>
              </w:rPr>
              <w:t>267</w:t>
            </w:r>
            <w:r>
              <w:rPr>
                <w:noProof/>
                <w:webHidden/>
              </w:rPr>
              <w:fldChar w:fldCharType="end"/>
            </w:r>
          </w:hyperlink>
        </w:p>
        <w:p w14:paraId="7657A172" w14:textId="01CCF494" w:rsidR="00EE099B" w:rsidRDefault="00EE099B">
          <w:pPr>
            <w:pStyle w:val="TOC2"/>
            <w:tabs>
              <w:tab w:val="right" w:leader="dot" w:pos="8990"/>
            </w:tabs>
            <w:rPr>
              <w:rFonts w:eastAsiaTheme="minorEastAsia" w:cstheme="minorBidi"/>
              <w:smallCaps w:val="0"/>
              <w:noProof/>
              <w:sz w:val="24"/>
              <w:szCs w:val="24"/>
            </w:rPr>
          </w:pPr>
          <w:hyperlink w:anchor="_Toc23338287" w:history="1">
            <w:r w:rsidRPr="008379BB">
              <w:rPr>
                <w:rStyle w:val="Hyperlink"/>
                <w:noProof/>
              </w:rPr>
              <w:t>Accounts Payable Setup</w:t>
            </w:r>
            <w:r>
              <w:rPr>
                <w:noProof/>
                <w:webHidden/>
              </w:rPr>
              <w:tab/>
            </w:r>
            <w:r>
              <w:rPr>
                <w:noProof/>
                <w:webHidden/>
              </w:rPr>
              <w:fldChar w:fldCharType="begin"/>
            </w:r>
            <w:r>
              <w:rPr>
                <w:noProof/>
                <w:webHidden/>
              </w:rPr>
              <w:instrText xml:space="preserve"> PAGEREF _Toc23338287 \h </w:instrText>
            </w:r>
            <w:r>
              <w:rPr>
                <w:noProof/>
                <w:webHidden/>
              </w:rPr>
            </w:r>
            <w:r>
              <w:rPr>
                <w:noProof/>
                <w:webHidden/>
              </w:rPr>
              <w:fldChar w:fldCharType="separate"/>
            </w:r>
            <w:r>
              <w:rPr>
                <w:noProof/>
                <w:webHidden/>
              </w:rPr>
              <w:t>273</w:t>
            </w:r>
            <w:r>
              <w:rPr>
                <w:noProof/>
                <w:webHidden/>
              </w:rPr>
              <w:fldChar w:fldCharType="end"/>
            </w:r>
          </w:hyperlink>
        </w:p>
        <w:p w14:paraId="1AD9977D" w14:textId="167C1175" w:rsidR="00EE099B" w:rsidRDefault="00EE099B">
          <w:pPr>
            <w:pStyle w:val="TOC3"/>
            <w:tabs>
              <w:tab w:val="right" w:leader="dot" w:pos="8990"/>
            </w:tabs>
            <w:rPr>
              <w:rFonts w:eastAsiaTheme="minorEastAsia" w:cstheme="minorBidi"/>
              <w:i w:val="0"/>
              <w:iCs w:val="0"/>
              <w:noProof/>
              <w:sz w:val="24"/>
              <w:szCs w:val="24"/>
            </w:rPr>
          </w:pPr>
          <w:hyperlink w:anchor="_Toc23338288" w:history="1">
            <w:r w:rsidRPr="008379BB">
              <w:rPr>
                <w:rStyle w:val="Hyperlink"/>
                <w:noProof/>
              </w:rPr>
              <w:t>Payment Profiles</w:t>
            </w:r>
            <w:r>
              <w:rPr>
                <w:noProof/>
                <w:webHidden/>
              </w:rPr>
              <w:tab/>
            </w:r>
            <w:r>
              <w:rPr>
                <w:noProof/>
                <w:webHidden/>
              </w:rPr>
              <w:fldChar w:fldCharType="begin"/>
            </w:r>
            <w:r>
              <w:rPr>
                <w:noProof/>
                <w:webHidden/>
              </w:rPr>
              <w:instrText xml:space="preserve"> PAGEREF _Toc23338288 \h </w:instrText>
            </w:r>
            <w:r>
              <w:rPr>
                <w:noProof/>
                <w:webHidden/>
              </w:rPr>
            </w:r>
            <w:r>
              <w:rPr>
                <w:noProof/>
                <w:webHidden/>
              </w:rPr>
              <w:fldChar w:fldCharType="separate"/>
            </w:r>
            <w:r>
              <w:rPr>
                <w:noProof/>
                <w:webHidden/>
              </w:rPr>
              <w:t>273</w:t>
            </w:r>
            <w:r>
              <w:rPr>
                <w:noProof/>
                <w:webHidden/>
              </w:rPr>
              <w:fldChar w:fldCharType="end"/>
            </w:r>
          </w:hyperlink>
        </w:p>
        <w:p w14:paraId="289560AA" w14:textId="37DB0219" w:rsidR="00EE099B" w:rsidRDefault="00EE099B">
          <w:pPr>
            <w:pStyle w:val="TOC3"/>
            <w:tabs>
              <w:tab w:val="right" w:leader="dot" w:pos="8990"/>
            </w:tabs>
            <w:rPr>
              <w:rFonts w:eastAsiaTheme="minorEastAsia" w:cstheme="minorBidi"/>
              <w:i w:val="0"/>
              <w:iCs w:val="0"/>
              <w:noProof/>
              <w:sz w:val="24"/>
              <w:szCs w:val="24"/>
            </w:rPr>
          </w:pPr>
          <w:hyperlink w:anchor="_Toc23338289" w:history="1">
            <w:r w:rsidRPr="008379BB">
              <w:rPr>
                <w:rStyle w:val="Hyperlink"/>
                <w:noProof/>
              </w:rPr>
              <w:t>Payment Terms Setup</w:t>
            </w:r>
            <w:r>
              <w:rPr>
                <w:noProof/>
                <w:webHidden/>
              </w:rPr>
              <w:tab/>
            </w:r>
            <w:r>
              <w:rPr>
                <w:noProof/>
                <w:webHidden/>
              </w:rPr>
              <w:fldChar w:fldCharType="begin"/>
            </w:r>
            <w:r>
              <w:rPr>
                <w:noProof/>
                <w:webHidden/>
              </w:rPr>
              <w:instrText xml:space="preserve"> PAGEREF _Toc23338289 \h </w:instrText>
            </w:r>
            <w:r>
              <w:rPr>
                <w:noProof/>
                <w:webHidden/>
              </w:rPr>
            </w:r>
            <w:r>
              <w:rPr>
                <w:noProof/>
                <w:webHidden/>
              </w:rPr>
              <w:fldChar w:fldCharType="separate"/>
            </w:r>
            <w:r>
              <w:rPr>
                <w:noProof/>
                <w:webHidden/>
              </w:rPr>
              <w:t>277</w:t>
            </w:r>
            <w:r>
              <w:rPr>
                <w:noProof/>
                <w:webHidden/>
              </w:rPr>
              <w:fldChar w:fldCharType="end"/>
            </w:r>
          </w:hyperlink>
        </w:p>
        <w:p w14:paraId="05AA33D3" w14:textId="60BD422D" w:rsidR="00EE099B" w:rsidRDefault="00EE099B">
          <w:pPr>
            <w:pStyle w:val="TOC3"/>
            <w:tabs>
              <w:tab w:val="right" w:leader="dot" w:pos="8990"/>
            </w:tabs>
            <w:rPr>
              <w:rFonts w:eastAsiaTheme="minorEastAsia" w:cstheme="minorBidi"/>
              <w:i w:val="0"/>
              <w:iCs w:val="0"/>
              <w:noProof/>
              <w:sz w:val="24"/>
              <w:szCs w:val="24"/>
            </w:rPr>
          </w:pPr>
          <w:hyperlink w:anchor="_Toc23338290" w:history="1">
            <w:r w:rsidRPr="008379BB">
              <w:rPr>
                <w:rStyle w:val="Hyperlink"/>
                <w:noProof/>
              </w:rPr>
              <w:t>Link Payment Terms to Journal Transactions</w:t>
            </w:r>
            <w:r>
              <w:rPr>
                <w:noProof/>
                <w:webHidden/>
              </w:rPr>
              <w:tab/>
            </w:r>
            <w:r>
              <w:rPr>
                <w:noProof/>
                <w:webHidden/>
              </w:rPr>
              <w:fldChar w:fldCharType="begin"/>
            </w:r>
            <w:r>
              <w:rPr>
                <w:noProof/>
                <w:webHidden/>
              </w:rPr>
              <w:instrText xml:space="preserve"> PAGEREF _Toc23338290 \h </w:instrText>
            </w:r>
            <w:r>
              <w:rPr>
                <w:noProof/>
                <w:webHidden/>
              </w:rPr>
            </w:r>
            <w:r>
              <w:rPr>
                <w:noProof/>
                <w:webHidden/>
              </w:rPr>
              <w:fldChar w:fldCharType="separate"/>
            </w:r>
            <w:r>
              <w:rPr>
                <w:noProof/>
                <w:webHidden/>
              </w:rPr>
              <w:t>279</w:t>
            </w:r>
            <w:r>
              <w:rPr>
                <w:noProof/>
                <w:webHidden/>
              </w:rPr>
              <w:fldChar w:fldCharType="end"/>
            </w:r>
          </w:hyperlink>
        </w:p>
        <w:p w14:paraId="6D92E5DD" w14:textId="49F78BEF" w:rsidR="00EE099B" w:rsidRDefault="00EE099B">
          <w:pPr>
            <w:pStyle w:val="TOC3"/>
            <w:tabs>
              <w:tab w:val="right" w:leader="dot" w:pos="8990"/>
            </w:tabs>
            <w:rPr>
              <w:rFonts w:eastAsiaTheme="minorEastAsia" w:cstheme="minorBidi"/>
              <w:i w:val="0"/>
              <w:iCs w:val="0"/>
              <w:noProof/>
              <w:sz w:val="24"/>
              <w:szCs w:val="24"/>
            </w:rPr>
          </w:pPr>
          <w:hyperlink w:anchor="_Toc23338291" w:history="1">
            <w:r w:rsidRPr="008379BB">
              <w:rPr>
                <w:rStyle w:val="Hyperlink"/>
                <w:noProof/>
              </w:rPr>
              <w:t>Ignore Payment Terms on Journal Type</w:t>
            </w:r>
            <w:r>
              <w:rPr>
                <w:noProof/>
                <w:webHidden/>
              </w:rPr>
              <w:tab/>
            </w:r>
            <w:r>
              <w:rPr>
                <w:noProof/>
                <w:webHidden/>
              </w:rPr>
              <w:fldChar w:fldCharType="begin"/>
            </w:r>
            <w:r>
              <w:rPr>
                <w:noProof/>
                <w:webHidden/>
              </w:rPr>
              <w:instrText xml:space="preserve"> PAGEREF _Toc23338291 \h </w:instrText>
            </w:r>
            <w:r>
              <w:rPr>
                <w:noProof/>
                <w:webHidden/>
              </w:rPr>
            </w:r>
            <w:r>
              <w:rPr>
                <w:noProof/>
                <w:webHidden/>
              </w:rPr>
              <w:fldChar w:fldCharType="separate"/>
            </w:r>
            <w:r>
              <w:rPr>
                <w:noProof/>
                <w:webHidden/>
              </w:rPr>
              <w:t>280</w:t>
            </w:r>
            <w:r>
              <w:rPr>
                <w:noProof/>
                <w:webHidden/>
              </w:rPr>
              <w:fldChar w:fldCharType="end"/>
            </w:r>
          </w:hyperlink>
        </w:p>
        <w:p w14:paraId="378942AD" w14:textId="72BFA40C" w:rsidR="00EE099B" w:rsidRDefault="00EE099B">
          <w:pPr>
            <w:pStyle w:val="TOC3"/>
            <w:tabs>
              <w:tab w:val="right" w:leader="dot" w:pos="8990"/>
            </w:tabs>
            <w:rPr>
              <w:rFonts w:eastAsiaTheme="minorEastAsia" w:cstheme="minorBidi"/>
              <w:i w:val="0"/>
              <w:iCs w:val="0"/>
              <w:noProof/>
              <w:sz w:val="24"/>
              <w:szCs w:val="24"/>
            </w:rPr>
          </w:pPr>
          <w:hyperlink w:anchor="_Toc23338292" w:history="1">
            <w:r w:rsidRPr="008379BB">
              <w:rPr>
                <w:rStyle w:val="Hyperlink"/>
                <w:noProof/>
              </w:rPr>
              <w:t>Bank Details Setup</w:t>
            </w:r>
            <w:r>
              <w:rPr>
                <w:noProof/>
                <w:webHidden/>
              </w:rPr>
              <w:tab/>
            </w:r>
            <w:r>
              <w:rPr>
                <w:noProof/>
                <w:webHidden/>
              </w:rPr>
              <w:fldChar w:fldCharType="begin"/>
            </w:r>
            <w:r>
              <w:rPr>
                <w:noProof/>
                <w:webHidden/>
              </w:rPr>
              <w:instrText xml:space="preserve"> PAGEREF _Toc23338292 \h </w:instrText>
            </w:r>
            <w:r>
              <w:rPr>
                <w:noProof/>
                <w:webHidden/>
              </w:rPr>
            </w:r>
            <w:r>
              <w:rPr>
                <w:noProof/>
                <w:webHidden/>
              </w:rPr>
              <w:fldChar w:fldCharType="separate"/>
            </w:r>
            <w:r>
              <w:rPr>
                <w:noProof/>
                <w:webHidden/>
              </w:rPr>
              <w:t>280</w:t>
            </w:r>
            <w:r>
              <w:rPr>
                <w:noProof/>
                <w:webHidden/>
              </w:rPr>
              <w:fldChar w:fldCharType="end"/>
            </w:r>
          </w:hyperlink>
        </w:p>
        <w:p w14:paraId="27CFB633" w14:textId="0C2C2A27" w:rsidR="00EE099B" w:rsidRDefault="00EE099B">
          <w:pPr>
            <w:pStyle w:val="TOC2"/>
            <w:tabs>
              <w:tab w:val="right" w:leader="dot" w:pos="8990"/>
            </w:tabs>
            <w:rPr>
              <w:rFonts w:eastAsiaTheme="minorEastAsia" w:cstheme="minorBidi"/>
              <w:smallCaps w:val="0"/>
              <w:noProof/>
              <w:sz w:val="24"/>
              <w:szCs w:val="24"/>
            </w:rPr>
          </w:pPr>
          <w:hyperlink w:anchor="_Toc23338293" w:history="1">
            <w:r w:rsidRPr="008379BB">
              <w:rPr>
                <w:rStyle w:val="Hyperlink"/>
                <w:noProof/>
              </w:rPr>
              <w:t>Document Format Setup</w:t>
            </w:r>
            <w:r>
              <w:rPr>
                <w:noProof/>
                <w:webHidden/>
              </w:rPr>
              <w:tab/>
            </w:r>
            <w:r>
              <w:rPr>
                <w:noProof/>
                <w:webHidden/>
              </w:rPr>
              <w:fldChar w:fldCharType="begin"/>
            </w:r>
            <w:r>
              <w:rPr>
                <w:noProof/>
                <w:webHidden/>
              </w:rPr>
              <w:instrText xml:space="preserve"> PAGEREF _Toc23338293 \h </w:instrText>
            </w:r>
            <w:r>
              <w:rPr>
                <w:noProof/>
                <w:webHidden/>
              </w:rPr>
            </w:r>
            <w:r>
              <w:rPr>
                <w:noProof/>
                <w:webHidden/>
              </w:rPr>
              <w:fldChar w:fldCharType="separate"/>
            </w:r>
            <w:r>
              <w:rPr>
                <w:noProof/>
                <w:webHidden/>
              </w:rPr>
              <w:t>282</w:t>
            </w:r>
            <w:r>
              <w:rPr>
                <w:noProof/>
                <w:webHidden/>
              </w:rPr>
              <w:fldChar w:fldCharType="end"/>
            </w:r>
          </w:hyperlink>
        </w:p>
        <w:p w14:paraId="668D83B7" w14:textId="691A23BC" w:rsidR="00EE099B" w:rsidRDefault="00EE099B">
          <w:pPr>
            <w:pStyle w:val="TOC2"/>
            <w:tabs>
              <w:tab w:val="right" w:leader="dot" w:pos="8990"/>
            </w:tabs>
            <w:rPr>
              <w:rFonts w:eastAsiaTheme="minorEastAsia" w:cstheme="minorBidi"/>
              <w:smallCaps w:val="0"/>
              <w:noProof/>
              <w:sz w:val="24"/>
              <w:szCs w:val="24"/>
            </w:rPr>
          </w:pPr>
          <w:hyperlink w:anchor="_Toc23338294" w:history="1">
            <w:r w:rsidRPr="008379BB">
              <w:rPr>
                <w:rStyle w:val="Hyperlink"/>
                <w:noProof/>
              </w:rPr>
              <w:t>Form Designer</w:t>
            </w:r>
            <w:r>
              <w:rPr>
                <w:noProof/>
                <w:webHidden/>
              </w:rPr>
              <w:tab/>
            </w:r>
            <w:r>
              <w:rPr>
                <w:noProof/>
                <w:webHidden/>
              </w:rPr>
              <w:fldChar w:fldCharType="begin"/>
            </w:r>
            <w:r>
              <w:rPr>
                <w:noProof/>
                <w:webHidden/>
              </w:rPr>
              <w:instrText xml:space="preserve"> PAGEREF _Toc23338294 \h </w:instrText>
            </w:r>
            <w:r>
              <w:rPr>
                <w:noProof/>
                <w:webHidden/>
              </w:rPr>
            </w:r>
            <w:r>
              <w:rPr>
                <w:noProof/>
                <w:webHidden/>
              </w:rPr>
              <w:fldChar w:fldCharType="separate"/>
            </w:r>
            <w:r>
              <w:rPr>
                <w:noProof/>
                <w:webHidden/>
              </w:rPr>
              <w:t>289</w:t>
            </w:r>
            <w:r>
              <w:rPr>
                <w:noProof/>
                <w:webHidden/>
              </w:rPr>
              <w:fldChar w:fldCharType="end"/>
            </w:r>
          </w:hyperlink>
        </w:p>
        <w:p w14:paraId="5E02DE5E" w14:textId="208F1995" w:rsidR="00EE099B" w:rsidRDefault="00EE099B">
          <w:pPr>
            <w:pStyle w:val="TOC2"/>
            <w:tabs>
              <w:tab w:val="right" w:leader="dot" w:pos="8990"/>
            </w:tabs>
            <w:rPr>
              <w:rFonts w:eastAsiaTheme="minorEastAsia" w:cstheme="minorBidi"/>
              <w:smallCaps w:val="0"/>
              <w:noProof/>
              <w:sz w:val="24"/>
              <w:szCs w:val="24"/>
            </w:rPr>
          </w:pPr>
          <w:hyperlink w:anchor="_Toc23338295" w:history="1">
            <w:r w:rsidRPr="008379BB">
              <w:rPr>
                <w:rStyle w:val="Hyperlink"/>
                <w:noProof/>
              </w:rPr>
              <w:t>Filter Designer</w:t>
            </w:r>
            <w:r>
              <w:rPr>
                <w:noProof/>
                <w:webHidden/>
              </w:rPr>
              <w:tab/>
            </w:r>
            <w:r>
              <w:rPr>
                <w:noProof/>
                <w:webHidden/>
              </w:rPr>
              <w:fldChar w:fldCharType="begin"/>
            </w:r>
            <w:r>
              <w:rPr>
                <w:noProof/>
                <w:webHidden/>
              </w:rPr>
              <w:instrText xml:space="preserve"> PAGEREF _Toc23338295 \h </w:instrText>
            </w:r>
            <w:r>
              <w:rPr>
                <w:noProof/>
                <w:webHidden/>
              </w:rPr>
            </w:r>
            <w:r>
              <w:rPr>
                <w:noProof/>
                <w:webHidden/>
              </w:rPr>
              <w:fldChar w:fldCharType="separate"/>
            </w:r>
            <w:r>
              <w:rPr>
                <w:noProof/>
                <w:webHidden/>
              </w:rPr>
              <w:t>301</w:t>
            </w:r>
            <w:r>
              <w:rPr>
                <w:noProof/>
                <w:webHidden/>
              </w:rPr>
              <w:fldChar w:fldCharType="end"/>
            </w:r>
          </w:hyperlink>
        </w:p>
        <w:p w14:paraId="2F19A2A7" w14:textId="0B3B4011" w:rsidR="00EE099B" w:rsidRDefault="00EE099B">
          <w:pPr>
            <w:pStyle w:val="TOC3"/>
            <w:tabs>
              <w:tab w:val="right" w:leader="dot" w:pos="8990"/>
            </w:tabs>
            <w:rPr>
              <w:rFonts w:eastAsiaTheme="minorEastAsia" w:cstheme="minorBidi"/>
              <w:i w:val="0"/>
              <w:iCs w:val="0"/>
              <w:noProof/>
              <w:sz w:val="24"/>
              <w:szCs w:val="24"/>
            </w:rPr>
          </w:pPr>
          <w:hyperlink w:anchor="_Toc23338296" w:history="1">
            <w:r w:rsidRPr="008379BB">
              <w:rPr>
                <w:rStyle w:val="Hyperlink"/>
                <w:noProof/>
              </w:rPr>
              <w:t>Create New Filter Process</w:t>
            </w:r>
            <w:r>
              <w:rPr>
                <w:noProof/>
                <w:webHidden/>
              </w:rPr>
              <w:tab/>
            </w:r>
            <w:r>
              <w:rPr>
                <w:noProof/>
                <w:webHidden/>
              </w:rPr>
              <w:fldChar w:fldCharType="begin"/>
            </w:r>
            <w:r>
              <w:rPr>
                <w:noProof/>
                <w:webHidden/>
              </w:rPr>
              <w:instrText xml:space="preserve"> PAGEREF _Toc23338296 \h </w:instrText>
            </w:r>
            <w:r>
              <w:rPr>
                <w:noProof/>
                <w:webHidden/>
              </w:rPr>
            </w:r>
            <w:r>
              <w:rPr>
                <w:noProof/>
                <w:webHidden/>
              </w:rPr>
              <w:fldChar w:fldCharType="separate"/>
            </w:r>
            <w:r>
              <w:rPr>
                <w:noProof/>
                <w:webHidden/>
              </w:rPr>
              <w:t>301</w:t>
            </w:r>
            <w:r>
              <w:rPr>
                <w:noProof/>
                <w:webHidden/>
              </w:rPr>
              <w:fldChar w:fldCharType="end"/>
            </w:r>
          </w:hyperlink>
        </w:p>
        <w:p w14:paraId="0581A6BB" w14:textId="11B0EE67" w:rsidR="00EE099B" w:rsidRDefault="00EE099B">
          <w:pPr>
            <w:pStyle w:val="TOC3"/>
            <w:tabs>
              <w:tab w:val="right" w:leader="dot" w:pos="8990"/>
            </w:tabs>
            <w:rPr>
              <w:rFonts w:eastAsiaTheme="minorEastAsia" w:cstheme="minorBidi"/>
              <w:i w:val="0"/>
              <w:iCs w:val="0"/>
              <w:noProof/>
              <w:sz w:val="24"/>
              <w:szCs w:val="24"/>
            </w:rPr>
          </w:pPr>
          <w:hyperlink w:anchor="_Toc23338297" w:history="1">
            <w:r w:rsidRPr="008379BB">
              <w:rPr>
                <w:rStyle w:val="Hyperlink"/>
                <w:noProof/>
              </w:rPr>
              <w:t>Create Filter From Existing Filter</w:t>
            </w:r>
            <w:r>
              <w:rPr>
                <w:noProof/>
                <w:webHidden/>
              </w:rPr>
              <w:tab/>
            </w:r>
            <w:r>
              <w:rPr>
                <w:noProof/>
                <w:webHidden/>
              </w:rPr>
              <w:fldChar w:fldCharType="begin"/>
            </w:r>
            <w:r>
              <w:rPr>
                <w:noProof/>
                <w:webHidden/>
              </w:rPr>
              <w:instrText xml:space="preserve"> PAGEREF _Toc23338297 \h </w:instrText>
            </w:r>
            <w:r>
              <w:rPr>
                <w:noProof/>
                <w:webHidden/>
              </w:rPr>
            </w:r>
            <w:r>
              <w:rPr>
                <w:noProof/>
                <w:webHidden/>
              </w:rPr>
              <w:fldChar w:fldCharType="separate"/>
            </w:r>
            <w:r>
              <w:rPr>
                <w:noProof/>
                <w:webHidden/>
              </w:rPr>
              <w:t>308</w:t>
            </w:r>
            <w:r>
              <w:rPr>
                <w:noProof/>
                <w:webHidden/>
              </w:rPr>
              <w:fldChar w:fldCharType="end"/>
            </w:r>
          </w:hyperlink>
        </w:p>
        <w:p w14:paraId="59E6010A" w14:textId="3387A75B" w:rsidR="00EE099B" w:rsidRDefault="00EE099B">
          <w:pPr>
            <w:pStyle w:val="TOC1"/>
            <w:tabs>
              <w:tab w:val="right" w:leader="dot" w:pos="8990"/>
            </w:tabs>
            <w:rPr>
              <w:rFonts w:eastAsiaTheme="minorEastAsia" w:cstheme="minorBidi"/>
              <w:b w:val="0"/>
              <w:bCs w:val="0"/>
              <w:caps w:val="0"/>
              <w:noProof/>
              <w:sz w:val="24"/>
              <w:szCs w:val="24"/>
            </w:rPr>
          </w:pPr>
          <w:hyperlink w:anchor="_Toc23338298" w:history="1">
            <w:r w:rsidRPr="008379BB">
              <w:rPr>
                <w:rStyle w:val="Hyperlink"/>
                <w:noProof/>
              </w:rPr>
              <w:t>Business Rules</w:t>
            </w:r>
            <w:r>
              <w:rPr>
                <w:noProof/>
                <w:webHidden/>
              </w:rPr>
              <w:tab/>
            </w:r>
            <w:r>
              <w:rPr>
                <w:noProof/>
                <w:webHidden/>
              </w:rPr>
              <w:fldChar w:fldCharType="begin"/>
            </w:r>
            <w:r>
              <w:rPr>
                <w:noProof/>
                <w:webHidden/>
              </w:rPr>
              <w:instrText xml:space="preserve"> PAGEREF _Toc23338298 \h </w:instrText>
            </w:r>
            <w:r>
              <w:rPr>
                <w:noProof/>
                <w:webHidden/>
              </w:rPr>
            </w:r>
            <w:r>
              <w:rPr>
                <w:noProof/>
                <w:webHidden/>
              </w:rPr>
              <w:fldChar w:fldCharType="separate"/>
            </w:r>
            <w:r>
              <w:rPr>
                <w:noProof/>
                <w:webHidden/>
              </w:rPr>
              <w:t>314</w:t>
            </w:r>
            <w:r>
              <w:rPr>
                <w:noProof/>
                <w:webHidden/>
              </w:rPr>
              <w:fldChar w:fldCharType="end"/>
            </w:r>
          </w:hyperlink>
        </w:p>
        <w:p w14:paraId="67C2C3CF" w14:textId="3F7FFD02" w:rsidR="00EE099B" w:rsidRDefault="00EE099B">
          <w:pPr>
            <w:pStyle w:val="TOC1"/>
            <w:tabs>
              <w:tab w:val="right" w:leader="dot" w:pos="8990"/>
            </w:tabs>
            <w:rPr>
              <w:rFonts w:eastAsiaTheme="minorEastAsia" w:cstheme="minorBidi"/>
              <w:b w:val="0"/>
              <w:bCs w:val="0"/>
              <w:caps w:val="0"/>
              <w:noProof/>
              <w:sz w:val="24"/>
              <w:szCs w:val="24"/>
            </w:rPr>
          </w:pPr>
          <w:hyperlink w:anchor="_Toc23338299" w:history="1">
            <w:r w:rsidRPr="008379BB">
              <w:rPr>
                <w:rStyle w:val="Hyperlink"/>
                <w:noProof/>
              </w:rPr>
              <w:t>Setup Business Rules</w:t>
            </w:r>
            <w:r>
              <w:rPr>
                <w:noProof/>
                <w:webHidden/>
              </w:rPr>
              <w:tab/>
            </w:r>
            <w:r>
              <w:rPr>
                <w:noProof/>
                <w:webHidden/>
              </w:rPr>
              <w:fldChar w:fldCharType="begin"/>
            </w:r>
            <w:r>
              <w:rPr>
                <w:noProof/>
                <w:webHidden/>
              </w:rPr>
              <w:instrText xml:space="preserve"> PAGEREF _Toc23338299 \h </w:instrText>
            </w:r>
            <w:r>
              <w:rPr>
                <w:noProof/>
                <w:webHidden/>
              </w:rPr>
            </w:r>
            <w:r>
              <w:rPr>
                <w:noProof/>
                <w:webHidden/>
              </w:rPr>
              <w:fldChar w:fldCharType="separate"/>
            </w:r>
            <w:r>
              <w:rPr>
                <w:noProof/>
                <w:webHidden/>
              </w:rPr>
              <w:t>314</w:t>
            </w:r>
            <w:r>
              <w:rPr>
                <w:noProof/>
                <w:webHidden/>
              </w:rPr>
              <w:fldChar w:fldCharType="end"/>
            </w:r>
          </w:hyperlink>
        </w:p>
        <w:p w14:paraId="35DEBA9C" w14:textId="4D96F8A0" w:rsidR="00EE099B" w:rsidRDefault="00EE099B">
          <w:pPr>
            <w:pStyle w:val="TOC1"/>
            <w:tabs>
              <w:tab w:val="right" w:leader="dot" w:pos="8990"/>
            </w:tabs>
            <w:rPr>
              <w:rFonts w:eastAsiaTheme="minorEastAsia" w:cstheme="minorBidi"/>
              <w:b w:val="0"/>
              <w:bCs w:val="0"/>
              <w:caps w:val="0"/>
              <w:noProof/>
              <w:sz w:val="24"/>
              <w:szCs w:val="24"/>
            </w:rPr>
          </w:pPr>
          <w:hyperlink w:anchor="_Toc23338300" w:history="1">
            <w:r w:rsidRPr="008379BB">
              <w:rPr>
                <w:rStyle w:val="Hyperlink"/>
                <w:noProof/>
              </w:rPr>
              <w:t xml:space="preserve">SunSystems </w:t>
            </w:r>
            <w:r w:rsidRPr="008379BB">
              <w:rPr>
                <w:rStyle w:val="Hyperlink"/>
                <w:noProof/>
              </w:rPr>
              <w:t>F</w:t>
            </w:r>
            <w:r w:rsidRPr="008379BB">
              <w:rPr>
                <w:rStyle w:val="Hyperlink"/>
                <w:noProof/>
              </w:rPr>
              <w:t>eatures Available, But Rarely Used in SunPlus World</w:t>
            </w:r>
            <w:r>
              <w:rPr>
                <w:noProof/>
                <w:webHidden/>
              </w:rPr>
              <w:tab/>
            </w:r>
            <w:r>
              <w:rPr>
                <w:noProof/>
                <w:webHidden/>
              </w:rPr>
              <w:fldChar w:fldCharType="begin"/>
            </w:r>
            <w:r>
              <w:rPr>
                <w:noProof/>
                <w:webHidden/>
              </w:rPr>
              <w:instrText xml:space="preserve"> PAGEREF _Toc23338300 \h </w:instrText>
            </w:r>
            <w:r>
              <w:rPr>
                <w:noProof/>
                <w:webHidden/>
              </w:rPr>
            </w:r>
            <w:r>
              <w:rPr>
                <w:noProof/>
                <w:webHidden/>
              </w:rPr>
              <w:fldChar w:fldCharType="separate"/>
            </w:r>
            <w:r>
              <w:rPr>
                <w:noProof/>
                <w:webHidden/>
              </w:rPr>
              <w:t>327</w:t>
            </w:r>
            <w:r>
              <w:rPr>
                <w:noProof/>
                <w:webHidden/>
              </w:rPr>
              <w:fldChar w:fldCharType="end"/>
            </w:r>
          </w:hyperlink>
        </w:p>
        <w:p w14:paraId="3CA9C76B" w14:textId="1E94B9CF" w:rsidR="00EE099B" w:rsidRDefault="00EE099B">
          <w:pPr>
            <w:pStyle w:val="TOC2"/>
            <w:tabs>
              <w:tab w:val="right" w:leader="dot" w:pos="8990"/>
            </w:tabs>
            <w:rPr>
              <w:rFonts w:eastAsiaTheme="minorEastAsia" w:cstheme="minorBidi"/>
              <w:smallCaps w:val="0"/>
              <w:noProof/>
              <w:sz w:val="24"/>
              <w:szCs w:val="24"/>
            </w:rPr>
          </w:pPr>
          <w:hyperlink w:anchor="_Toc23338301" w:history="1">
            <w:r w:rsidRPr="008379BB">
              <w:rPr>
                <w:rStyle w:val="Hyperlink"/>
                <w:noProof/>
              </w:rPr>
              <w:t>Standard Text</w:t>
            </w:r>
            <w:r>
              <w:rPr>
                <w:noProof/>
                <w:webHidden/>
              </w:rPr>
              <w:tab/>
            </w:r>
            <w:r>
              <w:rPr>
                <w:noProof/>
                <w:webHidden/>
              </w:rPr>
              <w:fldChar w:fldCharType="begin"/>
            </w:r>
            <w:r>
              <w:rPr>
                <w:noProof/>
                <w:webHidden/>
              </w:rPr>
              <w:instrText xml:space="preserve"> PAGEREF _Toc23338301 \h </w:instrText>
            </w:r>
            <w:r>
              <w:rPr>
                <w:noProof/>
                <w:webHidden/>
              </w:rPr>
            </w:r>
            <w:r>
              <w:rPr>
                <w:noProof/>
                <w:webHidden/>
              </w:rPr>
              <w:fldChar w:fldCharType="separate"/>
            </w:r>
            <w:r>
              <w:rPr>
                <w:noProof/>
                <w:webHidden/>
              </w:rPr>
              <w:t>327</w:t>
            </w:r>
            <w:r>
              <w:rPr>
                <w:noProof/>
                <w:webHidden/>
              </w:rPr>
              <w:fldChar w:fldCharType="end"/>
            </w:r>
          </w:hyperlink>
        </w:p>
        <w:p w14:paraId="638F045D" w14:textId="5854180E" w:rsidR="00F45440" w:rsidRDefault="00F45440">
          <w:r>
            <w:rPr>
              <w:b/>
              <w:bCs/>
              <w:noProof/>
            </w:rPr>
            <w:fldChar w:fldCharType="end"/>
          </w:r>
        </w:p>
      </w:sdtContent>
    </w:sdt>
    <w:p w14:paraId="18162460" w14:textId="70BACA8F" w:rsidR="00F45440" w:rsidRDefault="00F45440"/>
    <w:p w14:paraId="48F9C789" w14:textId="77777777" w:rsidR="00F45440" w:rsidRDefault="00F45440">
      <w:r>
        <w:br w:type="page"/>
      </w:r>
    </w:p>
    <w:p w14:paraId="62E47073" w14:textId="77777777" w:rsidR="00F45440" w:rsidRDefault="00F45440"/>
    <w:p w14:paraId="17128616" w14:textId="77777777" w:rsidR="00996855" w:rsidRPr="00996855" w:rsidRDefault="00996855" w:rsidP="00996855"/>
    <w:p w14:paraId="64D9D8E4" w14:textId="17017BC1" w:rsidR="00996855" w:rsidRDefault="00996855" w:rsidP="00C70763">
      <w:pPr>
        <w:pStyle w:val="Title"/>
      </w:pPr>
      <w:r>
        <w:t>Pre-Implementation – Application</w:t>
      </w:r>
    </w:p>
    <w:p w14:paraId="14629D7D" w14:textId="77777777" w:rsidR="00996855" w:rsidRDefault="00996855" w:rsidP="00996855"/>
    <w:p w14:paraId="2EF55EED" w14:textId="0FCF08C1" w:rsidR="00996855" w:rsidRDefault="00996855" w:rsidP="008F6758">
      <w:pPr>
        <w:rPr>
          <w:sz w:val="20"/>
          <w:szCs w:val="20"/>
        </w:rPr>
      </w:pPr>
      <w:r w:rsidRPr="00996855">
        <w:rPr>
          <w:sz w:val="20"/>
          <w:szCs w:val="20"/>
        </w:rPr>
        <w:t>When you are contacted about an implementation, collect the following data:</w:t>
      </w:r>
    </w:p>
    <w:p w14:paraId="148F9F6B" w14:textId="0823649A" w:rsidR="00996855" w:rsidRPr="00996855" w:rsidRDefault="00996855" w:rsidP="00615D82">
      <w:pPr>
        <w:pStyle w:val="ListParagraph"/>
        <w:numPr>
          <w:ilvl w:val="0"/>
          <w:numId w:val="42"/>
        </w:numPr>
        <w:ind w:left="720"/>
        <w:rPr>
          <w:sz w:val="20"/>
          <w:szCs w:val="20"/>
        </w:rPr>
      </w:pPr>
      <w:r>
        <w:rPr>
          <w:b/>
          <w:sz w:val="20"/>
          <w:szCs w:val="20"/>
        </w:rPr>
        <w:t>Organization’s Name</w:t>
      </w:r>
    </w:p>
    <w:p w14:paraId="541015DB" w14:textId="50D72CF4" w:rsidR="00996855" w:rsidRDefault="00996855" w:rsidP="00615D82">
      <w:pPr>
        <w:pStyle w:val="ListParagraph"/>
        <w:numPr>
          <w:ilvl w:val="0"/>
          <w:numId w:val="42"/>
        </w:numPr>
        <w:ind w:left="720"/>
        <w:rPr>
          <w:sz w:val="20"/>
          <w:szCs w:val="20"/>
        </w:rPr>
      </w:pPr>
      <w:r>
        <w:rPr>
          <w:b/>
          <w:sz w:val="20"/>
          <w:szCs w:val="20"/>
        </w:rPr>
        <w:t>Business Unit Type</w:t>
      </w:r>
    </w:p>
    <w:p w14:paraId="69E471A4" w14:textId="25927429" w:rsidR="00996855" w:rsidRDefault="00996855" w:rsidP="00615D82">
      <w:pPr>
        <w:pStyle w:val="ListParagraph"/>
        <w:numPr>
          <w:ilvl w:val="1"/>
          <w:numId w:val="42"/>
        </w:numPr>
        <w:ind w:left="1440"/>
        <w:rPr>
          <w:sz w:val="20"/>
          <w:szCs w:val="20"/>
        </w:rPr>
      </w:pPr>
      <w:r>
        <w:rPr>
          <w:sz w:val="20"/>
          <w:szCs w:val="20"/>
        </w:rPr>
        <w:t>ADV</w:t>
      </w:r>
      <w:r>
        <w:rPr>
          <w:sz w:val="20"/>
          <w:szCs w:val="20"/>
        </w:rPr>
        <w:tab/>
        <w:t>=</w:t>
      </w:r>
      <w:r>
        <w:rPr>
          <w:sz w:val="20"/>
          <w:szCs w:val="20"/>
        </w:rPr>
        <w:tab/>
        <w:t>Tithe-based</w:t>
      </w:r>
    </w:p>
    <w:p w14:paraId="7BE89B15" w14:textId="698A8FD6" w:rsidR="00996855" w:rsidRDefault="00996855" w:rsidP="00615D82">
      <w:pPr>
        <w:pStyle w:val="ListParagraph"/>
        <w:numPr>
          <w:ilvl w:val="1"/>
          <w:numId w:val="42"/>
        </w:numPr>
        <w:ind w:left="1440"/>
        <w:rPr>
          <w:sz w:val="20"/>
          <w:szCs w:val="20"/>
        </w:rPr>
      </w:pPr>
      <w:r>
        <w:rPr>
          <w:sz w:val="20"/>
          <w:szCs w:val="20"/>
        </w:rPr>
        <w:t>EDU</w:t>
      </w:r>
      <w:r>
        <w:rPr>
          <w:sz w:val="20"/>
          <w:szCs w:val="20"/>
        </w:rPr>
        <w:tab/>
        <w:t>=</w:t>
      </w:r>
      <w:r>
        <w:rPr>
          <w:sz w:val="20"/>
          <w:szCs w:val="20"/>
        </w:rPr>
        <w:tab/>
        <w:t>Education</w:t>
      </w:r>
    </w:p>
    <w:p w14:paraId="7E7F025C" w14:textId="0F904889" w:rsidR="00996855" w:rsidRDefault="00996855" w:rsidP="00615D82">
      <w:pPr>
        <w:pStyle w:val="ListParagraph"/>
        <w:numPr>
          <w:ilvl w:val="1"/>
          <w:numId w:val="42"/>
        </w:numPr>
        <w:ind w:left="1440"/>
        <w:rPr>
          <w:sz w:val="20"/>
          <w:szCs w:val="20"/>
        </w:rPr>
      </w:pPr>
      <w:r>
        <w:rPr>
          <w:sz w:val="20"/>
          <w:szCs w:val="20"/>
        </w:rPr>
        <w:t>MED</w:t>
      </w:r>
      <w:r>
        <w:rPr>
          <w:sz w:val="20"/>
          <w:szCs w:val="20"/>
        </w:rPr>
        <w:tab/>
        <w:t>=</w:t>
      </w:r>
      <w:r>
        <w:rPr>
          <w:sz w:val="20"/>
          <w:szCs w:val="20"/>
        </w:rPr>
        <w:tab/>
      </w:r>
      <w:r w:rsidR="00A82E02">
        <w:rPr>
          <w:sz w:val="20"/>
          <w:szCs w:val="20"/>
        </w:rPr>
        <w:t>Medical</w:t>
      </w:r>
    </w:p>
    <w:p w14:paraId="3F7BE86C" w14:textId="5AD11441" w:rsidR="00A82E02" w:rsidRDefault="00A82E02" w:rsidP="00615D82">
      <w:pPr>
        <w:pStyle w:val="ListParagraph"/>
        <w:numPr>
          <w:ilvl w:val="1"/>
          <w:numId w:val="42"/>
        </w:numPr>
        <w:ind w:left="1440"/>
        <w:rPr>
          <w:sz w:val="20"/>
          <w:szCs w:val="20"/>
        </w:rPr>
      </w:pPr>
      <w:r>
        <w:rPr>
          <w:sz w:val="20"/>
          <w:szCs w:val="20"/>
        </w:rPr>
        <w:t>PUB</w:t>
      </w:r>
      <w:r>
        <w:rPr>
          <w:sz w:val="20"/>
          <w:szCs w:val="20"/>
        </w:rPr>
        <w:tab/>
        <w:t>=</w:t>
      </w:r>
      <w:r>
        <w:rPr>
          <w:sz w:val="20"/>
          <w:szCs w:val="20"/>
        </w:rPr>
        <w:tab/>
        <w:t>Publishing</w:t>
      </w:r>
    </w:p>
    <w:p w14:paraId="2D3B6652" w14:textId="66053C24" w:rsidR="00A82E02" w:rsidRPr="00A82E02" w:rsidRDefault="00A82E02" w:rsidP="00615D82">
      <w:pPr>
        <w:pStyle w:val="ListParagraph"/>
        <w:numPr>
          <w:ilvl w:val="0"/>
          <w:numId w:val="42"/>
        </w:numPr>
        <w:ind w:left="720"/>
        <w:rPr>
          <w:sz w:val="20"/>
          <w:szCs w:val="20"/>
        </w:rPr>
      </w:pPr>
      <w:r>
        <w:rPr>
          <w:b/>
          <w:sz w:val="20"/>
          <w:szCs w:val="20"/>
        </w:rPr>
        <w:t>Currency Platform</w:t>
      </w:r>
    </w:p>
    <w:p w14:paraId="2202F1DC" w14:textId="666BD17E" w:rsidR="00A82E02" w:rsidRDefault="00A82E02" w:rsidP="00615D82">
      <w:pPr>
        <w:pStyle w:val="ListParagraph"/>
        <w:numPr>
          <w:ilvl w:val="1"/>
          <w:numId w:val="42"/>
        </w:numPr>
        <w:ind w:left="1440"/>
        <w:rPr>
          <w:sz w:val="20"/>
          <w:szCs w:val="20"/>
        </w:rPr>
      </w:pPr>
      <w:r>
        <w:rPr>
          <w:sz w:val="20"/>
          <w:szCs w:val="20"/>
        </w:rPr>
        <w:t>Single Currency (get the Currency Code)</w:t>
      </w:r>
    </w:p>
    <w:p w14:paraId="71E12C42" w14:textId="1F75544B" w:rsidR="00A82E02" w:rsidRDefault="00A82E02" w:rsidP="00615D82">
      <w:pPr>
        <w:pStyle w:val="ListParagraph"/>
        <w:numPr>
          <w:ilvl w:val="1"/>
          <w:numId w:val="42"/>
        </w:numPr>
        <w:ind w:left="1440"/>
        <w:rPr>
          <w:sz w:val="20"/>
          <w:szCs w:val="20"/>
        </w:rPr>
      </w:pPr>
      <w:r>
        <w:rPr>
          <w:sz w:val="20"/>
          <w:szCs w:val="20"/>
        </w:rPr>
        <w:t>Multi-Currency (get the Base Currency Code and all other currency codes)</w:t>
      </w:r>
    </w:p>
    <w:p w14:paraId="5150AFCE" w14:textId="732F8EA5" w:rsidR="00A82E02" w:rsidRDefault="00A82E02" w:rsidP="00615D82">
      <w:pPr>
        <w:pStyle w:val="ListParagraph"/>
        <w:numPr>
          <w:ilvl w:val="0"/>
          <w:numId w:val="42"/>
        </w:numPr>
        <w:ind w:left="720"/>
        <w:rPr>
          <w:sz w:val="20"/>
          <w:szCs w:val="20"/>
        </w:rPr>
      </w:pPr>
      <w:r>
        <w:rPr>
          <w:b/>
          <w:sz w:val="20"/>
          <w:szCs w:val="20"/>
        </w:rPr>
        <w:t>Fiscal Year</w:t>
      </w:r>
    </w:p>
    <w:p w14:paraId="02804223" w14:textId="22E57031" w:rsidR="00A82E02" w:rsidRDefault="00A82E02" w:rsidP="00615D82">
      <w:pPr>
        <w:pStyle w:val="ListParagraph"/>
        <w:numPr>
          <w:ilvl w:val="1"/>
          <w:numId w:val="42"/>
        </w:numPr>
        <w:ind w:left="1440"/>
        <w:rPr>
          <w:sz w:val="20"/>
          <w:szCs w:val="20"/>
        </w:rPr>
      </w:pPr>
      <w:r>
        <w:rPr>
          <w:sz w:val="20"/>
          <w:szCs w:val="20"/>
        </w:rPr>
        <w:t>January 1 – December 31</w:t>
      </w:r>
    </w:p>
    <w:p w14:paraId="0669C634" w14:textId="44EE24B2" w:rsidR="00A82E02" w:rsidRDefault="00A82E02" w:rsidP="00615D82">
      <w:pPr>
        <w:pStyle w:val="ListParagraph"/>
        <w:numPr>
          <w:ilvl w:val="1"/>
          <w:numId w:val="42"/>
        </w:numPr>
        <w:ind w:left="1440"/>
        <w:rPr>
          <w:sz w:val="20"/>
          <w:szCs w:val="20"/>
        </w:rPr>
      </w:pPr>
      <w:r>
        <w:rPr>
          <w:sz w:val="20"/>
          <w:szCs w:val="20"/>
        </w:rPr>
        <w:t>April 1 – March 31</w:t>
      </w:r>
    </w:p>
    <w:p w14:paraId="7AE882C8" w14:textId="7F11B806" w:rsidR="00A82E02" w:rsidRDefault="00A82E02" w:rsidP="00615D82">
      <w:pPr>
        <w:pStyle w:val="ListParagraph"/>
        <w:numPr>
          <w:ilvl w:val="1"/>
          <w:numId w:val="42"/>
        </w:numPr>
        <w:ind w:left="1440"/>
        <w:rPr>
          <w:sz w:val="20"/>
          <w:szCs w:val="20"/>
        </w:rPr>
      </w:pPr>
      <w:r>
        <w:rPr>
          <w:sz w:val="20"/>
          <w:szCs w:val="20"/>
        </w:rPr>
        <w:t>July 1 – June 30</w:t>
      </w:r>
    </w:p>
    <w:p w14:paraId="48A1B7B7" w14:textId="37905DED" w:rsidR="00A82E02" w:rsidRDefault="00A82E02" w:rsidP="00615D82">
      <w:pPr>
        <w:pStyle w:val="ListParagraph"/>
        <w:numPr>
          <w:ilvl w:val="1"/>
          <w:numId w:val="42"/>
        </w:numPr>
        <w:ind w:left="1440"/>
        <w:rPr>
          <w:sz w:val="20"/>
          <w:szCs w:val="20"/>
        </w:rPr>
      </w:pPr>
      <w:r>
        <w:rPr>
          <w:sz w:val="20"/>
          <w:szCs w:val="20"/>
        </w:rPr>
        <w:t>October 1 – September 30</w:t>
      </w:r>
    </w:p>
    <w:p w14:paraId="2C7FA2AC" w14:textId="387024D7" w:rsidR="00A82E02" w:rsidRDefault="00A82E02" w:rsidP="00615D82">
      <w:pPr>
        <w:pStyle w:val="ListParagraph"/>
        <w:numPr>
          <w:ilvl w:val="0"/>
          <w:numId w:val="42"/>
        </w:numPr>
        <w:ind w:left="720"/>
        <w:rPr>
          <w:sz w:val="20"/>
          <w:szCs w:val="20"/>
        </w:rPr>
      </w:pPr>
      <w:r>
        <w:rPr>
          <w:b/>
          <w:sz w:val="20"/>
          <w:szCs w:val="20"/>
        </w:rPr>
        <w:t>Check Processing</w:t>
      </w:r>
    </w:p>
    <w:p w14:paraId="41421A7B" w14:textId="0A40B89D" w:rsidR="00A82E02" w:rsidRDefault="00A82E02" w:rsidP="00615D82">
      <w:pPr>
        <w:pStyle w:val="ListParagraph"/>
        <w:numPr>
          <w:ilvl w:val="1"/>
          <w:numId w:val="42"/>
        </w:numPr>
        <w:ind w:left="1440"/>
        <w:rPr>
          <w:sz w:val="20"/>
          <w:szCs w:val="20"/>
        </w:rPr>
      </w:pPr>
      <w:r>
        <w:rPr>
          <w:sz w:val="20"/>
          <w:szCs w:val="20"/>
        </w:rPr>
        <w:t>Manual</w:t>
      </w:r>
    </w:p>
    <w:p w14:paraId="1FFEBA60" w14:textId="75B8EFCF" w:rsidR="00A82E02" w:rsidRDefault="00A82E02" w:rsidP="00615D82">
      <w:pPr>
        <w:pStyle w:val="ListParagraph"/>
        <w:numPr>
          <w:ilvl w:val="1"/>
          <w:numId w:val="42"/>
        </w:numPr>
        <w:ind w:left="1440"/>
        <w:rPr>
          <w:sz w:val="20"/>
          <w:szCs w:val="20"/>
        </w:rPr>
      </w:pPr>
      <w:r>
        <w:rPr>
          <w:sz w:val="20"/>
          <w:szCs w:val="20"/>
        </w:rPr>
        <w:t>Automation Required</w:t>
      </w:r>
    </w:p>
    <w:p w14:paraId="6FF71A4D" w14:textId="49764510" w:rsidR="00A82E02" w:rsidRDefault="00A82E02" w:rsidP="00615D82">
      <w:pPr>
        <w:pStyle w:val="ListParagraph"/>
        <w:numPr>
          <w:ilvl w:val="1"/>
          <w:numId w:val="42"/>
        </w:numPr>
        <w:ind w:left="1440"/>
        <w:rPr>
          <w:sz w:val="20"/>
          <w:szCs w:val="20"/>
        </w:rPr>
      </w:pPr>
      <w:r>
        <w:rPr>
          <w:sz w:val="20"/>
          <w:szCs w:val="20"/>
        </w:rPr>
        <w:t>Print their own check</w:t>
      </w:r>
    </w:p>
    <w:p w14:paraId="52D4D182" w14:textId="2D2484D9" w:rsidR="00A82E02" w:rsidRDefault="00A82E02" w:rsidP="00615D82">
      <w:pPr>
        <w:pStyle w:val="ListParagraph"/>
        <w:numPr>
          <w:ilvl w:val="1"/>
          <w:numId w:val="42"/>
        </w:numPr>
        <w:ind w:left="1440"/>
        <w:rPr>
          <w:sz w:val="20"/>
          <w:szCs w:val="20"/>
        </w:rPr>
      </w:pPr>
      <w:r>
        <w:rPr>
          <w:sz w:val="20"/>
          <w:szCs w:val="20"/>
        </w:rPr>
        <w:t>Print Bank-supplied checks</w:t>
      </w:r>
    </w:p>
    <w:p w14:paraId="594452AC" w14:textId="1A36BC57" w:rsidR="00A82E02" w:rsidRDefault="00A82E02" w:rsidP="00615D82">
      <w:pPr>
        <w:pStyle w:val="ListParagraph"/>
        <w:numPr>
          <w:ilvl w:val="1"/>
          <w:numId w:val="42"/>
        </w:numPr>
        <w:ind w:left="1440"/>
        <w:rPr>
          <w:sz w:val="20"/>
          <w:szCs w:val="20"/>
        </w:rPr>
      </w:pPr>
      <w:r>
        <w:rPr>
          <w:sz w:val="20"/>
          <w:szCs w:val="20"/>
        </w:rPr>
        <w:t>How many banks write system checks?</w:t>
      </w:r>
    </w:p>
    <w:p w14:paraId="6D09560A" w14:textId="40E40F13" w:rsidR="00A82E02" w:rsidRDefault="00A82E02" w:rsidP="00615D82">
      <w:pPr>
        <w:pStyle w:val="ListParagraph"/>
        <w:numPr>
          <w:ilvl w:val="0"/>
          <w:numId w:val="42"/>
        </w:numPr>
        <w:ind w:left="720"/>
        <w:rPr>
          <w:sz w:val="20"/>
          <w:szCs w:val="20"/>
        </w:rPr>
      </w:pPr>
      <w:r>
        <w:rPr>
          <w:b/>
          <w:sz w:val="20"/>
          <w:szCs w:val="20"/>
        </w:rPr>
        <w:t>Payroll Information</w:t>
      </w:r>
    </w:p>
    <w:p w14:paraId="082331F5" w14:textId="41E1E13B" w:rsidR="00A82E02" w:rsidRDefault="00A82E02" w:rsidP="00615D82">
      <w:pPr>
        <w:pStyle w:val="ListParagraph"/>
        <w:numPr>
          <w:ilvl w:val="1"/>
          <w:numId w:val="42"/>
        </w:numPr>
        <w:ind w:left="1440"/>
        <w:rPr>
          <w:sz w:val="20"/>
          <w:szCs w:val="20"/>
        </w:rPr>
      </w:pPr>
      <w:r>
        <w:rPr>
          <w:sz w:val="20"/>
          <w:szCs w:val="20"/>
        </w:rPr>
        <w:t>Will the site continue to use their current Payroll software?</w:t>
      </w:r>
    </w:p>
    <w:p w14:paraId="4940469D" w14:textId="085EB1F7" w:rsidR="00A82E02" w:rsidRDefault="00A82E02" w:rsidP="00615D82">
      <w:pPr>
        <w:pStyle w:val="ListParagraph"/>
        <w:numPr>
          <w:ilvl w:val="1"/>
          <w:numId w:val="42"/>
        </w:numPr>
        <w:ind w:left="1440"/>
        <w:rPr>
          <w:sz w:val="20"/>
          <w:szCs w:val="20"/>
        </w:rPr>
      </w:pPr>
      <w:r>
        <w:rPr>
          <w:sz w:val="20"/>
          <w:szCs w:val="20"/>
        </w:rPr>
        <w:t>Does the site need automatic Payroll data conversion?</w:t>
      </w:r>
    </w:p>
    <w:p w14:paraId="118A795D" w14:textId="67D870FA" w:rsidR="00A82E02" w:rsidRDefault="00A82E02" w:rsidP="00615D82">
      <w:pPr>
        <w:pStyle w:val="ListParagraph"/>
        <w:numPr>
          <w:ilvl w:val="1"/>
          <w:numId w:val="42"/>
        </w:numPr>
        <w:ind w:left="1440"/>
        <w:rPr>
          <w:sz w:val="20"/>
          <w:szCs w:val="20"/>
        </w:rPr>
      </w:pPr>
      <w:r>
        <w:rPr>
          <w:sz w:val="20"/>
          <w:szCs w:val="20"/>
        </w:rPr>
        <w:t>Is the site currently using MS Excel for Payroll?</w:t>
      </w:r>
    </w:p>
    <w:p w14:paraId="33DE07A7" w14:textId="583221F6" w:rsidR="00A82E02" w:rsidRDefault="00A82E02" w:rsidP="00615D82">
      <w:pPr>
        <w:pStyle w:val="ListParagraph"/>
        <w:numPr>
          <w:ilvl w:val="1"/>
          <w:numId w:val="42"/>
        </w:numPr>
        <w:ind w:left="1440"/>
        <w:rPr>
          <w:sz w:val="20"/>
          <w:szCs w:val="20"/>
        </w:rPr>
      </w:pPr>
      <w:r>
        <w:rPr>
          <w:sz w:val="20"/>
          <w:szCs w:val="20"/>
        </w:rPr>
        <w:t>Will the site use Q&amp;A XL and the SunPlus Payroll Upload template?</w:t>
      </w:r>
    </w:p>
    <w:p w14:paraId="75730274" w14:textId="40688B82" w:rsidR="00A82E02" w:rsidRDefault="00A82E02" w:rsidP="00615D82">
      <w:pPr>
        <w:pStyle w:val="ListParagraph"/>
        <w:numPr>
          <w:ilvl w:val="1"/>
          <w:numId w:val="42"/>
        </w:numPr>
        <w:ind w:left="1440"/>
        <w:rPr>
          <w:sz w:val="20"/>
          <w:szCs w:val="20"/>
        </w:rPr>
      </w:pPr>
      <w:r>
        <w:rPr>
          <w:sz w:val="20"/>
          <w:szCs w:val="20"/>
        </w:rPr>
        <w:t>Will the site use APS?</w:t>
      </w:r>
    </w:p>
    <w:p w14:paraId="164DC418" w14:textId="448CD22B" w:rsidR="00A82E02" w:rsidRPr="00A82E02" w:rsidRDefault="00A82E02" w:rsidP="00615D82">
      <w:pPr>
        <w:pStyle w:val="ListParagraph"/>
        <w:numPr>
          <w:ilvl w:val="0"/>
          <w:numId w:val="42"/>
        </w:numPr>
        <w:ind w:left="720"/>
        <w:rPr>
          <w:sz w:val="20"/>
          <w:szCs w:val="20"/>
        </w:rPr>
      </w:pPr>
      <w:r>
        <w:rPr>
          <w:b/>
          <w:sz w:val="20"/>
          <w:szCs w:val="20"/>
        </w:rPr>
        <w:t>Users’ Information</w:t>
      </w:r>
    </w:p>
    <w:p w14:paraId="79581E3C" w14:textId="2321766C" w:rsidR="00A82E02" w:rsidRDefault="00A82E02" w:rsidP="00615D82">
      <w:pPr>
        <w:pStyle w:val="ListParagraph"/>
        <w:numPr>
          <w:ilvl w:val="1"/>
          <w:numId w:val="42"/>
        </w:numPr>
        <w:ind w:left="1440"/>
        <w:rPr>
          <w:sz w:val="20"/>
          <w:szCs w:val="20"/>
        </w:rPr>
      </w:pPr>
      <w:r>
        <w:rPr>
          <w:sz w:val="20"/>
          <w:szCs w:val="20"/>
        </w:rPr>
        <w:t>SunSystems – number of users</w:t>
      </w:r>
    </w:p>
    <w:p w14:paraId="67BA06D8" w14:textId="2C271DCE" w:rsidR="00A82E02" w:rsidRDefault="00A82E02" w:rsidP="00615D82">
      <w:pPr>
        <w:pStyle w:val="ListParagraph"/>
        <w:numPr>
          <w:ilvl w:val="1"/>
          <w:numId w:val="42"/>
        </w:numPr>
        <w:ind w:left="1440"/>
        <w:rPr>
          <w:sz w:val="20"/>
          <w:szCs w:val="20"/>
        </w:rPr>
      </w:pPr>
      <w:r>
        <w:rPr>
          <w:sz w:val="20"/>
          <w:szCs w:val="20"/>
        </w:rPr>
        <w:t>Q&amp;A – number of users</w:t>
      </w:r>
    </w:p>
    <w:p w14:paraId="55C8CD99" w14:textId="4F6E95BF" w:rsidR="00A82E02" w:rsidRPr="008F6758" w:rsidRDefault="008F6758" w:rsidP="00615D82">
      <w:pPr>
        <w:pStyle w:val="ListParagraph"/>
        <w:numPr>
          <w:ilvl w:val="0"/>
          <w:numId w:val="42"/>
        </w:numPr>
        <w:ind w:left="720"/>
        <w:rPr>
          <w:sz w:val="20"/>
          <w:szCs w:val="20"/>
        </w:rPr>
      </w:pPr>
      <w:r>
        <w:rPr>
          <w:b/>
          <w:sz w:val="20"/>
          <w:szCs w:val="20"/>
        </w:rPr>
        <w:t>Fund Accounting Structure</w:t>
      </w:r>
    </w:p>
    <w:p w14:paraId="7032297D" w14:textId="508B56BD" w:rsidR="008F6758" w:rsidRDefault="008F6758" w:rsidP="00615D82">
      <w:pPr>
        <w:pStyle w:val="ListParagraph"/>
        <w:numPr>
          <w:ilvl w:val="1"/>
          <w:numId w:val="42"/>
        </w:numPr>
        <w:ind w:left="1440"/>
        <w:rPr>
          <w:sz w:val="20"/>
          <w:szCs w:val="20"/>
        </w:rPr>
      </w:pPr>
      <w:r>
        <w:rPr>
          <w:sz w:val="20"/>
          <w:szCs w:val="20"/>
        </w:rPr>
        <w:t>Separate Operating (10) and Property (20) funds</w:t>
      </w:r>
    </w:p>
    <w:p w14:paraId="6073AB9C" w14:textId="5BE33DC6" w:rsidR="008F6758" w:rsidRDefault="008F6758" w:rsidP="00615D82">
      <w:pPr>
        <w:pStyle w:val="ListParagraph"/>
        <w:numPr>
          <w:ilvl w:val="1"/>
          <w:numId w:val="42"/>
        </w:numPr>
        <w:ind w:left="1440"/>
        <w:rPr>
          <w:sz w:val="20"/>
          <w:szCs w:val="20"/>
        </w:rPr>
      </w:pPr>
      <w:r>
        <w:rPr>
          <w:sz w:val="20"/>
          <w:szCs w:val="20"/>
        </w:rPr>
        <w:t>Combined Operating and Property Funds (10 &amp; 20)</w:t>
      </w:r>
    </w:p>
    <w:p w14:paraId="0C8B6D0D" w14:textId="37BCF6FF" w:rsidR="008F6758" w:rsidRDefault="008F6758" w:rsidP="00615D82">
      <w:pPr>
        <w:pStyle w:val="ListParagraph"/>
        <w:numPr>
          <w:ilvl w:val="1"/>
          <w:numId w:val="42"/>
        </w:numPr>
        <w:ind w:left="1440"/>
        <w:rPr>
          <w:sz w:val="20"/>
          <w:szCs w:val="20"/>
        </w:rPr>
      </w:pPr>
      <w:r>
        <w:rPr>
          <w:sz w:val="20"/>
          <w:szCs w:val="20"/>
        </w:rPr>
        <w:t>Other funds required</w:t>
      </w:r>
    </w:p>
    <w:p w14:paraId="37C5BBA8" w14:textId="5D387052" w:rsidR="008F6758" w:rsidRPr="008F6758" w:rsidRDefault="008F6758" w:rsidP="00615D82">
      <w:pPr>
        <w:pStyle w:val="ListParagraph"/>
        <w:numPr>
          <w:ilvl w:val="0"/>
          <w:numId w:val="42"/>
        </w:numPr>
        <w:ind w:left="720"/>
        <w:rPr>
          <w:sz w:val="20"/>
          <w:szCs w:val="20"/>
        </w:rPr>
      </w:pPr>
      <w:r>
        <w:rPr>
          <w:b/>
          <w:sz w:val="20"/>
          <w:szCs w:val="20"/>
        </w:rPr>
        <w:t>Beginning Balances</w:t>
      </w:r>
    </w:p>
    <w:p w14:paraId="675C5BBE" w14:textId="1F52614B" w:rsidR="008F6758" w:rsidRDefault="008F6758" w:rsidP="00615D82">
      <w:pPr>
        <w:pStyle w:val="ListParagraph"/>
        <w:numPr>
          <w:ilvl w:val="1"/>
          <w:numId w:val="42"/>
        </w:numPr>
        <w:ind w:left="1440"/>
        <w:rPr>
          <w:sz w:val="20"/>
          <w:szCs w:val="20"/>
        </w:rPr>
      </w:pPr>
      <w:r>
        <w:rPr>
          <w:sz w:val="20"/>
          <w:szCs w:val="20"/>
        </w:rPr>
        <w:t>To be uploaded during Implementation</w:t>
      </w:r>
    </w:p>
    <w:p w14:paraId="5939F3FF" w14:textId="4C1E7D57" w:rsidR="008F6758" w:rsidRDefault="008F6758" w:rsidP="00615D82">
      <w:pPr>
        <w:pStyle w:val="ListParagraph"/>
        <w:numPr>
          <w:ilvl w:val="1"/>
          <w:numId w:val="42"/>
        </w:numPr>
        <w:ind w:left="1440"/>
        <w:rPr>
          <w:sz w:val="20"/>
          <w:szCs w:val="20"/>
        </w:rPr>
      </w:pPr>
      <w:r>
        <w:rPr>
          <w:sz w:val="20"/>
          <w:szCs w:val="20"/>
        </w:rPr>
        <w:t>To be uploaded later</w:t>
      </w:r>
    </w:p>
    <w:p w14:paraId="366B440D" w14:textId="544E04A3" w:rsidR="008F6758" w:rsidRDefault="008F6758" w:rsidP="00615D82">
      <w:pPr>
        <w:pStyle w:val="ListParagraph"/>
        <w:numPr>
          <w:ilvl w:val="1"/>
          <w:numId w:val="42"/>
        </w:numPr>
        <w:ind w:left="1440"/>
        <w:rPr>
          <w:sz w:val="20"/>
          <w:szCs w:val="20"/>
        </w:rPr>
      </w:pPr>
      <w:r>
        <w:rPr>
          <w:sz w:val="20"/>
          <w:szCs w:val="20"/>
        </w:rPr>
        <w:t>To be uploaded by SASC (need Trial Balance)</w:t>
      </w:r>
    </w:p>
    <w:p w14:paraId="48BB4B8C" w14:textId="47F10765" w:rsidR="008F6758" w:rsidRDefault="008F6758" w:rsidP="00615D82">
      <w:pPr>
        <w:pStyle w:val="ListParagraph"/>
        <w:numPr>
          <w:ilvl w:val="1"/>
          <w:numId w:val="42"/>
        </w:numPr>
        <w:ind w:left="1440"/>
        <w:rPr>
          <w:sz w:val="20"/>
          <w:szCs w:val="20"/>
        </w:rPr>
      </w:pPr>
      <w:r>
        <w:rPr>
          <w:sz w:val="20"/>
          <w:szCs w:val="20"/>
        </w:rPr>
        <w:t>Detail transactions to be imported</w:t>
      </w:r>
    </w:p>
    <w:p w14:paraId="5014C5B1" w14:textId="41964FAB" w:rsidR="008F6758" w:rsidRPr="008F6758" w:rsidRDefault="008F6758" w:rsidP="00615D82">
      <w:pPr>
        <w:pStyle w:val="ListParagraph"/>
        <w:numPr>
          <w:ilvl w:val="0"/>
          <w:numId w:val="42"/>
        </w:numPr>
        <w:ind w:left="720"/>
        <w:rPr>
          <w:sz w:val="20"/>
          <w:szCs w:val="20"/>
        </w:rPr>
      </w:pPr>
      <w:r>
        <w:rPr>
          <w:b/>
          <w:sz w:val="20"/>
          <w:szCs w:val="20"/>
        </w:rPr>
        <w:t>Fixed Assets</w:t>
      </w:r>
    </w:p>
    <w:p w14:paraId="04B57D58" w14:textId="142885AF" w:rsidR="008F6758" w:rsidRDefault="008F6758" w:rsidP="00615D82">
      <w:pPr>
        <w:pStyle w:val="ListParagraph"/>
        <w:numPr>
          <w:ilvl w:val="1"/>
          <w:numId w:val="42"/>
        </w:numPr>
        <w:ind w:left="1440"/>
        <w:rPr>
          <w:sz w:val="20"/>
          <w:szCs w:val="20"/>
        </w:rPr>
      </w:pPr>
      <w:r>
        <w:rPr>
          <w:sz w:val="20"/>
          <w:szCs w:val="20"/>
        </w:rPr>
        <w:t>Currently in balance</w:t>
      </w:r>
    </w:p>
    <w:p w14:paraId="3E7B1D86" w14:textId="390EC2A3" w:rsidR="008F6758" w:rsidRDefault="008F6758" w:rsidP="00615D82">
      <w:pPr>
        <w:pStyle w:val="ListParagraph"/>
        <w:numPr>
          <w:ilvl w:val="1"/>
          <w:numId w:val="42"/>
        </w:numPr>
        <w:ind w:left="1440"/>
        <w:rPr>
          <w:sz w:val="20"/>
          <w:szCs w:val="20"/>
        </w:rPr>
      </w:pPr>
      <w:r>
        <w:rPr>
          <w:sz w:val="20"/>
          <w:szCs w:val="20"/>
        </w:rPr>
        <w:t>Currently out of balance</w:t>
      </w:r>
    </w:p>
    <w:p w14:paraId="719D428B" w14:textId="057B3F65" w:rsidR="008F6758" w:rsidRDefault="008F6758" w:rsidP="00615D82">
      <w:pPr>
        <w:pStyle w:val="ListParagraph"/>
        <w:numPr>
          <w:ilvl w:val="1"/>
          <w:numId w:val="42"/>
        </w:numPr>
        <w:ind w:left="1440"/>
        <w:rPr>
          <w:sz w:val="20"/>
          <w:szCs w:val="20"/>
        </w:rPr>
      </w:pPr>
      <w:r>
        <w:rPr>
          <w:sz w:val="20"/>
          <w:szCs w:val="20"/>
        </w:rPr>
        <w:t>To be uploaded during implementation</w:t>
      </w:r>
    </w:p>
    <w:p w14:paraId="7DE641E7" w14:textId="1CB35A60" w:rsidR="008F6758" w:rsidRDefault="008F6758" w:rsidP="00615D82">
      <w:pPr>
        <w:pStyle w:val="ListParagraph"/>
        <w:numPr>
          <w:ilvl w:val="1"/>
          <w:numId w:val="42"/>
        </w:numPr>
        <w:ind w:left="1440"/>
        <w:rPr>
          <w:sz w:val="20"/>
          <w:szCs w:val="20"/>
        </w:rPr>
      </w:pPr>
      <w:r>
        <w:rPr>
          <w:sz w:val="20"/>
          <w:szCs w:val="20"/>
        </w:rPr>
        <w:t>To be uploaded by SASC</w:t>
      </w:r>
    </w:p>
    <w:p w14:paraId="03E9000B" w14:textId="11481892" w:rsidR="008F6758" w:rsidRDefault="008F6758" w:rsidP="00615D82">
      <w:pPr>
        <w:pStyle w:val="ListParagraph"/>
        <w:numPr>
          <w:ilvl w:val="1"/>
          <w:numId w:val="42"/>
        </w:numPr>
        <w:ind w:left="1440"/>
        <w:rPr>
          <w:sz w:val="20"/>
          <w:szCs w:val="20"/>
        </w:rPr>
      </w:pPr>
      <w:r>
        <w:rPr>
          <w:sz w:val="20"/>
          <w:szCs w:val="20"/>
        </w:rPr>
        <w:t>To be uploaded later</w:t>
      </w:r>
    </w:p>
    <w:p w14:paraId="279EC714" w14:textId="4AEA21E9" w:rsidR="008F6758" w:rsidRPr="008F6758" w:rsidRDefault="008F6758" w:rsidP="00615D82">
      <w:pPr>
        <w:pStyle w:val="ListParagraph"/>
        <w:numPr>
          <w:ilvl w:val="0"/>
          <w:numId w:val="42"/>
        </w:numPr>
        <w:ind w:left="720"/>
        <w:rPr>
          <w:sz w:val="20"/>
          <w:szCs w:val="20"/>
        </w:rPr>
      </w:pPr>
      <w:r>
        <w:rPr>
          <w:b/>
          <w:sz w:val="20"/>
          <w:szCs w:val="20"/>
        </w:rPr>
        <w:t>Accounts Payable Process</w:t>
      </w:r>
    </w:p>
    <w:p w14:paraId="15E34566" w14:textId="5EDF16EA" w:rsidR="008F6758" w:rsidRDefault="008F6758" w:rsidP="00615D82">
      <w:pPr>
        <w:pStyle w:val="ListParagraph"/>
        <w:numPr>
          <w:ilvl w:val="1"/>
          <w:numId w:val="42"/>
        </w:numPr>
        <w:ind w:left="1440"/>
        <w:rPr>
          <w:sz w:val="20"/>
          <w:szCs w:val="20"/>
        </w:rPr>
      </w:pPr>
      <w:r>
        <w:rPr>
          <w:sz w:val="20"/>
          <w:szCs w:val="20"/>
        </w:rPr>
        <w:lastRenderedPageBreak/>
        <w:t>Implement complete Payable Module</w:t>
      </w:r>
    </w:p>
    <w:p w14:paraId="1323C8E8" w14:textId="34BFE719" w:rsidR="008F6758" w:rsidRDefault="008F6758" w:rsidP="00615D82">
      <w:pPr>
        <w:pStyle w:val="ListParagraph"/>
        <w:numPr>
          <w:ilvl w:val="1"/>
          <w:numId w:val="42"/>
        </w:numPr>
        <w:ind w:left="1440"/>
        <w:rPr>
          <w:sz w:val="20"/>
          <w:szCs w:val="20"/>
        </w:rPr>
      </w:pPr>
      <w:r>
        <w:rPr>
          <w:sz w:val="20"/>
          <w:szCs w:val="20"/>
        </w:rPr>
        <w:t>Pay via Invoice / Demand Check</w:t>
      </w:r>
    </w:p>
    <w:p w14:paraId="2F7EF669" w14:textId="5561048A" w:rsidR="008F6758" w:rsidRPr="008F6758" w:rsidRDefault="008F6758" w:rsidP="00615D82">
      <w:pPr>
        <w:pStyle w:val="ListParagraph"/>
        <w:numPr>
          <w:ilvl w:val="0"/>
          <w:numId w:val="42"/>
        </w:numPr>
        <w:ind w:left="720"/>
        <w:rPr>
          <w:sz w:val="20"/>
          <w:szCs w:val="20"/>
        </w:rPr>
      </w:pPr>
      <w:r>
        <w:rPr>
          <w:b/>
          <w:sz w:val="20"/>
          <w:szCs w:val="20"/>
        </w:rPr>
        <w:t>Dimensions to be used</w:t>
      </w:r>
    </w:p>
    <w:p w14:paraId="41117277" w14:textId="15A42FF8" w:rsidR="008F6758" w:rsidRDefault="008F6758" w:rsidP="00615D82">
      <w:pPr>
        <w:pStyle w:val="ListParagraph"/>
        <w:numPr>
          <w:ilvl w:val="1"/>
          <w:numId w:val="42"/>
        </w:numPr>
        <w:ind w:left="1440"/>
        <w:rPr>
          <w:sz w:val="20"/>
          <w:szCs w:val="20"/>
        </w:rPr>
      </w:pPr>
      <w:r>
        <w:rPr>
          <w:sz w:val="20"/>
          <w:szCs w:val="20"/>
        </w:rPr>
        <w:t>RSCE</w:t>
      </w:r>
    </w:p>
    <w:p w14:paraId="05F7FCA6" w14:textId="28C9814A" w:rsidR="008F6758" w:rsidRDefault="008F6758" w:rsidP="00615D82">
      <w:pPr>
        <w:pStyle w:val="ListParagraph"/>
        <w:numPr>
          <w:ilvl w:val="1"/>
          <w:numId w:val="42"/>
        </w:numPr>
        <w:ind w:left="1440"/>
        <w:rPr>
          <w:sz w:val="20"/>
          <w:szCs w:val="20"/>
        </w:rPr>
      </w:pPr>
      <w:r>
        <w:rPr>
          <w:sz w:val="20"/>
          <w:szCs w:val="20"/>
        </w:rPr>
        <w:t>TFWW</w:t>
      </w:r>
    </w:p>
    <w:p w14:paraId="56D0F165" w14:textId="08D170B0" w:rsidR="008F6758" w:rsidRDefault="008F6758" w:rsidP="00615D82">
      <w:pPr>
        <w:pStyle w:val="ListParagraph"/>
        <w:numPr>
          <w:ilvl w:val="1"/>
          <w:numId w:val="42"/>
        </w:numPr>
        <w:ind w:left="1440"/>
        <w:rPr>
          <w:sz w:val="20"/>
          <w:szCs w:val="20"/>
        </w:rPr>
      </w:pPr>
      <w:r>
        <w:rPr>
          <w:sz w:val="20"/>
          <w:szCs w:val="20"/>
        </w:rPr>
        <w:t>FUND</w:t>
      </w:r>
    </w:p>
    <w:p w14:paraId="5571C64E" w14:textId="5F16C423" w:rsidR="008F6758" w:rsidRDefault="008F6758" w:rsidP="00615D82">
      <w:pPr>
        <w:pStyle w:val="ListParagraph"/>
        <w:numPr>
          <w:ilvl w:val="1"/>
          <w:numId w:val="42"/>
        </w:numPr>
        <w:ind w:left="1440"/>
        <w:rPr>
          <w:sz w:val="20"/>
          <w:szCs w:val="20"/>
        </w:rPr>
      </w:pPr>
      <w:r>
        <w:rPr>
          <w:sz w:val="20"/>
          <w:szCs w:val="20"/>
        </w:rPr>
        <w:t>FNCT</w:t>
      </w:r>
    </w:p>
    <w:p w14:paraId="65DCB4F3" w14:textId="57FD6589" w:rsidR="008F6758" w:rsidRDefault="008F6758" w:rsidP="00615D82">
      <w:pPr>
        <w:pStyle w:val="ListParagraph"/>
        <w:numPr>
          <w:ilvl w:val="1"/>
          <w:numId w:val="42"/>
        </w:numPr>
        <w:ind w:left="1440"/>
        <w:rPr>
          <w:sz w:val="20"/>
          <w:szCs w:val="20"/>
        </w:rPr>
      </w:pPr>
      <w:r>
        <w:rPr>
          <w:sz w:val="20"/>
          <w:szCs w:val="20"/>
        </w:rPr>
        <w:t>RSTR</w:t>
      </w:r>
    </w:p>
    <w:p w14:paraId="076F6835" w14:textId="71324531" w:rsidR="008F6758" w:rsidRDefault="008F6758" w:rsidP="00615D82">
      <w:pPr>
        <w:pStyle w:val="ListParagraph"/>
        <w:numPr>
          <w:ilvl w:val="1"/>
          <w:numId w:val="42"/>
        </w:numPr>
        <w:ind w:left="1440"/>
        <w:rPr>
          <w:sz w:val="20"/>
          <w:szCs w:val="20"/>
        </w:rPr>
      </w:pPr>
      <w:r>
        <w:rPr>
          <w:sz w:val="20"/>
          <w:szCs w:val="20"/>
        </w:rPr>
        <w:t>ORGIS</w:t>
      </w:r>
    </w:p>
    <w:p w14:paraId="2F2D2006" w14:textId="6D888CF1" w:rsidR="008F6758" w:rsidRDefault="008F6758" w:rsidP="00615D82">
      <w:pPr>
        <w:pStyle w:val="ListParagraph"/>
        <w:numPr>
          <w:ilvl w:val="1"/>
          <w:numId w:val="42"/>
        </w:numPr>
        <w:ind w:left="1440"/>
        <w:rPr>
          <w:sz w:val="20"/>
          <w:szCs w:val="20"/>
        </w:rPr>
      </w:pPr>
      <w:r>
        <w:rPr>
          <w:sz w:val="20"/>
          <w:szCs w:val="20"/>
        </w:rPr>
        <w:t>WHO</w:t>
      </w:r>
    </w:p>
    <w:p w14:paraId="30955FCA" w14:textId="054987D5" w:rsidR="008F6758" w:rsidRDefault="008F6758" w:rsidP="00615D82">
      <w:pPr>
        <w:pStyle w:val="ListParagraph"/>
        <w:numPr>
          <w:ilvl w:val="1"/>
          <w:numId w:val="42"/>
        </w:numPr>
        <w:ind w:left="1440"/>
        <w:rPr>
          <w:sz w:val="20"/>
          <w:szCs w:val="20"/>
        </w:rPr>
      </w:pPr>
      <w:r>
        <w:rPr>
          <w:sz w:val="20"/>
          <w:szCs w:val="20"/>
        </w:rPr>
        <w:t>FLAG</w:t>
      </w:r>
    </w:p>
    <w:p w14:paraId="2A93DB1C" w14:textId="43E39538" w:rsidR="008F6758" w:rsidRDefault="008F6758" w:rsidP="00615D82">
      <w:pPr>
        <w:pStyle w:val="ListParagraph"/>
        <w:numPr>
          <w:ilvl w:val="1"/>
          <w:numId w:val="42"/>
        </w:numPr>
        <w:ind w:left="1440"/>
        <w:rPr>
          <w:sz w:val="20"/>
          <w:szCs w:val="20"/>
        </w:rPr>
      </w:pPr>
      <w:r>
        <w:rPr>
          <w:sz w:val="20"/>
          <w:szCs w:val="20"/>
        </w:rPr>
        <w:t>PROJ</w:t>
      </w:r>
    </w:p>
    <w:p w14:paraId="70ECB4DE" w14:textId="17D5928F" w:rsidR="008F6758" w:rsidRDefault="008F6758" w:rsidP="00615D82">
      <w:pPr>
        <w:pStyle w:val="ListParagraph"/>
        <w:numPr>
          <w:ilvl w:val="1"/>
          <w:numId w:val="42"/>
        </w:numPr>
        <w:ind w:left="1440"/>
        <w:rPr>
          <w:sz w:val="20"/>
          <w:szCs w:val="20"/>
        </w:rPr>
      </w:pPr>
      <w:r>
        <w:rPr>
          <w:sz w:val="20"/>
          <w:szCs w:val="20"/>
        </w:rPr>
        <w:t>DTLS</w:t>
      </w:r>
    </w:p>
    <w:p w14:paraId="0CE066D4" w14:textId="5910C433" w:rsidR="008F6758" w:rsidRDefault="008F6758" w:rsidP="00615D82">
      <w:pPr>
        <w:pStyle w:val="ListParagraph"/>
        <w:numPr>
          <w:ilvl w:val="1"/>
          <w:numId w:val="42"/>
        </w:numPr>
        <w:ind w:left="1440"/>
        <w:rPr>
          <w:sz w:val="20"/>
          <w:szCs w:val="20"/>
        </w:rPr>
      </w:pPr>
      <w:r>
        <w:rPr>
          <w:sz w:val="20"/>
          <w:szCs w:val="20"/>
        </w:rPr>
        <w:t>Other:</w:t>
      </w:r>
    </w:p>
    <w:p w14:paraId="77642C9F" w14:textId="08B0FFB8" w:rsidR="008F6758" w:rsidRPr="008F6758" w:rsidRDefault="008F6758" w:rsidP="00615D82">
      <w:pPr>
        <w:pStyle w:val="ListParagraph"/>
        <w:numPr>
          <w:ilvl w:val="0"/>
          <w:numId w:val="42"/>
        </w:numPr>
        <w:ind w:left="720"/>
        <w:rPr>
          <w:sz w:val="20"/>
          <w:szCs w:val="20"/>
        </w:rPr>
      </w:pPr>
      <w:r>
        <w:rPr>
          <w:b/>
          <w:sz w:val="20"/>
          <w:szCs w:val="20"/>
        </w:rPr>
        <w:t>Report Requirements</w:t>
      </w:r>
    </w:p>
    <w:p w14:paraId="7343BCDB" w14:textId="3314C391" w:rsidR="008F6758" w:rsidRDefault="008F6758" w:rsidP="00615D82">
      <w:pPr>
        <w:pStyle w:val="ListParagraph"/>
        <w:numPr>
          <w:ilvl w:val="1"/>
          <w:numId w:val="42"/>
        </w:numPr>
        <w:ind w:left="1440"/>
        <w:rPr>
          <w:sz w:val="20"/>
          <w:szCs w:val="20"/>
        </w:rPr>
      </w:pPr>
      <w:r>
        <w:rPr>
          <w:sz w:val="20"/>
          <w:szCs w:val="20"/>
        </w:rPr>
        <w:t>SDAAM Standard Financial Statements</w:t>
      </w:r>
    </w:p>
    <w:p w14:paraId="094EE786" w14:textId="026E5557" w:rsidR="008F6758" w:rsidRDefault="008F6758" w:rsidP="00615D82">
      <w:pPr>
        <w:pStyle w:val="ListParagraph"/>
        <w:numPr>
          <w:ilvl w:val="1"/>
          <w:numId w:val="42"/>
        </w:numPr>
        <w:ind w:left="1440"/>
        <w:rPr>
          <w:sz w:val="20"/>
          <w:szCs w:val="20"/>
        </w:rPr>
      </w:pPr>
      <w:r>
        <w:rPr>
          <w:sz w:val="20"/>
          <w:szCs w:val="20"/>
        </w:rPr>
        <w:t>Local Requirements</w:t>
      </w:r>
    </w:p>
    <w:p w14:paraId="3E9F5AE2" w14:textId="0CE7E82B" w:rsidR="008F6758" w:rsidRPr="008F6758" w:rsidRDefault="008F6758" w:rsidP="00615D82">
      <w:pPr>
        <w:pStyle w:val="ListParagraph"/>
        <w:numPr>
          <w:ilvl w:val="0"/>
          <w:numId w:val="42"/>
        </w:numPr>
        <w:ind w:left="720"/>
        <w:rPr>
          <w:sz w:val="20"/>
          <w:szCs w:val="20"/>
        </w:rPr>
      </w:pPr>
      <w:r>
        <w:rPr>
          <w:b/>
          <w:sz w:val="20"/>
          <w:szCs w:val="20"/>
        </w:rPr>
        <w:t>Languages</w:t>
      </w:r>
    </w:p>
    <w:p w14:paraId="5DCC97C9" w14:textId="3C63E147" w:rsidR="008F6758" w:rsidRPr="008F6758" w:rsidRDefault="008F6758" w:rsidP="00615D82">
      <w:pPr>
        <w:pStyle w:val="ListParagraph"/>
        <w:numPr>
          <w:ilvl w:val="0"/>
          <w:numId w:val="42"/>
        </w:numPr>
        <w:ind w:left="720"/>
        <w:rPr>
          <w:sz w:val="20"/>
          <w:szCs w:val="20"/>
        </w:rPr>
      </w:pPr>
      <w:r>
        <w:rPr>
          <w:b/>
          <w:sz w:val="20"/>
          <w:szCs w:val="20"/>
        </w:rPr>
        <w:t>Business Rules</w:t>
      </w:r>
    </w:p>
    <w:p w14:paraId="37C2848D" w14:textId="721DF48D" w:rsidR="008F6758" w:rsidRDefault="008F6758" w:rsidP="00615D82">
      <w:pPr>
        <w:pStyle w:val="ListParagraph"/>
        <w:numPr>
          <w:ilvl w:val="1"/>
          <w:numId w:val="42"/>
        </w:numPr>
        <w:ind w:left="1440"/>
        <w:rPr>
          <w:sz w:val="20"/>
          <w:szCs w:val="20"/>
        </w:rPr>
      </w:pPr>
      <w:r>
        <w:rPr>
          <w:sz w:val="20"/>
          <w:szCs w:val="20"/>
        </w:rPr>
        <w:t>Follow Core rules</w:t>
      </w:r>
    </w:p>
    <w:p w14:paraId="5EC62247" w14:textId="497F1EDD" w:rsidR="008F6758" w:rsidRDefault="008F6758" w:rsidP="00615D82">
      <w:pPr>
        <w:pStyle w:val="ListParagraph"/>
        <w:numPr>
          <w:ilvl w:val="1"/>
          <w:numId w:val="42"/>
        </w:numPr>
        <w:ind w:left="1440"/>
        <w:rPr>
          <w:sz w:val="20"/>
          <w:szCs w:val="20"/>
        </w:rPr>
      </w:pPr>
      <w:r>
        <w:rPr>
          <w:sz w:val="20"/>
          <w:szCs w:val="20"/>
        </w:rPr>
        <w:t>Any special rules required?</w:t>
      </w:r>
    </w:p>
    <w:p w14:paraId="023BC19C" w14:textId="40385B64" w:rsidR="008F6758" w:rsidRPr="008F6758" w:rsidRDefault="008F6758" w:rsidP="00615D82">
      <w:pPr>
        <w:pStyle w:val="ListParagraph"/>
        <w:numPr>
          <w:ilvl w:val="0"/>
          <w:numId w:val="42"/>
        </w:numPr>
        <w:ind w:left="720"/>
        <w:rPr>
          <w:sz w:val="20"/>
          <w:szCs w:val="20"/>
        </w:rPr>
      </w:pPr>
      <w:r>
        <w:rPr>
          <w:b/>
          <w:sz w:val="20"/>
          <w:szCs w:val="20"/>
        </w:rPr>
        <w:t>Journal Types &amp; Presets</w:t>
      </w:r>
    </w:p>
    <w:p w14:paraId="2CCFF009" w14:textId="02D56F20" w:rsidR="008F6758" w:rsidRDefault="008F6758" w:rsidP="00615D82">
      <w:pPr>
        <w:pStyle w:val="ListParagraph"/>
        <w:numPr>
          <w:ilvl w:val="1"/>
          <w:numId w:val="42"/>
        </w:numPr>
        <w:ind w:left="1440"/>
        <w:rPr>
          <w:sz w:val="20"/>
          <w:szCs w:val="20"/>
        </w:rPr>
      </w:pPr>
      <w:r>
        <w:rPr>
          <w:sz w:val="20"/>
          <w:szCs w:val="20"/>
        </w:rPr>
        <w:t>Any special Journal Types required?</w:t>
      </w:r>
    </w:p>
    <w:p w14:paraId="4D16E82A" w14:textId="2506D58E" w:rsidR="008F6758" w:rsidRPr="008F6758" w:rsidRDefault="008F6758" w:rsidP="00615D82">
      <w:pPr>
        <w:pStyle w:val="ListParagraph"/>
        <w:numPr>
          <w:ilvl w:val="0"/>
          <w:numId w:val="42"/>
        </w:numPr>
        <w:ind w:left="720"/>
        <w:rPr>
          <w:sz w:val="20"/>
          <w:szCs w:val="20"/>
        </w:rPr>
      </w:pPr>
      <w:r>
        <w:rPr>
          <w:b/>
          <w:sz w:val="20"/>
          <w:szCs w:val="20"/>
        </w:rPr>
        <w:t>Reconciliations</w:t>
      </w:r>
    </w:p>
    <w:p w14:paraId="5114C643" w14:textId="0D809E5F" w:rsidR="008F6758" w:rsidRDefault="008F6758" w:rsidP="00615D82">
      <w:pPr>
        <w:pStyle w:val="ListParagraph"/>
        <w:numPr>
          <w:ilvl w:val="1"/>
          <w:numId w:val="42"/>
        </w:numPr>
        <w:ind w:left="1440"/>
        <w:rPr>
          <w:sz w:val="20"/>
          <w:szCs w:val="20"/>
        </w:rPr>
      </w:pPr>
      <w:r>
        <w:rPr>
          <w:sz w:val="20"/>
          <w:szCs w:val="20"/>
        </w:rPr>
        <w:t>Manual on paper or Excel?</w:t>
      </w:r>
    </w:p>
    <w:p w14:paraId="123B7192" w14:textId="6500721B" w:rsidR="008F6758" w:rsidRDefault="008F6758" w:rsidP="00615D82">
      <w:pPr>
        <w:pStyle w:val="ListParagraph"/>
        <w:numPr>
          <w:ilvl w:val="1"/>
          <w:numId w:val="42"/>
        </w:numPr>
        <w:ind w:left="1440"/>
        <w:rPr>
          <w:sz w:val="20"/>
          <w:szCs w:val="20"/>
        </w:rPr>
      </w:pPr>
      <w:r>
        <w:rPr>
          <w:sz w:val="20"/>
          <w:szCs w:val="20"/>
        </w:rPr>
        <w:t>Manual through Account Allocations</w:t>
      </w:r>
    </w:p>
    <w:p w14:paraId="1A485C0F" w14:textId="2370F1F8" w:rsidR="008F6758" w:rsidRDefault="008F6758" w:rsidP="00615D82">
      <w:pPr>
        <w:pStyle w:val="ListParagraph"/>
        <w:numPr>
          <w:ilvl w:val="1"/>
          <w:numId w:val="42"/>
        </w:numPr>
        <w:ind w:left="1440"/>
        <w:rPr>
          <w:sz w:val="20"/>
          <w:szCs w:val="20"/>
        </w:rPr>
      </w:pPr>
      <w:r>
        <w:rPr>
          <w:sz w:val="20"/>
          <w:szCs w:val="20"/>
        </w:rPr>
        <w:t>Automated Bank Reconciliations</w:t>
      </w:r>
    </w:p>
    <w:p w14:paraId="5D265AA9" w14:textId="68CA87A6" w:rsidR="008F6758" w:rsidRPr="008F6758" w:rsidRDefault="008F6758" w:rsidP="00615D82">
      <w:pPr>
        <w:pStyle w:val="ListParagraph"/>
        <w:numPr>
          <w:ilvl w:val="0"/>
          <w:numId w:val="42"/>
        </w:numPr>
        <w:ind w:left="720"/>
        <w:rPr>
          <w:sz w:val="20"/>
          <w:szCs w:val="20"/>
        </w:rPr>
      </w:pPr>
      <w:r>
        <w:rPr>
          <w:b/>
          <w:sz w:val="20"/>
          <w:szCs w:val="20"/>
        </w:rPr>
        <w:t>Security Groups needed</w:t>
      </w:r>
    </w:p>
    <w:p w14:paraId="3EFF7223" w14:textId="17DE04EF" w:rsidR="008F6758" w:rsidRDefault="008F6758" w:rsidP="00615D82">
      <w:pPr>
        <w:pStyle w:val="ListParagraph"/>
        <w:numPr>
          <w:ilvl w:val="1"/>
          <w:numId w:val="42"/>
        </w:numPr>
        <w:ind w:left="1440"/>
        <w:rPr>
          <w:sz w:val="20"/>
          <w:szCs w:val="20"/>
        </w:rPr>
      </w:pPr>
      <w:r>
        <w:rPr>
          <w:sz w:val="20"/>
          <w:szCs w:val="20"/>
        </w:rPr>
        <w:t>Core Groups</w:t>
      </w:r>
    </w:p>
    <w:p w14:paraId="3CC2CA77" w14:textId="53A93BB8" w:rsidR="008F6758" w:rsidRDefault="008F6758" w:rsidP="00615D82">
      <w:pPr>
        <w:pStyle w:val="ListParagraph"/>
        <w:numPr>
          <w:ilvl w:val="1"/>
          <w:numId w:val="42"/>
        </w:numPr>
        <w:ind w:left="1440"/>
        <w:rPr>
          <w:sz w:val="20"/>
          <w:szCs w:val="20"/>
        </w:rPr>
      </w:pPr>
      <w:r>
        <w:rPr>
          <w:sz w:val="20"/>
          <w:szCs w:val="20"/>
        </w:rPr>
        <w:t>Additional Groups</w:t>
      </w:r>
    </w:p>
    <w:p w14:paraId="1E64E01B" w14:textId="7A0DFFD7" w:rsidR="008F6758" w:rsidRPr="008F6758" w:rsidRDefault="008F6758" w:rsidP="00615D82">
      <w:pPr>
        <w:pStyle w:val="ListParagraph"/>
        <w:numPr>
          <w:ilvl w:val="1"/>
          <w:numId w:val="42"/>
        </w:numPr>
        <w:ind w:left="1440"/>
        <w:rPr>
          <w:sz w:val="20"/>
          <w:szCs w:val="20"/>
        </w:rPr>
      </w:pPr>
      <w:r>
        <w:rPr>
          <w:sz w:val="20"/>
          <w:szCs w:val="20"/>
        </w:rPr>
        <w:t>Data Access Groups</w:t>
      </w:r>
    </w:p>
    <w:p w14:paraId="4D13E899" w14:textId="77777777" w:rsidR="00996855" w:rsidRPr="00996855" w:rsidRDefault="00996855" w:rsidP="00996855">
      <w:pPr>
        <w:ind w:left="720"/>
        <w:rPr>
          <w:sz w:val="20"/>
          <w:szCs w:val="20"/>
        </w:rPr>
      </w:pPr>
    </w:p>
    <w:p w14:paraId="7939E540" w14:textId="77777777" w:rsidR="002413AD" w:rsidRDefault="002413AD" w:rsidP="008F6758">
      <w:pPr>
        <w:pStyle w:val="Heading1"/>
        <w:sectPr w:rsidR="002413AD" w:rsidSect="008F6758">
          <w:pgSz w:w="12240" w:h="15840" w:code="1"/>
          <w:pgMar w:top="1440" w:right="1440" w:bottom="1440" w:left="1800" w:header="706" w:footer="706" w:gutter="0"/>
          <w:cols w:space="708"/>
          <w:titlePg/>
          <w:docGrid w:linePitch="360"/>
        </w:sectPr>
      </w:pPr>
    </w:p>
    <w:p w14:paraId="16476C56" w14:textId="5048821A" w:rsidR="00996855" w:rsidRDefault="008F6758" w:rsidP="008F6758">
      <w:pPr>
        <w:pStyle w:val="Heading1"/>
      </w:pPr>
      <w:bookmarkStart w:id="0" w:name="_Toc23338119"/>
      <w:r>
        <w:lastRenderedPageBreak/>
        <w:t>Data Preparation</w:t>
      </w:r>
      <w:bookmarkEnd w:id="0"/>
    </w:p>
    <w:p w14:paraId="5A593C01" w14:textId="77777777" w:rsidR="008F6758" w:rsidRPr="008F6758" w:rsidRDefault="008F6758" w:rsidP="008F6758"/>
    <w:p w14:paraId="2371F575" w14:textId="107731BA" w:rsidR="008F6758" w:rsidRDefault="008F6758" w:rsidP="008F6758">
      <w:pPr>
        <w:pStyle w:val="Heading2"/>
      </w:pPr>
      <w:bookmarkStart w:id="1" w:name="_Toc23338120"/>
      <w:r>
        <w:t>GDCOA Preparation</w:t>
      </w:r>
      <w:bookmarkEnd w:id="1"/>
    </w:p>
    <w:p w14:paraId="5AAECF99" w14:textId="77777777" w:rsidR="002413AD" w:rsidRPr="002413AD" w:rsidRDefault="002413AD" w:rsidP="002413AD"/>
    <w:p w14:paraId="634928EA" w14:textId="00C5DCAE" w:rsidR="008F6758" w:rsidRPr="008F6758" w:rsidRDefault="002413AD" w:rsidP="00C44486">
      <w:pPr>
        <w:pStyle w:val="ListParagraph"/>
        <w:numPr>
          <w:ilvl w:val="0"/>
          <w:numId w:val="45"/>
        </w:numPr>
        <w:tabs>
          <w:tab w:val="left" w:pos="3240"/>
        </w:tabs>
        <w:spacing w:after="200" w:line="252" w:lineRule="auto"/>
        <w:ind w:hanging="270"/>
        <w:rPr>
          <w:rFonts w:eastAsiaTheme="majorEastAsia"/>
          <w:sz w:val="20"/>
        </w:rPr>
      </w:pPr>
      <w:r>
        <w:rPr>
          <w:sz w:val="20"/>
        </w:rPr>
        <w:t>Get</w:t>
      </w:r>
      <w:r w:rsidR="008F6758" w:rsidRPr="008F6758">
        <w:rPr>
          <w:sz w:val="20"/>
        </w:rPr>
        <w:t xml:space="preserve"> a copy of the site’s current </w:t>
      </w:r>
      <w:r w:rsidR="0054067B" w:rsidRPr="0054067B">
        <w:rPr>
          <w:b/>
          <w:bCs/>
          <w:sz w:val="20"/>
        </w:rPr>
        <w:t>C</w:t>
      </w:r>
      <w:r w:rsidR="008F6758" w:rsidRPr="0054067B">
        <w:rPr>
          <w:b/>
          <w:bCs/>
          <w:sz w:val="20"/>
        </w:rPr>
        <w:t>hart of Accounts</w:t>
      </w:r>
      <w:r w:rsidR="008F6758" w:rsidRPr="008F6758">
        <w:rPr>
          <w:sz w:val="20"/>
        </w:rPr>
        <w:t xml:space="preserve"> in an Excel file.</w:t>
      </w:r>
    </w:p>
    <w:p w14:paraId="08B3777F" w14:textId="77777777" w:rsidR="008F6758" w:rsidRPr="008F6758" w:rsidRDefault="008F6758" w:rsidP="00C44486">
      <w:pPr>
        <w:pStyle w:val="ListParagraph"/>
        <w:numPr>
          <w:ilvl w:val="0"/>
          <w:numId w:val="45"/>
        </w:numPr>
        <w:tabs>
          <w:tab w:val="left" w:pos="3240"/>
        </w:tabs>
        <w:spacing w:after="200" w:line="252" w:lineRule="auto"/>
        <w:ind w:hanging="270"/>
        <w:rPr>
          <w:sz w:val="20"/>
        </w:rPr>
      </w:pPr>
      <w:r w:rsidRPr="008F6758">
        <w:rPr>
          <w:sz w:val="20"/>
        </w:rPr>
        <w:t xml:space="preserve">Copy the current account numbers and account descriptions into the </w:t>
      </w:r>
      <w:r w:rsidRPr="0054067B">
        <w:rPr>
          <w:b/>
          <w:bCs/>
          <w:sz w:val="20"/>
        </w:rPr>
        <w:t>Old Account Number</w:t>
      </w:r>
      <w:r w:rsidRPr="008F6758">
        <w:rPr>
          <w:sz w:val="20"/>
        </w:rPr>
        <w:t xml:space="preserve"> and </w:t>
      </w:r>
      <w:r w:rsidRPr="0054067B">
        <w:rPr>
          <w:b/>
          <w:bCs/>
          <w:sz w:val="20"/>
        </w:rPr>
        <w:t>Account Description</w:t>
      </w:r>
      <w:r w:rsidRPr="008F6758">
        <w:rPr>
          <w:sz w:val="20"/>
        </w:rPr>
        <w:t xml:space="preserve"> columns in the GDCOA worksheet of the Key Concepts Instrument.</w:t>
      </w:r>
    </w:p>
    <w:p w14:paraId="67FBF87C" w14:textId="1299E30D" w:rsidR="008F6758" w:rsidRPr="008F6758" w:rsidRDefault="008F6758" w:rsidP="00C44486">
      <w:pPr>
        <w:pStyle w:val="ListParagraph"/>
        <w:numPr>
          <w:ilvl w:val="0"/>
          <w:numId w:val="45"/>
        </w:numPr>
        <w:tabs>
          <w:tab w:val="left" w:pos="3240"/>
        </w:tabs>
        <w:spacing w:after="200" w:line="252" w:lineRule="auto"/>
        <w:ind w:hanging="270"/>
        <w:rPr>
          <w:sz w:val="20"/>
        </w:rPr>
      </w:pPr>
      <w:r w:rsidRPr="008F6758">
        <w:rPr>
          <w:sz w:val="20"/>
        </w:rPr>
        <w:t xml:space="preserve">Assign new GDCOA natural account numbers to each account in the </w:t>
      </w:r>
      <w:r w:rsidRPr="0054067B">
        <w:rPr>
          <w:b/>
          <w:bCs/>
          <w:sz w:val="20"/>
        </w:rPr>
        <w:t>Natural Account Column</w:t>
      </w:r>
      <w:r w:rsidRPr="008F6758">
        <w:rPr>
          <w:sz w:val="20"/>
        </w:rPr>
        <w:t xml:space="preserve"> of the Key Concepts Instrument worksheet. </w:t>
      </w:r>
    </w:p>
    <w:p w14:paraId="48789379" w14:textId="77777777" w:rsidR="008F6758" w:rsidRPr="008F6758" w:rsidRDefault="008F6758" w:rsidP="00C44486">
      <w:pPr>
        <w:pStyle w:val="ListParagraph"/>
        <w:numPr>
          <w:ilvl w:val="0"/>
          <w:numId w:val="45"/>
        </w:numPr>
        <w:tabs>
          <w:tab w:val="left" w:pos="3240"/>
        </w:tabs>
        <w:spacing w:after="200" w:line="252" w:lineRule="auto"/>
        <w:ind w:hanging="270"/>
        <w:rPr>
          <w:sz w:val="20"/>
        </w:rPr>
      </w:pPr>
      <w:r w:rsidRPr="008F6758">
        <w:rPr>
          <w:sz w:val="20"/>
        </w:rPr>
        <w:t>For each account, assign the appropriate MOP settings for the 10 Analysis Dimensions.</w:t>
      </w:r>
    </w:p>
    <w:p w14:paraId="54BE6E69" w14:textId="0ED6F51F" w:rsidR="008F6758" w:rsidRDefault="002413AD" w:rsidP="00C44486">
      <w:pPr>
        <w:pStyle w:val="ListParagraph"/>
        <w:numPr>
          <w:ilvl w:val="1"/>
          <w:numId w:val="45"/>
        </w:numPr>
        <w:tabs>
          <w:tab w:val="left" w:pos="3240"/>
        </w:tabs>
        <w:spacing w:after="200" w:line="252" w:lineRule="auto"/>
        <w:rPr>
          <w:sz w:val="20"/>
        </w:rPr>
      </w:pPr>
      <w:r>
        <w:rPr>
          <w:sz w:val="20"/>
        </w:rPr>
        <w:t>B</w:t>
      </w:r>
      <w:r w:rsidR="008F6758" w:rsidRPr="008F6758">
        <w:rPr>
          <w:sz w:val="20"/>
        </w:rPr>
        <w:t>e sure to assign GDCOA codes depending on the correct classification in the new system.</w:t>
      </w:r>
    </w:p>
    <w:p w14:paraId="67867097" w14:textId="34A812C9" w:rsidR="002413AD" w:rsidRPr="002413AD" w:rsidRDefault="002413AD" w:rsidP="00766619">
      <w:pPr>
        <w:pStyle w:val="ListParagraph"/>
        <w:numPr>
          <w:ilvl w:val="0"/>
          <w:numId w:val="254"/>
        </w:numPr>
        <w:tabs>
          <w:tab w:val="left" w:pos="3240"/>
        </w:tabs>
        <w:spacing w:after="200" w:line="252" w:lineRule="auto"/>
        <w:ind w:left="2160"/>
        <w:rPr>
          <w:sz w:val="20"/>
        </w:rPr>
      </w:pPr>
      <w:r w:rsidRPr="002413AD">
        <w:rPr>
          <w:sz w:val="20"/>
        </w:rPr>
        <w:t>Refer to the GDCOA Description worksheet for detailed explanation of each code.</w:t>
      </w:r>
    </w:p>
    <w:p w14:paraId="3333A21E" w14:textId="4C17B756" w:rsidR="002413AD" w:rsidRDefault="008F6758" w:rsidP="00C44486">
      <w:pPr>
        <w:pStyle w:val="ListParagraph"/>
        <w:numPr>
          <w:ilvl w:val="1"/>
          <w:numId w:val="45"/>
        </w:numPr>
        <w:tabs>
          <w:tab w:val="left" w:pos="0"/>
        </w:tabs>
        <w:spacing w:after="200" w:line="252" w:lineRule="auto"/>
        <w:rPr>
          <w:sz w:val="20"/>
        </w:rPr>
      </w:pPr>
      <w:r w:rsidRPr="008F6758">
        <w:rPr>
          <w:sz w:val="20"/>
        </w:rPr>
        <w:t xml:space="preserve">Some </w:t>
      </w:r>
      <w:r w:rsidR="002413AD">
        <w:rPr>
          <w:sz w:val="20"/>
        </w:rPr>
        <w:t xml:space="preserve">existing </w:t>
      </w:r>
      <w:r w:rsidRPr="008F6758">
        <w:rPr>
          <w:sz w:val="20"/>
        </w:rPr>
        <w:t>P&amp;L a</w:t>
      </w:r>
      <w:r w:rsidR="002413AD">
        <w:rPr>
          <w:sz w:val="20"/>
        </w:rPr>
        <w:t>ccounts</w:t>
      </w:r>
      <w:r w:rsidRPr="008F6758">
        <w:rPr>
          <w:sz w:val="20"/>
        </w:rPr>
        <w:t xml:space="preserve"> will become </w:t>
      </w:r>
      <w:r w:rsidR="0054067B">
        <w:rPr>
          <w:sz w:val="20"/>
        </w:rPr>
        <w:t>FNCT</w:t>
      </w:r>
      <w:r w:rsidRPr="008F6758">
        <w:rPr>
          <w:sz w:val="20"/>
        </w:rPr>
        <w:t xml:space="preserve"> Dimension Codes in the new </w:t>
      </w:r>
      <w:r w:rsidRPr="001E2C6E">
        <w:rPr>
          <w:sz w:val="20"/>
        </w:rPr>
        <w:t xml:space="preserve">GDCOA. </w:t>
      </w:r>
    </w:p>
    <w:p w14:paraId="289E89BD" w14:textId="1F41B232" w:rsidR="008F6758" w:rsidRPr="001E2C6E" w:rsidRDefault="002413AD" w:rsidP="00C44486">
      <w:pPr>
        <w:pStyle w:val="ListParagraph"/>
        <w:numPr>
          <w:ilvl w:val="2"/>
          <w:numId w:val="45"/>
        </w:numPr>
        <w:tabs>
          <w:tab w:val="left" w:pos="0"/>
        </w:tabs>
        <w:spacing w:after="200" w:line="252" w:lineRule="auto"/>
        <w:ind w:left="2160"/>
        <w:rPr>
          <w:sz w:val="20"/>
        </w:rPr>
      </w:pPr>
      <w:r>
        <w:rPr>
          <w:sz w:val="20"/>
        </w:rPr>
        <w:t>D</w:t>
      </w:r>
      <w:r w:rsidR="008F6758" w:rsidRPr="001E2C6E">
        <w:rPr>
          <w:sz w:val="20"/>
        </w:rPr>
        <w:t xml:space="preserve">iscuss the </w:t>
      </w:r>
      <w:r w:rsidR="008F6758" w:rsidRPr="0054067B">
        <w:rPr>
          <w:b/>
          <w:bCs/>
          <w:sz w:val="20"/>
        </w:rPr>
        <w:t>Dimensional Account Concept</w:t>
      </w:r>
      <w:r w:rsidR="008F6758" w:rsidRPr="001E2C6E">
        <w:rPr>
          <w:sz w:val="20"/>
        </w:rPr>
        <w:t xml:space="preserve"> with site personnel.</w:t>
      </w:r>
    </w:p>
    <w:p w14:paraId="79B46717" w14:textId="0455F508" w:rsidR="00AE78F2" w:rsidRDefault="00AE78F2" w:rsidP="00C44486">
      <w:pPr>
        <w:pStyle w:val="ListParagraph"/>
        <w:numPr>
          <w:ilvl w:val="1"/>
          <w:numId w:val="45"/>
        </w:numPr>
        <w:tabs>
          <w:tab w:val="left" w:pos="0"/>
        </w:tabs>
        <w:spacing w:after="200" w:line="252" w:lineRule="auto"/>
        <w:rPr>
          <w:sz w:val="20"/>
          <w:szCs w:val="20"/>
        </w:rPr>
      </w:pPr>
      <w:r>
        <w:rPr>
          <w:sz w:val="20"/>
          <w:szCs w:val="20"/>
        </w:rPr>
        <w:t xml:space="preserve">Existing </w:t>
      </w:r>
      <w:r w:rsidR="008F6758" w:rsidRPr="001E2C6E">
        <w:rPr>
          <w:sz w:val="20"/>
          <w:szCs w:val="20"/>
        </w:rPr>
        <w:t>Allocated F</w:t>
      </w:r>
      <w:r>
        <w:rPr>
          <w:sz w:val="20"/>
          <w:szCs w:val="20"/>
        </w:rPr>
        <w:t>und accounts</w:t>
      </w:r>
      <w:r w:rsidR="008F6758" w:rsidRPr="001E2C6E">
        <w:rPr>
          <w:sz w:val="20"/>
          <w:szCs w:val="20"/>
        </w:rPr>
        <w:t xml:space="preserve"> will become </w:t>
      </w:r>
      <w:r w:rsidR="0054067B">
        <w:rPr>
          <w:sz w:val="20"/>
          <w:szCs w:val="20"/>
        </w:rPr>
        <w:t>FNCT</w:t>
      </w:r>
      <w:r w:rsidR="008F6758" w:rsidRPr="001E2C6E">
        <w:rPr>
          <w:sz w:val="20"/>
          <w:szCs w:val="20"/>
        </w:rPr>
        <w:t xml:space="preserve"> Dimension Codes in the new GDCOA. </w:t>
      </w:r>
    </w:p>
    <w:p w14:paraId="6516D819" w14:textId="28F57CA3" w:rsidR="008F6758" w:rsidRPr="001E2C6E" w:rsidRDefault="00AE78F2" w:rsidP="00C44486">
      <w:pPr>
        <w:pStyle w:val="ListParagraph"/>
        <w:numPr>
          <w:ilvl w:val="2"/>
          <w:numId w:val="45"/>
        </w:numPr>
        <w:tabs>
          <w:tab w:val="left" w:pos="0"/>
        </w:tabs>
        <w:spacing w:after="200" w:line="252" w:lineRule="auto"/>
        <w:ind w:left="2160"/>
        <w:rPr>
          <w:sz w:val="20"/>
          <w:szCs w:val="20"/>
        </w:rPr>
      </w:pPr>
      <w:r>
        <w:rPr>
          <w:sz w:val="20"/>
          <w:szCs w:val="20"/>
        </w:rPr>
        <w:t>D</w:t>
      </w:r>
      <w:r w:rsidR="008F6758" w:rsidRPr="001E2C6E">
        <w:rPr>
          <w:sz w:val="20"/>
          <w:szCs w:val="20"/>
        </w:rPr>
        <w:t>iscuss this with site personnel so that</w:t>
      </w:r>
      <w:r>
        <w:rPr>
          <w:sz w:val="20"/>
          <w:szCs w:val="20"/>
        </w:rPr>
        <w:t xml:space="preserve"> they understand</w:t>
      </w:r>
      <w:r w:rsidR="008F6758" w:rsidRPr="001E2C6E">
        <w:rPr>
          <w:sz w:val="20"/>
          <w:szCs w:val="20"/>
        </w:rPr>
        <w:t>.</w:t>
      </w:r>
    </w:p>
    <w:p w14:paraId="3402A7BD" w14:textId="0B4AD37E" w:rsidR="00AE78F2" w:rsidRDefault="0054067B" w:rsidP="00C44486">
      <w:pPr>
        <w:pStyle w:val="ListParagraph"/>
        <w:numPr>
          <w:ilvl w:val="1"/>
          <w:numId w:val="45"/>
        </w:numPr>
        <w:tabs>
          <w:tab w:val="left" w:pos="3240"/>
        </w:tabs>
        <w:spacing w:after="200" w:line="252" w:lineRule="auto"/>
        <w:rPr>
          <w:sz w:val="20"/>
        </w:rPr>
      </w:pPr>
      <w:r>
        <w:rPr>
          <w:sz w:val="20"/>
        </w:rPr>
        <w:t>ORGID</w:t>
      </w:r>
      <w:r w:rsidR="00AE78F2">
        <w:rPr>
          <w:sz w:val="20"/>
        </w:rPr>
        <w:t xml:space="preserve"> codes issued by the GC’s Archives and Statistics Department will be the natural account codes for all SDA organizations.</w:t>
      </w:r>
    </w:p>
    <w:p w14:paraId="4C657170" w14:textId="12F2738D" w:rsidR="008F6758" w:rsidRPr="001E2C6E" w:rsidRDefault="008F6758" w:rsidP="00C44486">
      <w:pPr>
        <w:pStyle w:val="ListParagraph"/>
        <w:numPr>
          <w:ilvl w:val="1"/>
          <w:numId w:val="45"/>
        </w:numPr>
        <w:tabs>
          <w:tab w:val="left" w:pos="3240"/>
        </w:tabs>
        <w:spacing w:after="200" w:line="252" w:lineRule="auto"/>
        <w:rPr>
          <w:sz w:val="20"/>
        </w:rPr>
      </w:pPr>
      <w:r w:rsidRPr="001E2C6E">
        <w:rPr>
          <w:sz w:val="20"/>
        </w:rPr>
        <w:t xml:space="preserve">For Clearing accounts, consider using one natural account tagged with </w:t>
      </w:r>
      <w:r w:rsidR="0054067B">
        <w:rPr>
          <w:sz w:val="20"/>
        </w:rPr>
        <w:t>DTLS</w:t>
      </w:r>
      <w:r w:rsidRPr="001E2C6E">
        <w:rPr>
          <w:sz w:val="20"/>
        </w:rPr>
        <w:t xml:space="preserve"> dimension analysis codes rather than opening a new account for each existing clearing account.</w:t>
      </w:r>
    </w:p>
    <w:p w14:paraId="6ABDBE5C" w14:textId="25657D6B" w:rsidR="008F6758" w:rsidRPr="001E2C6E" w:rsidRDefault="008F6758" w:rsidP="00C44486">
      <w:pPr>
        <w:pStyle w:val="ListParagraph"/>
        <w:numPr>
          <w:ilvl w:val="1"/>
          <w:numId w:val="45"/>
        </w:numPr>
        <w:tabs>
          <w:tab w:val="left" w:pos="3240"/>
        </w:tabs>
        <w:spacing w:after="200" w:line="252" w:lineRule="auto"/>
        <w:rPr>
          <w:sz w:val="20"/>
        </w:rPr>
      </w:pPr>
      <w:r w:rsidRPr="001E2C6E">
        <w:rPr>
          <w:sz w:val="20"/>
        </w:rPr>
        <w:t xml:space="preserve">All </w:t>
      </w:r>
      <w:r w:rsidR="0054067B">
        <w:rPr>
          <w:sz w:val="20"/>
        </w:rPr>
        <w:t>E</w:t>
      </w:r>
      <w:r w:rsidRPr="001E2C6E">
        <w:rPr>
          <w:sz w:val="20"/>
        </w:rPr>
        <w:t xml:space="preserve">mployee, </w:t>
      </w:r>
      <w:r w:rsidR="0054067B">
        <w:rPr>
          <w:sz w:val="20"/>
        </w:rPr>
        <w:t>C</w:t>
      </w:r>
      <w:r w:rsidRPr="001E2C6E">
        <w:rPr>
          <w:sz w:val="20"/>
        </w:rPr>
        <w:t xml:space="preserve">reditor, </w:t>
      </w:r>
      <w:r w:rsidR="0054067B">
        <w:rPr>
          <w:sz w:val="20"/>
        </w:rPr>
        <w:t>D</w:t>
      </w:r>
      <w:r w:rsidRPr="001E2C6E">
        <w:rPr>
          <w:sz w:val="20"/>
        </w:rPr>
        <w:t>ebtor, and Trust Fund accounts must be assigned alpha numeric codes in compliance with SunPlus standards.</w:t>
      </w:r>
    </w:p>
    <w:p w14:paraId="0C3CC61D" w14:textId="77777777" w:rsidR="008F6758" w:rsidRPr="001E2C6E" w:rsidRDefault="008F6758" w:rsidP="00C44486">
      <w:pPr>
        <w:pStyle w:val="ListParagraph"/>
        <w:numPr>
          <w:ilvl w:val="1"/>
          <w:numId w:val="45"/>
        </w:numPr>
        <w:tabs>
          <w:tab w:val="left" w:pos="3240"/>
        </w:tabs>
        <w:spacing w:after="200" w:line="252" w:lineRule="auto"/>
        <w:rPr>
          <w:sz w:val="20"/>
        </w:rPr>
      </w:pPr>
      <w:r w:rsidRPr="001E2C6E">
        <w:rPr>
          <w:sz w:val="20"/>
        </w:rPr>
        <w:t>Be sure to comply with account section classifications as illustrated in Appendix 4B of the SDA Accounting Manual.</w:t>
      </w:r>
    </w:p>
    <w:p w14:paraId="1288EF39" w14:textId="32C49102" w:rsidR="008F6758" w:rsidRPr="002A193C" w:rsidRDefault="008F6758" w:rsidP="008F6758">
      <w:pPr>
        <w:pStyle w:val="Heading4"/>
      </w:pPr>
      <w:r w:rsidRPr="002A193C">
        <w:t>MOP Setting Rules</w:t>
      </w:r>
    </w:p>
    <w:p w14:paraId="2A4E2963" w14:textId="388059BF" w:rsidR="008F6758" w:rsidRDefault="008F6758" w:rsidP="001E2C6E">
      <w:pPr>
        <w:ind w:left="360"/>
        <w:rPr>
          <w:sz w:val="20"/>
        </w:rPr>
      </w:pPr>
      <w:r w:rsidRPr="001E2C6E">
        <w:rPr>
          <w:sz w:val="20"/>
        </w:rPr>
        <w:t>Standard SunPlus Mandatory / Optional / Prohibited Settings:</w:t>
      </w:r>
    </w:p>
    <w:p w14:paraId="2EFFBB32" w14:textId="065FFF3C" w:rsidR="00D379F0" w:rsidRDefault="00D379F0" w:rsidP="001E2C6E">
      <w:pPr>
        <w:ind w:left="360"/>
        <w:rPr>
          <w:sz w:val="20"/>
        </w:rPr>
      </w:pPr>
    </w:p>
    <w:tbl>
      <w:tblPr>
        <w:tblStyle w:val="TableGrid"/>
        <w:tblW w:w="0" w:type="auto"/>
        <w:tblInd w:w="1075" w:type="dxa"/>
        <w:tblLook w:val="04A0" w:firstRow="1" w:lastRow="0" w:firstColumn="1" w:lastColumn="0" w:noHBand="0" w:noVBand="1"/>
      </w:tblPr>
      <w:tblGrid>
        <w:gridCol w:w="1158"/>
        <w:gridCol w:w="5287"/>
      </w:tblGrid>
      <w:tr w:rsidR="00D379F0" w:rsidRPr="00D379F0" w14:paraId="3F1776EA" w14:textId="77777777" w:rsidTr="00A27828">
        <w:trPr>
          <w:trHeight w:val="292"/>
        </w:trPr>
        <w:tc>
          <w:tcPr>
            <w:tcW w:w="1158" w:type="dxa"/>
            <w:shd w:val="clear" w:color="auto" w:fill="D9D9D9" w:themeFill="background1" w:themeFillShade="D9"/>
            <w:vAlign w:val="center"/>
          </w:tcPr>
          <w:p w14:paraId="3D171E52" w14:textId="4219F71B" w:rsidR="00D379F0" w:rsidRPr="00D379F0" w:rsidRDefault="00D379F0" w:rsidP="00D379F0">
            <w:pPr>
              <w:ind w:left="-110"/>
              <w:jc w:val="center"/>
              <w:rPr>
                <w:b/>
              </w:rPr>
            </w:pPr>
            <w:r w:rsidRPr="00D379F0">
              <w:rPr>
                <w:b/>
              </w:rPr>
              <w:t>Dimension</w:t>
            </w:r>
          </w:p>
        </w:tc>
        <w:tc>
          <w:tcPr>
            <w:tcW w:w="5287" w:type="dxa"/>
            <w:shd w:val="clear" w:color="auto" w:fill="D9D9D9" w:themeFill="background1" w:themeFillShade="D9"/>
            <w:vAlign w:val="center"/>
          </w:tcPr>
          <w:p w14:paraId="1AA82170" w14:textId="4E0CCC87" w:rsidR="00D379F0" w:rsidRPr="00D379F0" w:rsidRDefault="00D379F0" w:rsidP="00D379F0">
            <w:pPr>
              <w:ind w:left="-44"/>
              <w:jc w:val="center"/>
              <w:rPr>
                <w:b/>
              </w:rPr>
            </w:pPr>
            <w:r w:rsidRPr="00D379F0">
              <w:rPr>
                <w:b/>
              </w:rPr>
              <w:t>MOP Settings</w:t>
            </w:r>
          </w:p>
        </w:tc>
      </w:tr>
      <w:tr w:rsidR="009E27A6" w14:paraId="737151D8" w14:textId="77777777" w:rsidTr="00A27828">
        <w:trPr>
          <w:trHeight w:val="292"/>
        </w:trPr>
        <w:tc>
          <w:tcPr>
            <w:tcW w:w="1158" w:type="dxa"/>
          </w:tcPr>
          <w:p w14:paraId="3A4DB208" w14:textId="1C4E1A26" w:rsidR="009E27A6" w:rsidRDefault="009E27A6" w:rsidP="00D379F0">
            <w:pPr>
              <w:ind w:left="160" w:right="-25"/>
            </w:pPr>
            <w:r>
              <w:t>RSCE</w:t>
            </w:r>
          </w:p>
        </w:tc>
        <w:tc>
          <w:tcPr>
            <w:tcW w:w="5287" w:type="dxa"/>
          </w:tcPr>
          <w:p w14:paraId="51B3A297" w14:textId="63C3A92B" w:rsidR="009E27A6" w:rsidRDefault="009E27A6" w:rsidP="009E27A6">
            <w:pPr>
              <w:ind w:left="168"/>
              <w:jc w:val="both"/>
            </w:pPr>
            <w:r>
              <w:t>M – 6-799z, 8-991z, 992-997z</w:t>
            </w:r>
          </w:p>
        </w:tc>
      </w:tr>
      <w:tr w:rsidR="00D379F0" w14:paraId="265C2126" w14:textId="77777777" w:rsidTr="00A27828">
        <w:trPr>
          <w:trHeight w:val="271"/>
        </w:trPr>
        <w:tc>
          <w:tcPr>
            <w:tcW w:w="1158" w:type="dxa"/>
          </w:tcPr>
          <w:p w14:paraId="5EEA6640" w14:textId="5D5AC345" w:rsidR="00D379F0" w:rsidRDefault="00D379F0" w:rsidP="00D379F0">
            <w:pPr>
              <w:ind w:left="160" w:right="-25"/>
            </w:pPr>
            <w:r>
              <w:t>FUND</w:t>
            </w:r>
          </w:p>
        </w:tc>
        <w:tc>
          <w:tcPr>
            <w:tcW w:w="5287" w:type="dxa"/>
          </w:tcPr>
          <w:p w14:paraId="77CD9F10" w14:textId="232771A1" w:rsidR="00D379F0" w:rsidRDefault="00D379F0" w:rsidP="00D379F0">
            <w:pPr>
              <w:ind w:left="0"/>
            </w:pPr>
            <w:r>
              <w:t xml:space="preserve">   </w:t>
            </w:r>
            <w:r w:rsidR="00371C36">
              <w:t xml:space="preserve"> </w:t>
            </w:r>
            <w:r>
              <w:t>M – all accounts</w:t>
            </w:r>
          </w:p>
        </w:tc>
      </w:tr>
      <w:tr w:rsidR="00D379F0" w:rsidRPr="00D379F0" w14:paraId="5732B1B3" w14:textId="77777777" w:rsidTr="00A27828">
        <w:trPr>
          <w:trHeight w:val="292"/>
        </w:trPr>
        <w:tc>
          <w:tcPr>
            <w:tcW w:w="1158" w:type="dxa"/>
          </w:tcPr>
          <w:p w14:paraId="37707DDB" w14:textId="685ADB25" w:rsidR="00D379F0" w:rsidRDefault="00D379F0" w:rsidP="00D379F0">
            <w:pPr>
              <w:ind w:left="160" w:right="-25"/>
            </w:pPr>
            <w:r>
              <w:t>FNCT</w:t>
            </w:r>
          </w:p>
        </w:tc>
        <w:tc>
          <w:tcPr>
            <w:tcW w:w="5287" w:type="dxa"/>
          </w:tcPr>
          <w:p w14:paraId="1691172C" w14:textId="748DF8FA" w:rsidR="00D379F0" w:rsidRDefault="00D379F0" w:rsidP="00D379F0">
            <w:pPr>
              <w:ind w:left="160" w:right="-25"/>
            </w:pPr>
            <w:r>
              <w:t>M – 16-179; 500; all P&amp;L</w:t>
            </w:r>
          </w:p>
        </w:tc>
      </w:tr>
      <w:tr w:rsidR="00D379F0" w:rsidRPr="00D379F0" w14:paraId="2DA5E062" w14:textId="77777777" w:rsidTr="00A27828">
        <w:trPr>
          <w:trHeight w:val="292"/>
        </w:trPr>
        <w:tc>
          <w:tcPr>
            <w:tcW w:w="1158" w:type="dxa"/>
          </w:tcPr>
          <w:p w14:paraId="4ED7FB24" w14:textId="6200267B" w:rsidR="00D379F0" w:rsidRDefault="00D379F0" w:rsidP="00D379F0">
            <w:pPr>
              <w:ind w:left="160" w:right="-25"/>
            </w:pPr>
            <w:r>
              <w:t>RSTR</w:t>
            </w:r>
          </w:p>
        </w:tc>
        <w:tc>
          <w:tcPr>
            <w:tcW w:w="5287" w:type="dxa"/>
          </w:tcPr>
          <w:p w14:paraId="462FAA52" w14:textId="101CDC0C" w:rsidR="00D379F0" w:rsidRDefault="00D379F0" w:rsidP="00D379F0">
            <w:pPr>
              <w:ind w:left="160" w:right="-25"/>
            </w:pPr>
            <w:r>
              <w:t>M – 500; all P&amp;L</w:t>
            </w:r>
          </w:p>
        </w:tc>
      </w:tr>
      <w:tr w:rsidR="00D379F0" w:rsidRPr="00D379F0" w14:paraId="70CDAA75" w14:textId="77777777" w:rsidTr="00A27828">
        <w:trPr>
          <w:trHeight w:val="292"/>
        </w:trPr>
        <w:tc>
          <w:tcPr>
            <w:tcW w:w="1158" w:type="dxa"/>
          </w:tcPr>
          <w:p w14:paraId="4F9DEC36" w14:textId="51870F52" w:rsidR="00D379F0" w:rsidRDefault="00D379F0" w:rsidP="00D379F0">
            <w:pPr>
              <w:ind w:left="160" w:right="-25"/>
            </w:pPr>
            <w:r>
              <w:t>WHO</w:t>
            </w:r>
          </w:p>
        </w:tc>
        <w:tc>
          <w:tcPr>
            <w:tcW w:w="5287" w:type="dxa"/>
          </w:tcPr>
          <w:p w14:paraId="3EA5918D" w14:textId="3FB795E2" w:rsidR="00D379F0" w:rsidRDefault="00D379F0" w:rsidP="00D379F0">
            <w:pPr>
              <w:ind w:left="160" w:right="-25"/>
            </w:pPr>
            <w:r>
              <w:t>M – 288; 811 – 841; 897</w:t>
            </w:r>
          </w:p>
        </w:tc>
      </w:tr>
      <w:tr w:rsidR="00D379F0" w:rsidRPr="00D379F0" w14:paraId="3180B35A" w14:textId="77777777" w:rsidTr="00A27828">
        <w:trPr>
          <w:trHeight w:val="292"/>
        </w:trPr>
        <w:tc>
          <w:tcPr>
            <w:tcW w:w="1158" w:type="dxa"/>
          </w:tcPr>
          <w:p w14:paraId="1D113B59" w14:textId="642B58D8" w:rsidR="00D379F0" w:rsidRDefault="00D379F0" w:rsidP="00D379F0">
            <w:pPr>
              <w:ind w:left="160" w:right="-25"/>
            </w:pPr>
            <w:r>
              <w:t>FLAG</w:t>
            </w:r>
          </w:p>
        </w:tc>
        <w:tc>
          <w:tcPr>
            <w:tcW w:w="5287" w:type="dxa"/>
          </w:tcPr>
          <w:p w14:paraId="643DCA24" w14:textId="7C8A59D1" w:rsidR="00D379F0" w:rsidRDefault="00D379F0" w:rsidP="00D379F0">
            <w:pPr>
              <w:ind w:left="160" w:right="-25"/>
            </w:pPr>
            <w:r>
              <w:t>M – 361; 368; 995 – 997; A</w:t>
            </w:r>
          </w:p>
        </w:tc>
      </w:tr>
      <w:tr w:rsidR="00D379F0" w:rsidRPr="00D379F0" w14:paraId="44853054" w14:textId="77777777" w:rsidTr="00A27828">
        <w:trPr>
          <w:trHeight w:val="292"/>
        </w:trPr>
        <w:tc>
          <w:tcPr>
            <w:tcW w:w="1158" w:type="dxa"/>
          </w:tcPr>
          <w:p w14:paraId="316D493B" w14:textId="4AA37822" w:rsidR="00D379F0" w:rsidRDefault="00D379F0" w:rsidP="00D379F0">
            <w:pPr>
              <w:ind w:left="160" w:right="-25"/>
            </w:pPr>
            <w:r>
              <w:t>PROJ</w:t>
            </w:r>
          </w:p>
        </w:tc>
        <w:tc>
          <w:tcPr>
            <w:tcW w:w="5287" w:type="dxa"/>
          </w:tcPr>
          <w:p w14:paraId="1C6E0A13" w14:textId="643DB81A" w:rsidR="00D379F0" w:rsidRDefault="00D379F0" w:rsidP="00D379F0">
            <w:pPr>
              <w:ind w:left="160" w:right="-25"/>
            </w:pPr>
            <w:r>
              <w:t>M – 203WIP;</w:t>
            </w:r>
            <w:r w:rsidR="009E27A6">
              <w:t xml:space="preserve"> </w:t>
            </w:r>
            <w:r>
              <w:t>621; 671 – 808; 811 – 841; 868-951; 988 - 991</w:t>
            </w:r>
          </w:p>
        </w:tc>
      </w:tr>
      <w:tr w:rsidR="00D379F0" w:rsidRPr="00D379F0" w14:paraId="67AE127B" w14:textId="77777777" w:rsidTr="00A27828">
        <w:trPr>
          <w:trHeight w:val="271"/>
        </w:trPr>
        <w:tc>
          <w:tcPr>
            <w:tcW w:w="1158" w:type="dxa"/>
          </w:tcPr>
          <w:p w14:paraId="449BCD8C" w14:textId="517679CD" w:rsidR="00D379F0" w:rsidRDefault="00D379F0" w:rsidP="00D379F0">
            <w:pPr>
              <w:ind w:left="160" w:right="-25"/>
            </w:pPr>
            <w:r>
              <w:t>DTLS</w:t>
            </w:r>
          </w:p>
        </w:tc>
        <w:tc>
          <w:tcPr>
            <w:tcW w:w="5287" w:type="dxa"/>
          </w:tcPr>
          <w:p w14:paraId="54B610C4" w14:textId="732D1264" w:rsidR="00D379F0" w:rsidRDefault="00D379F0" w:rsidP="00D379F0">
            <w:pPr>
              <w:ind w:left="160" w:right="-25"/>
            </w:pPr>
            <w:r>
              <w:t xml:space="preserve">M – 162 </w:t>
            </w:r>
            <w:r w:rsidR="00371C36">
              <w:t>–</w:t>
            </w:r>
            <w:r>
              <w:t xml:space="preserve"> 165</w:t>
            </w:r>
          </w:p>
        </w:tc>
      </w:tr>
    </w:tbl>
    <w:p w14:paraId="4F302BAE" w14:textId="479FACAD" w:rsidR="008F6758" w:rsidRPr="001E2C6E" w:rsidRDefault="008F6758" w:rsidP="00D379F0">
      <w:pPr>
        <w:rPr>
          <w:sz w:val="20"/>
        </w:rPr>
      </w:pPr>
    </w:p>
    <w:p w14:paraId="06089E30" w14:textId="29F1A1D4" w:rsidR="008F6758" w:rsidRDefault="008F6758" w:rsidP="00C44486">
      <w:pPr>
        <w:pStyle w:val="ListParagraph"/>
        <w:numPr>
          <w:ilvl w:val="0"/>
          <w:numId w:val="45"/>
        </w:numPr>
        <w:tabs>
          <w:tab w:val="left" w:pos="3240"/>
        </w:tabs>
        <w:spacing w:after="200" w:line="252" w:lineRule="auto"/>
        <w:ind w:hanging="270"/>
        <w:rPr>
          <w:sz w:val="20"/>
        </w:rPr>
      </w:pPr>
      <w:r w:rsidRPr="001E2C6E">
        <w:rPr>
          <w:sz w:val="20"/>
        </w:rPr>
        <w:t>Run a sample Financial Statement from the SunPlus Demonstration Business U</w:t>
      </w:r>
      <w:r w:rsidR="00D379F0">
        <w:rPr>
          <w:sz w:val="20"/>
        </w:rPr>
        <w:t>nit to use in explaining how</w:t>
      </w:r>
      <w:r w:rsidRPr="001E2C6E">
        <w:rPr>
          <w:sz w:val="20"/>
        </w:rPr>
        <w:t xml:space="preserve"> each section of the new Global Dimensional Chart of Accounts impact</w:t>
      </w:r>
      <w:r w:rsidR="00D379F0">
        <w:rPr>
          <w:sz w:val="20"/>
        </w:rPr>
        <w:t>s</w:t>
      </w:r>
      <w:r w:rsidRPr="001E2C6E">
        <w:rPr>
          <w:sz w:val="20"/>
        </w:rPr>
        <w:t xml:space="preserve"> the Financial Statements.</w:t>
      </w:r>
    </w:p>
    <w:p w14:paraId="7413B67C" w14:textId="77777777" w:rsidR="00D379F0" w:rsidRDefault="00D379F0" w:rsidP="00D379F0">
      <w:pPr>
        <w:tabs>
          <w:tab w:val="left" w:pos="3240"/>
        </w:tabs>
        <w:spacing w:after="200" w:line="252" w:lineRule="auto"/>
        <w:rPr>
          <w:sz w:val="20"/>
        </w:rPr>
        <w:sectPr w:rsidR="00D379F0" w:rsidSect="008F6758">
          <w:headerReference w:type="first" r:id="rId13"/>
          <w:footerReference w:type="first" r:id="rId14"/>
          <w:pgSz w:w="12240" w:h="15840" w:code="1"/>
          <w:pgMar w:top="1440" w:right="1440" w:bottom="1440" w:left="1800" w:header="706" w:footer="706" w:gutter="0"/>
          <w:cols w:space="708"/>
          <w:titlePg/>
          <w:docGrid w:linePitch="360"/>
        </w:sectPr>
      </w:pPr>
    </w:p>
    <w:p w14:paraId="35DA0D05" w14:textId="6F7EF1EB" w:rsidR="00D379F0" w:rsidRPr="00D379F0" w:rsidRDefault="00D379F0" w:rsidP="00D379F0">
      <w:pPr>
        <w:tabs>
          <w:tab w:val="left" w:pos="3240"/>
        </w:tabs>
        <w:spacing w:after="200" w:line="252" w:lineRule="auto"/>
        <w:rPr>
          <w:sz w:val="20"/>
        </w:rPr>
      </w:pPr>
    </w:p>
    <w:p w14:paraId="13A9411A" w14:textId="77777777" w:rsidR="008F6758" w:rsidRPr="002A193C" w:rsidRDefault="008F6758" w:rsidP="001E2C6E">
      <w:pPr>
        <w:tabs>
          <w:tab w:val="left" w:pos="3240"/>
        </w:tabs>
        <w:ind w:left="720"/>
      </w:pPr>
      <w:r w:rsidRPr="002A193C">
        <w:rPr>
          <w:noProof/>
        </w:rPr>
        <w:drawing>
          <wp:inline distT="0" distB="0" distL="0" distR="0" wp14:anchorId="41E21DD5" wp14:editId="1A9F436E">
            <wp:extent cx="4171950" cy="3376337"/>
            <wp:effectExtent l="0" t="0" r="0" b="0"/>
            <wp:docPr id="1213" name="Picture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71950" cy="3376337"/>
                    </a:xfrm>
                    <a:prstGeom prst="rect">
                      <a:avLst/>
                    </a:prstGeom>
                    <a:noFill/>
                    <a:ln>
                      <a:noFill/>
                    </a:ln>
                  </pic:spPr>
                </pic:pic>
              </a:graphicData>
            </a:graphic>
          </wp:inline>
        </w:drawing>
      </w:r>
    </w:p>
    <w:p w14:paraId="5F33359F" w14:textId="77777777" w:rsidR="008F6758" w:rsidRPr="002A193C" w:rsidRDefault="008F6758" w:rsidP="00D379F0">
      <w:pPr>
        <w:tabs>
          <w:tab w:val="left" w:pos="3240"/>
        </w:tabs>
        <w:ind w:left="810"/>
      </w:pPr>
      <w:r w:rsidRPr="002A193C">
        <w:rPr>
          <w:noProof/>
        </w:rPr>
        <w:drawing>
          <wp:inline distT="0" distB="0" distL="0" distR="0" wp14:anchorId="6AEA9EA3" wp14:editId="45D4BE96">
            <wp:extent cx="4105275" cy="2644744"/>
            <wp:effectExtent l="0" t="0" r="0" b="3810"/>
            <wp:docPr id="1212" name="Picture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05827" cy="2645099"/>
                    </a:xfrm>
                    <a:prstGeom prst="rect">
                      <a:avLst/>
                    </a:prstGeom>
                    <a:noFill/>
                    <a:ln>
                      <a:noFill/>
                    </a:ln>
                  </pic:spPr>
                </pic:pic>
              </a:graphicData>
            </a:graphic>
          </wp:inline>
        </w:drawing>
      </w:r>
    </w:p>
    <w:p w14:paraId="01D3779D" w14:textId="77777777" w:rsidR="008F6758" w:rsidRPr="002A193C" w:rsidRDefault="008F6758" w:rsidP="008F6758">
      <w:pPr>
        <w:rPr>
          <w:rFonts w:eastAsiaTheme="majorEastAsia"/>
          <w:smallCaps/>
          <w:spacing w:val="5"/>
          <w:sz w:val="28"/>
          <w:szCs w:val="28"/>
        </w:rPr>
      </w:pPr>
      <w:bookmarkStart w:id="2" w:name="_Toc315885417"/>
    </w:p>
    <w:p w14:paraId="4A7372CF" w14:textId="77777777" w:rsidR="00D379F0" w:rsidRDefault="00D379F0" w:rsidP="001E2C6E">
      <w:pPr>
        <w:pStyle w:val="Heading2"/>
      </w:pPr>
      <w:bookmarkStart w:id="3" w:name="_Toc321749929"/>
    </w:p>
    <w:p w14:paraId="4A7DDE8C" w14:textId="77777777" w:rsidR="0054067B" w:rsidRDefault="0054067B">
      <w:pPr>
        <w:rPr>
          <w:rFonts w:asciiTheme="majorHAnsi" w:eastAsiaTheme="majorEastAsia" w:hAnsiTheme="majorHAnsi" w:cstheme="majorBidi"/>
          <w:color w:val="2E74B5" w:themeColor="accent1" w:themeShade="BF"/>
          <w:sz w:val="26"/>
          <w:szCs w:val="26"/>
        </w:rPr>
      </w:pPr>
      <w:r>
        <w:br w:type="page"/>
      </w:r>
    </w:p>
    <w:p w14:paraId="28A06866" w14:textId="41894737" w:rsidR="008F6758" w:rsidRPr="002A193C" w:rsidRDefault="008F6758" w:rsidP="001E2C6E">
      <w:pPr>
        <w:pStyle w:val="Heading2"/>
      </w:pPr>
      <w:bookmarkStart w:id="4" w:name="_Toc23338121"/>
      <w:r w:rsidRPr="002A193C">
        <w:lastRenderedPageBreak/>
        <w:t>Static Data Preparation</w:t>
      </w:r>
      <w:bookmarkEnd w:id="2"/>
      <w:bookmarkEnd w:id="3"/>
      <w:bookmarkEnd w:id="4"/>
    </w:p>
    <w:p w14:paraId="37F142EF" w14:textId="77777777" w:rsidR="00D379F0" w:rsidRDefault="00D379F0" w:rsidP="008F6758">
      <w:pPr>
        <w:pStyle w:val="Heading3"/>
      </w:pPr>
      <w:bookmarkStart w:id="5" w:name="_Toc315885418"/>
      <w:bookmarkStart w:id="6" w:name="_Toc321749930"/>
    </w:p>
    <w:p w14:paraId="2CD1EAE6" w14:textId="4BAC1E41" w:rsidR="008F6758" w:rsidRDefault="008F6758" w:rsidP="008F6758">
      <w:pPr>
        <w:pStyle w:val="Heading3"/>
      </w:pPr>
      <w:bookmarkStart w:id="7" w:name="_Toc23338122"/>
      <w:r w:rsidRPr="002A193C">
        <w:t>Creditor Records</w:t>
      </w:r>
      <w:bookmarkEnd w:id="5"/>
      <w:bookmarkEnd w:id="6"/>
      <w:bookmarkEnd w:id="7"/>
    </w:p>
    <w:p w14:paraId="25F57481" w14:textId="77777777" w:rsidR="00D379F0" w:rsidRPr="00D379F0" w:rsidRDefault="00D379F0" w:rsidP="00D379F0"/>
    <w:p w14:paraId="0C2D3BDF" w14:textId="4361D8F2" w:rsidR="008F6758" w:rsidRPr="001E2C6E" w:rsidRDefault="008F6758" w:rsidP="00C44486">
      <w:pPr>
        <w:pStyle w:val="ListParagraph"/>
        <w:numPr>
          <w:ilvl w:val="0"/>
          <w:numId w:val="46"/>
        </w:numPr>
        <w:spacing w:after="200" w:line="252" w:lineRule="auto"/>
        <w:rPr>
          <w:rFonts w:eastAsiaTheme="majorEastAsia"/>
          <w:sz w:val="20"/>
        </w:rPr>
      </w:pPr>
      <w:r w:rsidRPr="001E2C6E">
        <w:rPr>
          <w:sz w:val="20"/>
        </w:rPr>
        <w:t xml:space="preserve">In Excel, create a list of all </w:t>
      </w:r>
      <w:r w:rsidR="008A5423">
        <w:rPr>
          <w:sz w:val="20"/>
        </w:rPr>
        <w:t xml:space="preserve">of the organization’s </w:t>
      </w:r>
      <w:r w:rsidRPr="001E2C6E">
        <w:rPr>
          <w:sz w:val="20"/>
        </w:rPr>
        <w:t xml:space="preserve">creditors. </w:t>
      </w:r>
      <w:r w:rsidR="008A5423">
        <w:rPr>
          <w:sz w:val="20"/>
        </w:rPr>
        <w:t>For each creditor, compile</w:t>
      </w:r>
      <w:r w:rsidRPr="001E2C6E">
        <w:rPr>
          <w:sz w:val="20"/>
        </w:rPr>
        <w:t>:</w:t>
      </w:r>
    </w:p>
    <w:p w14:paraId="3E5E83F9" w14:textId="77777777" w:rsidR="008F6758" w:rsidRPr="001E2C6E" w:rsidRDefault="008F6758" w:rsidP="00C44486">
      <w:pPr>
        <w:pStyle w:val="ListParagraph"/>
        <w:numPr>
          <w:ilvl w:val="1"/>
          <w:numId w:val="69"/>
        </w:numPr>
        <w:spacing w:after="200" w:line="252" w:lineRule="auto"/>
        <w:rPr>
          <w:sz w:val="20"/>
        </w:rPr>
      </w:pPr>
      <w:r w:rsidRPr="001E2C6E">
        <w:rPr>
          <w:sz w:val="20"/>
        </w:rPr>
        <w:t>Company title or Individual Creditor given name and surname</w:t>
      </w:r>
    </w:p>
    <w:p w14:paraId="4AF9B682" w14:textId="77777777" w:rsidR="008F6758" w:rsidRPr="001E2C6E" w:rsidRDefault="008F6758" w:rsidP="00C44486">
      <w:pPr>
        <w:pStyle w:val="ListParagraph"/>
        <w:numPr>
          <w:ilvl w:val="1"/>
          <w:numId w:val="69"/>
        </w:numPr>
        <w:spacing w:after="200" w:line="252" w:lineRule="auto"/>
        <w:rPr>
          <w:sz w:val="20"/>
        </w:rPr>
      </w:pPr>
      <w:r w:rsidRPr="001E2C6E">
        <w:rPr>
          <w:sz w:val="20"/>
        </w:rPr>
        <w:t>Address</w:t>
      </w:r>
    </w:p>
    <w:p w14:paraId="68DB64E7" w14:textId="77777777" w:rsidR="008F6758" w:rsidRPr="001E2C6E" w:rsidRDefault="008F6758" w:rsidP="00C44486">
      <w:pPr>
        <w:pStyle w:val="ListParagraph"/>
        <w:numPr>
          <w:ilvl w:val="1"/>
          <w:numId w:val="69"/>
        </w:numPr>
        <w:spacing w:after="200" w:line="252" w:lineRule="auto"/>
        <w:rPr>
          <w:sz w:val="20"/>
        </w:rPr>
      </w:pPr>
      <w:r w:rsidRPr="001E2C6E">
        <w:rPr>
          <w:sz w:val="20"/>
        </w:rPr>
        <w:t>Currency Code (for Multi-Currency sites)</w:t>
      </w:r>
    </w:p>
    <w:p w14:paraId="43BADD4A" w14:textId="518E46A2" w:rsidR="008F6758" w:rsidRPr="001E2C6E" w:rsidRDefault="008F6758" w:rsidP="00C44486">
      <w:pPr>
        <w:pStyle w:val="ListParagraph"/>
        <w:numPr>
          <w:ilvl w:val="0"/>
          <w:numId w:val="46"/>
        </w:numPr>
        <w:spacing w:after="200" w:line="252" w:lineRule="auto"/>
        <w:rPr>
          <w:sz w:val="20"/>
        </w:rPr>
      </w:pPr>
      <w:r w:rsidRPr="001E2C6E">
        <w:rPr>
          <w:sz w:val="20"/>
        </w:rPr>
        <w:t xml:space="preserve">Assign </w:t>
      </w:r>
      <w:r w:rsidR="008A5423">
        <w:rPr>
          <w:sz w:val="20"/>
        </w:rPr>
        <w:t>a unique code to each creditor</w:t>
      </w:r>
      <w:r w:rsidRPr="001E2C6E">
        <w:rPr>
          <w:sz w:val="20"/>
        </w:rPr>
        <w:t>.</w:t>
      </w:r>
      <w:r w:rsidR="008A5423">
        <w:rPr>
          <w:sz w:val="20"/>
        </w:rPr>
        <w:t xml:space="preserve"> C</w:t>
      </w:r>
      <w:r w:rsidRPr="001E2C6E">
        <w:rPr>
          <w:sz w:val="20"/>
        </w:rPr>
        <w:t>reditor codes</w:t>
      </w:r>
      <w:r w:rsidR="008A5423">
        <w:rPr>
          <w:sz w:val="20"/>
        </w:rPr>
        <w:t xml:space="preserve"> must</w:t>
      </w:r>
      <w:r w:rsidRPr="001E2C6E">
        <w:rPr>
          <w:sz w:val="20"/>
        </w:rPr>
        <w:t xml:space="preserve"> comply with the following:</w:t>
      </w:r>
    </w:p>
    <w:p w14:paraId="393D18F8" w14:textId="03716830" w:rsidR="008A5423" w:rsidRDefault="008A5423" w:rsidP="008A5423">
      <w:pPr>
        <w:pStyle w:val="ListParagraph"/>
        <w:spacing w:after="200" w:line="252" w:lineRule="auto"/>
        <w:ind w:left="1440"/>
        <w:rPr>
          <w:sz w:val="20"/>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3783"/>
      </w:tblGrid>
      <w:tr w:rsidR="004556FE" w14:paraId="3750F61B" w14:textId="77777777" w:rsidTr="00CC4944">
        <w:trPr>
          <w:trHeight w:hRule="exact" w:val="288"/>
        </w:trPr>
        <w:tc>
          <w:tcPr>
            <w:tcW w:w="1345" w:type="dxa"/>
            <w:shd w:val="clear" w:color="auto" w:fill="D9D9D9" w:themeFill="background1" w:themeFillShade="D9"/>
          </w:tcPr>
          <w:p w14:paraId="37EB2322" w14:textId="392E4418" w:rsidR="0059452A" w:rsidRPr="0059452A" w:rsidRDefault="0059452A" w:rsidP="008A5423">
            <w:pPr>
              <w:pStyle w:val="ListParagraph"/>
              <w:spacing w:after="200" w:line="252" w:lineRule="auto"/>
              <w:ind w:left="0"/>
              <w:rPr>
                <w:b/>
              </w:rPr>
            </w:pPr>
            <w:r>
              <w:rPr>
                <w:rFonts w:eastAsiaTheme="minorHAnsi"/>
                <w:b/>
                <w:szCs w:val="24"/>
              </w:rPr>
              <w:t>VAAABBNN</w:t>
            </w:r>
          </w:p>
        </w:tc>
        <w:tc>
          <w:tcPr>
            <w:tcW w:w="3783" w:type="dxa"/>
            <w:shd w:val="clear" w:color="auto" w:fill="D9D9D9" w:themeFill="background1" w:themeFillShade="D9"/>
          </w:tcPr>
          <w:p w14:paraId="52AFA4C5" w14:textId="7846ED9A" w:rsidR="0059452A" w:rsidRPr="004556FE" w:rsidRDefault="004556FE" w:rsidP="008A5423">
            <w:pPr>
              <w:pStyle w:val="ListParagraph"/>
              <w:spacing w:after="200" w:line="252" w:lineRule="auto"/>
              <w:ind w:left="0"/>
              <w:rPr>
                <w:b/>
              </w:rPr>
            </w:pPr>
            <w:r w:rsidRPr="004556FE">
              <w:rPr>
                <w:b/>
              </w:rPr>
              <w:t>INDIVIDUALS SERVING AS CREDITORS</w:t>
            </w:r>
          </w:p>
        </w:tc>
      </w:tr>
      <w:tr w:rsidR="004556FE" w14:paraId="01DBC22E" w14:textId="77777777" w:rsidTr="00CC4944">
        <w:trPr>
          <w:trHeight w:hRule="exact" w:val="288"/>
        </w:trPr>
        <w:tc>
          <w:tcPr>
            <w:tcW w:w="1345" w:type="dxa"/>
          </w:tcPr>
          <w:p w14:paraId="0287D5C9" w14:textId="3B25CAD9" w:rsidR="004556FE" w:rsidRDefault="004556FE" w:rsidP="004556FE">
            <w:pPr>
              <w:pStyle w:val="ListParagraph"/>
              <w:spacing w:after="200" w:line="252" w:lineRule="auto"/>
              <w:ind w:left="0"/>
              <w:jc w:val="right"/>
            </w:pPr>
            <w:r>
              <w:t>V (OR C)</w:t>
            </w:r>
          </w:p>
        </w:tc>
        <w:tc>
          <w:tcPr>
            <w:tcW w:w="3783" w:type="dxa"/>
          </w:tcPr>
          <w:p w14:paraId="3021202A" w14:textId="6D86FFCF" w:rsidR="004556FE" w:rsidRDefault="004556FE" w:rsidP="004556FE">
            <w:pPr>
              <w:pStyle w:val="ListParagraph"/>
              <w:spacing w:after="200" w:line="252" w:lineRule="auto"/>
              <w:ind w:left="0"/>
            </w:pPr>
            <w:r>
              <w:t>Creditors</w:t>
            </w:r>
          </w:p>
        </w:tc>
      </w:tr>
      <w:tr w:rsidR="004556FE" w14:paraId="1E5E83EF" w14:textId="77777777" w:rsidTr="00CC4944">
        <w:trPr>
          <w:trHeight w:hRule="exact" w:val="288"/>
        </w:trPr>
        <w:tc>
          <w:tcPr>
            <w:tcW w:w="1345" w:type="dxa"/>
          </w:tcPr>
          <w:p w14:paraId="37FE29CC" w14:textId="0237287C" w:rsidR="0059452A" w:rsidRDefault="0059452A" w:rsidP="004556FE">
            <w:pPr>
              <w:pStyle w:val="ListParagraph"/>
              <w:spacing w:after="200" w:line="252" w:lineRule="auto"/>
              <w:ind w:left="0"/>
              <w:jc w:val="right"/>
            </w:pPr>
            <w:r>
              <w:t>AAA</w:t>
            </w:r>
          </w:p>
        </w:tc>
        <w:tc>
          <w:tcPr>
            <w:tcW w:w="3783" w:type="dxa"/>
          </w:tcPr>
          <w:p w14:paraId="2C965598" w14:textId="6CB17472" w:rsidR="0059452A" w:rsidRDefault="004556FE" w:rsidP="004556FE">
            <w:pPr>
              <w:pStyle w:val="ListParagraph"/>
              <w:spacing w:after="200" w:line="252" w:lineRule="auto"/>
              <w:ind w:left="0"/>
            </w:pPr>
            <w:r>
              <w:t>1</w:t>
            </w:r>
            <w:r w:rsidRPr="004556FE">
              <w:rPr>
                <w:vertAlign w:val="superscript"/>
              </w:rPr>
              <w:t>st</w:t>
            </w:r>
            <w:r>
              <w:t xml:space="preserve"> 3 characters of surname</w:t>
            </w:r>
          </w:p>
        </w:tc>
      </w:tr>
      <w:tr w:rsidR="004556FE" w14:paraId="7C7252F5" w14:textId="77777777" w:rsidTr="00CC4944">
        <w:trPr>
          <w:trHeight w:hRule="exact" w:val="288"/>
        </w:trPr>
        <w:tc>
          <w:tcPr>
            <w:tcW w:w="1345" w:type="dxa"/>
          </w:tcPr>
          <w:p w14:paraId="2AF827E4" w14:textId="661BCC56" w:rsidR="0059452A" w:rsidRDefault="0059452A" w:rsidP="004556FE">
            <w:pPr>
              <w:pStyle w:val="ListParagraph"/>
              <w:spacing w:after="200" w:line="252" w:lineRule="auto"/>
              <w:ind w:left="0"/>
              <w:jc w:val="right"/>
            </w:pPr>
            <w:r>
              <w:t>BB</w:t>
            </w:r>
          </w:p>
        </w:tc>
        <w:tc>
          <w:tcPr>
            <w:tcW w:w="3783" w:type="dxa"/>
          </w:tcPr>
          <w:p w14:paraId="0D1F14EC" w14:textId="7D2D5F57" w:rsidR="0059452A" w:rsidRDefault="004556FE" w:rsidP="004556FE">
            <w:pPr>
              <w:pStyle w:val="ListParagraph"/>
              <w:spacing w:after="200" w:line="252" w:lineRule="auto"/>
              <w:ind w:left="0"/>
            </w:pPr>
            <w:r>
              <w:t>1</w:t>
            </w:r>
            <w:r w:rsidRPr="004556FE">
              <w:rPr>
                <w:vertAlign w:val="superscript"/>
              </w:rPr>
              <w:t>st</w:t>
            </w:r>
            <w:r>
              <w:t xml:space="preserve"> 2 characters of given name</w:t>
            </w:r>
          </w:p>
        </w:tc>
      </w:tr>
      <w:tr w:rsidR="004556FE" w14:paraId="778BAF92" w14:textId="77777777" w:rsidTr="00CC4944">
        <w:trPr>
          <w:trHeight w:hRule="exact" w:val="288"/>
        </w:trPr>
        <w:tc>
          <w:tcPr>
            <w:tcW w:w="1345" w:type="dxa"/>
          </w:tcPr>
          <w:p w14:paraId="48E58E2B" w14:textId="2FC9340C" w:rsidR="0059452A" w:rsidRDefault="0059452A" w:rsidP="004556FE">
            <w:pPr>
              <w:pStyle w:val="ListParagraph"/>
              <w:spacing w:after="200" w:line="252" w:lineRule="auto"/>
              <w:ind w:left="0"/>
              <w:jc w:val="right"/>
            </w:pPr>
            <w:r>
              <w:t>NN</w:t>
            </w:r>
          </w:p>
        </w:tc>
        <w:tc>
          <w:tcPr>
            <w:tcW w:w="3783" w:type="dxa"/>
          </w:tcPr>
          <w:p w14:paraId="298BE98E" w14:textId="5A602160" w:rsidR="0059452A" w:rsidRDefault="004556FE" w:rsidP="004556FE">
            <w:pPr>
              <w:pStyle w:val="ListParagraph"/>
              <w:spacing w:after="200" w:line="252" w:lineRule="auto"/>
              <w:ind w:left="0"/>
            </w:pPr>
            <w:r>
              <w:t>01 (numeric value to avoid duplicates)</w:t>
            </w:r>
          </w:p>
        </w:tc>
      </w:tr>
      <w:tr w:rsidR="004556FE" w14:paraId="18DB95C2" w14:textId="77777777" w:rsidTr="00CC4944">
        <w:trPr>
          <w:trHeight w:hRule="exact" w:val="288"/>
        </w:trPr>
        <w:tc>
          <w:tcPr>
            <w:tcW w:w="1345" w:type="dxa"/>
            <w:shd w:val="clear" w:color="auto" w:fill="D9D9D9" w:themeFill="background1" w:themeFillShade="D9"/>
          </w:tcPr>
          <w:p w14:paraId="44DB5CB7" w14:textId="2E63ED79" w:rsidR="0059452A" w:rsidRPr="0059452A" w:rsidRDefault="0059452A" w:rsidP="008A5423">
            <w:pPr>
              <w:pStyle w:val="ListParagraph"/>
              <w:spacing w:after="200" w:line="252" w:lineRule="auto"/>
              <w:ind w:left="0"/>
              <w:rPr>
                <w:b/>
              </w:rPr>
            </w:pPr>
            <w:r>
              <w:rPr>
                <w:b/>
              </w:rPr>
              <w:t>VAAAAANN</w:t>
            </w:r>
          </w:p>
        </w:tc>
        <w:tc>
          <w:tcPr>
            <w:tcW w:w="3783" w:type="dxa"/>
            <w:shd w:val="clear" w:color="auto" w:fill="D9D9D9" w:themeFill="background1" w:themeFillShade="D9"/>
          </w:tcPr>
          <w:p w14:paraId="2E80A8E1" w14:textId="7DFFBFFE" w:rsidR="0059452A" w:rsidRPr="004556FE" w:rsidRDefault="004556FE" w:rsidP="008A5423">
            <w:pPr>
              <w:pStyle w:val="ListParagraph"/>
              <w:spacing w:after="200" w:line="252" w:lineRule="auto"/>
              <w:ind w:left="0"/>
              <w:rPr>
                <w:b/>
              </w:rPr>
            </w:pPr>
            <w:r w:rsidRPr="004556FE">
              <w:rPr>
                <w:b/>
              </w:rPr>
              <w:t>COMPANIES SERVING AS CREDITORS</w:t>
            </w:r>
          </w:p>
        </w:tc>
      </w:tr>
      <w:tr w:rsidR="004556FE" w14:paraId="3F3AE126" w14:textId="77777777" w:rsidTr="00CC4944">
        <w:trPr>
          <w:trHeight w:hRule="exact" w:val="288"/>
        </w:trPr>
        <w:tc>
          <w:tcPr>
            <w:tcW w:w="1345" w:type="dxa"/>
          </w:tcPr>
          <w:p w14:paraId="3B0CFB09" w14:textId="611936BB" w:rsidR="0059452A" w:rsidRDefault="004556FE" w:rsidP="004556FE">
            <w:pPr>
              <w:pStyle w:val="ListParagraph"/>
              <w:spacing w:after="200" w:line="252" w:lineRule="auto"/>
              <w:ind w:left="0"/>
              <w:jc w:val="right"/>
            </w:pPr>
            <w:r>
              <w:t>V</w:t>
            </w:r>
            <w:r w:rsidR="00CC4944">
              <w:t xml:space="preserve"> (or C)</w:t>
            </w:r>
          </w:p>
        </w:tc>
        <w:tc>
          <w:tcPr>
            <w:tcW w:w="3783" w:type="dxa"/>
          </w:tcPr>
          <w:p w14:paraId="7C074DA6" w14:textId="4C32E6A9" w:rsidR="0059452A" w:rsidRDefault="004556FE" w:rsidP="008A5423">
            <w:pPr>
              <w:pStyle w:val="ListParagraph"/>
              <w:spacing w:after="200" w:line="252" w:lineRule="auto"/>
              <w:ind w:left="0"/>
            </w:pPr>
            <w:r>
              <w:t>Creditors</w:t>
            </w:r>
          </w:p>
        </w:tc>
      </w:tr>
      <w:tr w:rsidR="004556FE" w14:paraId="291569B7" w14:textId="77777777" w:rsidTr="00CC4944">
        <w:trPr>
          <w:trHeight w:hRule="exact" w:val="288"/>
        </w:trPr>
        <w:tc>
          <w:tcPr>
            <w:tcW w:w="1345" w:type="dxa"/>
          </w:tcPr>
          <w:p w14:paraId="50DC54C8" w14:textId="5C0A0056" w:rsidR="0059452A" w:rsidRDefault="004556FE" w:rsidP="004556FE">
            <w:pPr>
              <w:pStyle w:val="ListParagraph"/>
              <w:spacing w:after="200" w:line="252" w:lineRule="auto"/>
              <w:ind w:left="0"/>
              <w:jc w:val="right"/>
            </w:pPr>
            <w:r>
              <w:t>AAAAA</w:t>
            </w:r>
          </w:p>
        </w:tc>
        <w:tc>
          <w:tcPr>
            <w:tcW w:w="3783" w:type="dxa"/>
          </w:tcPr>
          <w:p w14:paraId="2FAD5EAA" w14:textId="720E6D90" w:rsidR="0059452A" w:rsidRDefault="004556FE" w:rsidP="008A5423">
            <w:pPr>
              <w:pStyle w:val="ListParagraph"/>
              <w:spacing w:after="200" w:line="252" w:lineRule="auto"/>
              <w:ind w:left="0"/>
            </w:pPr>
            <w:r>
              <w:t>1</w:t>
            </w:r>
            <w:r w:rsidRPr="004556FE">
              <w:rPr>
                <w:vertAlign w:val="superscript"/>
              </w:rPr>
              <w:t>st</w:t>
            </w:r>
            <w:r>
              <w:t xml:space="preserve"> 5 characters of company title</w:t>
            </w:r>
          </w:p>
        </w:tc>
      </w:tr>
      <w:tr w:rsidR="004556FE" w14:paraId="1480B89B" w14:textId="77777777" w:rsidTr="00CC4944">
        <w:trPr>
          <w:trHeight w:hRule="exact" w:val="288"/>
        </w:trPr>
        <w:tc>
          <w:tcPr>
            <w:tcW w:w="1345" w:type="dxa"/>
          </w:tcPr>
          <w:p w14:paraId="35854FAC" w14:textId="6C8AF234" w:rsidR="0059452A" w:rsidRDefault="004556FE" w:rsidP="004556FE">
            <w:pPr>
              <w:pStyle w:val="ListParagraph"/>
              <w:spacing w:after="200" w:line="252" w:lineRule="auto"/>
              <w:ind w:left="0"/>
              <w:jc w:val="right"/>
            </w:pPr>
            <w:r>
              <w:t>NN</w:t>
            </w:r>
          </w:p>
        </w:tc>
        <w:tc>
          <w:tcPr>
            <w:tcW w:w="3783" w:type="dxa"/>
          </w:tcPr>
          <w:p w14:paraId="564E4A2E" w14:textId="17B2F023" w:rsidR="0059452A" w:rsidRDefault="004556FE" w:rsidP="008A5423">
            <w:pPr>
              <w:pStyle w:val="ListParagraph"/>
              <w:spacing w:after="200" w:line="252" w:lineRule="auto"/>
              <w:ind w:left="0"/>
            </w:pPr>
            <w:r>
              <w:t>01 (numeric value to avoid duplicates)</w:t>
            </w:r>
          </w:p>
        </w:tc>
      </w:tr>
      <w:tr w:rsidR="00CC4944" w14:paraId="5585FDC2" w14:textId="77777777" w:rsidTr="00CC4944">
        <w:trPr>
          <w:trHeight w:hRule="exact" w:val="288"/>
        </w:trPr>
        <w:tc>
          <w:tcPr>
            <w:tcW w:w="1345" w:type="dxa"/>
          </w:tcPr>
          <w:p w14:paraId="40459C0B" w14:textId="77777777" w:rsidR="00CC4944" w:rsidRDefault="00CC4944" w:rsidP="004556FE">
            <w:pPr>
              <w:pStyle w:val="ListParagraph"/>
              <w:spacing w:after="200" w:line="252" w:lineRule="auto"/>
              <w:ind w:left="0"/>
              <w:jc w:val="right"/>
            </w:pPr>
          </w:p>
        </w:tc>
        <w:tc>
          <w:tcPr>
            <w:tcW w:w="3783" w:type="dxa"/>
          </w:tcPr>
          <w:p w14:paraId="49802E88" w14:textId="77777777" w:rsidR="00CC4944" w:rsidRDefault="00CC4944" w:rsidP="008A5423">
            <w:pPr>
              <w:pStyle w:val="ListParagraph"/>
              <w:spacing w:after="200" w:line="252" w:lineRule="auto"/>
              <w:ind w:left="0"/>
            </w:pPr>
          </w:p>
        </w:tc>
      </w:tr>
    </w:tbl>
    <w:p w14:paraId="3CD90BC5" w14:textId="77777777" w:rsidR="008F6758" w:rsidRPr="001E2C6E" w:rsidRDefault="008F6758" w:rsidP="00C44486">
      <w:pPr>
        <w:pStyle w:val="ListParagraph"/>
        <w:numPr>
          <w:ilvl w:val="0"/>
          <w:numId w:val="46"/>
        </w:numPr>
        <w:spacing w:after="200" w:line="252" w:lineRule="auto"/>
        <w:rPr>
          <w:sz w:val="20"/>
        </w:rPr>
      </w:pPr>
      <w:r w:rsidRPr="001E2C6E">
        <w:rPr>
          <w:sz w:val="20"/>
        </w:rPr>
        <w:t>For each creditor, three records must be set up in SunSystems:</w:t>
      </w:r>
    </w:p>
    <w:p w14:paraId="6DA5466D" w14:textId="77777777" w:rsidR="008F6758" w:rsidRPr="001E2C6E" w:rsidRDefault="008F6758" w:rsidP="00C44486">
      <w:pPr>
        <w:pStyle w:val="ListParagraph"/>
        <w:numPr>
          <w:ilvl w:val="1"/>
          <w:numId w:val="46"/>
        </w:numPr>
        <w:spacing w:after="200" w:line="252" w:lineRule="auto"/>
        <w:rPr>
          <w:sz w:val="20"/>
        </w:rPr>
      </w:pPr>
      <w:r w:rsidRPr="001E2C6E">
        <w:rPr>
          <w:sz w:val="20"/>
        </w:rPr>
        <w:t>Chart of Account natural account</w:t>
      </w:r>
    </w:p>
    <w:p w14:paraId="788BB6D6" w14:textId="10CD061D" w:rsidR="008F6758" w:rsidRPr="001E2C6E" w:rsidRDefault="0054067B" w:rsidP="00C44486">
      <w:pPr>
        <w:pStyle w:val="ListParagraph"/>
        <w:numPr>
          <w:ilvl w:val="1"/>
          <w:numId w:val="46"/>
        </w:numPr>
        <w:spacing w:after="200" w:line="252" w:lineRule="auto"/>
        <w:rPr>
          <w:sz w:val="20"/>
        </w:rPr>
      </w:pPr>
      <w:r>
        <w:rPr>
          <w:sz w:val="20"/>
        </w:rPr>
        <w:t>WHO</w:t>
      </w:r>
      <w:r w:rsidR="008F6758" w:rsidRPr="001E2C6E">
        <w:rPr>
          <w:sz w:val="20"/>
        </w:rPr>
        <w:t xml:space="preserve"> Analysis Dimension Code (see Analysis Codes section)</w:t>
      </w:r>
    </w:p>
    <w:p w14:paraId="22F217AB" w14:textId="77777777" w:rsidR="008F6758" w:rsidRPr="001E2C6E" w:rsidRDefault="008F6758" w:rsidP="00C44486">
      <w:pPr>
        <w:pStyle w:val="ListParagraph"/>
        <w:numPr>
          <w:ilvl w:val="1"/>
          <w:numId w:val="46"/>
        </w:numPr>
        <w:spacing w:after="200" w:line="252" w:lineRule="auto"/>
        <w:rPr>
          <w:sz w:val="20"/>
        </w:rPr>
      </w:pPr>
      <w:r w:rsidRPr="001E2C6E">
        <w:rPr>
          <w:sz w:val="20"/>
        </w:rPr>
        <w:t>Address Record (see Addresses section)</w:t>
      </w:r>
    </w:p>
    <w:p w14:paraId="3C82D290" w14:textId="139E1365" w:rsidR="008F6758" w:rsidRDefault="008F6758" w:rsidP="00C44486">
      <w:pPr>
        <w:pStyle w:val="ListParagraph"/>
        <w:numPr>
          <w:ilvl w:val="0"/>
          <w:numId w:val="46"/>
        </w:numPr>
        <w:spacing w:after="200" w:line="252" w:lineRule="auto"/>
        <w:rPr>
          <w:sz w:val="20"/>
        </w:rPr>
      </w:pPr>
      <w:r w:rsidRPr="001E2C6E">
        <w:rPr>
          <w:sz w:val="20"/>
        </w:rPr>
        <w:t>For Natu</w:t>
      </w:r>
      <w:r w:rsidR="004556FE">
        <w:rPr>
          <w:sz w:val="20"/>
        </w:rPr>
        <w:t xml:space="preserve">ral Creditor Accounts, </w:t>
      </w:r>
      <w:r w:rsidRPr="001E2C6E">
        <w:rPr>
          <w:sz w:val="20"/>
        </w:rPr>
        <w:t>use the Natural Account upload worksheet. For each creditor, populate a row with the following information:</w:t>
      </w:r>
    </w:p>
    <w:p w14:paraId="325AD632" w14:textId="61D80119" w:rsidR="004556FE" w:rsidRDefault="004556FE" w:rsidP="004556FE">
      <w:pPr>
        <w:pStyle w:val="ListParagraph"/>
        <w:spacing w:after="200" w:line="252" w:lineRule="auto"/>
        <w:rPr>
          <w:sz w:val="20"/>
        </w:rPr>
      </w:pPr>
    </w:p>
    <w:tbl>
      <w:tblPr>
        <w:tblStyle w:val="TableGrid"/>
        <w:tblW w:w="6329" w:type="dxa"/>
        <w:tblInd w:w="1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4169"/>
      </w:tblGrid>
      <w:tr w:rsidR="00CC4944" w14:paraId="2288CCCE" w14:textId="77777777" w:rsidTr="00CC4944">
        <w:trPr>
          <w:trHeight w:hRule="exact" w:val="288"/>
        </w:trPr>
        <w:tc>
          <w:tcPr>
            <w:tcW w:w="6329" w:type="dxa"/>
            <w:gridSpan w:val="2"/>
            <w:shd w:val="clear" w:color="auto" w:fill="D9D9D9" w:themeFill="background1" w:themeFillShade="D9"/>
          </w:tcPr>
          <w:p w14:paraId="5A023A70" w14:textId="4ADCDB9C" w:rsidR="00CC4944" w:rsidRPr="00CC4944" w:rsidRDefault="00453308" w:rsidP="00CC4944">
            <w:pPr>
              <w:pStyle w:val="ListParagraph"/>
              <w:spacing w:after="200" w:line="252" w:lineRule="auto"/>
              <w:ind w:left="0"/>
              <w:jc w:val="center"/>
              <w:rPr>
                <w:b/>
              </w:rPr>
            </w:pPr>
            <w:r>
              <w:rPr>
                <w:b/>
              </w:rPr>
              <w:t>CREDITOR UPLOAD SETTINGS</w:t>
            </w:r>
          </w:p>
        </w:tc>
      </w:tr>
      <w:tr w:rsidR="00CC4944" w14:paraId="50FBFD24" w14:textId="77777777" w:rsidTr="00CC4944">
        <w:trPr>
          <w:trHeight w:hRule="exact" w:val="288"/>
        </w:trPr>
        <w:tc>
          <w:tcPr>
            <w:tcW w:w="2160" w:type="dxa"/>
          </w:tcPr>
          <w:p w14:paraId="11EDF4A4" w14:textId="3286E2C7" w:rsidR="004556FE" w:rsidRPr="00CC4944" w:rsidRDefault="00CC4944" w:rsidP="00CC4944">
            <w:pPr>
              <w:pStyle w:val="ListParagraph"/>
              <w:spacing w:after="200" w:line="252" w:lineRule="auto"/>
              <w:ind w:left="0"/>
              <w:jc w:val="right"/>
              <w:rPr>
                <w:b/>
              </w:rPr>
            </w:pPr>
            <w:r w:rsidRPr="00CC4944">
              <w:rPr>
                <w:rFonts w:eastAsiaTheme="minorHAnsi"/>
                <w:b/>
                <w:szCs w:val="24"/>
              </w:rPr>
              <w:t>Layout Identifier (LID)</w:t>
            </w:r>
          </w:p>
        </w:tc>
        <w:tc>
          <w:tcPr>
            <w:tcW w:w="4169" w:type="dxa"/>
          </w:tcPr>
          <w:p w14:paraId="70CF04E7" w14:textId="67C2FE99" w:rsidR="004556FE" w:rsidRDefault="00CC4944" w:rsidP="004556FE">
            <w:pPr>
              <w:pStyle w:val="ListParagraph"/>
              <w:spacing w:after="200" w:line="252" w:lineRule="auto"/>
              <w:ind w:left="0"/>
            </w:pPr>
            <w:r>
              <w:t>1;3</w:t>
            </w:r>
          </w:p>
        </w:tc>
      </w:tr>
      <w:tr w:rsidR="00CC4944" w14:paraId="0F9D7F7A" w14:textId="77777777" w:rsidTr="00CC4944">
        <w:trPr>
          <w:trHeight w:hRule="exact" w:val="288"/>
        </w:trPr>
        <w:tc>
          <w:tcPr>
            <w:tcW w:w="2160" w:type="dxa"/>
          </w:tcPr>
          <w:p w14:paraId="6E2B2538" w14:textId="745D2C6E" w:rsidR="004556FE" w:rsidRPr="00CC4944" w:rsidRDefault="00CC4944" w:rsidP="00CC4944">
            <w:pPr>
              <w:pStyle w:val="ListParagraph"/>
              <w:spacing w:after="200" w:line="252" w:lineRule="auto"/>
              <w:ind w:left="0"/>
              <w:jc w:val="right"/>
              <w:rPr>
                <w:b/>
              </w:rPr>
            </w:pPr>
            <w:r w:rsidRPr="00CC4944">
              <w:rPr>
                <w:b/>
              </w:rPr>
              <w:t>Account Type</w:t>
            </w:r>
          </w:p>
        </w:tc>
        <w:tc>
          <w:tcPr>
            <w:tcW w:w="4169" w:type="dxa"/>
          </w:tcPr>
          <w:p w14:paraId="083FB8B4" w14:textId="357E72C5" w:rsidR="004556FE" w:rsidRDefault="00CC4944" w:rsidP="004556FE">
            <w:pPr>
              <w:pStyle w:val="ListParagraph"/>
              <w:spacing w:after="200" w:line="252" w:lineRule="auto"/>
              <w:ind w:left="0"/>
            </w:pPr>
            <w:r>
              <w:t>T</w:t>
            </w:r>
          </w:p>
        </w:tc>
      </w:tr>
      <w:tr w:rsidR="00CC4944" w14:paraId="3191B557" w14:textId="77777777" w:rsidTr="00CC4944">
        <w:trPr>
          <w:trHeight w:hRule="exact" w:val="288"/>
        </w:trPr>
        <w:tc>
          <w:tcPr>
            <w:tcW w:w="2160" w:type="dxa"/>
          </w:tcPr>
          <w:p w14:paraId="283013A2" w14:textId="46E5246D" w:rsidR="004556FE" w:rsidRPr="00CC4944" w:rsidRDefault="00CC4944" w:rsidP="00CC4944">
            <w:pPr>
              <w:pStyle w:val="ListParagraph"/>
              <w:spacing w:after="200" w:line="252" w:lineRule="auto"/>
              <w:ind w:left="0"/>
              <w:jc w:val="right"/>
              <w:rPr>
                <w:b/>
              </w:rPr>
            </w:pPr>
            <w:r w:rsidRPr="00CC4944">
              <w:rPr>
                <w:b/>
              </w:rPr>
              <w:t>Account Code</w:t>
            </w:r>
          </w:p>
        </w:tc>
        <w:tc>
          <w:tcPr>
            <w:tcW w:w="4169" w:type="dxa"/>
          </w:tcPr>
          <w:p w14:paraId="576DFD0D" w14:textId="442F7D8F" w:rsidR="004556FE" w:rsidRDefault="00CC4944" w:rsidP="004556FE">
            <w:pPr>
              <w:pStyle w:val="ListParagraph"/>
              <w:spacing w:after="200" w:line="252" w:lineRule="auto"/>
              <w:ind w:left="0"/>
            </w:pPr>
            <w:r>
              <w:t>VAAABBNN (see #2 above)</w:t>
            </w:r>
          </w:p>
        </w:tc>
      </w:tr>
      <w:tr w:rsidR="00CC4944" w14:paraId="7FA956CD" w14:textId="77777777" w:rsidTr="00CC4944">
        <w:trPr>
          <w:trHeight w:hRule="exact" w:val="576"/>
        </w:trPr>
        <w:tc>
          <w:tcPr>
            <w:tcW w:w="2160" w:type="dxa"/>
          </w:tcPr>
          <w:p w14:paraId="3DE6875F" w14:textId="5786E4FD" w:rsidR="004556FE" w:rsidRPr="00CC4944" w:rsidRDefault="00CC4944" w:rsidP="00CC4944">
            <w:pPr>
              <w:pStyle w:val="ListParagraph"/>
              <w:spacing w:after="200" w:line="252" w:lineRule="auto"/>
              <w:ind w:left="0"/>
              <w:jc w:val="right"/>
              <w:rPr>
                <w:b/>
              </w:rPr>
            </w:pPr>
            <w:r w:rsidRPr="00CC4944">
              <w:rPr>
                <w:b/>
              </w:rPr>
              <w:t>Account Name</w:t>
            </w:r>
          </w:p>
        </w:tc>
        <w:tc>
          <w:tcPr>
            <w:tcW w:w="4169" w:type="dxa"/>
          </w:tcPr>
          <w:p w14:paraId="2320E687" w14:textId="77777777" w:rsidR="004556FE" w:rsidRDefault="00CC4944" w:rsidP="00766619">
            <w:pPr>
              <w:pStyle w:val="ListParagraph"/>
              <w:numPr>
                <w:ilvl w:val="0"/>
                <w:numId w:val="255"/>
              </w:numPr>
              <w:spacing w:after="200" w:line="252" w:lineRule="auto"/>
              <w:ind w:left="559"/>
            </w:pPr>
            <w:r>
              <w:t>Creditor’s Name – Surname, Given Name</w:t>
            </w:r>
          </w:p>
          <w:p w14:paraId="4FE42D44" w14:textId="4C494095" w:rsidR="00CC4944" w:rsidRDefault="00CC4944" w:rsidP="00766619">
            <w:pPr>
              <w:pStyle w:val="ListParagraph"/>
              <w:numPr>
                <w:ilvl w:val="0"/>
                <w:numId w:val="255"/>
              </w:numPr>
              <w:spacing w:after="200" w:line="252" w:lineRule="auto"/>
              <w:ind w:left="559"/>
            </w:pPr>
            <w:r>
              <w:t>Company Title</w:t>
            </w:r>
          </w:p>
        </w:tc>
      </w:tr>
      <w:tr w:rsidR="00CC4944" w14:paraId="092482D9" w14:textId="77777777" w:rsidTr="00CC4944">
        <w:trPr>
          <w:trHeight w:hRule="exact" w:val="288"/>
        </w:trPr>
        <w:tc>
          <w:tcPr>
            <w:tcW w:w="2160" w:type="dxa"/>
          </w:tcPr>
          <w:p w14:paraId="1E73F328" w14:textId="39F3E053" w:rsidR="004556FE" w:rsidRPr="00CC4944" w:rsidRDefault="00CC4944" w:rsidP="00CC4944">
            <w:pPr>
              <w:pStyle w:val="ListParagraph"/>
              <w:spacing w:after="200" w:line="252" w:lineRule="auto"/>
              <w:ind w:left="0"/>
              <w:jc w:val="right"/>
              <w:rPr>
                <w:b/>
              </w:rPr>
            </w:pPr>
            <w:r w:rsidRPr="00CC4944">
              <w:rPr>
                <w:b/>
              </w:rPr>
              <w:t>Short Heading</w:t>
            </w:r>
          </w:p>
        </w:tc>
        <w:tc>
          <w:tcPr>
            <w:tcW w:w="4169" w:type="dxa"/>
          </w:tcPr>
          <w:p w14:paraId="61440299" w14:textId="0FCA2022" w:rsidR="004556FE" w:rsidRDefault="00CC4944" w:rsidP="004556FE">
            <w:pPr>
              <w:pStyle w:val="ListParagraph"/>
              <w:spacing w:after="200" w:line="252" w:lineRule="auto"/>
              <w:ind w:left="0"/>
            </w:pPr>
            <w:r>
              <w:t>1</w:t>
            </w:r>
            <w:r w:rsidRPr="00CC4944">
              <w:rPr>
                <w:vertAlign w:val="superscript"/>
              </w:rPr>
              <w:t>st</w:t>
            </w:r>
            <w:r>
              <w:t xml:space="preserve"> 55 characters of Account Name</w:t>
            </w:r>
          </w:p>
        </w:tc>
      </w:tr>
      <w:tr w:rsidR="00CC4944" w14:paraId="03AE1691" w14:textId="77777777" w:rsidTr="00CC4944">
        <w:trPr>
          <w:trHeight w:hRule="exact" w:val="288"/>
        </w:trPr>
        <w:tc>
          <w:tcPr>
            <w:tcW w:w="2160" w:type="dxa"/>
          </w:tcPr>
          <w:p w14:paraId="58BC7B73" w14:textId="689683A0" w:rsidR="004556FE" w:rsidRPr="00CC4944" w:rsidRDefault="00CC4944" w:rsidP="00CC4944">
            <w:pPr>
              <w:pStyle w:val="ListParagraph"/>
              <w:spacing w:after="200" w:line="252" w:lineRule="auto"/>
              <w:ind w:left="0"/>
              <w:jc w:val="right"/>
              <w:rPr>
                <w:b/>
              </w:rPr>
            </w:pPr>
            <w:r w:rsidRPr="00CC4944">
              <w:rPr>
                <w:b/>
              </w:rPr>
              <w:t>Lookup Code</w:t>
            </w:r>
          </w:p>
        </w:tc>
        <w:tc>
          <w:tcPr>
            <w:tcW w:w="4169" w:type="dxa"/>
          </w:tcPr>
          <w:p w14:paraId="51D8C298" w14:textId="7C18C006" w:rsidR="004556FE" w:rsidRDefault="00CC4944" w:rsidP="004556FE">
            <w:pPr>
              <w:pStyle w:val="ListParagraph"/>
              <w:spacing w:after="200" w:line="252" w:lineRule="auto"/>
              <w:ind w:left="0"/>
            </w:pPr>
            <w:r>
              <w:t>1</w:t>
            </w:r>
            <w:r w:rsidRPr="00CC4944">
              <w:rPr>
                <w:vertAlign w:val="superscript"/>
              </w:rPr>
              <w:t>st</w:t>
            </w:r>
            <w:r>
              <w:t xml:space="preserve"> 15 characters of Account Name, CAPS</w:t>
            </w:r>
          </w:p>
        </w:tc>
      </w:tr>
      <w:tr w:rsidR="00CC4944" w14:paraId="2931AEBB" w14:textId="77777777" w:rsidTr="00CC4944">
        <w:trPr>
          <w:trHeight w:hRule="exact" w:val="288"/>
        </w:trPr>
        <w:tc>
          <w:tcPr>
            <w:tcW w:w="2160" w:type="dxa"/>
          </w:tcPr>
          <w:p w14:paraId="48A467E1" w14:textId="64DC0B2A" w:rsidR="004556FE" w:rsidRPr="00CC4944" w:rsidRDefault="00CC4944" w:rsidP="00CC4944">
            <w:pPr>
              <w:pStyle w:val="ListParagraph"/>
              <w:spacing w:after="200" w:line="252" w:lineRule="auto"/>
              <w:ind w:left="0"/>
              <w:jc w:val="right"/>
              <w:rPr>
                <w:b/>
              </w:rPr>
            </w:pPr>
            <w:r w:rsidRPr="00CC4944">
              <w:rPr>
                <w:b/>
              </w:rPr>
              <w:t>Balance Type</w:t>
            </w:r>
          </w:p>
        </w:tc>
        <w:tc>
          <w:tcPr>
            <w:tcW w:w="4169" w:type="dxa"/>
          </w:tcPr>
          <w:p w14:paraId="66320D36" w14:textId="68A53EC5" w:rsidR="004556FE" w:rsidRDefault="00CC4944" w:rsidP="004556FE">
            <w:pPr>
              <w:pStyle w:val="ListParagraph"/>
              <w:spacing w:after="200" w:line="252" w:lineRule="auto"/>
              <w:ind w:left="0"/>
            </w:pPr>
            <w:r>
              <w:t>B</w:t>
            </w:r>
          </w:p>
        </w:tc>
      </w:tr>
      <w:tr w:rsidR="00CC4944" w14:paraId="27BDD398" w14:textId="77777777" w:rsidTr="00CC4944">
        <w:trPr>
          <w:trHeight w:hRule="exact" w:val="288"/>
        </w:trPr>
        <w:tc>
          <w:tcPr>
            <w:tcW w:w="2160" w:type="dxa"/>
          </w:tcPr>
          <w:p w14:paraId="7208F4CD" w14:textId="672015AC" w:rsidR="004556FE" w:rsidRPr="00CC4944" w:rsidRDefault="00CC4944" w:rsidP="00CC4944">
            <w:pPr>
              <w:pStyle w:val="ListParagraph"/>
              <w:spacing w:after="200" w:line="252" w:lineRule="auto"/>
              <w:ind w:left="0"/>
              <w:jc w:val="right"/>
              <w:rPr>
                <w:b/>
              </w:rPr>
            </w:pPr>
            <w:r w:rsidRPr="00CC4944">
              <w:rPr>
                <w:b/>
              </w:rPr>
              <w:t>Status</w:t>
            </w:r>
          </w:p>
        </w:tc>
        <w:tc>
          <w:tcPr>
            <w:tcW w:w="4169" w:type="dxa"/>
          </w:tcPr>
          <w:p w14:paraId="5CA45781" w14:textId="54EC5315" w:rsidR="004556FE" w:rsidRDefault="00CC4944" w:rsidP="004556FE">
            <w:pPr>
              <w:pStyle w:val="ListParagraph"/>
              <w:spacing w:after="200" w:line="252" w:lineRule="auto"/>
              <w:ind w:left="0"/>
            </w:pPr>
            <w:r>
              <w:t>O</w:t>
            </w:r>
          </w:p>
        </w:tc>
      </w:tr>
      <w:tr w:rsidR="00CC4944" w14:paraId="513C4FC8" w14:textId="77777777" w:rsidTr="00CC4944">
        <w:trPr>
          <w:trHeight w:hRule="exact" w:val="288"/>
        </w:trPr>
        <w:tc>
          <w:tcPr>
            <w:tcW w:w="2160" w:type="dxa"/>
          </w:tcPr>
          <w:p w14:paraId="7E9F5F86" w14:textId="0C5C4E0F" w:rsidR="00CC4944" w:rsidRPr="00CC4944" w:rsidRDefault="00CC4944" w:rsidP="00CC4944">
            <w:pPr>
              <w:pStyle w:val="ListParagraph"/>
              <w:spacing w:after="200" w:line="252" w:lineRule="auto"/>
              <w:ind w:left="0"/>
              <w:jc w:val="right"/>
              <w:rPr>
                <w:b/>
              </w:rPr>
            </w:pPr>
            <w:r w:rsidRPr="00CC4944">
              <w:rPr>
                <w:b/>
              </w:rPr>
              <w:t>Default Currency</w:t>
            </w:r>
          </w:p>
        </w:tc>
        <w:tc>
          <w:tcPr>
            <w:tcW w:w="4169" w:type="dxa"/>
          </w:tcPr>
          <w:p w14:paraId="43208287" w14:textId="37935CA1" w:rsidR="00CC4944" w:rsidRDefault="00CC4944" w:rsidP="004556FE">
            <w:pPr>
              <w:pStyle w:val="ListParagraph"/>
              <w:spacing w:after="200" w:line="252" w:lineRule="auto"/>
              <w:ind w:left="0"/>
            </w:pPr>
            <w:r>
              <w:t xml:space="preserve">XXX1 – i.e., USD1 </w:t>
            </w:r>
          </w:p>
        </w:tc>
      </w:tr>
      <w:tr w:rsidR="00CC4944" w14:paraId="7C2353AB" w14:textId="77777777" w:rsidTr="00CC4944">
        <w:trPr>
          <w:trHeight w:hRule="exact" w:val="288"/>
        </w:trPr>
        <w:tc>
          <w:tcPr>
            <w:tcW w:w="2160" w:type="dxa"/>
          </w:tcPr>
          <w:p w14:paraId="5AE29A47" w14:textId="02D0FDE5" w:rsidR="00CC4944" w:rsidRPr="00CC4944" w:rsidRDefault="00CC4944" w:rsidP="00CC4944">
            <w:pPr>
              <w:pStyle w:val="ListParagraph"/>
              <w:spacing w:after="200" w:line="252" w:lineRule="auto"/>
              <w:ind w:left="0"/>
              <w:jc w:val="right"/>
              <w:rPr>
                <w:b/>
              </w:rPr>
            </w:pPr>
            <w:r w:rsidRPr="00CC4944">
              <w:rPr>
                <w:b/>
              </w:rPr>
              <w:t>T1</w:t>
            </w:r>
          </w:p>
        </w:tc>
        <w:tc>
          <w:tcPr>
            <w:tcW w:w="4169" w:type="dxa"/>
          </w:tcPr>
          <w:p w14:paraId="42456AE9" w14:textId="26A8EC65" w:rsidR="00CC4944" w:rsidRDefault="00CC4944" w:rsidP="004556FE">
            <w:pPr>
              <w:pStyle w:val="ListParagraph"/>
              <w:spacing w:after="200" w:line="252" w:lineRule="auto"/>
              <w:ind w:left="0"/>
            </w:pPr>
            <w:r>
              <w:t>O</w:t>
            </w:r>
          </w:p>
        </w:tc>
      </w:tr>
      <w:tr w:rsidR="00CC4944" w14:paraId="4086171C" w14:textId="77777777" w:rsidTr="00CC4944">
        <w:trPr>
          <w:trHeight w:hRule="exact" w:val="288"/>
        </w:trPr>
        <w:tc>
          <w:tcPr>
            <w:tcW w:w="2160" w:type="dxa"/>
          </w:tcPr>
          <w:p w14:paraId="4DD51872" w14:textId="3ED675FF" w:rsidR="00CC4944" w:rsidRPr="00CC4944" w:rsidRDefault="00CC4944" w:rsidP="00CC4944">
            <w:pPr>
              <w:pStyle w:val="ListParagraph"/>
              <w:spacing w:after="200" w:line="252" w:lineRule="auto"/>
              <w:ind w:left="0"/>
              <w:jc w:val="right"/>
              <w:rPr>
                <w:b/>
              </w:rPr>
            </w:pPr>
            <w:r w:rsidRPr="00CC4944">
              <w:rPr>
                <w:b/>
              </w:rPr>
              <w:t>T2</w:t>
            </w:r>
          </w:p>
        </w:tc>
        <w:tc>
          <w:tcPr>
            <w:tcW w:w="4169" w:type="dxa"/>
          </w:tcPr>
          <w:p w14:paraId="0317BBA3" w14:textId="44799CCA" w:rsidR="00CC4944" w:rsidRDefault="00CC4944" w:rsidP="004556FE">
            <w:pPr>
              <w:pStyle w:val="ListParagraph"/>
              <w:spacing w:after="200" w:line="252" w:lineRule="auto"/>
              <w:ind w:left="0"/>
            </w:pPr>
            <w:r>
              <w:t>O</w:t>
            </w:r>
          </w:p>
        </w:tc>
      </w:tr>
      <w:tr w:rsidR="00CC4944" w14:paraId="59E64E80" w14:textId="77777777" w:rsidTr="00CC4944">
        <w:trPr>
          <w:trHeight w:hRule="exact" w:val="288"/>
        </w:trPr>
        <w:tc>
          <w:tcPr>
            <w:tcW w:w="2160" w:type="dxa"/>
          </w:tcPr>
          <w:p w14:paraId="73315E2B" w14:textId="513D4D27" w:rsidR="00CC4944" w:rsidRPr="00CC4944" w:rsidRDefault="00CC4944" w:rsidP="00CC4944">
            <w:pPr>
              <w:pStyle w:val="ListParagraph"/>
              <w:spacing w:after="200" w:line="252" w:lineRule="auto"/>
              <w:ind w:left="0"/>
              <w:jc w:val="right"/>
              <w:rPr>
                <w:b/>
              </w:rPr>
            </w:pPr>
            <w:r w:rsidRPr="00CC4944">
              <w:rPr>
                <w:b/>
              </w:rPr>
              <w:t>T3</w:t>
            </w:r>
          </w:p>
        </w:tc>
        <w:tc>
          <w:tcPr>
            <w:tcW w:w="4169" w:type="dxa"/>
          </w:tcPr>
          <w:p w14:paraId="47F69606" w14:textId="37C5B19A" w:rsidR="00CC4944" w:rsidRDefault="00CC4944" w:rsidP="004556FE">
            <w:pPr>
              <w:pStyle w:val="ListParagraph"/>
              <w:spacing w:after="200" w:line="252" w:lineRule="auto"/>
              <w:ind w:left="0"/>
            </w:pPr>
            <w:r>
              <w:t>M</w:t>
            </w:r>
          </w:p>
        </w:tc>
      </w:tr>
      <w:tr w:rsidR="00CC4944" w14:paraId="3F9CF4F1" w14:textId="77777777" w:rsidTr="00CC4944">
        <w:trPr>
          <w:trHeight w:hRule="exact" w:val="288"/>
        </w:trPr>
        <w:tc>
          <w:tcPr>
            <w:tcW w:w="2160" w:type="dxa"/>
          </w:tcPr>
          <w:p w14:paraId="27D44662" w14:textId="17FAB1D3" w:rsidR="00CC4944" w:rsidRPr="00CC4944" w:rsidRDefault="00CC4944" w:rsidP="00CC4944">
            <w:pPr>
              <w:pStyle w:val="ListParagraph"/>
              <w:spacing w:after="200" w:line="252" w:lineRule="auto"/>
              <w:ind w:left="0"/>
              <w:jc w:val="right"/>
              <w:rPr>
                <w:b/>
              </w:rPr>
            </w:pPr>
            <w:r w:rsidRPr="00CC4944">
              <w:rPr>
                <w:b/>
              </w:rPr>
              <w:t>T4</w:t>
            </w:r>
          </w:p>
        </w:tc>
        <w:tc>
          <w:tcPr>
            <w:tcW w:w="4169" w:type="dxa"/>
          </w:tcPr>
          <w:p w14:paraId="159CE8D5" w14:textId="0784B47D" w:rsidR="00CC4944" w:rsidRDefault="00CC4944" w:rsidP="004556FE">
            <w:pPr>
              <w:pStyle w:val="ListParagraph"/>
              <w:spacing w:after="200" w:line="252" w:lineRule="auto"/>
              <w:ind w:left="0"/>
            </w:pPr>
            <w:r>
              <w:t>O</w:t>
            </w:r>
          </w:p>
        </w:tc>
      </w:tr>
      <w:tr w:rsidR="00CC4944" w14:paraId="1F24BC00" w14:textId="77777777" w:rsidTr="00CC4944">
        <w:trPr>
          <w:trHeight w:hRule="exact" w:val="288"/>
        </w:trPr>
        <w:tc>
          <w:tcPr>
            <w:tcW w:w="2160" w:type="dxa"/>
          </w:tcPr>
          <w:p w14:paraId="036D98EC" w14:textId="4973BD9F" w:rsidR="00CC4944" w:rsidRPr="00CC4944" w:rsidRDefault="00CC4944" w:rsidP="00CC4944">
            <w:pPr>
              <w:pStyle w:val="ListParagraph"/>
              <w:spacing w:after="200" w:line="252" w:lineRule="auto"/>
              <w:ind w:left="0"/>
              <w:jc w:val="right"/>
              <w:rPr>
                <w:b/>
              </w:rPr>
            </w:pPr>
            <w:r w:rsidRPr="00CC4944">
              <w:rPr>
                <w:b/>
              </w:rPr>
              <w:t>T5</w:t>
            </w:r>
          </w:p>
        </w:tc>
        <w:tc>
          <w:tcPr>
            <w:tcW w:w="4169" w:type="dxa"/>
          </w:tcPr>
          <w:p w14:paraId="1E904145" w14:textId="783E6908" w:rsidR="00CC4944" w:rsidRDefault="00CC4944" w:rsidP="004556FE">
            <w:pPr>
              <w:pStyle w:val="ListParagraph"/>
              <w:spacing w:after="200" w:line="252" w:lineRule="auto"/>
              <w:ind w:left="0"/>
            </w:pPr>
            <w:r>
              <w:t>O</w:t>
            </w:r>
          </w:p>
        </w:tc>
      </w:tr>
      <w:tr w:rsidR="00CC4944" w14:paraId="7DDC7E25" w14:textId="77777777" w:rsidTr="00CC4944">
        <w:trPr>
          <w:trHeight w:hRule="exact" w:val="288"/>
        </w:trPr>
        <w:tc>
          <w:tcPr>
            <w:tcW w:w="2160" w:type="dxa"/>
          </w:tcPr>
          <w:p w14:paraId="34BBA0AC" w14:textId="4EDFED32" w:rsidR="00CC4944" w:rsidRPr="00CC4944" w:rsidRDefault="00CC4944" w:rsidP="00CC4944">
            <w:pPr>
              <w:pStyle w:val="ListParagraph"/>
              <w:spacing w:after="200" w:line="252" w:lineRule="auto"/>
              <w:ind w:left="0"/>
              <w:jc w:val="right"/>
              <w:rPr>
                <w:b/>
              </w:rPr>
            </w:pPr>
            <w:r w:rsidRPr="00CC4944">
              <w:rPr>
                <w:b/>
              </w:rPr>
              <w:t>T6</w:t>
            </w:r>
          </w:p>
        </w:tc>
        <w:tc>
          <w:tcPr>
            <w:tcW w:w="4169" w:type="dxa"/>
          </w:tcPr>
          <w:p w14:paraId="1D0FAFEB" w14:textId="7F9B848E" w:rsidR="00CC4944" w:rsidRDefault="00CC4944" w:rsidP="004556FE">
            <w:pPr>
              <w:pStyle w:val="ListParagraph"/>
              <w:spacing w:after="200" w:line="252" w:lineRule="auto"/>
              <w:ind w:left="0"/>
            </w:pPr>
            <w:r>
              <w:t>O</w:t>
            </w:r>
          </w:p>
        </w:tc>
      </w:tr>
      <w:tr w:rsidR="00CC4944" w14:paraId="00DF3965" w14:textId="77777777" w:rsidTr="00CC4944">
        <w:trPr>
          <w:trHeight w:hRule="exact" w:val="288"/>
        </w:trPr>
        <w:tc>
          <w:tcPr>
            <w:tcW w:w="2160" w:type="dxa"/>
          </w:tcPr>
          <w:p w14:paraId="0EE03EFD" w14:textId="0BD6F933" w:rsidR="00CC4944" w:rsidRPr="00CC4944" w:rsidRDefault="00CC4944" w:rsidP="00CC4944">
            <w:pPr>
              <w:pStyle w:val="ListParagraph"/>
              <w:spacing w:after="200" w:line="252" w:lineRule="auto"/>
              <w:ind w:left="0"/>
              <w:jc w:val="right"/>
              <w:rPr>
                <w:b/>
              </w:rPr>
            </w:pPr>
            <w:r w:rsidRPr="00CC4944">
              <w:rPr>
                <w:b/>
              </w:rPr>
              <w:t>T7</w:t>
            </w:r>
          </w:p>
        </w:tc>
        <w:tc>
          <w:tcPr>
            <w:tcW w:w="4169" w:type="dxa"/>
          </w:tcPr>
          <w:p w14:paraId="4BDD38F7" w14:textId="5122DD69" w:rsidR="00CC4944" w:rsidRDefault="00CC4944" w:rsidP="004556FE">
            <w:pPr>
              <w:pStyle w:val="ListParagraph"/>
              <w:spacing w:after="200" w:line="252" w:lineRule="auto"/>
              <w:ind w:left="0"/>
            </w:pPr>
            <w:r>
              <w:t>O</w:t>
            </w:r>
          </w:p>
        </w:tc>
      </w:tr>
      <w:tr w:rsidR="00CC4944" w14:paraId="1E2B9794" w14:textId="77777777" w:rsidTr="00CC4944">
        <w:trPr>
          <w:trHeight w:hRule="exact" w:val="288"/>
        </w:trPr>
        <w:tc>
          <w:tcPr>
            <w:tcW w:w="2160" w:type="dxa"/>
          </w:tcPr>
          <w:p w14:paraId="63ED5D4B" w14:textId="0A7CD5B8" w:rsidR="00CC4944" w:rsidRPr="00CC4944" w:rsidRDefault="00CC4944" w:rsidP="00CC4944">
            <w:pPr>
              <w:pStyle w:val="ListParagraph"/>
              <w:spacing w:after="200" w:line="252" w:lineRule="auto"/>
              <w:ind w:left="0"/>
              <w:jc w:val="right"/>
              <w:rPr>
                <w:b/>
              </w:rPr>
            </w:pPr>
            <w:r w:rsidRPr="00CC4944">
              <w:rPr>
                <w:b/>
              </w:rPr>
              <w:lastRenderedPageBreak/>
              <w:t>T8</w:t>
            </w:r>
          </w:p>
        </w:tc>
        <w:tc>
          <w:tcPr>
            <w:tcW w:w="4169" w:type="dxa"/>
          </w:tcPr>
          <w:p w14:paraId="2420ECDD" w14:textId="721FA106" w:rsidR="00CC4944" w:rsidRDefault="00CC4944" w:rsidP="004556FE">
            <w:pPr>
              <w:pStyle w:val="ListParagraph"/>
              <w:spacing w:after="200" w:line="252" w:lineRule="auto"/>
              <w:ind w:left="0"/>
            </w:pPr>
            <w:r>
              <w:t>O</w:t>
            </w:r>
          </w:p>
        </w:tc>
      </w:tr>
      <w:tr w:rsidR="00CC4944" w14:paraId="1F8D62F9" w14:textId="77777777" w:rsidTr="00CC4944">
        <w:trPr>
          <w:trHeight w:hRule="exact" w:val="288"/>
        </w:trPr>
        <w:tc>
          <w:tcPr>
            <w:tcW w:w="2160" w:type="dxa"/>
          </w:tcPr>
          <w:p w14:paraId="0962D293" w14:textId="1049B798" w:rsidR="00CC4944" w:rsidRPr="00CC4944" w:rsidRDefault="00CC4944" w:rsidP="00CC4944">
            <w:pPr>
              <w:pStyle w:val="ListParagraph"/>
              <w:spacing w:after="200" w:line="252" w:lineRule="auto"/>
              <w:ind w:left="0"/>
              <w:jc w:val="right"/>
              <w:rPr>
                <w:b/>
              </w:rPr>
            </w:pPr>
            <w:r w:rsidRPr="00CC4944">
              <w:rPr>
                <w:b/>
              </w:rPr>
              <w:t>T9</w:t>
            </w:r>
          </w:p>
        </w:tc>
        <w:tc>
          <w:tcPr>
            <w:tcW w:w="4169" w:type="dxa"/>
          </w:tcPr>
          <w:p w14:paraId="2F3501A8" w14:textId="7714FEE8" w:rsidR="00CC4944" w:rsidRDefault="00CC4944" w:rsidP="004556FE">
            <w:pPr>
              <w:pStyle w:val="ListParagraph"/>
              <w:spacing w:after="200" w:line="252" w:lineRule="auto"/>
              <w:ind w:left="0"/>
            </w:pPr>
            <w:r>
              <w:t>O</w:t>
            </w:r>
          </w:p>
        </w:tc>
      </w:tr>
      <w:tr w:rsidR="00CC4944" w14:paraId="04600B95" w14:textId="77777777" w:rsidTr="00CC4944">
        <w:trPr>
          <w:trHeight w:hRule="exact" w:val="288"/>
        </w:trPr>
        <w:tc>
          <w:tcPr>
            <w:tcW w:w="2160" w:type="dxa"/>
          </w:tcPr>
          <w:p w14:paraId="072FA487" w14:textId="78EC80F6" w:rsidR="00CC4944" w:rsidRPr="00CC4944" w:rsidRDefault="00CC4944" w:rsidP="00CC4944">
            <w:pPr>
              <w:pStyle w:val="ListParagraph"/>
              <w:spacing w:after="200" w:line="252" w:lineRule="auto"/>
              <w:ind w:left="0"/>
              <w:jc w:val="right"/>
              <w:rPr>
                <w:b/>
              </w:rPr>
            </w:pPr>
            <w:r w:rsidRPr="00CC4944">
              <w:rPr>
                <w:b/>
              </w:rPr>
              <w:t>T10</w:t>
            </w:r>
          </w:p>
        </w:tc>
        <w:tc>
          <w:tcPr>
            <w:tcW w:w="4169" w:type="dxa"/>
          </w:tcPr>
          <w:p w14:paraId="49C77854" w14:textId="241C472B" w:rsidR="00CC4944" w:rsidRDefault="00CC4944" w:rsidP="004556FE">
            <w:pPr>
              <w:pStyle w:val="ListParagraph"/>
              <w:spacing w:after="200" w:line="252" w:lineRule="auto"/>
              <w:ind w:left="0"/>
            </w:pPr>
            <w:r>
              <w:t>O</w:t>
            </w:r>
          </w:p>
        </w:tc>
      </w:tr>
      <w:tr w:rsidR="00CC4944" w14:paraId="2766F619" w14:textId="77777777" w:rsidTr="00CC4944">
        <w:trPr>
          <w:trHeight w:hRule="exact" w:val="288"/>
        </w:trPr>
        <w:tc>
          <w:tcPr>
            <w:tcW w:w="2160" w:type="dxa"/>
          </w:tcPr>
          <w:p w14:paraId="73A8F72B" w14:textId="5B44159F" w:rsidR="00CC4944" w:rsidRPr="00CC4944" w:rsidRDefault="00CC4944" w:rsidP="00CC4944">
            <w:pPr>
              <w:pStyle w:val="ListParagraph"/>
              <w:spacing w:after="200" w:line="252" w:lineRule="auto"/>
              <w:ind w:left="0"/>
              <w:jc w:val="right"/>
              <w:rPr>
                <w:b/>
              </w:rPr>
            </w:pPr>
            <w:r w:rsidRPr="00CC4944">
              <w:rPr>
                <w:b/>
              </w:rPr>
              <w:t>A2 (Class)</w:t>
            </w:r>
          </w:p>
        </w:tc>
        <w:tc>
          <w:tcPr>
            <w:tcW w:w="4169" w:type="dxa"/>
          </w:tcPr>
          <w:p w14:paraId="341F149F" w14:textId="1EF55407" w:rsidR="00CC4944" w:rsidRDefault="00CC4944" w:rsidP="004556FE">
            <w:pPr>
              <w:pStyle w:val="ListParagraph"/>
              <w:spacing w:after="200" w:line="252" w:lineRule="auto"/>
              <w:ind w:left="0"/>
            </w:pPr>
            <w:r>
              <w:t>337</w:t>
            </w:r>
          </w:p>
        </w:tc>
      </w:tr>
      <w:tr w:rsidR="00CC4944" w14:paraId="182DD536" w14:textId="77777777" w:rsidTr="00CC4944">
        <w:trPr>
          <w:trHeight w:hRule="exact" w:val="288"/>
        </w:trPr>
        <w:tc>
          <w:tcPr>
            <w:tcW w:w="2160" w:type="dxa"/>
          </w:tcPr>
          <w:p w14:paraId="0CBB8896" w14:textId="77777777" w:rsidR="00CC4944" w:rsidRPr="00CC4944" w:rsidRDefault="00CC4944" w:rsidP="004556FE">
            <w:pPr>
              <w:pStyle w:val="ListParagraph"/>
              <w:spacing w:after="200" w:line="252" w:lineRule="auto"/>
              <w:ind w:left="0"/>
              <w:rPr>
                <w:b/>
              </w:rPr>
            </w:pPr>
          </w:p>
        </w:tc>
        <w:tc>
          <w:tcPr>
            <w:tcW w:w="4169" w:type="dxa"/>
          </w:tcPr>
          <w:p w14:paraId="117387CF" w14:textId="77777777" w:rsidR="00CC4944" w:rsidRDefault="00CC4944" w:rsidP="004556FE">
            <w:pPr>
              <w:pStyle w:val="ListParagraph"/>
              <w:spacing w:after="200" w:line="252" w:lineRule="auto"/>
              <w:ind w:left="0"/>
            </w:pPr>
          </w:p>
        </w:tc>
      </w:tr>
    </w:tbl>
    <w:p w14:paraId="6948ABC2" w14:textId="34AD90B0" w:rsidR="008F6758" w:rsidRPr="00CC4944" w:rsidRDefault="00CC4944" w:rsidP="00CC4944">
      <w:pPr>
        <w:spacing w:after="200" w:line="252" w:lineRule="auto"/>
        <w:rPr>
          <w:sz w:val="20"/>
        </w:rPr>
      </w:pPr>
      <w:r w:rsidRPr="002A193C">
        <w:rPr>
          <w:noProof/>
        </w:rPr>
        <w:drawing>
          <wp:inline distT="0" distB="0" distL="0" distR="0" wp14:anchorId="019472DA" wp14:editId="7328F622">
            <wp:extent cx="5715000" cy="439615"/>
            <wp:effectExtent l="0" t="0" r="0" b="5080"/>
            <wp:docPr id="1211" name="Picture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439615"/>
                    </a:xfrm>
                    <a:prstGeom prst="rect">
                      <a:avLst/>
                    </a:prstGeom>
                    <a:noFill/>
                    <a:ln>
                      <a:noFill/>
                    </a:ln>
                  </pic:spPr>
                </pic:pic>
              </a:graphicData>
            </a:graphic>
          </wp:inline>
        </w:drawing>
      </w:r>
    </w:p>
    <w:p w14:paraId="498D484D" w14:textId="5AEA7005" w:rsidR="008F6758" w:rsidRPr="00453308" w:rsidRDefault="00CC4944" w:rsidP="00C44486">
      <w:pPr>
        <w:pStyle w:val="ListParagraph"/>
        <w:numPr>
          <w:ilvl w:val="0"/>
          <w:numId w:val="46"/>
        </w:numPr>
        <w:spacing w:after="200" w:line="252" w:lineRule="auto"/>
        <w:rPr>
          <w:sz w:val="20"/>
        </w:rPr>
      </w:pPr>
      <w:r>
        <w:rPr>
          <w:sz w:val="20"/>
        </w:rPr>
        <w:t>Use the Address Codes worksheet to c</w:t>
      </w:r>
      <w:r w:rsidRPr="00CC4944">
        <w:rPr>
          <w:sz w:val="20"/>
        </w:rPr>
        <w:t xml:space="preserve">reate </w:t>
      </w:r>
      <w:r w:rsidR="008F6758" w:rsidRPr="001E2C6E">
        <w:rPr>
          <w:sz w:val="20"/>
        </w:rPr>
        <w:t xml:space="preserve">Creditors’ </w:t>
      </w:r>
      <w:r w:rsidR="0054067B">
        <w:rPr>
          <w:sz w:val="20"/>
        </w:rPr>
        <w:t>WHO</w:t>
      </w:r>
      <w:r w:rsidR="008F6758" w:rsidRPr="001E2C6E">
        <w:rPr>
          <w:sz w:val="20"/>
        </w:rPr>
        <w:t xml:space="preserve"> Analysis Codes at the same time as their Addres</w:t>
      </w:r>
      <w:r>
        <w:rPr>
          <w:sz w:val="20"/>
        </w:rPr>
        <w:t>s Codes</w:t>
      </w:r>
      <w:r w:rsidR="008F6758" w:rsidRPr="001E2C6E">
        <w:rPr>
          <w:sz w:val="20"/>
        </w:rPr>
        <w:t>.</w:t>
      </w:r>
    </w:p>
    <w:p w14:paraId="4C1B9F5E" w14:textId="27111233" w:rsidR="008F6758" w:rsidRDefault="008F6758" w:rsidP="00C44486">
      <w:pPr>
        <w:pStyle w:val="ListParagraph"/>
        <w:numPr>
          <w:ilvl w:val="0"/>
          <w:numId w:val="46"/>
        </w:numPr>
        <w:spacing w:after="200" w:line="252" w:lineRule="auto"/>
        <w:rPr>
          <w:sz w:val="20"/>
        </w:rPr>
      </w:pPr>
      <w:r w:rsidRPr="001E2C6E">
        <w:rPr>
          <w:sz w:val="20"/>
        </w:rPr>
        <w:t>For each Creditor, set up a row of information as follows:</w:t>
      </w:r>
    </w:p>
    <w:p w14:paraId="54F3FEA0" w14:textId="2F7C20A2" w:rsidR="00453308" w:rsidRDefault="00453308" w:rsidP="00453308">
      <w:pPr>
        <w:pStyle w:val="ListParagraph"/>
        <w:spacing w:after="200" w:line="252" w:lineRule="auto"/>
        <w:rPr>
          <w:sz w:val="20"/>
        </w:rPr>
      </w:pPr>
    </w:p>
    <w:tbl>
      <w:tblPr>
        <w:tblStyle w:val="TableGrid"/>
        <w:tblW w:w="0" w:type="auto"/>
        <w:tblInd w:w="1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5"/>
        <w:gridCol w:w="4973"/>
        <w:gridCol w:w="75"/>
      </w:tblGrid>
      <w:tr w:rsidR="00453308" w:rsidRPr="00453308" w14:paraId="3F940F1D" w14:textId="77777777" w:rsidTr="0054067B">
        <w:trPr>
          <w:gridAfter w:val="1"/>
          <w:wAfter w:w="75" w:type="dxa"/>
          <w:trHeight w:hRule="exact" w:val="288"/>
        </w:trPr>
        <w:tc>
          <w:tcPr>
            <w:tcW w:w="6598" w:type="dxa"/>
            <w:gridSpan w:val="2"/>
            <w:shd w:val="clear" w:color="auto" w:fill="D9D9D9" w:themeFill="background1" w:themeFillShade="D9"/>
          </w:tcPr>
          <w:p w14:paraId="7EC0A558" w14:textId="07404EA0" w:rsidR="00453308" w:rsidRPr="00453308" w:rsidRDefault="00453308" w:rsidP="00453308">
            <w:pPr>
              <w:pStyle w:val="ListParagraph"/>
              <w:spacing w:after="200" w:line="252" w:lineRule="auto"/>
              <w:ind w:left="0"/>
              <w:jc w:val="center"/>
              <w:rPr>
                <w:b/>
              </w:rPr>
            </w:pPr>
            <w:r w:rsidRPr="00453308">
              <w:rPr>
                <w:b/>
              </w:rPr>
              <w:t>CREDITOR WHO ANALYSIS AND ADDRESS CODES UPLOAD SETTINGS</w:t>
            </w:r>
          </w:p>
        </w:tc>
      </w:tr>
      <w:tr w:rsidR="00453308" w14:paraId="76F5945F" w14:textId="77777777" w:rsidTr="0054067B">
        <w:trPr>
          <w:trHeight w:hRule="exact" w:val="288"/>
        </w:trPr>
        <w:tc>
          <w:tcPr>
            <w:tcW w:w="1625" w:type="dxa"/>
          </w:tcPr>
          <w:p w14:paraId="2E14A5FA" w14:textId="14815E75" w:rsidR="00453308" w:rsidRPr="00453308" w:rsidRDefault="00453308" w:rsidP="00453308">
            <w:pPr>
              <w:pStyle w:val="ListParagraph"/>
              <w:spacing w:after="200" w:line="252" w:lineRule="auto"/>
              <w:ind w:left="0"/>
              <w:jc w:val="right"/>
              <w:rPr>
                <w:b/>
              </w:rPr>
            </w:pPr>
            <w:r w:rsidRPr="00453308">
              <w:rPr>
                <w:b/>
              </w:rPr>
              <w:t>LID</w:t>
            </w:r>
          </w:p>
        </w:tc>
        <w:tc>
          <w:tcPr>
            <w:tcW w:w="5048" w:type="dxa"/>
            <w:gridSpan w:val="2"/>
          </w:tcPr>
          <w:p w14:paraId="69302483" w14:textId="42117443" w:rsidR="00453308" w:rsidRDefault="00453308" w:rsidP="00453308">
            <w:pPr>
              <w:pStyle w:val="ListParagraph"/>
              <w:spacing w:after="200" w:line="252" w:lineRule="auto"/>
              <w:ind w:left="0"/>
            </w:pPr>
            <w:r>
              <w:t>1</w:t>
            </w:r>
          </w:p>
        </w:tc>
      </w:tr>
      <w:tr w:rsidR="00453308" w14:paraId="3A5DA622" w14:textId="77777777" w:rsidTr="0054067B">
        <w:trPr>
          <w:trHeight w:hRule="exact" w:val="288"/>
        </w:trPr>
        <w:tc>
          <w:tcPr>
            <w:tcW w:w="1625" w:type="dxa"/>
          </w:tcPr>
          <w:p w14:paraId="4649F819" w14:textId="369B0290" w:rsidR="00453308" w:rsidRPr="00453308" w:rsidRDefault="00453308" w:rsidP="00453308">
            <w:pPr>
              <w:pStyle w:val="ListParagraph"/>
              <w:spacing w:after="200" w:line="252" w:lineRule="auto"/>
              <w:ind w:left="0"/>
              <w:jc w:val="right"/>
              <w:rPr>
                <w:b/>
              </w:rPr>
            </w:pPr>
            <w:r w:rsidRPr="00453308">
              <w:rPr>
                <w:b/>
              </w:rPr>
              <w:t>Address Code</w:t>
            </w:r>
          </w:p>
        </w:tc>
        <w:tc>
          <w:tcPr>
            <w:tcW w:w="5048" w:type="dxa"/>
            <w:gridSpan w:val="2"/>
          </w:tcPr>
          <w:p w14:paraId="1EBFAD07" w14:textId="1521E4BA" w:rsidR="00453308" w:rsidRDefault="00453308" w:rsidP="00453308">
            <w:pPr>
              <w:pStyle w:val="ListParagraph"/>
              <w:spacing w:after="200" w:line="252" w:lineRule="auto"/>
              <w:ind w:left="0"/>
            </w:pPr>
            <w:r>
              <w:t>Same code as Natural Account</w:t>
            </w:r>
          </w:p>
        </w:tc>
      </w:tr>
      <w:tr w:rsidR="00453308" w14:paraId="35D6F42F" w14:textId="77777777" w:rsidTr="0054067B">
        <w:trPr>
          <w:trHeight w:hRule="exact" w:val="558"/>
        </w:trPr>
        <w:tc>
          <w:tcPr>
            <w:tcW w:w="1625" w:type="dxa"/>
          </w:tcPr>
          <w:p w14:paraId="35BB2FDB" w14:textId="3D1D0755" w:rsidR="00453308" w:rsidRPr="00453308" w:rsidRDefault="00453308" w:rsidP="00453308">
            <w:pPr>
              <w:pStyle w:val="ListParagraph"/>
              <w:spacing w:after="200" w:line="252" w:lineRule="auto"/>
              <w:ind w:left="0"/>
              <w:jc w:val="right"/>
              <w:rPr>
                <w:b/>
              </w:rPr>
            </w:pPr>
            <w:r w:rsidRPr="00453308">
              <w:rPr>
                <w:b/>
              </w:rPr>
              <w:t>Name</w:t>
            </w:r>
          </w:p>
        </w:tc>
        <w:tc>
          <w:tcPr>
            <w:tcW w:w="5048" w:type="dxa"/>
            <w:gridSpan w:val="2"/>
          </w:tcPr>
          <w:p w14:paraId="6D4C7F4A" w14:textId="3C66CE39" w:rsidR="00453308" w:rsidRDefault="00453308" w:rsidP="00766619">
            <w:pPr>
              <w:pStyle w:val="ListParagraph"/>
              <w:numPr>
                <w:ilvl w:val="0"/>
                <w:numId w:val="256"/>
              </w:numPr>
              <w:spacing w:after="200" w:line="252" w:lineRule="auto"/>
              <w:ind w:left="528"/>
            </w:pPr>
            <w:r>
              <w:t>Given Name Surname - Individual as Creditor</w:t>
            </w:r>
          </w:p>
          <w:p w14:paraId="6927C5AA" w14:textId="686F6FFD" w:rsidR="00453308" w:rsidRDefault="00453308" w:rsidP="00766619">
            <w:pPr>
              <w:pStyle w:val="ListParagraph"/>
              <w:numPr>
                <w:ilvl w:val="0"/>
                <w:numId w:val="256"/>
              </w:numPr>
              <w:spacing w:after="200" w:line="252" w:lineRule="auto"/>
              <w:ind w:left="528"/>
            </w:pPr>
            <w:r>
              <w:t>Company Title – Company as Creditor</w:t>
            </w:r>
          </w:p>
        </w:tc>
      </w:tr>
      <w:tr w:rsidR="00453308" w14:paraId="0A1364C4" w14:textId="77777777" w:rsidTr="0054067B">
        <w:trPr>
          <w:trHeight w:hRule="exact" w:val="288"/>
        </w:trPr>
        <w:tc>
          <w:tcPr>
            <w:tcW w:w="1625" w:type="dxa"/>
          </w:tcPr>
          <w:p w14:paraId="1262785B" w14:textId="089096B5" w:rsidR="00453308" w:rsidRPr="00453308" w:rsidRDefault="00453308" w:rsidP="00453308">
            <w:pPr>
              <w:pStyle w:val="ListParagraph"/>
              <w:spacing w:after="200" w:line="252" w:lineRule="auto"/>
              <w:ind w:left="0"/>
              <w:jc w:val="right"/>
              <w:rPr>
                <w:b/>
              </w:rPr>
            </w:pPr>
            <w:r w:rsidRPr="00453308">
              <w:rPr>
                <w:b/>
              </w:rPr>
              <w:t>Address2 – 5</w:t>
            </w:r>
          </w:p>
        </w:tc>
        <w:tc>
          <w:tcPr>
            <w:tcW w:w="5048" w:type="dxa"/>
            <w:gridSpan w:val="2"/>
          </w:tcPr>
          <w:p w14:paraId="66B00742" w14:textId="229518E4" w:rsidR="00453308" w:rsidRDefault="00453308" w:rsidP="00453308">
            <w:pPr>
              <w:pStyle w:val="ListParagraph"/>
              <w:spacing w:after="200" w:line="252" w:lineRule="auto"/>
              <w:ind w:left="0" w:right="-372"/>
            </w:pPr>
            <w:r>
              <w:t>Creditor’s Address – set up as it should appear on envelope</w:t>
            </w:r>
          </w:p>
        </w:tc>
      </w:tr>
      <w:tr w:rsidR="00453308" w14:paraId="37E4CB51" w14:textId="77777777" w:rsidTr="0054067B">
        <w:trPr>
          <w:trHeight w:hRule="exact" w:val="288"/>
        </w:trPr>
        <w:tc>
          <w:tcPr>
            <w:tcW w:w="1625" w:type="dxa"/>
          </w:tcPr>
          <w:p w14:paraId="250D7B5C" w14:textId="52154F8B" w:rsidR="00453308" w:rsidRPr="00453308" w:rsidRDefault="00453308" w:rsidP="00453308">
            <w:pPr>
              <w:pStyle w:val="ListParagraph"/>
              <w:spacing w:after="200" w:line="252" w:lineRule="auto"/>
              <w:ind w:left="0"/>
              <w:jc w:val="right"/>
              <w:rPr>
                <w:b/>
              </w:rPr>
            </w:pPr>
            <w:r w:rsidRPr="00453308">
              <w:rPr>
                <w:b/>
              </w:rPr>
              <w:t>Short Heading</w:t>
            </w:r>
          </w:p>
        </w:tc>
        <w:tc>
          <w:tcPr>
            <w:tcW w:w="5048" w:type="dxa"/>
            <w:gridSpan w:val="2"/>
          </w:tcPr>
          <w:p w14:paraId="11424F31" w14:textId="62DAAE0E" w:rsidR="00453308" w:rsidRDefault="00453308" w:rsidP="00453308">
            <w:pPr>
              <w:pStyle w:val="ListParagraph"/>
              <w:spacing w:after="200" w:line="252" w:lineRule="auto"/>
              <w:ind w:left="0"/>
            </w:pPr>
            <w:r>
              <w:t>Same as Natural Account</w:t>
            </w:r>
          </w:p>
        </w:tc>
      </w:tr>
      <w:tr w:rsidR="00453308" w14:paraId="08AFEE46" w14:textId="77777777" w:rsidTr="0054067B">
        <w:trPr>
          <w:trHeight w:hRule="exact" w:val="288"/>
        </w:trPr>
        <w:tc>
          <w:tcPr>
            <w:tcW w:w="1625" w:type="dxa"/>
          </w:tcPr>
          <w:p w14:paraId="5F58A4F6" w14:textId="0C0F4BCB" w:rsidR="00453308" w:rsidRPr="00453308" w:rsidRDefault="00453308" w:rsidP="00453308">
            <w:pPr>
              <w:pStyle w:val="ListParagraph"/>
              <w:spacing w:after="200" w:line="252" w:lineRule="auto"/>
              <w:ind w:left="0"/>
              <w:jc w:val="right"/>
              <w:rPr>
                <w:b/>
              </w:rPr>
            </w:pPr>
            <w:r w:rsidRPr="00453308">
              <w:rPr>
                <w:b/>
              </w:rPr>
              <w:t>Lookup Code</w:t>
            </w:r>
          </w:p>
        </w:tc>
        <w:tc>
          <w:tcPr>
            <w:tcW w:w="5048" w:type="dxa"/>
            <w:gridSpan w:val="2"/>
          </w:tcPr>
          <w:p w14:paraId="66BD5698" w14:textId="56735ABF" w:rsidR="00453308" w:rsidRDefault="00453308" w:rsidP="00453308">
            <w:pPr>
              <w:pStyle w:val="ListParagraph"/>
              <w:spacing w:after="200" w:line="252" w:lineRule="auto"/>
              <w:ind w:left="0"/>
            </w:pPr>
            <w:r>
              <w:t>Same as Natural Account</w:t>
            </w:r>
          </w:p>
        </w:tc>
      </w:tr>
      <w:tr w:rsidR="00453308" w14:paraId="12C0E80F" w14:textId="77777777" w:rsidTr="0054067B">
        <w:trPr>
          <w:trHeight w:hRule="exact" w:val="288"/>
        </w:trPr>
        <w:tc>
          <w:tcPr>
            <w:tcW w:w="1625" w:type="dxa"/>
          </w:tcPr>
          <w:p w14:paraId="605499DE" w14:textId="67EE9450" w:rsidR="00453308" w:rsidRPr="00453308" w:rsidRDefault="00453308" w:rsidP="00453308">
            <w:pPr>
              <w:pStyle w:val="ListParagraph"/>
              <w:spacing w:after="200" w:line="252" w:lineRule="auto"/>
              <w:ind w:left="0"/>
              <w:jc w:val="right"/>
              <w:rPr>
                <w:b/>
              </w:rPr>
            </w:pPr>
            <w:r w:rsidRPr="00453308">
              <w:rPr>
                <w:b/>
              </w:rPr>
              <w:t>Status</w:t>
            </w:r>
          </w:p>
        </w:tc>
        <w:tc>
          <w:tcPr>
            <w:tcW w:w="5048" w:type="dxa"/>
            <w:gridSpan w:val="2"/>
          </w:tcPr>
          <w:p w14:paraId="289FBA75" w14:textId="46BCB221" w:rsidR="00453308" w:rsidRDefault="00453308" w:rsidP="00453308">
            <w:pPr>
              <w:pStyle w:val="ListParagraph"/>
              <w:spacing w:after="200" w:line="252" w:lineRule="auto"/>
              <w:ind w:left="0"/>
            </w:pPr>
            <w:r>
              <w:t>O</w:t>
            </w:r>
          </w:p>
        </w:tc>
      </w:tr>
    </w:tbl>
    <w:p w14:paraId="6B20A91E" w14:textId="500A7980" w:rsidR="008F6758" w:rsidRPr="001E2C6E" w:rsidRDefault="008F6758" w:rsidP="008F6758">
      <w:pPr>
        <w:pStyle w:val="ListParagraph"/>
        <w:ind w:left="3960"/>
        <w:rPr>
          <w:sz w:val="20"/>
        </w:rPr>
      </w:pPr>
    </w:p>
    <w:p w14:paraId="304335F5" w14:textId="5FEC3728" w:rsidR="00453308" w:rsidRDefault="00453308" w:rsidP="00F45440">
      <w:bookmarkStart w:id="8" w:name="_Toc315885419"/>
      <w:bookmarkStart w:id="9" w:name="_Toc321749931"/>
      <w:r w:rsidRPr="002A193C">
        <w:rPr>
          <w:noProof/>
        </w:rPr>
        <w:drawing>
          <wp:inline distT="0" distB="0" distL="0" distR="0" wp14:anchorId="040CF5EB" wp14:editId="0ADBFBC1">
            <wp:extent cx="5715000" cy="751010"/>
            <wp:effectExtent l="0" t="0" r="0" b="0"/>
            <wp:docPr id="1209" name="Picture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0" cy="751010"/>
                    </a:xfrm>
                    <a:prstGeom prst="rect">
                      <a:avLst/>
                    </a:prstGeom>
                    <a:noFill/>
                    <a:ln>
                      <a:noFill/>
                    </a:ln>
                  </pic:spPr>
                </pic:pic>
              </a:graphicData>
            </a:graphic>
          </wp:inline>
        </w:drawing>
      </w:r>
    </w:p>
    <w:p w14:paraId="612B3CF9" w14:textId="77777777" w:rsidR="00453308" w:rsidRDefault="00453308" w:rsidP="008F6758">
      <w:pPr>
        <w:pStyle w:val="Heading3"/>
      </w:pPr>
    </w:p>
    <w:p w14:paraId="5F04E333" w14:textId="6C3B5A03" w:rsidR="008F6758" w:rsidRDefault="008F6758" w:rsidP="008F6758">
      <w:pPr>
        <w:pStyle w:val="Heading3"/>
      </w:pPr>
      <w:bookmarkStart w:id="10" w:name="_Toc23338123"/>
      <w:r w:rsidRPr="001E2C6E">
        <w:t>Employee Records</w:t>
      </w:r>
      <w:bookmarkEnd w:id="8"/>
      <w:bookmarkEnd w:id="9"/>
      <w:bookmarkEnd w:id="10"/>
    </w:p>
    <w:p w14:paraId="4E40969F" w14:textId="77777777" w:rsidR="00453308" w:rsidRPr="00453308" w:rsidRDefault="00453308" w:rsidP="00453308"/>
    <w:p w14:paraId="598D0CBE" w14:textId="05D832A3" w:rsidR="008F6758" w:rsidRPr="001E2C6E" w:rsidRDefault="00453308" w:rsidP="00C44486">
      <w:pPr>
        <w:pStyle w:val="ListParagraph"/>
        <w:numPr>
          <w:ilvl w:val="0"/>
          <w:numId w:val="47"/>
        </w:numPr>
        <w:spacing w:after="200" w:line="252" w:lineRule="auto"/>
        <w:rPr>
          <w:rFonts w:eastAsiaTheme="majorEastAsia"/>
          <w:sz w:val="20"/>
        </w:rPr>
      </w:pPr>
      <w:r>
        <w:rPr>
          <w:sz w:val="20"/>
        </w:rPr>
        <w:t xml:space="preserve">In Excel, create </w:t>
      </w:r>
      <w:r w:rsidR="008F6758" w:rsidRPr="001E2C6E">
        <w:rPr>
          <w:sz w:val="20"/>
        </w:rPr>
        <w:t xml:space="preserve">list of all </w:t>
      </w:r>
      <w:r>
        <w:rPr>
          <w:sz w:val="20"/>
        </w:rPr>
        <w:t>organization</w:t>
      </w:r>
      <w:r w:rsidR="008F6758" w:rsidRPr="001E2C6E">
        <w:rPr>
          <w:sz w:val="20"/>
        </w:rPr>
        <w:t xml:space="preserve"> employees. </w:t>
      </w:r>
      <w:r>
        <w:rPr>
          <w:sz w:val="20"/>
        </w:rPr>
        <w:t>For each Employee, compile</w:t>
      </w:r>
      <w:r w:rsidR="008F6758" w:rsidRPr="001E2C6E">
        <w:rPr>
          <w:sz w:val="20"/>
        </w:rPr>
        <w:t>:</w:t>
      </w:r>
    </w:p>
    <w:p w14:paraId="132EC079" w14:textId="77777777" w:rsidR="008F6758" w:rsidRPr="001E2C6E" w:rsidRDefault="008F6758" w:rsidP="00C44486">
      <w:pPr>
        <w:pStyle w:val="ListParagraph"/>
        <w:numPr>
          <w:ilvl w:val="1"/>
          <w:numId w:val="70"/>
        </w:numPr>
        <w:spacing w:after="200" w:line="252" w:lineRule="auto"/>
        <w:rPr>
          <w:sz w:val="20"/>
        </w:rPr>
      </w:pPr>
      <w:r w:rsidRPr="001E2C6E">
        <w:rPr>
          <w:sz w:val="20"/>
        </w:rPr>
        <w:t>Employee’s name – given name and surname</w:t>
      </w:r>
    </w:p>
    <w:p w14:paraId="039AA792" w14:textId="77777777" w:rsidR="008F6758" w:rsidRPr="001E2C6E" w:rsidRDefault="008F6758" w:rsidP="00C44486">
      <w:pPr>
        <w:pStyle w:val="ListParagraph"/>
        <w:numPr>
          <w:ilvl w:val="1"/>
          <w:numId w:val="70"/>
        </w:numPr>
        <w:spacing w:after="200" w:line="252" w:lineRule="auto"/>
        <w:rPr>
          <w:sz w:val="20"/>
        </w:rPr>
      </w:pPr>
      <w:r w:rsidRPr="001E2C6E">
        <w:rPr>
          <w:sz w:val="20"/>
        </w:rPr>
        <w:t>Address</w:t>
      </w:r>
    </w:p>
    <w:p w14:paraId="5F1B35B3" w14:textId="3B3F991C" w:rsidR="008F6758" w:rsidRPr="001E2C6E" w:rsidRDefault="00453308" w:rsidP="00C44486">
      <w:pPr>
        <w:pStyle w:val="ListParagraph"/>
        <w:numPr>
          <w:ilvl w:val="1"/>
          <w:numId w:val="70"/>
        </w:numPr>
        <w:spacing w:after="200" w:line="252" w:lineRule="auto"/>
        <w:rPr>
          <w:sz w:val="20"/>
        </w:rPr>
      </w:pPr>
      <w:r>
        <w:rPr>
          <w:sz w:val="20"/>
        </w:rPr>
        <w:t>Currency Code (</w:t>
      </w:r>
      <w:r w:rsidR="008F6758" w:rsidRPr="001E2C6E">
        <w:rPr>
          <w:sz w:val="20"/>
        </w:rPr>
        <w:t>Multi-Currency sites)</w:t>
      </w:r>
    </w:p>
    <w:p w14:paraId="31E7ED91" w14:textId="751029EC" w:rsidR="008F6758" w:rsidRDefault="00453308" w:rsidP="00C44486">
      <w:pPr>
        <w:pStyle w:val="ListParagraph"/>
        <w:numPr>
          <w:ilvl w:val="0"/>
          <w:numId w:val="47"/>
        </w:numPr>
        <w:spacing w:after="200" w:line="252" w:lineRule="auto"/>
        <w:rPr>
          <w:sz w:val="20"/>
        </w:rPr>
      </w:pPr>
      <w:r>
        <w:rPr>
          <w:sz w:val="20"/>
        </w:rPr>
        <w:t>Assign a unique code to each Employee</w:t>
      </w:r>
      <w:r w:rsidR="008F6758" w:rsidRPr="001E2C6E">
        <w:rPr>
          <w:sz w:val="20"/>
        </w:rPr>
        <w:t xml:space="preserve">. </w:t>
      </w:r>
      <w:r>
        <w:rPr>
          <w:sz w:val="20"/>
        </w:rPr>
        <w:t>Codes must comply with</w:t>
      </w:r>
      <w:r w:rsidR="008F6758" w:rsidRPr="001E2C6E">
        <w:rPr>
          <w:sz w:val="20"/>
        </w:rPr>
        <w:t>:</w:t>
      </w:r>
    </w:p>
    <w:p w14:paraId="08252F76" w14:textId="159A6490" w:rsidR="00453308" w:rsidRDefault="00453308" w:rsidP="00453308">
      <w:pPr>
        <w:pStyle w:val="ListParagraph"/>
        <w:spacing w:after="200" w:line="252" w:lineRule="auto"/>
        <w:rPr>
          <w:sz w:val="20"/>
        </w:rPr>
      </w:pPr>
    </w:p>
    <w:tbl>
      <w:tblPr>
        <w:tblStyle w:val="TableGrid"/>
        <w:tblW w:w="5665" w:type="dxa"/>
        <w:tblInd w:w="14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3"/>
        <w:gridCol w:w="3932"/>
      </w:tblGrid>
      <w:tr w:rsidR="00B0144A" w14:paraId="2BA405F8" w14:textId="77777777" w:rsidTr="00B0144A">
        <w:trPr>
          <w:trHeight w:hRule="exact" w:val="288"/>
        </w:trPr>
        <w:tc>
          <w:tcPr>
            <w:tcW w:w="5665" w:type="dxa"/>
            <w:gridSpan w:val="2"/>
            <w:shd w:val="clear" w:color="auto" w:fill="D9D9D9" w:themeFill="background1" w:themeFillShade="D9"/>
          </w:tcPr>
          <w:p w14:paraId="0843C9DE" w14:textId="629ADE9F" w:rsidR="00B0144A" w:rsidRPr="00B0144A" w:rsidRDefault="00B0144A" w:rsidP="00B0144A">
            <w:pPr>
              <w:pStyle w:val="ListParagraph"/>
              <w:spacing w:after="200" w:line="252" w:lineRule="auto"/>
              <w:ind w:left="0"/>
              <w:jc w:val="center"/>
              <w:rPr>
                <w:b/>
              </w:rPr>
            </w:pPr>
            <w:r w:rsidRPr="00B0144A">
              <w:rPr>
                <w:rFonts w:eastAsiaTheme="minorHAnsi"/>
                <w:b/>
                <w:szCs w:val="24"/>
              </w:rPr>
              <w:t>REGULAR EMPLOYEE CODE SUNPLUS CONVENTIONS</w:t>
            </w:r>
          </w:p>
        </w:tc>
      </w:tr>
      <w:tr w:rsidR="00B0144A" w14:paraId="74AF2526" w14:textId="77777777" w:rsidTr="00B0144A">
        <w:trPr>
          <w:trHeight w:hRule="exact" w:val="288"/>
        </w:trPr>
        <w:tc>
          <w:tcPr>
            <w:tcW w:w="1733" w:type="dxa"/>
          </w:tcPr>
          <w:p w14:paraId="4E85B709" w14:textId="4ADA8B1F" w:rsidR="00B0144A" w:rsidRPr="00B0144A" w:rsidRDefault="00B0144A" w:rsidP="0054067B">
            <w:pPr>
              <w:pStyle w:val="ListParagraph"/>
              <w:spacing w:after="200" w:line="252" w:lineRule="auto"/>
              <w:ind w:left="0"/>
              <w:jc w:val="right"/>
            </w:pPr>
            <w:r>
              <w:rPr>
                <w:b/>
              </w:rPr>
              <w:t>ERAAABBNN</w:t>
            </w:r>
          </w:p>
        </w:tc>
        <w:tc>
          <w:tcPr>
            <w:tcW w:w="3932" w:type="dxa"/>
          </w:tcPr>
          <w:p w14:paraId="7ACBBA18" w14:textId="4D131D77" w:rsidR="00B0144A" w:rsidRDefault="00B0144A" w:rsidP="00453308">
            <w:pPr>
              <w:pStyle w:val="ListParagraph"/>
              <w:spacing w:after="200" w:line="252" w:lineRule="auto"/>
              <w:ind w:left="0"/>
            </w:pPr>
            <w:r>
              <w:t>Regular Employee Code</w:t>
            </w:r>
          </w:p>
        </w:tc>
      </w:tr>
      <w:tr w:rsidR="00B0144A" w14:paraId="46410653" w14:textId="77777777" w:rsidTr="00B0144A">
        <w:trPr>
          <w:trHeight w:hRule="exact" w:val="288"/>
        </w:trPr>
        <w:tc>
          <w:tcPr>
            <w:tcW w:w="1733" w:type="dxa"/>
          </w:tcPr>
          <w:p w14:paraId="7E311B83" w14:textId="41270CD0" w:rsidR="00B0144A" w:rsidRDefault="00B0144A" w:rsidP="00B0144A">
            <w:pPr>
              <w:pStyle w:val="ListParagraph"/>
              <w:spacing w:after="200" w:line="252" w:lineRule="auto"/>
              <w:ind w:left="0"/>
              <w:jc w:val="right"/>
            </w:pPr>
            <w:r>
              <w:t>AAA</w:t>
            </w:r>
          </w:p>
        </w:tc>
        <w:tc>
          <w:tcPr>
            <w:tcW w:w="3932" w:type="dxa"/>
          </w:tcPr>
          <w:p w14:paraId="3CF96268" w14:textId="2A13A522" w:rsidR="00B0144A" w:rsidRDefault="00B0144A" w:rsidP="00453308">
            <w:pPr>
              <w:pStyle w:val="ListParagraph"/>
              <w:spacing w:after="200" w:line="252" w:lineRule="auto"/>
              <w:ind w:left="0"/>
            </w:pPr>
            <w:r>
              <w:t>1</w:t>
            </w:r>
            <w:r w:rsidRPr="00B0144A">
              <w:rPr>
                <w:vertAlign w:val="superscript"/>
              </w:rPr>
              <w:t>st</w:t>
            </w:r>
            <w:r>
              <w:t xml:space="preserve"> 3 characters of surname</w:t>
            </w:r>
          </w:p>
        </w:tc>
      </w:tr>
      <w:tr w:rsidR="00B0144A" w14:paraId="55E5DAC8" w14:textId="77777777" w:rsidTr="00B0144A">
        <w:trPr>
          <w:trHeight w:hRule="exact" w:val="288"/>
        </w:trPr>
        <w:tc>
          <w:tcPr>
            <w:tcW w:w="1733" w:type="dxa"/>
          </w:tcPr>
          <w:p w14:paraId="479C7020" w14:textId="726ADD71" w:rsidR="00B0144A" w:rsidRDefault="00B0144A" w:rsidP="00B0144A">
            <w:pPr>
              <w:pStyle w:val="ListParagraph"/>
              <w:spacing w:after="200" w:line="252" w:lineRule="auto"/>
              <w:ind w:left="0"/>
              <w:jc w:val="right"/>
            </w:pPr>
            <w:r>
              <w:t>BB</w:t>
            </w:r>
          </w:p>
        </w:tc>
        <w:tc>
          <w:tcPr>
            <w:tcW w:w="3932" w:type="dxa"/>
          </w:tcPr>
          <w:p w14:paraId="57864A86" w14:textId="3FFF8B1D" w:rsidR="00B0144A" w:rsidRDefault="00B0144A" w:rsidP="00453308">
            <w:pPr>
              <w:pStyle w:val="ListParagraph"/>
              <w:spacing w:after="200" w:line="252" w:lineRule="auto"/>
              <w:ind w:left="0"/>
            </w:pPr>
            <w:r>
              <w:t>1</w:t>
            </w:r>
            <w:r w:rsidRPr="00B0144A">
              <w:rPr>
                <w:vertAlign w:val="superscript"/>
              </w:rPr>
              <w:t>st</w:t>
            </w:r>
            <w:r>
              <w:t xml:space="preserve"> 2 characters of given name</w:t>
            </w:r>
          </w:p>
        </w:tc>
      </w:tr>
      <w:tr w:rsidR="00B0144A" w14:paraId="6C082220" w14:textId="77777777" w:rsidTr="00B0144A">
        <w:trPr>
          <w:trHeight w:hRule="exact" w:val="288"/>
        </w:trPr>
        <w:tc>
          <w:tcPr>
            <w:tcW w:w="1733" w:type="dxa"/>
          </w:tcPr>
          <w:p w14:paraId="6E071E45" w14:textId="01592BC8" w:rsidR="00B0144A" w:rsidRDefault="00B0144A" w:rsidP="00B0144A">
            <w:pPr>
              <w:pStyle w:val="ListParagraph"/>
              <w:spacing w:after="200" w:line="252" w:lineRule="auto"/>
              <w:ind w:left="0"/>
              <w:jc w:val="right"/>
            </w:pPr>
            <w:r>
              <w:t>NN</w:t>
            </w:r>
          </w:p>
        </w:tc>
        <w:tc>
          <w:tcPr>
            <w:tcW w:w="3932" w:type="dxa"/>
          </w:tcPr>
          <w:p w14:paraId="22212153" w14:textId="27199AD3" w:rsidR="00B0144A" w:rsidRDefault="00B0144A" w:rsidP="00453308">
            <w:pPr>
              <w:pStyle w:val="ListParagraph"/>
              <w:spacing w:after="200" w:line="252" w:lineRule="auto"/>
              <w:ind w:left="0"/>
            </w:pPr>
            <w:r>
              <w:t>01 (numeric value to avoid duplicates)</w:t>
            </w:r>
          </w:p>
        </w:tc>
      </w:tr>
    </w:tbl>
    <w:p w14:paraId="5F109F9C" w14:textId="77777777" w:rsidR="00453308" w:rsidRPr="001E2C6E" w:rsidRDefault="00453308" w:rsidP="00453308">
      <w:pPr>
        <w:pStyle w:val="ListParagraph"/>
        <w:spacing w:after="200" w:line="252" w:lineRule="auto"/>
        <w:rPr>
          <w:sz w:val="20"/>
        </w:rPr>
      </w:pPr>
    </w:p>
    <w:p w14:paraId="0CC0A250" w14:textId="55A49843" w:rsidR="008F6758" w:rsidRPr="001E2C6E" w:rsidRDefault="00B0144A" w:rsidP="00C44486">
      <w:pPr>
        <w:pStyle w:val="ListParagraph"/>
        <w:numPr>
          <w:ilvl w:val="0"/>
          <w:numId w:val="47"/>
        </w:numPr>
        <w:spacing w:after="200" w:line="252" w:lineRule="auto"/>
        <w:rPr>
          <w:sz w:val="20"/>
        </w:rPr>
      </w:pPr>
      <w:r>
        <w:rPr>
          <w:sz w:val="20"/>
        </w:rPr>
        <w:t>Set up 3 records for each Employee</w:t>
      </w:r>
      <w:r w:rsidR="008F6758" w:rsidRPr="001E2C6E">
        <w:rPr>
          <w:sz w:val="20"/>
        </w:rPr>
        <w:t>:</w:t>
      </w:r>
    </w:p>
    <w:p w14:paraId="551F7EEC" w14:textId="26722A7E" w:rsidR="008F6758" w:rsidRPr="001E2C6E" w:rsidRDefault="008F6758" w:rsidP="00C44486">
      <w:pPr>
        <w:pStyle w:val="ListParagraph"/>
        <w:numPr>
          <w:ilvl w:val="1"/>
          <w:numId w:val="47"/>
        </w:numPr>
        <w:spacing w:after="200" w:line="252" w:lineRule="auto"/>
        <w:rPr>
          <w:sz w:val="20"/>
        </w:rPr>
      </w:pPr>
      <w:r w:rsidRPr="001E2C6E">
        <w:rPr>
          <w:sz w:val="20"/>
        </w:rPr>
        <w:t>Chart of Account</w:t>
      </w:r>
      <w:r w:rsidR="00B0144A">
        <w:rPr>
          <w:sz w:val="20"/>
        </w:rPr>
        <w:t>s</w:t>
      </w:r>
      <w:r w:rsidRPr="001E2C6E">
        <w:rPr>
          <w:sz w:val="20"/>
        </w:rPr>
        <w:t xml:space="preserve"> natural account</w:t>
      </w:r>
    </w:p>
    <w:p w14:paraId="345515DA" w14:textId="0808BADB" w:rsidR="008F6758" w:rsidRPr="001E2C6E" w:rsidRDefault="0054067B" w:rsidP="00C44486">
      <w:pPr>
        <w:pStyle w:val="ListParagraph"/>
        <w:numPr>
          <w:ilvl w:val="1"/>
          <w:numId w:val="47"/>
        </w:numPr>
        <w:spacing w:after="200" w:line="252" w:lineRule="auto"/>
        <w:rPr>
          <w:sz w:val="20"/>
        </w:rPr>
      </w:pPr>
      <w:r>
        <w:rPr>
          <w:sz w:val="20"/>
        </w:rPr>
        <w:t>WHO</w:t>
      </w:r>
      <w:r w:rsidR="008F6758" w:rsidRPr="001E2C6E">
        <w:rPr>
          <w:sz w:val="20"/>
        </w:rPr>
        <w:t xml:space="preserve"> Analysis Dimension Code (see Analysis Codes section)</w:t>
      </w:r>
    </w:p>
    <w:p w14:paraId="3F34182C" w14:textId="77777777" w:rsidR="008F6758" w:rsidRPr="001E2C6E" w:rsidRDefault="008F6758" w:rsidP="00C44486">
      <w:pPr>
        <w:pStyle w:val="ListParagraph"/>
        <w:numPr>
          <w:ilvl w:val="1"/>
          <w:numId w:val="47"/>
        </w:numPr>
        <w:spacing w:after="200" w:line="252" w:lineRule="auto"/>
        <w:rPr>
          <w:sz w:val="20"/>
        </w:rPr>
      </w:pPr>
      <w:r w:rsidRPr="001E2C6E">
        <w:rPr>
          <w:sz w:val="20"/>
        </w:rPr>
        <w:t>Address Record (see Addresses section)</w:t>
      </w:r>
    </w:p>
    <w:p w14:paraId="3284F022" w14:textId="77777777" w:rsidR="00B0144A" w:rsidRDefault="00B0144A" w:rsidP="00C44486">
      <w:pPr>
        <w:pStyle w:val="ListParagraph"/>
        <w:numPr>
          <w:ilvl w:val="0"/>
          <w:numId w:val="47"/>
        </w:numPr>
        <w:spacing w:after="200" w:line="252" w:lineRule="auto"/>
        <w:rPr>
          <w:sz w:val="20"/>
        </w:rPr>
        <w:sectPr w:rsidR="00B0144A" w:rsidSect="008F6758">
          <w:headerReference w:type="default" r:id="rId19"/>
          <w:footerReference w:type="default" r:id="rId20"/>
          <w:footerReference w:type="first" r:id="rId21"/>
          <w:pgSz w:w="12240" w:h="15840" w:code="1"/>
          <w:pgMar w:top="1440" w:right="1440" w:bottom="1440" w:left="1800" w:header="706" w:footer="706" w:gutter="0"/>
          <w:cols w:space="708"/>
          <w:titlePg/>
          <w:docGrid w:linePitch="360"/>
        </w:sectPr>
      </w:pPr>
    </w:p>
    <w:p w14:paraId="4C9030DE" w14:textId="304D9EDE" w:rsidR="008F6758" w:rsidRDefault="00B0144A" w:rsidP="00C44486">
      <w:pPr>
        <w:pStyle w:val="ListParagraph"/>
        <w:numPr>
          <w:ilvl w:val="0"/>
          <w:numId w:val="47"/>
        </w:numPr>
        <w:spacing w:after="200" w:line="252" w:lineRule="auto"/>
        <w:rPr>
          <w:sz w:val="20"/>
        </w:rPr>
      </w:pPr>
      <w:r>
        <w:rPr>
          <w:sz w:val="20"/>
        </w:rPr>
        <w:lastRenderedPageBreak/>
        <w:t>Populate a row for each Employee i</w:t>
      </w:r>
      <w:r w:rsidR="008F6758" w:rsidRPr="001E2C6E">
        <w:rPr>
          <w:sz w:val="20"/>
        </w:rPr>
        <w:t>n the Nat</w:t>
      </w:r>
      <w:r>
        <w:rPr>
          <w:sz w:val="20"/>
        </w:rPr>
        <w:t>ural Account Upload spreadsheet with the following</w:t>
      </w:r>
      <w:r w:rsidR="008F6758" w:rsidRPr="001E2C6E">
        <w:rPr>
          <w:sz w:val="20"/>
        </w:rPr>
        <w:t>:</w:t>
      </w:r>
    </w:p>
    <w:p w14:paraId="2CD46F36" w14:textId="6CBB25CF" w:rsidR="00B0144A" w:rsidRDefault="00B0144A" w:rsidP="00002376">
      <w:pPr>
        <w:pStyle w:val="ListParagraph"/>
        <w:spacing w:after="200" w:line="252" w:lineRule="auto"/>
        <w:rPr>
          <w:sz w:val="20"/>
        </w:rPr>
      </w:pPr>
    </w:p>
    <w:tbl>
      <w:tblPr>
        <w:tblStyle w:val="TableGrid"/>
        <w:tblpPr w:leftFromText="180" w:rightFromText="180" w:vertAnchor="text" w:tblpX="1260" w:tblpY="1"/>
        <w:tblOverlap w:val="never"/>
        <w:tblW w:w="5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6"/>
        <w:gridCol w:w="3618"/>
        <w:gridCol w:w="60"/>
      </w:tblGrid>
      <w:tr w:rsidR="00002376" w14:paraId="20FE9FDF" w14:textId="77777777" w:rsidTr="0054067B">
        <w:trPr>
          <w:trHeight w:hRule="exact" w:val="288"/>
        </w:trPr>
        <w:tc>
          <w:tcPr>
            <w:tcW w:w="5724" w:type="dxa"/>
            <w:gridSpan w:val="3"/>
            <w:shd w:val="clear" w:color="auto" w:fill="D9D9D9" w:themeFill="background1" w:themeFillShade="D9"/>
          </w:tcPr>
          <w:p w14:paraId="2171ACCB" w14:textId="59B23F4A" w:rsidR="00B0144A" w:rsidRPr="00B0144A" w:rsidRDefault="00B0144A" w:rsidP="00002376">
            <w:pPr>
              <w:pStyle w:val="ListParagraph"/>
              <w:spacing w:after="200" w:line="252" w:lineRule="auto"/>
              <w:ind w:left="0"/>
              <w:jc w:val="center"/>
              <w:rPr>
                <w:b/>
              </w:rPr>
            </w:pPr>
            <w:r w:rsidRPr="00B0144A">
              <w:rPr>
                <w:b/>
              </w:rPr>
              <w:t>EMPLOYEE UPLOAD SETTINGS</w:t>
            </w:r>
          </w:p>
        </w:tc>
      </w:tr>
      <w:tr w:rsidR="00002376" w14:paraId="4CE13849" w14:textId="77777777" w:rsidTr="0054067B">
        <w:trPr>
          <w:gridAfter w:val="1"/>
          <w:wAfter w:w="60" w:type="dxa"/>
          <w:trHeight w:hRule="exact" w:val="288"/>
        </w:trPr>
        <w:tc>
          <w:tcPr>
            <w:tcW w:w="2046" w:type="dxa"/>
          </w:tcPr>
          <w:p w14:paraId="6347E35C" w14:textId="4C8715F9" w:rsidR="00B0144A" w:rsidRPr="00B0144A" w:rsidRDefault="00B0144A" w:rsidP="00002376">
            <w:pPr>
              <w:pStyle w:val="ListParagraph"/>
              <w:spacing w:after="200" w:line="252" w:lineRule="auto"/>
              <w:ind w:left="0"/>
              <w:jc w:val="right"/>
              <w:rPr>
                <w:b/>
              </w:rPr>
            </w:pPr>
            <w:r w:rsidRPr="00B0144A">
              <w:rPr>
                <w:b/>
              </w:rPr>
              <w:t>LID</w:t>
            </w:r>
          </w:p>
        </w:tc>
        <w:tc>
          <w:tcPr>
            <w:tcW w:w="3618" w:type="dxa"/>
          </w:tcPr>
          <w:p w14:paraId="57EA26D9" w14:textId="1E23CDBD" w:rsidR="00B0144A" w:rsidRDefault="00B0144A" w:rsidP="00002376">
            <w:pPr>
              <w:pStyle w:val="ListParagraph"/>
              <w:spacing w:after="200" w:line="252" w:lineRule="auto"/>
              <w:ind w:left="0"/>
            </w:pPr>
            <w:r>
              <w:t>1;3</w:t>
            </w:r>
          </w:p>
        </w:tc>
      </w:tr>
      <w:tr w:rsidR="00002376" w14:paraId="22720A64" w14:textId="77777777" w:rsidTr="0054067B">
        <w:trPr>
          <w:gridAfter w:val="1"/>
          <w:wAfter w:w="60" w:type="dxa"/>
          <w:trHeight w:hRule="exact" w:val="288"/>
        </w:trPr>
        <w:tc>
          <w:tcPr>
            <w:tcW w:w="2046" w:type="dxa"/>
          </w:tcPr>
          <w:p w14:paraId="7739201C" w14:textId="7CADB91C" w:rsidR="00B0144A" w:rsidRPr="00B0144A" w:rsidRDefault="00B0144A" w:rsidP="00002376">
            <w:pPr>
              <w:pStyle w:val="ListParagraph"/>
              <w:spacing w:after="200" w:line="252" w:lineRule="auto"/>
              <w:ind w:left="0"/>
              <w:jc w:val="right"/>
              <w:rPr>
                <w:b/>
              </w:rPr>
            </w:pPr>
            <w:r w:rsidRPr="00B0144A">
              <w:rPr>
                <w:b/>
              </w:rPr>
              <w:t>Account Type</w:t>
            </w:r>
          </w:p>
        </w:tc>
        <w:tc>
          <w:tcPr>
            <w:tcW w:w="3618" w:type="dxa"/>
          </w:tcPr>
          <w:p w14:paraId="6591B8F9" w14:textId="5E989277" w:rsidR="00B0144A" w:rsidRDefault="00B0144A" w:rsidP="00002376">
            <w:pPr>
              <w:pStyle w:val="ListParagraph"/>
              <w:spacing w:after="200" w:line="252" w:lineRule="auto"/>
              <w:ind w:left="0"/>
            </w:pPr>
            <w:r>
              <w:t>T</w:t>
            </w:r>
          </w:p>
        </w:tc>
      </w:tr>
      <w:tr w:rsidR="00002376" w14:paraId="6D087CFB" w14:textId="77777777" w:rsidTr="0054067B">
        <w:trPr>
          <w:gridAfter w:val="1"/>
          <w:wAfter w:w="60" w:type="dxa"/>
          <w:trHeight w:hRule="exact" w:val="288"/>
        </w:trPr>
        <w:tc>
          <w:tcPr>
            <w:tcW w:w="2046" w:type="dxa"/>
          </w:tcPr>
          <w:p w14:paraId="0C056151" w14:textId="63FD9596" w:rsidR="00B0144A" w:rsidRPr="00B0144A" w:rsidRDefault="00B0144A" w:rsidP="00002376">
            <w:pPr>
              <w:pStyle w:val="ListParagraph"/>
              <w:spacing w:after="200" w:line="252" w:lineRule="auto"/>
              <w:ind w:left="0"/>
              <w:jc w:val="right"/>
              <w:rPr>
                <w:b/>
              </w:rPr>
            </w:pPr>
            <w:r w:rsidRPr="00B0144A">
              <w:rPr>
                <w:b/>
              </w:rPr>
              <w:t>Account Code</w:t>
            </w:r>
          </w:p>
        </w:tc>
        <w:tc>
          <w:tcPr>
            <w:tcW w:w="3618" w:type="dxa"/>
          </w:tcPr>
          <w:p w14:paraId="457322BD" w14:textId="7C68F743" w:rsidR="00B0144A" w:rsidRDefault="00B0144A" w:rsidP="00002376">
            <w:pPr>
              <w:pStyle w:val="ListParagraph"/>
              <w:spacing w:after="200" w:line="252" w:lineRule="auto"/>
              <w:ind w:left="0"/>
            </w:pPr>
            <w:r>
              <w:t>ERAAABBNN (see #2 above)</w:t>
            </w:r>
          </w:p>
        </w:tc>
      </w:tr>
      <w:tr w:rsidR="00002376" w14:paraId="5912F24B" w14:textId="77777777" w:rsidTr="0054067B">
        <w:trPr>
          <w:gridAfter w:val="1"/>
          <w:wAfter w:w="60" w:type="dxa"/>
          <w:trHeight w:hRule="exact" w:val="288"/>
        </w:trPr>
        <w:tc>
          <w:tcPr>
            <w:tcW w:w="2046" w:type="dxa"/>
          </w:tcPr>
          <w:p w14:paraId="79AF9E98" w14:textId="7D591529" w:rsidR="00B0144A" w:rsidRPr="00B0144A" w:rsidRDefault="00B0144A" w:rsidP="00002376">
            <w:pPr>
              <w:pStyle w:val="ListParagraph"/>
              <w:spacing w:after="200" w:line="252" w:lineRule="auto"/>
              <w:ind w:left="0"/>
              <w:jc w:val="right"/>
              <w:rPr>
                <w:b/>
              </w:rPr>
            </w:pPr>
            <w:r w:rsidRPr="00B0144A">
              <w:rPr>
                <w:b/>
              </w:rPr>
              <w:t>Account Name</w:t>
            </w:r>
          </w:p>
        </w:tc>
        <w:tc>
          <w:tcPr>
            <w:tcW w:w="3618" w:type="dxa"/>
          </w:tcPr>
          <w:p w14:paraId="61641F55" w14:textId="1B8BDD79" w:rsidR="00B0144A" w:rsidRDefault="00B0144A" w:rsidP="00002376">
            <w:pPr>
              <w:pStyle w:val="ListParagraph"/>
              <w:spacing w:after="200" w:line="252" w:lineRule="auto"/>
              <w:ind w:left="0"/>
            </w:pPr>
            <w:r>
              <w:t>Employee’s Name – Surname, Given Name</w:t>
            </w:r>
          </w:p>
        </w:tc>
      </w:tr>
      <w:tr w:rsidR="00002376" w14:paraId="1A11FEB4" w14:textId="77777777" w:rsidTr="0054067B">
        <w:trPr>
          <w:gridAfter w:val="1"/>
          <w:wAfter w:w="60" w:type="dxa"/>
          <w:trHeight w:hRule="exact" w:val="288"/>
        </w:trPr>
        <w:tc>
          <w:tcPr>
            <w:tcW w:w="2046" w:type="dxa"/>
          </w:tcPr>
          <w:p w14:paraId="46E60F19" w14:textId="5BC0CA0C" w:rsidR="00B0144A" w:rsidRPr="00B0144A" w:rsidRDefault="00B0144A" w:rsidP="00002376">
            <w:pPr>
              <w:pStyle w:val="ListParagraph"/>
              <w:spacing w:after="200" w:line="252" w:lineRule="auto"/>
              <w:ind w:left="0"/>
              <w:jc w:val="right"/>
              <w:rPr>
                <w:b/>
              </w:rPr>
            </w:pPr>
            <w:r w:rsidRPr="00B0144A">
              <w:rPr>
                <w:b/>
              </w:rPr>
              <w:t>Short Heading</w:t>
            </w:r>
          </w:p>
        </w:tc>
        <w:tc>
          <w:tcPr>
            <w:tcW w:w="3618" w:type="dxa"/>
          </w:tcPr>
          <w:p w14:paraId="02DE027C" w14:textId="6A947689" w:rsidR="00B0144A" w:rsidRDefault="00B0144A" w:rsidP="00002376">
            <w:pPr>
              <w:pStyle w:val="ListParagraph"/>
              <w:spacing w:after="200" w:line="252" w:lineRule="auto"/>
              <w:ind w:left="0"/>
            </w:pPr>
            <w:r>
              <w:t>1</w:t>
            </w:r>
            <w:r w:rsidRPr="00B0144A">
              <w:rPr>
                <w:vertAlign w:val="superscript"/>
              </w:rPr>
              <w:t>st</w:t>
            </w:r>
            <w:r>
              <w:t xml:space="preserve"> 15 characters of Account Name</w:t>
            </w:r>
          </w:p>
        </w:tc>
      </w:tr>
      <w:tr w:rsidR="00002376" w14:paraId="2230762D" w14:textId="77777777" w:rsidTr="0054067B">
        <w:trPr>
          <w:gridAfter w:val="1"/>
          <w:wAfter w:w="60" w:type="dxa"/>
          <w:trHeight w:hRule="exact" w:val="288"/>
        </w:trPr>
        <w:tc>
          <w:tcPr>
            <w:tcW w:w="2046" w:type="dxa"/>
          </w:tcPr>
          <w:p w14:paraId="3F6506F3" w14:textId="4C8E1F37" w:rsidR="00B0144A" w:rsidRPr="00B0144A" w:rsidRDefault="00B0144A" w:rsidP="00002376">
            <w:pPr>
              <w:pStyle w:val="ListParagraph"/>
              <w:spacing w:after="200" w:line="252" w:lineRule="auto"/>
              <w:ind w:left="0"/>
              <w:jc w:val="right"/>
              <w:rPr>
                <w:b/>
              </w:rPr>
            </w:pPr>
            <w:r w:rsidRPr="00B0144A">
              <w:rPr>
                <w:b/>
              </w:rPr>
              <w:t>Lookup Code</w:t>
            </w:r>
          </w:p>
        </w:tc>
        <w:tc>
          <w:tcPr>
            <w:tcW w:w="3618" w:type="dxa"/>
          </w:tcPr>
          <w:p w14:paraId="21C874AB" w14:textId="18AAFA21" w:rsidR="00B0144A" w:rsidRDefault="00B0144A" w:rsidP="00002376">
            <w:pPr>
              <w:pStyle w:val="ListParagraph"/>
              <w:spacing w:after="200" w:line="252" w:lineRule="auto"/>
              <w:ind w:left="0"/>
            </w:pPr>
            <w:r>
              <w:t>1</w:t>
            </w:r>
            <w:r w:rsidRPr="00B0144A">
              <w:rPr>
                <w:vertAlign w:val="superscript"/>
              </w:rPr>
              <w:t>st</w:t>
            </w:r>
            <w:r>
              <w:t xml:space="preserve"> 15 characters of Account Name - CAPS</w:t>
            </w:r>
          </w:p>
        </w:tc>
      </w:tr>
      <w:tr w:rsidR="00002376" w14:paraId="5F0025BC" w14:textId="77777777" w:rsidTr="0054067B">
        <w:trPr>
          <w:gridAfter w:val="1"/>
          <w:wAfter w:w="60" w:type="dxa"/>
          <w:trHeight w:hRule="exact" w:val="288"/>
        </w:trPr>
        <w:tc>
          <w:tcPr>
            <w:tcW w:w="2046" w:type="dxa"/>
          </w:tcPr>
          <w:p w14:paraId="38325CB6" w14:textId="5E851984" w:rsidR="00B0144A" w:rsidRPr="00B0144A" w:rsidRDefault="00B0144A" w:rsidP="00002376">
            <w:pPr>
              <w:pStyle w:val="ListParagraph"/>
              <w:spacing w:after="200" w:line="252" w:lineRule="auto"/>
              <w:ind w:left="0"/>
              <w:jc w:val="right"/>
              <w:rPr>
                <w:b/>
              </w:rPr>
            </w:pPr>
            <w:r w:rsidRPr="00B0144A">
              <w:rPr>
                <w:b/>
              </w:rPr>
              <w:t>Balance Type</w:t>
            </w:r>
          </w:p>
        </w:tc>
        <w:tc>
          <w:tcPr>
            <w:tcW w:w="3618" w:type="dxa"/>
          </w:tcPr>
          <w:p w14:paraId="7F1B8D14" w14:textId="724A7570" w:rsidR="00B0144A" w:rsidRDefault="00B0144A" w:rsidP="00002376">
            <w:pPr>
              <w:pStyle w:val="ListParagraph"/>
              <w:spacing w:after="200" w:line="252" w:lineRule="auto"/>
              <w:ind w:left="0"/>
            </w:pPr>
            <w:r>
              <w:t>B</w:t>
            </w:r>
          </w:p>
        </w:tc>
      </w:tr>
      <w:tr w:rsidR="00002376" w14:paraId="265BDCDC" w14:textId="77777777" w:rsidTr="0054067B">
        <w:trPr>
          <w:gridAfter w:val="1"/>
          <w:wAfter w:w="60" w:type="dxa"/>
          <w:trHeight w:hRule="exact" w:val="288"/>
        </w:trPr>
        <w:tc>
          <w:tcPr>
            <w:tcW w:w="2046" w:type="dxa"/>
          </w:tcPr>
          <w:p w14:paraId="3DF42D25" w14:textId="40AD648D" w:rsidR="00B0144A" w:rsidRPr="00B0144A" w:rsidRDefault="00B0144A" w:rsidP="00002376">
            <w:pPr>
              <w:pStyle w:val="ListParagraph"/>
              <w:spacing w:after="200" w:line="252" w:lineRule="auto"/>
              <w:ind w:left="0"/>
              <w:jc w:val="right"/>
              <w:rPr>
                <w:b/>
              </w:rPr>
            </w:pPr>
            <w:r w:rsidRPr="00B0144A">
              <w:rPr>
                <w:b/>
              </w:rPr>
              <w:t>Status</w:t>
            </w:r>
          </w:p>
        </w:tc>
        <w:tc>
          <w:tcPr>
            <w:tcW w:w="3618" w:type="dxa"/>
          </w:tcPr>
          <w:p w14:paraId="5B74AE9E" w14:textId="2D884565" w:rsidR="00B0144A" w:rsidRDefault="00B0144A" w:rsidP="00002376">
            <w:pPr>
              <w:pStyle w:val="ListParagraph"/>
              <w:spacing w:after="200" w:line="252" w:lineRule="auto"/>
              <w:ind w:left="0"/>
            </w:pPr>
            <w:r>
              <w:t>O</w:t>
            </w:r>
          </w:p>
        </w:tc>
      </w:tr>
      <w:tr w:rsidR="00002376" w14:paraId="06E2CB5D" w14:textId="77777777" w:rsidTr="0054067B">
        <w:trPr>
          <w:gridAfter w:val="1"/>
          <w:wAfter w:w="60" w:type="dxa"/>
          <w:trHeight w:hRule="exact" w:val="288"/>
        </w:trPr>
        <w:tc>
          <w:tcPr>
            <w:tcW w:w="2046" w:type="dxa"/>
          </w:tcPr>
          <w:p w14:paraId="2D34A842" w14:textId="35E500FD" w:rsidR="00B0144A" w:rsidRPr="00B0144A" w:rsidRDefault="00B0144A" w:rsidP="00002376">
            <w:pPr>
              <w:pStyle w:val="ListParagraph"/>
              <w:spacing w:after="200" w:line="252" w:lineRule="auto"/>
              <w:ind w:left="0"/>
              <w:jc w:val="right"/>
              <w:rPr>
                <w:b/>
              </w:rPr>
            </w:pPr>
            <w:r w:rsidRPr="00B0144A">
              <w:rPr>
                <w:b/>
              </w:rPr>
              <w:t>Default Currency</w:t>
            </w:r>
          </w:p>
        </w:tc>
        <w:tc>
          <w:tcPr>
            <w:tcW w:w="3618" w:type="dxa"/>
          </w:tcPr>
          <w:p w14:paraId="5827B8A1" w14:textId="4A7048D0" w:rsidR="00B0144A" w:rsidRDefault="00B0144A" w:rsidP="00002376">
            <w:pPr>
              <w:pStyle w:val="ListParagraph"/>
              <w:spacing w:after="200" w:line="252" w:lineRule="auto"/>
              <w:ind w:left="0"/>
            </w:pPr>
            <w:r>
              <w:t>XXX1 – i.e., USD1</w:t>
            </w:r>
          </w:p>
        </w:tc>
      </w:tr>
      <w:tr w:rsidR="00002376" w14:paraId="456FD462" w14:textId="77777777" w:rsidTr="0054067B">
        <w:trPr>
          <w:gridAfter w:val="1"/>
          <w:wAfter w:w="60" w:type="dxa"/>
          <w:trHeight w:hRule="exact" w:val="288"/>
        </w:trPr>
        <w:tc>
          <w:tcPr>
            <w:tcW w:w="2046" w:type="dxa"/>
          </w:tcPr>
          <w:p w14:paraId="45A05E37" w14:textId="584A430B" w:rsidR="00B0144A" w:rsidRPr="00B0144A" w:rsidRDefault="00B0144A" w:rsidP="00002376">
            <w:pPr>
              <w:pStyle w:val="ListParagraph"/>
              <w:spacing w:after="200" w:line="252" w:lineRule="auto"/>
              <w:ind w:left="0"/>
              <w:jc w:val="right"/>
              <w:rPr>
                <w:b/>
              </w:rPr>
            </w:pPr>
            <w:r w:rsidRPr="00B0144A">
              <w:rPr>
                <w:b/>
              </w:rPr>
              <w:t>T1</w:t>
            </w:r>
          </w:p>
        </w:tc>
        <w:tc>
          <w:tcPr>
            <w:tcW w:w="3618" w:type="dxa"/>
          </w:tcPr>
          <w:p w14:paraId="344B3CFF" w14:textId="12258FCE" w:rsidR="00B0144A" w:rsidRDefault="00002376" w:rsidP="00002376">
            <w:pPr>
              <w:pStyle w:val="ListParagraph"/>
              <w:spacing w:after="200" w:line="252" w:lineRule="auto"/>
              <w:ind w:left="0"/>
            </w:pPr>
            <w:r>
              <w:t>O</w:t>
            </w:r>
          </w:p>
        </w:tc>
      </w:tr>
      <w:tr w:rsidR="00002376" w14:paraId="21F80429" w14:textId="77777777" w:rsidTr="0054067B">
        <w:trPr>
          <w:gridAfter w:val="1"/>
          <w:wAfter w:w="60" w:type="dxa"/>
          <w:trHeight w:hRule="exact" w:val="288"/>
        </w:trPr>
        <w:tc>
          <w:tcPr>
            <w:tcW w:w="2046" w:type="dxa"/>
          </w:tcPr>
          <w:p w14:paraId="6E3393F5" w14:textId="39CB7902" w:rsidR="00B0144A" w:rsidRPr="00B0144A" w:rsidRDefault="00B0144A" w:rsidP="00002376">
            <w:pPr>
              <w:pStyle w:val="ListParagraph"/>
              <w:spacing w:after="200" w:line="252" w:lineRule="auto"/>
              <w:ind w:left="0"/>
              <w:jc w:val="right"/>
              <w:rPr>
                <w:b/>
              </w:rPr>
            </w:pPr>
            <w:r w:rsidRPr="00B0144A">
              <w:rPr>
                <w:b/>
              </w:rPr>
              <w:t>T2</w:t>
            </w:r>
          </w:p>
        </w:tc>
        <w:tc>
          <w:tcPr>
            <w:tcW w:w="3618" w:type="dxa"/>
          </w:tcPr>
          <w:p w14:paraId="4BC00E79" w14:textId="460A810A" w:rsidR="00B0144A" w:rsidRDefault="00002376" w:rsidP="00002376">
            <w:pPr>
              <w:pStyle w:val="ListParagraph"/>
              <w:spacing w:after="200" w:line="252" w:lineRule="auto"/>
              <w:ind w:left="0"/>
            </w:pPr>
            <w:r>
              <w:t>O</w:t>
            </w:r>
          </w:p>
        </w:tc>
      </w:tr>
      <w:tr w:rsidR="00002376" w14:paraId="30CFEFAF" w14:textId="77777777" w:rsidTr="0054067B">
        <w:trPr>
          <w:gridAfter w:val="1"/>
          <w:wAfter w:w="60" w:type="dxa"/>
          <w:trHeight w:hRule="exact" w:val="288"/>
        </w:trPr>
        <w:tc>
          <w:tcPr>
            <w:tcW w:w="2046" w:type="dxa"/>
          </w:tcPr>
          <w:p w14:paraId="42C46852" w14:textId="42ACFAF6" w:rsidR="00B0144A" w:rsidRPr="00B0144A" w:rsidRDefault="00B0144A" w:rsidP="00002376">
            <w:pPr>
              <w:pStyle w:val="ListParagraph"/>
              <w:spacing w:after="200" w:line="252" w:lineRule="auto"/>
              <w:ind w:left="0"/>
              <w:jc w:val="right"/>
              <w:rPr>
                <w:b/>
              </w:rPr>
            </w:pPr>
            <w:r w:rsidRPr="00B0144A">
              <w:rPr>
                <w:b/>
              </w:rPr>
              <w:t>T3</w:t>
            </w:r>
          </w:p>
        </w:tc>
        <w:tc>
          <w:tcPr>
            <w:tcW w:w="3618" w:type="dxa"/>
          </w:tcPr>
          <w:p w14:paraId="03E2D9F3" w14:textId="1C05471C" w:rsidR="00B0144A" w:rsidRDefault="00002376" w:rsidP="00002376">
            <w:pPr>
              <w:pStyle w:val="ListParagraph"/>
              <w:spacing w:after="200" w:line="252" w:lineRule="auto"/>
              <w:ind w:left="0"/>
            </w:pPr>
            <w:r>
              <w:t>M</w:t>
            </w:r>
          </w:p>
        </w:tc>
      </w:tr>
      <w:tr w:rsidR="00002376" w14:paraId="4A5B3116" w14:textId="77777777" w:rsidTr="0054067B">
        <w:trPr>
          <w:gridAfter w:val="1"/>
          <w:wAfter w:w="60" w:type="dxa"/>
          <w:trHeight w:hRule="exact" w:val="288"/>
        </w:trPr>
        <w:tc>
          <w:tcPr>
            <w:tcW w:w="2046" w:type="dxa"/>
          </w:tcPr>
          <w:p w14:paraId="2072171B" w14:textId="6FC4FE0A" w:rsidR="00B0144A" w:rsidRPr="00B0144A" w:rsidRDefault="00B0144A" w:rsidP="00002376">
            <w:pPr>
              <w:pStyle w:val="ListParagraph"/>
              <w:spacing w:after="200" w:line="252" w:lineRule="auto"/>
              <w:ind w:left="0"/>
              <w:jc w:val="right"/>
              <w:rPr>
                <w:b/>
              </w:rPr>
            </w:pPr>
            <w:r w:rsidRPr="00B0144A">
              <w:rPr>
                <w:b/>
              </w:rPr>
              <w:t>T4</w:t>
            </w:r>
          </w:p>
        </w:tc>
        <w:tc>
          <w:tcPr>
            <w:tcW w:w="3618" w:type="dxa"/>
          </w:tcPr>
          <w:p w14:paraId="53ED1C15" w14:textId="1185B4EC" w:rsidR="00B0144A" w:rsidRDefault="00002376" w:rsidP="00002376">
            <w:pPr>
              <w:pStyle w:val="ListParagraph"/>
              <w:spacing w:after="200" w:line="252" w:lineRule="auto"/>
              <w:ind w:left="0"/>
            </w:pPr>
            <w:r>
              <w:t>O</w:t>
            </w:r>
          </w:p>
        </w:tc>
      </w:tr>
      <w:tr w:rsidR="00002376" w14:paraId="6F2E5426" w14:textId="77777777" w:rsidTr="0054067B">
        <w:trPr>
          <w:gridAfter w:val="1"/>
          <w:wAfter w:w="60" w:type="dxa"/>
          <w:trHeight w:hRule="exact" w:val="288"/>
        </w:trPr>
        <w:tc>
          <w:tcPr>
            <w:tcW w:w="2046" w:type="dxa"/>
          </w:tcPr>
          <w:p w14:paraId="27770291" w14:textId="45CACA80" w:rsidR="00B0144A" w:rsidRPr="00B0144A" w:rsidRDefault="00B0144A" w:rsidP="00002376">
            <w:pPr>
              <w:pStyle w:val="ListParagraph"/>
              <w:spacing w:after="200" w:line="252" w:lineRule="auto"/>
              <w:ind w:left="0"/>
              <w:jc w:val="right"/>
              <w:rPr>
                <w:b/>
              </w:rPr>
            </w:pPr>
            <w:r w:rsidRPr="00B0144A">
              <w:rPr>
                <w:b/>
              </w:rPr>
              <w:t>T5</w:t>
            </w:r>
          </w:p>
        </w:tc>
        <w:tc>
          <w:tcPr>
            <w:tcW w:w="3618" w:type="dxa"/>
          </w:tcPr>
          <w:p w14:paraId="1BAA4BE5" w14:textId="517A7A9B" w:rsidR="00B0144A" w:rsidRDefault="00002376" w:rsidP="00002376">
            <w:pPr>
              <w:pStyle w:val="ListParagraph"/>
              <w:spacing w:after="200" w:line="252" w:lineRule="auto"/>
              <w:ind w:left="0"/>
            </w:pPr>
            <w:r>
              <w:t>O</w:t>
            </w:r>
          </w:p>
        </w:tc>
      </w:tr>
      <w:tr w:rsidR="00002376" w14:paraId="467DD24A" w14:textId="77777777" w:rsidTr="0054067B">
        <w:trPr>
          <w:gridAfter w:val="1"/>
          <w:wAfter w:w="60" w:type="dxa"/>
          <w:trHeight w:hRule="exact" w:val="288"/>
        </w:trPr>
        <w:tc>
          <w:tcPr>
            <w:tcW w:w="2046" w:type="dxa"/>
          </w:tcPr>
          <w:p w14:paraId="5F5F2C57" w14:textId="7207C91A" w:rsidR="00B0144A" w:rsidRPr="00B0144A" w:rsidRDefault="00B0144A" w:rsidP="00002376">
            <w:pPr>
              <w:pStyle w:val="ListParagraph"/>
              <w:spacing w:after="200" w:line="252" w:lineRule="auto"/>
              <w:ind w:left="0"/>
              <w:jc w:val="right"/>
              <w:rPr>
                <w:b/>
              </w:rPr>
            </w:pPr>
            <w:r w:rsidRPr="00B0144A">
              <w:rPr>
                <w:b/>
              </w:rPr>
              <w:t>T6</w:t>
            </w:r>
          </w:p>
        </w:tc>
        <w:tc>
          <w:tcPr>
            <w:tcW w:w="3618" w:type="dxa"/>
          </w:tcPr>
          <w:p w14:paraId="6134ED3B" w14:textId="62BE60FA" w:rsidR="00B0144A" w:rsidRDefault="00002376" w:rsidP="00002376">
            <w:pPr>
              <w:pStyle w:val="ListParagraph"/>
              <w:spacing w:after="200" w:line="252" w:lineRule="auto"/>
              <w:ind w:left="0"/>
            </w:pPr>
            <w:r>
              <w:t>O</w:t>
            </w:r>
          </w:p>
        </w:tc>
      </w:tr>
      <w:tr w:rsidR="00002376" w14:paraId="04B076AC" w14:textId="77777777" w:rsidTr="0054067B">
        <w:trPr>
          <w:gridAfter w:val="1"/>
          <w:wAfter w:w="60" w:type="dxa"/>
          <w:trHeight w:hRule="exact" w:val="288"/>
        </w:trPr>
        <w:tc>
          <w:tcPr>
            <w:tcW w:w="2046" w:type="dxa"/>
          </w:tcPr>
          <w:p w14:paraId="5D4064A9" w14:textId="2C5C2702" w:rsidR="00B0144A" w:rsidRPr="00B0144A" w:rsidRDefault="00B0144A" w:rsidP="00002376">
            <w:pPr>
              <w:pStyle w:val="ListParagraph"/>
              <w:spacing w:after="200" w:line="252" w:lineRule="auto"/>
              <w:ind w:left="0"/>
              <w:jc w:val="right"/>
              <w:rPr>
                <w:b/>
              </w:rPr>
            </w:pPr>
            <w:r w:rsidRPr="00B0144A">
              <w:rPr>
                <w:b/>
              </w:rPr>
              <w:t>T7</w:t>
            </w:r>
          </w:p>
        </w:tc>
        <w:tc>
          <w:tcPr>
            <w:tcW w:w="3618" w:type="dxa"/>
          </w:tcPr>
          <w:p w14:paraId="0A62A068" w14:textId="3C9B3A67" w:rsidR="00B0144A" w:rsidRDefault="00002376" w:rsidP="00002376">
            <w:pPr>
              <w:pStyle w:val="ListParagraph"/>
              <w:spacing w:after="200" w:line="252" w:lineRule="auto"/>
              <w:ind w:left="0"/>
            </w:pPr>
            <w:r>
              <w:t>O</w:t>
            </w:r>
          </w:p>
        </w:tc>
      </w:tr>
      <w:tr w:rsidR="00002376" w14:paraId="679CEE2F" w14:textId="77777777" w:rsidTr="0054067B">
        <w:trPr>
          <w:gridAfter w:val="1"/>
          <w:wAfter w:w="60" w:type="dxa"/>
          <w:trHeight w:hRule="exact" w:val="288"/>
        </w:trPr>
        <w:tc>
          <w:tcPr>
            <w:tcW w:w="2046" w:type="dxa"/>
          </w:tcPr>
          <w:p w14:paraId="00C56381" w14:textId="55CA7AD8" w:rsidR="00B0144A" w:rsidRPr="00B0144A" w:rsidRDefault="00B0144A" w:rsidP="00002376">
            <w:pPr>
              <w:pStyle w:val="ListParagraph"/>
              <w:spacing w:after="200" w:line="252" w:lineRule="auto"/>
              <w:ind w:left="0"/>
              <w:jc w:val="right"/>
              <w:rPr>
                <w:b/>
              </w:rPr>
            </w:pPr>
            <w:r w:rsidRPr="00B0144A">
              <w:rPr>
                <w:b/>
              </w:rPr>
              <w:t>T8</w:t>
            </w:r>
          </w:p>
        </w:tc>
        <w:tc>
          <w:tcPr>
            <w:tcW w:w="3618" w:type="dxa"/>
          </w:tcPr>
          <w:p w14:paraId="2F86F620" w14:textId="2A1C4441" w:rsidR="00B0144A" w:rsidRDefault="00002376" w:rsidP="00002376">
            <w:pPr>
              <w:pStyle w:val="ListParagraph"/>
              <w:spacing w:after="200" w:line="252" w:lineRule="auto"/>
              <w:ind w:left="0"/>
            </w:pPr>
            <w:r>
              <w:t>O</w:t>
            </w:r>
          </w:p>
        </w:tc>
      </w:tr>
      <w:tr w:rsidR="00002376" w14:paraId="6C96599E" w14:textId="77777777" w:rsidTr="0054067B">
        <w:trPr>
          <w:gridAfter w:val="1"/>
          <w:wAfter w:w="60" w:type="dxa"/>
          <w:trHeight w:hRule="exact" w:val="288"/>
        </w:trPr>
        <w:tc>
          <w:tcPr>
            <w:tcW w:w="2046" w:type="dxa"/>
          </w:tcPr>
          <w:p w14:paraId="0A6A6E23" w14:textId="193D8DDE" w:rsidR="00B0144A" w:rsidRPr="00B0144A" w:rsidRDefault="00B0144A" w:rsidP="00002376">
            <w:pPr>
              <w:pStyle w:val="ListParagraph"/>
              <w:spacing w:after="200" w:line="252" w:lineRule="auto"/>
              <w:ind w:left="0"/>
              <w:jc w:val="right"/>
              <w:rPr>
                <w:b/>
              </w:rPr>
            </w:pPr>
            <w:r w:rsidRPr="00B0144A">
              <w:rPr>
                <w:b/>
              </w:rPr>
              <w:t>T9</w:t>
            </w:r>
          </w:p>
        </w:tc>
        <w:tc>
          <w:tcPr>
            <w:tcW w:w="3618" w:type="dxa"/>
          </w:tcPr>
          <w:p w14:paraId="300FE379" w14:textId="19734C5B" w:rsidR="00B0144A" w:rsidRDefault="00002376" w:rsidP="00002376">
            <w:pPr>
              <w:pStyle w:val="ListParagraph"/>
              <w:spacing w:after="200" w:line="252" w:lineRule="auto"/>
              <w:ind w:left="0"/>
            </w:pPr>
            <w:r>
              <w:t>O</w:t>
            </w:r>
          </w:p>
        </w:tc>
      </w:tr>
      <w:tr w:rsidR="00002376" w14:paraId="22606767" w14:textId="77777777" w:rsidTr="0054067B">
        <w:trPr>
          <w:gridAfter w:val="1"/>
          <w:wAfter w:w="60" w:type="dxa"/>
          <w:trHeight w:hRule="exact" w:val="288"/>
        </w:trPr>
        <w:tc>
          <w:tcPr>
            <w:tcW w:w="2046" w:type="dxa"/>
          </w:tcPr>
          <w:p w14:paraId="3E6F5882" w14:textId="04A65892" w:rsidR="00B0144A" w:rsidRPr="00B0144A" w:rsidRDefault="00B0144A" w:rsidP="00002376">
            <w:pPr>
              <w:pStyle w:val="ListParagraph"/>
              <w:spacing w:after="200" w:line="252" w:lineRule="auto"/>
              <w:ind w:left="0"/>
              <w:jc w:val="right"/>
              <w:rPr>
                <w:b/>
              </w:rPr>
            </w:pPr>
            <w:r w:rsidRPr="00B0144A">
              <w:rPr>
                <w:b/>
              </w:rPr>
              <w:t>T10</w:t>
            </w:r>
          </w:p>
        </w:tc>
        <w:tc>
          <w:tcPr>
            <w:tcW w:w="3618" w:type="dxa"/>
          </w:tcPr>
          <w:p w14:paraId="50A34379" w14:textId="7744F142" w:rsidR="00B0144A" w:rsidRDefault="00002376" w:rsidP="00002376">
            <w:pPr>
              <w:pStyle w:val="ListParagraph"/>
              <w:spacing w:after="200" w:line="252" w:lineRule="auto"/>
              <w:ind w:left="0"/>
            </w:pPr>
            <w:r>
              <w:t>O</w:t>
            </w:r>
          </w:p>
        </w:tc>
      </w:tr>
      <w:tr w:rsidR="00002376" w14:paraId="45D84B23" w14:textId="77777777" w:rsidTr="0054067B">
        <w:trPr>
          <w:gridAfter w:val="1"/>
          <w:wAfter w:w="60" w:type="dxa"/>
          <w:trHeight w:hRule="exact" w:val="288"/>
        </w:trPr>
        <w:tc>
          <w:tcPr>
            <w:tcW w:w="2046" w:type="dxa"/>
          </w:tcPr>
          <w:p w14:paraId="1BDC6159" w14:textId="7CAA66B9" w:rsidR="00B0144A" w:rsidRPr="00B0144A" w:rsidRDefault="00B0144A" w:rsidP="00002376">
            <w:pPr>
              <w:pStyle w:val="ListParagraph"/>
              <w:spacing w:after="200" w:line="252" w:lineRule="auto"/>
              <w:ind w:left="0"/>
              <w:jc w:val="right"/>
              <w:rPr>
                <w:b/>
              </w:rPr>
            </w:pPr>
            <w:r w:rsidRPr="00B0144A">
              <w:rPr>
                <w:b/>
              </w:rPr>
              <w:t>A2 (Class)</w:t>
            </w:r>
          </w:p>
        </w:tc>
        <w:tc>
          <w:tcPr>
            <w:tcW w:w="3618" w:type="dxa"/>
          </w:tcPr>
          <w:p w14:paraId="708F55B7" w14:textId="22DD8CB4" w:rsidR="00B0144A" w:rsidRDefault="00002376" w:rsidP="00002376">
            <w:pPr>
              <w:pStyle w:val="ListParagraph"/>
              <w:spacing w:after="200" w:line="252" w:lineRule="auto"/>
              <w:ind w:left="0"/>
            </w:pPr>
            <w:r>
              <w:t>133</w:t>
            </w:r>
          </w:p>
        </w:tc>
      </w:tr>
    </w:tbl>
    <w:p w14:paraId="62A66311" w14:textId="40ECF8A1" w:rsidR="00002376" w:rsidRDefault="00002376" w:rsidP="00B0144A">
      <w:pPr>
        <w:pStyle w:val="ListParagraph"/>
        <w:spacing w:after="200" w:line="252" w:lineRule="auto"/>
        <w:ind w:left="1440"/>
        <w:rPr>
          <w:sz w:val="20"/>
        </w:rPr>
      </w:pPr>
    </w:p>
    <w:p w14:paraId="6295622D" w14:textId="77777777" w:rsidR="00002376" w:rsidRPr="00002376" w:rsidRDefault="00002376" w:rsidP="00002376"/>
    <w:p w14:paraId="2871AC98" w14:textId="77777777" w:rsidR="00002376" w:rsidRPr="00002376" w:rsidRDefault="00002376" w:rsidP="00002376"/>
    <w:p w14:paraId="3F98F759" w14:textId="77777777" w:rsidR="00002376" w:rsidRPr="00002376" w:rsidRDefault="00002376" w:rsidP="00002376"/>
    <w:p w14:paraId="7EB2B710" w14:textId="77777777" w:rsidR="00002376" w:rsidRPr="00002376" w:rsidRDefault="00002376" w:rsidP="00002376"/>
    <w:p w14:paraId="2F63CF1D" w14:textId="77777777" w:rsidR="00002376" w:rsidRPr="00002376" w:rsidRDefault="00002376" w:rsidP="00002376"/>
    <w:p w14:paraId="501CF1E8" w14:textId="77777777" w:rsidR="00002376" w:rsidRPr="00002376" w:rsidRDefault="00002376" w:rsidP="00002376"/>
    <w:p w14:paraId="1F83C0EE" w14:textId="77777777" w:rsidR="00002376" w:rsidRPr="00002376" w:rsidRDefault="00002376" w:rsidP="00002376"/>
    <w:p w14:paraId="6D71B578" w14:textId="77777777" w:rsidR="00002376" w:rsidRPr="00002376" w:rsidRDefault="00002376" w:rsidP="00002376"/>
    <w:p w14:paraId="7989EBE8" w14:textId="77777777" w:rsidR="00002376" w:rsidRPr="00002376" w:rsidRDefault="00002376" w:rsidP="00002376"/>
    <w:p w14:paraId="280F35B9" w14:textId="77777777" w:rsidR="00002376" w:rsidRPr="00002376" w:rsidRDefault="00002376" w:rsidP="00002376"/>
    <w:p w14:paraId="354B5D94" w14:textId="77777777" w:rsidR="00002376" w:rsidRPr="00002376" w:rsidRDefault="00002376" w:rsidP="00002376"/>
    <w:p w14:paraId="07FC04A6" w14:textId="77777777" w:rsidR="00002376" w:rsidRPr="00002376" w:rsidRDefault="00002376" w:rsidP="00002376"/>
    <w:p w14:paraId="5C87690A" w14:textId="77777777" w:rsidR="00002376" w:rsidRPr="00002376" w:rsidRDefault="00002376" w:rsidP="00002376"/>
    <w:p w14:paraId="0AE265C6" w14:textId="77777777" w:rsidR="00002376" w:rsidRPr="00002376" w:rsidRDefault="00002376" w:rsidP="00002376"/>
    <w:p w14:paraId="4E6BDD46" w14:textId="77777777" w:rsidR="00002376" w:rsidRPr="00002376" w:rsidRDefault="00002376" w:rsidP="00002376">
      <w:pPr>
        <w:jc w:val="right"/>
      </w:pPr>
    </w:p>
    <w:p w14:paraId="5E0B1C5E" w14:textId="2A670D09" w:rsidR="00B0144A" w:rsidRPr="001E2C6E" w:rsidRDefault="00002376" w:rsidP="00B0144A">
      <w:pPr>
        <w:pStyle w:val="ListParagraph"/>
        <w:spacing w:after="200" w:line="252" w:lineRule="auto"/>
        <w:ind w:left="1440"/>
        <w:rPr>
          <w:sz w:val="20"/>
        </w:rPr>
      </w:pPr>
      <w:r>
        <w:rPr>
          <w:sz w:val="20"/>
        </w:rPr>
        <w:br w:type="textWrapping" w:clear="all"/>
      </w:r>
    </w:p>
    <w:p w14:paraId="6560D419" w14:textId="77777777" w:rsidR="008F6758" w:rsidRPr="001E2C6E" w:rsidRDefault="008F6758" w:rsidP="008F6758">
      <w:pPr>
        <w:pStyle w:val="ListParagraph"/>
        <w:ind w:left="0"/>
        <w:rPr>
          <w:sz w:val="20"/>
        </w:rPr>
      </w:pPr>
      <w:r w:rsidRPr="001E2C6E">
        <w:rPr>
          <w:noProof/>
          <w:sz w:val="20"/>
        </w:rPr>
        <w:drawing>
          <wp:inline distT="0" distB="0" distL="0" distR="0" wp14:anchorId="13F47272" wp14:editId="23D735AA">
            <wp:extent cx="5953125" cy="809625"/>
            <wp:effectExtent l="0" t="0" r="9525" b="9525"/>
            <wp:docPr id="1171" name="Picture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53125" cy="809625"/>
                    </a:xfrm>
                    <a:prstGeom prst="rect">
                      <a:avLst/>
                    </a:prstGeom>
                    <a:noFill/>
                    <a:ln>
                      <a:noFill/>
                    </a:ln>
                  </pic:spPr>
                </pic:pic>
              </a:graphicData>
            </a:graphic>
          </wp:inline>
        </w:drawing>
      </w:r>
    </w:p>
    <w:p w14:paraId="4EB5A157" w14:textId="77777777" w:rsidR="008F6758" w:rsidRPr="001E2C6E" w:rsidRDefault="008F6758" w:rsidP="008F6758">
      <w:pPr>
        <w:pStyle w:val="ListParagraph"/>
        <w:ind w:left="3960"/>
        <w:rPr>
          <w:sz w:val="20"/>
        </w:rPr>
      </w:pPr>
    </w:p>
    <w:p w14:paraId="28FB73C7" w14:textId="17CE83B3" w:rsidR="008F6758" w:rsidRPr="001E2C6E" w:rsidRDefault="00002376" w:rsidP="00C44486">
      <w:pPr>
        <w:pStyle w:val="ListParagraph"/>
        <w:numPr>
          <w:ilvl w:val="0"/>
          <w:numId w:val="47"/>
        </w:numPr>
        <w:spacing w:after="200" w:line="252" w:lineRule="auto"/>
        <w:rPr>
          <w:sz w:val="20"/>
        </w:rPr>
      </w:pPr>
      <w:r>
        <w:rPr>
          <w:sz w:val="20"/>
        </w:rPr>
        <w:t xml:space="preserve">Set up </w:t>
      </w:r>
      <w:r w:rsidR="008F6758" w:rsidRPr="001E2C6E">
        <w:rPr>
          <w:sz w:val="20"/>
        </w:rPr>
        <w:t xml:space="preserve">Employees’ </w:t>
      </w:r>
      <w:r w:rsidR="0054067B">
        <w:rPr>
          <w:sz w:val="20"/>
        </w:rPr>
        <w:t>WHO</w:t>
      </w:r>
      <w:r>
        <w:rPr>
          <w:sz w:val="20"/>
        </w:rPr>
        <w:t xml:space="preserve"> Analysis Codes</w:t>
      </w:r>
      <w:r w:rsidR="008F6758" w:rsidRPr="001E2C6E">
        <w:rPr>
          <w:sz w:val="20"/>
        </w:rPr>
        <w:t xml:space="preserve"> at the same time as the Employees’ Address codes. </w:t>
      </w:r>
    </w:p>
    <w:p w14:paraId="519565B8" w14:textId="2492DC6F" w:rsidR="008F6758" w:rsidRDefault="00002376" w:rsidP="00C44486">
      <w:pPr>
        <w:pStyle w:val="ListParagraph"/>
        <w:numPr>
          <w:ilvl w:val="0"/>
          <w:numId w:val="47"/>
        </w:numPr>
        <w:spacing w:after="200" w:line="252" w:lineRule="auto"/>
        <w:rPr>
          <w:sz w:val="20"/>
        </w:rPr>
      </w:pPr>
      <w:r>
        <w:rPr>
          <w:sz w:val="20"/>
        </w:rPr>
        <w:t>For each Employee, a</w:t>
      </w:r>
      <w:r w:rsidR="008F6758" w:rsidRPr="001E2C6E">
        <w:rPr>
          <w:sz w:val="20"/>
        </w:rPr>
        <w:t>dd a row with the following informa</w:t>
      </w:r>
      <w:r>
        <w:rPr>
          <w:sz w:val="20"/>
        </w:rPr>
        <w:t>tion</w:t>
      </w:r>
      <w:r w:rsidR="008F6758" w:rsidRPr="001E2C6E">
        <w:rPr>
          <w:sz w:val="20"/>
        </w:rPr>
        <w:t xml:space="preserve"> to the </w:t>
      </w:r>
      <w:r>
        <w:rPr>
          <w:sz w:val="20"/>
        </w:rPr>
        <w:t>Addresses upload</w:t>
      </w:r>
      <w:r w:rsidR="008F6758" w:rsidRPr="001E2C6E">
        <w:rPr>
          <w:sz w:val="20"/>
        </w:rPr>
        <w:t>:</w:t>
      </w:r>
    </w:p>
    <w:p w14:paraId="311F4938" w14:textId="1848BA58" w:rsidR="007C1B47" w:rsidRDefault="007C1B47" w:rsidP="007C1B47">
      <w:pPr>
        <w:pStyle w:val="ListParagraph"/>
        <w:spacing w:after="200" w:line="252" w:lineRule="auto"/>
        <w:rPr>
          <w:sz w:val="20"/>
        </w:rPr>
      </w:pPr>
    </w:p>
    <w:tbl>
      <w:tblPr>
        <w:tblStyle w:val="TableGrid"/>
        <w:tblW w:w="6385" w:type="dxa"/>
        <w:tblInd w:w="1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4508"/>
      </w:tblGrid>
      <w:tr w:rsidR="00D50F05" w:rsidRPr="007C1B47" w14:paraId="13DA8595" w14:textId="77777777" w:rsidTr="00D50F05">
        <w:trPr>
          <w:trHeight w:hRule="exact" w:val="288"/>
        </w:trPr>
        <w:tc>
          <w:tcPr>
            <w:tcW w:w="6385" w:type="dxa"/>
            <w:gridSpan w:val="2"/>
            <w:shd w:val="clear" w:color="auto" w:fill="D9D9D9" w:themeFill="background1" w:themeFillShade="D9"/>
          </w:tcPr>
          <w:p w14:paraId="582B6550" w14:textId="5DE270F1" w:rsidR="007C1B47" w:rsidRPr="007C1B47" w:rsidRDefault="007C1B47" w:rsidP="00D50F05">
            <w:pPr>
              <w:pStyle w:val="ListParagraph"/>
              <w:spacing w:after="200" w:line="252" w:lineRule="auto"/>
              <w:ind w:left="56" w:hanging="9"/>
              <w:jc w:val="center"/>
              <w:rPr>
                <w:b/>
              </w:rPr>
            </w:pPr>
            <w:r w:rsidRPr="007C1B47">
              <w:rPr>
                <w:b/>
              </w:rPr>
              <w:t>EMPLOYEE ADDRESS CODES UPLOAD SETTINGS</w:t>
            </w:r>
          </w:p>
        </w:tc>
      </w:tr>
      <w:tr w:rsidR="00D50F05" w14:paraId="495EB59C" w14:textId="77777777" w:rsidTr="00D50F05">
        <w:trPr>
          <w:trHeight w:hRule="exact" w:val="288"/>
        </w:trPr>
        <w:tc>
          <w:tcPr>
            <w:tcW w:w="1877" w:type="dxa"/>
          </w:tcPr>
          <w:p w14:paraId="11804B88" w14:textId="42B6659E" w:rsidR="007C1B47" w:rsidRPr="007C1B47" w:rsidRDefault="007C1B47" w:rsidP="00D50F05">
            <w:pPr>
              <w:pStyle w:val="ListParagraph"/>
              <w:spacing w:after="200" w:line="252" w:lineRule="auto"/>
              <w:ind w:left="56" w:hanging="9"/>
              <w:jc w:val="right"/>
              <w:rPr>
                <w:b/>
              </w:rPr>
            </w:pPr>
            <w:r w:rsidRPr="007C1B47">
              <w:rPr>
                <w:b/>
              </w:rPr>
              <w:t>LID</w:t>
            </w:r>
          </w:p>
        </w:tc>
        <w:tc>
          <w:tcPr>
            <w:tcW w:w="4508" w:type="dxa"/>
          </w:tcPr>
          <w:p w14:paraId="01DE548F" w14:textId="6597C3D5" w:rsidR="007C1B47" w:rsidRDefault="007C1B47" w:rsidP="00D50F05">
            <w:pPr>
              <w:pStyle w:val="ListParagraph"/>
              <w:spacing w:after="200" w:line="252" w:lineRule="auto"/>
              <w:ind w:left="56" w:hanging="9"/>
            </w:pPr>
            <w:r>
              <w:t>1</w:t>
            </w:r>
          </w:p>
        </w:tc>
      </w:tr>
      <w:tr w:rsidR="00D50F05" w14:paraId="76F0C2D2" w14:textId="77777777" w:rsidTr="00D50F05">
        <w:trPr>
          <w:trHeight w:hRule="exact" w:val="288"/>
        </w:trPr>
        <w:tc>
          <w:tcPr>
            <w:tcW w:w="1877" w:type="dxa"/>
          </w:tcPr>
          <w:p w14:paraId="5169FC56" w14:textId="65FBAD83" w:rsidR="007C1B47" w:rsidRPr="007C1B47" w:rsidRDefault="007C1B47" w:rsidP="00D50F05">
            <w:pPr>
              <w:pStyle w:val="ListParagraph"/>
              <w:spacing w:after="200" w:line="252" w:lineRule="auto"/>
              <w:ind w:left="56" w:hanging="9"/>
              <w:jc w:val="right"/>
              <w:rPr>
                <w:b/>
              </w:rPr>
            </w:pPr>
            <w:r w:rsidRPr="007C1B47">
              <w:rPr>
                <w:b/>
              </w:rPr>
              <w:t>Address Code</w:t>
            </w:r>
          </w:p>
        </w:tc>
        <w:tc>
          <w:tcPr>
            <w:tcW w:w="4508" w:type="dxa"/>
          </w:tcPr>
          <w:p w14:paraId="6A0257D7" w14:textId="21CEF440" w:rsidR="007C1B47" w:rsidRDefault="007C1B47" w:rsidP="00D50F05">
            <w:pPr>
              <w:pStyle w:val="ListParagraph"/>
              <w:spacing w:after="200" w:line="252" w:lineRule="auto"/>
              <w:ind w:left="56" w:hanging="9"/>
            </w:pPr>
            <w:r>
              <w:t>Same as Employee’s Natural Account</w:t>
            </w:r>
          </w:p>
        </w:tc>
      </w:tr>
      <w:tr w:rsidR="00D50F05" w14:paraId="5684E746" w14:textId="77777777" w:rsidTr="00D50F05">
        <w:trPr>
          <w:trHeight w:hRule="exact" w:val="288"/>
        </w:trPr>
        <w:tc>
          <w:tcPr>
            <w:tcW w:w="1877" w:type="dxa"/>
          </w:tcPr>
          <w:p w14:paraId="0D6EEBD4" w14:textId="0DE52D51" w:rsidR="007C1B47" w:rsidRPr="007C1B47" w:rsidRDefault="007C1B47" w:rsidP="00D50F05">
            <w:pPr>
              <w:pStyle w:val="ListParagraph"/>
              <w:spacing w:after="200" w:line="252" w:lineRule="auto"/>
              <w:ind w:left="56" w:hanging="9"/>
              <w:jc w:val="right"/>
              <w:rPr>
                <w:b/>
              </w:rPr>
            </w:pPr>
            <w:r w:rsidRPr="007C1B47">
              <w:rPr>
                <w:b/>
              </w:rPr>
              <w:t>Name</w:t>
            </w:r>
          </w:p>
        </w:tc>
        <w:tc>
          <w:tcPr>
            <w:tcW w:w="4508" w:type="dxa"/>
          </w:tcPr>
          <w:p w14:paraId="7359C91A" w14:textId="1D6BD812" w:rsidR="007C1B47" w:rsidRDefault="007C1B47" w:rsidP="00D50F05">
            <w:pPr>
              <w:pStyle w:val="ListParagraph"/>
              <w:spacing w:after="200" w:line="252" w:lineRule="auto"/>
              <w:ind w:left="56" w:hanging="9"/>
            </w:pPr>
            <w:r>
              <w:t>Employee’s Given Name Surname</w:t>
            </w:r>
          </w:p>
        </w:tc>
      </w:tr>
      <w:tr w:rsidR="00D50F05" w14:paraId="550C3B80" w14:textId="77777777" w:rsidTr="00D50F05">
        <w:trPr>
          <w:trHeight w:hRule="exact" w:val="288"/>
        </w:trPr>
        <w:tc>
          <w:tcPr>
            <w:tcW w:w="1877" w:type="dxa"/>
          </w:tcPr>
          <w:p w14:paraId="43A959F2" w14:textId="04DFFCEF" w:rsidR="007C1B47" w:rsidRPr="007C1B47" w:rsidRDefault="007C1B47" w:rsidP="00D50F05">
            <w:pPr>
              <w:pStyle w:val="ListParagraph"/>
              <w:spacing w:after="200" w:line="252" w:lineRule="auto"/>
              <w:ind w:left="56" w:hanging="9"/>
              <w:jc w:val="right"/>
              <w:rPr>
                <w:b/>
              </w:rPr>
            </w:pPr>
            <w:r w:rsidRPr="007C1B47">
              <w:rPr>
                <w:b/>
              </w:rPr>
              <w:t>Address2 - 5</w:t>
            </w:r>
          </w:p>
        </w:tc>
        <w:tc>
          <w:tcPr>
            <w:tcW w:w="4508" w:type="dxa"/>
          </w:tcPr>
          <w:p w14:paraId="52EC79DF" w14:textId="54DA06F4" w:rsidR="007C1B47" w:rsidRDefault="007C1B47" w:rsidP="00D50F05">
            <w:pPr>
              <w:pStyle w:val="ListParagraph"/>
              <w:spacing w:after="200" w:line="252" w:lineRule="auto"/>
              <w:ind w:left="56" w:hanging="9"/>
            </w:pPr>
            <w:r>
              <w:t>Employee’s Address in front of the envelope form</w:t>
            </w:r>
          </w:p>
        </w:tc>
      </w:tr>
      <w:tr w:rsidR="00D50F05" w14:paraId="3BD99152" w14:textId="77777777" w:rsidTr="00D50F05">
        <w:trPr>
          <w:trHeight w:hRule="exact" w:val="288"/>
        </w:trPr>
        <w:tc>
          <w:tcPr>
            <w:tcW w:w="1877" w:type="dxa"/>
          </w:tcPr>
          <w:p w14:paraId="51536F05" w14:textId="6E011CAE" w:rsidR="007C1B47" w:rsidRPr="007C1B47" w:rsidRDefault="007C1B47" w:rsidP="00D50F05">
            <w:pPr>
              <w:pStyle w:val="ListParagraph"/>
              <w:spacing w:after="200" w:line="252" w:lineRule="auto"/>
              <w:ind w:left="56" w:hanging="9"/>
              <w:jc w:val="right"/>
              <w:rPr>
                <w:b/>
              </w:rPr>
            </w:pPr>
            <w:r w:rsidRPr="007C1B47">
              <w:rPr>
                <w:b/>
              </w:rPr>
              <w:t>Short Heading</w:t>
            </w:r>
          </w:p>
        </w:tc>
        <w:tc>
          <w:tcPr>
            <w:tcW w:w="4508" w:type="dxa"/>
          </w:tcPr>
          <w:p w14:paraId="08D704A3" w14:textId="6A49F5A3" w:rsidR="007C1B47" w:rsidRDefault="00D50F05" w:rsidP="00D50F05">
            <w:pPr>
              <w:pStyle w:val="ListParagraph"/>
              <w:spacing w:after="200" w:line="252" w:lineRule="auto"/>
              <w:ind w:left="56" w:hanging="9"/>
            </w:pPr>
            <w:r>
              <w:t>Same as Natural A</w:t>
            </w:r>
            <w:r w:rsidR="007C1B47">
              <w:t>ccount Short Heading</w:t>
            </w:r>
          </w:p>
        </w:tc>
      </w:tr>
      <w:tr w:rsidR="00D50F05" w14:paraId="431051EF" w14:textId="77777777" w:rsidTr="00D50F05">
        <w:trPr>
          <w:trHeight w:hRule="exact" w:val="288"/>
        </w:trPr>
        <w:tc>
          <w:tcPr>
            <w:tcW w:w="1877" w:type="dxa"/>
          </w:tcPr>
          <w:p w14:paraId="24A8C1CB" w14:textId="0F8D7186" w:rsidR="007C1B47" w:rsidRPr="007C1B47" w:rsidRDefault="007C1B47" w:rsidP="00D50F05">
            <w:pPr>
              <w:pStyle w:val="ListParagraph"/>
              <w:spacing w:after="200" w:line="252" w:lineRule="auto"/>
              <w:ind w:left="56" w:hanging="9"/>
              <w:jc w:val="right"/>
              <w:rPr>
                <w:b/>
              </w:rPr>
            </w:pPr>
            <w:r w:rsidRPr="007C1B47">
              <w:rPr>
                <w:b/>
              </w:rPr>
              <w:t>Lookup Code</w:t>
            </w:r>
          </w:p>
        </w:tc>
        <w:tc>
          <w:tcPr>
            <w:tcW w:w="4508" w:type="dxa"/>
          </w:tcPr>
          <w:p w14:paraId="791F5BC3" w14:textId="251B6FB1" w:rsidR="007C1B47" w:rsidRDefault="00D50F05" w:rsidP="00D50F05">
            <w:pPr>
              <w:pStyle w:val="ListParagraph"/>
              <w:spacing w:after="200" w:line="252" w:lineRule="auto"/>
              <w:ind w:left="56" w:hanging="9"/>
            </w:pPr>
            <w:r>
              <w:t>Same as Natural Account Lookup</w:t>
            </w:r>
          </w:p>
        </w:tc>
      </w:tr>
      <w:tr w:rsidR="00D50F05" w14:paraId="64780078" w14:textId="77777777" w:rsidTr="00D50F05">
        <w:trPr>
          <w:trHeight w:hRule="exact" w:val="288"/>
        </w:trPr>
        <w:tc>
          <w:tcPr>
            <w:tcW w:w="1877" w:type="dxa"/>
          </w:tcPr>
          <w:p w14:paraId="64240EAC" w14:textId="3278F690" w:rsidR="007C1B47" w:rsidRPr="007C1B47" w:rsidRDefault="007C1B47" w:rsidP="00D50F05">
            <w:pPr>
              <w:pStyle w:val="ListParagraph"/>
              <w:spacing w:after="200" w:line="252" w:lineRule="auto"/>
              <w:ind w:left="56" w:hanging="9"/>
              <w:jc w:val="right"/>
              <w:rPr>
                <w:b/>
              </w:rPr>
            </w:pPr>
            <w:r w:rsidRPr="007C1B47">
              <w:rPr>
                <w:b/>
              </w:rPr>
              <w:t>Status</w:t>
            </w:r>
          </w:p>
        </w:tc>
        <w:tc>
          <w:tcPr>
            <w:tcW w:w="4508" w:type="dxa"/>
          </w:tcPr>
          <w:p w14:paraId="5653B5F3" w14:textId="32614BF4" w:rsidR="007C1B47" w:rsidRDefault="00D50F05" w:rsidP="00D50F05">
            <w:pPr>
              <w:pStyle w:val="ListParagraph"/>
              <w:spacing w:after="200" w:line="252" w:lineRule="auto"/>
              <w:ind w:left="56" w:hanging="9"/>
            </w:pPr>
            <w:r>
              <w:t>O</w:t>
            </w:r>
          </w:p>
        </w:tc>
      </w:tr>
      <w:tr w:rsidR="00D50F05" w14:paraId="1EAD36E7" w14:textId="77777777" w:rsidTr="00D50F05">
        <w:trPr>
          <w:trHeight w:hRule="exact" w:val="288"/>
        </w:trPr>
        <w:tc>
          <w:tcPr>
            <w:tcW w:w="1877" w:type="dxa"/>
          </w:tcPr>
          <w:p w14:paraId="63C192B7" w14:textId="77777777" w:rsidR="00D50F05" w:rsidRPr="007C1B47" w:rsidRDefault="00D50F05" w:rsidP="00D50F05">
            <w:pPr>
              <w:pStyle w:val="ListParagraph"/>
              <w:spacing w:after="200" w:line="252" w:lineRule="auto"/>
              <w:ind w:left="56" w:hanging="9"/>
              <w:jc w:val="right"/>
              <w:rPr>
                <w:b/>
              </w:rPr>
            </w:pPr>
          </w:p>
        </w:tc>
        <w:tc>
          <w:tcPr>
            <w:tcW w:w="4508" w:type="dxa"/>
          </w:tcPr>
          <w:p w14:paraId="14265C3C" w14:textId="77777777" w:rsidR="00D50F05" w:rsidRDefault="00D50F05" w:rsidP="00D50F05">
            <w:pPr>
              <w:pStyle w:val="ListParagraph"/>
              <w:spacing w:after="200" w:line="252" w:lineRule="auto"/>
              <w:ind w:left="56" w:hanging="9"/>
            </w:pPr>
          </w:p>
        </w:tc>
      </w:tr>
    </w:tbl>
    <w:p w14:paraId="02D6B4E3" w14:textId="77777777" w:rsidR="008F6758" w:rsidRPr="002A193C" w:rsidRDefault="008F6758" w:rsidP="008F6758">
      <w:r w:rsidRPr="002A193C">
        <w:rPr>
          <w:noProof/>
        </w:rPr>
        <w:drawing>
          <wp:inline distT="0" distB="0" distL="0" distR="0" wp14:anchorId="123281B8" wp14:editId="36A723D8">
            <wp:extent cx="5943600" cy="619125"/>
            <wp:effectExtent l="0" t="0" r="0" b="9525"/>
            <wp:docPr id="1206" name="Picture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619125"/>
                    </a:xfrm>
                    <a:prstGeom prst="rect">
                      <a:avLst/>
                    </a:prstGeom>
                    <a:noFill/>
                    <a:ln>
                      <a:noFill/>
                    </a:ln>
                  </pic:spPr>
                </pic:pic>
              </a:graphicData>
            </a:graphic>
          </wp:inline>
        </w:drawing>
      </w:r>
    </w:p>
    <w:p w14:paraId="01E6235D" w14:textId="77777777" w:rsidR="008F6758" w:rsidRPr="002A193C" w:rsidRDefault="008F6758" w:rsidP="008F6758">
      <w:pPr>
        <w:pStyle w:val="Heading3"/>
      </w:pPr>
      <w:bookmarkStart w:id="11" w:name="_Toc315885420"/>
    </w:p>
    <w:p w14:paraId="74E7516B" w14:textId="745B4CA6" w:rsidR="008F6758" w:rsidRPr="002A193C" w:rsidRDefault="008F6758" w:rsidP="008F6758">
      <w:pPr>
        <w:pStyle w:val="Heading3"/>
      </w:pPr>
      <w:bookmarkStart w:id="12" w:name="_Toc321749932"/>
      <w:bookmarkStart w:id="13" w:name="_Toc23338124"/>
      <w:bookmarkEnd w:id="11"/>
      <w:r w:rsidRPr="002A193C">
        <w:t xml:space="preserve">Analysis Codes Other Than </w:t>
      </w:r>
      <w:bookmarkEnd w:id="12"/>
      <w:r w:rsidR="0054067B">
        <w:t>WHO</w:t>
      </w:r>
      <w:bookmarkEnd w:id="13"/>
    </w:p>
    <w:p w14:paraId="692B7445" w14:textId="77777777" w:rsidR="008F6758" w:rsidRPr="002A193C" w:rsidRDefault="008F6758" w:rsidP="008F6758"/>
    <w:p w14:paraId="43185DBF" w14:textId="490C0573" w:rsidR="008F6758" w:rsidRPr="001E2C6E" w:rsidRDefault="00D50F05" w:rsidP="00815AF0">
      <w:pPr>
        <w:ind w:left="360"/>
        <w:rPr>
          <w:sz w:val="20"/>
        </w:rPr>
      </w:pPr>
      <w:r>
        <w:rPr>
          <w:sz w:val="20"/>
        </w:rPr>
        <w:t xml:space="preserve">Use an Analysis Codes upload for all </w:t>
      </w:r>
      <w:r w:rsidR="008F6758" w:rsidRPr="001E2C6E">
        <w:rPr>
          <w:sz w:val="20"/>
        </w:rPr>
        <w:t xml:space="preserve">Analysis Codes other than </w:t>
      </w:r>
      <w:r w:rsidR="0054067B">
        <w:rPr>
          <w:sz w:val="20"/>
        </w:rPr>
        <w:t>WHO</w:t>
      </w:r>
      <w:r>
        <w:rPr>
          <w:sz w:val="20"/>
        </w:rPr>
        <w:t xml:space="preserve"> Analysis Codes</w:t>
      </w:r>
      <w:r w:rsidR="008F6758" w:rsidRPr="001E2C6E">
        <w:rPr>
          <w:sz w:val="20"/>
        </w:rPr>
        <w:t>.</w:t>
      </w:r>
    </w:p>
    <w:p w14:paraId="04876AC7" w14:textId="77777777" w:rsidR="00D50F05" w:rsidRDefault="00D50F05" w:rsidP="001E2C6E">
      <w:pPr>
        <w:ind w:left="270"/>
        <w:rPr>
          <w:b/>
          <w:sz w:val="20"/>
        </w:rPr>
      </w:pPr>
    </w:p>
    <w:p w14:paraId="18D14AB2" w14:textId="330BF37F" w:rsidR="008F6758" w:rsidRDefault="008F6758" w:rsidP="0054067B">
      <w:pPr>
        <w:ind w:left="1440" w:hanging="720"/>
        <w:rPr>
          <w:sz w:val="20"/>
        </w:rPr>
      </w:pPr>
      <w:r w:rsidRPr="001E2C6E">
        <w:rPr>
          <w:b/>
          <w:sz w:val="20"/>
        </w:rPr>
        <w:t>NOTE:</w:t>
      </w:r>
      <w:r w:rsidR="00D50F05">
        <w:rPr>
          <w:sz w:val="20"/>
        </w:rPr>
        <w:t xml:space="preserve">  </w:t>
      </w:r>
      <w:r w:rsidR="00815AF0">
        <w:rPr>
          <w:sz w:val="20"/>
        </w:rPr>
        <w:tab/>
      </w:r>
      <w:r w:rsidR="00D50F05">
        <w:rPr>
          <w:sz w:val="20"/>
        </w:rPr>
        <w:t>U</w:t>
      </w:r>
      <w:r w:rsidRPr="001E2C6E">
        <w:rPr>
          <w:sz w:val="20"/>
        </w:rPr>
        <w:t>pload Analysis Codes individually by</w:t>
      </w:r>
      <w:r w:rsidR="00D50F05">
        <w:rPr>
          <w:sz w:val="20"/>
        </w:rPr>
        <w:t xml:space="preserve"> Analysis Dimension or </w:t>
      </w:r>
      <w:r w:rsidRPr="001E2C6E">
        <w:rPr>
          <w:sz w:val="20"/>
        </w:rPr>
        <w:t>create a single upload worksheet of all Analysis Codes to upload at once.</w:t>
      </w:r>
    </w:p>
    <w:p w14:paraId="75EEF5E4" w14:textId="77777777" w:rsidR="001E2C6E" w:rsidRPr="001E2C6E" w:rsidRDefault="001E2C6E" w:rsidP="001E2C6E">
      <w:pPr>
        <w:ind w:left="270"/>
        <w:rPr>
          <w:sz w:val="20"/>
        </w:rPr>
      </w:pPr>
    </w:p>
    <w:p w14:paraId="302B4E21" w14:textId="5836B106" w:rsidR="008F6758" w:rsidRPr="002A193C" w:rsidRDefault="008F6758" w:rsidP="001E2C6E">
      <w:pPr>
        <w:pStyle w:val="Heading4"/>
      </w:pPr>
      <w:r w:rsidRPr="002A193C">
        <w:t>Individual Uploads</w:t>
      </w:r>
    </w:p>
    <w:p w14:paraId="282AD462" w14:textId="77777777" w:rsidR="00D50F05" w:rsidRDefault="00D50F05" w:rsidP="001E2C6E">
      <w:pPr>
        <w:ind w:left="270"/>
        <w:rPr>
          <w:sz w:val="20"/>
        </w:rPr>
      </w:pPr>
    </w:p>
    <w:p w14:paraId="2E22554C" w14:textId="4F562613" w:rsidR="00D50F05" w:rsidRDefault="00D50F05" w:rsidP="00815AF0">
      <w:pPr>
        <w:ind w:left="360"/>
        <w:rPr>
          <w:sz w:val="20"/>
        </w:rPr>
      </w:pPr>
      <w:r>
        <w:rPr>
          <w:sz w:val="20"/>
        </w:rPr>
        <w:t xml:space="preserve">To upload each Dimension’s codes individually, use the worksheet for each Dimension. </w:t>
      </w:r>
      <w:r w:rsidR="008F6758" w:rsidRPr="001E2C6E">
        <w:rPr>
          <w:sz w:val="20"/>
        </w:rPr>
        <w:t xml:space="preserve">As long as </w:t>
      </w:r>
      <w:r w:rsidR="00815AF0">
        <w:rPr>
          <w:sz w:val="20"/>
        </w:rPr>
        <w:t>CLASS</w:t>
      </w:r>
      <w:r w:rsidR="008F6758" w:rsidRPr="001E2C6E">
        <w:rPr>
          <w:sz w:val="20"/>
        </w:rPr>
        <w:t xml:space="preserve"> Codes have been uploaded, Analysis Codes for all other Analysis Dimensions can be uploaded in any order. </w:t>
      </w:r>
    </w:p>
    <w:p w14:paraId="643CB3A1" w14:textId="77777777" w:rsidR="00F7761E" w:rsidRDefault="00F7761E" w:rsidP="001E2C6E">
      <w:pPr>
        <w:pStyle w:val="Heading5"/>
      </w:pPr>
    </w:p>
    <w:p w14:paraId="4236A25C" w14:textId="69AAD0ED" w:rsidR="00F7761E" w:rsidRDefault="00F7761E" w:rsidP="001E2C6E">
      <w:pPr>
        <w:pStyle w:val="Heading5"/>
      </w:pPr>
      <w:r>
        <w:t>RSCE</w:t>
      </w:r>
    </w:p>
    <w:p w14:paraId="591E06E3" w14:textId="77777777" w:rsidR="00815AF0" w:rsidRPr="00815AF0" w:rsidRDefault="00815AF0" w:rsidP="00815AF0"/>
    <w:p w14:paraId="26B53148" w14:textId="0B7F57D2" w:rsidR="00815AF0" w:rsidRPr="00815AF0" w:rsidRDefault="00815AF0" w:rsidP="00815AF0">
      <w:pPr>
        <w:ind w:left="360"/>
        <w:rPr>
          <w:sz w:val="21"/>
          <w:szCs w:val="21"/>
        </w:rPr>
      </w:pPr>
      <w:r>
        <w:rPr>
          <w:sz w:val="21"/>
          <w:szCs w:val="21"/>
        </w:rPr>
        <w:t>Standard RSCE codes come pre-created with the Core Business Unit.</w:t>
      </w:r>
    </w:p>
    <w:p w14:paraId="2866D21E" w14:textId="77777777" w:rsidR="00815AF0" w:rsidRPr="00815AF0" w:rsidRDefault="00815AF0" w:rsidP="00815AF0"/>
    <w:tbl>
      <w:tblPr>
        <w:tblStyle w:val="TableGrid"/>
        <w:tblW w:w="0" w:type="auto"/>
        <w:tblInd w:w="2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3600"/>
        <w:gridCol w:w="8"/>
      </w:tblGrid>
      <w:tr w:rsidR="0043045A" w:rsidRPr="0043045A" w14:paraId="0AFB3366" w14:textId="77777777" w:rsidTr="00B8345C">
        <w:tc>
          <w:tcPr>
            <w:tcW w:w="4868" w:type="dxa"/>
            <w:gridSpan w:val="3"/>
            <w:shd w:val="clear" w:color="auto" w:fill="D9D9D9" w:themeFill="background1" w:themeFillShade="D9"/>
          </w:tcPr>
          <w:p w14:paraId="77EAEFB7" w14:textId="3055E2A8" w:rsidR="0043045A" w:rsidRPr="0043045A" w:rsidRDefault="0043045A" w:rsidP="0043045A">
            <w:pPr>
              <w:ind w:left="0"/>
              <w:jc w:val="center"/>
              <w:rPr>
                <w:b/>
              </w:rPr>
            </w:pPr>
            <w:r w:rsidRPr="0043045A">
              <w:rPr>
                <w:b/>
              </w:rPr>
              <w:t>STANDARD RSCE ANALYSIS CODES</w:t>
            </w:r>
          </w:p>
        </w:tc>
      </w:tr>
      <w:tr w:rsidR="0043045A" w14:paraId="59763AA7" w14:textId="77777777" w:rsidTr="00B8345C">
        <w:trPr>
          <w:gridAfter w:val="1"/>
          <w:wAfter w:w="8" w:type="dxa"/>
        </w:trPr>
        <w:tc>
          <w:tcPr>
            <w:tcW w:w="1260" w:type="dxa"/>
          </w:tcPr>
          <w:p w14:paraId="61EF8387" w14:textId="69E51494" w:rsidR="0043045A" w:rsidRPr="0043045A" w:rsidRDefault="0043045A" w:rsidP="0043045A">
            <w:pPr>
              <w:ind w:left="156"/>
              <w:jc w:val="right"/>
              <w:rPr>
                <w:b/>
              </w:rPr>
            </w:pPr>
            <w:r w:rsidRPr="0043045A">
              <w:rPr>
                <w:b/>
              </w:rPr>
              <w:t>*</w:t>
            </w:r>
          </w:p>
        </w:tc>
        <w:tc>
          <w:tcPr>
            <w:tcW w:w="3600" w:type="dxa"/>
          </w:tcPr>
          <w:p w14:paraId="3C95CA14" w14:textId="1C78B942" w:rsidR="0043045A" w:rsidRDefault="0043045A" w:rsidP="0043045A">
            <w:pPr>
              <w:tabs>
                <w:tab w:val="left" w:pos="293"/>
              </w:tabs>
              <w:ind w:left="-2317" w:right="1416"/>
              <w:jc w:val="right"/>
            </w:pPr>
            <w:r>
              <w:t xml:space="preserve">NOT TO BE ANALYZED </w:t>
            </w:r>
          </w:p>
        </w:tc>
      </w:tr>
      <w:tr w:rsidR="0043045A" w14:paraId="5B2099E9" w14:textId="77777777" w:rsidTr="00B8345C">
        <w:trPr>
          <w:gridAfter w:val="1"/>
          <w:wAfter w:w="8" w:type="dxa"/>
        </w:trPr>
        <w:tc>
          <w:tcPr>
            <w:tcW w:w="1260" w:type="dxa"/>
          </w:tcPr>
          <w:p w14:paraId="27B50D42" w14:textId="523D62BC" w:rsidR="0043045A" w:rsidRPr="0043045A" w:rsidRDefault="0043045A" w:rsidP="0043045A">
            <w:pPr>
              <w:ind w:left="156"/>
              <w:jc w:val="right"/>
              <w:rPr>
                <w:b/>
              </w:rPr>
            </w:pPr>
            <w:r w:rsidRPr="0043045A">
              <w:rPr>
                <w:b/>
              </w:rPr>
              <w:t>AF</w:t>
            </w:r>
          </w:p>
        </w:tc>
        <w:tc>
          <w:tcPr>
            <w:tcW w:w="3600" w:type="dxa"/>
          </w:tcPr>
          <w:p w14:paraId="67CA68BA" w14:textId="5434AC2F" w:rsidR="0043045A" w:rsidRDefault="0043045A" w:rsidP="00B8345C">
            <w:pPr>
              <w:tabs>
                <w:tab w:val="left" w:pos="273"/>
              </w:tabs>
              <w:ind w:left="172"/>
            </w:pPr>
            <w:r>
              <w:t>Allocated Fund Resources</w:t>
            </w:r>
          </w:p>
        </w:tc>
      </w:tr>
      <w:tr w:rsidR="0043045A" w14:paraId="4EEF3CF4" w14:textId="77777777" w:rsidTr="00B8345C">
        <w:trPr>
          <w:gridAfter w:val="1"/>
          <w:wAfter w:w="8" w:type="dxa"/>
        </w:trPr>
        <w:tc>
          <w:tcPr>
            <w:tcW w:w="1260" w:type="dxa"/>
          </w:tcPr>
          <w:p w14:paraId="0CBD6088" w14:textId="2DE2EEA9" w:rsidR="0043045A" w:rsidRPr="0043045A" w:rsidRDefault="0043045A" w:rsidP="0043045A">
            <w:pPr>
              <w:ind w:left="156"/>
              <w:jc w:val="right"/>
              <w:rPr>
                <w:b/>
              </w:rPr>
            </w:pPr>
            <w:r w:rsidRPr="0043045A">
              <w:rPr>
                <w:b/>
              </w:rPr>
              <w:t>AFC</w:t>
            </w:r>
          </w:p>
        </w:tc>
        <w:tc>
          <w:tcPr>
            <w:tcW w:w="3600" w:type="dxa"/>
          </w:tcPr>
          <w:p w14:paraId="582CEF90" w14:textId="2F4A14D8" w:rsidR="0043045A" w:rsidRDefault="0043045A" w:rsidP="0043045A">
            <w:pPr>
              <w:ind w:left="-916"/>
              <w:jc w:val="center"/>
            </w:pPr>
            <w:r>
              <w:t>Allocated Fund for Capital</w:t>
            </w:r>
          </w:p>
        </w:tc>
      </w:tr>
      <w:tr w:rsidR="0043045A" w14:paraId="1A336E02" w14:textId="77777777" w:rsidTr="00B8345C">
        <w:trPr>
          <w:gridAfter w:val="1"/>
          <w:wAfter w:w="8" w:type="dxa"/>
        </w:trPr>
        <w:tc>
          <w:tcPr>
            <w:tcW w:w="1260" w:type="dxa"/>
          </w:tcPr>
          <w:p w14:paraId="4B024E15" w14:textId="56E2104F" w:rsidR="0043045A" w:rsidRPr="0043045A" w:rsidRDefault="0043045A" w:rsidP="0043045A">
            <w:pPr>
              <w:ind w:left="156"/>
              <w:jc w:val="right"/>
              <w:rPr>
                <w:b/>
              </w:rPr>
            </w:pPr>
            <w:r w:rsidRPr="0043045A">
              <w:rPr>
                <w:b/>
              </w:rPr>
              <w:t>AFO</w:t>
            </w:r>
          </w:p>
        </w:tc>
        <w:tc>
          <w:tcPr>
            <w:tcW w:w="3600" w:type="dxa"/>
          </w:tcPr>
          <w:p w14:paraId="327A559E" w14:textId="2DCE2AD1" w:rsidR="0043045A" w:rsidRDefault="0043045A" w:rsidP="00B8345C">
            <w:pPr>
              <w:ind w:left="172"/>
            </w:pPr>
            <w:r>
              <w:t>Allocated Fund for Operating</w:t>
            </w:r>
          </w:p>
        </w:tc>
      </w:tr>
      <w:tr w:rsidR="0043045A" w14:paraId="46D90C68" w14:textId="77777777" w:rsidTr="00B8345C">
        <w:trPr>
          <w:gridAfter w:val="1"/>
          <w:wAfter w:w="8" w:type="dxa"/>
        </w:trPr>
        <w:tc>
          <w:tcPr>
            <w:tcW w:w="1260" w:type="dxa"/>
          </w:tcPr>
          <w:p w14:paraId="421013E0" w14:textId="05BBC074" w:rsidR="0043045A" w:rsidRPr="0043045A" w:rsidRDefault="0043045A" w:rsidP="0043045A">
            <w:pPr>
              <w:ind w:left="156"/>
              <w:jc w:val="right"/>
              <w:rPr>
                <w:b/>
              </w:rPr>
            </w:pPr>
            <w:r w:rsidRPr="0043045A">
              <w:rPr>
                <w:b/>
              </w:rPr>
              <w:t>UF</w:t>
            </w:r>
          </w:p>
        </w:tc>
        <w:tc>
          <w:tcPr>
            <w:tcW w:w="3600" w:type="dxa"/>
          </w:tcPr>
          <w:p w14:paraId="7DD74759" w14:textId="12523548" w:rsidR="0043045A" w:rsidRDefault="0043045A" w:rsidP="0043045A">
            <w:pPr>
              <w:ind w:left="187"/>
            </w:pPr>
            <w:r>
              <w:t>Unallocated Fund</w:t>
            </w:r>
          </w:p>
        </w:tc>
      </w:tr>
      <w:tr w:rsidR="0043045A" w14:paraId="36BEFBFD" w14:textId="77777777" w:rsidTr="00B8345C">
        <w:trPr>
          <w:gridAfter w:val="1"/>
          <w:wAfter w:w="8" w:type="dxa"/>
        </w:trPr>
        <w:tc>
          <w:tcPr>
            <w:tcW w:w="1260" w:type="dxa"/>
          </w:tcPr>
          <w:p w14:paraId="0FBDBAFD" w14:textId="769A7A96" w:rsidR="0043045A" w:rsidRPr="0043045A" w:rsidRDefault="0043045A" w:rsidP="0043045A">
            <w:pPr>
              <w:ind w:left="156"/>
              <w:jc w:val="right"/>
              <w:rPr>
                <w:b/>
              </w:rPr>
            </w:pPr>
            <w:r w:rsidRPr="0043045A">
              <w:rPr>
                <w:b/>
              </w:rPr>
              <w:t>UFIN</w:t>
            </w:r>
          </w:p>
        </w:tc>
        <w:tc>
          <w:tcPr>
            <w:tcW w:w="3600" w:type="dxa"/>
          </w:tcPr>
          <w:p w14:paraId="7CBB4124" w14:textId="2C65E0E4" w:rsidR="0043045A" w:rsidRDefault="0043045A" w:rsidP="0043045A">
            <w:pPr>
              <w:ind w:left="187"/>
            </w:pPr>
            <w:r>
              <w:t>Unallocated Invested in Plant</w:t>
            </w:r>
          </w:p>
        </w:tc>
      </w:tr>
      <w:tr w:rsidR="0043045A" w14:paraId="3C449FDD" w14:textId="77777777" w:rsidTr="00B8345C">
        <w:trPr>
          <w:gridAfter w:val="1"/>
          <w:wAfter w:w="8" w:type="dxa"/>
        </w:trPr>
        <w:tc>
          <w:tcPr>
            <w:tcW w:w="1260" w:type="dxa"/>
          </w:tcPr>
          <w:p w14:paraId="57D5E0C4" w14:textId="7B14B027" w:rsidR="0043045A" w:rsidRPr="0043045A" w:rsidRDefault="0043045A" w:rsidP="0043045A">
            <w:pPr>
              <w:ind w:left="156"/>
              <w:jc w:val="right"/>
              <w:rPr>
                <w:b/>
              </w:rPr>
            </w:pPr>
            <w:r w:rsidRPr="0043045A">
              <w:rPr>
                <w:b/>
              </w:rPr>
              <w:t>UFNT</w:t>
            </w:r>
          </w:p>
        </w:tc>
        <w:tc>
          <w:tcPr>
            <w:tcW w:w="3600" w:type="dxa"/>
          </w:tcPr>
          <w:p w14:paraId="431CA076" w14:textId="4B9B4B40" w:rsidR="0043045A" w:rsidRDefault="0043045A" w:rsidP="0043045A">
            <w:pPr>
              <w:ind w:left="187"/>
            </w:pPr>
            <w:r>
              <w:t>Unallocated Fund for Nontithe</w:t>
            </w:r>
          </w:p>
        </w:tc>
      </w:tr>
      <w:tr w:rsidR="0043045A" w14:paraId="5022753B" w14:textId="77777777" w:rsidTr="00B8345C">
        <w:trPr>
          <w:gridAfter w:val="1"/>
          <w:wAfter w:w="8" w:type="dxa"/>
        </w:trPr>
        <w:tc>
          <w:tcPr>
            <w:tcW w:w="1260" w:type="dxa"/>
          </w:tcPr>
          <w:p w14:paraId="5BFC6824" w14:textId="2FD75305" w:rsidR="0043045A" w:rsidRPr="0043045A" w:rsidRDefault="0043045A" w:rsidP="0043045A">
            <w:pPr>
              <w:ind w:left="156"/>
              <w:jc w:val="right"/>
              <w:rPr>
                <w:b/>
              </w:rPr>
            </w:pPr>
            <w:r w:rsidRPr="0043045A">
              <w:rPr>
                <w:b/>
              </w:rPr>
              <w:t>UFTF</w:t>
            </w:r>
          </w:p>
        </w:tc>
        <w:tc>
          <w:tcPr>
            <w:tcW w:w="3600" w:type="dxa"/>
          </w:tcPr>
          <w:p w14:paraId="7D3407F6" w14:textId="0866FF86" w:rsidR="0043045A" w:rsidRDefault="0043045A" w:rsidP="0043045A">
            <w:pPr>
              <w:ind w:left="187"/>
            </w:pPr>
            <w:r>
              <w:t>Unallocated Fund for Tithe</w:t>
            </w:r>
          </w:p>
        </w:tc>
      </w:tr>
      <w:tr w:rsidR="0043045A" w14:paraId="7E4248B7" w14:textId="77777777" w:rsidTr="00B8345C">
        <w:trPr>
          <w:gridAfter w:val="1"/>
          <w:wAfter w:w="8" w:type="dxa"/>
        </w:trPr>
        <w:tc>
          <w:tcPr>
            <w:tcW w:w="1260" w:type="dxa"/>
          </w:tcPr>
          <w:p w14:paraId="54F844DB" w14:textId="21F291BE" w:rsidR="0043045A" w:rsidRPr="0043045A" w:rsidRDefault="0043045A" w:rsidP="0043045A">
            <w:pPr>
              <w:ind w:left="156"/>
              <w:jc w:val="right"/>
              <w:rPr>
                <w:b/>
              </w:rPr>
            </w:pPr>
            <w:r w:rsidRPr="0043045A">
              <w:rPr>
                <w:b/>
              </w:rPr>
              <w:t>UFUN</w:t>
            </w:r>
          </w:p>
        </w:tc>
        <w:tc>
          <w:tcPr>
            <w:tcW w:w="3600" w:type="dxa"/>
          </w:tcPr>
          <w:p w14:paraId="53765907" w14:textId="3DF8B475" w:rsidR="0043045A" w:rsidRDefault="0043045A" w:rsidP="0043045A">
            <w:pPr>
              <w:ind w:left="187"/>
            </w:pPr>
            <w:r>
              <w:t>Unallocated Unexpended in Plant</w:t>
            </w:r>
          </w:p>
        </w:tc>
      </w:tr>
    </w:tbl>
    <w:p w14:paraId="648DF27D" w14:textId="77777777" w:rsidR="0043045A" w:rsidRDefault="0043045A" w:rsidP="00F316A7">
      <w:pPr>
        <w:pStyle w:val="Heading6"/>
        <w:ind w:left="2070"/>
      </w:pPr>
    </w:p>
    <w:p w14:paraId="131E1F0E" w14:textId="3B7A90DF" w:rsidR="00F316A7" w:rsidRDefault="00F316A7" w:rsidP="00F316A7">
      <w:pPr>
        <w:pStyle w:val="Heading5"/>
      </w:pPr>
      <w:r>
        <w:t>TFWW</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3510"/>
        <w:gridCol w:w="90"/>
      </w:tblGrid>
      <w:tr w:rsidR="0043045A" w:rsidRPr="0043045A" w14:paraId="1E0E7026" w14:textId="77777777" w:rsidTr="00075C98">
        <w:trPr>
          <w:gridAfter w:val="1"/>
          <w:wAfter w:w="90" w:type="dxa"/>
        </w:trPr>
        <w:tc>
          <w:tcPr>
            <w:tcW w:w="5400" w:type="dxa"/>
            <w:gridSpan w:val="2"/>
            <w:shd w:val="clear" w:color="auto" w:fill="D9D9D9" w:themeFill="background1" w:themeFillShade="D9"/>
          </w:tcPr>
          <w:p w14:paraId="58FA86B3" w14:textId="08DAE0F4" w:rsidR="0043045A" w:rsidRPr="0043045A" w:rsidRDefault="0043045A" w:rsidP="00B56C43">
            <w:pPr>
              <w:ind w:left="0"/>
              <w:jc w:val="center"/>
              <w:rPr>
                <w:b/>
              </w:rPr>
            </w:pPr>
            <w:r w:rsidRPr="0043045A">
              <w:rPr>
                <w:b/>
              </w:rPr>
              <w:t xml:space="preserve">STANDARD </w:t>
            </w:r>
            <w:r>
              <w:rPr>
                <w:b/>
              </w:rPr>
              <w:t>TFWW</w:t>
            </w:r>
            <w:r w:rsidRPr="0043045A">
              <w:rPr>
                <w:b/>
              </w:rPr>
              <w:t xml:space="preserve"> ANALYSIS CODES</w:t>
            </w:r>
          </w:p>
        </w:tc>
      </w:tr>
      <w:tr w:rsidR="0043045A" w14:paraId="19156B86" w14:textId="77777777" w:rsidTr="00075C98">
        <w:tc>
          <w:tcPr>
            <w:tcW w:w="1890" w:type="dxa"/>
          </w:tcPr>
          <w:p w14:paraId="2AF12398" w14:textId="77777777" w:rsidR="0043045A" w:rsidRPr="0043045A" w:rsidRDefault="0043045A" w:rsidP="0043045A">
            <w:pPr>
              <w:ind w:left="0"/>
              <w:jc w:val="right"/>
              <w:rPr>
                <w:b/>
              </w:rPr>
            </w:pPr>
            <w:r w:rsidRPr="0043045A">
              <w:rPr>
                <w:b/>
              </w:rPr>
              <w:t>*</w:t>
            </w:r>
          </w:p>
        </w:tc>
        <w:tc>
          <w:tcPr>
            <w:tcW w:w="3600" w:type="dxa"/>
            <w:gridSpan w:val="2"/>
          </w:tcPr>
          <w:p w14:paraId="7FEF4420" w14:textId="77777777" w:rsidR="0043045A" w:rsidRDefault="0043045A" w:rsidP="00B56C43">
            <w:pPr>
              <w:tabs>
                <w:tab w:val="left" w:pos="293"/>
              </w:tabs>
              <w:ind w:left="-2317" w:right="1416"/>
              <w:jc w:val="right"/>
            </w:pPr>
            <w:r>
              <w:t xml:space="preserve">NOT TO BE ANALYZED </w:t>
            </w:r>
          </w:p>
        </w:tc>
      </w:tr>
      <w:tr w:rsidR="0043045A" w14:paraId="6D6973CA" w14:textId="77777777" w:rsidTr="00075C98">
        <w:tc>
          <w:tcPr>
            <w:tcW w:w="1890" w:type="dxa"/>
          </w:tcPr>
          <w:p w14:paraId="65CABCBC" w14:textId="5DDED8A6" w:rsidR="0043045A" w:rsidRPr="0043045A" w:rsidRDefault="0043045A" w:rsidP="0043045A">
            <w:pPr>
              <w:ind w:left="0"/>
              <w:jc w:val="right"/>
              <w:rPr>
                <w:b/>
              </w:rPr>
            </w:pPr>
            <w:r>
              <w:rPr>
                <w:b/>
              </w:rPr>
              <w:t>FUND Codes</w:t>
            </w:r>
          </w:p>
        </w:tc>
        <w:tc>
          <w:tcPr>
            <w:tcW w:w="3600" w:type="dxa"/>
            <w:gridSpan w:val="2"/>
          </w:tcPr>
          <w:p w14:paraId="2DB755F5" w14:textId="0BFC2B2C" w:rsidR="0043045A" w:rsidRDefault="0043045A" w:rsidP="00B56C43">
            <w:pPr>
              <w:tabs>
                <w:tab w:val="left" w:pos="273"/>
              </w:tabs>
              <w:ind w:left="164"/>
            </w:pPr>
            <w:r>
              <w:t>All Fund Analysis codes</w:t>
            </w:r>
          </w:p>
        </w:tc>
      </w:tr>
      <w:tr w:rsidR="0043045A" w14:paraId="24F55A18" w14:textId="77777777" w:rsidTr="00075C98">
        <w:tc>
          <w:tcPr>
            <w:tcW w:w="1890" w:type="dxa"/>
          </w:tcPr>
          <w:p w14:paraId="018BF9C8" w14:textId="27B541B4" w:rsidR="0043045A" w:rsidRPr="0043045A" w:rsidRDefault="0043045A" w:rsidP="0043045A">
            <w:pPr>
              <w:ind w:left="0"/>
              <w:jc w:val="right"/>
              <w:rPr>
                <w:b/>
              </w:rPr>
            </w:pPr>
            <w:r>
              <w:rPr>
                <w:b/>
              </w:rPr>
              <w:t>FNCT Codes</w:t>
            </w:r>
          </w:p>
        </w:tc>
        <w:tc>
          <w:tcPr>
            <w:tcW w:w="3600" w:type="dxa"/>
            <w:gridSpan w:val="2"/>
          </w:tcPr>
          <w:p w14:paraId="71FA289F" w14:textId="06B379B4" w:rsidR="0043045A" w:rsidRDefault="00F5362D" w:rsidP="00F5362D">
            <w:pPr>
              <w:ind w:left="-916"/>
            </w:pPr>
            <w:r>
              <w:t xml:space="preserve">                        </w:t>
            </w:r>
            <w:r w:rsidR="0043045A">
              <w:t>All Function Codes</w:t>
            </w:r>
          </w:p>
        </w:tc>
      </w:tr>
      <w:tr w:rsidR="0043045A" w14:paraId="234DDDAB" w14:textId="77777777" w:rsidTr="00075C98">
        <w:tc>
          <w:tcPr>
            <w:tcW w:w="1890" w:type="dxa"/>
          </w:tcPr>
          <w:p w14:paraId="738E132C" w14:textId="675A9D54" w:rsidR="0043045A" w:rsidRPr="0043045A" w:rsidRDefault="0043045A" w:rsidP="0043045A">
            <w:pPr>
              <w:ind w:left="0"/>
              <w:jc w:val="right"/>
              <w:rPr>
                <w:b/>
              </w:rPr>
            </w:pPr>
            <w:r>
              <w:rPr>
                <w:b/>
              </w:rPr>
              <w:t>UFTF</w:t>
            </w:r>
          </w:p>
        </w:tc>
        <w:tc>
          <w:tcPr>
            <w:tcW w:w="3600" w:type="dxa"/>
            <w:gridSpan w:val="2"/>
          </w:tcPr>
          <w:p w14:paraId="2C8271A0" w14:textId="4BE46326" w:rsidR="0043045A" w:rsidRDefault="0043045A" w:rsidP="00B56C43">
            <w:pPr>
              <w:ind w:left="148"/>
            </w:pPr>
            <w:r>
              <w:t>Allocated Tithe Resource</w:t>
            </w:r>
          </w:p>
        </w:tc>
      </w:tr>
    </w:tbl>
    <w:p w14:paraId="0A1D952A" w14:textId="10D69FBD" w:rsidR="00F316A7" w:rsidRPr="00E13072" w:rsidRDefault="00F316A7" w:rsidP="0043045A"/>
    <w:p w14:paraId="2DF844C1" w14:textId="77777777" w:rsidR="00F316A7" w:rsidRPr="002A193C" w:rsidRDefault="00F316A7" w:rsidP="00F316A7">
      <w:pPr>
        <w:pStyle w:val="ListParagraph"/>
        <w:ind w:left="0"/>
        <w:rPr>
          <w:rFonts w:eastAsiaTheme="majorEastAsia"/>
        </w:rPr>
      </w:pPr>
      <w:r w:rsidRPr="002A193C">
        <w:rPr>
          <w:noProof/>
        </w:rPr>
        <w:drawing>
          <wp:inline distT="0" distB="0" distL="0" distR="0" wp14:anchorId="1DEF9B7F" wp14:editId="0C2D2464">
            <wp:extent cx="5943600" cy="866775"/>
            <wp:effectExtent l="0" t="0" r="0" b="9525"/>
            <wp:docPr id="1204" name="Picture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866775"/>
                    </a:xfrm>
                    <a:prstGeom prst="rect">
                      <a:avLst/>
                    </a:prstGeom>
                    <a:noFill/>
                    <a:ln>
                      <a:noFill/>
                    </a:ln>
                  </pic:spPr>
                </pic:pic>
              </a:graphicData>
            </a:graphic>
          </wp:inline>
        </w:drawing>
      </w:r>
    </w:p>
    <w:p w14:paraId="28725996" w14:textId="77777777" w:rsidR="00F316A7" w:rsidRPr="002A193C" w:rsidRDefault="00F316A7" w:rsidP="00F316A7">
      <w:pPr>
        <w:pStyle w:val="ListParagraph"/>
        <w:ind w:left="0"/>
      </w:pPr>
    </w:p>
    <w:p w14:paraId="45E38F2E" w14:textId="3D3492E8" w:rsidR="00F316A7" w:rsidRPr="00815AF0" w:rsidRDefault="00F316A7" w:rsidP="00815AF0">
      <w:pPr>
        <w:spacing w:after="200" w:line="252" w:lineRule="auto"/>
        <w:ind w:left="360"/>
        <w:rPr>
          <w:sz w:val="20"/>
        </w:rPr>
      </w:pPr>
      <w:r w:rsidRPr="00815AF0">
        <w:rPr>
          <w:sz w:val="20"/>
        </w:rPr>
        <w:t>For Accounting purposes, the codes used for</w:t>
      </w:r>
      <w:r w:rsidR="00103F6B" w:rsidRPr="00815AF0">
        <w:rPr>
          <w:sz w:val="20"/>
        </w:rPr>
        <w:t xml:space="preserve"> the</w:t>
      </w:r>
      <w:r w:rsidRPr="00815AF0">
        <w:rPr>
          <w:sz w:val="20"/>
        </w:rPr>
        <w:t xml:space="preserve"> </w:t>
      </w:r>
      <w:r w:rsidR="00815AF0" w:rsidRPr="00815AF0">
        <w:rPr>
          <w:sz w:val="20"/>
        </w:rPr>
        <w:t>FNCT</w:t>
      </w:r>
      <w:r w:rsidR="00103F6B" w:rsidRPr="00815AF0">
        <w:rPr>
          <w:sz w:val="20"/>
        </w:rPr>
        <w:t xml:space="preserve"> Dimension</w:t>
      </w:r>
      <w:r w:rsidRPr="00815AF0">
        <w:rPr>
          <w:sz w:val="20"/>
        </w:rPr>
        <w:t xml:space="preserve"> must also be set up as TFWW codes. Copy the data from the FNCT upload spreadsheet into the TFWW spreadsheet with the following differences:</w:t>
      </w:r>
    </w:p>
    <w:tbl>
      <w:tblPr>
        <w:tblStyle w:val="TableGrid"/>
        <w:tblW w:w="0" w:type="auto"/>
        <w:tblInd w:w="900" w:type="dxa"/>
        <w:tblLook w:val="04A0" w:firstRow="1" w:lastRow="0" w:firstColumn="1" w:lastColumn="0" w:noHBand="0" w:noVBand="1"/>
      </w:tblPr>
      <w:tblGrid>
        <w:gridCol w:w="2425"/>
        <w:gridCol w:w="3510"/>
      </w:tblGrid>
      <w:tr w:rsidR="00103F6B" w14:paraId="17851B52" w14:textId="77777777" w:rsidTr="00B8345C">
        <w:trPr>
          <w:trHeight w:hRule="exact" w:val="288"/>
        </w:trPr>
        <w:tc>
          <w:tcPr>
            <w:tcW w:w="2425" w:type="dxa"/>
            <w:tcBorders>
              <w:top w:val="nil"/>
              <w:left w:val="nil"/>
              <w:bottom w:val="nil"/>
              <w:right w:val="nil"/>
            </w:tcBorders>
          </w:tcPr>
          <w:p w14:paraId="76D9F779" w14:textId="4A002106" w:rsidR="00103F6B" w:rsidRPr="00103F6B" w:rsidRDefault="00103F6B" w:rsidP="00103F6B">
            <w:pPr>
              <w:spacing w:after="200" w:line="252" w:lineRule="auto"/>
              <w:ind w:left="70"/>
              <w:jc w:val="right"/>
              <w:rPr>
                <w:b/>
              </w:rPr>
            </w:pPr>
            <w:r w:rsidRPr="00103F6B">
              <w:rPr>
                <w:rFonts w:eastAsiaTheme="minorHAnsi"/>
                <w:b/>
                <w:szCs w:val="24"/>
              </w:rPr>
              <w:t>Dimension Code</w:t>
            </w:r>
          </w:p>
        </w:tc>
        <w:tc>
          <w:tcPr>
            <w:tcW w:w="3510" w:type="dxa"/>
            <w:tcBorders>
              <w:top w:val="nil"/>
              <w:left w:val="nil"/>
              <w:bottom w:val="nil"/>
              <w:right w:val="nil"/>
            </w:tcBorders>
          </w:tcPr>
          <w:p w14:paraId="22F7CD20" w14:textId="19E1EBB8" w:rsidR="00103F6B" w:rsidRDefault="00103F6B" w:rsidP="00103F6B">
            <w:pPr>
              <w:spacing w:after="200" w:line="252" w:lineRule="auto"/>
              <w:ind w:left="0"/>
            </w:pPr>
            <w:r>
              <w:t>02 (enter on every row of TFWW data)</w:t>
            </w:r>
          </w:p>
        </w:tc>
      </w:tr>
      <w:tr w:rsidR="00103F6B" w14:paraId="7123A368" w14:textId="77777777" w:rsidTr="00B8345C">
        <w:trPr>
          <w:trHeight w:hRule="exact" w:val="288"/>
        </w:trPr>
        <w:tc>
          <w:tcPr>
            <w:tcW w:w="2425" w:type="dxa"/>
            <w:tcBorders>
              <w:top w:val="nil"/>
              <w:left w:val="nil"/>
              <w:bottom w:val="nil"/>
              <w:right w:val="nil"/>
            </w:tcBorders>
          </w:tcPr>
          <w:p w14:paraId="6875D255" w14:textId="05BEE4A6" w:rsidR="00103F6B" w:rsidRPr="00103F6B" w:rsidRDefault="00103F6B" w:rsidP="00103F6B">
            <w:pPr>
              <w:spacing w:after="200" w:line="252" w:lineRule="auto"/>
              <w:ind w:left="70"/>
              <w:jc w:val="right"/>
              <w:rPr>
                <w:b/>
              </w:rPr>
            </w:pPr>
            <w:r w:rsidRPr="00103F6B">
              <w:rPr>
                <w:b/>
              </w:rPr>
              <w:t>Dimension Short Heading</w:t>
            </w:r>
          </w:p>
        </w:tc>
        <w:tc>
          <w:tcPr>
            <w:tcW w:w="3510" w:type="dxa"/>
            <w:tcBorders>
              <w:top w:val="nil"/>
              <w:left w:val="nil"/>
              <w:bottom w:val="nil"/>
              <w:right w:val="nil"/>
            </w:tcBorders>
          </w:tcPr>
          <w:p w14:paraId="0B12F3E7" w14:textId="2A40A632" w:rsidR="00103F6B" w:rsidRDefault="00103F6B" w:rsidP="00103F6B">
            <w:pPr>
              <w:spacing w:after="200" w:line="252" w:lineRule="auto"/>
              <w:ind w:left="0"/>
            </w:pPr>
            <w:r>
              <w:t>TFWW</w:t>
            </w:r>
          </w:p>
        </w:tc>
      </w:tr>
    </w:tbl>
    <w:p w14:paraId="059A1868" w14:textId="77777777" w:rsidR="00F316A7" w:rsidRPr="00F7761E" w:rsidRDefault="00F316A7" w:rsidP="00F7761E"/>
    <w:p w14:paraId="560FC6BF" w14:textId="7ADA8AEB" w:rsidR="008F6758" w:rsidRPr="002A193C" w:rsidRDefault="008F6758" w:rsidP="001E2C6E">
      <w:pPr>
        <w:pStyle w:val="Heading5"/>
      </w:pPr>
      <w:r w:rsidRPr="002A193C">
        <w:t>FNCT</w:t>
      </w:r>
      <w:r w:rsidRPr="002A193C">
        <w:tab/>
      </w:r>
    </w:p>
    <w:tbl>
      <w:tblPr>
        <w:tblStyle w:val="TableGrid"/>
        <w:tblW w:w="0" w:type="auto"/>
        <w:tblInd w:w="1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5"/>
        <w:gridCol w:w="3600"/>
        <w:gridCol w:w="9"/>
      </w:tblGrid>
      <w:tr w:rsidR="00EC4EE7" w:rsidRPr="0043045A" w14:paraId="01F64983" w14:textId="77777777" w:rsidTr="00F44595">
        <w:tc>
          <w:tcPr>
            <w:tcW w:w="5144" w:type="dxa"/>
            <w:gridSpan w:val="3"/>
            <w:shd w:val="clear" w:color="auto" w:fill="D9D9D9" w:themeFill="background1" w:themeFillShade="D9"/>
          </w:tcPr>
          <w:p w14:paraId="398D6F5E" w14:textId="03D88A50" w:rsidR="00EC4EE7" w:rsidRPr="0043045A" w:rsidRDefault="00EC4EE7" w:rsidP="00B56C43">
            <w:pPr>
              <w:ind w:left="0"/>
              <w:jc w:val="center"/>
              <w:rPr>
                <w:b/>
              </w:rPr>
            </w:pPr>
            <w:r w:rsidRPr="0043045A">
              <w:rPr>
                <w:b/>
              </w:rPr>
              <w:t xml:space="preserve">STANDARD </w:t>
            </w:r>
            <w:r>
              <w:rPr>
                <w:b/>
              </w:rPr>
              <w:t>FNCT</w:t>
            </w:r>
            <w:r w:rsidRPr="0043045A">
              <w:rPr>
                <w:b/>
              </w:rPr>
              <w:t xml:space="preserve"> ANALYSIS CODES</w:t>
            </w:r>
          </w:p>
        </w:tc>
      </w:tr>
      <w:tr w:rsidR="00EC4EE7" w14:paraId="75C88B2F" w14:textId="77777777" w:rsidTr="00F44595">
        <w:trPr>
          <w:gridAfter w:val="1"/>
          <w:wAfter w:w="9" w:type="dxa"/>
        </w:trPr>
        <w:tc>
          <w:tcPr>
            <w:tcW w:w="1535" w:type="dxa"/>
          </w:tcPr>
          <w:p w14:paraId="606ECA54" w14:textId="77777777" w:rsidR="00EC4EE7" w:rsidRPr="0043045A" w:rsidRDefault="00EC4EE7" w:rsidP="00B56C43">
            <w:pPr>
              <w:ind w:left="156"/>
              <w:jc w:val="right"/>
              <w:rPr>
                <w:b/>
              </w:rPr>
            </w:pPr>
            <w:r w:rsidRPr="0043045A">
              <w:rPr>
                <w:b/>
              </w:rPr>
              <w:t>*</w:t>
            </w:r>
          </w:p>
        </w:tc>
        <w:tc>
          <w:tcPr>
            <w:tcW w:w="3600" w:type="dxa"/>
          </w:tcPr>
          <w:p w14:paraId="1554EB03" w14:textId="77777777" w:rsidR="00EC4EE7" w:rsidRDefault="00EC4EE7" w:rsidP="00B56C43">
            <w:pPr>
              <w:tabs>
                <w:tab w:val="left" w:pos="293"/>
              </w:tabs>
              <w:ind w:left="-2317" w:right="1416"/>
              <w:jc w:val="right"/>
            </w:pPr>
            <w:r>
              <w:t xml:space="preserve">NOT TO BE ANALYZED </w:t>
            </w:r>
          </w:p>
        </w:tc>
      </w:tr>
      <w:tr w:rsidR="00EC4EE7" w14:paraId="25527E83" w14:textId="77777777" w:rsidTr="00F44595">
        <w:trPr>
          <w:gridAfter w:val="1"/>
          <w:wAfter w:w="9" w:type="dxa"/>
        </w:trPr>
        <w:tc>
          <w:tcPr>
            <w:tcW w:w="1535" w:type="dxa"/>
          </w:tcPr>
          <w:p w14:paraId="299073A6" w14:textId="62828CFC" w:rsidR="00EC4EE7" w:rsidRPr="0043045A" w:rsidRDefault="00EC4EE7" w:rsidP="00B56C43">
            <w:pPr>
              <w:ind w:left="156"/>
              <w:jc w:val="right"/>
              <w:rPr>
                <w:b/>
              </w:rPr>
            </w:pPr>
            <w:r w:rsidRPr="0043045A">
              <w:rPr>
                <w:b/>
              </w:rPr>
              <w:t>A</w:t>
            </w:r>
            <w:r>
              <w:rPr>
                <w:b/>
              </w:rPr>
              <w:t>S</w:t>
            </w:r>
          </w:p>
        </w:tc>
        <w:tc>
          <w:tcPr>
            <w:tcW w:w="3600" w:type="dxa"/>
          </w:tcPr>
          <w:p w14:paraId="25B17E99" w14:textId="0D9EED37" w:rsidR="00EC4EE7" w:rsidRDefault="00EC4EE7" w:rsidP="00EC4EE7">
            <w:pPr>
              <w:tabs>
                <w:tab w:val="left" w:pos="273"/>
              </w:tabs>
              <w:ind w:left="172"/>
            </w:pPr>
            <w:r>
              <w:t>Administrative Services</w:t>
            </w:r>
          </w:p>
        </w:tc>
      </w:tr>
      <w:tr w:rsidR="00EC4EE7" w14:paraId="1EF8065D" w14:textId="77777777" w:rsidTr="00F44595">
        <w:trPr>
          <w:gridAfter w:val="1"/>
          <w:wAfter w:w="9" w:type="dxa"/>
        </w:trPr>
        <w:tc>
          <w:tcPr>
            <w:tcW w:w="1535" w:type="dxa"/>
          </w:tcPr>
          <w:p w14:paraId="68CC33A4" w14:textId="0B24BFC0" w:rsidR="00EC4EE7" w:rsidRPr="0043045A" w:rsidRDefault="00EC4EE7" w:rsidP="00B56C43">
            <w:pPr>
              <w:ind w:left="156"/>
              <w:jc w:val="right"/>
              <w:rPr>
                <w:b/>
              </w:rPr>
            </w:pPr>
            <w:r>
              <w:rPr>
                <w:b/>
              </w:rPr>
              <w:t>AU</w:t>
            </w:r>
          </w:p>
        </w:tc>
        <w:tc>
          <w:tcPr>
            <w:tcW w:w="3600" w:type="dxa"/>
          </w:tcPr>
          <w:p w14:paraId="7CE6026D" w14:textId="67B9B6BE" w:rsidR="00EC4EE7" w:rsidRDefault="00EC4EE7" w:rsidP="00EC4EE7">
            <w:pPr>
              <w:tabs>
                <w:tab w:val="left" w:pos="172"/>
                <w:tab w:val="left" w:pos="262"/>
              </w:tabs>
              <w:ind w:left="-916"/>
            </w:pPr>
            <w:r>
              <w:t xml:space="preserve">                        Administrative Support</w:t>
            </w:r>
          </w:p>
        </w:tc>
      </w:tr>
      <w:tr w:rsidR="00EC4EE7" w14:paraId="2E0BA2F3" w14:textId="77777777" w:rsidTr="00F44595">
        <w:trPr>
          <w:gridAfter w:val="1"/>
          <w:wAfter w:w="9" w:type="dxa"/>
        </w:trPr>
        <w:tc>
          <w:tcPr>
            <w:tcW w:w="1535" w:type="dxa"/>
          </w:tcPr>
          <w:p w14:paraId="2C18CD84" w14:textId="3B9B4D58" w:rsidR="00EC4EE7" w:rsidRPr="0043045A" w:rsidRDefault="00EC4EE7" w:rsidP="00B56C43">
            <w:pPr>
              <w:ind w:left="156"/>
              <w:jc w:val="right"/>
              <w:rPr>
                <w:b/>
              </w:rPr>
            </w:pPr>
            <w:r>
              <w:rPr>
                <w:b/>
              </w:rPr>
              <w:t>DP</w:t>
            </w:r>
          </w:p>
        </w:tc>
        <w:tc>
          <w:tcPr>
            <w:tcW w:w="3600" w:type="dxa"/>
          </w:tcPr>
          <w:p w14:paraId="4E910F7A" w14:textId="094440B8" w:rsidR="00EC4EE7" w:rsidRDefault="00EC4EE7" w:rsidP="00B56C43">
            <w:pPr>
              <w:ind w:left="148"/>
            </w:pPr>
            <w:r>
              <w:t xml:space="preserve"> Departmental Services</w:t>
            </w:r>
          </w:p>
        </w:tc>
      </w:tr>
      <w:tr w:rsidR="00EC4EE7" w14:paraId="0493D2B7" w14:textId="77777777" w:rsidTr="00F44595">
        <w:trPr>
          <w:gridAfter w:val="1"/>
          <w:wAfter w:w="9" w:type="dxa"/>
        </w:trPr>
        <w:tc>
          <w:tcPr>
            <w:tcW w:w="1535" w:type="dxa"/>
          </w:tcPr>
          <w:p w14:paraId="0F76FFC6" w14:textId="658F2062" w:rsidR="00EC4EE7" w:rsidRPr="0043045A" w:rsidRDefault="00EC4EE7" w:rsidP="00B56C43">
            <w:pPr>
              <w:ind w:left="156"/>
              <w:jc w:val="right"/>
              <w:rPr>
                <w:b/>
              </w:rPr>
            </w:pPr>
            <w:r>
              <w:rPr>
                <w:b/>
              </w:rPr>
              <w:t>DT</w:t>
            </w:r>
          </w:p>
        </w:tc>
        <w:tc>
          <w:tcPr>
            <w:tcW w:w="3600" w:type="dxa"/>
          </w:tcPr>
          <w:p w14:paraId="633F0AF2" w14:textId="4ED56B80" w:rsidR="00EC4EE7" w:rsidRDefault="00EC4EE7" w:rsidP="00B56C43">
            <w:pPr>
              <w:ind w:left="187"/>
            </w:pPr>
            <w:r>
              <w:t>District</w:t>
            </w:r>
          </w:p>
        </w:tc>
      </w:tr>
      <w:tr w:rsidR="00EC4EE7" w14:paraId="355D05AC" w14:textId="77777777" w:rsidTr="00F44595">
        <w:trPr>
          <w:gridAfter w:val="1"/>
          <w:wAfter w:w="9" w:type="dxa"/>
        </w:trPr>
        <w:tc>
          <w:tcPr>
            <w:tcW w:w="1535" w:type="dxa"/>
          </w:tcPr>
          <w:p w14:paraId="36076011" w14:textId="6D81105A" w:rsidR="00EC4EE7" w:rsidRPr="0043045A" w:rsidRDefault="00EC4EE7" w:rsidP="00B56C43">
            <w:pPr>
              <w:ind w:left="156"/>
              <w:jc w:val="right"/>
              <w:rPr>
                <w:b/>
              </w:rPr>
            </w:pPr>
            <w:r>
              <w:rPr>
                <w:b/>
              </w:rPr>
              <w:t>IN</w:t>
            </w:r>
          </w:p>
        </w:tc>
        <w:tc>
          <w:tcPr>
            <w:tcW w:w="3600" w:type="dxa"/>
          </w:tcPr>
          <w:p w14:paraId="53FD3EBF" w14:textId="5579FD77" w:rsidR="00EC4EE7" w:rsidRDefault="00EC4EE7" w:rsidP="00B56C43">
            <w:pPr>
              <w:ind w:left="187"/>
            </w:pPr>
            <w:r>
              <w:t>Industrial Services</w:t>
            </w:r>
          </w:p>
        </w:tc>
      </w:tr>
      <w:tr w:rsidR="00EC4EE7" w14:paraId="38D4792C" w14:textId="77777777" w:rsidTr="00F44595">
        <w:trPr>
          <w:gridAfter w:val="1"/>
          <w:wAfter w:w="9" w:type="dxa"/>
        </w:trPr>
        <w:tc>
          <w:tcPr>
            <w:tcW w:w="1535" w:type="dxa"/>
          </w:tcPr>
          <w:p w14:paraId="4CAF5A9F" w14:textId="4D6EECAA" w:rsidR="00EC4EE7" w:rsidRPr="0043045A" w:rsidRDefault="00EC4EE7" w:rsidP="00B56C43">
            <w:pPr>
              <w:ind w:left="156"/>
              <w:jc w:val="right"/>
              <w:rPr>
                <w:b/>
              </w:rPr>
            </w:pPr>
            <w:r>
              <w:rPr>
                <w:b/>
              </w:rPr>
              <w:t>IS</w:t>
            </w:r>
          </w:p>
        </w:tc>
        <w:tc>
          <w:tcPr>
            <w:tcW w:w="3600" w:type="dxa"/>
          </w:tcPr>
          <w:p w14:paraId="7E345602" w14:textId="41A851A2" w:rsidR="00EC4EE7" w:rsidRDefault="00EC4EE7" w:rsidP="00B56C43">
            <w:pPr>
              <w:ind w:left="187"/>
            </w:pPr>
            <w:r>
              <w:t>Instructional Services</w:t>
            </w:r>
          </w:p>
        </w:tc>
      </w:tr>
      <w:tr w:rsidR="00EC4EE7" w14:paraId="77EE75F9" w14:textId="77777777" w:rsidTr="00F44595">
        <w:trPr>
          <w:gridAfter w:val="1"/>
          <w:wAfter w:w="9" w:type="dxa"/>
        </w:trPr>
        <w:tc>
          <w:tcPr>
            <w:tcW w:w="1535" w:type="dxa"/>
          </w:tcPr>
          <w:p w14:paraId="4A395CEF" w14:textId="63472CC1" w:rsidR="00EC4EE7" w:rsidRPr="0043045A" w:rsidRDefault="00EC4EE7" w:rsidP="00B56C43">
            <w:pPr>
              <w:ind w:left="156"/>
              <w:jc w:val="right"/>
              <w:rPr>
                <w:b/>
              </w:rPr>
            </w:pPr>
            <w:r>
              <w:rPr>
                <w:b/>
              </w:rPr>
              <w:t>PS</w:t>
            </w:r>
          </w:p>
        </w:tc>
        <w:tc>
          <w:tcPr>
            <w:tcW w:w="3600" w:type="dxa"/>
          </w:tcPr>
          <w:p w14:paraId="15AF0F66" w14:textId="6560F344" w:rsidR="00EC4EE7" w:rsidRDefault="00EC4EE7" w:rsidP="00B56C43">
            <w:pPr>
              <w:ind w:left="187"/>
            </w:pPr>
            <w:r>
              <w:t>Program Services</w:t>
            </w:r>
          </w:p>
        </w:tc>
      </w:tr>
      <w:tr w:rsidR="00EC4EE7" w14:paraId="5DB29AB1" w14:textId="77777777" w:rsidTr="00F44595">
        <w:trPr>
          <w:gridAfter w:val="1"/>
          <w:wAfter w:w="9" w:type="dxa"/>
        </w:trPr>
        <w:tc>
          <w:tcPr>
            <w:tcW w:w="1535" w:type="dxa"/>
          </w:tcPr>
          <w:p w14:paraId="1230BAF6" w14:textId="1285EDFE" w:rsidR="00EC4EE7" w:rsidRPr="0043045A" w:rsidRDefault="00EC4EE7" w:rsidP="00B56C43">
            <w:pPr>
              <w:ind w:left="156"/>
              <w:jc w:val="right"/>
              <w:rPr>
                <w:b/>
              </w:rPr>
            </w:pPr>
            <w:r>
              <w:rPr>
                <w:b/>
              </w:rPr>
              <w:t>SU</w:t>
            </w:r>
          </w:p>
        </w:tc>
        <w:tc>
          <w:tcPr>
            <w:tcW w:w="3600" w:type="dxa"/>
          </w:tcPr>
          <w:p w14:paraId="72811940" w14:textId="490657A2" w:rsidR="00EC4EE7" w:rsidRDefault="00EC4EE7" w:rsidP="00B56C43">
            <w:pPr>
              <w:ind w:left="187"/>
            </w:pPr>
            <w:r>
              <w:t>Support Services</w:t>
            </w:r>
          </w:p>
        </w:tc>
      </w:tr>
    </w:tbl>
    <w:p w14:paraId="36486521" w14:textId="6C89FC8B" w:rsidR="008F6758" w:rsidRPr="002A193C" w:rsidRDefault="00EC4EE7" w:rsidP="008F6758">
      <w:r w:rsidRPr="002A193C">
        <w:rPr>
          <w:noProof/>
        </w:rPr>
        <w:drawing>
          <wp:anchor distT="0" distB="0" distL="114300" distR="114300" simplePos="0" relativeHeight="251661312" behindDoc="0" locked="0" layoutInCell="1" allowOverlap="1" wp14:anchorId="014A3211" wp14:editId="39CFA566">
            <wp:simplePos x="0" y="0"/>
            <wp:positionH relativeFrom="column">
              <wp:posOffset>-158087</wp:posOffset>
            </wp:positionH>
            <wp:positionV relativeFrom="paragraph">
              <wp:posOffset>130148</wp:posOffset>
            </wp:positionV>
            <wp:extent cx="5715000" cy="1153795"/>
            <wp:effectExtent l="0" t="0" r="0" b="1905"/>
            <wp:wrapNone/>
            <wp:docPr id="1205" name="Picture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1"/>
                    <pic:cNvPicPr>
                      <a:picLocks noChangeAspect="1" noChangeArrowheads="1"/>
                    </pic:cNvPicPr>
                  </pic:nvPicPr>
                  <pic:blipFill rotWithShape="1">
                    <a:blip r:embed="rId25">
                      <a:extLst>
                        <a:ext uri="{28A0092B-C50C-407E-A947-70E740481C1C}">
                          <a14:useLocalDpi xmlns:a14="http://schemas.microsoft.com/office/drawing/2010/main" val="0"/>
                        </a:ext>
                      </a:extLst>
                    </a:blip>
                    <a:srcRect b="24096"/>
                    <a:stretch/>
                  </pic:blipFill>
                  <pic:spPr bwMode="auto">
                    <a:xfrm>
                      <a:off x="0" y="0"/>
                      <a:ext cx="5715000" cy="1153795"/>
                    </a:xfrm>
                    <a:prstGeom prst="rect">
                      <a:avLst/>
                    </a:prstGeom>
                    <a:noFill/>
                    <a:ln>
                      <a:noFill/>
                    </a:ln>
                    <a:extLst>
                      <a:ext uri="{53640926-AAD7-44d8-BBD7-CCE9431645EC}">
                        <a14:shadowObscured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14:sizeRelH relativeFrom="page">
              <wp14:pctWidth>0</wp14:pctWidth>
            </wp14:sizeRelH>
            <wp14:sizeRelV relativeFrom="page">
              <wp14:pctHeight>0</wp14:pctHeight>
            </wp14:sizeRelV>
          </wp:anchor>
        </w:drawing>
      </w:r>
    </w:p>
    <w:p w14:paraId="125C715E" w14:textId="50149267" w:rsidR="008F6758" w:rsidRDefault="008F6758" w:rsidP="008F6758">
      <w:pPr>
        <w:rPr>
          <w:rFonts w:eastAsiaTheme="majorEastAsia"/>
        </w:rPr>
      </w:pPr>
    </w:p>
    <w:p w14:paraId="2E01BE29" w14:textId="43E0CB02" w:rsidR="00F7761E" w:rsidRDefault="00F7761E" w:rsidP="008F6758">
      <w:pPr>
        <w:rPr>
          <w:rFonts w:eastAsiaTheme="majorEastAsia"/>
        </w:rPr>
      </w:pPr>
    </w:p>
    <w:p w14:paraId="00984A68" w14:textId="0AF532CE" w:rsidR="00F7761E" w:rsidRPr="00D37AD7" w:rsidRDefault="00F7761E" w:rsidP="00EC4EE7">
      <w:pPr>
        <w:pStyle w:val="ListParagraph"/>
        <w:ind w:left="2880"/>
        <w:rPr>
          <w:sz w:val="20"/>
        </w:rPr>
      </w:pPr>
    </w:p>
    <w:p w14:paraId="6D6B2350" w14:textId="61BEE769" w:rsidR="00F7761E" w:rsidRDefault="00F7761E" w:rsidP="00F7761E">
      <w:pPr>
        <w:ind w:left="2880"/>
      </w:pPr>
    </w:p>
    <w:p w14:paraId="73C087E0" w14:textId="103D3A2A" w:rsidR="00EC4EE7" w:rsidRDefault="00EC4EE7" w:rsidP="00F7761E">
      <w:pPr>
        <w:ind w:left="2880"/>
      </w:pPr>
    </w:p>
    <w:p w14:paraId="5EE7D1BF" w14:textId="3ABC34A4" w:rsidR="00815AF0" w:rsidRDefault="00815AF0" w:rsidP="00815AF0">
      <w:pPr>
        <w:spacing w:after="200" w:line="252" w:lineRule="auto"/>
      </w:pPr>
      <w:r>
        <w:t>\</w:t>
      </w:r>
    </w:p>
    <w:p w14:paraId="613C41FB" w14:textId="77777777" w:rsidR="00815AF0" w:rsidRDefault="00815AF0" w:rsidP="00815AF0">
      <w:pPr>
        <w:spacing w:after="200" w:line="252" w:lineRule="auto"/>
      </w:pPr>
    </w:p>
    <w:p w14:paraId="7F75D679" w14:textId="4A39CD16" w:rsidR="008F6758" w:rsidRPr="00815AF0" w:rsidRDefault="008F6758" w:rsidP="00815AF0">
      <w:pPr>
        <w:spacing w:after="200" w:line="252" w:lineRule="auto"/>
        <w:ind w:left="360"/>
        <w:rPr>
          <w:sz w:val="20"/>
        </w:rPr>
      </w:pPr>
      <w:r w:rsidRPr="00815AF0">
        <w:rPr>
          <w:sz w:val="20"/>
        </w:rPr>
        <w:t xml:space="preserve">For each </w:t>
      </w:r>
      <w:r w:rsidR="00815AF0">
        <w:rPr>
          <w:sz w:val="20"/>
        </w:rPr>
        <w:t>FNCT</w:t>
      </w:r>
      <w:r w:rsidRPr="00815AF0">
        <w:rPr>
          <w:sz w:val="20"/>
        </w:rPr>
        <w:t xml:space="preserve"> Analysis Code, add a row with the following information:</w:t>
      </w:r>
    </w:p>
    <w:p w14:paraId="65FCB602" w14:textId="77777777" w:rsidR="00EC4EE7" w:rsidRDefault="00EC4EE7" w:rsidP="00EC4EE7">
      <w:pPr>
        <w:pStyle w:val="ListParagraph"/>
        <w:spacing w:after="200" w:line="252" w:lineRule="auto"/>
        <w:rPr>
          <w:sz w:val="20"/>
        </w:rPr>
      </w:pPr>
    </w:p>
    <w:tbl>
      <w:tblPr>
        <w:tblStyle w:val="TableGrid"/>
        <w:tblW w:w="6689"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3931"/>
        <w:gridCol w:w="238"/>
      </w:tblGrid>
      <w:tr w:rsidR="00F44595" w14:paraId="69CB4EE3" w14:textId="77777777" w:rsidTr="00F44595">
        <w:trPr>
          <w:gridAfter w:val="1"/>
          <w:wAfter w:w="238" w:type="dxa"/>
          <w:trHeight w:hRule="exact" w:val="288"/>
        </w:trPr>
        <w:tc>
          <w:tcPr>
            <w:tcW w:w="6451" w:type="dxa"/>
            <w:gridSpan w:val="2"/>
            <w:shd w:val="clear" w:color="auto" w:fill="D9D9D9" w:themeFill="background1" w:themeFillShade="D9"/>
          </w:tcPr>
          <w:p w14:paraId="10495EEC" w14:textId="007BE05D" w:rsidR="00EC4EE7" w:rsidRPr="00CC4944" w:rsidRDefault="00EC4EE7" w:rsidP="00B56C43">
            <w:pPr>
              <w:pStyle w:val="ListParagraph"/>
              <w:spacing w:after="200" w:line="252" w:lineRule="auto"/>
              <w:ind w:left="0"/>
              <w:jc w:val="center"/>
              <w:rPr>
                <w:b/>
              </w:rPr>
            </w:pPr>
            <w:r>
              <w:rPr>
                <w:b/>
              </w:rPr>
              <w:t>FUNCTION ANALYSIS CODE UPLOAD SETTINGS</w:t>
            </w:r>
          </w:p>
        </w:tc>
      </w:tr>
      <w:tr w:rsidR="00F44595" w14:paraId="45FC7FBB" w14:textId="77777777" w:rsidTr="00F44595">
        <w:trPr>
          <w:trHeight w:hRule="exact" w:val="288"/>
        </w:trPr>
        <w:tc>
          <w:tcPr>
            <w:tcW w:w="2520" w:type="dxa"/>
          </w:tcPr>
          <w:p w14:paraId="379E3B6C" w14:textId="77777777" w:rsidR="00EC4EE7" w:rsidRPr="00CC4944" w:rsidRDefault="00EC4EE7" w:rsidP="00B56C43">
            <w:pPr>
              <w:pStyle w:val="ListParagraph"/>
              <w:spacing w:after="200" w:line="252" w:lineRule="auto"/>
              <w:ind w:left="0"/>
              <w:jc w:val="right"/>
              <w:rPr>
                <w:b/>
              </w:rPr>
            </w:pPr>
            <w:r w:rsidRPr="00CC4944">
              <w:rPr>
                <w:rFonts w:eastAsiaTheme="minorHAnsi"/>
                <w:b/>
                <w:szCs w:val="24"/>
              </w:rPr>
              <w:t>Layout Identifier (LID)</w:t>
            </w:r>
          </w:p>
        </w:tc>
        <w:tc>
          <w:tcPr>
            <w:tcW w:w="4169" w:type="dxa"/>
            <w:gridSpan w:val="2"/>
          </w:tcPr>
          <w:p w14:paraId="4C5A79B9" w14:textId="2E61910B" w:rsidR="00EC4EE7" w:rsidRDefault="00EC4EE7" w:rsidP="00B56C43">
            <w:pPr>
              <w:pStyle w:val="ListParagraph"/>
              <w:spacing w:after="200" w:line="252" w:lineRule="auto"/>
              <w:ind w:left="0"/>
            </w:pPr>
            <w:r>
              <w:t>1;2</w:t>
            </w:r>
          </w:p>
        </w:tc>
      </w:tr>
      <w:tr w:rsidR="00F44595" w14:paraId="42327D54" w14:textId="77777777" w:rsidTr="00F44595">
        <w:trPr>
          <w:trHeight w:hRule="exact" w:val="288"/>
        </w:trPr>
        <w:tc>
          <w:tcPr>
            <w:tcW w:w="2520" w:type="dxa"/>
          </w:tcPr>
          <w:p w14:paraId="02BCF464" w14:textId="4E51F9D4" w:rsidR="00EC4EE7" w:rsidRPr="00CC4944" w:rsidRDefault="00EC4EE7" w:rsidP="00B56C43">
            <w:pPr>
              <w:pStyle w:val="ListParagraph"/>
              <w:spacing w:after="200" w:line="252" w:lineRule="auto"/>
              <w:ind w:left="0"/>
              <w:jc w:val="right"/>
              <w:rPr>
                <w:b/>
              </w:rPr>
            </w:pPr>
            <w:r>
              <w:rPr>
                <w:b/>
              </w:rPr>
              <w:t>Dimension Code</w:t>
            </w:r>
          </w:p>
        </w:tc>
        <w:tc>
          <w:tcPr>
            <w:tcW w:w="4169" w:type="dxa"/>
            <w:gridSpan w:val="2"/>
          </w:tcPr>
          <w:p w14:paraId="25F8506F" w14:textId="6A1BE5E5" w:rsidR="00EC4EE7" w:rsidRDefault="00EC4EE7" w:rsidP="00B56C43">
            <w:pPr>
              <w:pStyle w:val="ListParagraph"/>
              <w:spacing w:after="200" w:line="252" w:lineRule="auto"/>
              <w:ind w:left="0"/>
            </w:pPr>
            <w:r>
              <w:t>04 (required for every row of data)</w:t>
            </w:r>
          </w:p>
        </w:tc>
      </w:tr>
      <w:tr w:rsidR="00F44595" w14:paraId="4EB3BCB5" w14:textId="77777777" w:rsidTr="00F44595">
        <w:trPr>
          <w:trHeight w:hRule="exact" w:val="288"/>
        </w:trPr>
        <w:tc>
          <w:tcPr>
            <w:tcW w:w="2520" w:type="dxa"/>
          </w:tcPr>
          <w:p w14:paraId="25FEE98B" w14:textId="3EDA9A60" w:rsidR="00EC4EE7" w:rsidRPr="00CC4944" w:rsidRDefault="00EC4EE7" w:rsidP="00B56C43">
            <w:pPr>
              <w:pStyle w:val="ListParagraph"/>
              <w:spacing w:after="200" w:line="252" w:lineRule="auto"/>
              <w:ind w:left="0"/>
              <w:jc w:val="right"/>
              <w:rPr>
                <w:b/>
              </w:rPr>
            </w:pPr>
            <w:r>
              <w:rPr>
                <w:b/>
              </w:rPr>
              <w:t>Analysis</w:t>
            </w:r>
            <w:r w:rsidRPr="00CC4944">
              <w:rPr>
                <w:b/>
              </w:rPr>
              <w:t xml:space="preserve"> Code</w:t>
            </w:r>
          </w:p>
        </w:tc>
        <w:tc>
          <w:tcPr>
            <w:tcW w:w="4169" w:type="dxa"/>
            <w:gridSpan w:val="2"/>
          </w:tcPr>
          <w:p w14:paraId="3F522DCC" w14:textId="1FB652DB" w:rsidR="00EC4EE7" w:rsidRDefault="00EC4EE7" w:rsidP="00B56C43">
            <w:pPr>
              <w:pStyle w:val="ListParagraph"/>
              <w:spacing w:after="200" w:line="252" w:lineRule="auto"/>
              <w:ind w:left="0"/>
            </w:pPr>
            <w:r>
              <w:t>Code assigned to the Function</w:t>
            </w:r>
          </w:p>
        </w:tc>
      </w:tr>
      <w:tr w:rsidR="00F44595" w14:paraId="6C3A04CC" w14:textId="77777777" w:rsidTr="00F44595">
        <w:trPr>
          <w:trHeight w:hRule="exact" w:val="288"/>
        </w:trPr>
        <w:tc>
          <w:tcPr>
            <w:tcW w:w="2520" w:type="dxa"/>
          </w:tcPr>
          <w:p w14:paraId="32A4FE43" w14:textId="0C7FC520" w:rsidR="00EC4EE7" w:rsidRPr="00CC4944" w:rsidRDefault="00EC4EE7" w:rsidP="00B56C43">
            <w:pPr>
              <w:pStyle w:val="ListParagraph"/>
              <w:spacing w:after="200" w:line="252" w:lineRule="auto"/>
              <w:ind w:left="0"/>
              <w:jc w:val="right"/>
              <w:rPr>
                <w:b/>
              </w:rPr>
            </w:pPr>
            <w:r>
              <w:rPr>
                <w:b/>
              </w:rPr>
              <w:t>Analysis Code Name</w:t>
            </w:r>
          </w:p>
        </w:tc>
        <w:tc>
          <w:tcPr>
            <w:tcW w:w="4169" w:type="dxa"/>
            <w:gridSpan w:val="2"/>
          </w:tcPr>
          <w:p w14:paraId="7EBB22FB" w14:textId="38ED77EA" w:rsidR="00EC4EE7" w:rsidRDefault="00EC4EE7" w:rsidP="00B56C43">
            <w:pPr>
              <w:pStyle w:val="ListParagraph"/>
              <w:spacing w:after="200" w:line="252" w:lineRule="auto"/>
              <w:ind w:left="0"/>
            </w:pPr>
            <w:r>
              <w:t>Name of Department / Function</w:t>
            </w:r>
          </w:p>
        </w:tc>
      </w:tr>
      <w:tr w:rsidR="00F44595" w14:paraId="7219307A" w14:textId="77777777" w:rsidTr="00F44595">
        <w:trPr>
          <w:trHeight w:hRule="exact" w:val="288"/>
        </w:trPr>
        <w:tc>
          <w:tcPr>
            <w:tcW w:w="2520" w:type="dxa"/>
          </w:tcPr>
          <w:p w14:paraId="08D6EBA4" w14:textId="77777777" w:rsidR="00EC4EE7" w:rsidRPr="00CC4944" w:rsidRDefault="00EC4EE7" w:rsidP="00B56C43">
            <w:pPr>
              <w:pStyle w:val="ListParagraph"/>
              <w:spacing w:after="200" w:line="252" w:lineRule="auto"/>
              <w:ind w:left="0"/>
              <w:jc w:val="right"/>
              <w:rPr>
                <w:b/>
              </w:rPr>
            </w:pPr>
            <w:r w:rsidRPr="00CC4944">
              <w:rPr>
                <w:b/>
              </w:rPr>
              <w:t>Lookup Code</w:t>
            </w:r>
          </w:p>
        </w:tc>
        <w:tc>
          <w:tcPr>
            <w:tcW w:w="4169" w:type="dxa"/>
            <w:gridSpan w:val="2"/>
          </w:tcPr>
          <w:p w14:paraId="381AAADA" w14:textId="12D9127D" w:rsidR="00EC4EE7" w:rsidRDefault="00EC4EE7" w:rsidP="00B56C43">
            <w:pPr>
              <w:pStyle w:val="ListParagraph"/>
              <w:spacing w:after="200" w:line="252" w:lineRule="auto"/>
              <w:ind w:left="0"/>
            </w:pPr>
            <w:r>
              <w:t>1</w:t>
            </w:r>
            <w:r w:rsidRPr="00CC4944">
              <w:rPr>
                <w:vertAlign w:val="superscript"/>
              </w:rPr>
              <w:t>st</w:t>
            </w:r>
            <w:r>
              <w:t xml:space="preserve"> 15 characters of Analysis Code Name, CAPS</w:t>
            </w:r>
          </w:p>
        </w:tc>
      </w:tr>
      <w:tr w:rsidR="00F44595" w14:paraId="67DE399D" w14:textId="77777777" w:rsidTr="00F44595">
        <w:trPr>
          <w:trHeight w:hRule="exact" w:val="288"/>
        </w:trPr>
        <w:tc>
          <w:tcPr>
            <w:tcW w:w="2520" w:type="dxa"/>
          </w:tcPr>
          <w:p w14:paraId="4B65BCDE" w14:textId="27A3BB8A" w:rsidR="00EC4EE7" w:rsidRPr="00CC4944" w:rsidRDefault="00EC4EE7" w:rsidP="00B56C43">
            <w:pPr>
              <w:pStyle w:val="ListParagraph"/>
              <w:spacing w:after="200" w:line="252" w:lineRule="auto"/>
              <w:ind w:left="0"/>
              <w:jc w:val="right"/>
              <w:rPr>
                <w:b/>
              </w:rPr>
            </w:pPr>
            <w:r>
              <w:rPr>
                <w:b/>
              </w:rPr>
              <w:t>Prohibit Posting</w:t>
            </w:r>
          </w:p>
        </w:tc>
        <w:tc>
          <w:tcPr>
            <w:tcW w:w="4169" w:type="dxa"/>
            <w:gridSpan w:val="2"/>
          </w:tcPr>
          <w:p w14:paraId="190B76EE" w14:textId="17F1F306" w:rsidR="00EC4EE7" w:rsidRDefault="00EC4EE7" w:rsidP="00B56C43">
            <w:pPr>
              <w:pStyle w:val="ListParagraph"/>
              <w:spacing w:after="200" w:line="252" w:lineRule="auto"/>
              <w:ind w:left="0"/>
            </w:pPr>
            <w:r>
              <w:t>0</w:t>
            </w:r>
          </w:p>
        </w:tc>
      </w:tr>
      <w:tr w:rsidR="00F44595" w14:paraId="3CEA3101" w14:textId="77777777" w:rsidTr="00F44595">
        <w:trPr>
          <w:trHeight w:hRule="exact" w:val="288"/>
        </w:trPr>
        <w:tc>
          <w:tcPr>
            <w:tcW w:w="2520" w:type="dxa"/>
          </w:tcPr>
          <w:p w14:paraId="53551BDE" w14:textId="77777777" w:rsidR="00EC4EE7" w:rsidRPr="00CC4944" w:rsidRDefault="00EC4EE7" w:rsidP="00B56C43">
            <w:pPr>
              <w:pStyle w:val="ListParagraph"/>
              <w:spacing w:after="200" w:line="252" w:lineRule="auto"/>
              <w:ind w:left="0"/>
              <w:jc w:val="right"/>
              <w:rPr>
                <w:b/>
              </w:rPr>
            </w:pPr>
            <w:r w:rsidRPr="00CC4944">
              <w:rPr>
                <w:b/>
              </w:rPr>
              <w:t>Status</w:t>
            </w:r>
          </w:p>
        </w:tc>
        <w:tc>
          <w:tcPr>
            <w:tcW w:w="4169" w:type="dxa"/>
            <w:gridSpan w:val="2"/>
          </w:tcPr>
          <w:p w14:paraId="031AF9B4" w14:textId="77777777" w:rsidR="00EC4EE7" w:rsidRDefault="00EC4EE7" w:rsidP="00B56C43">
            <w:pPr>
              <w:pStyle w:val="ListParagraph"/>
              <w:spacing w:after="200" w:line="252" w:lineRule="auto"/>
              <w:ind w:left="0"/>
            </w:pPr>
            <w:r>
              <w:t>O</w:t>
            </w:r>
          </w:p>
        </w:tc>
      </w:tr>
      <w:tr w:rsidR="00F44595" w14:paraId="60D91657" w14:textId="77777777" w:rsidTr="00F44595">
        <w:trPr>
          <w:trHeight w:hRule="exact" w:val="288"/>
        </w:trPr>
        <w:tc>
          <w:tcPr>
            <w:tcW w:w="2520" w:type="dxa"/>
          </w:tcPr>
          <w:p w14:paraId="7F66B932" w14:textId="3274219C" w:rsidR="00EC4EE7" w:rsidRPr="00CC4944" w:rsidRDefault="00EC4EE7" w:rsidP="00B56C43">
            <w:pPr>
              <w:pStyle w:val="ListParagraph"/>
              <w:spacing w:after="200" w:line="252" w:lineRule="auto"/>
              <w:ind w:left="0"/>
              <w:jc w:val="right"/>
              <w:rPr>
                <w:b/>
              </w:rPr>
            </w:pPr>
            <w:r>
              <w:rPr>
                <w:b/>
              </w:rPr>
              <w:t>Dimension Short Heading Heading</w:t>
            </w:r>
          </w:p>
        </w:tc>
        <w:tc>
          <w:tcPr>
            <w:tcW w:w="4169" w:type="dxa"/>
            <w:gridSpan w:val="2"/>
          </w:tcPr>
          <w:p w14:paraId="22DBAF19" w14:textId="41258681" w:rsidR="00EC4EE7" w:rsidRDefault="00EC4EE7" w:rsidP="00B56C43">
            <w:pPr>
              <w:pStyle w:val="ListParagraph"/>
              <w:spacing w:after="200" w:line="252" w:lineRule="auto"/>
              <w:ind w:left="0"/>
            </w:pPr>
            <w:r>
              <w:t xml:space="preserve">FNCT </w:t>
            </w:r>
          </w:p>
        </w:tc>
      </w:tr>
      <w:tr w:rsidR="00F44595" w14:paraId="2D76ABE7" w14:textId="77777777" w:rsidTr="00F44595">
        <w:trPr>
          <w:trHeight w:hRule="exact" w:val="288"/>
        </w:trPr>
        <w:tc>
          <w:tcPr>
            <w:tcW w:w="2520" w:type="dxa"/>
          </w:tcPr>
          <w:p w14:paraId="08472EB2" w14:textId="77777777" w:rsidR="00EC4EE7" w:rsidRPr="00CC4944" w:rsidRDefault="00EC4EE7" w:rsidP="00B56C43">
            <w:pPr>
              <w:pStyle w:val="ListParagraph"/>
              <w:spacing w:after="200" w:line="252" w:lineRule="auto"/>
              <w:ind w:left="0"/>
              <w:rPr>
                <w:b/>
              </w:rPr>
            </w:pPr>
          </w:p>
        </w:tc>
        <w:tc>
          <w:tcPr>
            <w:tcW w:w="4169" w:type="dxa"/>
            <w:gridSpan w:val="2"/>
          </w:tcPr>
          <w:p w14:paraId="2DD708BB" w14:textId="77777777" w:rsidR="00EC4EE7" w:rsidRDefault="00EC4EE7" w:rsidP="00B56C43">
            <w:pPr>
              <w:pStyle w:val="ListParagraph"/>
              <w:spacing w:after="200" w:line="252" w:lineRule="auto"/>
              <w:ind w:left="0"/>
            </w:pPr>
          </w:p>
        </w:tc>
      </w:tr>
    </w:tbl>
    <w:p w14:paraId="14C0B118" w14:textId="2C67E997" w:rsidR="00EC4EE7" w:rsidRPr="00F44595" w:rsidRDefault="00EC4EE7" w:rsidP="00F44595">
      <w:pPr>
        <w:spacing w:after="200" w:line="252" w:lineRule="auto"/>
        <w:ind w:left="360"/>
        <w:rPr>
          <w:sz w:val="20"/>
        </w:rPr>
      </w:pPr>
      <w:r w:rsidRPr="00F44595">
        <w:rPr>
          <w:sz w:val="20"/>
        </w:rPr>
        <w:t>Prohibit Posting on Header Analysis Codes.</w:t>
      </w:r>
    </w:p>
    <w:p w14:paraId="6B3F87D9" w14:textId="44BBD77C" w:rsidR="008F6758" w:rsidRPr="00F7761E" w:rsidRDefault="00EC4EE7" w:rsidP="00C44486">
      <w:pPr>
        <w:pStyle w:val="ListParagraph"/>
        <w:numPr>
          <w:ilvl w:val="1"/>
          <w:numId w:val="48"/>
        </w:numPr>
        <w:spacing w:after="200" w:line="252" w:lineRule="auto"/>
        <w:rPr>
          <w:sz w:val="20"/>
        </w:rPr>
      </w:pPr>
      <w:r>
        <w:rPr>
          <w:sz w:val="20"/>
        </w:rPr>
        <w:t>To Prohibit Posting</w:t>
      </w:r>
      <w:r w:rsidR="008F6758" w:rsidRPr="00F7761E">
        <w:rPr>
          <w:sz w:val="20"/>
        </w:rPr>
        <w:t xml:space="preserve"> enter a </w:t>
      </w:r>
      <w:r w:rsidR="008F6758" w:rsidRPr="00F44595">
        <w:rPr>
          <w:b/>
          <w:bCs/>
          <w:sz w:val="20"/>
        </w:rPr>
        <w:t>Prohibit Posting</w:t>
      </w:r>
      <w:r w:rsidR="008F6758" w:rsidRPr="00F7761E">
        <w:rPr>
          <w:sz w:val="20"/>
        </w:rPr>
        <w:t xml:space="preserve"> value of 1.</w:t>
      </w:r>
    </w:p>
    <w:p w14:paraId="0E8B95EB" w14:textId="21CE1547" w:rsidR="008F6758" w:rsidRDefault="00F316A7" w:rsidP="00F316A7">
      <w:pPr>
        <w:pStyle w:val="Heading5"/>
      </w:pPr>
      <w:r>
        <w:t>RSTR</w:t>
      </w:r>
    </w:p>
    <w:p w14:paraId="0A9ACFEE" w14:textId="77777777" w:rsidR="00EC4EE7" w:rsidRPr="00EC4EE7" w:rsidRDefault="00EC4EE7" w:rsidP="00EC4EE7"/>
    <w:tbl>
      <w:tblPr>
        <w:tblStyle w:val="TableGrid"/>
        <w:tblW w:w="5794" w:type="dxa"/>
        <w:tblInd w:w="1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5"/>
        <w:gridCol w:w="3983"/>
        <w:gridCol w:w="186"/>
      </w:tblGrid>
      <w:tr w:rsidR="00F44595" w14:paraId="27F4EF85" w14:textId="77777777" w:rsidTr="00F44595">
        <w:trPr>
          <w:gridAfter w:val="1"/>
          <w:wAfter w:w="186" w:type="dxa"/>
          <w:trHeight w:hRule="exact" w:val="288"/>
        </w:trPr>
        <w:tc>
          <w:tcPr>
            <w:tcW w:w="5608" w:type="dxa"/>
            <w:gridSpan w:val="2"/>
            <w:shd w:val="clear" w:color="auto" w:fill="D9D9D9" w:themeFill="background1" w:themeFillShade="D9"/>
          </w:tcPr>
          <w:p w14:paraId="48DED743" w14:textId="6B8225A0" w:rsidR="00EC4EE7" w:rsidRPr="00CC4944" w:rsidRDefault="00EC4EE7" w:rsidP="00B56C43">
            <w:pPr>
              <w:pStyle w:val="ListParagraph"/>
              <w:spacing w:after="200" w:line="252" w:lineRule="auto"/>
              <w:ind w:left="0"/>
              <w:jc w:val="center"/>
              <w:rPr>
                <w:b/>
              </w:rPr>
            </w:pPr>
            <w:r>
              <w:rPr>
                <w:b/>
              </w:rPr>
              <w:t>RSTR ANALYSIS CODE UPLOAD SETTINGS</w:t>
            </w:r>
          </w:p>
        </w:tc>
      </w:tr>
      <w:tr w:rsidR="00F44595" w14:paraId="4EEEAD1F" w14:textId="77777777" w:rsidTr="00F44595">
        <w:trPr>
          <w:trHeight w:hRule="exact" w:val="288"/>
        </w:trPr>
        <w:tc>
          <w:tcPr>
            <w:tcW w:w="1625" w:type="dxa"/>
          </w:tcPr>
          <w:p w14:paraId="7A959469" w14:textId="37F3243E" w:rsidR="00EC4EE7" w:rsidRPr="00CC4944" w:rsidRDefault="00EC4EE7" w:rsidP="00B56C43">
            <w:pPr>
              <w:pStyle w:val="ListParagraph"/>
              <w:spacing w:after="200" w:line="252" w:lineRule="auto"/>
              <w:ind w:left="0"/>
              <w:jc w:val="right"/>
              <w:rPr>
                <w:b/>
              </w:rPr>
            </w:pPr>
            <w:r>
              <w:rPr>
                <w:rFonts w:eastAsiaTheme="minorHAnsi"/>
                <w:b/>
                <w:szCs w:val="24"/>
              </w:rPr>
              <w:t>*</w:t>
            </w:r>
          </w:p>
        </w:tc>
        <w:tc>
          <w:tcPr>
            <w:tcW w:w="4169" w:type="dxa"/>
            <w:gridSpan w:val="2"/>
          </w:tcPr>
          <w:p w14:paraId="576B6AD7" w14:textId="298FFAB0" w:rsidR="00EC4EE7" w:rsidRDefault="00EC4EE7" w:rsidP="00B56C43">
            <w:pPr>
              <w:pStyle w:val="ListParagraph"/>
              <w:spacing w:after="200" w:line="252" w:lineRule="auto"/>
              <w:ind w:left="0"/>
            </w:pPr>
            <w:r>
              <w:t>NOT TO BE ANALYZED</w:t>
            </w:r>
          </w:p>
        </w:tc>
      </w:tr>
      <w:tr w:rsidR="00F44595" w14:paraId="610A7374" w14:textId="77777777" w:rsidTr="00F44595">
        <w:trPr>
          <w:trHeight w:hRule="exact" w:val="288"/>
        </w:trPr>
        <w:tc>
          <w:tcPr>
            <w:tcW w:w="1625" w:type="dxa"/>
          </w:tcPr>
          <w:p w14:paraId="35745122" w14:textId="3A39541C" w:rsidR="00EC4EE7" w:rsidRPr="00CC4944" w:rsidRDefault="00EC4EE7" w:rsidP="00B56C43">
            <w:pPr>
              <w:pStyle w:val="ListParagraph"/>
              <w:spacing w:after="200" w:line="252" w:lineRule="auto"/>
              <w:ind w:left="0"/>
              <w:jc w:val="right"/>
              <w:rPr>
                <w:b/>
              </w:rPr>
            </w:pPr>
            <w:r>
              <w:rPr>
                <w:b/>
              </w:rPr>
              <w:t>0</w:t>
            </w:r>
          </w:p>
        </w:tc>
        <w:tc>
          <w:tcPr>
            <w:tcW w:w="4169" w:type="dxa"/>
            <w:gridSpan w:val="2"/>
          </w:tcPr>
          <w:p w14:paraId="4A595B25" w14:textId="4CF21E31" w:rsidR="00EC4EE7" w:rsidRDefault="00EC4EE7" w:rsidP="00B56C43">
            <w:pPr>
              <w:pStyle w:val="ListParagraph"/>
              <w:spacing w:after="200" w:line="252" w:lineRule="auto"/>
              <w:ind w:left="0"/>
            </w:pPr>
            <w:r>
              <w:t>Unrestricted</w:t>
            </w:r>
          </w:p>
        </w:tc>
      </w:tr>
      <w:tr w:rsidR="00F44595" w14:paraId="794A4EC6" w14:textId="77777777" w:rsidTr="00F44595">
        <w:trPr>
          <w:trHeight w:hRule="exact" w:val="288"/>
        </w:trPr>
        <w:tc>
          <w:tcPr>
            <w:tcW w:w="1625" w:type="dxa"/>
          </w:tcPr>
          <w:p w14:paraId="68FC2140" w14:textId="7C68671A" w:rsidR="00EC4EE7" w:rsidRPr="00CC4944" w:rsidRDefault="00EC4EE7" w:rsidP="00B56C43">
            <w:pPr>
              <w:pStyle w:val="ListParagraph"/>
              <w:spacing w:after="200" w:line="252" w:lineRule="auto"/>
              <w:ind w:left="0"/>
              <w:jc w:val="right"/>
              <w:rPr>
                <w:b/>
              </w:rPr>
            </w:pPr>
            <w:r>
              <w:rPr>
                <w:b/>
              </w:rPr>
              <w:t>3</w:t>
            </w:r>
          </w:p>
        </w:tc>
        <w:tc>
          <w:tcPr>
            <w:tcW w:w="4169" w:type="dxa"/>
            <w:gridSpan w:val="2"/>
          </w:tcPr>
          <w:p w14:paraId="2B94749C" w14:textId="7DDF97DA" w:rsidR="00EC4EE7" w:rsidRDefault="00EC4EE7" w:rsidP="00B56C43">
            <w:pPr>
              <w:pStyle w:val="ListParagraph"/>
              <w:spacing w:after="200" w:line="252" w:lineRule="auto"/>
              <w:ind w:left="0"/>
            </w:pPr>
            <w:r>
              <w:t>Tithe Restricted</w:t>
            </w:r>
          </w:p>
        </w:tc>
      </w:tr>
      <w:tr w:rsidR="00F44595" w14:paraId="23D6A194" w14:textId="77777777" w:rsidTr="00F44595">
        <w:trPr>
          <w:trHeight w:hRule="exact" w:val="288"/>
        </w:trPr>
        <w:tc>
          <w:tcPr>
            <w:tcW w:w="1625" w:type="dxa"/>
          </w:tcPr>
          <w:p w14:paraId="32BCF46C" w14:textId="52E14002" w:rsidR="00EC4EE7" w:rsidRPr="00CC4944" w:rsidRDefault="00EC4EE7" w:rsidP="00B56C43">
            <w:pPr>
              <w:pStyle w:val="ListParagraph"/>
              <w:spacing w:after="200" w:line="252" w:lineRule="auto"/>
              <w:ind w:left="0"/>
              <w:jc w:val="right"/>
              <w:rPr>
                <w:b/>
              </w:rPr>
            </w:pPr>
            <w:r>
              <w:rPr>
                <w:b/>
              </w:rPr>
              <w:t>7</w:t>
            </w:r>
          </w:p>
        </w:tc>
        <w:tc>
          <w:tcPr>
            <w:tcW w:w="4169" w:type="dxa"/>
            <w:gridSpan w:val="2"/>
          </w:tcPr>
          <w:p w14:paraId="15F99BB1" w14:textId="049BDA4E" w:rsidR="00EC4EE7" w:rsidRDefault="00EC4EE7" w:rsidP="00B56C43">
            <w:pPr>
              <w:pStyle w:val="ListParagraph"/>
              <w:spacing w:after="200" w:line="252" w:lineRule="auto"/>
              <w:ind w:left="0"/>
            </w:pPr>
            <w:r>
              <w:t>Temporarily Restricted</w:t>
            </w:r>
          </w:p>
        </w:tc>
      </w:tr>
      <w:tr w:rsidR="00F44595" w14:paraId="77EA1299" w14:textId="77777777" w:rsidTr="00F44595">
        <w:trPr>
          <w:trHeight w:hRule="exact" w:val="288"/>
        </w:trPr>
        <w:tc>
          <w:tcPr>
            <w:tcW w:w="1625" w:type="dxa"/>
          </w:tcPr>
          <w:p w14:paraId="7C018128" w14:textId="679C8C20" w:rsidR="00EC4EE7" w:rsidRPr="00CC4944" w:rsidRDefault="00EC4EE7" w:rsidP="00B56C43">
            <w:pPr>
              <w:pStyle w:val="ListParagraph"/>
              <w:spacing w:after="200" w:line="252" w:lineRule="auto"/>
              <w:ind w:left="0"/>
              <w:jc w:val="right"/>
              <w:rPr>
                <w:b/>
              </w:rPr>
            </w:pPr>
            <w:r>
              <w:rPr>
                <w:b/>
              </w:rPr>
              <w:t>9</w:t>
            </w:r>
          </w:p>
        </w:tc>
        <w:tc>
          <w:tcPr>
            <w:tcW w:w="4169" w:type="dxa"/>
            <w:gridSpan w:val="2"/>
          </w:tcPr>
          <w:p w14:paraId="60C4C5EE" w14:textId="29E0AE5D" w:rsidR="00EC4EE7" w:rsidRDefault="00EC4EE7" w:rsidP="00B56C43">
            <w:pPr>
              <w:pStyle w:val="ListParagraph"/>
              <w:spacing w:after="200" w:line="252" w:lineRule="auto"/>
              <w:ind w:left="0"/>
            </w:pPr>
            <w:r>
              <w:t>Permanently Restricted</w:t>
            </w:r>
          </w:p>
        </w:tc>
      </w:tr>
    </w:tbl>
    <w:p w14:paraId="3C45E801" w14:textId="77777777" w:rsidR="00085083" w:rsidRPr="002A193C" w:rsidRDefault="00085083" w:rsidP="008F6758"/>
    <w:tbl>
      <w:tblPr>
        <w:tblStyle w:val="TableGrid"/>
        <w:tblW w:w="6167" w:type="dxa"/>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992"/>
        <w:gridCol w:w="195"/>
      </w:tblGrid>
      <w:tr w:rsidR="00DF3AF3" w14:paraId="74DCB69E" w14:textId="77777777" w:rsidTr="00DF3AF3">
        <w:trPr>
          <w:gridAfter w:val="1"/>
          <w:wAfter w:w="195" w:type="dxa"/>
          <w:trHeight w:hRule="exact" w:val="288"/>
        </w:trPr>
        <w:tc>
          <w:tcPr>
            <w:tcW w:w="5972" w:type="dxa"/>
            <w:gridSpan w:val="2"/>
            <w:shd w:val="clear" w:color="auto" w:fill="D9D9D9" w:themeFill="background1" w:themeFillShade="D9"/>
          </w:tcPr>
          <w:p w14:paraId="55F6B724" w14:textId="338D4BB7" w:rsidR="00085083" w:rsidRPr="00CC4944" w:rsidRDefault="00DF3AF3" w:rsidP="00F45440">
            <w:pPr>
              <w:pStyle w:val="ListParagraph"/>
              <w:spacing w:after="200" w:line="252" w:lineRule="auto"/>
              <w:ind w:left="0"/>
              <w:jc w:val="center"/>
              <w:rPr>
                <w:b/>
              </w:rPr>
            </w:pPr>
            <w:bookmarkStart w:id="14" w:name="_Toc315885422"/>
            <w:r>
              <w:rPr>
                <w:b/>
              </w:rPr>
              <w:lastRenderedPageBreak/>
              <w:t>RSTR</w:t>
            </w:r>
            <w:r w:rsidR="00085083">
              <w:rPr>
                <w:b/>
              </w:rPr>
              <w:t xml:space="preserve"> ANALYSIS CODE UPLOAD SETTINGS</w:t>
            </w:r>
          </w:p>
        </w:tc>
      </w:tr>
      <w:tr w:rsidR="00DF3AF3" w14:paraId="3F556C03" w14:textId="77777777" w:rsidTr="00DF3AF3">
        <w:trPr>
          <w:trHeight w:hRule="exact" w:val="288"/>
        </w:trPr>
        <w:tc>
          <w:tcPr>
            <w:tcW w:w="1980" w:type="dxa"/>
          </w:tcPr>
          <w:p w14:paraId="5256C3BC" w14:textId="77777777" w:rsidR="00085083" w:rsidRPr="00CC4944" w:rsidRDefault="00085083" w:rsidP="00F45440">
            <w:pPr>
              <w:pStyle w:val="ListParagraph"/>
              <w:spacing w:after="200" w:line="252" w:lineRule="auto"/>
              <w:ind w:left="0"/>
              <w:jc w:val="right"/>
              <w:rPr>
                <w:b/>
              </w:rPr>
            </w:pPr>
            <w:r>
              <w:rPr>
                <w:rFonts w:eastAsiaTheme="minorHAnsi"/>
                <w:b/>
                <w:szCs w:val="24"/>
              </w:rPr>
              <w:t>LID</w:t>
            </w:r>
          </w:p>
        </w:tc>
        <w:tc>
          <w:tcPr>
            <w:tcW w:w="4187" w:type="dxa"/>
            <w:gridSpan w:val="2"/>
          </w:tcPr>
          <w:p w14:paraId="659FD258" w14:textId="77777777" w:rsidR="00085083" w:rsidRDefault="00085083" w:rsidP="00F45440">
            <w:pPr>
              <w:pStyle w:val="ListParagraph"/>
              <w:spacing w:after="200" w:line="252" w:lineRule="auto"/>
              <w:ind w:left="0"/>
            </w:pPr>
            <w:r>
              <w:t>1;2</w:t>
            </w:r>
          </w:p>
        </w:tc>
      </w:tr>
      <w:tr w:rsidR="00DF3AF3" w14:paraId="2D37C823" w14:textId="77777777" w:rsidTr="00DF3AF3">
        <w:trPr>
          <w:trHeight w:hRule="exact" w:val="288"/>
        </w:trPr>
        <w:tc>
          <w:tcPr>
            <w:tcW w:w="1980" w:type="dxa"/>
          </w:tcPr>
          <w:p w14:paraId="4B1D7419" w14:textId="77777777" w:rsidR="00085083" w:rsidRPr="00CC4944" w:rsidRDefault="00085083" w:rsidP="00F45440">
            <w:pPr>
              <w:pStyle w:val="ListParagraph"/>
              <w:spacing w:after="200" w:line="252" w:lineRule="auto"/>
              <w:ind w:left="0"/>
              <w:jc w:val="right"/>
              <w:rPr>
                <w:b/>
              </w:rPr>
            </w:pPr>
            <w:r>
              <w:rPr>
                <w:b/>
              </w:rPr>
              <w:t>Dimension Code</w:t>
            </w:r>
          </w:p>
        </w:tc>
        <w:tc>
          <w:tcPr>
            <w:tcW w:w="4187" w:type="dxa"/>
            <w:gridSpan w:val="2"/>
          </w:tcPr>
          <w:p w14:paraId="43FBC816" w14:textId="626B75ED" w:rsidR="00085083" w:rsidRDefault="00085083" w:rsidP="00F45440">
            <w:pPr>
              <w:pStyle w:val="ListParagraph"/>
              <w:spacing w:after="200" w:line="252" w:lineRule="auto"/>
              <w:ind w:left="0"/>
            </w:pPr>
            <w:r>
              <w:t>05 (required on every row of data)</w:t>
            </w:r>
          </w:p>
        </w:tc>
      </w:tr>
      <w:tr w:rsidR="00DF3AF3" w14:paraId="78F9D959" w14:textId="77777777" w:rsidTr="00DF3AF3">
        <w:trPr>
          <w:trHeight w:hRule="exact" w:val="288"/>
        </w:trPr>
        <w:tc>
          <w:tcPr>
            <w:tcW w:w="1980" w:type="dxa"/>
          </w:tcPr>
          <w:p w14:paraId="5005BFE1" w14:textId="77777777" w:rsidR="00085083" w:rsidRPr="00CC4944" w:rsidRDefault="00085083" w:rsidP="00F45440">
            <w:pPr>
              <w:pStyle w:val="ListParagraph"/>
              <w:spacing w:after="200" w:line="252" w:lineRule="auto"/>
              <w:ind w:left="0"/>
              <w:jc w:val="right"/>
              <w:rPr>
                <w:b/>
              </w:rPr>
            </w:pPr>
            <w:r>
              <w:rPr>
                <w:b/>
              </w:rPr>
              <w:t>Analysis Code</w:t>
            </w:r>
          </w:p>
        </w:tc>
        <w:tc>
          <w:tcPr>
            <w:tcW w:w="4187" w:type="dxa"/>
            <w:gridSpan w:val="2"/>
          </w:tcPr>
          <w:p w14:paraId="079EFA6D" w14:textId="718BB639" w:rsidR="00085083" w:rsidRDefault="00DF3AF3" w:rsidP="00F45440">
            <w:pPr>
              <w:pStyle w:val="ListParagraph"/>
              <w:spacing w:after="200" w:line="252" w:lineRule="auto"/>
              <w:ind w:left="0"/>
            </w:pPr>
            <w:r>
              <w:t>RSTR</w:t>
            </w:r>
            <w:r w:rsidR="00085083">
              <w:t xml:space="preserve"> Code</w:t>
            </w:r>
          </w:p>
        </w:tc>
      </w:tr>
      <w:tr w:rsidR="00DF3AF3" w14:paraId="0F06062E" w14:textId="77777777" w:rsidTr="00DF3AF3">
        <w:trPr>
          <w:trHeight w:hRule="exact" w:val="288"/>
        </w:trPr>
        <w:tc>
          <w:tcPr>
            <w:tcW w:w="1980" w:type="dxa"/>
          </w:tcPr>
          <w:p w14:paraId="24141C8D" w14:textId="77777777" w:rsidR="00085083" w:rsidRPr="00CC4944" w:rsidRDefault="00085083" w:rsidP="00F45440">
            <w:pPr>
              <w:pStyle w:val="ListParagraph"/>
              <w:spacing w:after="200" w:line="252" w:lineRule="auto"/>
              <w:ind w:left="0"/>
              <w:jc w:val="right"/>
              <w:rPr>
                <w:b/>
              </w:rPr>
            </w:pPr>
            <w:r>
              <w:rPr>
                <w:b/>
              </w:rPr>
              <w:t>Analysis Code Name</w:t>
            </w:r>
          </w:p>
        </w:tc>
        <w:tc>
          <w:tcPr>
            <w:tcW w:w="4187" w:type="dxa"/>
            <w:gridSpan w:val="2"/>
          </w:tcPr>
          <w:p w14:paraId="32981262" w14:textId="7AC0F88B" w:rsidR="00085083" w:rsidRDefault="00085083" w:rsidP="00F45440">
            <w:pPr>
              <w:pStyle w:val="ListParagraph"/>
              <w:spacing w:after="200" w:line="252" w:lineRule="auto"/>
              <w:ind w:left="0"/>
            </w:pPr>
            <w:r>
              <w:t xml:space="preserve">Name of the </w:t>
            </w:r>
            <w:r w:rsidR="00DF3AF3">
              <w:t>RSTR</w:t>
            </w:r>
          </w:p>
        </w:tc>
      </w:tr>
      <w:tr w:rsidR="00DF3AF3" w14:paraId="6ADB70EA" w14:textId="77777777" w:rsidTr="00DF3AF3">
        <w:trPr>
          <w:trHeight w:hRule="exact" w:val="288"/>
        </w:trPr>
        <w:tc>
          <w:tcPr>
            <w:tcW w:w="1980" w:type="dxa"/>
          </w:tcPr>
          <w:p w14:paraId="7527DE9C" w14:textId="77777777" w:rsidR="00085083" w:rsidRPr="00CC4944" w:rsidRDefault="00085083" w:rsidP="00F45440">
            <w:pPr>
              <w:pStyle w:val="ListParagraph"/>
              <w:spacing w:after="200" w:line="252" w:lineRule="auto"/>
              <w:ind w:left="0"/>
              <w:jc w:val="right"/>
              <w:rPr>
                <w:b/>
              </w:rPr>
            </w:pPr>
            <w:r>
              <w:rPr>
                <w:b/>
              </w:rPr>
              <w:t>Lookup Code</w:t>
            </w:r>
          </w:p>
        </w:tc>
        <w:tc>
          <w:tcPr>
            <w:tcW w:w="4187" w:type="dxa"/>
            <w:gridSpan w:val="2"/>
          </w:tcPr>
          <w:p w14:paraId="159406F4" w14:textId="4B508053" w:rsidR="00085083" w:rsidRDefault="00085083" w:rsidP="00F45440">
            <w:pPr>
              <w:pStyle w:val="ListParagraph"/>
              <w:spacing w:after="200" w:line="252" w:lineRule="auto"/>
              <w:ind w:left="0"/>
            </w:pPr>
            <w:r>
              <w:t>1</w:t>
            </w:r>
            <w:r w:rsidRPr="00385250">
              <w:rPr>
                <w:vertAlign w:val="superscript"/>
              </w:rPr>
              <w:t>st</w:t>
            </w:r>
            <w:r>
              <w:t xml:space="preserve"> 15 characters of </w:t>
            </w:r>
            <w:r w:rsidR="00DF3AF3">
              <w:t>RSTR</w:t>
            </w:r>
            <w:r>
              <w:t xml:space="preserve"> name</w:t>
            </w:r>
          </w:p>
        </w:tc>
      </w:tr>
      <w:tr w:rsidR="00DF3AF3" w14:paraId="1F98A2C3" w14:textId="77777777" w:rsidTr="00DF3AF3">
        <w:trPr>
          <w:trHeight w:hRule="exact" w:val="288"/>
        </w:trPr>
        <w:tc>
          <w:tcPr>
            <w:tcW w:w="1980" w:type="dxa"/>
          </w:tcPr>
          <w:p w14:paraId="7F87BCA3" w14:textId="77777777" w:rsidR="00085083" w:rsidRDefault="00085083" w:rsidP="00F45440">
            <w:pPr>
              <w:pStyle w:val="ListParagraph"/>
              <w:spacing w:after="200" w:line="252" w:lineRule="auto"/>
              <w:ind w:left="0"/>
              <w:jc w:val="right"/>
              <w:rPr>
                <w:b/>
              </w:rPr>
            </w:pPr>
            <w:r>
              <w:rPr>
                <w:b/>
              </w:rPr>
              <w:t>Prohibit Posting</w:t>
            </w:r>
          </w:p>
        </w:tc>
        <w:tc>
          <w:tcPr>
            <w:tcW w:w="4187" w:type="dxa"/>
            <w:gridSpan w:val="2"/>
          </w:tcPr>
          <w:p w14:paraId="155CAE55" w14:textId="77777777" w:rsidR="00085083" w:rsidRDefault="00085083" w:rsidP="00F45440">
            <w:pPr>
              <w:pStyle w:val="ListParagraph"/>
              <w:spacing w:after="200" w:line="252" w:lineRule="auto"/>
              <w:ind w:left="0"/>
            </w:pPr>
            <w:r>
              <w:t>0</w:t>
            </w:r>
          </w:p>
        </w:tc>
      </w:tr>
      <w:tr w:rsidR="00DF3AF3" w14:paraId="78D189A4" w14:textId="77777777" w:rsidTr="00DF3AF3">
        <w:trPr>
          <w:trHeight w:hRule="exact" w:val="288"/>
        </w:trPr>
        <w:tc>
          <w:tcPr>
            <w:tcW w:w="1980" w:type="dxa"/>
          </w:tcPr>
          <w:p w14:paraId="3DA8C8F0" w14:textId="77777777" w:rsidR="00085083" w:rsidRDefault="00085083" w:rsidP="00F45440">
            <w:pPr>
              <w:pStyle w:val="ListParagraph"/>
              <w:spacing w:after="200" w:line="252" w:lineRule="auto"/>
              <w:ind w:left="0"/>
              <w:jc w:val="right"/>
              <w:rPr>
                <w:b/>
              </w:rPr>
            </w:pPr>
            <w:r>
              <w:rPr>
                <w:b/>
              </w:rPr>
              <w:t>Status</w:t>
            </w:r>
          </w:p>
        </w:tc>
        <w:tc>
          <w:tcPr>
            <w:tcW w:w="4187" w:type="dxa"/>
            <w:gridSpan w:val="2"/>
          </w:tcPr>
          <w:p w14:paraId="0F317E93" w14:textId="77777777" w:rsidR="00085083" w:rsidRDefault="00085083" w:rsidP="00F45440">
            <w:pPr>
              <w:pStyle w:val="ListParagraph"/>
              <w:spacing w:after="200" w:line="252" w:lineRule="auto"/>
              <w:ind w:left="0"/>
            </w:pPr>
            <w:r>
              <w:t>O (for Open)</w:t>
            </w:r>
          </w:p>
        </w:tc>
      </w:tr>
      <w:tr w:rsidR="00DF3AF3" w14:paraId="264B0F97" w14:textId="77777777" w:rsidTr="00DF3AF3">
        <w:trPr>
          <w:trHeight w:hRule="exact" w:val="288"/>
        </w:trPr>
        <w:tc>
          <w:tcPr>
            <w:tcW w:w="1980" w:type="dxa"/>
          </w:tcPr>
          <w:p w14:paraId="199A5A48" w14:textId="77777777" w:rsidR="00085083" w:rsidRDefault="00085083" w:rsidP="00F45440">
            <w:pPr>
              <w:pStyle w:val="ListParagraph"/>
              <w:spacing w:after="200" w:line="252" w:lineRule="auto"/>
              <w:ind w:left="0"/>
              <w:jc w:val="right"/>
              <w:rPr>
                <w:b/>
              </w:rPr>
            </w:pPr>
            <w:r>
              <w:rPr>
                <w:b/>
              </w:rPr>
              <w:t>Dimension Short Heading</w:t>
            </w:r>
          </w:p>
        </w:tc>
        <w:tc>
          <w:tcPr>
            <w:tcW w:w="4187" w:type="dxa"/>
            <w:gridSpan w:val="2"/>
          </w:tcPr>
          <w:p w14:paraId="51863FD1" w14:textId="12C3F9A4" w:rsidR="00085083" w:rsidRDefault="00085083" w:rsidP="00F45440">
            <w:pPr>
              <w:pStyle w:val="ListParagraph"/>
              <w:spacing w:after="200" w:line="252" w:lineRule="auto"/>
              <w:ind w:left="0"/>
            </w:pPr>
            <w:r>
              <w:t>RSTR</w:t>
            </w:r>
          </w:p>
        </w:tc>
      </w:tr>
    </w:tbl>
    <w:p w14:paraId="58D44833" w14:textId="77777777" w:rsidR="008F6758" w:rsidRPr="002A193C" w:rsidRDefault="008F6758" w:rsidP="008F6758">
      <w:pPr>
        <w:rPr>
          <w:rFonts w:eastAsiaTheme="majorEastAsia"/>
          <w:smallCaps/>
          <w:spacing w:val="10"/>
          <w:sz w:val="22"/>
          <w:szCs w:val="22"/>
        </w:rPr>
      </w:pPr>
    </w:p>
    <w:p w14:paraId="2C8270E8" w14:textId="75A3C6E8" w:rsidR="008F6758" w:rsidRDefault="008F6758" w:rsidP="00D85044">
      <w:pPr>
        <w:pStyle w:val="Heading5"/>
      </w:pPr>
      <w:r w:rsidRPr="002A193C">
        <w:t>ORGIDs</w:t>
      </w:r>
      <w:bookmarkEnd w:id="14"/>
    </w:p>
    <w:p w14:paraId="259402EC" w14:textId="77777777" w:rsidR="00B56C43" w:rsidRPr="00B56C43" w:rsidRDefault="00B56C43" w:rsidP="00B56C43"/>
    <w:p w14:paraId="6B876430" w14:textId="441B66B2" w:rsidR="00385250" w:rsidRDefault="00385250" w:rsidP="00385250"/>
    <w:tbl>
      <w:tblPr>
        <w:tblStyle w:val="TableGrid"/>
        <w:tblW w:w="67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5"/>
        <w:gridCol w:w="3989"/>
        <w:gridCol w:w="180"/>
      </w:tblGrid>
      <w:tr w:rsidR="00385250" w14:paraId="0BBA67D8" w14:textId="77777777" w:rsidTr="00DF3AF3">
        <w:trPr>
          <w:gridAfter w:val="1"/>
          <w:wAfter w:w="180" w:type="dxa"/>
          <w:trHeight w:hRule="exact" w:val="288"/>
        </w:trPr>
        <w:tc>
          <w:tcPr>
            <w:tcW w:w="6604" w:type="dxa"/>
            <w:gridSpan w:val="2"/>
            <w:shd w:val="clear" w:color="auto" w:fill="D9D9D9" w:themeFill="background1" w:themeFillShade="D9"/>
          </w:tcPr>
          <w:p w14:paraId="22E3798A" w14:textId="3ADD7EDF" w:rsidR="00385250" w:rsidRPr="00CC4944" w:rsidRDefault="00385250" w:rsidP="00B56C43">
            <w:pPr>
              <w:pStyle w:val="ListParagraph"/>
              <w:spacing w:after="200" w:line="252" w:lineRule="auto"/>
              <w:ind w:left="0"/>
              <w:jc w:val="center"/>
              <w:rPr>
                <w:b/>
              </w:rPr>
            </w:pPr>
            <w:r>
              <w:rPr>
                <w:b/>
              </w:rPr>
              <w:t>STANDARD SUNPLUS ORGID ANALYSIS CODES</w:t>
            </w:r>
          </w:p>
        </w:tc>
      </w:tr>
      <w:tr w:rsidR="00385250" w14:paraId="4D9EDB48" w14:textId="77777777" w:rsidTr="00DF3AF3">
        <w:trPr>
          <w:trHeight w:hRule="exact" w:val="288"/>
        </w:trPr>
        <w:tc>
          <w:tcPr>
            <w:tcW w:w="2615" w:type="dxa"/>
          </w:tcPr>
          <w:p w14:paraId="092E929A" w14:textId="15EBA26F" w:rsidR="00385250" w:rsidRPr="00CC4944" w:rsidRDefault="00385250" w:rsidP="00B56C43">
            <w:pPr>
              <w:pStyle w:val="ListParagraph"/>
              <w:spacing w:after="200" w:line="252" w:lineRule="auto"/>
              <w:ind w:left="0"/>
              <w:jc w:val="right"/>
              <w:rPr>
                <w:b/>
              </w:rPr>
            </w:pPr>
            <w:r>
              <w:rPr>
                <w:rFonts w:eastAsiaTheme="minorHAnsi"/>
                <w:b/>
                <w:szCs w:val="24"/>
              </w:rPr>
              <w:t>A</w:t>
            </w:r>
          </w:p>
        </w:tc>
        <w:tc>
          <w:tcPr>
            <w:tcW w:w="4169" w:type="dxa"/>
            <w:gridSpan w:val="2"/>
          </w:tcPr>
          <w:p w14:paraId="5ABADC36" w14:textId="3F2CB710" w:rsidR="00385250" w:rsidRDefault="00385250" w:rsidP="00B56C43">
            <w:pPr>
              <w:pStyle w:val="ListParagraph"/>
              <w:spacing w:after="200" w:line="252" w:lineRule="auto"/>
              <w:ind w:left="0"/>
            </w:pPr>
            <w:r>
              <w:t>Adventist Organization Codes</w:t>
            </w:r>
          </w:p>
        </w:tc>
      </w:tr>
      <w:tr w:rsidR="00385250" w14:paraId="1B14E102" w14:textId="77777777" w:rsidTr="00DF3AF3">
        <w:trPr>
          <w:trHeight w:hRule="exact" w:val="288"/>
        </w:trPr>
        <w:tc>
          <w:tcPr>
            <w:tcW w:w="2615" w:type="dxa"/>
          </w:tcPr>
          <w:p w14:paraId="624F46ED" w14:textId="5B83A051" w:rsidR="00385250" w:rsidRPr="00CC4944" w:rsidRDefault="00385250" w:rsidP="00B56C43">
            <w:pPr>
              <w:pStyle w:val="ListParagraph"/>
              <w:spacing w:after="200" w:line="252" w:lineRule="auto"/>
              <w:ind w:left="0"/>
              <w:jc w:val="right"/>
              <w:rPr>
                <w:b/>
              </w:rPr>
            </w:pPr>
            <w:r>
              <w:rPr>
                <w:b/>
              </w:rPr>
              <w:t>C</w:t>
            </w:r>
          </w:p>
        </w:tc>
        <w:tc>
          <w:tcPr>
            <w:tcW w:w="4169" w:type="dxa"/>
            <w:gridSpan w:val="2"/>
          </w:tcPr>
          <w:p w14:paraId="1660CFE9" w14:textId="50C8507A" w:rsidR="00385250" w:rsidRDefault="00385250" w:rsidP="00B56C43">
            <w:pPr>
              <w:pStyle w:val="ListParagraph"/>
              <w:spacing w:after="200" w:line="252" w:lineRule="auto"/>
              <w:ind w:left="0"/>
            </w:pPr>
            <w:r>
              <w:t>Church Codes</w:t>
            </w:r>
          </w:p>
        </w:tc>
      </w:tr>
    </w:tbl>
    <w:p w14:paraId="486A6BD7" w14:textId="2FC4275F" w:rsidR="00385250" w:rsidRPr="00385250" w:rsidRDefault="00385250" w:rsidP="00385250"/>
    <w:tbl>
      <w:tblPr>
        <w:tblStyle w:val="TableGrid"/>
        <w:tblW w:w="67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5"/>
        <w:gridCol w:w="3989"/>
        <w:gridCol w:w="180"/>
      </w:tblGrid>
      <w:tr w:rsidR="00385250" w14:paraId="529482E1" w14:textId="77777777" w:rsidTr="00DF3AF3">
        <w:trPr>
          <w:gridAfter w:val="1"/>
          <w:wAfter w:w="180" w:type="dxa"/>
          <w:trHeight w:hRule="exact" w:val="288"/>
        </w:trPr>
        <w:tc>
          <w:tcPr>
            <w:tcW w:w="6604" w:type="dxa"/>
            <w:gridSpan w:val="2"/>
            <w:shd w:val="clear" w:color="auto" w:fill="D9D9D9" w:themeFill="background1" w:themeFillShade="D9"/>
          </w:tcPr>
          <w:p w14:paraId="1824B084" w14:textId="2C323DA1" w:rsidR="00385250" w:rsidRPr="00CC4944" w:rsidRDefault="00385250" w:rsidP="00B56C43">
            <w:pPr>
              <w:pStyle w:val="ListParagraph"/>
              <w:spacing w:after="200" w:line="252" w:lineRule="auto"/>
              <w:ind w:left="0"/>
              <w:jc w:val="center"/>
              <w:rPr>
                <w:b/>
              </w:rPr>
            </w:pPr>
            <w:r>
              <w:rPr>
                <w:b/>
              </w:rPr>
              <w:t>ORGID ANALYSIS CODE UPLOAD SETTINGS</w:t>
            </w:r>
          </w:p>
        </w:tc>
      </w:tr>
      <w:tr w:rsidR="00385250" w14:paraId="22F95437" w14:textId="77777777" w:rsidTr="00DF3AF3">
        <w:trPr>
          <w:trHeight w:hRule="exact" w:val="288"/>
        </w:trPr>
        <w:tc>
          <w:tcPr>
            <w:tcW w:w="2615" w:type="dxa"/>
          </w:tcPr>
          <w:p w14:paraId="266DE428" w14:textId="06D69C0A" w:rsidR="00385250" w:rsidRPr="00CC4944" w:rsidRDefault="00385250" w:rsidP="00B56C43">
            <w:pPr>
              <w:pStyle w:val="ListParagraph"/>
              <w:spacing w:after="200" w:line="252" w:lineRule="auto"/>
              <w:ind w:left="0"/>
              <w:jc w:val="right"/>
              <w:rPr>
                <w:b/>
              </w:rPr>
            </w:pPr>
            <w:r>
              <w:rPr>
                <w:rFonts w:eastAsiaTheme="minorHAnsi"/>
                <w:b/>
                <w:szCs w:val="24"/>
              </w:rPr>
              <w:t>LID</w:t>
            </w:r>
          </w:p>
        </w:tc>
        <w:tc>
          <w:tcPr>
            <w:tcW w:w="4169" w:type="dxa"/>
            <w:gridSpan w:val="2"/>
          </w:tcPr>
          <w:p w14:paraId="60D69404" w14:textId="2903F849" w:rsidR="00385250" w:rsidRDefault="00085083" w:rsidP="00B56C43">
            <w:pPr>
              <w:pStyle w:val="ListParagraph"/>
              <w:spacing w:after="200" w:line="252" w:lineRule="auto"/>
              <w:ind w:left="0"/>
            </w:pPr>
            <w:r>
              <w:t>1;2</w:t>
            </w:r>
          </w:p>
        </w:tc>
      </w:tr>
      <w:tr w:rsidR="00385250" w14:paraId="481FD655" w14:textId="77777777" w:rsidTr="00DF3AF3">
        <w:trPr>
          <w:trHeight w:hRule="exact" w:val="288"/>
        </w:trPr>
        <w:tc>
          <w:tcPr>
            <w:tcW w:w="2615" w:type="dxa"/>
          </w:tcPr>
          <w:p w14:paraId="522097FF" w14:textId="35A3657B" w:rsidR="00385250" w:rsidRPr="00CC4944" w:rsidRDefault="00385250" w:rsidP="00B56C43">
            <w:pPr>
              <w:pStyle w:val="ListParagraph"/>
              <w:spacing w:after="200" w:line="252" w:lineRule="auto"/>
              <w:ind w:left="0"/>
              <w:jc w:val="right"/>
              <w:rPr>
                <w:b/>
              </w:rPr>
            </w:pPr>
            <w:r>
              <w:rPr>
                <w:b/>
              </w:rPr>
              <w:t>Dimension Code</w:t>
            </w:r>
          </w:p>
        </w:tc>
        <w:tc>
          <w:tcPr>
            <w:tcW w:w="4169" w:type="dxa"/>
            <w:gridSpan w:val="2"/>
          </w:tcPr>
          <w:p w14:paraId="4773FF8E" w14:textId="13D5F318" w:rsidR="00385250" w:rsidRDefault="00385250" w:rsidP="00B56C43">
            <w:pPr>
              <w:pStyle w:val="ListParagraph"/>
              <w:spacing w:after="200" w:line="252" w:lineRule="auto"/>
              <w:ind w:left="0"/>
            </w:pPr>
            <w:r>
              <w:t>06 (required on every row of data)</w:t>
            </w:r>
          </w:p>
        </w:tc>
      </w:tr>
      <w:tr w:rsidR="00385250" w14:paraId="26571A31" w14:textId="77777777" w:rsidTr="00DF3AF3">
        <w:trPr>
          <w:trHeight w:hRule="exact" w:val="288"/>
        </w:trPr>
        <w:tc>
          <w:tcPr>
            <w:tcW w:w="2615" w:type="dxa"/>
          </w:tcPr>
          <w:p w14:paraId="086E5C5D" w14:textId="4059D032" w:rsidR="00385250" w:rsidRPr="00CC4944" w:rsidRDefault="00385250" w:rsidP="00B56C43">
            <w:pPr>
              <w:pStyle w:val="ListParagraph"/>
              <w:spacing w:after="200" w:line="252" w:lineRule="auto"/>
              <w:ind w:left="0"/>
              <w:jc w:val="right"/>
              <w:rPr>
                <w:b/>
              </w:rPr>
            </w:pPr>
            <w:r>
              <w:rPr>
                <w:b/>
              </w:rPr>
              <w:t>Analysis Code</w:t>
            </w:r>
          </w:p>
        </w:tc>
        <w:tc>
          <w:tcPr>
            <w:tcW w:w="4169" w:type="dxa"/>
            <w:gridSpan w:val="2"/>
          </w:tcPr>
          <w:p w14:paraId="0CDA1B54" w14:textId="29CC36B2" w:rsidR="00385250" w:rsidRDefault="00385250" w:rsidP="00B56C43">
            <w:pPr>
              <w:pStyle w:val="ListParagraph"/>
              <w:spacing w:after="200" w:line="252" w:lineRule="auto"/>
              <w:ind w:left="0"/>
            </w:pPr>
            <w:r>
              <w:t>AXXXXXX – code assigned by GC Archives</w:t>
            </w:r>
          </w:p>
        </w:tc>
      </w:tr>
      <w:tr w:rsidR="00385250" w14:paraId="57862BE1" w14:textId="77777777" w:rsidTr="00DF3AF3">
        <w:trPr>
          <w:trHeight w:hRule="exact" w:val="288"/>
        </w:trPr>
        <w:tc>
          <w:tcPr>
            <w:tcW w:w="2615" w:type="dxa"/>
          </w:tcPr>
          <w:p w14:paraId="769497E0" w14:textId="7564CD40" w:rsidR="00385250" w:rsidRPr="00CC4944" w:rsidRDefault="00385250" w:rsidP="00B56C43">
            <w:pPr>
              <w:pStyle w:val="ListParagraph"/>
              <w:spacing w:after="200" w:line="252" w:lineRule="auto"/>
              <w:ind w:left="0"/>
              <w:jc w:val="right"/>
              <w:rPr>
                <w:b/>
              </w:rPr>
            </w:pPr>
            <w:r>
              <w:rPr>
                <w:b/>
              </w:rPr>
              <w:t>Analysis Code Name</w:t>
            </w:r>
          </w:p>
        </w:tc>
        <w:tc>
          <w:tcPr>
            <w:tcW w:w="4169" w:type="dxa"/>
            <w:gridSpan w:val="2"/>
          </w:tcPr>
          <w:p w14:paraId="3D93508E" w14:textId="4B84C4A9" w:rsidR="00385250" w:rsidRDefault="00385250" w:rsidP="00B56C43">
            <w:pPr>
              <w:pStyle w:val="ListParagraph"/>
              <w:spacing w:after="200" w:line="252" w:lineRule="auto"/>
              <w:ind w:left="0"/>
            </w:pPr>
            <w:r>
              <w:t>Name of the organization</w:t>
            </w:r>
          </w:p>
        </w:tc>
      </w:tr>
      <w:tr w:rsidR="00385250" w14:paraId="47312BB9" w14:textId="77777777" w:rsidTr="00DF3AF3">
        <w:trPr>
          <w:trHeight w:hRule="exact" w:val="288"/>
        </w:trPr>
        <w:tc>
          <w:tcPr>
            <w:tcW w:w="2615" w:type="dxa"/>
          </w:tcPr>
          <w:p w14:paraId="514E3DD7" w14:textId="0DAB650C" w:rsidR="00385250" w:rsidRPr="00CC4944" w:rsidRDefault="00385250" w:rsidP="00B56C43">
            <w:pPr>
              <w:pStyle w:val="ListParagraph"/>
              <w:spacing w:after="200" w:line="252" w:lineRule="auto"/>
              <w:ind w:left="0"/>
              <w:jc w:val="right"/>
              <w:rPr>
                <w:b/>
              </w:rPr>
            </w:pPr>
            <w:r>
              <w:rPr>
                <w:b/>
              </w:rPr>
              <w:t>Lookup Code</w:t>
            </w:r>
          </w:p>
        </w:tc>
        <w:tc>
          <w:tcPr>
            <w:tcW w:w="4169" w:type="dxa"/>
            <w:gridSpan w:val="2"/>
          </w:tcPr>
          <w:p w14:paraId="41A7388C" w14:textId="1D6352E5" w:rsidR="00385250" w:rsidRDefault="00385250" w:rsidP="00B56C43">
            <w:pPr>
              <w:pStyle w:val="ListParagraph"/>
              <w:spacing w:after="200" w:line="252" w:lineRule="auto"/>
              <w:ind w:left="0"/>
            </w:pPr>
            <w:r>
              <w:t>1</w:t>
            </w:r>
            <w:r w:rsidRPr="00385250">
              <w:rPr>
                <w:vertAlign w:val="superscript"/>
              </w:rPr>
              <w:t>st</w:t>
            </w:r>
            <w:r>
              <w:t xml:space="preserve"> 15 characters of organization’s name</w:t>
            </w:r>
          </w:p>
        </w:tc>
      </w:tr>
      <w:tr w:rsidR="00385250" w14:paraId="1BF87513" w14:textId="77777777" w:rsidTr="00DF3AF3">
        <w:trPr>
          <w:trHeight w:hRule="exact" w:val="288"/>
        </w:trPr>
        <w:tc>
          <w:tcPr>
            <w:tcW w:w="2615" w:type="dxa"/>
          </w:tcPr>
          <w:p w14:paraId="1E8B900F" w14:textId="5D200A82" w:rsidR="00385250" w:rsidRDefault="00385250" w:rsidP="00B56C43">
            <w:pPr>
              <w:pStyle w:val="ListParagraph"/>
              <w:spacing w:after="200" w:line="252" w:lineRule="auto"/>
              <w:ind w:left="0"/>
              <w:jc w:val="right"/>
              <w:rPr>
                <w:b/>
              </w:rPr>
            </w:pPr>
            <w:r>
              <w:rPr>
                <w:b/>
              </w:rPr>
              <w:t>Prohibit Posting</w:t>
            </w:r>
          </w:p>
        </w:tc>
        <w:tc>
          <w:tcPr>
            <w:tcW w:w="4169" w:type="dxa"/>
            <w:gridSpan w:val="2"/>
          </w:tcPr>
          <w:p w14:paraId="6B223FDA" w14:textId="314001C8" w:rsidR="00385250" w:rsidRDefault="00385250" w:rsidP="00B56C43">
            <w:pPr>
              <w:pStyle w:val="ListParagraph"/>
              <w:spacing w:after="200" w:line="252" w:lineRule="auto"/>
              <w:ind w:left="0"/>
            </w:pPr>
            <w:r>
              <w:t>0</w:t>
            </w:r>
          </w:p>
        </w:tc>
      </w:tr>
      <w:tr w:rsidR="00385250" w14:paraId="69FE124B" w14:textId="77777777" w:rsidTr="00DF3AF3">
        <w:trPr>
          <w:trHeight w:hRule="exact" w:val="288"/>
        </w:trPr>
        <w:tc>
          <w:tcPr>
            <w:tcW w:w="2615" w:type="dxa"/>
          </w:tcPr>
          <w:p w14:paraId="4ADE38F3" w14:textId="01403BFF" w:rsidR="00385250" w:rsidRDefault="00385250" w:rsidP="00B56C43">
            <w:pPr>
              <w:pStyle w:val="ListParagraph"/>
              <w:spacing w:after="200" w:line="252" w:lineRule="auto"/>
              <w:ind w:left="0"/>
              <w:jc w:val="right"/>
              <w:rPr>
                <w:b/>
              </w:rPr>
            </w:pPr>
            <w:r>
              <w:rPr>
                <w:b/>
              </w:rPr>
              <w:t>Status</w:t>
            </w:r>
          </w:p>
        </w:tc>
        <w:tc>
          <w:tcPr>
            <w:tcW w:w="4169" w:type="dxa"/>
            <w:gridSpan w:val="2"/>
          </w:tcPr>
          <w:p w14:paraId="4A3B8F87" w14:textId="4323018C" w:rsidR="00385250" w:rsidRDefault="00385250" w:rsidP="00B56C43">
            <w:pPr>
              <w:pStyle w:val="ListParagraph"/>
              <w:spacing w:after="200" w:line="252" w:lineRule="auto"/>
              <w:ind w:left="0"/>
            </w:pPr>
            <w:r>
              <w:t>O (for Open)</w:t>
            </w:r>
          </w:p>
        </w:tc>
      </w:tr>
      <w:tr w:rsidR="00385250" w14:paraId="18758D3B" w14:textId="77777777" w:rsidTr="00DF3AF3">
        <w:trPr>
          <w:trHeight w:hRule="exact" w:val="288"/>
        </w:trPr>
        <w:tc>
          <w:tcPr>
            <w:tcW w:w="2615" w:type="dxa"/>
          </w:tcPr>
          <w:p w14:paraId="40017F33" w14:textId="0A357EF7" w:rsidR="00385250" w:rsidRDefault="00385250" w:rsidP="00B56C43">
            <w:pPr>
              <w:pStyle w:val="ListParagraph"/>
              <w:spacing w:after="200" w:line="252" w:lineRule="auto"/>
              <w:ind w:left="0"/>
              <w:jc w:val="right"/>
              <w:rPr>
                <w:b/>
              </w:rPr>
            </w:pPr>
            <w:r>
              <w:rPr>
                <w:b/>
              </w:rPr>
              <w:t>Dimension Short Heading</w:t>
            </w:r>
          </w:p>
        </w:tc>
        <w:tc>
          <w:tcPr>
            <w:tcW w:w="4169" w:type="dxa"/>
            <w:gridSpan w:val="2"/>
          </w:tcPr>
          <w:p w14:paraId="14799C80" w14:textId="5BE7E72B" w:rsidR="00385250" w:rsidRDefault="00385250" w:rsidP="00B56C43">
            <w:pPr>
              <w:pStyle w:val="ListParagraph"/>
              <w:spacing w:after="200" w:line="252" w:lineRule="auto"/>
              <w:ind w:left="0"/>
            </w:pPr>
            <w:r>
              <w:t>ORGID</w:t>
            </w:r>
          </w:p>
        </w:tc>
      </w:tr>
    </w:tbl>
    <w:p w14:paraId="23324A87" w14:textId="6F0BB85B" w:rsidR="008F6758" w:rsidRDefault="008F6758" w:rsidP="008F6758">
      <w:pPr>
        <w:rPr>
          <w:rFonts w:eastAsiaTheme="majorEastAsia"/>
        </w:rPr>
      </w:pPr>
    </w:p>
    <w:p w14:paraId="28AD28B4" w14:textId="50A8F928" w:rsidR="00F316A7" w:rsidRDefault="00D85044" w:rsidP="00F316A7">
      <w:r w:rsidRPr="002A193C">
        <w:rPr>
          <w:noProof/>
        </w:rPr>
        <w:drawing>
          <wp:inline distT="0" distB="0" distL="0" distR="0" wp14:anchorId="7D6B4B1C" wp14:editId="349169B6">
            <wp:extent cx="5715000" cy="760168"/>
            <wp:effectExtent l="0" t="0" r="0" b="1905"/>
            <wp:docPr id="1203" name="Picture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15000" cy="760168"/>
                    </a:xfrm>
                    <a:prstGeom prst="rect">
                      <a:avLst/>
                    </a:prstGeom>
                    <a:noFill/>
                    <a:ln>
                      <a:noFill/>
                    </a:ln>
                  </pic:spPr>
                </pic:pic>
              </a:graphicData>
            </a:graphic>
          </wp:inline>
        </w:drawing>
      </w:r>
    </w:p>
    <w:p w14:paraId="0640FA46" w14:textId="77777777" w:rsidR="00385250" w:rsidRDefault="00385250" w:rsidP="00F316A7">
      <w:pPr>
        <w:pStyle w:val="Heading5"/>
      </w:pPr>
    </w:p>
    <w:p w14:paraId="48600185" w14:textId="77777777" w:rsidR="00085083" w:rsidRDefault="00085083" w:rsidP="00F316A7">
      <w:pPr>
        <w:pStyle w:val="Heading5"/>
        <w:sectPr w:rsidR="00085083" w:rsidSect="008F6758">
          <w:footerReference w:type="default" r:id="rId27"/>
          <w:footerReference w:type="first" r:id="rId28"/>
          <w:pgSz w:w="12240" w:h="15840" w:code="1"/>
          <w:pgMar w:top="1440" w:right="1440" w:bottom="1440" w:left="1800" w:header="706" w:footer="706" w:gutter="0"/>
          <w:cols w:space="708"/>
          <w:titlePg/>
          <w:docGrid w:linePitch="360"/>
        </w:sectPr>
      </w:pPr>
    </w:p>
    <w:p w14:paraId="0FF481B2" w14:textId="7DA80FFE" w:rsidR="00F316A7" w:rsidRDefault="00F316A7" w:rsidP="00F316A7">
      <w:pPr>
        <w:pStyle w:val="Heading5"/>
      </w:pPr>
      <w:r>
        <w:lastRenderedPageBreak/>
        <w:t>FLAG</w:t>
      </w:r>
    </w:p>
    <w:p w14:paraId="5F87A266" w14:textId="77777777" w:rsidR="00B56C43" w:rsidRPr="00B56C43" w:rsidRDefault="00B56C43" w:rsidP="00B56C43"/>
    <w:tbl>
      <w:tblPr>
        <w:tblStyle w:val="TableGrid"/>
        <w:tblW w:w="6623"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4"/>
        <w:gridCol w:w="4048"/>
        <w:gridCol w:w="121"/>
      </w:tblGrid>
      <w:tr w:rsidR="00B56C43" w14:paraId="64482B1E" w14:textId="77777777" w:rsidTr="00DF3AF3">
        <w:trPr>
          <w:gridAfter w:val="1"/>
          <w:wAfter w:w="121" w:type="dxa"/>
          <w:trHeight w:hRule="exact" w:val="288"/>
        </w:trPr>
        <w:tc>
          <w:tcPr>
            <w:tcW w:w="6502" w:type="dxa"/>
            <w:gridSpan w:val="2"/>
            <w:shd w:val="clear" w:color="auto" w:fill="D9D9D9" w:themeFill="background1" w:themeFillShade="D9"/>
          </w:tcPr>
          <w:p w14:paraId="35359955" w14:textId="256FC269" w:rsidR="00B56C43" w:rsidRPr="00CC4944" w:rsidRDefault="00B56C43" w:rsidP="00B56C43">
            <w:pPr>
              <w:pStyle w:val="ListParagraph"/>
              <w:spacing w:after="200" w:line="252" w:lineRule="auto"/>
              <w:ind w:left="0"/>
              <w:jc w:val="center"/>
              <w:rPr>
                <w:b/>
              </w:rPr>
            </w:pPr>
            <w:r>
              <w:rPr>
                <w:b/>
              </w:rPr>
              <w:t>STANDARD SUNPLUS FLAG ANALYSIS CODES</w:t>
            </w:r>
          </w:p>
        </w:tc>
      </w:tr>
      <w:tr w:rsidR="00B56C43" w14:paraId="3C035493" w14:textId="77777777" w:rsidTr="00DF3AF3">
        <w:trPr>
          <w:trHeight w:hRule="exact" w:val="288"/>
        </w:trPr>
        <w:tc>
          <w:tcPr>
            <w:tcW w:w="2454" w:type="dxa"/>
          </w:tcPr>
          <w:p w14:paraId="3FAB048D" w14:textId="51F7C9EA" w:rsidR="00B56C43" w:rsidRPr="00CC4944" w:rsidRDefault="00B56C43" w:rsidP="00B56C43">
            <w:pPr>
              <w:pStyle w:val="ListParagraph"/>
              <w:spacing w:after="200" w:line="252" w:lineRule="auto"/>
              <w:ind w:left="0"/>
              <w:jc w:val="right"/>
              <w:rPr>
                <w:b/>
              </w:rPr>
            </w:pPr>
            <w:r>
              <w:rPr>
                <w:rFonts w:eastAsiaTheme="minorHAnsi"/>
                <w:b/>
                <w:szCs w:val="24"/>
              </w:rPr>
              <w:t>*</w:t>
            </w:r>
          </w:p>
        </w:tc>
        <w:tc>
          <w:tcPr>
            <w:tcW w:w="4169" w:type="dxa"/>
            <w:gridSpan w:val="2"/>
          </w:tcPr>
          <w:p w14:paraId="1EDA6938" w14:textId="6408CEEB" w:rsidR="00B56C43" w:rsidRDefault="00B56C43" w:rsidP="00B56C43">
            <w:pPr>
              <w:pStyle w:val="ListParagraph"/>
              <w:spacing w:after="200" w:line="252" w:lineRule="auto"/>
              <w:ind w:left="0"/>
            </w:pPr>
            <w:r>
              <w:t>NOT TO BE ANALYZED</w:t>
            </w:r>
          </w:p>
        </w:tc>
      </w:tr>
      <w:tr w:rsidR="00B56C43" w14:paraId="1856CBFB" w14:textId="77777777" w:rsidTr="00DF3AF3">
        <w:trPr>
          <w:trHeight w:hRule="exact" w:val="288"/>
        </w:trPr>
        <w:tc>
          <w:tcPr>
            <w:tcW w:w="2454" w:type="dxa"/>
          </w:tcPr>
          <w:p w14:paraId="66D04CF6" w14:textId="34F61220" w:rsidR="00B56C43" w:rsidRPr="00CC4944" w:rsidRDefault="00B56C43" w:rsidP="00B56C43">
            <w:pPr>
              <w:pStyle w:val="ListParagraph"/>
              <w:spacing w:after="200" w:line="252" w:lineRule="auto"/>
              <w:ind w:left="0"/>
              <w:jc w:val="right"/>
              <w:rPr>
                <w:b/>
              </w:rPr>
            </w:pPr>
            <w:r>
              <w:rPr>
                <w:b/>
              </w:rPr>
              <w:t>IN</w:t>
            </w:r>
          </w:p>
        </w:tc>
        <w:tc>
          <w:tcPr>
            <w:tcW w:w="4169" w:type="dxa"/>
            <w:gridSpan w:val="2"/>
          </w:tcPr>
          <w:p w14:paraId="60257718" w14:textId="0CB81064" w:rsidR="00B56C43" w:rsidRDefault="00B56C43" w:rsidP="00B56C43">
            <w:pPr>
              <w:pStyle w:val="ListParagraph"/>
              <w:spacing w:after="200" w:line="252" w:lineRule="auto"/>
              <w:ind w:left="0"/>
            </w:pPr>
            <w:r>
              <w:t>In/Transfer In/TF Receipt</w:t>
            </w:r>
          </w:p>
        </w:tc>
      </w:tr>
      <w:tr w:rsidR="00B56C43" w14:paraId="001DA7E3" w14:textId="77777777" w:rsidTr="00DF3AF3">
        <w:trPr>
          <w:trHeight w:hRule="exact" w:val="288"/>
        </w:trPr>
        <w:tc>
          <w:tcPr>
            <w:tcW w:w="2454" w:type="dxa"/>
          </w:tcPr>
          <w:p w14:paraId="58B5AF93" w14:textId="4757909C" w:rsidR="00B56C43" w:rsidRDefault="00B56C43" w:rsidP="00B56C43">
            <w:pPr>
              <w:pStyle w:val="ListParagraph"/>
              <w:spacing w:after="200" w:line="252" w:lineRule="auto"/>
              <w:ind w:left="0"/>
              <w:jc w:val="right"/>
              <w:rPr>
                <w:b/>
              </w:rPr>
            </w:pPr>
            <w:r>
              <w:rPr>
                <w:b/>
              </w:rPr>
              <w:t>OUT</w:t>
            </w:r>
          </w:p>
        </w:tc>
        <w:tc>
          <w:tcPr>
            <w:tcW w:w="4169" w:type="dxa"/>
            <w:gridSpan w:val="2"/>
          </w:tcPr>
          <w:p w14:paraId="4D1D8254" w14:textId="373B33BD" w:rsidR="00B56C43" w:rsidRDefault="00B56C43" w:rsidP="00B56C43">
            <w:pPr>
              <w:pStyle w:val="ListParagraph"/>
              <w:spacing w:after="200" w:line="252" w:lineRule="auto"/>
              <w:ind w:left="0"/>
            </w:pPr>
            <w:r>
              <w:t>Out/Transfer Out/TF Disbursement</w:t>
            </w:r>
          </w:p>
        </w:tc>
      </w:tr>
      <w:tr w:rsidR="00B56C43" w14:paraId="78A14906" w14:textId="77777777" w:rsidTr="00DF3AF3">
        <w:trPr>
          <w:trHeight w:hRule="exact" w:val="288"/>
        </w:trPr>
        <w:tc>
          <w:tcPr>
            <w:tcW w:w="2454" w:type="dxa"/>
          </w:tcPr>
          <w:p w14:paraId="44035F10" w14:textId="007A013B" w:rsidR="00B56C43" w:rsidRDefault="00B56C43" w:rsidP="00B56C43">
            <w:pPr>
              <w:pStyle w:val="ListParagraph"/>
              <w:spacing w:after="200" w:line="252" w:lineRule="auto"/>
              <w:ind w:left="0"/>
              <w:jc w:val="right"/>
              <w:rPr>
                <w:b/>
              </w:rPr>
            </w:pPr>
            <w:r>
              <w:rPr>
                <w:b/>
              </w:rPr>
              <w:t>T</w:t>
            </w:r>
          </w:p>
        </w:tc>
        <w:tc>
          <w:tcPr>
            <w:tcW w:w="4169" w:type="dxa"/>
            <w:gridSpan w:val="2"/>
          </w:tcPr>
          <w:p w14:paraId="5062C80C" w14:textId="2CD60190" w:rsidR="00B56C43" w:rsidRDefault="00B56C43" w:rsidP="00B56C43">
            <w:pPr>
              <w:pStyle w:val="ListParagraph"/>
              <w:spacing w:after="200" w:line="252" w:lineRule="auto"/>
              <w:ind w:left="0"/>
            </w:pPr>
            <w:r>
              <w:t>Tithe Memo Printing</w:t>
            </w:r>
          </w:p>
        </w:tc>
      </w:tr>
      <w:tr w:rsidR="00B56C43" w14:paraId="2AE5DC7A" w14:textId="77777777" w:rsidTr="00DF3AF3">
        <w:trPr>
          <w:trHeight w:hRule="exact" w:val="288"/>
        </w:trPr>
        <w:tc>
          <w:tcPr>
            <w:tcW w:w="2454" w:type="dxa"/>
          </w:tcPr>
          <w:p w14:paraId="5E7B751F" w14:textId="2906C7C8" w:rsidR="00B56C43" w:rsidRDefault="00B56C43" w:rsidP="00B56C43">
            <w:pPr>
              <w:pStyle w:val="ListParagraph"/>
              <w:spacing w:after="200" w:line="252" w:lineRule="auto"/>
              <w:ind w:left="0"/>
              <w:jc w:val="right"/>
              <w:rPr>
                <w:b/>
              </w:rPr>
            </w:pPr>
            <w:r>
              <w:rPr>
                <w:b/>
              </w:rPr>
              <w:t>Y</w:t>
            </w:r>
          </w:p>
        </w:tc>
        <w:tc>
          <w:tcPr>
            <w:tcW w:w="4169" w:type="dxa"/>
            <w:gridSpan w:val="2"/>
          </w:tcPr>
          <w:p w14:paraId="41490F89" w14:textId="025D2137" w:rsidR="00B56C43" w:rsidRDefault="00B56C43" w:rsidP="00B56C43">
            <w:pPr>
              <w:pStyle w:val="ListParagraph"/>
              <w:spacing w:after="200" w:line="252" w:lineRule="auto"/>
              <w:ind w:left="0"/>
            </w:pPr>
            <w:r>
              <w:t>Yes for Memo Printing</w:t>
            </w:r>
          </w:p>
        </w:tc>
      </w:tr>
      <w:tr w:rsidR="00B56C43" w14:paraId="2C3DCA9B" w14:textId="77777777" w:rsidTr="00DF3AF3">
        <w:trPr>
          <w:trHeight w:hRule="exact" w:val="288"/>
        </w:trPr>
        <w:tc>
          <w:tcPr>
            <w:tcW w:w="2454" w:type="dxa"/>
          </w:tcPr>
          <w:p w14:paraId="21A527F1" w14:textId="49CFDEDF" w:rsidR="00B56C43" w:rsidRDefault="00B56C43" w:rsidP="00B56C43">
            <w:pPr>
              <w:pStyle w:val="ListParagraph"/>
              <w:spacing w:after="200" w:line="252" w:lineRule="auto"/>
              <w:ind w:left="0"/>
              <w:jc w:val="right"/>
              <w:rPr>
                <w:b/>
              </w:rPr>
            </w:pPr>
            <w:r>
              <w:rPr>
                <w:b/>
              </w:rPr>
              <w:t>Z</w:t>
            </w:r>
          </w:p>
        </w:tc>
        <w:tc>
          <w:tcPr>
            <w:tcW w:w="4169" w:type="dxa"/>
            <w:gridSpan w:val="2"/>
          </w:tcPr>
          <w:p w14:paraId="57F9FBCD" w14:textId="69151E39" w:rsidR="00B56C43" w:rsidRDefault="00B56C43" w:rsidP="00B56C43">
            <w:pPr>
              <w:pStyle w:val="ListParagraph"/>
              <w:spacing w:after="200" w:line="252" w:lineRule="auto"/>
              <w:ind w:left="0"/>
            </w:pPr>
            <w:r>
              <w:t>Other FLAG Dimension</w:t>
            </w:r>
          </w:p>
        </w:tc>
      </w:tr>
      <w:tr w:rsidR="00B56C43" w14:paraId="204F5B4F" w14:textId="77777777" w:rsidTr="00DF3AF3">
        <w:trPr>
          <w:trHeight w:hRule="exact" w:val="288"/>
        </w:trPr>
        <w:tc>
          <w:tcPr>
            <w:tcW w:w="2454" w:type="dxa"/>
          </w:tcPr>
          <w:p w14:paraId="59925BB2" w14:textId="1B2E9AE0" w:rsidR="00B56C43" w:rsidRDefault="00B56C43" w:rsidP="00B56C43">
            <w:pPr>
              <w:pStyle w:val="ListParagraph"/>
              <w:spacing w:after="200" w:line="252" w:lineRule="auto"/>
              <w:ind w:left="0"/>
              <w:jc w:val="right"/>
              <w:rPr>
                <w:b/>
              </w:rPr>
            </w:pPr>
            <w:r>
              <w:rPr>
                <w:b/>
              </w:rPr>
              <w:t>ZM</w:t>
            </w:r>
          </w:p>
        </w:tc>
        <w:tc>
          <w:tcPr>
            <w:tcW w:w="4169" w:type="dxa"/>
            <w:gridSpan w:val="2"/>
          </w:tcPr>
          <w:p w14:paraId="5ED4AF21" w14:textId="33055F1F" w:rsidR="00B56C43" w:rsidRDefault="00B56C43" w:rsidP="00B56C43">
            <w:pPr>
              <w:pStyle w:val="ListParagraph"/>
              <w:spacing w:after="200" w:line="252" w:lineRule="auto"/>
              <w:ind w:left="0"/>
            </w:pPr>
            <w:r>
              <w:t>Other Memo Flag Dimension</w:t>
            </w:r>
          </w:p>
        </w:tc>
      </w:tr>
      <w:tr w:rsidR="00B56C43" w14:paraId="7788FC35" w14:textId="77777777" w:rsidTr="00DF3AF3">
        <w:trPr>
          <w:trHeight w:hRule="exact" w:val="288"/>
        </w:trPr>
        <w:tc>
          <w:tcPr>
            <w:tcW w:w="2454" w:type="dxa"/>
          </w:tcPr>
          <w:p w14:paraId="1F6EA2C5" w14:textId="7CD61FBA" w:rsidR="00B56C43" w:rsidRDefault="00B56C43" w:rsidP="00B56C43">
            <w:pPr>
              <w:pStyle w:val="ListParagraph"/>
              <w:spacing w:after="200" w:line="252" w:lineRule="auto"/>
              <w:ind w:left="0"/>
              <w:jc w:val="right"/>
              <w:rPr>
                <w:b/>
              </w:rPr>
            </w:pPr>
            <w:r>
              <w:rPr>
                <w:b/>
              </w:rPr>
              <w:t>ZMA</w:t>
            </w:r>
          </w:p>
        </w:tc>
        <w:tc>
          <w:tcPr>
            <w:tcW w:w="4169" w:type="dxa"/>
            <w:gridSpan w:val="2"/>
          </w:tcPr>
          <w:p w14:paraId="72671477" w14:textId="7F08E32E" w:rsidR="00B56C43" w:rsidRDefault="00B56C43" w:rsidP="00B56C43">
            <w:pPr>
              <w:pStyle w:val="ListParagraph"/>
              <w:spacing w:after="200" w:line="252" w:lineRule="auto"/>
              <w:ind w:left="0"/>
            </w:pPr>
            <w:r>
              <w:t>Administration Accounts Monitor</w:t>
            </w:r>
          </w:p>
        </w:tc>
      </w:tr>
      <w:tr w:rsidR="00B56C43" w14:paraId="5A3D8D73" w14:textId="77777777" w:rsidTr="00DF3AF3">
        <w:trPr>
          <w:trHeight w:hRule="exact" w:val="288"/>
        </w:trPr>
        <w:tc>
          <w:tcPr>
            <w:tcW w:w="2454" w:type="dxa"/>
          </w:tcPr>
          <w:p w14:paraId="5D407B82" w14:textId="59CC90EA" w:rsidR="00B56C43" w:rsidRDefault="00B56C43" w:rsidP="00B56C43">
            <w:pPr>
              <w:pStyle w:val="ListParagraph"/>
              <w:spacing w:after="200" w:line="252" w:lineRule="auto"/>
              <w:ind w:left="0"/>
              <w:jc w:val="right"/>
              <w:rPr>
                <w:b/>
              </w:rPr>
            </w:pPr>
            <w:r>
              <w:rPr>
                <w:b/>
              </w:rPr>
              <w:t>ZMAEMPLO01</w:t>
            </w:r>
          </w:p>
        </w:tc>
        <w:tc>
          <w:tcPr>
            <w:tcW w:w="4169" w:type="dxa"/>
            <w:gridSpan w:val="2"/>
          </w:tcPr>
          <w:p w14:paraId="0DCF069E" w14:textId="13BA11CB" w:rsidR="00B56C43" w:rsidRDefault="00B56C43" w:rsidP="00B56C43">
            <w:pPr>
              <w:pStyle w:val="ListParagraph"/>
              <w:spacing w:after="200" w:line="252" w:lineRule="auto"/>
              <w:ind w:left="0"/>
            </w:pPr>
            <w:r>
              <w:t>Employee Board Members</w:t>
            </w:r>
          </w:p>
        </w:tc>
      </w:tr>
      <w:tr w:rsidR="00B56C43" w14:paraId="50CD4F7D" w14:textId="77777777" w:rsidTr="00DF3AF3">
        <w:trPr>
          <w:trHeight w:hRule="exact" w:val="288"/>
        </w:trPr>
        <w:tc>
          <w:tcPr>
            <w:tcW w:w="2454" w:type="dxa"/>
          </w:tcPr>
          <w:p w14:paraId="5C51860E" w14:textId="7B340253" w:rsidR="00B56C43" w:rsidRDefault="00B56C43" w:rsidP="00B56C43">
            <w:pPr>
              <w:pStyle w:val="ListParagraph"/>
              <w:spacing w:after="200" w:line="252" w:lineRule="auto"/>
              <w:ind w:left="0"/>
              <w:jc w:val="right"/>
              <w:rPr>
                <w:b/>
              </w:rPr>
            </w:pPr>
            <w:r>
              <w:rPr>
                <w:b/>
              </w:rPr>
              <w:t>ZMAEXECU01</w:t>
            </w:r>
          </w:p>
        </w:tc>
        <w:tc>
          <w:tcPr>
            <w:tcW w:w="4169" w:type="dxa"/>
            <w:gridSpan w:val="2"/>
          </w:tcPr>
          <w:p w14:paraId="3E90B71B" w14:textId="703ECAEE" w:rsidR="00B56C43" w:rsidRDefault="00B56C43" w:rsidP="00B56C43">
            <w:pPr>
              <w:pStyle w:val="ListParagraph"/>
              <w:spacing w:after="200" w:line="252" w:lineRule="auto"/>
              <w:ind w:left="0"/>
            </w:pPr>
            <w:r>
              <w:t>Executive Secretary</w:t>
            </w:r>
          </w:p>
        </w:tc>
      </w:tr>
      <w:tr w:rsidR="00B56C43" w14:paraId="5B401068" w14:textId="77777777" w:rsidTr="00DF3AF3">
        <w:trPr>
          <w:trHeight w:hRule="exact" w:val="288"/>
        </w:trPr>
        <w:tc>
          <w:tcPr>
            <w:tcW w:w="2454" w:type="dxa"/>
          </w:tcPr>
          <w:p w14:paraId="6F6F4F97" w14:textId="0A2FF2C3" w:rsidR="00B56C43" w:rsidRDefault="00B56C43" w:rsidP="00B56C43">
            <w:pPr>
              <w:pStyle w:val="ListParagraph"/>
              <w:spacing w:after="200" w:line="252" w:lineRule="auto"/>
              <w:ind w:left="0"/>
              <w:jc w:val="right"/>
              <w:rPr>
                <w:b/>
              </w:rPr>
            </w:pPr>
            <w:r>
              <w:rPr>
                <w:b/>
              </w:rPr>
              <w:t>ZMANONEM01</w:t>
            </w:r>
          </w:p>
        </w:tc>
        <w:tc>
          <w:tcPr>
            <w:tcW w:w="4169" w:type="dxa"/>
            <w:gridSpan w:val="2"/>
          </w:tcPr>
          <w:p w14:paraId="1C4D4440" w14:textId="0DC4A1AE" w:rsidR="00B56C43" w:rsidRDefault="00B56C43" w:rsidP="00B56C43">
            <w:pPr>
              <w:pStyle w:val="ListParagraph"/>
              <w:spacing w:after="200" w:line="252" w:lineRule="auto"/>
              <w:ind w:left="0"/>
            </w:pPr>
            <w:r>
              <w:t>Non-Employee Board Members</w:t>
            </w:r>
          </w:p>
        </w:tc>
      </w:tr>
      <w:tr w:rsidR="00B56C43" w14:paraId="715D0D1E" w14:textId="77777777" w:rsidTr="00DF3AF3">
        <w:trPr>
          <w:trHeight w:hRule="exact" w:val="288"/>
        </w:trPr>
        <w:tc>
          <w:tcPr>
            <w:tcW w:w="2454" w:type="dxa"/>
          </w:tcPr>
          <w:p w14:paraId="53167516" w14:textId="19A762A2" w:rsidR="00B56C43" w:rsidRDefault="00B56C43" w:rsidP="00B56C43">
            <w:pPr>
              <w:pStyle w:val="ListParagraph"/>
              <w:spacing w:after="200" w:line="252" w:lineRule="auto"/>
              <w:ind w:left="0"/>
              <w:jc w:val="right"/>
              <w:rPr>
                <w:b/>
              </w:rPr>
            </w:pPr>
            <w:r>
              <w:rPr>
                <w:b/>
              </w:rPr>
              <w:t>ZMAPRESI01</w:t>
            </w:r>
          </w:p>
        </w:tc>
        <w:tc>
          <w:tcPr>
            <w:tcW w:w="4169" w:type="dxa"/>
            <w:gridSpan w:val="2"/>
          </w:tcPr>
          <w:p w14:paraId="1F96A5A2" w14:textId="287819D9" w:rsidR="00B56C43" w:rsidRDefault="00B56C43" w:rsidP="00B56C43">
            <w:pPr>
              <w:pStyle w:val="ListParagraph"/>
              <w:spacing w:after="200" w:line="252" w:lineRule="auto"/>
              <w:ind w:left="0"/>
            </w:pPr>
            <w:r>
              <w:t>President</w:t>
            </w:r>
          </w:p>
        </w:tc>
      </w:tr>
      <w:tr w:rsidR="00B56C43" w14:paraId="5A879F8F" w14:textId="77777777" w:rsidTr="00DF3AF3">
        <w:trPr>
          <w:trHeight w:hRule="exact" w:val="288"/>
        </w:trPr>
        <w:tc>
          <w:tcPr>
            <w:tcW w:w="2454" w:type="dxa"/>
          </w:tcPr>
          <w:p w14:paraId="19CD2CDD" w14:textId="6C19386A" w:rsidR="00B56C43" w:rsidRDefault="00B56C43" w:rsidP="00B56C43">
            <w:pPr>
              <w:pStyle w:val="ListParagraph"/>
              <w:spacing w:after="200" w:line="252" w:lineRule="auto"/>
              <w:ind w:left="0"/>
              <w:jc w:val="right"/>
              <w:rPr>
                <w:b/>
              </w:rPr>
            </w:pPr>
            <w:r>
              <w:rPr>
                <w:b/>
              </w:rPr>
              <w:t>ZMATREAS01</w:t>
            </w:r>
          </w:p>
        </w:tc>
        <w:tc>
          <w:tcPr>
            <w:tcW w:w="4169" w:type="dxa"/>
            <w:gridSpan w:val="2"/>
          </w:tcPr>
          <w:p w14:paraId="6F3EE297" w14:textId="659E0741" w:rsidR="00B56C43" w:rsidRDefault="00B56C43" w:rsidP="00B56C43">
            <w:pPr>
              <w:pStyle w:val="ListParagraph"/>
              <w:spacing w:after="200" w:line="252" w:lineRule="auto"/>
              <w:ind w:left="0"/>
            </w:pPr>
            <w:r>
              <w:t>Treasurer</w:t>
            </w:r>
          </w:p>
        </w:tc>
      </w:tr>
    </w:tbl>
    <w:p w14:paraId="2DBF140C" w14:textId="77777777" w:rsidR="00B56C43" w:rsidRDefault="00B56C43" w:rsidP="00F316A7">
      <w:pPr>
        <w:pStyle w:val="Heading6"/>
        <w:ind w:left="2160"/>
      </w:pPr>
    </w:p>
    <w:p w14:paraId="1AC21526" w14:textId="6E2CC701" w:rsidR="00F316A7" w:rsidRDefault="00F316A7" w:rsidP="00F316A7">
      <w:pPr>
        <w:pStyle w:val="Heading5"/>
      </w:pPr>
      <w:r>
        <w:t>PROJ</w:t>
      </w:r>
    </w:p>
    <w:p w14:paraId="6E2C273F" w14:textId="3A40D819" w:rsidR="00B56C43" w:rsidRDefault="00B56C43" w:rsidP="00B56C43"/>
    <w:tbl>
      <w:tblPr>
        <w:tblStyle w:val="TableGrid"/>
        <w:tblW w:w="67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5"/>
        <w:gridCol w:w="3989"/>
        <w:gridCol w:w="180"/>
      </w:tblGrid>
      <w:tr w:rsidR="00B56C43" w14:paraId="54FB4688" w14:textId="77777777" w:rsidTr="00DF3AF3">
        <w:trPr>
          <w:gridAfter w:val="1"/>
          <w:wAfter w:w="180" w:type="dxa"/>
          <w:trHeight w:hRule="exact" w:val="288"/>
        </w:trPr>
        <w:tc>
          <w:tcPr>
            <w:tcW w:w="6604" w:type="dxa"/>
            <w:gridSpan w:val="2"/>
            <w:shd w:val="clear" w:color="auto" w:fill="D9D9D9" w:themeFill="background1" w:themeFillShade="D9"/>
          </w:tcPr>
          <w:p w14:paraId="2B541D78" w14:textId="599D0CC6" w:rsidR="00B56C43" w:rsidRPr="00CC4944" w:rsidRDefault="00B56C43" w:rsidP="00B56C43">
            <w:pPr>
              <w:pStyle w:val="ListParagraph"/>
              <w:spacing w:after="200" w:line="252" w:lineRule="auto"/>
              <w:ind w:left="0"/>
              <w:jc w:val="center"/>
              <w:rPr>
                <w:b/>
              </w:rPr>
            </w:pPr>
            <w:r>
              <w:rPr>
                <w:b/>
              </w:rPr>
              <w:t>STANDARD SUNPLUS PROJ ANALYSIS CODES</w:t>
            </w:r>
          </w:p>
        </w:tc>
      </w:tr>
      <w:tr w:rsidR="00B56C43" w14:paraId="4E41DB16" w14:textId="77777777" w:rsidTr="00DF3AF3">
        <w:trPr>
          <w:trHeight w:hRule="exact" w:val="288"/>
        </w:trPr>
        <w:tc>
          <w:tcPr>
            <w:tcW w:w="2615" w:type="dxa"/>
          </w:tcPr>
          <w:p w14:paraId="46CDA340" w14:textId="0FC6833A" w:rsidR="00B56C43" w:rsidRPr="00CC4944" w:rsidRDefault="00B56C43" w:rsidP="00B56C43">
            <w:pPr>
              <w:pStyle w:val="ListParagraph"/>
              <w:spacing w:after="200" w:line="252" w:lineRule="auto"/>
              <w:ind w:left="0"/>
              <w:jc w:val="right"/>
              <w:rPr>
                <w:b/>
              </w:rPr>
            </w:pPr>
            <w:r>
              <w:rPr>
                <w:rFonts w:eastAsiaTheme="minorHAnsi"/>
                <w:b/>
                <w:szCs w:val="24"/>
              </w:rPr>
              <w:t>C</w:t>
            </w:r>
          </w:p>
        </w:tc>
        <w:tc>
          <w:tcPr>
            <w:tcW w:w="4169" w:type="dxa"/>
            <w:gridSpan w:val="2"/>
          </w:tcPr>
          <w:p w14:paraId="59FCB1E7" w14:textId="5631AE42" w:rsidR="00B56C43" w:rsidRDefault="00B56C43" w:rsidP="00B56C43">
            <w:pPr>
              <w:pStyle w:val="ListParagraph"/>
              <w:spacing w:after="200" w:line="252" w:lineRule="auto"/>
              <w:ind w:left="0"/>
            </w:pPr>
            <w:r>
              <w:t>Congress Project Dimension</w:t>
            </w:r>
          </w:p>
        </w:tc>
      </w:tr>
      <w:tr w:rsidR="00B56C43" w14:paraId="59E8FFD0" w14:textId="77777777" w:rsidTr="00DF3AF3">
        <w:trPr>
          <w:trHeight w:hRule="exact" w:val="288"/>
        </w:trPr>
        <w:tc>
          <w:tcPr>
            <w:tcW w:w="2615" w:type="dxa"/>
          </w:tcPr>
          <w:p w14:paraId="4F7EB19C" w14:textId="7EAF6DB3" w:rsidR="00B56C43" w:rsidRPr="00CC4944" w:rsidRDefault="00B56C43" w:rsidP="00B56C43">
            <w:pPr>
              <w:pStyle w:val="ListParagraph"/>
              <w:spacing w:after="200" w:line="252" w:lineRule="auto"/>
              <w:ind w:left="0"/>
              <w:jc w:val="right"/>
              <w:rPr>
                <w:b/>
              </w:rPr>
            </w:pPr>
            <w:r>
              <w:rPr>
                <w:b/>
              </w:rPr>
              <w:t>W</w:t>
            </w:r>
          </w:p>
        </w:tc>
        <w:tc>
          <w:tcPr>
            <w:tcW w:w="4169" w:type="dxa"/>
            <w:gridSpan w:val="2"/>
          </w:tcPr>
          <w:p w14:paraId="4A70869D" w14:textId="5DE07C5F" w:rsidR="00B56C43" w:rsidRDefault="00B56C43" w:rsidP="00B56C43">
            <w:pPr>
              <w:pStyle w:val="ListParagraph"/>
              <w:spacing w:after="200" w:line="252" w:lineRule="auto"/>
              <w:ind w:left="0"/>
            </w:pPr>
            <w:r>
              <w:t>Work in Progress Project</w:t>
            </w:r>
          </w:p>
        </w:tc>
      </w:tr>
      <w:tr w:rsidR="00B56C43" w14:paraId="570E8D38" w14:textId="77777777" w:rsidTr="00DF3AF3">
        <w:trPr>
          <w:trHeight w:hRule="exact" w:val="288"/>
        </w:trPr>
        <w:tc>
          <w:tcPr>
            <w:tcW w:w="2615" w:type="dxa"/>
          </w:tcPr>
          <w:p w14:paraId="5AAAB30A" w14:textId="67FB17F3" w:rsidR="00B56C43" w:rsidRDefault="00085083" w:rsidP="00B56C43">
            <w:pPr>
              <w:pStyle w:val="ListParagraph"/>
              <w:spacing w:after="200" w:line="252" w:lineRule="auto"/>
              <w:ind w:left="0"/>
              <w:jc w:val="right"/>
              <w:rPr>
                <w:b/>
              </w:rPr>
            </w:pPr>
            <w:r>
              <w:rPr>
                <w:b/>
              </w:rPr>
              <w:t>WAPART01</w:t>
            </w:r>
          </w:p>
        </w:tc>
        <w:tc>
          <w:tcPr>
            <w:tcW w:w="4169" w:type="dxa"/>
            <w:gridSpan w:val="2"/>
          </w:tcPr>
          <w:p w14:paraId="61A376B9" w14:textId="75761838" w:rsidR="00B56C43" w:rsidRDefault="00085083" w:rsidP="00B56C43">
            <w:pPr>
              <w:pStyle w:val="ListParagraph"/>
              <w:spacing w:after="200" w:line="252" w:lineRule="auto"/>
              <w:ind w:left="0"/>
            </w:pPr>
            <w:r>
              <w:t>WIP Apartment Building Construction</w:t>
            </w:r>
          </w:p>
        </w:tc>
      </w:tr>
      <w:tr w:rsidR="00B56C43" w14:paraId="66C09D13" w14:textId="77777777" w:rsidTr="00DF3AF3">
        <w:trPr>
          <w:trHeight w:hRule="exact" w:val="288"/>
        </w:trPr>
        <w:tc>
          <w:tcPr>
            <w:tcW w:w="2615" w:type="dxa"/>
          </w:tcPr>
          <w:p w14:paraId="644C7A67" w14:textId="562990A8" w:rsidR="00B56C43" w:rsidRDefault="00085083" w:rsidP="00B56C43">
            <w:pPr>
              <w:pStyle w:val="ListParagraph"/>
              <w:spacing w:after="200" w:line="252" w:lineRule="auto"/>
              <w:ind w:left="0"/>
              <w:jc w:val="right"/>
              <w:rPr>
                <w:b/>
              </w:rPr>
            </w:pPr>
            <w:r>
              <w:rPr>
                <w:b/>
              </w:rPr>
              <w:t>WGUEST01</w:t>
            </w:r>
          </w:p>
        </w:tc>
        <w:tc>
          <w:tcPr>
            <w:tcW w:w="4169" w:type="dxa"/>
            <w:gridSpan w:val="2"/>
          </w:tcPr>
          <w:p w14:paraId="6500B22F" w14:textId="7C6314B9" w:rsidR="00B56C43" w:rsidRDefault="00085083" w:rsidP="00B56C43">
            <w:pPr>
              <w:pStyle w:val="ListParagraph"/>
              <w:spacing w:after="200" w:line="252" w:lineRule="auto"/>
              <w:ind w:left="0"/>
            </w:pPr>
            <w:r>
              <w:t>WIP Guest House Construction</w:t>
            </w:r>
          </w:p>
        </w:tc>
      </w:tr>
    </w:tbl>
    <w:p w14:paraId="0E431FE9" w14:textId="37D24DF8" w:rsidR="00F316A7" w:rsidRPr="00D37AD7" w:rsidRDefault="00F316A7" w:rsidP="00085083"/>
    <w:p w14:paraId="6EF74FE7" w14:textId="7D930111" w:rsidR="00F316A7" w:rsidRPr="00DF3AF3" w:rsidRDefault="00F316A7" w:rsidP="00DF3AF3">
      <w:pPr>
        <w:spacing w:after="200" w:line="252" w:lineRule="auto"/>
        <w:ind w:left="360"/>
        <w:rPr>
          <w:sz w:val="20"/>
        </w:rPr>
      </w:pPr>
      <w:r w:rsidRPr="00DF3AF3">
        <w:rPr>
          <w:sz w:val="20"/>
        </w:rPr>
        <w:t xml:space="preserve">For each </w:t>
      </w:r>
      <w:r w:rsidR="00DF3AF3">
        <w:rPr>
          <w:sz w:val="20"/>
        </w:rPr>
        <w:t>PROJ</w:t>
      </w:r>
      <w:r w:rsidRPr="00DF3AF3">
        <w:rPr>
          <w:sz w:val="20"/>
        </w:rPr>
        <w:t xml:space="preserve"> Code, add a row with the following to the </w:t>
      </w:r>
      <w:r w:rsidR="00085083" w:rsidRPr="00DF3AF3">
        <w:rPr>
          <w:sz w:val="20"/>
        </w:rPr>
        <w:t>upload</w:t>
      </w:r>
      <w:r w:rsidRPr="00DF3AF3">
        <w:rPr>
          <w:sz w:val="20"/>
        </w:rPr>
        <w:t>:</w:t>
      </w:r>
    </w:p>
    <w:p w14:paraId="770CBDAF" w14:textId="77777777" w:rsidR="00085083" w:rsidRDefault="00085083" w:rsidP="00085083">
      <w:pPr>
        <w:pStyle w:val="ListParagraph"/>
        <w:spacing w:after="200" w:line="252" w:lineRule="auto"/>
        <w:rPr>
          <w:sz w:val="20"/>
        </w:rPr>
      </w:pPr>
    </w:p>
    <w:tbl>
      <w:tblPr>
        <w:tblStyle w:val="TableGrid"/>
        <w:tblW w:w="6784"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5"/>
        <w:gridCol w:w="3989"/>
        <w:gridCol w:w="180"/>
      </w:tblGrid>
      <w:tr w:rsidR="00085083" w14:paraId="65887410" w14:textId="77777777" w:rsidTr="00DF3AF3">
        <w:trPr>
          <w:gridAfter w:val="1"/>
          <w:wAfter w:w="180" w:type="dxa"/>
          <w:trHeight w:hRule="exact" w:val="288"/>
        </w:trPr>
        <w:tc>
          <w:tcPr>
            <w:tcW w:w="6604" w:type="dxa"/>
            <w:gridSpan w:val="2"/>
            <w:shd w:val="clear" w:color="auto" w:fill="D9D9D9" w:themeFill="background1" w:themeFillShade="D9"/>
          </w:tcPr>
          <w:p w14:paraId="6171CB13" w14:textId="0BCF0A44" w:rsidR="00085083" w:rsidRPr="00CC4944" w:rsidRDefault="00DF3AF3" w:rsidP="00F45440">
            <w:pPr>
              <w:pStyle w:val="ListParagraph"/>
              <w:spacing w:after="200" w:line="252" w:lineRule="auto"/>
              <w:ind w:left="0"/>
              <w:jc w:val="center"/>
              <w:rPr>
                <w:b/>
              </w:rPr>
            </w:pPr>
            <w:r>
              <w:rPr>
                <w:b/>
              </w:rPr>
              <w:t>PROJ</w:t>
            </w:r>
            <w:r w:rsidR="00085083">
              <w:rPr>
                <w:b/>
              </w:rPr>
              <w:t xml:space="preserve"> ANALYSIS CODE UPLOAD SETTINGS</w:t>
            </w:r>
          </w:p>
        </w:tc>
      </w:tr>
      <w:tr w:rsidR="00085083" w14:paraId="788B9A98" w14:textId="77777777" w:rsidTr="00DF3AF3">
        <w:trPr>
          <w:trHeight w:hRule="exact" w:val="288"/>
        </w:trPr>
        <w:tc>
          <w:tcPr>
            <w:tcW w:w="2615" w:type="dxa"/>
          </w:tcPr>
          <w:p w14:paraId="3ED973B0" w14:textId="77777777" w:rsidR="00085083" w:rsidRPr="00CC4944" w:rsidRDefault="00085083" w:rsidP="00F45440">
            <w:pPr>
              <w:pStyle w:val="ListParagraph"/>
              <w:spacing w:after="200" w:line="252" w:lineRule="auto"/>
              <w:ind w:left="0"/>
              <w:jc w:val="right"/>
              <w:rPr>
                <w:b/>
              </w:rPr>
            </w:pPr>
            <w:r>
              <w:rPr>
                <w:rFonts w:eastAsiaTheme="minorHAnsi"/>
                <w:b/>
                <w:szCs w:val="24"/>
              </w:rPr>
              <w:t>LID</w:t>
            </w:r>
          </w:p>
        </w:tc>
        <w:tc>
          <w:tcPr>
            <w:tcW w:w="4169" w:type="dxa"/>
            <w:gridSpan w:val="2"/>
          </w:tcPr>
          <w:p w14:paraId="3737F3AA" w14:textId="3D2F1140" w:rsidR="00085083" w:rsidRDefault="00085083" w:rsidP="00F45440">
            <w:pPr>
              <w:pStyle w:val="ListParagraph"/>
              <w:spacing w:after="200" w:line="252" w:lineRule="auto"/>
              <w:ind w:left="0"/>
            </w:pPr>
            <w:r>
              <w:t>1;2</w:t>
            </w:r>
          </w:p>
        </w:tc>
      </w:tr>
      <w:tr w:rsidR="00085083" w14:paraId="59CF8854" w14:textId="77777777" w:rsidTr="00DF3AF3">
        <w:trPr>
          <w:trHeight w:hRule="exact" w:val="288"/>
        </w:trPr>
        <w:tc>
          <w:tcPr>
            <w:tcW w:w="2615" w:type="dxa"/>
          </w:tcPr>
          <w:p w14:paraId="1EB6B142" w14:textId="77777777" w:rsidR="00085083" w:rsidRPr="00CC4944" w:rsidRDefault="00085083" w:rsidP="00F45440">
            <w:pPr>
              <w:pStyle w:val="ListParagraph"/>
              <w:spacing w:after="200" w:line="252" w:lineRule="auto"/>
              <w:ind w:left="0"/>
              <w:jc w:val="right"/>
              <w:rPr>
                <w:b/>
              </w:rPr>
            </w:pPr>
            <w:r>
              <w:rPr>
                <w:b/>
              </w:rPr>
              <w:t>Dimension Code</w:t>
            </w:r>
          </w:p>
        </w:tc>
        <w:tc>
          <w:tcPr>
            <w:tcW w:w="4169" w:type="dxa"/>
            <w:gridSpan w:val="2"/>
          </w:tcPr>
          <w:p w14:paraId="61BAE427" w14:textId="04F537D9" w:rsidR="00085083" w:rsidRDefault="00085083" w:rsidP="00F45440">
            <w:pPr>
              <w:pStyle w:val="ListParagraph"/>
              <w:spacing w:after="200" w:line="252" w:lineRule="auto"/>
              <w:ind w:left="0"/>
            </w:pPr>
            <w:r>
              <w:t>09 (required on every row of data)</w:t>
            </w:r>
          </w:p>
        </w:tc>
      </w:tr>
      <w:tr w:rsidR="00085083" w14:paraId="29D01FED" w14:textId="77777777" w:rsidTr="00DF3AF3">
        <w:trPr>
          <w:trHeight w:hRule="exact" w:val="288"/>
        </w:trPr>
        <w:tc>
          <w:tcPr>
            <w:tcW w:w="2615" w:type="dxa"/>
          </w:tcPr>
          <w:p w14:paraId="09ADE865" w14:textId="77777777" w:rsidR="00085083" w:rsidRPr="00CC4944" w:rsidRDefault="00085083" w:rsidP="00F45440">
            <w:pPr>
              <w:pStyle w:val="ListParagraph"/>
              <w:spacing w:after="200" w:line="252" w:lineRule="auto"/>
              <w:ind w:left="0"/>
              <w:jc w:val="right"/>
              <w:rPr>
                <w:b/>
              </w:rPr>
            </w:pPr>
            <w:r>
              <w:rPr>
                <w:b/>
              </w:rPr>
              <w:t>Analysis Code</w:t>
            </w:r>
          </w:p>
        </w:tc>
        <w:tc>
          <w:tcPr>
            <w:tcW w:w="4169" w:type="dxa"/>
            <w:gridSpan w:val="2"/>
          </w:tcPr>
          <w:p w14:paraId="6FB9110D" w14:textId="0CF87574" w:rsidR="00085083" w:rsidRDefault="00DF3AF3" w:rsidP="00F45440">
            <w:pPr>
              <w:pStyle w:val="ListParagraph"/>
              <w:spacing w:after="200" w:line="252" w:lineRule="auto"/>
              <w:ind w:left="0"/>
            </w:pPr>
            <w:r>
              <w:t>PROJ</w:t>
            </w:r>
            <w:r w:rsidR="00085083">
              <w:t xml:space="preserve"> Code</w:t>
            </w:r>
          </w:p>
        </w:tc>
      </w:tr>
      <w:tr w:rsidR="00085083" w14:paraId="1ACC6D1F" w14:textId="77777777" w:rsidTr="00DF3AF3">
        <w:trPr>
          <w:trHeight w:hRule="exact" w:val="288"/>
        </w:trPr>
        <w:tc>
          <w:tcPr>
            <w:tcW w:w="2615" w:type="dxa"/>
          </w:tcPr>
          <w:p w14:paraId="306598D8" w14:textId="77777777" w:rsidR="00085083" w:rsidRPr="00CC4944" w:rsidRDefault="00085083" w:rsidP="00F45440">
            <w:pPr>
              <w:pStyle w:val="ListParagraph"/>
              <w:spacing w:after="200" w:line="252" w:lineRule="auto"/>
              <w:ind w:left="0"/>
              <w:jc w:val="right"/>
              <w:rPr>
                <w:b/>
              </w:rPr>
            </w:pPr>
            <w:r>
              <w:rPr>
                <w:b/>
              </w:rPr>
              <w:t>Analysis Code Name</w:t>
            </w:r>
          </w:p>
        </w:tc>
        <w:tc>
          <w:tcPr>
            <w:tcW w:w="4169" w:type="dxa"/>
            <w:gridSpan w:val="2"/>
          </w:tcPr>
          <w:p w14:paraId="44A576D4" w14:textId="27E85E8A" w:rsidR="00085083" w:rsidRDefault="00085083" w:rsidP="00F45440">
            <w:pPr>
              <w:pStyle w:val="ListParagraph"/>
              <w:spacing w:after="200" w:line="252" w:lineRule="auto"/>
              <w:ind w:left="0"/>
            </w:pPr>
            <w:r>
              <w:t xml:space="preserve">Name of the </w:t>
            </w:r>
            <w:r w:rsidR="00DF3AF3">
              <w:t>PROJ</w:t>
            </w:r>
          </w:p>
        </w:tc>
      </w:tr>
      <w:tr w:rsidR="00085083" w14:paraId="159DF94D" w14:textId="77777777" w:rsidTr="00DF3AF3">
        <w:trPr>
          <w:trHeight w:hRule="exact" w:val="288"/>
        </w:trPr>
        <w:tc>
          <w:tcPr>
            <w:tcW w:w="2615" w:type="dxa"/>
          </w:tcPr>
          <w:p w14:paraId="2F830A64" w14:textId="77777777" w:rsidR="00085083" w:rsidRPr="00CC4944" w:rsidRDefault="00085083" w:rsidP="00F45440">
            <w:pPr>
              <w:pStyle w:val="ListParagraph"/>
              <w:spacing w:after="200" w:line="252" w:lineRule="auto"/>
              <w:ind w:left="0"/>
              <w:jc w:val="right"/>
              <w:rPr>
                <w:b/>
              </w:rPr>
            </w:pPr>
            <w:r>
              <w:rPr>
                <w:b/>
              </w:rPr>
              <w:t>Lookup Code</w:t>
            </w:r>
          </w:p>
        </w:tc>
        <w:tc>
          <w:tcPr>
            <w:tcW w:w="4169" w:type="dxa"/>
            <w:gridSpan w:val="2"/>
          </w:tcPr>
          <w:p w14:paraId="513266C8" w14:textId="07EF62C6" w:rsidR="00085083" w:rsidRDefault="00085083" w:rsidP="00F45440">
            <w:pPr>
              <w:pStyle w:val="ListParagraph"/>
              <w:spacing w:after="200" w:line="252" w:lineRule="auto"/>
              <w:ind w:left="0"/>
            </w:pPr>
            <w:r>
              <w:t>1</w:t>
            </w:r>
            <w:r w:rsidRPr="00385250">
              <w:rPr>
                <w:vertAlign w:val="superscript"/>
              </w:rPr>
              <w:t>st</w:t>
            </w:r>
            <w:r>
              <w:t xml:space="preserve"> 15 characters of </w:t>
            </w:r>
            <w:r w:rsidR="00DF3AF3">
              <w:t>PROJ’s</w:t>
            </w:r>
            <w:r>
              <w:t xml:space="preserve"> name</w:t>
            </w:r>
          </w:p>
        </w:tc>
      </w:tr>
      <w:tr w:rsidR="00085083" w14:paraId="59FE8932" w14:textId="77777777" w:rsidTr="00DF3AF3">
        <w:trPr>
          <w:trHeight w:hRule="exact" w:val="288"/>
        </w:trPr>
        <w:tc>
          <w:tcPr>
            <w:tcW w:w="2615" w:type="dxa"/>
          </w:tcPr>
          <w:p w14:paraId="6871AF00" w14:textId="77777777" w:rsidR="00085083" w:rsidRDefault="00085083" w:rsidP="00F45440">
            <w:pPr>
              <w:pStyle w:val="ListParagraph"/>
              <w:spacing w:after="200" w:line="252" w:lineRule="auto"/>
              <w:ind w:left="0"/>
              <w:jc w:val="right"/>
              <w:rPr>
                <w:b/>
              </w:rPr>
            </w:pPr>
            <w:r>
              <w:rPr>
                <w:b/>
              </w:rPr>
              <w:t>Prohibit Posting</w:t>
            </w:r>
          </w:p>
        </w:tc>
        <w:tc>
          <w:tcPr>
            <w:tcW w:w="4169" w:type="dxa"/>
            <w:gridSpan w:val="2"/>
          </w:tcPr>
          <w:p w14:paraId="6C537D65" w14:textId="77777777" w:rsidR="00085083" w:rsidRDefault="00085083" w:rsidP="00F45440">
            <w:pPr>
              <w:pStyle w:val="ListParagraph"/>
              <w:spacing w:after="200" w:line="252" w:lineRule="auto"/>
              <w:ind w:left="0"/>
            </w:pPr>
            <w:r>
              <w:t>0</w:t>
            </w:r>
          </w:p>
        </w:tc>
      </w:tr>
      <w:tr w:rsidR="00085083" w14:paraId="76BB01A9" w14:textId="77777777" w:rsidTr="00DF3AF3">
        <w:trPr>
          <w:trHeight w:hRule="exact" w:val="288"/>
        </w:trPr>
        <w:tc>
          <w:tcPr>
            <w:tcW w:w="2615" w:type="dxa"/>
          </w:tcPr>
          <w:p w14:paraId="14E22699" w14:textId="77777777" w:rsidR="00085083" w:rsidRDefault="00085083" w:rsidP="00F45440">
            <w:pPr>
              <w:pStyle w:val="ListParagraph"/>
              <w:spacing w:after="200" w:line="252" w:lineRule="auto"/>
              <w:ind w:left="0"/>
              <w:jc w:val="right"/>
              <w:rPr>
                <w:b/>
              </w:rPr>
            </w:pPr>
            <w:r>
              <w:rPr>
                <w:b/>
              </w:rPr>
              <w:t>Status</w:t>
            </w:r>
          </w:p>
        </w:tc>
        <w:tc>
          <w:tcPr>
            <w:tcW w:w="4169" w:type="dxa"/>
            <w:gridSpan w:val="2"/>
          </w:tcPr>
          <w:p w14:paraId="42EF707B" w14:textId="77777777" w:rsidR="00085083" w:rsidRDefault="00085083" w:rsidP="00F45440">
            <w:pPr>
              <w:pStyle w:val="ListParagraph"/>
              <w:spacing w:after="200" w:line="252" w:lineRule="auto"/>
              <w:ind w:left="0"/>
            </w:pPr>
            <w:r>
              <w:t>O (for Open)</w:t>
            </w:r>
          </w:p>
        </w:tc>
      </w:tr>
      <w:tr w:rsidR="00085083" w14:paraId="6ACCFF07" w14:textId="77777777" w:rsidTr="00DF3AF3">
        <w:trPr>
          <w:trHeight w:hRule="exact" w:val="288"/>
        </w:trPr>
        <w:tc>
          <w:tcPr>
            <w:tcW w:w="2615" w:type="dxa"/>
          </w:tcPr>
          <w:p w14:paraId="7F3BAE92" w14:textId="77777777" w:rsidR="00085083" w:rsidRDefault="00085083" w:rsidP="00F45440">
            <w:pPr>
              <w:pStyle w:val="ListParagraph"/>
              <w:spacing w:after="200" w:line="252" w:lineRule="auto"/>
              <w:ind w:left="0"/>
              <w:jc w:val="right"/>
              <w:rPr>
                <w:b/>
              </w:rPr>
            </w:pPr>
            <w:r>
              <w:rPr>
                <w:b/>
              </w:rPr>
              <w:t>Dimension Short Heading</w:t>
            </w:r>
          </w:p>
        </w:tc>
        <w:tc>
          <w:tcPr>
            <w:tcW w:w="4169" w:type="dxa"/>
            <w:gridSpan w:val="2"/>
          </w:tcPr>
          <w:p w14:paraId="2FA512BF" w14:textId="4538FDDD" w:rsidR="00085083" w:rsidRDefault="00085083" w:rsidP="00F45440">
            <w:pPr>
              <w:pStyle w:val="ListParagraph"/>
              <w:spacing w:after="200" w:line="252" w:lineRule="auto"/>
              <w:ind w:left="0"/>
            </w:pPr>
            <w:r>
              <w:t>PROJ</w:t>
            </w:r>
          </w:p>
        </w:tc>
      </w:tr>
    </w:tbl>
    <w:p w14:paraId="3920D67F" w14:textId="7E024113" w:rsidR="00085083" w:rsidRDefault="00085083" w:rsidP="00085083">
      <w:pPr>
        <w:spacing w:after="200" w:line="252" w:lineRule="auto"/>
        <w:rPr>
          <w:sz w:val="20"/>
        </w:rPr>
      </w:pPr>
    </w:p>
    <w:p w14:paraId="37876D1D" w14:textId="5ECE48C2" w:rsidR="00085083" w:rsidRPr="00085083" w:rsidRDefault="00085083" w:rsidP="00085083">
      <w:pPr>
        <w:spacing w:after="200" w:line="252" w:lineRule="auto"/>
        <w:rPr>
          <w:sz w:val="20"/>
        </w:rPr>
      </w:pPr>
      <w:r w:rsidRPr="002A193C">
        <w:rPr>
          <w:noProof/>
        </w:rPr>
        <w:drawing>
          <wp:inline distT="0" distB="0" distL="0" distR="0" wp14:anchorId="2ACA166A" wp14:editId="2C999173">
            <wp:extent cx="5715000" cy="760168"/>
            <wp:effectExtent l="0" t="0" r="0" b="1905"/>
            <wp:docPr id="1202" name="Picture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5000" cy="760168"/>
                    </a:xfrm>
                    <a:prstGeom prst="rect">
                      <a:avLst/>
                    </a:prstGeom>
                    <a:noFill/>
                    <a:ln>
                      <a:noFill/>
                    </a:ln>
                  </pic:spPr>
                </pic:pic>
              </a:graphicData>
            </a:graphic>
          </wp:inline>
        </w:drawing>
      </w:r>
    </w:p>
    <w:p w14:paraId="11EDBEB2" w14:textId="77777777" w:rsidR="00085083" w:rsidRDefault="00085083" w:rsidP="00F316A7">
      <w:pPr>
        <w:pStyle w:val="Heading5"/>
      </w:pPr>
    </w:p>
    <w:p w14:paraId="23B03DEF" w14:textId="5EB8879A" w:rsidR="00F316A7" w:rsidRDefault="00F316A7" w:rsidP="00F316A7">
      <w:pPr>
        <w:pStyle w:val="Heading5"/>
      </w:pPr>
      <w:r>
        <w:t>DTLS</w:t>
      </w:r>
    </w:p>
    <w:tbl>
      <w:tblPr>
        <w:tblStyle w:val="TableGrid"/>
        <w:tblW w:w="67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5"/>
        <w:gridCol w:w="3993"/>
        <w:gridCol w:w="176"/>
      </w:tblGrid>
      <w:tr w:rsidR="00085083" w14:paraId="36A8DDA2" w14:textId="77777777" w:rsidTr="00DF3AF3">
        <w:trPr>
          <w:gridAfter w:val="1"/>
          <w:wAfter w:w="176" w:type="dxa"/>
          <w:trHeight w:hRule="exact" w:val="288"/>
        </w:trPr>
        <w:tc>
          <w:tcPr>
            <w:tcW w:w="6608" w:type="dxa"/>
            <w:gridSpan w:val="2"/>
            <w:shd w:val="clear" w:color="auto" w:fill="D9D9D9" w:themeFill="background1" w:themeFillShade="D9"/>
          </w:tcPr>
          <w:p w14:paraId="3952C052" w14:textId="6558879B" w:rsidR="00085083" w:rsidRPr="00CC4944" w:rsidRDefault="00085083" w:rsidP="00F45440">
            <w:pPr>
              <w:pStyle w:val="ListParagraph"/>
              <w:spacing w:after="200" w:line="252" w:lineRule="auto"/>
              <w:ind w:left="0"/>
              <w:jc w:val="center"/>
              <w:rPr>
                <w:b/>
              </w:rPr>
            </w:pPr>
            <w:r>
              <w:rPr>
                <w:b/>
              </w:rPr>
              <w:t>STANDARD SUNPLUS DTLS ANALYSIS CODES</w:t>
            </w:r>
          </w:p>
        </w:tc>
      </w:tr>
      <w:tr w:rsidR="00085083" w14:paraId="7B296585" w14:textId="77777777" w:rsidTr="00DF3AF3">
        <w:trPr>
          <w:trHeight w:hRule="exact" w:val="288"/>
        </w:trPr>
        <w:tc>
          <w:tcPr>
            <w:tcW w:w="2615" w:type="dxa"/>
          </w:tcPr>
          <w:p w14:paraId="074B7383" w14:textId="542747F4" w:rsidR="00085083" w:rsidRPr="00CC4944" w:rsidRDefault="00085083" w:rsidP="00F45440">
            <w:pPr>
              <w:pStyle w:val="ListParagraph"/>
              <w:spacing w:after="200" w:line="252" w:lineRule="auto"/>
              <w:ind w:left="0"/>
              <w:jc w:val="right"/>
              <w:rPr>
                <w:b/>
              </w:rPr>
            </w:pPr>
            <w:r>
              <w:rPr>
                <w:rFonts w:eastAsiaTheme="minorHAnsi"/>
                <w:b/>
                <w:szCs w:val="24"/>
              </w:rPr>
              <w:t>1</w:t>
            </w:r>
          </w:p>
        </w:tc>
        <w:tc>
          <w:tcPr>
            <w:tcW w:w="4169" w:type="dxa"/>
            <w:gridSpan w:val="2"/>
          </w:tcPr>
          <w:p w14:paraId="749B0C07" w14:textId="23DDBE62" w:rsidR="00085083" w:rsidRDefault="00085083" w:rsidP="00F45440">
            <w:pPr>
              <w:pStyle w:val="ListParagraph"/>
              <w:spacing w:after="200" w:line="252" w:lineRule="auto"/>
              <w:ind w:left="0"/>
            </w:pPr>
            <w:r>
              <w:t>Investment Codes</w:t>
            </w:r>
          </w:p>
        </w:tc>
      </w:tr>
      <w:tr w:rsidR="00085083" w14:paraId="536FE68E" w14:textId="77777777" w:rsidTr="00DF3AF3">
        <w:trPr>
          <w:trHeight w:hRule="exact" w:val="288"/>
        </w:trPr>
        <w:tc>
          <w:tcPr>
            <w:tcW w:w="2615" w:type="dxa"/>
          </w:tcPr>
          <w:p w14:paraId="7E289E9E" w14:textId="297BC33E" w:rsidR="00085083" w:rsidRPr="00CC4944" w:rsidRDefault="00085083" w:rsidP="00F45440">
            <w:pPr>
              <w:pStyle w:val="ListParagraph"/>
              <w:spacing w:after="200" w:line="252" w:lineRule="auto"/>
              <w:ind w:left="0"/>
              <w:jc w:val="right"/>
              <w:rPr>
                <w:b/>
              </w:rPr>
            </w:pPr>
            <w:r>
              <w:rPr>
                <w:b/>
              </w:rPr>
              <w:t>C</w:t>
            </w:r>
          </w:p>
        </w:tc>
        <w:tc>
          <w:tcPr>
            <w:tcW w:w="4169" w:type="dxa"/>
            <w:gridSpan w:val="2"/>
          </w:tcPr>
          <w:p w14:paraId="775A049D" w14:textId="30F3C284" w:rsidR="00085083" w:rsidRDefault="00085083" w:rsidP="00F45440">
            <w:pPr>
              <w:pStyle w:val="ListParagraph"/>
              <w:spacing w:after="200" w:line="252" w:lineRule="auto"/>
              <w:ind w:left="0"/>
            </w:pPr>
            <w:r>
              <w:t>Congress Detail</w:t>
            </w:r>
          </w:p>
        </w:tc>
      </w:tr>
      <w:tr w:rsidR="00085083" w14:paraId="42EBBDB8" w14:textId="77777777" w:rsidTr="00DF3AF3">
        <w:trPr>
          <w:trHeight w:hRule="exact" w:val="288"/>
        </w:trPr>
        <w:tc>
          <w:tcPr>
            <w:tcW w:w="2615" w:type="dxa"/>
          </w:tcPr>
          <w:p w14:paraId="06ECC89B" w14:textId="5961EF45" w:rsidR="00085083" w:rsidRDefault="00085083" w:rsidP="00F45440">
            <w:pPr>
              <w:pStyle w:val="ListParagraph"/>
              <w:spacing w:after="200" w:line="252" w:lineRule="auto"/>
              <w:ind w:left="0"/>
              <w:jc w:val="right"/>
              <w:rPr>
                <w:b/>
              </w:rPr>
            </w:pPr>
            <w:r>
              <w:rPr>
                <w:b/>
              </w:rPr>
              <w:t>CACCOM01</w:t>
            </w:r>
          </w:p>
        </w:tc>
        <w:tc>
          <w:tcPr>
            <w:tcW w:w="4169" w:type="dxa"/>
            <w:gridSpan w:val="2"/>
          </w:tcPr>
          <w:p w14:paraId="44D88ED1" w14:textId="56F64DEC" w:rsidR="00085083" w:rsidRDefault="00085083" w:rsidP="00F45440">
            <w:pPr>
              <w:pStyle w:val="ListParagraph"/>
              <w:spacing w:after="200" w:line="252" w:lineRule="auto"/>
              <w:ind w:left="0"/>
            </w:pPr>
            <w:r>
              <w:t>Accommodation</w:t>
            </w:r>
          </w:p>
        </w:tc>
      </w:tr>
      <w:tr w:rsidR="00085083" w14:paraId="069C397C" w14:textId="77777777" w:rsidTr="00DF3AF3">
        <w:trPr>
          <w:trHeight w:hRule="exact" w:val="288"/>
        </w:trPr>
        <w:tc>
          <w:tcPr>
            <w:tcW w:w="2615" w:type="dxa"/>
          </w:tcPr>
          <w:p w14:paraId="68DA14DB" w14:textId="74B6F8E4" w:rsidR="00085083" w:rsidRDefault="00085083" w:rsidP="00F45440">
            <w:pPr>
              <w:pStyle w:val="ListParagraph"/>
              <w:spacing w:after="200" w:line="252" w:lineRule="auto"/>
              <w:ind w:left="0"/>
              <w:jc w:val="right"/>
              <w:rPr>
                <w:b/>
              </w:rPr>
            </w:pPr>
            <w:r>
              <w:rPr>
                <w:b/>
              </w:rPr>
              <w:t>CFACIL01</w:t>
            </w:r>
          </w:p>
        </w:tc>
        <w:tc>
          <w:tcPr>
            <w:tcW w:w="4169" w:type="dxa"/>
            <w:gridSpan w:val="2"/>
          </w:tcPr>
          <w:p w14:paraId="115F0DAC" w14:textId="0390F55F" w:rsidR="00085083" w:rsidRDefault="00085083" w:rsidP="00F45440">
            <w:pPr>
              <w:pStyle w:val="ListParagraph"/>
              <w:spacing w:after="200" w:line="252" w:lineRule="auto"/>
              <w:ind w:left="0"/>
            </w:pPr>
            <w:r>
              <w:t>Facility Rental</w:t>
            </w:r>
          </w:p>
        </w:tc>
      </w:tr>
      <w:tr w:rsidR="00085083" w14:paraId="459CB303" w14:textId="77777777" w:rsidTr="00DF3AF3">
        <w:trPr>
          <w:trHeight w:hRule="exact" w:val="288"/>
        </w:trPr>
        <w:tc>
          <w:tcPr>
            <w:tcW w:w="2615" w:type="dxa"/>
          </w:tcPr>
          <w:p w14:paraId="2A5E798C" w14:textId="02C5C799" w:rsidR="00085083" w:rsidRDefault="00085083" w:rsidP="00F45440">
            <w:pPr>
              <w:pStyle w:val="ListParagraph"/>
              <w:spacing w:after="200" w:line="252" w:lineRule="auto"/>
              <w:ind w:left="0"/>
              <w:jc w:val="right"/>
              <w:rPr>
                <w:b/>
              </w:rPr>
            </w:pPr>
            <w:r>
              <w:rPr>
                <w:b/>
              </w:rPr>
              <w:t>CHANDO01</w:t>
            </w:r>
          </w:p>
        </w:tc>
        <w:tc>
          <w:tcPr>
            <w:tcW w:w="4169" w:type="dxa"/>
            <w:gridSpan w:val="2"/>
          </w:tcPr>
          <w:p w14:paraId="0569C44F" w14:textId="7969B436" w:rsidR="00085083" w:rsidRDefault="00085083" w:rsidP="00F45440">
            <w:pPr>
              <w:pStyle w:val="ListParagraph"/>
              <w:spacing w:after="200" w:line="252" w:lineRule="auto"/>
              <w:ind w:left="0"/>
            </w:pPr>
            <w:r>
              <w:t>Handouts</w:t>
            </w:r>
          </w:p>
        </w:tc>
      </w:tr>
      <w:tr w:rsidR="00085083" w14:paraId="167C6C45" w14:textId="77777777" w:rsidTr="00DF3AF3">
        <w:trPr>
          <w:trHeight w:hRule="exact" w:val="288"/>
        </w:trPr>
        <w:tc>
          <w:tcPr>
            <w:tcW w:w="2615" w:type="dxa"/>
          </w:tcPr>
          <w:p w14:paraId="278C494A" w14:textId="509662A5" w:rsidR="00085083" w:rsidRDefault="00085083" w:rsidP="00F45440">
            <w:pPr>
              <w:pStyle w:val="ListParagraph"/>
              <w:spacing w:after="200" w:line="252" w:lineRule="auto"/>
              <w:ind w:left="0"/>
              <w:jc w:val="right"/>
              <w:rPr>
                <w:b/>
              </w:rPr>
            </w:pPr>
            <w:r>
              <w:rPr>
                <w:b/>
              </w:rPr>
              <w:t>CTRANS01</w:t>
            </w:r>
          </w:p>
        </w:tc>
        <w:tc>
          <w:tcPr>
            <w:tcW w:w="4169" w:type="dxa"/>
            <w:gridSpan w:val="2"/>
          </w:tcPr>
          <w:p w14:paraId="4BE4757F" w14:textId="4A6CE937" w:rsidR="00085083" w:rsidRDefault="00085083" w:rsidP="00F45440">
            <w:pPr>
              <w:pStyle w:val="ListParagraph"/>
              <w:spacing w:after="200" w:line="252" w:lineRule="auto"/>
              <w:ind w:left="0"/>
            </w:pPr>
            <w:r>
              <w:t>Transportation</w:t>
            </w:r>
          </w:p>
        </w:tc>
      </w:tr>
      <w:tr w:rsidR="00085083" w14:paraId="58F353A0" w14:textId="77777777" w:rsidTr="00DF3AF3">
        <w:trPr>
          <w:trHeight w:hRule="exact" w:val="288"/>
        </w:trPr>
        <w:tc>
          <w:tcPr>
            <w:tcW w:w="2615" w:type="dxa"/>
          </w:tcPr>
          <w:p w14:paraId="3E525275" w14:textId="3E8F57C9" w:rsidR="00085083" w:rsidRDefault="00085083" w:rsidP="00F45440">
            <w:pPr>
              <w:pStyle w:val="ListParagraph"/>
              <w:spacing w:after="200" w:line="252" w:lineRule="auto"/>
              <w:ind w:left="0"/>
              <w:jc w:val="right"/>
              <w:rPr>
                <w:b/>
              </w:rPr>
            </w:pPr>
            <w:r>
              <w:rPr>
                <w:b/>
              </w:rPr>
              <w:t>I</w:t>
            </w:r>
          </w:p>
        </w:tc>
        <w:tc>
          <w:tcPr>
            <w:tcW w:w="4169" w:type="dxa"/>
            <w:gridSpan w:val="2"/>
          </w:tcPr>
          <w:p w14:paraId="77321F9A" w14:textId="3CC92B2D" w:rsidR="00085083" w:rsidRDefault="00085083" w:rsidP="00F45440">
            <w:pPr>
              <w:pStyle w:val="ListParagraph"/>
              <w:spacing w:after="200" w:line="252" w:lineRule="auto"/>
              <w:ind w:left="0"/>
            </w:pPr>
            <w:r>
              <w:t>Inventory Codes</w:t>
            </w:r>
          </w:p>
        </w:tc>
      </w:tr>
      <w:tr w:rsidR="00085083" w14:paraId="01B14296" w14:textId="77777777" w:rsidTr="00DF3AF3">
        <w:trPr>
          <w:trHeight w:hRule="exact" w:val="288"/>
        </w:trPr>
        <w:tc>
          <w:tcPr>
            <w:tcW w:w="2615" w:type="dxa"/>
          </w:tcPr>
          <w:p w14:paraId="3052E5D0" w14:textId="719C66CC" w:rsidR="00085083" w:rsidRDefault="00085083" w:rsidP="00F45440">
            <w:pPr>
              <w:pStyle w:val="ListParagraph"/>
              <w:spacing w:after="200" w:line="252" w:lineRule="auto"/>
              <w:ind w:left="0"/>
              <w:jc w:val="right"/>
              <w:rPr>
                <w:b/>
              </w:rPr>
            </w:pPr>
            <w:r>
              <w:rPr>
                <w:b/>
              </w:rPr>
              <w:t>IBOOKS01</w:t>
            </w:r>
          </w:p>
        </w:tc>
        <w:tc>
          <w:tcPr>
            <w:tcW w:w="4169" w:type="dxa"/>
            <w:gridSpan w:val="2"/>
          </w:tcPr>
          <w:p w14:paraId="77473460" w14:textId="72529E77" w:rsidR="00085083" w:rsidRDefault="00085083" w:rsidP="00F45440">
            <w:pPr>
              <w:pStyle w:val="ListParagraph"/>
              <w:spacing w:after="200" w:line="252" w:lineRule="auto"/>
              <w:ind w:left="0"/>
            </w:pPr>
            <w:r>
              <w:t>Books Inventory</w:t>
            </w:r>
          </w:p>
        </w:tc>
      </w:tr>
      <w:tr w:rsidR="00085083" w14:paraId="0C0AF3B6" w14:textId="77777777" w:rsidTr="00DF3AF3">
        <w:trPr>
          <w:trHeight w:hRule="exact" w:val="288"/>
        </w:trPr>
        <w:tc>
          <w:tcPr>
            <w:tcW w:w="2615" w:type="dxa"/>
          </w:tcPr>
          <w:p w14:paraId="085423C7" w14:textId="5F065FA7" w:rsidR="00085083" w:rsidRDefault="00085083" w:rsidP="00F45440">
            <w:pPr>
              <w:pStyle w:val="ListParagraph"/>
              <w:spacing w:after="200" w:line="252" w:lineRule="auto"/>
              <w:ind w:left="0"/>
              <w:jc w:val="right"/>
              <w:rPr>
                <w:b/>
              </w:rPr>
            </w:pPr>
            <w:r>
              <w:rPr>
                <w:b/>
              </w:rPr>
              <w:t>IOFFIC01</w:t>
            </w:r>
          </w:p>
        </w:tc>
        <w:tc>
          <w:tcPr>
            <w:tcW w:w="4169" w:type="dxa"/>
            <w:gridSpan w:val="2"/>
          </w:tcPr>
          <w:p w14:paraId="1EED2E03" w14:textId="79F24A9C" w:rsidR="00085083" w:rsidRDefault="00085083" w:rsidP="00F45440">
            <w:pPr>
              <w:pStyle w:val="ListParagraph"/>
              <w:spacing w:after="200" w:line="252" w:lineRule="auto"/>
              <w:ind w:left="0"/>
            </w:pPr>
            <w:r>
              <w:t>Office Supplies Inventory</w:t>
            </w:r>
          </w:p>
        </w:tc>
      </w:tr>
      <w:tr w:rsidR="00085083" w14:paraId="5EB3E44C" w14:textId="77777777" w:rsidTr="00DF3AF3">
        <w:trPr>
          <w:trHeight w:hRule="exact" w:val="288"/>
        </w:trPr>
        <w:tc>
          <w:tcPr>
            <w:tcW w:w="2615" w:type="dxa"/>
          </w:tcPr>
          <w:p w14:paraId="1B34546A" w14:textId="5F253F47" w:rsidR="00085083" w:rsidRDefault="00085083" w:rsidP="00F45440">
            <w:pPr>
              <w:pStyle w:val="ListParagraph"/>
              <w:spacing w:after="200" w:line="252" w:lineRule="auto"/>
              <w:ind w:left="0"/>
              <w:jc w:val="right"/>
              <w:rPr>
                <w:b/>
              </w:rPr>
            </w:pPr>
            <w:r>
              <w:rPr>
                <w:b/>
              </w:rPr>
              <w:t>V</w:t>
            </w:r>
          </w:p>
        </w:tc>
        <w:tc>
          <w:tcPr>
            <w:tcW w:w="4169" w:type="dxa"/>
            <w:gridSpan w:val="2"/>
          </w:tcPr>
          <w:p w14:paraId="419726AF" w14:textId="2E86E25E" w:rsidR="00085083" w:rsidRDefault="00085083" w:rsidP="00F45440">
            <w:pPr>
              <w:pStyle w:val="ListParagraph"/>
              <w:spacing w:after="200" w:line="252" w:lineRule="auto"/>
              <w:ind w:left="0"/>
            </w:pPr>
            <w:r>
              <w:t>Vehicle Details</w:t>
            </w:r>
          </w:p>
        </w:tc>
      </w:tr>
      <w:tr w:rsidR="00085083" w14:paraId="1BBFE3A9" w14:textId="77777777" w:rsidTr="00DF3AF3">
        <w:trPr>
          <w:trHeight w:hRule="exact" w:val="288"/>
        </w:trPr>
        <w:tc>
          <w:tcPr>
            <w:tcW w:w="2615" w:type="dxa"/>
          </w:tcPr>
          <w:p w14:paraId="25B668AE" w14:textId="07A6EECB" w:rsidR="00085083" w:rsidRDefault="00085083" w:rsidP="00F45440">
            <w:pPr>
              <w:pStyle w:val="ListParagraph"/>
              <w:spacing w:after="200" w:line="252" w:lineRule="auto"/>
              <w:ind w:left="0"/>
              <w:jc w:val="right"/>
              <w:rPr>
                <w:b/>
              </w:rPr>
            </w:pPr>
            <w:r>
              <w:rPr>
                <w:b/>
              </w:rPr>
              <w:t>W</w:t>
            </w:r>
          </w:p>
        </w:tc>
        <w:tc>
          <w:tcPr>
            <w:tcW w:w="4169" w:type="dxa"/>
            <w:gridSpan w:val="2"/>
          </w:tcPr>
          <w:p w14:paraId="61DAA384" w14:textId="26A39402" w:rsidR="00085083" w:rsidRDefault="00085083" w:rsidP="00F45440">
            <w:pPr>
              <w:pStyle w:val="ListParagraph"/>
              <w:spacing w:after="200" w:line="252" w:lineRule="auto"/>
              <w:ind w:left="0"/>
            </w:pPr>
            <w:r>
              <w:t>Work in Progress Details</w:t>
            </w:r>
          </w:p>
        </w:tc>
      </w:tr>
    </w:tbl>
    <w:p w14:paraId="323C90FC" w14:textId="7673AD0F" w:rsidR="00F316A7" w:rsidRPr="00F316A7" w:rsidRDefault="00F316A7" w:rsidP="00F316A7"/>
    <w:p w14:paraId="286093F8" w14:textId="4F26E4FB" w:rsidR="005C63B6" w:rsidRPr="00DF3AF3" w:rsidRDefault="005C63B6" w:rsidP="00DF3AF3">
      <w:pPr>
        <w:spacing w:after="200" w:line="252" w:lineRule="auto"/>
        <w:ind w:left="360"/>
        <w:rPr>
          <w:sz w:val="20"/>
        </w:rPr>
      </w:pPr>
      <w:r w:rsidRPr="00DF3AF3">
        <w:rPr>
          <w:sz w:val="20"/>
        </w:rPr>
        <w:t xml:space="preserve">For each </w:t>
      </w:r>
      <w:r w:rsidR="00DF3AF3">
        <w:rPr>
          <w:sz w:val="20"/>
        </w:rPr>
        <w:t>DTLS</w:t>
      </w:r>
      <w:r w:rsidRPr="00DF3AF3">
        <w:rPr>
          <w:sz w:val="20"/>
        </w:rPr>
        <w:t xml:space="preserve"> Analysis Code, add a row with the following information to the </w:t>
      </w:r>
      <w:r w:rsidR="004A10EA" w:rsidRPr="00DF3AF3">
        <w:rPr>
          <w:sz w:val="20"/>
        </w:rPr>
        <w:t>DTLS upload</w:t>
      </w:r>
      <w:r w:rsidRPr="00DF3AF3">
        <w:rPr>
          <w:sz w:val="20"/>
        </w:rPr>
        <w:t>:</w:t>
      </w:r>
    </w:p>
    <w:p w14:paraId="2D4DB3B9" w14:textId="18F49B79" w:rsidR="001A51C2" w:rsidRDefault="001A51C2" w:rsidP="001A51C2">
      <w:pPr>
        <w:pStyle w:val="ListParagraph"/>
        <w:spacing w:after="200" w:line="252" w:lineRule="auto"/>
        <w:rPr>
          <w:sz w:val="20"/>
        </w:rPr>
      </w:pPr>
    </w:p>
    <w:tbl>
      <w:tblPr>
        <w:tblStyle w:val="TableGrid"/>
        <w:tblW w:w="67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5"/>
        <w:gridCol w:w="3989"/>
        <w:gridCol w:w="180"/>
      </w:tblGrid>
      <w:tr w:rsidR="001A51C2" w14:paraId="31DB91B0" w14:textId="77777777" w:rsidTr="00DF3AF3">
        <w:trPr>
          <w:gridAfter w:val="1"/>
          <w:wAfter w:w="180" w:type="dxa"/>
          <w:trHeight w:hRule="exact" w:val="288"/>
        </w:trPr>
        <w:tc>
          <w:tcPr>
            <w:tcW w:w="6604" w:type="dxa"/>
            <w:gridSpan w:val="2"/>
            <w:shd w:val="clear" w:color="auto" w:fill="D9D9D9" w:themeFill="background1" w:themeFillShade="D9"/>
          </w:tcPr>
          <w:p w14:paraId="5DCA3838" w14:textId="7752F163" w:rsidR="001A51C2" w:rsidRPr="00CC4944" w:rsidRDefault="00DF3AF3" w:rsidP="00F45440">
            <w:pPr>
              <w:pStyle w:val="ListParagraph"/>
              <w:spacing w:after="200" w:line="252" w:lineRule="auto"/>
              <w:ind w:left="0"/>
              <w:jc w:val="center"/>
              <w:rPr>
                <w:b/>
              </w:rPr>
            </w:pPr>
            <w:r>
              <w:rPr>
                <w:b/>
              </w:rPr>
              <w:t>DTLS</w:t>
            </w:r>
            <w:r w:rsidR="001A51C2">
              <w:rPr>
                <w:b/>
              </w:rPr>
              <w:t xml:space="preserve"> ANALYSIS CODE UPLOAD SETTINGS</w:t>
            </w:r>
          </w:p>
        </w:tc>
      </w:tr>
      <w:tr w:rsidR="001A51C2" w14:paraId="13A6165B" w14:textId="77777777" w:rsidTr="00DF3AF3">
        <w:trPr>
          <w:trHeight w:hRule="exact" w:val="288"/>
        </w:trPr>
        <w:tc>
          <w:tcPr>
            <w:tcW w:w="2615" w:type="dxa"/>
          </w:tcPr>
          <w:p w14:paraId="4F70E281" w14:textId="77777777" w:rsidR="001A51C2" w:rsidRPr="00CC4944" w:rsidRDefault="001A51C2" w:rsidP="00F45440">
            <w:pPr>
              <w:pStyle w:val="ListParagraph"/>
              <w:spacing w:after="200" w:line="252" w:lineRule="auto"/>
              <w:ind w:left="0"/>
              <w:jc w:val="right"/>
              <w:rPr>
                <w:b/>
              </w:rPr>
            </w:pPr>
            <w:r>
              <w:rPr>
                <w:rFonts w:eastAsiaTheme="minorHAnsi"/>
                <w:b/>
                <w:szCs w:val="24"/>
              </w:rPr>
              <w:t>LID</w:t>
            </w:r>
          </w:p>
        </w:tc>
        <w:tc>
          <w:tcPr>
            <w:tcW w:w="4169" w:type="dxa"/>
            <w:gridSpan w:val="2"/>
          </w:tcPr>
          <w:p w14:paraId="38AE5956" w14:textId="77777777" w:rsidR="001A51C2" w:rsidRDefault="001A51C2" w:rsidP="00F45440">
            <w:pPr>
              <w:pStyle w:val="ListParagraph"/>
              <w:spacing w:after="200" w:line="252" w:lineRule="auto"/>
              <w:ind w:left="0"/>
            </w:pPr>
            <w:r>
              <w:t>1;2</w:t>
            </w:r>
          </w:p>
        </w:tc>
      </w:tr>
      <w:tr w:rsidR="001A51C2" w14:paraId="15D8D992" w14:textId="77777777" w:rsidTr="00DF3AF3">
        <w:trPr>
          <w:trHeight w:hRule="exact" w:val="288"/>
        </w:trPr>
        <w:tc>
          <w:tcPr>
            <w:tcW w:w="2615" w:type="dxa"/>
          </w:tcPr>
          <w:p w14:paraId="65B459ED" w14:textId="77777777" w:rsidR="001A51C2" w:rsidRPr="00CC4944" w:rsidRDefault="001A51C2" w:rsidP="00F45440">
            <w:pPr>
              <w:pStyle w:val="ListParagraph"/>
              <w:spacing w:after="200" w:line="252" w:lineRule="auto"/>
              <w:ind w:left="0"/>
              <w:jc w:val="right"/>
              <w:rPr>
                <w:b/>
              </w:rPr>
            </w:pPr>
            <w:r>
              <w:rPr>
                <w:b/>
              </w:rPr>
              <w:t>Dimension Code</w:t>
            </w:r>
          </w:p>
        </w:tc>
        <w:tc>
          <w:tcPr>
            <w:tcW w:w="4169" w:type="dxa"/>
            <w:gridSpan w:val="2"/>
          </w:tcPr>
          <w:p w14:paraId="52EAD421" w14:textId="44543A3C" w:rsidR="001A51C2" w:rsidRDefault="001A51C2" w:rsidP="00F45440">
            <w:pPr>
              <w:pStyle w:val="ListParagraph"/>
              <w:spacing w:after="200" w:line="252" w:lineRule="auto"/>
              <w:ind w:left="0"/>
            </w:pPr>
            <w:r>
              <w:t>10 (required on every row of data)</w:t>
            </w:r>
          </w:p>
        </w:tc>
      </w:tr>
      <w:tr w:rsidR="001A51C2" w14:paraId="0E43A51B" w14:textId="77777777" w:rsidTr="00DF3AF3">
        <w:trPr>
          <w:trHeight w:hRule="exact" w:val="288"/>
        </w:trPr>
        <w:tc>
          <w:tcPr>
            <w:tcW w:w="2615" w:type="dxa"/>
          </w:tcPr>
          <w:p w14:paraId="3B1F78E0" w14:textId="77777777" w:rsidR="001A51C2" w:rsidRPr="00CC4944" w:rsidRDefault="001A51C2" w:rsidP="00F45440">
            <w:pPr>
              <w:pStyle w:val="ListParagraph"/>
              <w:spacing w:after="200" w:line="252" w:lineRule="auto"/>
              <w:ind w:left="0"/>
              <w:jc w:val="right"/>
              <w:rPr>
                <w:b/>
              </w:rPr>
            </w:pPr>
            <w:r>
              <w:rPr>
                <w:b/>
              </w:rPr>
              <w:t>Analysis Code</w:t>
            </w:r>
          </w:p>
        </w:tc>
        <w:tc>
          <w:tcPr>
            <w:tcW w:w="4169" w:type="dxa"/>
            <w:gridSpan w:val="2"/>
          </w:tcPr>
          <w:p w14:paraId="416D041D" w14:textId="386CD0A5" w:rsidR="001A51C2" w:rsidRDefault="00DF3AF3" w:rsidP="00F45440">
            <w:pPr>
              <w:pStyle w:val="ListParagraph"/>
              <w:spacing w:after="200" w:line="252" w:lineRule="auto"/>
              <w:ind w:left="0"/>
            </w:pPr>
            <w:r>
              <w:t>DTLS</w:t>
            </w:r>
            <w:r w:rsidR="001A51C2">
              <w:t xml:space="preserve"> Code</w:t>
            </w:r>
          </w:p>
        </w:tc>
      </w:tr>
      <w:tr w:rsidR="001A51C2" w14:paraId="60892807" w14:textId="77777777" w:rsidTr="00DF3AF3">
        <w:trPr>
          <w:trHeight w:hRule="exact" w:val="288"/>
        </w:trPr>
        <w:tc>
          <w:tcPr>
            <w:tcW w:w="2615" w:type="dxa"/>
          </w:tcPr>
          <w:p w14:paraId="5421A4BF" w14:textId="77777777" w:rsidR="001A51C2" w:rsidRPr="00CC4944" w:rsidRDefault="001A51C2" w:rsidP="00F45440">
            <w:pPr>
              <w:pStyle w:val="ListParagraph"/>
              <w:spacing w:after="200" w:line="252" w:lineRule="auto"/>
              <w:ind w:left="0"/>
              <w:jc w:val="right"/>
              <w:rPr>
                <w:b/>
              </w:rPr>
            </w:pPr>
            <w:r>
              <w:rPr>
                <w:b/>
              </w:rPr>
              <w:t>Analysis Code Name</w:t>
            </w:r>
          </w:p>
        </w:tc>
        <w:tc>
          <w:tcPr>
            <w:tcW w:w="4169" w:type="dxa"/>
            <w:gridSpan w:val="2"/>
          </w:tcPr>
          <w:p w14:paraId="29BA061C" w14:textId="303839CE" w:rsidR="001A51C2" w:rsidRDefault="001A51C2" w:rsidP="00F45440">
            <w:pPr>
              <w:pStyle w:val="ListParagraph"/>
              <w:spacing w:after="200" w:line="252" w:lineRule="auto"/>
              <w:ind w:left="0"/>
            </w:pPr>
            <w:r>
              <w:t xml:space="preserve">Name of the </w:t>
            </w:r>
            <w:r w:rsidR="00DF3AF3">
              <w:t>DTLS</w:t>
            </w:r>
          </w:p>
        </w:tc>
      </w:tr>
      <w:tr w:rsidR="001A51C2" w14:paraId="4B1B84FF" w14:textId="77777777" w:rsidTr="00DF3AF3">
        <w:trPr>
          <w:trHeight w:hRule="exact" w:val="288"/>
        </w:trPr>
        <w:tc>
          <w:tcPr>
            <w:tcW w:w="2615" w:type="dxa"/>
          </w:tcPr>
          <w:p w14:paraId="08D175CE" w14:textId="77777777" w:rsidR="001A51C2" w:rsidRPr="00CC4944" w:rsidRDefault="001A51C2" w:rsidP="00F45440">
            <w:pPr>
              <w:pStyle w:val="ListParagraph"/>
              <w:spacing w:after="200" w:line="252" w:lineRule="auto"/>
              <w:ind w:left="0"/>
              <w:jc w:val="right"/>
              <w:rPr>
                <w:b/>
              </w:rPr>
            </w:pPr>
            <w:r>
              <w:rPr>
                <w:b/>
              </w:rPr>
              <w:t>Lookup Code</w:t>
            </w:r>
          </w:p>
        </w:tc>
        <w:tc>
          <w:tcPr>
            <w:tcW w:w="4169" w:type="dxa"/>
            <w:gridSpan w:val="2"/>
          </w:tcPr>
          <w:p w14:paraId="66A10A78" w14:textId="29801422" w:rsidR="001A51C2" w:rsidRDefault="001A51C2" w:rsidP="00F45440">
            <w:pPr>
              <w:pStyle w:val="ListParagraph"/>
              <w:spacing w:after="200" w:line="252" w:lineRule="auto"/>
              <w:ind w:left="0"/>
            </w:pPr>
            <w:r>
              <w:t>1</w:t>
            </w:r>
            <w:r w:rsidRPr="00385250">
              <w:rPr>
                <w:vertAlign w:val="superscript"/>
              </w:rPr>
              <w:t>st</w:t>
            </w:r>
            <w:r>
              <w:t xml:space="preserve"> 15 characters of </w:t>
            </w:r>
            <w:r w:rsidR="00DF3AF3">
              <w:t>DTLS’s</w:t>
            </w:r>
            <w:r>
              <w:t xml:space="preserve"> name</w:t>
            </w:r>
          </w:p>
        </w:tc>
      </w:tr>
      <w:tr w:rsidR="001A51C2" w14:paraId="3C76FD9F" w14:textId="77777777" w:rsidTr="00DF3AF3">
        <w:trPr>
          <w:trHeight w:hRule="exact" w:val="288"/>
        </w:trPr>
        <w:tc>
          <w:tcPr>
            <w:tcW w:w="2615" w:type="dxa"/>
          </w:tcPr>
          <w:p w14:paraId="79C9F796" w14:textId="77777777" w:rsidR="001A51C2" w:rsidRDefault="001A51C2" w:rsidP="00F45440">
            <w:pPr>
              <w:pStyle w:val="ListParagraph"/>
              <w:spacing w:after="200" w:line="252" w:lineRule="auto"/>
              <w:ind w:left="0"/>
              <w:jc w:val="right"/>
              <w:rPr>
                <w:b/>
              </w:rPr>
            </w:pPr>
            <w:r>
              <w:rPr>
                <w:b/>
              </w:rPr>
              <w:t>Prohibit Posting</w:t>
            </w:r>
          </w:p>
        </w:tc>
        <w:tc>
          <w:tcPr>
            <w:tcW w:w="4169" w:type="dxa"/>
            <w:gridSpan w:val="2"/>
          </w:tcPr>
          <w:p w14:paraId="542C243C" w14:textId="77777777" w:rsidR="001A51C2" w:rsidRDefault="001A51C2" w:rsidP="00F45440">
            <w:pPr>
              <w:pStyle w:val="ListParagraph"/>
              <w:spacing w:after="200" w:line="252" w:lineRule="auto"/>
              <w:ind w:left="0"/>
            </w:pPr>
            <w:r>
              <w:t>0</w:t>
            </w:r>
          </w:p>
        </w:tc>
      </w:tr>
      <w:tr w:rsidR="001A51C2" w14:paraId="5F7B5E72" w14:textId="77777777" w:rsidTr="00DF3AF3">
        <w:trPr>
          <w:trHeight w:hRule="exact" w:val="288"/>
        </w:trPr>
        <w:tc>
          <w:tcPr>
            <w:tcW w:w="2615" w:type="dxa"/>
          </w:tcPr>
          <w:p w14:paraId="3BEC7ED9" w14:textId="77777777" w:rsidR="001A51C2" w:rsidRDefault="001A51C2" w:rsidP="00F45440">
            <w:pPr>
              <w:pStyle w:val="ListParagraph"/>
              <w:spacing w:after="200" w:line="252" w:lineRule="auto"/>
              <w:ind w:left="0"/>
              <w:jc w:val="right"/>
              <w:rPr>
                <w:b/>
              </w:rPr>
            </w:pPr>
            <w:r>
              <w:rPr>
                <w:b/>
              </w:rPr>
              <w:t>Status</w:t>
            </w:r>
          </w:p>
        </w:tc>
        <w:tc>
          <w:tcPr>
            <w:tcW w:w="4169" w:type="dxa"/>
            <w:gridSpan w:val="2"/>
          </w:tcPr>
          <w:p w14:paraId="7ACB2C9C" w14:textId="77777777" w:rsidR="001A51C2" w:rsidRDefault="001A51C2" w:rsidP="00F45440">
            <w:pPr>
              <w:pStyle w:val="ListParagraph"/>
              <w:spacing w:after="200" w:line="252" w:lineRule="auto"/>
              <w:ind w:left="0"/>
            </w:pPr>
            <w:r>
              <w:t>O (for Open)</w:t>
            </w:r>
          </w:p>
        </w:tc>
      </w:tr>
      <w:tr w:rsidR="001A51C2" w14:paraId="6607A03B" w14:textId="77777777" w:rsidTr="00DF3AF3">
        <w:trPr>
          <w:trHeight w:hRule="exact" w:val="288"/>
        </w:trPr>
        <w:tc>
          <w:tcPr>
            <w:tcW w:w="2615" w:type="dxa"/>
          </w:tcPr>
          <w:p w14:paraId="1AE32C55" w14:textId="77777777" w:rsidR="001A51C2" w:rsidRDefault="001A51C2" w:rsidP="00F45440">
            <w:pPr>
              <w:pStyle w:val="ListParagraph"/>
              <w:spacing w:after="200" w:line="252" w:lineRule="auto"/>
              <w:ind w:left="0"/>
              <w:jc w:val="right"/>
              <w:rPr>
                <w:b/>
              </w:rPr>
            </w:pPr>
            <w:r>
              <w:rPr>
                <w:b/>
              </w:rPr>
              <w:t>Dimension Short Heading</w:t>
            </w:r>
          </w:p>
        </w:tc>
        <w:tc>
          <w:tcPr>
            <w:tcW w:w="4169" w:type="dxa"/>
            <w:gridSpan w:val="2"/>
          </w:tcPr>
          <w:p w14:paraId="18288875" w14:textId="61B713D1" w:rsidR="001A51C2" w:rsidRDefault="001A51C2" w:rsidP="00F45440">
            <w:pPr>
              <w:pStyle w:val="ListParagraph"/>
              <w:spacing w:after="200" w:line="252" w:lineRule="auto"/>
              <w:ind w:left="0"/>
            </w:pPr>
            <w:r>
              <w:t>DTLS</w:t>
            </w:r>
          </w:p>
        </w:tc>
      </w:tr>
      <w:tr w:rsidR="001A51C2" w14:paraId="611E6A3F" w14:textId="77777777" w:rsidTr="00DF3AF3">
        <w:trPr>
          <w:trHeight w:hRule="exact" w:val="288"/>
        </w:trPr>
        <w:tc>
          <w:tcPr>
            <w:tcW w:w="2615" w:type="dxa"/>
          </w:tcPr>
          <w:p w14:paraId="1B93A30D" w14:textId="77777777" w:rsidR="001A51C2" w:rsidRDefault="001A51C2" w:rsidP="00F45440">
            <w:pPr>
              <w:pStyle w:val="ListParagraph"/>
              <w:spacing w:after="200" w:line="252" w:lineRule="auto"/>
              <w:ind w:left="0"/>
              <w:jc w:val="right"/>
              <w:rPr>
                <w:b/>
              </w:rPr>
            </w:pPr>
          </w:p>
        </w:tc>
        <w:tc>
          <w:tcPr>
            <w:tcW w:w="4169" w:type="dxa"/>
            <w:gridSpan w:val="2"/>
          </w:tcPr>
          <w:p w14:paraId="09E2E957" w14:textId="77777777" w:rsidR="001A51C2" w:rsidRDefault="001A51C2" w:rsidP="00F45440">
            <w:pPr>
              <w:pStyle w:val="ListParagraph"/>
              <w:spacing w:after="200" w:line="252" w:lineRule="auto"/>
              <w:ind w:left="0"/>
            </w:pPr>
          </w:p>
        </w:tc>
      </w:tr>
    </w:tbl>
    <w:p w14:paraId="572F593F" w14:textId="3F012714" w:rsidR="00F316A7" w:rsidRDefault="00085083" w:rsidP="00F316A7">
      <w:r w:rsidRPr="002A193C">
        <w:rPr>
          <w:noProof/>
        </w:rPr>
        <w:drawing>
          <wp:inline distT="0" distB="0" distL="0" distR="0" wp14:anchorId="2A44F32C" wp14:editId="2635645A">
            <wp:extent cx="5715000" cy="732155"/>
            <wp:effectExtent l="0" t="0" r="0" b="4445"/>
            <wp:docPr id="1201" name="Picture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15000" cy="732155"/>
                    </a:xfrm>
                    <a:prstGeom prst="rect">
                      <a:avLst/>
                    </a:prstGeom>
                    <a:noFill/>
                    <a:ln>
                      <a:noFill/>
                    </a:ln>
                  </pic:spPr>
                </pic:pic>
              </a:graphicData>
            </a:graphic>
          </wp:inline>
        </w:drawing>
      </w:r>
    </w:p>
    <w:p w14:paraId="06399A50" w14:textId="77777777" w:rsidR="00F316A7" w:rsidRPr="002A193C" w:rsidRDefault="00F316A7" w:rsidP="008F6758">
      <w:pPr>
        <w:rPr>
          <w:rFonts w:eastAsiaTheme="majorEastAsia"/>
        </w:rPr>
      </w:pPr>
    </w:p>
    <w:p w14:paraId="6E8D4B08" w14:textId="1AA222E5" w:rsidR="008F6758" w:rsidRPr="002A193C" w:rsidRDefault="008F6758" w:rsidP="00D858E4">
      <w:pPr>
        <w:pStyle w:val="Heading4"/>
      </w:pPr>
      <w:r w:rsidRPr="002A193C">
        <w:t>Single Upload</w:t>
      </w:r>
    </w:p>
    <w:p w14:paraId="3D84672B" w14:textId="7F2AD6A0" w:rsidR="008F6758" w:rsidRDefault="002A6F93" w:rsidP="00C44486">
      <w:pPr>
        <w:pStyle w:val="ListParagraph"/>
        <w:numPr>
          <w:ilvl w:val="3"/>
          <w:numId w:val="49"/>
        </w:numPr>
        <w:tabs>
          <w:tab w:val="left" w:pos="3240"/>
        </w:tabs>
        <w:spacing w:after="200" w:line="252" w:lineRule="auto"/>
        <w:ind w:left="720"/>
        <w:rPr>
          <w:sz w:val="20"/>
        </w:rPr>
      </w:pPr>
      <w:r>
        <w:rPr>
          <w:sz w:val="20"/>
        </w:rPr>
        <w:t>T</w:t>
      </w:r>
      <w:r w:rsidR="008F6758" w:rsidRPr="00D858E4">
        <w:rPr>
          <w:sz w:val="20"/>
        </w:rPr>
        <w:t>o upload all Analysis Codes (excep</w:t>
      </w:r>
      <w:r>
        <w:rPr>
          <w:sz w:val="20"/>
        </w:rPr>
        <w:t xml:space="preserve">t </w:t>
      </w:r>
      <w:r w:rsidR="00DF3AF3">
        <w:rPr>
          <w:sz w:val="20"/>
        </w:rPr>
        <w:t>WHO</w:t>
      </w:r>
      <w:r>
        <w:rPr>
          <w:sz w:val="20"/>
        </w:rPr>
        <w:t xml:space="preserve">) in one upload, create an upload sheet </w:t>
      </w:r>
      <w:r w:rsidR="008F6758" w:rsidRPr="00D858E4">
        <w:rPr>
          <w:sz w:val="20"/>
        </w:rPr>
        <w:t>with the following columns:</w:t>
      </w:r>
    </w:p>
    <w:p w14:paraId="7047A1AA" w14:textId="77777777" w:rsidR="00D8687B" w:rsidRDefault="00D8687B" w:rsidP="00D8687B">
      <w:pPr>
        <w:pStyle w:val="ListParagraph"/>
        <w:tabs>
          <w:tab w:val="left" w:pos="3240"/>
        </w:tabs>
        <w:spacing w:after="200" w:line="252" w:lineRule="auto"/>
        <w:rPr>
          <w:sz w:val="20"/>
        </w:rPr>
      </w:pPr>
    </w:p>
    <w:tbl>
      <w:tblPr>
        <w:tblStyle w:val="TableGrid"/>
        <w:tblW w:w="0" w:type="auto"/>
        <w:tblInd w:w="1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tblGrid>
      <w:tr w:rsidR="00D8687B" w14:paraId="40BDD93A" w14:textId="77777777" w:rsidTr="00DF3AF3">
        <w:trPr>
          <w:trHeight w:hRule="exact" w:val="288"/>
        </w:trPr>
        <w:tc>
          <w:tcPr>
            <w:tcW w:w="2515" w:type="dxa"/>
          </w:tcPr>
          <w:p w14:paraId="1816E0E1" w14:textId="762219DC" w:rsidR="00D8687B" w:rsidRPr="00D8687B" w:rsidRDefault="00D8687B" w:rsidP="00371C36">
            <w:pPr>
              <w:pStyle w:val="ListParagraph"/>
              <w:tabs>
                <w:tab w:val="left" w:pos="3240"/>
              </w:tabs>
              <w:spacing w:after="200" w:line="252" w:lineRule="auto"/>
              <w:ind w:left="0"/>
              <w:rPr>
                <w:b/>
              </w:rPr>
            </w:pPr>
            <w:r w:rsidRPr="00D8687B">
              <w:rPr>
                <w:rFonts w:eastAsiaTheme="minorHAnsi"/>
                <w:b/>
                <w:szCs w:val="24"/>
              </w:rPr>
              <w:t>LID</w:t>
            </w:r>
          </w:p>
        </w:tc>
      </w:tr>
      <w:tr w:rsidR="00D8687B" w14:paraId="08590F9D" w14:textId="77777777" w:rsidTr="00DF3AF3">
        <w:trPr>
          <w:trHeight w:hRule="exact" w:val="288"/>
        </w:trPr>
        <w:tc>
          <w:tcPr>
            <w:tcW w:w="2515" w:type="dxa"/>
          </w:tcPr>
          <w:p w14:paraId="4E435678" w14:textId="381CF914" w:rsidR="00D8687B" w:rsidRPr="00D8687B" w:rsidRDefault="00D8687B" w:rsidP="00371C36">
            <w:pPr>
              <w:pStyle w:val="ListParagraph"/>
              <w:tabs>
                <w:tab w:val="left" w:pos="3240"/>
              </w:tabs>
              <w:spacing w:after="200" w:line="252" w:lineRule="auto"/>
              <w:ind w:left="0"/>
              <w:rPr>
                <w:b/>
              </w:rPr>
            </w:pPr>
            <w:r w:rsidRPr="00D8687B">
              <w:rPr>
                <w:b/>
              </w:rPr>
              <w:t>Dimension Code</w:t>
            </w:r>
          </w:p>
        </w:tc>
      </w:tr>
      <w:tr w:rsidR="00D8687B" w14:paraId="59E7A99A" w14:textId="77777777" w:rsidTr="00DF3AF3">
        <w:trPr>
          <w:trHeight w:hRule="exact" w:val="288"/>
        </w:trPr>
        <w:tc>
          <w:tcPr>
            <w:tcW w:w="2515" w:type="dxa"/>
          </w:tcPr>
          <w:p w14:paraId="5BB8C197" w14:textId="015DB8BA" w:rsidR="00D8687B" w:rsidRPr="00D8687B" w:rsidRDefault="00D8687B" w:rsidP="00371C36">
            <w:pPr>
              <w:pStyle w:val="ListParagraph"/>
              <w:tabs>
                <w:tab w:val="left" w:pos="3240"/>
              </w:tabs>
              <w:spacing w:after="200" w:line="252" w:lineRule="auto"/>
              <w:ind w:left="0"/>
              <w:rPr>
                <w:b/>
              </w:rPr>
            </w:pPr>
            <w:r w:rsidRPr="00D8687B">
              <w:rPr>
                <w:b/>
              </w:rPr>
              <w:t>Analysis Code</w:t>
            </w:r>
          </w:p>
        </w:tc>
      </w:tr>
      <w:tr w:rsidR="00D8687B" w14:paraId="0333ED81" w14:textId="77777777" w:rsidTr="00DF3AF3">
        <w:trPr>
          <w:trHeight w:hRule="exact" w:val="288"/>
        </w:trPr>
        <w:tc>
          <w:tcPr>
            <w:tcW w:w="2515" w:type="dxa"/>
          </w:tcPr>
          <w:p w14:paraId="27625A6E" w14:textId="05C26DAF" w:rsidR="00D8687B" w:rsidRPr="00D8687B" w:rsidRDefault="00D8687B" w:rsidP="00371C36">
            <w:pPr>
              <w:pStyle w:val="ListParagraph"/>
              <w:tabs>
                <w:tab w:val="left" w:pos="3240"/>
              </w:tabs>
              <w:spacing w:after="200" w:line="252" w:lineRule="auto"/>
              <w:ind w:left="0"/>
              <w:rPr>
                <w:b/>
              </w:rPr>
            </w:pPr>
            <w:r w:rsidRPr="00D8687B">
              <w:rPr>
                <w:b/>
              </w:rPr>
              <w:t>Analysis Code Name</w:t>
            </w:r>
          </w:p>
        </w:tc>
      </w:tr>
      <w:tr w:rsidR="00D8687B" w14:paraId="63D8D635" w14:textId="77777777" w:rsidTr="00DF3AF3">
        <w:trPr>
          <w:trHeight w:hRule="exact" w:val="288"/>
        </w:trPr>
        <w:tc>
          <w:tcPr>
            <w:tcW w:w="2515" w:type="dxa"/>
          </w:tcPr>
          <w:p w14:paraId="7A2B2289" w14:textId="7BC3CF24" w:rsidR="00D8687B" w:rsidRPr="00D8687B" w:rsidRDefault="00D8687B" w:rsidP="00371C36">
            <w:pPr>
              <w:pStyle w:val="ListParagraph"/>
              <w:tabs>
                <w:tab w:val="left" w:pos="3240"/>
              </w:tabs>
              <w:spacing w:after="200" w:line="252" w:lineRule="auto"/>
              <w:ind w:left="0"/>
              <w:rPr>
                <w:b/>
              </w:rPr>
            </w:pPr>
            <w:r w:rsidRPr="00D8687B">
              <w:rPr>
                <w:b/>
              </w:rPr>
              <w:t>Lookup Code</w:t>
            </w:r>
          </w:p>
        </w:tc>
      </w:tr>
      <w:tr w:rsidR="00D8687B" w14:paraId="320035B6" w14:textId="77777777" w:rsidTr="00DF3AF3">
        <w:trPr>
          <w:trHeight w:hRule="exact" w:val="288"/>
        </w:trPr>
        <w:tc>
          <w:tcPr>
            <w:tcW w:w="2515" w:type="dxa"/>
          </w:tcPr>
          <w:p w14:paraId="109EAA84" w14:textId="19D1421F" w:rsidR="00D8687B" w:rsidRPr="00D8687B" w:rsidRDefault="00D8687B" w:rsidP="00371C36">
            <w:pPr>
              <w:pStyle w:val="ListParagraph"/>
              <w:tabs>
                <w:tab w:val="left" w:pos="3240"/>
              </w:tabs>
              <w:spacing w:after="200" w:line="252" w:lineRule="auto"/>
              <w:ind w:left="0"/>
              <w:rPr>
                <w:b/>
              </w:rPr>
            </w:pPr>
            <w:r w:rsidRPr="00D8687B">
              <w:rPr>
                <w:b/>
              </w:rPr>
              <w:t>Prohibit Posting</w:t>
            </w:r>
          </w:p>
        </w:tc>
      </w:tr>
      <w:tr w:rsidR="00D8687B" w14:paraId="58708E87" w14:textId="77777777" w:rsidTr="00DF3AF3">
        <w:trPr>
          <w:trHeight w:hRule="exact" w:val="288"/>
        </w:trPr>
        <w:tc>
          <w:tcPr>
            <w:tcW w:w="2515" w:type="dxa"/>
          </w:tcPr>
          <w:p w14:paraId="079ACB29" w14:textId="3B2D75EF" w:rsidR="00D8687B" w:rsidRPr="00D8687B" w:rsidRDefault="00D8687B" w:rsidP="00371C36">
            <w:pPr>
              <w:pStyle w:val="ListParagraph"/>
              <w:tabs>
                <w:tab w:val="left" w:pos="3240"/>
              </w:tabs>
              <w:spacing w:after="200" w:line="252" w:lineRule="auto"/>
              <w:ind w:left="0"/>
              <w:rPr>
                <w:b/>
              </w:rPr>
            </w:pPr>
            <w:r w:rsidRPr="00D8687B">
              <w:rPr>
                <w:b/>
              </w:rPr>
              <w:t>Status</w:t>
            </w:r>
          </w:p>
        </w:tc>
      </w:tr>
      <w:tr w:rsidR="00D8687B" w14:paraId="5C68BA5D" w14:textId="77777777" w:rsidTr="00DF3AF3">
        <w:trPr>
          <w:trHeight w:hRule="exact" w:val="288"/>
        </w:trPr>
        <w:tc>
          <w:tcPr>
            <w:tcW w:w="2515" w:type="dxa"/>
          </w:tcPr>
          <w:p w14:paraId="7118B871" w14:textId="702D7CC4" w:rsidR="00D8687B" w:rsidRPr="00D8687B" w:rsidRDefault="00D8687B" w:rsidP="00371C36">
            <w:pPr>
              <w:pStyle w:val="ListParagraph"/>
              <w:tabs>
                <w:tab w:val="left" w:pos="3240"/>
              </w:tabs>
              <w:spacing w:after="200" w:line="252" w:lineRule="auto"/>
              <w:ind w:left="0"/>
              <w:rPr>
                <w:b/>
              </w:rPr>
            </w:pPr>
            <w:r w:rsidRPr="00D8687B">
              <w:rPr>
                <w:b/>
              </w:rPr>
              <w:t>Dimension Short Heading</w:t>
            </w:r>
          </w:p>
        </w:tc>
      </w:tr>
    </w:tbl>
    <w:p w14:paraId="05A63D6B" w14:textId="77777777" w:rsidR="002A6F93" w:rsidRPr="00D858E4" w:rsidRDefault="002A6F93" w:rsidP="002A6F93">
      <w:pPr>
        <w:pStyle w:val="ListParagraph"/>
        <w:tabs>
          <w:tab w:val="left" w:pos="3240"/>
        </w:tabs>
        <w:spacing w:after="200" w:line="252" w:lineRule="auto"/>
        <w:rPr>
          <w:sz w:val="20"/>
        </w:rPr>
      </w:pPr>
    </w:p>
    <w:p w14:paraId="57502C48" w14:textId="77777777" w:rsidR="00D8687B" w:rsidRDefault="008F6758" w:rsidP="00C44486">
      <w:pPr>
        <w:pStyle w:val="ListParagraph"/>
        <w:numPr>
          <w:ilvl w:val="0"/>
          <w:numId w:val="49"/>
        </w:numPr>
        <w:spacing w:after="200" w:line="252" w:lineRule="auto"/>
        <w:ind w:left="720"/>
        <w:rPr>
          <w:sz w:val="20"/>
        </w:rPr>
      </w:pPr>
      <w:r w:rsidRPr="00D858E4">
        <w:rPr>
          <w:sz w:val="20"/>
        </w:rPr>
        <w:t xml:space="preserve">Create your list of Analysis Codes. </w:t>
      </w:r>
    </w:p>
    <w:p w14:paraId="4AA3365E" w14:textId="77777777" w:rsidR="00D8687B" w:rsidRDefault="008F6758" w:rsidP="00C44486">
      <w:pPr>
        <w:pStyle w:val="ListParagraph"/>
        <w:numPr>
          <w:ilvl w:val="1"/>
          <w:numId w:val="49"/>
        </w:numPr>
        <w:spacing w:after="200" w:line="252" w:lineRule="auto"/>
        <w:rPr>
          <w:sz w:val="20"/>
        </w:rPr>
      </w:pPr>
      <w:r w:rsidRPr="00D858E4">
        <w:rPr>
          <w:sz w:val="20"/>
        </w:rPr>
        <w:t>Be very careful not to mix up codes</w:t>
      </w:r>
      <w:r w:rsidR="00D8687B">
        <w:rPr>
          <w:sz w:val="20"/>
        </w:rPr>
        <w:t xml:space="preserve"> and dimensions</w:t>
      </w:r>
      <w:r w:rsidRPr="00D858E4">
        <w:rPr>
          <w:sz w:val="20"/>
        </w:rPr>
        <w:t xml:space="preserve">. </w:t>
      </w:r>
    </w:p>
    <w:p w14:paraId="22925721" w14:textId="1E3DC740" w:rsidR="008F6758" w:rsidRPr="00D858E4" w:rsidRDefault="008F6758" w:rsidP="00C44486">
      <w:pPr>
        <w:pStyle w:val="ListParagraph"/>
        <w:numPr>
          <w:ilvl w:val="1"/>
          <w:numId w:val="49"/>
        </w:numPr>
        <w:spacing w:after="200" w:line="252" w:lineRule="auto"/>
        <w:rPr>
          <w:sz w:val="20"/>
        </w:rPr>
      </w:pPr>
      <w:r w:rsidRPr="00D858E4">
        <w:rPr>
          <w:sz w:val="20"/>
        </w:rPr>
        <w:t xml:space="preserve">I start </w:t>
      </w:r>
      <w:r w:rsidR="00D8687B">
        <w:rPr>
          <w:sz w:val="20"/>
        </w:rPr>
        <w:t xml:space="preserve">with TFWW codes. When all </w:t>
      </w:r>
      <w:r w:rsidRPr="00D858E4">
        <w:rPr>
          <w:sz w:val="20"/>
        </w:rPr>
        <w:t>values for the TFWW codes</w:t>
      </w:r>
      <w:r w:rsidR="00D8687B">
        <w:rPr>
          <w:sz w:val="20"/>
        </w:rPr>
        <w:t xml:space="preserve"> are on the upload, </w:t>
      </w:r>
      <w:r w:rsidRPr="00D858E4">
        <w:rPr>
          <w:sz w:val="20"/>
        </w:rPr>
        <w:t>enter the FNCT codes, etc.</w:t>
      </w:r>
    </w:p>
    <w:p w14:paraId="63254602" w14:textId="00067A7A" w:rsidR="008F6758" w:rsidRPr="00D858E4" w:rsidRDefault="008F6758" w:rsidP="00C44486">
      <w:pPr>
        <w:pStyle w:val="ListParagraph"/>
        <w:numPr>
          <w:ilvl w:val="0"/>
          <w:numId w:val="49"/>
        </w:numPr>
        <w:spacing w:after="200" w:line="252" w:lineRule="auto"/>
        <w:ind w:left="720"/>
        <w:rPr>
          <w:sz w:val="20"/>
        </w:rPr>
      </w:pPr>
      <w:r w:rsidRPr="00D858E4">
        <w:rPr>
          <w:sz w:val="20"/>
        </w:rPr>
        <w:t>Every row of data to be inc</w:t>
      </w:r>
      <w:r w:rsidR="00D8687B">
        <w:rPr>
          <w:sz w:val="20"/>
        </w:rPr>
        <w:t>luded in the upload must have a</w:t>
      </w:r>
      <w:r w:rsidRPr="00D858E4">
        <w:rPr>
          <w:sz w:val="20"/>
        </w:rPr>
        <w:t xml:space="preserve"> </w:t>
      </w:r>
      <w:r w:rsidRPr="00DF3AF3">
        <w:rPr>
          <w:b/>
          <w:bCs/>
          <w:sz w:val="20"/>
        </w:rPr>
        <w:t>LID</w:t>
      </w:r>
      <w:r w:rsidRPr="00D858E4">
        <w:rPr>
          <w:sz w:val="20"/>
        </w:rPr>
        <w:t xml:space="preserve"> value of 1;2.</w:t>
      </w:r>
    </w:p>
    <w:p w14:paraId="14390DD9" w14:textId="0B345D5F" w:rsidR="00D8687B" w:rsidRDefault="008F6758" w:rsidP="00C44486">
      <w:pPr>
        <w:pStyle w:val="ListParagraph"/>
        <w:numPr>
          <w:ilvl w:val="0"/>
          <w:numId w:val="49"/>
        </w:numPr>
        <w:spacing w:after="200" w:line="252" w:lineRule="auto"/>
        <w:ind w:left="720"/>
        <w:rPr>
          <w:sz w:val="20"/>
        </w:rPr>
      </w:pPr>
      <w:r w:rsidRPr="00D858E4">
        <w:rPr>
          <w:sz w:val="20"/>
        </w:rPr>
        <w:t>Enter the correct Dimension Code for the type o</w:t>
      </w:r>
      <w:r w:rsidR="00D8687B">
        <w:rPr>
          <w:sz w:val="20"/>
        </w:rPr>
        <w:t>f Analysis (be very careful</w:t>
      </w:r>
      <w:r w:rsidRPr="00D858E4">
        <w:rPr>
          <w:sz w:val="20"/>
        </w:rPr>
        <w:t xml:space="preserve">! If you enter the wrong Dimension Code, your Analysis Codes will be all messed up.) </w:t>
      </w:r>
    </w:p>
    <w:p w14:paraId="72EEBBD6" w14:textId="77777777" w:rsidR="00D8687B" w:rsidRDefault="00D8687B" w:rsidP="00D8687B">
      <w:pPr>
        <w:pStyle w:val="ListParagraph"/>
        <w:spacing w:after="200" w:line="252" w:lineRule="auto"/>
        <w:rPr>
          <w:sz w:val="20"/>
        </w:rPr>
      </w:pPr>
    </w:p>
    <w:tbl>
      <w:tblPr>
        <w:tblStyle w:val="TableGrid"/>
        <w:tblW w:w="4611" w:type="dxa"/>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3165"/>
        <w:gridCol w:w="72"/>
      </w:tblGrid>
      <w:tr w:rsidR="00D8687B" w14:paraId="5284033F" w14:textId="77777777" w:rsidTr="00DF3AF3">
        <w:trPr>
          <w:trHeight w:hRule="exact" w:val="288"/>
        </w:trPr>
        <w:tc>
          <w:tcPr>
            <w:tcW w:w="4611" w:type="dxa"/>
            <w:gridSpan w:val="3"/>
            <w:shd w:val="clear" w:color="auto" w:fill="D9D9D9" w:themeFill="background1" w:themeFillShade="D9"/>
          </w:tcPr>
          <w:p w14:paraId="7C7C9599" w14:textId="0BE20ACF" w:rsidR="00D8687B" w:rsidRPr="00CC4944" w:rsidRDefault="00D8687B" w:rsidP="00F45440">
            <w:pPr>
              <w:pStyle w:val="ListParagraph"/>
              <w:spacing w:after="200" w:line="252" w:lineRule="auto"/>
              <w:ind w:left="0"/>
              <w:jc w:val="center"/>
              <w:rPr>
                <w:b/>
              </w:rPr>
            </w:pPr>
            <w:r>
              <w:rPr>
                <w:b/>
              </w:rPr>
              <w:t>STANDARD SUNPLUS CORE DIMENSION CODES</w:t>
            </w:r>
          </w:p>
        </w:tc>
      </w:tr>
      <w:tr w:rsidR="00D8687B" w14:paraId="2C57B831" w14:textId="77777777" w:rsidTr="00DF3AF3">
        <w:trPr>
          <w:gridAfter w:val="1"/>
          <w:wAfter w:w="72" w:type="dxa"/>
          <w:trHeight w:hRule="exact" w:val="288"/>
        </w:trPr>
        <w:tc>
          <w:tcPr>
            <w:tcW w:w="1374" w:type="dxa"/>
          </w:tcPr>
          <w:p w14:paraId="2D7D5AAF" w14:textId="1A2E2E65" w:rsidR="00D8687B" w:rsidRPr="00CC4944" w:rsidRDefault="00D8687B" w:rsidP="00F45440">
            <w:pPr>
              <w:pStyle w:val="ListParagraph"/>
              <w:spacing w:after="200" w:line="252" w:lineRule="auto"/>
              <w:ind w:left="0"/>
              <w:jc w:val="right"/>
              <w:rPr>
                <w:b/>
              </w:rPr>
            </w:pPr>
            <w:r>
              <w:rPr>
                <w:rFonts w:eastAsiaTheme="minorHAnsi"/>
                <w:b/>
                <w:szCs w:val="24"/>
              </w:rPr>
              <w:t>15</w:t>
            </w:r>
          </w:p>
        </w:tc>
        <w:tc>
          <w:tcPr>
            <w:tcW w:w="3165" w:type="dxa"/>
          </w:tcPr>
          <w:p w14:paraId="3D0CBA66" w14:textId="114426EF" w:rsidR="00D8687B" w:rsidRDefault="00D8687B" w:rsidP="00F45440">
            <w:pPr>
              <w:pStyle w:val="ListParagraph"/>
              <w:spacing w:after="200" w:line="252" w:lineRule="auto"/>
              <w:ind w:left="0"/>
            </w:pPr>
            <w:r>
              <w:t>Barcode</w:t>
            </w:r>
          </w:p>
        </w:tc>
      </w:tr>
      <w:tr w:rsidR="00D8687B" w14:paraId="1F1374FF" w14:textId="77777777" w:rsidTr="00DF3AF3">
        <w:trPr>
          <w:gridAfter w:val="1"/>
          <w:wAfter w:w="72" w:type="dxa"/>
          <w:trHeight w:hRule="exact" w:val="288"/>
        </w:trPr>
        <w:tc>
          <w:tcPr>
            <w:tcW w:w="1374" w:type="dxa"/>
          </w:tcPr>
          <w:p w14:paraId="3C42012C" w14:textId="1E2B551E" w:rsidR="00D8687B" w:rsidRPr="00CC4944" w:rsidRDefault="00D8687B" w:rsidP="00F45440">
            <w:pPr>
              <w:pStyle w:val="ListParagraph"/>
              <w:spacing w:after="200" w:line="252" w:lineRule="auto"/>
              <w:ind w:left="0"/>
              <w:jc w:val="right"/>
              <w:rPr>
                <w:b/>
              </w:rPr>
            </w:pPr>
            <w:r>
              <w:rPr>
                <w:b/>
              </w:rPr>
              <w:t>12</w:t>
            </w:r>
          </w:p>
        </w:tc>
        <w:tc>
          <w:tcPr>
            <w:tcW w:w="3165" w:type="dxa"/>
          </w:tcPr>
          <w:p w14:paraId="4B33D8DD" w14:textId="6734C316" w:rsidR="00D8687B" w:rsidRDefault="00D8687B" w:rsidP="00F45440">
            <w:pPr>
              <w:pStyle w:val="ListParagraph"/>
              <w:spacing w:after="200" w:line="252" w:lineRule="auto"/>
              <w:ind w:left="0"/>
            </w:pPr>
            <w:r>
              <w:t>Class</w:t>
            </w:r>
          </w:p>
        </w:tc>
      </w:tr>
      <w:tr w:rsidR="00D8687B" w14:paraId="61E7C967" w14:textId="77777777" w:rsidTr="00DF3AF3">
        <w:trPr>
          <w:gridAfter w:val="1"/>
          <w:wAfter w:w="72" w:type="dxa"/>
          <w:trHeight w:hRule="exact" w:val="288"/>
        </w:trPr>
        <w:tc>
          <w:tcPr>
            <w:tcW w:w="1374" w:type="dxa"/>
          </w:tcPr>
          <w:p w14:paraId="487C24E4" w14:textId="31F79870" w:rsidR="00D8687B" w:rsidRDefault="00D8687B" w:rsidP="00F45440">
            <w:pPr>
              <w:pStyle w:val="ListParagraph"/>
              <w:spacing w:after="200" w:line="252" w:lineRule="auto"/>
              <w:ind w:left="0"/>
              <w:jc w:val="right"/>
              <w:rPr>
                <w:b/>
              </w:rPr>
            </w:pPr>
            <w:r>
              <w:rPr>
                <w:b/>
              </w:rPr>
              <w:t>10</w:t>
            </w:r>
          </w:p>
        </w:tc>
        <w:tc>
          <w:tcPr>
            <w:tcW w:w="3165" w:type="dxa"/>
          </w:tcPr>
          <w:p w14:paraId="5DA018E4" w14:textId="155C1A83" w:rsidR="00D8687B" w:rsidRDefault="00D8687B" w:rsidP="00F45440">
            <w:pPr>
              <w:pStyle w:val="ListParagraph"/>
              <w:spacing w:after="200" w:line="252" w:lineRule="auto"/>
              <w:ind w:left="0"/>
            </w:pPr>
            <w:r>
              <w:t>DTLS</w:t>
            </w:r>
          </w:p>
        </w:tc>
      </w:tr>
      <w:tr w:rsidR="00D8687B" w14:paraId="00B7C56A" w14:textId="77777777" w:rsidTr="00DF3AF3">
        <w:trPr>
          <w:gridAfter w:val="1"/>
          <w:wAfter w:w="72" w:type="dxa"/>
          <w:trHeight w:hRule="exact" w:val="288"/>
        </w:trPr>
        <w:tc>
          <w:tcPr>
            <w:tcW w:w="1374" w:type="dxa"/>
          </w:tcPr>
          <w:p w14:paraId="142667CF" w14:textId="3A1872FE" w:rsidR="00D8687B" w:rsidRDefault="00D8687B" w:rsidP="00F45440">
            <w:pPr>
              <w:pStyle w:val="ListParagraph"/>
              <w:spacing w:after="200" w:line="252" w:lineRule="auto"/>
              <w:ind w:left="0"/>
              <w:jc w:val="right"/>
              <w:rPr>
                <w:b/>
              </w:rPr>
            </w:pPr>
            <w:r>
              <w:rPr>
                <w:b/>
              </w:rPr>
              <w:t>08</w:t>
            </w:r>
          </w:p>
        </w:tc>
        <w:tc>
          <w:tcPr>
            <w:tcW w:w="3165" w:type="dxa"/>
          </w:tcPr>
          <w:p w14:paraId="20693F8D" w14:textId="05DE2B3D" w:rsidR="00D8687B" w:rsidRDefault="00D8687B" w:rsidP="00F45440">
            <w:pPr>
              <w:pStyle w:val="ListParagraph"/>
              <w:spacing w:after="200" w:line="252" w:lineRule="auto"/>
              <w:ind w:left="0"/>
            </w:pPr>
            <w:r>
              <w:t>FLAG</w:t>
            </w:r>
          </w:p>
        </w:tc>
      </w:tr>
      <w:tr w:rsidR="00D8687B" w14:paraId="095E0AB5" w14:textId="77777777" w:rsidTr="00DF3AF3">
        <w:trPr>
          <w:gridAfter w:val="1"/>
          <w:wAfter w:w="72" w:type="dxa"/>
          <w:trHeight w:hRule="exact" w:val="288"/>
        </w:trPr>
        <w:tc>
          <w:tcPr>
            <w:tcW w:w="1374" w:type="dxa"/>
          </w:tcPr>
          <w:p w14:paraId="251D2809" w14:textId="32BF7F66" w:rsidR="00D8687B" w:rsidRDefault="00D8687B" w:rsidP="00F45440">
            <w:pPr>
              <w:pStyle w:val="ListParagraph"/>
              <w:spacing w:after="200" w:line="252" w:lineRule="auto"/>
              <w:ind w:left="0"/>
              <w:jc w:val="right"/>
              <w:rPr>
                <w:b/>
              </w:rPr>
            </w:pPr>
            <w:r>
              <w:rPr>
                <w:b/>
              </w:rPr>
              <w:t>04</w:t>
            </w:r>
          </w:p>
        </w:tc>
        <w:tc>
          <w:tcPr>
            <w:tcW w:w="3165" w:type="dxa"/>
          </w:tcPr>
          <w:p w14:paraId="6A95A168" w14:textId="761A6DDC" w:rsidR="00D8687B" w:rsidRDefault="00D8687B" w:rsidP="00F45440">
            <w:pPr>
              <w:pStyle w:val="ListParagraph"/>
              <w:spacing w:after="200" w:line="252" w:lineRule="auto"/>
              <w:ind w:left="0"/>
            </w:pPr>
            <w:r>
              <w:t>FNCT</w:t>
            </w:r>
          </w:p>
        </w:tc>
      </w:tr>
      <w:tr w:rsidR="00D8687B" w14:paraId="043F1124" w14:textId="77777777" w:rsidTr="00DF3AF3">
        <w:trPr>
          <w:gridAfter w:val="1"/>
          <w:wAfter w:w="72" w:type="dxa"/>
          <w:trHeight w:hRule="exact" w:val="288"/>
        </w:trPr>
        <w:tc>
          <w:tcPr>
            <w:tcW w:w="1374" w:type="dxa"/>
          </w:tcPr>
          <w:p w14:paraId="77CD7D8B" w14:textId="1BA33529" w:rsidR="00D8687B" w:rsidRDefault="00D8687B" w:rsidP="00F45440">
            <w:pPr>
              <w:pStyle w:val="ListParagraph"/>
              <w:spacing w:after="200" w:line="252" w:lineRule="auto"/>
              <w:ind w:left="0"/>
              <w:jc w:val="right"/>
              <w:rPr>
                <w:b/>
              </w:rPr>
            </w:pPr>
            <w:r>
              <w:rPr>
                <w:b/>
              </w:rPr>
              <w:t>03</w:t>
            </w:r>
          </w:p>
        </w:tc>
        <w:tc>
          <w:tcPr>
            <w:tcW w:w="3165" w:type="dxa"/>
          </w:tcPr>
          <w:p w14:paraId="21563BC1" w14:textId="29F0D88F" w:rsidR="00D8687B" w:rsidRDefault="00D8687B" w:rsidP="00F45440">
            <w:pPr>
              <w:pStyle w:val="ListParagraph"/>
              <w:spacing w:after="200" w:line="252" w:lineRule="auto"/>
              <w:ind w:left="0"/>
            </w:pPr>
            <w:r>
              <w:t>FUND</w:t>
            </w:r>
          </w:p>
        </w:tc>
      </w:tr>
      <w:tr w:rsidR="00D8687B" w14:paraId="39662372" w14:textId="77777777" w:rsidTr="00DF3AF3">
        <w:trPr>
          <w:gridAfter w:val="1"/>
          <w:wAfter w:w="72" w:type="dxa"/>
          <w:trHeight w:hRule="exact" w:val="288"/>
        </w:trPr>
        <w:tc>
          <w:tcPr>
            <w:tcW w:w="1374" w:type="dxa"/>
          </w:tcPr>
          <w:p w14:paraId="02814422" w14:textId="401ED91C" w:rsidR="00D8687B" w:rsidRDefault="00D8687B" w:rsidP="00F45440">
            <w:pPr>
              <w:pStyle w:val="ListParagraph"/>
              <w:spacing w:after="200" w:line="252" w:lineRule="auto"/>
              <w:ind w:left="0"/>
              <w:jc w:val="right"/>
              <w:rPr>
                <w:b/>
              </w:rPr>
            </w:pPr>
            <w:r>
              <w:rPr>
                <w:b/>
              </w:rPr>
              <w:t>13</w:t>
            </w:r>
          </w:p>
        </w:tc>
        <w:tc>
          <w:tcPr>
            <w:tcW w:w="3165" w:type="dxa"/>
          </w:tcPr>
          <w:p w14:paraId="341F8CB7" w14:textId="1056810F" w:rsidR="00D8687B" w:rsidRDefault="00D8687B" w:rsidP="00F45440">
            <w:pPr>
              <w:pStyle w:val="ListParagraph"/>
              <w:spacing w:after="200" w:line="252" w:lineRule="auto"/>
              <w:ind w:left="0"/>
            </w:pPr>
            <w:r>
              <w:t>Location</w:t>
            </w:r>
          </w:p>
        </w:tc>
      </w:tr>
      <w:tr w:rsidR="00D8687B" w14:paraId="517BA6AD" w14:textId="77777777" w:rsidTr="00DF3AF3">
        <w:trPr>
          <w:gridAfter w:val="1"/>
          <w:wAfter w:w="72" w:type="dxa"/>
          <w:trHeight w:hRule="exact" w:val="288"/>
        </w:trPr>
        <w:tc>
          <w:tcPr>
            <w:tcW w:w="1374" w:type="dxa"/>
          </w:tcPr>
          <w:p w14:paraId="1E6AAA87" w14:textId="292ADBDE" w:rsidR="00D8687B" w:rsidRDefault="00D8687B" w:rsidP="00F45440">
            <w:pPr>
              <w:pStyle w:val="ListParagraph"/>
              <w:spacing w:after="200" w:line="252" w:lineRule="auto"/>
              <w:ind w:left="0"/>
              <w:jc w:val="right"/>
              <w:rPr>
                <w:b/>
              </w:rPr>
            </w:pPr>
            <w:r>
              <w:rPr>
                <w:b/>
              </w:rPr>
              <w:t>06</w:t>
            </w:r>
          </w:p>
        </w:tc>
        <w:tc>
          <w:tcPr>
            <w:tcW w:w="3165" w:type="dxa"/>
          </w:tcPr>
          <w:p w14:paraId="7D1CB5E9" w14:textId="7E03B0C6" w:rsidR="00D8687B" w:rsidRDefault="00D8687B" w:rsidP="00F45440">
            <w:pPr>
              <w:pStyle w:val="ListParagraph"/>
              <w:spacing w:after="200" w:line="252" w:lineRule="auto"/>
              <w:ind w:left="0"/>
            </w:pPr>
            <w:r>
              <w:t>ORGID</w:t>
            </w:r>
          </w:p>
        </w:tc>
      </w:tr>
      <w:tr w:rsidR="00D8687B" w14:paraId="54AF54A1" w14:textId="77777777" w:rsidTr="00DF3AF3">
        <w:trPr>
          <w:gridAfter w:val="1"/>
          <w:wAfter w:w="72" w:type="dxa"/>
          <w:trHeight w:hRule="exact" w:val="288"/>
        </w:trPr>
        <w:tc>
          <w:tcPr>
            <w:tcW w:w="1374" w:type="dxa"/>
          </w:tcPr>
          <w:p w14:paraId="0FB61E95" w14:textId="0C9F9D7E" w:rsidR="00D8687B" w:rsidRDefault="00D8687B" w:rsidP="00F45440">
            <w:pPr>
              <w:pStyle w:val="ListParagraph"/>
              <w:spacing w:after="200" w:line="252" w:lineRule="auto"/>
              <w:ind w:left="0"/>
              <w:jc w:val="right"/>
              <w:rPr>
                <w:b/>
              </w:rPr>
            </w:pPr>
            <w:r>
              <w:rPr>
                <w:b/>
              </w:rPr>
              <w:t>09</w:t>
            </w:r>
          </w:p>
        </w:tc>
        <w:tc>
          <w:tcPr>
            <w:tcW w:w="3165" w:type="dxa"/>
          </w:tcPr>
          <w:p w14:paraId="58BFE48A" w14:textId="5397CACC" w:rsidR="00D8687B" w:rsidRDefault="00D8687B" w:rsidP="00F45440">
            <w:pPr>
              <w:pStyle w:val="ListParagraph"/>
              <w:spacing w:after="200" w:line="252" w:lineRule="auto"/>
              <w:ind w:left="0"/>
            </w:pPr>
            <w:r>
              <w:t>PROJ</w:t>
            </w:r>
          </w:p>
        </w:tc>
      </w:tr>
      <w:tr w:rsidR="00D8687B" w14:paraId="3478DB98" w14:textId="77777777" w:rsidTr="00DF3AF3">
        <w:trPr>
          <w:gridAfter w:val="1"/>
          <w:wAfter w:w="72" w:type="dxa"/>
          <w:trHeight w:hRule="exact" w:val="288"/>
        </w:trPr>
        <w:tc>
          <w:tcPr>
            <w:tcW w:w="1374" w:type="dxa"/>
          </w:tcPr>
          <w:p w14:paraId="654E7DCD" w14:textId="5992AC3E" w:rsidR="00D8687B" w:rsidRDefault="00D8687B" w:rsidP="00F45440">
            <w:pPr>
              <w:pStyle w:val="ListParagraph"/>
              <w:spacing w:after="200" w:line="252" w:lineRule="auto"/>
              <w:ind w:left="0"/>
              <w:jc w:val="right"/>
              <w:rPr>
                <w:b/>
              </w:rPr>
            </w:pPr>
            <w:r>
              <w:rPr>
                <w:b/>
              </w:rPr>
              <w:t>01</w:t>
            </w:r>
          </w:p>
        </w:tc>
        <w:tc>
          <w:tcPr>
            <w:tcW w:w="3165" w:type="dxa"/>
          </w:tcPr>
          <w:p w14:paraId="0F3D0F19" w14:textId="2537AB40" w:rsidR="00D8687B" w:rsidRDefault="00D8687B" w:rsidP="00F45440">
            <w:pPr>
              <w:pStyle w:val="ListParagraph"/>
              <w:spacing w:after="200" w:line="252" w:lineRule="auto"/>
              <w:ind w:left="0"/>
            </w:pPr>
            <w:r>
              <w:t>RSCE</w:t>
            </w:r>
          </w:p>
        </w:tc>
      </w:tr>
      <w:tr w:rsidR="00D8687B" w14:paraId="7D3A8A3C" w14:textId="77777777" w:rsidTr="00DF3AF3">
        <w:trPr>
          <w:gridAfter w:val="1"/>
          <w:wAfter w:w="72" w:type="dxa"/>
          <w:trHeight w:hRule="exact" w:val="288"/>
        </w:trPr>
        <w:tc>
          <w:tcPr>
            <w:tcW w:w="1374" w:type="dxa"/>
          </w:tcPr>
          <w:p w14:paraId="088D1BCE" w14:textId="689537DE" w:rsidR="00D8687B" w:rsidRDefault="00D8687B" w:rsidP="00F45440">
            <w:pPr>
              <w:pStyle w:val="ListParagraph"/>
              <w:spacing w:after="200" w:line="252" w:lineRule="auto"/>
              <w:ind w:left="0"/>
              <w:jc w:val="right"/>
              <w:rPr>
                <w:b/>
              </w:rPr>
            </w:pPr>
            <w:r>
              <w:rPr>
                <w:b/>
              </w:rPr>
              <w:t>05</w:t>
            </w:r>
          </w:p>
        </w:tc>
        <w:tc>
          <w:tcPr>
            <w:tcW w:w="3165" w:type="dxa"/>
          </w:tcPr>
          <w:p w14:paraId="287074B8" w14:textId="435EB352" w:rsidR="00D8687B" w:rsidRDefault="00D8687B" w:rsidP="00F45440">
            <w:pPr>
              <w:pStyle w:val="ListParagraph"/>
              <w:spacing w:after="200" w:line="252" w:lineRule="auto"/>
              <w:ind w:left="0"/>
            </w:pPr>
            <w:r>
              <w:t>RSTR</w:t>
            </w:r>
          </w:p>
        </w:tc>
      </w:tr>
      <w:tr w:rsidR="00D8687B" w14:paraId="61F4D594" w14:textId="77777777" w:rsidTr="00DF3AF3">
        <w:trPr>
          <w:gridAfter w:val="1"/>
          <w:wAfter w:w="72" w:type="dxa"/>
          <w:trHeight w:hRule="exact" w:val="288"/>
        </w:trPr>
        <w:tc>
          <w:tcPr>
            <w:tcW w:w="1374" w:type="dxa"/>
          </w:tcPr>
          <w:p w14:paraId="49D6265E" w14:textId="084B3313" w:rsidR="00D8687B" w:rsidRDefault="00D8687B" w:rsidP="00F45440">
            <w:pPr>
              <w:pStyle w:val="ListParagraph"/>
              <w:spacing w:after="200" w:line="252" w:lineRule="auto"/>
              <w:ind w:left="0"/>
              <w:jc w:val="right"/>
              <w:rPr>
                <w:b/>
              </w:rPr>
            </w:pPr>
            <w:r>
              <w:rPr>
                <w:b/>
              </w:rPr>
              <w:t>11</w:t>
            </w:r>
          </w:p>
        </w:tc>
        <w:tc>
          <w:tcPr>
            <w:tcW w:w="3165" w:type="dxa"/>
          </w:tcPr>
          <w:p w14:paraId="378AC6AE" w14:textId="066CB060" w:rsidR="00D8687B" w:rsidRDefault="00D8687B" w:rsidP="00F45440">
            <w:pPr>
              <w:pStyle w:val="ListParagraph"/>
              <w:spacing w:after="200" w:line="252" w:lineRule="auto"/>
              <w:ind w:left="0"/>
            </w:pPr>
            <w:r>
              <w:t>Statutory</w:t>
            </w:r>
          </w:p>
        </w:tc>
      </w:tr>
      <w:tr w:rsidR="00D8687B" w14:paraId="420BCC0D" w14:textId="77777777" w:rsidTr="00DF3AF3">
        <w:trPr>
          <w:gridAfter w:val="1"/>
          <w:wAfter w:w="72" w:type="dxa"/>
          <w:trHeight w:hRule="exact" w:val="288"/>
        </w:trPr>
        <w:tc>
          <w:tcPr>
            <w:tcW w:w="1374" w:type="dxa"/>
          </w:tcPr>
          <w:p w14:paraId="08B27CD7" w14:textId="13EB6BD1" w:rsidR="00D8687B" w:rsidRDefault="00D8687B" w:rsidP="00F45440">
            <w:pPr>
              <w:pStyle w:val="ListParagraph"/>
              <w:spacing w:after="200" w:line="252" w:lineRule="auto"/>
              <w:ind w:left="0"/>
              <w:jc w:val="right"/>
              <w:rPr>
                <w:b/>
              </w:rPr>
            </w:pPr>
            <w:r>
              <w:rPr>
                <w:b/>
              </w:rPr>
              <w:t>02</w:t>
            </w:r>
          </w:p>
        </w:tc>
        <w:tc>
          <w:tcPr>
            <w:tcW w:w="3165" w:type="dxa"/>
          </w:tcPr>
          <w:p w14:paraId="426BF110" w14:textId="77C46259" w:rsidR="00D8687B" w:rsidRDefault="00D8687B" w:rsidP="00F45440">
            <w:pPr>
              <w:pStyle w:val="ListParagraph"/>
              <w:spacing w:after="200" w:line="252" w:lineRule="auto"/>
              <w:ind w:left="0"/>
            </w:pPr>
            <w:r>
              <w:t>TFWW</w:t>
            </w:r>
          </w:p>
        </w:tc>
      </w:tr>
      <w:tr w:rsidR="00D8687B" w14:paraId="0218C46E" w14:textId="77777777" w:rsidTr="00DF3AF3">
        <w:trPr>
          <w:gridAfter w:val="1"/>
          <w:wAfter w:w="72" w:type="dxa"/>
          <w:trHeight w:hRule="exact" w:val="288"/>
        </w:trPr>
        <w:tc>
          <w:tcPr>
            <w:tcW w:w="1374" w:type="dxa"/>
          </w:tcPr>
          <w:p w14:paraId="1B8D21D3" w14:textId="6A417904" w:rsidR="00D8687B" w:rsidRDefault="00D8687B" w:rsidP="00F45440">
            <w:pPr>
              <w:pStyle w:val="ListParagraph"/>
              <w:spacing w:after="200" w:line="252" w:lineRule="auto"/>
              <w:ind w:left="0"/>
              <w:jc w:val="right"/>
              <w:rPr>
                <w:b/>
              </w:rPr>
            </w:pPr>
            <w:r>
              <w:rPr>
                <w:b/>
              </w:rPr>
              <w:t>14</w:t>
            </w:r>
          </w:p>
        </w:tc>
        <w:tc>
          <w:tcPr>
            <w:tcW w:w="3165" w:type="dxa"/>
          </w:tcPr>
          <w:p w14:paraId="105759B2" w14:textId="5061BFC0" w:rsidR="00D8687B" w:rsidRDefault="00D8687B" w:rsidP="00F45440">
            <w:pPr>
              <w:pStyle w:val="ListParagraph"/>
              <w:spacing w:after="200" w:line="252" w:lineRule="auto"/>
              <w:ind w:left="0"/>
            </w:pPr>
            <w:r>
              <w:t>TYPE</w:t>
            </w:r>
          </w:p>
        </w:tc>
      </w:tr>
    </w:tbl>
    <w:p w14:paraId="38888EE0" w14:textId="77777777" w:rsidR="00A86F5D" w:rsidRDefault="00A86F5D" w:rsidP="00D858E4">
      <w:pPr>
        <w:spacing w:line="252" w:lineRule="auto"/>
        <w:ind w:left="720"/>
        <w:rPr>
          <w:sz w:val="20"/>
        </w:rPr>
      </w:pPr>
    </w:p>
    <w:p w14:paraId="3DFF39E8" w14:textId="41047781" w:rsidR="008F6758" w:rsidRPr="00D858E4" w:rsidRDefault="008F6758" w:rsidP="00D858E4">
      <w:pPr>
        <w:spacing w:line="252" w:lineRule="auto"/>
        <w:ind w:left="720"/>
        <w:rPr>
          <w:sz w:val="20"/>
        </w:rPr>
      </w:pPr>
      <w:r w:rsidRPr="00D858E4">
        <w:rPr>
          <w:sz w:val="20"/>
        </w:rPr>
        <w:t xml:space="preserve">If the site is using Dimensions other than Core SunPlus Dimensions and you are unsure of the Dimension Code, go into </w:t>
      </w:r>
      <w:r w:rsidRPr="00DF3AF3">
        <w:rPr>
          <w:b/>
          <w:bCs/>
          <w:sz w:val="20"/>
        </w:rPr>
        <w:t>Analysis Dimensions Setup</w:t>
      </w:r>
      <w:r w:rsidRPr="00D858E4">
        <w:rPr>
          <w:sz w:val="20"/>
        </w:rPr>
        <w:t xml:space="preserve">. The </w:t>
      </w:r>
      <w:r w:rsidR="00A86F5D" w:rsidRPr="00DF3AF3">
        <w:rPr>
          <w:b/>
          <w:bCs/>
          <w:sz w:val="20"/>
        </w:rPr>
        <w:t>Analysis ID</w:t>
      </w:r>
      <w:r w:rsidR="00A86F5D">
        <w:rPr>
          <w:sz w:val="20"/>
        </w:rPr>
        <w:t xml:space="preserve"> </w:t>
      </w:r>
      <w:r w:rsidRPr="00D858E4">
        <w:rPr>
          <w:sz w:val="20"/>
        </w:rPr>
        <w:t>number is the Analysis ID.</w:t>
      </w:r>
    </w:p>
    <w:p w14:paraId="035D47CF" w14:textId="7DB431AC" w:rsidR="008F6758" w:rsidRDefault="008F6758" w:rsidP="00C44486">
      <w:pPr>
        <w:pStyle w:val="ListParagraph"/>
        <w:numPr>
          <w:ilvl w:val="0"/>
          <w:numId w:val="49"/>
        </w:numPr>
        <w:spacing w:after="200" w:line="252" w:lineRule="auto"/>
        <w:ind w:left="720"/>
        <w:rPr>
          <w:sz w:val="20"/>
        </w:rPr>
      </w:pPr>
      <w:r w:rsidRPr="00D858E4">
        <w:rPr>
          <w:sz w:val="20"/>
        </w:rPr>
        <w:t xml:space="preserve">The </w:t>
      </w:r>
      <w:r w:rsidRPr="00DF3AF3">
        <w:rPr>
          <w:b/>
          <w:bCs/>
          <w:sz w:val="20"/>
        </w:rPr>
        <w:t>Dimension Short Heading</w:t>
      </w:r>
      <w:r w:rsidRPr="00D858E4">
        <w:rPr>
          <w:sz w:val="20"/>
        </w:rPr>
        <w:t xml:space="preserve"> is the Dimension’s code:</w:t>
      </w:r>
    </w:p>
    <w:p w14:paraId="04E28D3F" w14:textId="77777777" w:rsidR="00A86F5D" w:rsidRDefault="00A86F5D" w:rsidP="00C44486">
      <w:pPr>
        <w:pStyle w:val="ListParagraph"/>
        <w:numPr>
          <w:ilvl w:val="0"/>
          <w:numId w:val="49"/>
        </w:numPr>
        <w:spacing w:after="200" w:line="252" w:lineRule="auto"/>
        <w:ind w:left="720"/>
        <w:rPr>
          <w:sz w:val="20"/>
        </w:rPr>
      </w:pPr>
    </w:p>
    <w:tbl>
      <w:tblPr>
        <w:tblStyle w:val="TableGrid"/>
        <w:tblW w:w="4595" w:type="dxa"/>
        <w:tblInd w:w="1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3150"/>
        <w:gridCol w:w="725"/>
      </w:tblGrid>
      <w:tr w:rsidR="00A86F5D" w14:paraId="56313B82" w14:textId="77777777" w:rsidTr="00F45440">
        <w:trPr>
          <w:trHeight w:hRule="exact" w:val="288"/>
        </w:trPr>
        <w:tc>
          <w:tcPr>
            <w:tcW w:w="4595" w:type="dxa"/>
            <w:gridSpan w:val="3"/>
            <w:shd w:val="clear" w:color="auto" w:fill="D9D9D9" w:themeFill="background1" w:themeFillShade="D9"/>
          </w:tcPr>
          <w:p w14:paraId="7CF4CB89" w14:textId="229D34C4" w:rsidR="00A86F5D" w:rsidRPr="00CC4944" w:rsidRDefault="00A86F5D" w:rsidP="00F45440">
            <w:pPr>
              <w:pStyle w:val="ListParagraph"/>
              <w:spacing w:after="200" w:line="252" w:lineRule="auto"/>
              <w:ind w:left="0"/>
              <w:jc w:val="center"/>
              <w:rPr>
                <w:b/>
              </w:rPr>
            </w:pPr>
            <w:r>
              <w:rPr>
                <w:b/>
              </w:rPr>
              <w:t>STANDARD SUNPLUS CORE SHORT HEADING</w:t>
            </w:r>
          </w:p>
        </w:tc>
      </w:tr>
      <w:tr w:rsidR="00A86F5D" w14:paraId="13C20B39" w14:textId="77777777" w:rsidTr="00DF3AF3">
        <w:trPr>
          <w:gridAfter w:val="1"/>
          <w:wAfter w:w="725" w:type="dxa"/>
          <w:trHeight w:hRule="exact" w:val="288"/>
        </w:trPr>
        <w:tc>
          <w:tcPr>
            <w:tcW w:w="720" w:type="dxa"/>
          </w:tcPr>
          <w:p w14:paraId="39C4C411" w14:textId="14A8A8CD" w:rsidR="00A86F5D" w:rsidRPr="00CC4944" w:rsidRDefault="00A86F5D" w:rsidP="00F45440">
            <w:pPr>
              <w:pStyle w:val="ListParagraph"/>
              <w:spacing w:after="200" w:line="252" w:lineRule="auto"/>
              <w:ind w:left="0"/>
              <w:jc w:val="right"/>
              <w:rPr>
                <w:b/>
              </w:rPr>
            </w:pPr>
          </w:p>
        </w:tc>
        <w:tc>
          <w:tcPr>
            <w:tcW w:w="3150" w:type="dxa"/>
          </w:tcPr>
          <w:p w14:paraId="4CA291D9" w14:textId="77777777" w:rsidR="00A86F5D" w:rsidRDefault="00A86F5D" w:rsidP="00F45440">
            <w:pPr>
              <w:pStyle w:val="ListParagraph"/>
              <w:spacing w:after="200" w:line="252" w:lineRule="auto"/>
              <w:ind w:left="0"/>
            </w:pPr>
            <w:r>
              <w:t>Barcode</w:t>
            </w:r>
          </w:p>
        </w:tc>
      </w:tr>
      <w:tr w:rsidR="00A86F5D" w14:paraId="6D0FF4BE" w14:textId="77777777" w:rsidTr="00DF3AF3">
        <w:trPr>
          <w:gridAfter w:val="1"/>
          <w:wAfter w:w="725" w:type="dxa"/>
          <w:trHeight w:hRule="exact" w:val="288"/>
        </w:trPr>
        <w:tc>
          <w:tcPr>
            <w:tcW w:w="720" w:type="dxa"/>
          </w:tcPr>
          <w:p w14:paraId="163557EF" w14:textId="25606C75" w:rsidR="00A86F5D" w:rsidRPr="00CC4944" w:rsidRDefault="00A86F5D" w:rsidP="00F45440">
            <w:pPr>
              <w:pStyle w:val="ListParagraph"/>
              <w:spacing w:after="200" w:line="252" w:lineRule="auto"/>
              <w:ind w:left="0"/>
              <w:jc w:val="right"/>
              <w:rPr>
                <w:b/>
              </w:rPr>
            </w:pPr>
          </w:p>
        </w:tc>
        <w:tc>
          <w:tcPr>
            <w:tcW w:w="3150" w:type="dxa"/>
          </w:tcPr>
          <w:p w14:paraId="177B3794" w14:textId="4465D1D9" w:rsidR="00A86F5D" w:rsidRDefault="00A86F5D" w:rsidP="00F45440">
            <w:pPr>
              <w:pStyle w:val="ListParagraph"/>
              <w:spacing w:after="200" w:line="252" w:lineRule="auto"/>
              <w:ind w:left="0"/>
            </w:pPr>
            <w:r>
              <w:t>CLASS</w:t>
            </w:r>
          </w:p>
        </w:tc>
      </w:tr>
      <w:tr w:rsidR="00A86F5D" w14:paraId="01244AFE" w14:textId="77777777" w:rsidTr="00DF3AF3">
        <w:trPr>
          <w:gridAfter w:val="1"/>
          <w:wAfter w:w="725" w:type="dxa"/>
          <w:trHeight w:hRule="exact" w:val="288"/>
        </w:trPr>
        <w:tc>
          <w:tcPr>
            <w:tcW w:w="720" w:type="dxa"/>
          </w:tcPr>
          <w:p w14:paraId="182CFDE9" w14:textId="7F2D8FE1" w:rsidR="00A86F5D" w:rsidRDefault="00A86F5D" w:rsidP="00F45440">
            <w:pPr>
              <w:pStyle w:val="ListParagraph"/>
              <w:spacing w:after="200" w:line="252" w:lineRule="auto"/>
              <w:ind w:left="0"/>
              <w:jc w:val="right"/>
              <w:rPr>
                <w:b/>
              </w:rPr>
            </w:pPr>
          </w:p>
        </w:tc>
        <w:tc>
          <w:tcPr>
            <w:tcW w:w="3150" w:type="dxa"/>
          </w:tcPr>
          <w:p w14:paraId="111581E1" w14:textId="77777777" w:rsidR="00A86F5D" w:rsidRDefault="00A86F5D" w:rsidP="00F45440">
            <w:pPr>
              <w:pStyle w:val="ListParagraph"/>
              <w:spacing w:after="200" w:line="252" w:lineRule="auto"/>
              <w:ind w:left="0"/>
            </w:pPr>
            <w:r>
              <w:t>DTLS</w:t>
            </w:r>
          </w:p>
        </w:tc>
      </w:tr>
      <w:tr w:rsidR="00A86F5D" w14:paraId="47AA3FA4" w14:textId="77777777" w:rsidTr="00DF3AF3">
        <w:trPr>
          <w:gridAfter w:val="1"/>
          <w:wAfter w:w="725" w:type="dxa"/>
          <w:trHeight w:hRule="exact" w:val="288"/>
        </w:trPr>
        <w:tc>
          <w:tcPr>
            <w:tcW w:w="720" w:type="dxa"/>
          </w:tcPr>
          <w:p w14:paraId="685D92DD" w14:textId="11F5A09B" w:rsidR="00A86F5D" w:rsidRDefault="00A86F5D" w:rsidP="00F45440">
            <w:pPr>
              <w:pStyle w:val="ListParagraph"/>
              <w:spacing w:after="200" w:line="252" w:lineRule="auto"/>
              <w:ind w:left="0"/>
              <w:jc w:val="right"/>
              <w:rPr>
                <w:b/>
              </w:rPr>
            </w:pPr>
          </w:p>
        </w:tc>
        <w:tc>
          <w:tcPr>
            <w:tcW w:w="3150" w:type="dxa"/>
          </w:tcPr>
          <w:p w14:paraId="68D82903" w14:textId="77777777" w:rsidR="00A86F5D" w:rsidRDefault="00A86F5D" w:rsidP="00F45440">
            <w:pPr>
              <w:pStyle w:val="ListParagraph"/>
              <w:spacing w:after="200" w:line="252" w:lineRule="auto"/>
              <w:ind w:left="0"/>
            </w:pPr>
            <w:r>
              <w:t>FLAG</w:t>
            </w:r>
          </w:p>
        </w:tc>
      </w:tr>
      <w:tr w:rsidR="00A86F5D" w14:paraId="5E397A5A" w14:textId="77777777" w:rsidTr="00DF3AF3">
        <w:trPr>
          <w:gridAfter w:val="1"/>
          <w:wAfter w:w="725" w:type="dxa"/>
          <w:trHeight w:hRule="exact" w:val="288"/>
        </w:trPr>
        <w:tc>
          <w:tcPr>
            <w:tcW w:w="720" w:type="dxa"/>
          </w:tcPr>
          <w:p w14:paraId="69585177" w14:textId="171F0326" w:rsidR="00A86F5D" w:rsidRDefault="00A86F5D" w:rsidP="00F45440">
            <w:pPr>
              <w:pStyle w:val="ListParagraph"/>
              <w:spacing w:after="200" w:line="252" w:lineRule="auto"/>
              <w:ind w:left="0"/>
              <w:jc w:val="right"/>
              <w:rPr>
                <w:b/>
              </w:rPr>
            </w:pPr>
          </w:p>
        </w:tc>
        <w:tc>
          <w:tcPr>
            <w:tcW w:w="3150" w:type="dxa"/>
          </w:tcPr>
          <w:p w14:paraId="7C3A28BB" w14:textId="77777777" w:rsidR="00A86F5D" w:rsidRDefault="00A86F5D" w:rsidP="00F45440">
            <w:pPr>
              <w:pStyle w:val="ListParagraph"/>
              <w:spacing w:after="200" w:line="252" w:lineRule="auto"/>
              <w:ind w:left="0"/>
            </w:pPr>
            <w:r>
              <w:t>FNCT</w:t>
            </w:r>
          </w:p>
        </w:tc>
      </w:tr>
      <w:tr w:rsidR="00A86F5D" w14:paraId="76C50EA4" w14:textId="77777777" w:rsidTr="00DF3AF3">
        <w:trPr>
          <w:gridAfter w:val="1"/>
          <w:wAfter w:w="725" w:type="dxa"/>
          <w:trHeight w:hRule="exact" w:val="288"/>
        </w:trPr>
        <w:tc>
          <w:tcPr>
            <w:tcW w:w="720" w:type="dxa"/>
          </w:tcPr>
          <w:p w14:paraId="5E17C89A" w14:textId="1BC87C0F" w:rsidR="00A86F5D" w:rsidRDefault="00A86F5D" w:rsidP="00F45440">
            <w:pPr>
              <w:pStyle w:val="ListParagraph"/>
              <w:spacing w:after="200" w:line="252" w:lineRule="auto"/>
              <w:ind w:left="0"/>
              <w:jc w:val="right"/>
              <w:rPr>
                <w:b/>
              </w:rPr>
            </w:pPr>
          </w:p>
        </w:tc>
        <w:tc>
          <w:tcPr>
            <w:tcW w:w="3150" w:type="dxa"/>
          </w:tcPr>
          <w:p w14:paraId="5177AA17" w14:textId="77777777" w:rsidR="00A86F5D" w:rsidRDefault="00A86F5D" w:rsidP="00F45440">
            <w:pPr>
              <w:pStyle w:val="ListParagraph"/>
              <w:spacing w:after="200" w:line="252" w:lineRule="auto"/>
              <w:ind w:left="0"/>
            </w:pPr>
            <w:r>
              <w:t>FUND</w:t>
            </w:r>
          </w:p>
        </w:tc>
      </w:tr>
      <w:tr w:rsidR="00A86F5D" w14:paraId="3A1D73CC" w14:textId="77777777" w:rsidTr="00DF3AF3">
        <w:trPr>
          <w:gridAfter w:val="1"/>
          <w:wAfter w:w="725" w:type="dxa"/>
          <w:trHeight w:hRule="exact" w:val="288"/>
        </w:trPr>
        <w:tc>
          <w:tcPr>
            <w:tcW w:w="720" w:type="dxa"/>
          </w:tcPr>
          <w:p w14:paraId="00CFA510" w14:textId="754C0837" w:rsidR="00A86F5D" w:rsidRDefault="00A86F5D" w:rsidP="00F45440">
            <w:pPr>
              <w:pStyle w:val="ListParagraph"/>
              <w:spacing w:after="200" w:line="252" w:lineRule="auto"/>
              <w:ind w:left="0"/>
              <w:jc w:val="right"/>
              <w:rPr>
                <w:b/>
              </w:rPr>
            </w:pPr>
          </w:p>
        </w:tc>
        <w:tc>
          <w:tcPr>
            <w:tcW w:w="3150" w:type="dxa"/>
          </w:tcPr>
          <w:p w14:paraId="38FC177A" w14:textId="571C2350" w:rsidR="00A86F5D" w:rsidRDefault="00A86F5D" w:rsidP="00F45440">
            <w:pPr>
              <w:pStyle w:val="ListParagraph"/>
              <w:spacing w:after="200" w:line="252" w:lineRule="auto"/>
              <w:ind w:left="0"/>
            </w:pPr>
            <w:r>
              <w:t>LOCN</w:t>
            </w:r>
          </w:p>
        </w:tc>
      </w:tr>
      <w:tr w:rsidR="00A86F5D" w14:paraId="6325D553" w14:textId="77777777" w:rsidTr="00DF3AF3">
        <w:trPr>
          <w:gridAfter w:val="1"/>
          <w:wAfter w:w="725" w:type="dxa"/>
          <w:trHeight w:hRule="exact" w:val="288"/>
        </w:trPr>
        <w:tc>
          <w:tcPr>
            <w:tcW w:w="720" w:type="dxa"/>
          </w:tcPr>
          <w:p w14:paraId="16F01B33" w14:textId="00E40BBD" w:rsidR="00A86F5D" w:rsidRDefault="00A86F5D" w:rsidP="00F45440">
            <w:pPr>
              <w:pStyle w:val="ListParagraph"/>
              <w:spacing w:after="200" w:line="252" w:lineRule="auto"/>
              <w:ind w:left="0"/>
              <w:jc w:val="right"/>
              <w:rPr>
                <w:b/>
              </w:rPr>
            </w:pPr>
          </w:p>
        </w:tc>
        <w:tc>
          <w:tcPr>
            <w:tcW w:w="3150" w:type="dxa"/>
          </w:tcPr>
          <w:p w14:paraId="14502EF3" w14:textId="77777777" w:rsidR="00A86F5D" w:rsidRDefault="00A86F5D" w:rsidP="00F45440">
            <w:pPr>
              <w:pStyle w:val="ListParagraph"/>
              <w:spacing w:after="200" w:line="252" w:lineRule="auto"/>
              <w:ind w:left="0"/>
            </w:pPr>
            <w:r>
              <w:t>ORGID</w:t>
            </w:r>
          </w:p>
        </w:tc>
      </w:tr>
      <w:tr w:rsidR="00A86F5D" w14:paraId="2CAEBAA1" w14:textId="77777777" w:rsidTr="00DF3AF3">
        <w:trPr>
          <w:gridAfter w:val="1"/>
          <w:wAfter w:w="725" w:type="dxa"/>
          <w:trHeight w:hRule="exact" w:val="288"/>
        </w:trPr>
        <w:tc>
          <w:tcPr>
            <w:tcW w:w="720" w:type="dxa"/>
          </w:tcPr>
          <w:p w14:paraId="3D75C212" w14:textId="47A2F88C" w:rsidR="00A86F5D" w:rsidRDefault="00A86F5D" w:rsidP="00F45440">
            <w:pPr>
              <w:pStyle w:val="ListParagraph"/>
              <w:spacing w:after="200" w:line="252" w:lineRule="auto"/>
              <w:ind w:left="0"/>
              <w:jc w:val="right"/>
              <w:rPr>
                <w:b/>
              </w:rPr>
            </w:pPr>
          </w:p>
        </w:tc>
        <w:tc>
          <w:tcPr>
            <w:tcW w:w="3150" w:type="dxa"/>
          </w:tcPr>
          <w:p w14:paraId="69A2FC1C" w14:textId="77777777" w:rsidR="00A86F5D" w:rsidRDefault="00A86F5D" w:rsidP="00F45440">
            <w:pPr>
              <w:pStyle w:val="ListParagraph"/>
              <w:spacing w:after="200" w:line="252" w:lineRule="auto"/>
              <w:ind w:left="0"/>
            </w:pPr>
            <w:r>
              <w:t>PROJ</w:t>
            </w:r>
          </w:p>
        </w:tc>
      </w:tr>
      <w:tr w:rsidR="00A86F5D" w14:paraId="7E8A4955" w14:textId="77777777" w:rsidTr="00DF3AF3">
        <w:trPr>
          <w:gridAfter w:val="1"/>
          <w:wAfter w:w="725" w:type="dxa"/>
          <w:trHeight w:hRule="exact" w:val="288"/>
        </w:trPr>
        <w:tc>
          <w:tcPr>
            <w:tcW w:w="720" w:type="dxa"/>
          </w:tcPr>
          <w:p w14:paraId="463A8103" w14:textId="5225F71D" w:rsidR="00A86F5D" w:rsidRDefault="00A86F5D" w:rsidP="00F45440">
            <w:pPr>
              <w:pStyle w:val="ListParagraph"/>
              <w:spacing w:after="200" w:line="252" w:lineRule="auto"/>
              <w:ind w:left="0"/>
              <w:jc w:val="right"/>
              <w:rPr>
                <w:b/>
              </w:rPr>
            </w:pPr>
          </w:p>
        </w:tc>
        <w:tc>
          <w:tcPr>
            <w:tcW w:w="3150" w:type="dxa"/>
          </w:tcPr>
          <w:p w14:paraId="4D7437B7" w14:textId="77777777" w:rsidR="00A86F5D" w:rsidRDefault="00A86F5D" w:rsidP="00F45440">
            <w:pPr>
              <w:pStyle w:val="ListParagraph"/>
              <w:spacing w:after="200" w:line="252" w:lineRule="auto"/>
              <w:ind w:left="0"/>
            </w:pPr>
            <w:r>
              <w:t>RSCE</w:t>
            </w:r>
          </w:p>
        </w:tc>
      </w:tr>
      <w:tr w:rsidR="00A86F5D" w14:paraId="6166F7C4" w14:textId="77777777" w:rsidTr="00DF3AF3">
        <w:trPr>
          <w:gridAfter w:val="1"/>
          <w:wAfter w:w="725" w:type="dxa"/>
          <w:trHeight w:hRule="exact" w:val="288"/>
        </w:trPr>
        <w:tc>
          <w:tcPr>
            <w:tcW w:w="720" w:type="dxa"/>
          </w:tcPr>
          <w:p w14:paraId="1A2C4AA0" w14:textId="1585FA31" w:rsidR="00A86F5D" w:rsidRDefault="00A86F5D" w:rsidP="00F45440">
            <w:pPr>
              <w:pStyle w:val="ListParagraph"/>
              <w:spacing w:after="200" w:line="252" w:lineRule="auto"/>
              <w:ind w:left="0"/>
              <w:jc w:val="right"/>
              <w:rPr>
                <w:b/>
              </w:rPr>
            </w:pPr>
          </w:p>
        </w:tc>
        <w:tc>
          <w:tcPr>
            <w:tcW w:w="3150" w:type="dxa"/>
          </w:tcPr>
          <w:p w14:paraId="3037A2A2" w14:textId="77777777" w:rsidR="00A86F5D" w:rsidRDefault="00A86F5D" w:rsidP="00F45440">
            <w:pPr>
              <w:pStyle w:val="ListParagraph"/>
              <w:spacing w:after="200" w:line="252" w:lineRule="auto"/>
              <w:ind w:left="0"/>
            </w:pPr>
            <w:r>
              <w:t>RSTR</w:t>
            </w:r>
          </w:p>
        </w:tc>
      </w:tr>
      <w:tr w:rsidR="00A86F5D" w14:paraId="1C4D3127" w14:textId="77777777" w:rsidTr="00DF3AF3">
        <w:trPr>
          <w:gridAfter w:val="1"/>
          <w:wAfter w:w="725" w:type="dxa"/>
          <w:trHeight w:hRule="exact" w:val="288"/>
        </w:trPr>
        <w:tc>
          <w:tcPr>
            <w:tcW w:w="720" w:type="dxa"/>
          </w:tcPr>
          <w:p w14:paraId="463C0F04" w14:textId="4FDBD76E" w:rsidR="00A86F5D" w:rsidRDefault="00A86F5D" w:rsidP="00F45440">
            <w:pPr>
              <w:pStyle w:val="ListParagraph"/>
              <w:spacing w:after="200" w:line="252" w:lineRule="auto"/>
              <w:ind w:left="0"/>
              <w:jc w:val="right"/>
              <w:rPr>
                <w:b/>
              </w:rPr>
            </w:pPr>
          </w:p>
        </w:tc>
        <w:tc>
          <w:tcPr>
            <w:tcW w:w="3150" w:type="dxa"/>
          </w:tcPr>
          <w:p w14:paraId="0918ED1D" w14:textId="20E90196" w:rsidR="00A86F5D" w:rsidRDefault="00A86F5D" w:rsidP="00F45440">
            <w:pPr>
              <w:pStyle w:val="ListParagraph"/>
              <w:spacing w:after="200" w:line="252" w:lineRule="auto"/>
              <w:ind w:left="0"/>
            </w:pPr>
            <w:r>
              <w:t>STAT</w:t>
            </w:r>
          </w:p>
        </w:tc>
      </w:tr>
      <w:tr w:rsidR="00A86F5D" w14:paraId="645D0D81" w14:textId="77777777" w:rsidTr="00DF3AF3">
        <w:trPr>
          <w:gridAfter w:val="1"/>
          <w:wAfter w:w="725" w:type="dxa"/>
          <w:trHeight w:hRule="exact" w:val="288"/>
        </w:trPr>
        <w:tc>
          <w:tcPr>
            <w:tcW w:w="720" w:type="dxa"/>
          </w:tcPr>
          <w:p w14:paraId="586360CF" w14:textId="3FE4888D" w:rsidR="00A86F5D" w:rsidRDefault="00A86F5D" w:rsidP="00F45440">
            <w:pPr>
              <w:pStyle w:val="ListParagraph"/>
              <w:spacing w:after="200" w:line="252" w:lineRule="auto"/>
              <w:ind w:left="0"/>
              <w:jc w:val="right"/>
              <w:rPr>
                <w:b/>
              </w:rPr>
            </w:pPr>
          </w:p>
        </w:tc>
        <w:tc>
          <w:tcPr>
            <w:tcW w:w="3150" w:type="dxa"/>
          </w:tcPr>
          <w:p w14:paraId="7785D583" w14:textId="77777777" w:rsidR="00A86F5D" w:rsidRDefault="00A86F5D" w:rsidP="00F45440">
            <w:pPr>
              <w:pStyle w:val="ListParagraph"/>
              <w:spacing w:after="200" w:line="252" w:lineRule="auto"/>
              <w:ind w:left="0"/>
            </w:pPr>
            <w:r>
              <w:t>TFWW</w:t>
            </w:r>
          </w:p>
        </w:tc>
      </w:tr>
      <w:tr w:rsidR="00A86F5D" w14:paraId="7BAB8257" w14:textId="77777777" w:rsidTr="00DF3AF3">
        <w:trPr>
          <w:gridAfter w:val="1"/>
          <w:wAfter w:w="725" w:type="dxa"/>
          <w:trHeight w:hRule="exact" w:val="288"/>
        </w:trPr>
        <w:tc>
          <w:tcPr>
            <w:tcW w:w="720" w:type="dxa"/>
          </w:tcPr>
          <w:p w14:paraId="60DC0513" w14:textId="3D577126" w:rsidR="00A86F5D" w:rsidRDefault="00A86F5D" w:rsidP="00F45440">
            <w:pPr>
              <w:pStyle w:val="ListParagraph"/>
              <w:spacing w:after="200" w:line="252" w:lineRule="auto"/>
              <w:ind w:left="0"/>
              <w:jc w:val="right"/>
              <w:rPr>
                <w:b/>
              </w:rPr>
            </w:pPr>
          </w:p>
        </w:tc>
        <w:tc>
          <w:tcPr>
            <w:tcW w:w="3150" w:type="dxa"/>
          </w:tcPr>
          <w:p w14:paraId="73BB835D" w14:textId="77777777" w:rsidR="00A86F5D" w:rsidRDefault="00A86F5D" w:rsidP="00F45440">
            <w:pPr>
              <w:pStyle w:val="ListParagraph"/>
              <w:spacing w:after="200" w:line="252" w:lineRule="auto"/>
              <w:ind w:left="0"/>
            </w:pPr>
            <w:r>
              <w:t>TYPE</w:t>
            </w:r>
          </w:p>
        </w:tc>
      </w:tr>
    </w:tbl>
    <w:p w14:paraId="5C70C26D" w14:textId="6CDFB2BA" w:rsidR="00A86F5D" w:rsidRDefault="00A86F5D" w:rsidP="00A86F5D">
      <w:pPr>
        <w:pStyle w:val="ListParagraph"/>
        <w:spacing w:after="200" w:line="252" w:lineRule="auto"/>
        <w:rPr>
          <w:sz w:val="20"/>
        </w:rPr>
      </w:pPr>
    </w:p>
    <w:p w14:paraId="30CBE0C4" w14:textId="5D82108D" w:rsidR="008F6758" w:rsidRDefault="00DF3AF3" w:rsidP="00C44486">
      <w:pPr>
        <w:pStyle w:val="ListParagraph"/>
        <w:numPr>
          <w:ilvl w:val="0"/>
          <w:numId w:val="49"/>
        </w:numPr>
        <w:spacing w:after="200" w:line="252" w:lineRule="auto"/>
        <w:ind w:left="720"/>
        <w:rPr>
          <w:sz w:val="20"/>
        </w:rPr>
      </w:pPr>
      <w:r>
        <w:rPr>
          <w:sz w:val="20"/>
        </w:rPr>
        <w:lastRenderedPageBreak/>
        <w:t>CLASS</w:t>
      </w:r>
      <w:r w:rsidR="008F6758" w:rsidRPr="00D858E4">
        <w:rPr>
          <w:sz w:val="20"/>
        </w:rPr>
        <w:t xml:space="preserve">, </w:t>
      </w:r>
      <w:r>
        <w:rPr>
          <w:sz w:val="20"/>
        </w:rPr>
        <w:t>FLAG</w:t>
      </w:r>
      <w:r w:rsidR="008F6758" w:rsidRPr="00D858E4">
        <w:rPr>
          <w:sz w:val="20"/>
        </w:rPr>
        <w:t xml:space="preserve">, </w:t>
      </w:r>
      <w:r>
        <w:rPr>
          <w:sz w:val="20"/>
        </w:rPr>
        <w:t>FUND</w:t>
      </w:r>
      <w:r w:rsidR="008F6758" w:rsidRPr="00D858E4">
        <w:rPr>
          <w:sz w:val="20"/>
        </w:rPr>
        <w:t xml:space="preserve">, and </w:t>
      </w:r>
      <w:r>
        <w:rPr>
          <w:sz w:val="20"/>
        </w:rPr>
        <w:t>RSTR</w:t>
      </w:r>
      <w:r w:rsidR="008F6758" w:rsidRPr="00D858E4">
        <w:rPr>
          <w:sz w:val="20"/>
        </w:rPr>
        <w:t xml:space="preserve"> codes come as part of the SunPlus core. These usually do not have to be uploaded unless the site makes some changes to them.</w:t>
      </w:r>
    </w:p>
    <w:p w14:paraId="15F7567B" w14:textId="77777777" w:rsidR="00A86F5D" w:rsidRPr="00D858E4" w:rsidRDefault="00A86F5D" w:rsidP="00A86F5D">
      <w:pPr>
        <w:pStyle w:val="ListParagraph"/>
        <w:spacing w:after="200" w:line="252" w:lineRule="auto"/>
        <w:rPr>
          <w:sz w:val="20"/>
        </w:rPr>
      </w:pPr>
    </w:p>
    <w:p w14:paraId="187A7ED2" w14:textId="77777777" w:rsidR="008F6758" w:rsidRPr="00D858E4" w:rsidRDefault="008F6758" w:rsidP="00C44486">
      <w:pPr>
        <w:pStyle w:val="ListParagraph"/>
        <w:numPr>
          <w:ilvl w:val="0"/>
          <w:numId w:val="49"/>
        </w:numPr>
        <w:spacing w:after="200" w:line="252" w:lineRule="auto"/>
        <w:ind w:left="720"/>
        <w:rPr>
          <w:sz w:val="20"/>
        </w:rPr>
      </w:pPr>
      <w:r w:rsidRPr="00D858E4">
        <w:rPr>
          <w:sz w:val="20"/>
        </w:rPr>
        <w:t>Your upload would look a little like this:</w:t>
      </w:r>
    </w:p>
    <w:p w14:paraId="2E5FF9EF" w14:textId="77777777" w:rsidR="008F6758" w:rsidRPr="002A193C" w:rsidRDefault="008F6758" w:rsidP="00A27828">
      <w:pPr>
        <w:spacing w:line="252" w:lineRule="auto"/>
        <w:ind w:left="360"/>
      </w:pPr>
      <w:r w:rsidRPr="002A193C">
        <w:rPr>
          <w:noProof/>
        </w:rPr>
        <w:drawing>
          <wp:inline distT="0" distB="0" distL="0" distR="0" wp14:anchorId="5D0A4E94" wp14:editId="4341B605">
            <wp:extent cx="4942114" cy="1548107"/>
            <wp:effectExtent l="0" t="0" r="0" b="1905"/>
            <wp:docPr id="1214" name="Picture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4976235" cy="1558795"/>
                    </a:xfrm>
                    <a:prstGeom prst="rect">
                      <a:avLst/>
                    </a:prstGeom>
                  </pic:spPr>
                </pic:pic>
              </a:graphicData>
            </a:graphic>
          </wp:inline>
        </w:drawing>
      </w:r>
    </w:p>
    <w:p w14:paraId="33040FC8" w14:textId="77777777" w:rsidR="008F6758" w:rsidRPr="002A193C" w:rsidRDefault="008F6758" w:rsidP="008F6758">
      <w:pPr>
        <w:spacing w:line="252" w:lineRule="auto"/>
        <w:ind w:left="2880"/>
      </w:pPr>
    </w:p>
    <w:p w14:paraId="3AD6A52E" w14:textId="77777777" w:rsidR="00FF0409" w:rsidRDefault="00FF0409" w:rsidP="00C70DDF">
      <w:pPr>
        <w:pStyle w:val="Heading3"/>
        <w:sectPr w:rsidR="00FF0409" w:rsidSect="008F6758">
          <w:pgSz w:w="12240" w:h="15840" w:code="1"/>
          <w:pgMar w:top="1440" w:right="1440" w:bottom="1440" w:left="1800" w:header="706" w:footer="706" w:gutter="0"/>
          <w:cols w:space="708"/>
          <w:titlePg/>
          <w:docGrid w:linePitch="360"/>
        </w:sectPr>
      </w:pPr>
      <w:bookmarkStart w:id="15" w:name="_Toc321749933"/>
      <w:bookmarkStart w:id="16" w:name="_Toc315885425"/>
    </w:p>
    <w:p w14:paraId="63EA3EEF" w14:textId="0E7BB4E0" w:rsidR="008F6758" w:rsidRPr="002A193C" w:rsidRDefault="008F6758" w:rsidP="007E57EB">
      <w:pPr>
        <w:pStyle w:val="Heading2"/>
      </w:pPr>
      <w:bookmarkStart w:id="17" w:name="_Toc23338125"/>
      <w:r w:rsidRPr="002A193C">
        <w:lastRenderedPageBreak/>
        <w:t>Financial Data Preparation</w:t>
      </w:r>
      <w:bookmarkEnd w:id="15"/>
      <w:bookmarkEnd w:id="17"/>
    </w:p>
    <w:p w14:paraId="2C7D3443" w14:textId="77777777" w:rsidR="008F6758" w:rsidRPr="002A193C" w:rsidRDefault="008F6758" w:rsidP="008F6758"/>
    <w:p w14:paraId="5A4AB539" w14:textId="2D32E845" w:rsidR="008F6758" w:rsidRDefault="008F6758" w:rsidP="007E57EB">
      <w:pPr>
        <w:pStyle w:val="Heading3"/>
      </w:pPr>
      <w:bookmarkStart w:id="18" w:name="_Toc321749934"/>
      <w:bookmarkStart w:id="19" w:name="_Toc23338126"/>
      <w:r w:rsidRPr="002A193C">
        <w:t>Budget</w:t>
      </w:r>
      <w:bookmarkEnd w:id="16"/>
      <w:bookmarkEnd w:id="18"/>
      <w:bookmarkEnd w:id="19"/>
    </w:p>
    <w:p w14:paraId="1217A7CC" w14:textId="308CF5C2" w:rsidR="00FF0409" w:rsidRDefault="00FF0409" w:rsidP="00FF0409"/>
    <w:p w14:paraId="2ABCD33E" w14:textId="0089F2B2" w:rsidR="00FF0409" w:rsidRDefault="00FF0409" w:rsidP="00FF0409">
      <w:pPr>
        <w:ind w:left="360"/>
        <w:rPr>
          <w:sz w:val="20"/>
        </w:rPr>
      </w:pPr>
      <w:r w:rsidRPr="00FF0409">
        <w:rPr>
          <w:sz w:val="20"/>
        </w:rPr>
        <w:t xml:space="preserve">Budget information can be </w:t>
      </w:r>
      <w:r>
        <w:rPr>
          <w:sz w:val="20"/>
        </w:rPr>
        <w:t>uploaded using a regular Ledger Import template. Be sure to post into the correct periods.</w:t>
      </w:r>
    </w:p>
    <w:p w14:paraId="4730529B" w14:textId="23DDEA24" w:rsidR="00FF0409" w:rsidRDefault="00FF0409" w:rsidP="00FF0409">
      <w:pPr>
        <w:ind w:left="360"/>
        <w:rPr>
          <w:sz w:val="20"/>
        </w:rPr>
      </w:pPr>
    </w:p>
    <w:p w14:paraId="136C2040" w14:textId="75A8E688" w:rsidR="00FF0409" w:rsidRPr="00FF0409" w:rsidRDefault="00FF0409" w:rsidP="00FF0409">
      <w:pPr>
        <w:ind w:left="360"/>
        <w:rPr>
          <w:sz w:val="20"/>
        </w:rPr>
      </w:pPr>
      <w:r>
        <w:rPr>
          <w:sz w:val="20"/>
        </w:rPr>
        <w:t xml:space="preserve">An alternative import template is the much more complicated template below. The following explanation relates for the complicated import. Don’t </w:t>
      </w:r>
      <w:r w:rsidR="00677D93">
        <w:rPr>
          <w:sz w:val="20"/>
        </w:rPr>
        <w:t>worry,</w:t>
      </w:r>
      <w:r>
        <w:rPr>
          <w:sz w:val="20"/>
        </w:rPr>
        <w:t xml:space="preserve"> it is not difficult to use.</w:t>
      </w:r>
    </w:p>
    <w:p w14:paraId="7F171F19" w14:textId="77777777" w:rsidR="008F6758" w:rsidRPr="002A193C" w:rsidRDefault="008F6758" w:rsidP="008F6758"/>
    <w:p w14:paraId="351108A7" w14:textId="5DAA9D0F" w:rsidR="008F6758" w:rsidRDefault="008F6758" w:rsidP="008F6758">
      <w:pPr>
        <w:rPr>
          <w:rFonts w:eastAsiaTheme="majorEastAsia"/>
        </w:rPr>
      </w:pPr>
      <w:r w:rsidRPr="002A193C">
        <w:rPr>
          <w:noProof/>
        </w:rPr>
        <w:drawing>
          <wp:inline distT="0" distB="0" distL="0" distR="0" wp14:anchorId="05A5E8B3" wp14:editId="396CB61F">
            <wp:extent cx="5551714" cy="2161966"/>
            <wp:effectExtent l="0" t="0" r="0" b="0"/>
            <wp:docPr id="1200" name="Picture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80588" cy="2173210"/>
                    </a:xfrm>
                    <a:prstGeom prst="rect">
                      <a:avLst/>
                    </a:prstGeom>
                    <a:noFill/>
                    <a:ln>
                      <a:noFill/>
                    </a:ln>
                  </pic:spPr>
                </pic:pic>
              </a:graphicData>
            </a:graphic>
          </wp:inline>
        </w:drawing>
      </w:r>
    </w:p>
    <w:p w14:paraId="75583398" w14:textId="77777777" w:rsidR="00FF0409" w:rsidRPr="002A193C" w:rsidRDefault="00FF0409" w:rsidP="008F6758">
      <w:pPr>
        <w:rPr>
          <w:rFonts w:eastAsiaTheme="majorEastAsia"/>
        </w:rPr>
      </w:pPr>
    </w:p>
    <w:p w14:paraId="6985D132" w14:textId="77777777" w:rsidR="008F6758" w:rsidRPr="00C70DDF" w:rsidRDefault="008F6758" w:rsidP="00C44486">
      <w:pPr>
        <w:pStyle w:val="ListParagraph"/>
        <w:numPr>
          <w:ilvl w:val="0"/>
          <w:numId w:val="50"/>
        </w:numPr>
        <w:spacing w:after="200" w:line="252" w:lineRule="auto"/>
        <w:rPr>
          <w:sz w:val="20"/>
        </w:rPr>
      </w:pPr>
      <w:r w:rsidRPr="00C70DDF">
        <w:rPr>
          <w:sz w:val="20"/>
        </w:rPr>
        <w:t>Populate the Budget upload spreadsheet.</w:t>
      </w:r>
    </w:p>
    <w:p w14:paraId="4DB765E5" w14:textId="6B8FD5F6" w:rsidR="008F6758" w:rsidRPr="00C70DDF" w:rsidRDefault="00EE5595" w:rsidP="00C44486">
      <w:pPr>
        <w:pStyle w:val="ListParagraph"/>
        <w:numPr>
          <w:ilvl w:val="0"/>
          <w:numId w:val="50"/>
        </w:numPr>
        <w:spacing w:after="200" w:line="252" w:lineRule="auto"/>
        <w:rPr>
          <w:sz w:val="20"/>
        </w:rPr>
      </w:pPr>
      <w:r>
        <w:rPr>
          <w:sz w:val="20"/>
        </w:rPr>
        <w:t>I</w:t>
      </w:r>
      <w:r w:rsidR="008F6758" w:rsidRPr="00C70DDF">
        <w:rPr>
          <w:sz w:val="20"/>
        </w:rPr>
        <w:t>tems in cells highlighted yellow are entered once, only in th</w:t>
      </w:r>
      <w:r>
        <w:rPr>
          <w:sz w:val="20"/>
        </w:rPr>
        <w:t>at cell, and apply to all</w:t>
      </w:r>
      <w:r w:rsidR="008F6758" w:rsidRPr="00C70DDF">
        <w:rPr>
          <w:sz w:val="20"/>
        </w:rPr>
        <w:t xml:space="preserve"> entry lines.</w:t>
      </w:r>
    </w:p>
    <w:p w14:paraId="0FCCF044" w14:textId="1AE5A69D" w:rsidR="008F6758" w:rsidRPr="00C70DDF" w:rsidRDefault="008F6758" w:rsidP="00C44486">
      <w:pPr>
        <w:pStyle w:val="ListParagraph"/>
        <w:numPr>
          <w:ilvl w:val="0"/>
          <w:numId w:val="50"/>
        </w:numPr>
        <w:spacing w:after="200" w:line="252" w:lineRule="auto"/>
        <w:rPr>
          <w:sz w:val="20"/>
        </w:rPr>
      </w:pPr>
      <w:r w:rsidRPr="00C70DDF">
        <w:rPr>
          <w:sz w:val="20"/>
        </w:rPr>
        <w:t xml:space="preserve">For each natural account </w:t>
      </w:r>
      <w:r w:rsidR="00EE5595">
        <w:rPr>
          <w:sz w:val="20"/>
        </w:rPr>
        <w:t>to</w:t>
      </w:r>
      <w:r w:rsidRPr="00C70DDF">
        <w:rPr>
          <w:sz w:val="20"/>
        </w:rPr>
        <w:t xml:space="preserve"> be included in the Budget upload, enter the Account Code in column B and the Account Name in column C.</w:t>
      </w:r>
    </w:p>
    <w:p w14:paraId="442A0DA9" w14:textId="7CE51AB8" w:rsidR="008F6758" w:rsidRPr="00C70DDF" w:rsidRDefault="008F6758" w:rsidP="00C44486">
      <w:pPr>
        <w:pStyle w:val="ListParagraph"/>
        <w:numPr>
          <w:ilvl w:val="0"/>
          <w:numId w:val="50"/>
        </w:numPr>
        <w:spacing w:after="200" w:line="252" w:lineRule="auto"/>
        <w:rPr>
          <w:sz w:val="20"/>
        </w:rPr>
      </w:pPr>
      <w:r w:rsidRPr="00C70DDF">
        <w:rPr>
          <w:sz w:val="20"/>
        </w:rPr>
        <w:t xml:space="preserve">If the account requires </w:t>
      </w:r>
      <w:r w:rsidR="00EE5595">
        <w:rPr>
          <w:sz w:val="20"/>
        </w:rPr>
        <w:t>an Analysis Code,</w:t>
      </w:r>
      <w:r w:rsidRPr="00C70DDF">
        <w:rPr>
          <w:sz w:val="20"/>
        </w:rPr>
        <w:t xml:space="preserve"> that Analysis Code </w:t>
      </w:r>
      <w:r w:rsidR="00EE5595">
        <w:rPr>
          <w:sz w:val="20"/>
        </w:rPr>
        <w:t xml:space="preserve">must be entered </w:t>
      </w:r>
      <w:r w:rsidRPr="00C70DDF">
        <w:rPr>
          <w:sz w:val="20"/>
        </w:rPr>
        <w:t>in the appropriate column: D – I.</w:t>
      </w:r>
    </w:p>
    <w:p w14:paraId="1C5AE5A3" w14:textId="7D18E6C2" w:rsidR="008F6758" w:rsidRPr="00C70DDF" w:rsidRDefault="00EE5595" w:rsidP="00C44486">
      <w:pPr>
        <w:pStyle w:val="ListParagraph"/>
        <w:numPr>
          <w:ilvl w:val="1"/>
          <w:numId w:val="71"/>
        </w:numPr>
        <w:spacing w:after="200" w:line="252" w:lineRule="auto"/>
        <w:ind w:left="1440"/>
        <w:rPr>
          <w:sz w:val="20"/>
        </w:rPr>
      </w:pPr>
      <w:r>
        <w:rPr>
          <w:sz w:val="20"/>
        </w:rPr>
        <w:t>T</w:t>
      </w:r>
      <w:r w:rsidR="008F6758" w:rsidRPr="00C70DDF">
        <w:rPr>
          <w:sz w:val="20"/>
        </w:rPr>
        <w:t>o enter a budget for 7 employees under Salary, add 6 rows under the Salary Account</w:t>
      </w:r>
    </w:p>
    <w:p w14:paraId="66285E80" w14:textId="3D4E9107" w:rsidR="008F6758" w:rsidRPr="00C70DDF" w:rsidRDefault="00EE5595" w:rsidP="00C44486">
      <w:pPr>
        <w:pStyle w:val="ListParagraph"/>
        <w:numPr>
          <w:ilvl w:val="1"/>
          <w:numId w:val="71"/>
        </w:numPr>
        <w:spacing w:after="200" w:line="252" w:lineRule="auto"/>
        <w:ind w:left="1440"/>
        <w:rPr>
          <w:sz w:val="20"/>
        </w:rPr>
      </w:pPr>
      <w:r>
        <w:rPr>
          <w:sz w:val="20"/>
        </w:rPr>
        <w:t>Enter Salaries Account Code and Account Name on e</w:t>
      </w:r>
      <w:r w:rsidR="008F6758" w:rsidRPr="00C70DDF">
        <w:rPr>
          <w:sz w:val="20"/>
        </w:rPr>
        <w:t>ach row</w:t>
      </w:r>
    </w:p>
    <w:p w14:paraId="35BE4EDC" w14:textId="0A1E9808" w:rsidR="008F6758" w:rsidRPr="00C70DDF" w:rsidRDefault="00EE5595" w:rsidP="00C44486">
      <w:pPr>
        <w:pStyle w:val="ListParagraph"/>
        <w:numPr>
          <w:ilvl w:val="1"/>
          <w:numId w:val="71"/>
        </w:numPr>
        <w:spacing w:after="200" w:line="252" w:lineRule="auto"/>
        <w:ind w:left="1440"/>
        <w:rPr>
          <w:sz w:val="20"/>
        </w:rPr>
      </w:pPr>
      <w:r>
        <w:rPr>
          <w:sz w:val="20"/>
        </w:rPr>
        <w:t>Enter WHO code for each</w:t>
      </w:r>
      <w:r w:rsidR="008F6758" w:rsidRPr="00C70DDF">
        <w:rPr>
          <w:sz w:val="20"/>
        </w:rPr>
        <w:t xml:space="preserve"> Salary entry</w:t>
      </w:r>
      <w:r>
        <w:rPr>
          <w:sz w:val="20"/>
        </w:rPr>
        <w:t xml:space="preserve"> row</w:t>
      </w:r>
    </w:p>
    <w:p w14:paraId="60E41926" w14:textId="6FD6226D" w:rsidR="008F6758" w:rsidRPr="00C70DDF" w:rsidRDefault="001B0E8B" w:rsidP="00C44486">
      <w:pPr>
        <w:pStyle w:val="ListParagraph"/>
        <w:numPr>
          <w:ilvl w:val="0"/>
          <w:numId w:val="50"/>
        </w:numPr>
        <w:spacing w:after="200" w:line="252" w:lineRule="auto"/>
        <w:rPr>
          <w:sz w:val="20"/>
        </w:rPr>
      </w:pPr>
      <w:r>
        <w:rPr>
          <w:sz w:val="20"/>
        </w:rPr>
        <w:t>While the best practice is to enter a weighted amount, you can also e</w:t>
      </w:r>
      <w:r w:rsidR="008F6758" w:rsidRPr="00C70DDF">
        <w:rPr>
          <w:sz w:val="20"/>
        </w:rPr>
        <w:t>nter 1/12</w:t>
      </w:r>
      <w:r w:rsidR="008F6758" w:rsidRPr="00C70DDF">
        <w:rPr>
          <w:sz w:val="20"/>
          <w:vertAlign w:val="superscript"/>
        </w:rPr>
        <w:t>th</w:t>
      </w:r>
      <w:r w:rsidR="008F6758" w:rsidRPr="00C70DDF">
        <w:rPr>
          <w:sz w:val="20"/>
        </w:rPr>
        <w:t xml:space="preserve"> of the budget for each natural account into each of the month columns. If the amount does not divide evenly, place any excess into the first month of the year</w:t>
      </w:r>
    </w:p>
    <w:p w14:paraId="29A5AEBB" w14:textId="007D0798" w:rsidR="008F6758" w:rsidRPr="00C70DDF" w:rsidRDefault="008F6758" w:rsidP="00C44486">
      <w:pPr>
        <w:pStyle w:val="ListParagraph"/>
        <w:numPr>
          <w:ilvl w:val="0"/>
          <w:numId w:val="50"/>
        </w:numPr>
        <w:spacing w:after="200" w:line="252" w:lineRule="auto"/>
        <w:rPr>
          <w:sz w:val="20"/>
        </w:rPr>
      </w:pPr>
      <w:r w:rsidRPr="00C70DDF">
        <w:rPr>
          <w:sz w:val="20"/>
        </w:rPr>
        <w:t>Open Q&amp;A XL and map the Data Send.</w:t>
      </w:r>
      <w:r w:rsidR="004E1194">
        <w:rPr>
          <w:sz w:val="20"/>
        </w:rPr>
        <w:t xml:space="preserve"> (See the Mapping section of this document.)</w:t>
      </w:r>
    </w:p>
    <w:p w14:paraId="34E30158" w14:textId="77777777" w:rsidR="007E57EB" w:rsidRDefault="007E57EB" w:rsidP="007E57EB">
      <w:pPr>
        <w:pStyle w:val="Heading3"/>
        <w:sectPr w:rsidR="007E57EB" w:rsidSect="008F6758">
          <w:footerReference w:type="first" r:id="rId33"/>
          <w:pgSz w:w="12240" w:h="15840" w:code="1"/>
          <w:pgMar w:top="1440" w:right="1440" w:bottom="1440" w:left="1800" w:header="706" w:footer="706" w:gutter="0"/>
          <w:cols w:space="708"/>
          <w:titlePg/>
          <w:docGrid w:linePitch="360"/>
        </w:sectPr>
      </w:pPr>
      <w:bookmarkStart w:id="20" w:name="_Toc315885426"/>
      <w:bookmarkStart w:id="21" w:name="_Toc321749935"/>
    </w:p>
    <w:p w14:paraId="542D134D" w14:textId="00BB84D1" w:rsidR="008F6758" w:rsidRDefault="008F6758" w:rsidP="007E57EB">
      <w:pPr>
        <w:pStyle w:val="Heading3"/>
      </w:pPr>
      <w:bookmarkStart w:id="22" w:name="_Toc23338127"/>
      <w:r w:rsidRPr="002A193C">
        <w:lastRenderedPageBreak/>
        <w:t>Payroll</w:t>
      </w:r>
      <w:bookmarkEnd w:id="20"/>
      <w:bookmarkEnd w:id="21"/>
      <w:bookmarkEnd w:id="22"/>
    </w:p>
    <w:p w14:paraId="1105BBBE" w14:textId="77777777" w:rsidR="001B0E8B" w:rsidRPr="001B0E8B" w:rsidRDefault="001B0E8B" w:rsidP="001B0E8B"/>
    <w:p w14:paraId="604A42DE" w14:textId="747246C4" w:rsidR="008F6758" w:rsidRDefault="007E57EB" w:rsidP="00C70DDF">
      <w:pPr>
        <w:rPr>
          <w:sz w:val="20"/>
        </w:rPr>
      </w:pPr>
      <w:r>
        <w:rPr>
          <w:sz w:val="20"/>
        </w:rPr>
        <w:t xml:space="preserve">Many </w:t>
      </w:r>
      <w:r w:rsidR="008F6758" w:rsidRPr="00C70DDF">
        <w:rPr>
          <w:sz w:val="20"/>
        </w:rPr>
        <w:t xml:space="preserve">SunPlus sites </w:t>
      </w:r>
      <w:r w:rsidR="00C65139">
        <w:rPr>
          <w:sz w:val="20"/>
        </w:rPr>
        <w:t>use</w:t>
      </w:r>
      <w:r w:rsidR="008F6758" w:rsidRPr="00C70DDF">
        <w:rPr>
          <w:sz w:val="20"/>
        </w:rPr>
        <w:t xml:space="preserve"> </w:t>
      </w:r>
      <w:r>
        <w:rPr>
          <w:sz w:val="20"/>
        </w:rPr>
        <w:t>the following</w:t>
      </w:r>
      <w:r w:rsidR="008F6758" w:rsidRPr="00C70DDF">
        <w:rPr>
          <w:sz w:val="20"/>
        </w:rPr>
        <w:t xml:space="preserve"> Excel spreadsheet to handle </w:t>
      </w:r>
      <w:r>
        <w:rPr>
          <w:sz w:val="20"/>
        </w:rPr>
        <w:t xml:space="preserve">monthly (bi-monthly) </w:t>
      </w:r>
      <w:r w:rsidR="008F6758" w:rsidRPr="00C70DDF">
        <w:rPr>
          <w:sz w:val="20"/>
        </w:rPr>
        <w:t>Payroll needs.</w:t>
      </w:r>
    </w:p>
    <w:p w14:paraId="74897BD1" w14:textId="1E705B9F" w:rsidR="00C70DDF" w:rsidRPr="00C70DDF" w:rsidRDefault="00C70DDF" w:rsidP="00C70DDF">
      <w:pPr>
        <w:rPr>
          <w:sz w:val="20"/>
        </w:rPr>
      </w:pPr>
    </w:p>
    <w:p w14:paraId="016D01C8" w14:textId="77777777" w:rsidR="008F6758" w:rsidRDefault="008F6758" w:rsidP="008F6758">
      <w:r w:rsidRPr="002A193C">
        <w:rPr>
          <w:noProof/>
        </w:rPr>
        <w:drawing>
          <wp:inline distT="0" distB="0" distL="0" distR="0" wp14:anchorId="58AECAC3" wp14:editId="44A56D30">
            <wp:extent cx="5934075" cy="2438400"/>
            <wp:effectExtent l="0" t="0" r="9525" b="0"/>
            <wp:docPr id="1199" name="Picture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4075" cy="2438400"/>
                    </a:xfrm>
                    <a:prstGeom prst="rect">
                      <a:avLst/>
                    </a:prstGeom>
                    <a:noFill/>
                    <a:ln>
                      <a:noFill/>
                    </a:ln>
                  </pic:spPr>
                </pic:pic>
              </a:graphicData>
            </a:graphic>
          </wp:inline>
        </w:drawing>
      </w:r>
    </w:p>
    <w:p w14:paraId="508B9E04" w14:textId="77777777" w:rsidR="00C70DDF" w:rsidRPr="002A193C" w:rsidRDefault="00C70DDF" w:rsidP="008F6758"/>
    <w:p w14:paraId="4DE9FC2B" w14:textId="77777777" w:rsidR="008F6758" w:rsidRPr="00C70DDF" w:rsidRDefault="008F6758" w:rsidP="00677D93">
      <w:pPr>
        <w:ind w:left="360"/>
        <w:rPr>
          <w:sz w:val="20"/>
        </w:rPr>
      </w:pPr>
      <w:r w:rsidRPr="00C70DDF">
        <w:rPr>
          <w:sz w:val="20"/>
        </w:rPr>
        <w:t>If the site chooses to use this Payroll upload, here is what you would do:</w:t>
      </w:r>
    </w:p>
    <w:p w14:paraId="1739E79B" w14:textId="77777777" w:rsidR="00C70DDF" w:rsidRDefault="00C70DDF" w:rsidP="008F6758">
      <w:pPr>
        <w:ind w:left="2880"/>
        <w:rPr>
          <w:sz w:val="20"/>
        </w:rPr>
      </w:pPr>
    </w:p>
    <w:p w14:paraId="247BE566" w14:textId="77777777" w:rsidR="008F6758" w:rsidRPr="00C70DDF" w:rsidRDefault="008F6758" w:rsidP="00C70DDF">
      <w:pPr>
        <w:ind w:left="360"/>
        <w:rPr>
          <w:sz w:val="20"/>
        </w:rPr>
      </w:pPr>
      <w:r w:rsidRPr="00C70DDF">
        <w:rPr>
          <w:sz w:val="20"/>
        </w:rPr>
        <w:t>Open this spreadsheet and do the following:</w:t>
      </w:r>
    </w:p>
    <w:p w14:paraId="401C4EF3" w14:textId="5F11C22A" w:rsidR="008F6758" w:rsidRPr="00C70DDF" w:rsidRDefault="008F6758" w:rsidP="00C44486">
      <w:pPr>
        <w:pStyle w:val="ListParagraph"/>
        <w:numPr>
          <w:ilvl w:val="0"/>
          <w:numId w:val="51"/>
        </w:numPr>
        <w:spacing w:after="200" w:line="252" w:lineRule="auto"/>
        <w:ind w:left="1440"/>
        <w:rPr>
          <w:sz w:val="20"/>
        </w:rPr>
      </w:pPr>
      <w:r w:rsidRPr="00C70DDF">
        <w:rPr>
          <w:sz w:val="20"/>
        </w:rPr>
        <w:t>Change organization name at the top of the sheet to the correct name</w:t>
      </w:r>
    </w:p>
    <w:p w14:paraId="190D9267" w14:textId="22163079" w:rsidR="008F6758" w:rsidRPr="00C70DDF" w:rsidRDefault="008F6758" w:rsidP="00C44486">
      <w:pPr>
        <w:pStyle w:val="ListParagraph"/>
        <w:numPr>
          <w:ilvl w:val="0"/>
          <w:numId w:val="51"/>
        </w:numPr>
        <w:spacing w:after="200" w:line="252" w:lineRule="auto"/>
        <w:ind w:left="1440"/>
        <w:rPr>
          <w:sz w:val="20"/>
        </w:rPr>
      </w:pPr>
      <w:r w:rsidRPr="00C70DDF">
        <w:rPr>
          <w:sz w:val="20"/>
        </w:rPr>
        <w:t xml:space="preserve">Change </w:t>
      </w:r>
      <w:r w:rsidRPr="00677D93">
        <w:rPr>
          <w:b/>
          <w:bCs/>
          <w:sz w:val="20"/>
        </w:rPr>
        <w:t>Fiscal Year</w:t>
      </w:r>
      <w:r w:rsidRPr="00C70DDF">
        <w:rPr>
          <w:sz w:val="20"/>
        </w:rPr>
        <w:t xml:space="preserve"> in row 4</w:t>
      </w:r>
    </w:p>
    <w:p w14:paraId="38B62FE4" w14:textId="1D6B87B3" w:rsidR="008F6758" w:rsidRPr="00C70DDF" w:rsidRDefault="00F64337" w:rsidP="00C44486">
      <w:pPr>
        <w:pStyle w:val="ListParagraph"/>
        <w:numPr>
          <w:ilvl w:val="0"/>
          <w:numId w:val="51"/>
        </w:numPr>
        <w:spacing w:after="200" w:line="252" w:lineRule="auto"/>
        <w:ind w:left="1440"/>
        <w:rPr>
          <w:sz w:val="20"/>
        </w:rPr>
      </w:pPr>
      <w:r>
        <w:rPr>
          <w:sz w:val="20"/>
        </w:rPr>
        <w:t xml:space="preserve">Enter </w:t>
      </w:r>
      <w:r w:rsidRPr="00677D93">
        <w:rPr>
          <w:b/>
          <w:bCs/>
          <w:sz w:val="20"/>
        </w:rPr>
        <w:t>Business Unit Name</w:t>
      </w:r>
      <w:r>
        <w:rPr>
          <w:sz w:val="20"/>
        </w:rPr>
        <w:t xml:space="preserve"> in cell</w:t>
      </w:r>
    </w:p>
    <w:p w14:paraId="405819B1" w14:textId="41419F97" w:rsidR="008F6758" w:rsidRPr="00C70DDF" w:rsidRDefault="008F6758" w:rsidP="00C44486">
      <w:pPr>
        <w:pStyle w:val="ListParagraph"/>
        <w:numPr>
          <w:ilvl w:val="0"/>
          <w:numId w:val="51"/>
        </w:numPr>
        <w:spacing w:after="200" w:line="252" w:lineRule="auto"/>
        <w:ind w:left="1440"/>
        <w:rPr>
          <w:sz w:val="20"/>
        </w:rPr>
      </w:pPr>
      <w:r w:rsidRPr="00C70DDF">
        <w:rPr>
          <w:sz w:val="20"/>
        </w:rPr>
        <w:t xml:space="preserve">Enter </w:t>
      </w:r>
      <w:r w:rsidRPr="00677D93">
        <w:rPr>
          <w:b/>
          <w:bCs/>
          <w:sz w:val="20"/>
        </w:rPr>
        <w:t>Accounting Period</w:t>
      </w:r>
      <w:r w:rsidRPr="00C70DDF">
        <w:rPr>
          <w:sz w:val="20"/>
        </w:rPr>
        <w:t xml:space="preserve"> in cell D8</w:t>
      </w:r>
    </w:p>
    <w:p w14:paraId="0EDE694E" w14:textId="0D943B3A" w:rsidR="008F6758" w:rsidRPr="00C70DDF" w:rsidRDefault="008F6758" w:rsidP="00C44486">
      <w:pPr>
        <w:pStyle w:val="ListParagraph"/>
        <w:numPr>
          <w:ilvl w:val="0"/>
          <w:numId w:val="51"/>
        </w:numPr>
        <w:spacing w:after="200" w:line="252" w:lineRule="auto"/>
        <w:ind w:left="1440"/>
        <w:rPr>
          <w:sz w:val="20"/>
        </w:rPr>
      </w:pPr>
      <w:r w:rsidRPr="00C70DDF">
        <w:rPr>
          <w:sz w:val="20"/>
        </w:rPr>
        <w:t xml:space="preserve">Enter </w:t>
      </w:r>
      <w:r w:rsidRPr="00677D93">
        <w:rPr>
          <w:b/>
          <w:bCs/>
          <w:sz w:val="20"/>
        </w:rPr>
        <w:t>Date</w:t>
      </w:r>
      <w:r w:rsidRPr="00C70DDF">
        <w:rPr>
          <w:sz w:val="20"/>
        </w:rPr>
        <w:t xml:space="preserve"> for the upload in cell D9</w:t>
      </w:r>
    </w:p>
    <w:p w14:paraId="057A8C30" w14:textId="70DE6117" w:rsidR="008F6758" w:rsidRPr="00C70DDF" w:rsidRDefault="008F6758" w:rsidP="00C44486">
      <w:pPr>
        <w:pStyle w:val="ListParagraph"/>
        <w:numPr>
          <w:ilvl w:val="0"/>
          <w:numId w:val="51"/>
        </w:numPr>
        <w:spacing w:after="200" w:line="252" w:lineRule="auto"/>
        <w:ind w:left="1440"/>
        <w:rPr>
          <w:sz w:val="20"/>
        </w:rPr>
      </w:pPr>
      <w:r w:rsidRPr="00C70DDF">
        <w:rPr>
          <w:sz w:val="20"/>
        </w:rPr>
        <w:t xml:space="preserve">Double-check </w:t>
      </w:r>
      <w:r w:rsidRPr="00677D93">
        <w:rPr>
          <w:b/>
          <w:bCs/>
          <w:sz w:val="20"/>
        </w:rPr>
        <w:t>Wage Factor</w:t>
      </w:r>
      <w:r w:rsidRPr="00C70DDF">
        <w:rPr>
          <w:sz w:val="20"/>
        </w:rPr>
        <w:t xml:space="preserve"> in cell I7</w:t>
      </w:r>
    </w:p>
    <w:p w14:paraId="4960BF6A" w14:textId="1E3FA31F" w:rsidR="008F6758" w:rsidRPr="00C70DDF" w:rsidRDefault="008F6758" w:rsidP="00C44486">
      <w:pPr>
        <w:pStyle w:val="ListParagraph"/>
        <w:numPr>
          <w:ilvl w:val="0"/>
          <w:numId w:val="51"/>
        </w:numPr>
        <w:spacing w:after="200" w:line="252" w:lineRule="auto"/>
        <w:ind w:left="1440"/>
        <w:rPr>
          <w:sz w:val="20"/>
        </w:rPr>
      </w:pPr>
      <w:r w:rsidRPr="00C70DDF">
        <w:rPr>
          <w:sz w:val="20"/>
        </w:rPr>
        <w:t xml:space="preserve">Change </w:t>
      </w:r>
      <w:r w:rsidRPr="00677D93">
        <w:rPr>
          <w:b/>
          <w:bCs/>
          <w:sz w:val="20"/>
        </w:rPr>
        <w:t>Journal Source</w:t>
      </w:r>
      <w:r w:rsidRPr="00C70DDF">
        <w:rPr>
          <w:sz w:val="20"/>
        </w:rPr>
        <w:t xml:space="preserve"> in cell R8 to the operator’s login code</w:t>
      </w:r>
    </w:p>
    <w:p w14:paraId="1F9C2545" w14:textId="693C221D" w:rsidR="008F6758" w:rsidRPr="00C70DDF" w:rsidRDefault="008F6758" w:rsidP="00C44486">
      <w:pPr>
        <w:pStyle w:val="ListParagraph"/>
        <w:numPr>
          <w:ilvl w:val="0"/>
          <w:numId w:val="51"/>
        </w:numPr>
        <w:spacing w:after="200" w:line="252" w:lineRule="auto"/>
        <w:ind w:left="1440"/>
        <w:rPr>
          <w:sz w:val="20"/>
        </w:rPr>
      </w:pPr>
      <w:r w:rsidRPr="00C70DDF">
        <w:rPr>
          <w:sz w:val="20"/>
        </w:rPr>
        <w:t>Change</w:t>
      </w:r>
      <w:r w:rsidR="00F64337">
        <w:rPr>
          <w:sz w:val="20"/>
        </w:rPr>
        <w:t xml:space="preserve"> </w:t>
      </w:r>
      <w:r w:rsidR="00F64337" w:rsidRPr="00677D93">
        <w:rPr>
          <w:b/>
          <w:bCs/>
          <w:sz w:val="20"/>
        </w:rPr>
        <w:t>Account Codes</w:t>
      </w:r>
      <w:r w:rsidR="00F64337">
        <w:rPr>
          <w:sz w:val="20"/>
        </w:rPr>
        <w:t xml:space="preserve"> in the orange</w:t>
      </w:r>
      <w:r w:rsidRPr="00C70DDF">
        <w:rPr>
          <w:sz w:val="20"/>
        </w:rPr>
        <w:t xml:space="preserve"> cells (row 12) to correct values for the site</w:t>
      </w:r>
    </w:p>
    <w:p w14:paraId="444E80CA" w14:textId="71E497BB" w:rsidR="008F6758" w:rsidRPr="00C70DDF" w:rsidRDefault="00F64337" w:rsidP="00C44486">
      <w:pPr>
        <w:pStyle w:val="ListParagraph"/>
        <w:numPr>
          <w:ilvl w:val="0"/>
          <w:numId w:val="51"/>
        </w:numPr>
        <w:spacing w:after="200" w:line="252" w:lineRule="auto"/>
        <w:ind w:left="1440"/>
        <w:rPr>
          <w:sz w:val="20"/>
        </w:rPr>
      </w:pPr>
      <w:r>
        <w:rPr>
          <w:sz w:val="20"/>
        </w:rPr>
        <w:t>Change</w:t>
      </w:r>
      <w:r w:rsidR="008F6758" w:rsidRPr="00C70DDF">
        <w:rPr>
          <w:sz w:val="20"/>
        </w:rPr>
        <w:t xml:space="preserve"> values in light blue cells (row 13) to reflect appropriate accounts for the site</w:t>
      </w:r>
    </w:p>
    <w:p w14:paraId="12AF8C1E" w14:textId="77777777" w:rsidR="008F6758" w:rsidRPr="00C70DDF" w:rsidRDefault="008F6758" w:rsidP="00C44486">
      <w:pPr>
        <w:pStyle w:val="ListParagraph"/>
        <w:numPr>
          <w:ilvl w:val="0"/>
          <w:numId w:val="51"/>
        </w:numPr>
        <w:spacing w:after="200" w:line="252" w:lineRule="auto"/>
        <w:ind w:left="1440"/>
        <w:rPr>
          <w:b/>
          <w:sz w:val="20"/>
        </w:rPr>
      </w:pPr>
      <w:r w:rsidRPr="00C70DDF">
        <w:rPr>
          <w:b/>
          <w:sz w:val="20"/>
        </w:rPr>
        <w:t xml:space="preserve">DO NOT ADD OR SUBTRACT ANY COLUMNS </w:t>
      </w:r>
      <w:r w:rsidRPr="00C70DDF">
        <w:rPr>
          <w:sz w:val="20"/>
        </w:rPr>
        <w:t>(important formulas are present even in very small columns that seem unnecessary)</w:t>
      </w:r>
    </w:p>
    <w:p w14:paraId="739F205B" w14:textId="032DF1E1" w:rsidR="008F6758" w:rsidRPr="00C70DDF" w:rsidRDefault="00F64337" w:rsidP="00C44486">
      <w:pPr>
        <w:pStyle w:val="ListParagraph"/>
        <w:numPr>
          <w:ilvl w:val="0"/>
          <w:numId w:val="51"/>
        </w:numPr>
        <w:spacing w:after="200" w:line="252" w:lineRule="auto"/>
        <w:ind w:left="1440"/>
        <w:rPr>
          <w:b/>
          <w:sz w:val="20"/>
        </w:rPr>
      </w:pPr>
      <w:r>
        <w:rPr>
          <w:sz w:val="20"/>
        </w:rPr>
        <w:t>A</w:t>
      </w:r>
      <w:r w:rsidR="008F6758" w:rsidRPr="00C70DDF">
        <w:rPr>
          <w:sz w:val="20"/>
        </w:rPr>
        <w:t>dd as many rows as necessary to include all of the site’s employees.</w:t>
      </w:r>
    </w:p>
    <w:p w14:paraId="3AA92B82" w14:textId="5E18E295" w:rsidR="008F6758" w:rsidRPr="00C70DDF" w:rsidRDefault="00677D93" w:rsidP="00C44486">
      <w:pPr>
        <w:pStyle w:val="ListParagraph"/>
        <w:numPr>
          <w:ilvl w:val="0"/>
          <w:numId w:val="51"/>
        </w:numPr>
        <w:spacing w:after="200" w:line="252" w:lineRule="auto"/>
        <w:ind w:left="1440"/>
        <w:rPr>
          <w:b/>
          <w:sz w:val="20"/>
        </w:rPr>
      </w:pPr>
      <w:r>
        <w:rPr>
          <w:sz w:val="20"/>
        </w:rPr>
        <w:t>Enter</w:t>
      </w:r>
      <w:r w:rsidR="008F6758" w:rsidRPr="00C70DDF">
        <w:rPr>
          <w:sz w:val="20"/>
        </w:rPr>
        <w:t xml:space="preserve"> the</w:t>
      </w:r>
      <w:r>
        <w:rPr>
          <w:sz w:val="20"/>
        </w:rPr>
        <w:t xml:space="preserve"> correct</w:t>
      </w:r>
      <w:r w:rsidR="008F6758" w:rsidRPr="00C70DDF">
        <w:rPr>
          <w:sz w:val="20"/>
        </w:rPr>
        <w:t xml:space="preserve"> </w:t>
      </w:r>
      <w:r w:rsidR="008F6758" w:rsidRPr="00677D93">
        <w:rPr>
          <w:b/>
          <w:bCs/>
          <w:sz w:val="20"/>
        </w:rPr>
        <w:t>Rates</w:t>
      </w:r>
      <w:r w:rsidR="008F6758" w:rsidRPr="00C70DDF">
        <w:rPr>
          <w:sz w:val="20"/>
        </w:rPr>
        <w:t xml:space="preserve"> </w:t>
      </w:r>
      <w:r>
        <w:rPr>
          <w:sz w:val="20"/>
        </w:rPr>
        <w:t>for each employee</w:t>
      </w:r>
    </w:p>
    <w:p w14:paraId="06F6FC29" w14:textId="5293FEB6" w:rsidR="008F6758" w:rsidRPr="00C70DDF" w:rsidRDefault="00F64337" w:rsidP="00C44486">
      <w:pPr>
        <w:pStyle w:val="ListParagraph"/>
        <w:numPr>
          <w:ilvl w:val="0"/>
          <w:numId w:val="51"/>
        </w:numPr>
        <w:spacing w:after="200" w:line="252" w:lineRule="auto"/>
        <w:ind w:left="1440"/>
        <w:rPr>
          <w:b/>
          <w:sz w:val="20"/>
        </w:rPr>
      </w:pPr>
      <w:r>
        <w:rPr>
          <w:sz w:val="20"/>
        </w:rPr>
        <w:t>E</w:t>
      </w:r>
      <w:r w:rsidR="008F6758" w:rsidRPr="00C70DDF">
        <w:rPr>
          <w:sz w:val="20"/>
        </w:rPr>
        <w:t>nter necessary amounts into the amount cells</w:t>
      </w:r>
    </w:p>
    <w:p w14:paraId="4C3473E1" w14:textId="60FCDE5C" w:rsidR="008F6758" w:rsidRPr="00C70DDF" w:rsidRDefault="00625724" w:rsidP="00677D93">
      <w:pPr>
        <w:ind w:left="360"/>
        <w:rPr>
          <w:sz w:val="20"/>
        </w:rPr>
      </w:pPr>
      <w:r>
        <w:rPr>
          <w:sz w:val="20"/>
        </w:rPr>
        <w:t>T</w:t>
      </w:r>
      <w:r w:rsidR="008F6758" w:rsidRPr="00C70DDF">
        <w:rPr>
          <w:sz w:val="20"/>
        </w:rPr>
        <w:t>here is a very confusing looking list of alphanumeric values</w:t>
      </w:r>
      <w:r>
        <w:rPr>
          <w:sz w:val="20"/>
        </w:rPr>
        <w:t xml:space="preserve"> in rows 31 - 36</w:t>
      </w:r>
      <w:r w:rsidR="008F6758" w:rsidRPr="00C70DDF">
        <w:rPr>
          <w:sz w:val="20"/>
        </w:rPr>
        <w:t>. These values are important f</w:t>
      </w:r>
      <w:r>
        <w:rPr>
          <w:sz w:val="20"/>
        </w:rPr>
        <w:t>or the upload mapping. C</w:t>
      </w:r>
      <w:r w:rsidR="008F6758" w:rsidRPr="00C70DDF">
        <w:rPr>
          <w:sz w:val="20"/>
        </w:rPr>
        <w:t>opy and paste them from the worksheet directly into the mapping dialogue box.</w:t>
      </w:r>
    </w:p>
    <w:p w14:paraId="134E676B" w14:textId="77777777" w:rsidR="008F6758" w:rsidRDefault="008F6758" w:rsidP="008F6758">
      <w:pPr>
        <w:pStyle w:val="Heading3"/>
      </w:pPr>
    </w:p>
    <w:p w14:paraId="7EB9EC6D" w14:textId="4A55D465" w:rsidR="008F6758" w:rsidRDefault="008F6758" w:rsidP="007E57EB">
      <w:pPr>
        <w:pStyle w:val="Heading3"/>
      </w:pPr>
      <w:bookmarkStart w:id="23" w:name="_Toc23338128"/>
      <w:r w:rsidRPr="002A193C">
        <w:t>Trial Balance</w:t>
      </w:r>
      <w:bookmarkEnd w:id="23"/>
    </w:p>
    <w:p w14:paraId="59C1F54A" w14:textId="77777777" w:rsidR="007E57EB" w:rsidRPr="007E57EB" w:rsidRDefault="007E57EB" w:rsidP="007E57EB"/>
    <w:p w14:paraId="3DAFFF38" w14:textId="11C895C7" w:rsidR="008F6758" w:rsidRPr="00C70DDF" w:rsidRDefault="008F6758" w:rsidP="00677D93">
      <w:pPr>
        <w:ind w:left="360"/>
        <w:rPr>
          <w:rFonts w:eastAsiaTheme="majorEastAsia"/>
          <w:sz w:val="20"/>
        </w:rPr>
      </w:pPr>
      <w:r w:rsidRPr="00C70DDF">
        <w:rPr>
          <w:sz w:val="20"/>
        </w:rPr>
        <w:t xml:space="preserve">Ask </w:t>
      </w:r>
      <w:r w:rsidR="007E57EB">
        <w:rPr>
          <w:sz w:val="20"/>
        </w:rPr>
        <w:t>for</w:t>
      </w:r>
      <w:r w:rsidRPr="00C70DDF">
        <w:rPr>
          <w:sz w:val="20"/>
        </w:rPr>
        <w:t xml:space="preserve"> the Trial Balance for last</w:t>
      </w:r>
      <w:r w:rsidR="007E57EB">
        <w:rPr>
          <w:sz w:val="20"/>
        </w:rPr>
        <w:t xml:space="preserve"> year’s transactions. U</w:t>
      </w:r>
      <w:r w:rsidRPr="00C70DDF">
        <w:rPr>
          <w:sz w:val="20"/>
        </w:rPr>
        <w:t xml:space="preserve">se this </w:t>
      </w:r>
      <w:r w:rsidR="007E57EB">
        <w:rPr>
          <w:sz w:val="20"/>
        </w:rPr>
        <w:t>to prepare</w:t>
      </w:r>
      <w:r w:rsidRPr="00C70DDF">
        <w:rPr>
          <w:sz w:val="20"/>
        </w:rPr>
        <w:t xml:space="preserve"> the </w:t>
      </w:r>
      <w:r w:rsidR="00677D93" w:rsidRPr="00677D93">
        <w:rPr>
          <w:b/>
          <w:bCs/>
          <w:sz w:val="20"/>
        </w:rPr>
        <w:t>B</w:t>
      </w:r>
      <w:r w:rsidRPr="00677D93">
        <w:rPr>
          <w:b/>
          <w:bCs/>
          <w:sz w:val="20"/>
        </w:rPr>
        <w:t xml:space="preserve">eginning </w:t>
      </w:r>
      <w:r w:rsidR="00677D93" w:rsidRPr="00677D93">
        <w:rPr>
          <w:b/>
          <w:bCs/>
          <w:sz w:val="20"/>
        </w:rPr>
        <w:t>B</w:t>
      </w:r>
      <w:r w:rsidRPr="00677D93">
        <w:rPr>
          <w:b/>
          <w:bCs/>
          <w:sz w:val="20"/>
        </w:rPr>
        <w:t>alance</w:t>
      </w:r>
      <w:r w:rsidRPr="00C70DDF">
        <w:rPr>
          <w:sz w:val="20"/>
        </w:rPr>
        <w:t xml:space="preserve"> upload.</w:t>
      </w:r>
    </w:p>
    <w:p w14:paraId="307CAFCB" w14:textId="77777777" w:rsidR="00625724" w:rsidRDefault="00625724" w:rsidP="007E57EB">
      <w:pPr>
        <w:pStyle w:val="Heading3"/>
      </w:pPr>
      <w:bookmarkStart w:id="24" w:name="_Toc315885428"/>
      <w:bookmarkStart w:id="25" w:name="_Toc321749937"/>
    </w:p>
    <w:p w14:paraId="6B86DB11" w14:textId="77777777" w:rsidR="00625724" w:rsidRDefault="00625724" w:rsidP="007E57EB">
      <w:pPr>
        <w:pStyle w:val="Heading3"/>
        <w:sectPr w:rsidR="00625724" w:rsidSect="008F6758">
          <w:footerReference w:type="default" r:id="rId35"/>
          <w:footerReference w:type="first" r:id="rId36"/>
          <w:pgSz w:w="12240" w:h="15840" w:code="1"/>
          <w:pgMar w:top="1440" w:right="1440" w:bottom="1440" w:left="1800" w:header="706" w:footer="706" w:gutter="0"/>
          <w:cols w:space="708"/>
          <w:titlePg/>
          <w:docGrid w:linePitch="360"/>
        </w:sectPr>
      </w:pPr>
    </w:p>
    <w:p w14:paraId="23DEE2D5" w14:textId="11D67658" w:rsidR="008F6758" w:rsidRPr="007E57EB" w:rsidRDefault="008F6758" w:rsidP="007E57EB">
      <w:pPr>
        <w:pStyle w:val="Heading3"/>
      </w:pPr>
      <w:bookmarkStart w:id="26" w:name="_Toc23338129"/>
      <w:r w:rsidRPr="007E57EB">
        <w:lastRenderedPageBreak/>
        <w:t>Beginning Balances</w:t>
      </w:r>
      <w:bookmarkEnd w:id="24"/>
      <w:bookmarkEnd w:id="25"/>
      <w:bookmarkEnd w:id="26"/>
    </w:p>
    <w:p w14:paraId="6D788E12" w14:textId="77777777" w:rsidR="00C70DDF" w:rsidRDefault="00C70DDF" w:rsidP="008F6758">
      <w:pPr>
        <w:rPr>
          <w:b/>
        </w:rPr>
      </w:pPr>
    </w:p>
    <w:p w14:paraId="38B0D6E7" w14:textId="15405F09" w:rsidR="008F6758" w:rsidRPr="00C70DDF" w:rsidRDefault="00625724" w:rsidP="00677D93">
      <w:pPr>
        <w:ind w:left="360"/>
        <w:rPr>
          <w:rFonts w:eastAsiaTheme="majorEastAsia"/>
          <w:sz w:val="20"/>
        </w:rPr>
      </w:pPr>
      <w:r>
        <w:rPr>
          <w:sz w:val="20"/>
        </w:rPr>
        <w:t>O</w:t>
      </w:r>
      <w:r w:rsidR="008F6758" w:rsidRPr="00C70DDF">
        <w:rPr>
          <w:sz w:val="20"/>
        </w:rPr>
        <w:t>ptions f</w:t>
      </w:r>
      <w:r>
        <w:rPr>
          <w:sz w:val="20"/>
        </w:rPr>
        <w:t xml:space="preserve">or uploading </w:t>
      </w:r>
      <w:r w:rsidR="00677D93" w:rsidRPr="00677D93">
        <w:rPr>
          <w:b/>
          <w:bCs/>
          <w:sz w:val="20"/>
        </w:rPr>
        <w:t>B</w:t>
      </w:r>
      <w:r w:rsidRPr="00677D93">
        <w:rPr>
          <w:b/>
          <w:bCs/>
          <w:sz w:val="20"/>
        </w:rPr>
        <w:t xml:space="preserve">eginning </w:t>
      </w:r>
      <w:r w:rsidR="00677D93" w:rsidRPr="00677D93">
        <w:rPr>
          <w:b/>
          <w:bCs/>
          <w:sz w:val="20"/>
        </w:rPr>
        <w:t>B</w:t>
      </w:r>
      <w:r w:rsidRPr="00677D93">
        <w:rPr>
          <w:b/>
          <w:bCs/>
          <w:sz w:val="20"/>
        </w:rPr>
        <w:t>alances</w:t>
      </w:r>
      <w:r>
        <w:rPr>
          <w:sz w:val="20"/>
        </w:rPr>
        <w:t>:</w:t>
      </w:r>
    </w:p>
    <w:p w14:paraId="44EF29DF" w14:textId="77777777" w:rsidR="00C70DDF" w:rsidRDefault="008F6758" w:rsidP="008F6758">
      <w:pPr>
        <w:rPr>
          <w:sz w:val="20"/>
        </w:rPr>
      </w:pPr>
      <w:r w:rsidRPr="00C70DDF">
        <w:rPr>
          <w:sz w:val="20"/>
        </w:rPr>
        <w:tab/>
      </w:r>
      <w:r w:rsidRPr="00C70DDF">
        <w:rPr>
          <w:sz w:val="20"/>
        </w:rPr>
        <w:tab/>
      </w:r>
      <w:r w:rsidRPr="00C70DDF">
        <w:rPr>
          <w:sz w:val="20"/>
        </w:rPr>
        <w:tab/>
      </w:r>
      <w:r w:rsidRPr="00C70DDF">
        <w:rPr>
          <w:sz w:val="20"/>
        </w:rPr>
        <w:tab/>
      </w:r>
    </w:p>
    <w:p w14:paraId="7331275E" w14:textId="618AA553" w:rsidR="008F6758" w:rsidRDefault="008F6758" w:rsidP="00677D93">
      <w:pPr>
        <w:ind w:left="360"/>
        <w:rPr>
          <w:sz w:val="20"/>
        </w:rPr>
      </w:pPr>
      <w:r w:rsidRPr="00C70DDF">
        <w:rPr>
          <w:sz w:val="20"/>
        </w:rPr>
        <w:t>The following scenarios are based upon this case:</w:t>
      </w:r>
    </w:p>
    <w:p w14:paraId="1EF53ED1" w14:textId="77777777" w:rsidR="00677D93" w:rsidRPr="00C70DDF" w:rsidRDefault="00677D93" w:rsidP="00677D93">
      <w:pPr>
        <w:ind w:left="360"/>
        <w:rPr>
          <w:sz w:val="20"/>
        </w:rPr>
      </w:pPr>
    </w:p>
    <w:p w14:paraId="3FC03DFB" w14:textId="735B894D" w:rsidR="008F6758" w:rsidRPr="00C70DDF" w:rsidRDefault="008F6758" w:rsidP="00677D93">
      <w:pPr>
        <w:ind w:left="720"/>
        <w:rPr>
          <w:sz w:val="20"/>
        </w:rPr>
      </w:pPr>
      <w:r w:rsidRPr="00C70DDF">
        <w:rPr>
          <w:sz w:val="20"/>
        </w:rPr>
        <w:t>SunPlus is to be implemented in the Central Atlantic Union in October 2009</w:t>
      </w:r>
      <w:r w:rsidR="00677D93">
        <w:rPr>
          <w:sz w:val="20"/>
        </w:rPr>
        <w:t>. The site’s Fiscal Year matches the calendar year. They are using the Old Sun Account system.</w:t>
      </w:r>
      <w:r w:rsidRPr="00C70DDF">
        <w:rPr>
          <w:sz w:val="20"/>
        </w:rPr>
        <w:t xml:space="preserve"> They will enter actual transactions into SunPlus starting in period 10/2009.</w:t>
      </w:r>
    </w:p>
    <w:p w14:paraId="20DB64F9" w14:textId="77777777" w:rsidR="00C70DDF" w:rsidRDefault="00C70DDF" w:rsidP="008F6758">
      <w:pPr>
        <w:rPr>
          <w:b/>
          <w:sz w:val="20"/>
        </w:rPr>
      </w:pPr>
    </w:p>
    <w:p w14:paraId="4D169156" w14:textId="77777777" w:rsidR="008F6758" w:rsidRPr="00C70DDF" w:rsidRDefault="008F6758" w:rsidP="003D7B72">
      <w:pPr>
        <w:ind w:left="360"/>
        <w:rPr>
          <w:b/>
          <w:sz w:val="20"/>
        </w:rPr>
      </w:pPr>
      <w:r w:rsidRPr="00C70DDF">
        <w:rPr>
          <w:b/>
          <w:sz w:val="20"/>
        </w:rPr>
        <w:t>Migrate individual detailed transactions from previous year (2008)</w:t>
      </w:r>
    </w:p>
    <w:p w14:paraId="75D27132" w14:textId="346CEBC4" w:rsidR="008F6758" w:rsidRPr="00C70DDF" w:rsidRDefault="008F6758" w:rsidP="00C44486">
      <w:pPr>
        <w:pStyle w:val="ListParagraph"/>
        <w:numPr>
          <w:ilvl w:val="0"/>
          <w:numId w:val="52"/>
        </w:numPr>
        <w:spacing w:after="200" w:line="252" w:lineRule="auto"/>
        <w:ind w:left="720"/>
        <w:rPr>
          <w:sz w:val="20"/>
        </w:rPr>
      </w:pPr>
      <w:r w:rsidRPr="00C70DDF">
        <w:rPr>
          <w:sz w:val="20"/>
        </w:rPr>
        <w:t xml:space="preserve">Enter post-closing Trial Balance of </w:t>
      </w:r>
      <w:r w:rsidR="003D7B72">
        <w:rPr>
          <w:sz w:val="20"/>
        </w:rPr>
        <w:t>P</w:t>
      </w:r>
      <w:r w:rsidRPr="00C70DDF">
        <w:rPr>
          <w:sz w:val="20"/>
        </w:rPr>
        <w:t xml:space="preserve">eriod 13/2007 from the old Sun Account in </w:t>
      </w:r>
      <w:r w:rsidR="003D7B72">
        <w:rPr>
          <w:sz w:val="20"/>
        </w:rPr>
        <w:t>P</w:t>
      </w:r>
      <w:r w:rsidRPr="00C70DDF">
        <w:rPr>
          <w:sz w:val="20"/>
        </w:rPr>
        <w:t>eriod 12/2007 in SunPlus, excluding P&amp;L accounts.</w:t>
      </w:r>
    </w:p>
    <w:p w14:paraId="38617329" w14:textId="77777777" w:rsidR="003D7B72" w:rsidRDefault="008F6758" w:rsidP="00C44486">
      <w:pPr>
        <w:pStyle w:val="ListParagraph"/>
        <w:numPr>
          <w:ilvl w:val="0"/>
          <w:numId w:val="52"/>
        </w:numPr>
        <w:spacing w:after="200" w:line="252" w:lineRule="auto"/>
        <w:ind w:left="720"/>
        <w:rPr>
          <w:sz w:val="20"/>
        </w:rPr>
      </w:pPr>
      <w:r w:rsidRPr="00C70DDF">
        <w:rPr>
          <w:sz w:val="20"/>
        </w:rPr>
        <w:t>Enter individual entries/transactions from January 2008 – September 2009, including P&amp;L Accounts.</w:t>
      </w:r>
    </w:p>
    <w:p w14:paraId="1CE03068" w14:textId="77777777" w:rsidR="003D7B72" w:rsidRDefault="003D7B72" w:rsidP="00C44486">
      <w:pPr>
        <w:pStyle w:val="ListParagraph"/>
        <w:numPr>
          <w:ilvl w:val="1"/>
          <w:numId w:val="52"/>
        </w:numPr>
        <w:spacing w:after="200" w:line="252" w:lineRule="auto"/>
        <w:ind w:left="1440"/>
        <w:rPr>
          <w:sz w:val="20"/>
        </w:rPr>
      </w:pPr>
      <w:r>
        <w:rPr>
          <w:sz w:val="20"/>
        </w:rPr>
        <w:t>Tag P&amp;L transactions with the correct Dimensions, especially FNCT</w:t>
      </w:r>
      <w:r w:rsidR="008F6758" w:rsidRPr="00C70DDF">
        <w:rPr>
          <w:sz w:val="20"/>
        </w:rPr>
        <w:t xml:space="preserve">; </w:t>
      </w:r>
    </w:p>
    <w:p w14:paraId="254D8D04" w14:textId="55F875A6" w:rsidR="008F6758" w:rsidRPr="00C70DDF" w:rsidRDefault="003D7B72" w:rsidP="00C44486">
      <w:pPr>
        <w:pStyle w:val="ListParagraph"/>
        <w:numPr>
          <w:ilvl w:val="1"/>
          <w:numId w:val="52"/>
        </w:numPr>
        <w:spacing w:after="200" w:line="252" w:lineRule="auto"/>
        <w:ind w:left="1440"/>
        <w:rPr>
          <w:sz w:val="20"/>
        </w:rPr>
      </w:pPr>
      <w:r>
        <w:rPr>
          <w:sz w:val="20"/>
        </w:rPr>
        <w:t>D</w:t>
      </w:r>
      <w:r w:rsidR="008F6758" w:rsidRPr="00C70DDF">
        <w:rPr>
          <w:sz w:val="20"/>
        </w:rPr>
        <w:t xml:space="preserve">o </w:t>
      </w:r>
      <w:r>
        <w:rPr>
          <w:sz w:val="20"/>
        </w:rPr>
        <w:t>NOT</w:t>
      </w:r>
      <w:r w:rsidR="008F6758" w:rsidRPr="00C70DDF">
        <w:rPr>
          <w:sz w:val="20"/>
        </w:rPr>
        <w:t xml:space="preserve"> </w:t>
      </w:r>
      <w:r>
        <w:rPr>
          <w:sz w:val="20"/>
        </w:rPr>
        <w:t>tag</w:t>
      </w:r>
      <w:r w:rsidR="008F6758" w:rsidRPr="00C70DDF">
        <w:rPr>
          <w:sz w:val="20"/>
        </w:rPr>
        <w:t xml:space="preserve"> everything </w:t>
      </w:r>
      <w:r>
        <w:rPr>
          <w:sz w:val="20"/>
        </w:rPr>
        <w:t>with</w:t>
      </w:r>
      <w:r w:rsidR="008F6758" w:rsidRPr="00C70DDF">
        <w:rPr>
          <w:sz w:val="20"/>
        </w:rPr>
        <w:t xml:space="preserve"> In-House Operations or Miscellaneous dimensions.</w:t>
      </w:r>
    </w:p>
    <w:p w14:paraId="2B27A40D" w14:textId="699C1512" w:rsidR="008F6758" w:rsidRPr="00C70DDF" w:rsidRDefault="008F6758" w:rsidP="00C44486">
      <w:pPr>
        <w:pStyle w:val="ListParagraph"/>
        <w:numPr>
          <w:ilvl w:val="0"/>
          <w:numId w:val="52"/>
        </w:numPr>
        <w:spacing w:after="200" w:line="252" w:lineRule="auto"/>
        <w:ind w:left="720"/>
        <w:rPr>
          <w:sz w:val="20"/>
        </w:rPr>
      </w:pPr>
      <w:r w:rsidRPr="00C70DDF">
        <w:rPr>
          <w:sz w:val="20"/>
        </w:rPr>
        <w:t xml:space="preserve">Enter Funding Entries to close the </w:t>
      </w:r>
      <w:r w:rsidR="003D7B72">
        <w:rPr>
          <w:sz w:val="20"/>
        </w:rPr>
        <w:t>F</w:t>
      </w:r>
      <w:r w:rsidRPr="00C70DDF">
        <w:rPr>
          <w:sz w:val="20"/>
        </w:rPr>
        <w:t xml:space="preserve">unctions in </w:t>
      </w:r>
      <w:r w:rsidR="003D7B72">
        <w:rPr>
          <w:sz w:val="20"/>
        </w:rPr>
        <w:t>P</w:t>
      </w:r>
      <w:r w:rsidRPr="00C70DDF">
        <w:rPr>
          <w:sz w:val="20"/>
        </w:rPr>
        <w:t>eriod 12/2008.</w:t>
      </w:r>
    </w:p>
    <w:p w14:paraId="5509A9A4" w14:textId="5B319E9A" w:rsidR="003D7B72" w:rsidRPr="003D7B72" w:rsidRDefault="003D7B72" w:rsidP="00C44486">
      <w:pPr>
        <w:pStyle w:val="ListParagraph"/>
        <w:numPr>
          <w:ilvl w:val="0"/>
          <w:numId w:val="52"/>
        </w:numPr>
        <w:spacing w:after="200" w:line="252" w:lineRule="auto"/>
        <w:ind w:left="720"/>
        <w:rPr>
          <w:b/>
          <w:sz w:val="20"/>
        </w:rPr>
      </w:pPr>
      <w:r w:rsidRPr="003D7B72">
        <w:rPr>
          <w:sz w:val="20"/>
        </w:rPr>
        <w:t xml:space="preserve">Actual entries will begin being posted into Period 10/2009. </w:t>
      </w:r>
    </w:p>
    <w:p w14:paraId="22E1B2CA" w14:textId="361D95B9" w:rsidR="008F6758" w:rsidRPr="003D7B72" w:rsidRDefault="008F6758" w:rsidP="00845EF3">
      <w:pPr>
        <w:spacing w:line="252" w:lineRule="auto"/>
        <w:ind w:left="360"/>
        <w:rPr>
          <w:b/>
          <w:sz w:val="20"/>
        </w:rPr>
      </w:pPr>
      <w:r w:rsidRPr="003D7B72">
        <w:rPr>
          <w:b/>
          <w:sz w:val="20"/>
        </w:rPr>
        <w:t xml:space="preserve">Comparative statement figures in the </w:t>
      </w:r>
      <w:r w:rsidR="00845EF3">
        <w:rPr>
          <w:b/>
          <w:sz w:val="20"/>
        </w:rPr>
        <w:t>F</w:t>
      </w:r>
      <w:r w:rsidRPr="003D7B72">
        <w:rPr>
          <w:b/>
          <w:sz w:val="20"/>
        </w:rPr>
        <w:t xml:space="preserve">inancial </w:t>
      </w:r>
      <w:r w:rsidR="00845EF3">
        <w:rPr>
          <w:b/>
          <w:sz w:val="20"/>
        </w:rPr>
        <w:t>S</w:t>
      </w:r>
      <w:r w:rsidRPr="003D7B72">
        <w:rPr>
          <w:b/>
          <w:sz w:val="20"/>
        </w:rPr>
        <w:t>tatement for 2009 and 2010 (not detailed transactions)</w:t>
      </w:r>
    </w:p>
    <w:p w14:paraId="4794BAC3" w14:textId="7BFEB75E" w:rsidR="008F6758" w:rsidRPr="00C70DDF" w:rsidRDefault="008F6758" w:rsidP="00C44486">
      <w:pPr>
        <w:pStyle w:val="ListParagraph"/>
        <w:numPr>
          <w:ilvl w:val="0"/>
          <w:numId w:val="53"/>
        </w:numPr>
        <w:spacing w:after="200" w:line="252" w:lineRule="auto"/>
        <w:ind w:left="720"/>
        <w:rPr>
          <w:sz w:val="20"/>
        </w:rPr>
      </w:pPr>
      <w:r w:rsidRPr="00C70DDF">
        <w:rPr>
          <w:sz w:val="20"/>
        </w:rPr>
        <w:t xml:space="preserve">Enter post-closing Trial Balance for </w:t>
      </w:r>
      <w:r w:rsidR="00845EF3">
        <w:rPr>
          <w:sz w:val="20"/>
        </w:rPr>
        <w:t>P</w:t>
      </w:r>
      <w:r w:rsidRPr="00C70DDF">
        <w:rPr>
          <w:sz w:val="20"/>
        </w:rPr>
        <w:t xml:space="preserve">eriod 13/2007 from the old Sun Account in </w:t>
      </w:r>
      <w:r w:rsidR="00845EF3">
        <w:rPr>
          <w:sz w:val="20"/>
        </w:rPr>
        <w:t>P</w:t>
      </w:r>
      <w:r w:rsidRPr="00C70DDF">
        <w:rPr>
          <w:sz w:val="20"/>
        </w:rPr>
        <w:t>eriod 12/2007 in SunPlus, excluding P&amp;L accounts.</w:t>
      </w:r>
    </w:p>
    <w:p w14:paraId="5D1E346C" w14:textId="77777777" w:rsidR="00845EF3" w:rsidRDefault="008F6758" w:rsidP="00C44486">
      <w:pPr>
        <w:pStyle w:val="ListParagraph"/>
        <w:numPr>
          <w:ilvl w:val="0"/>
          <w:numId w:val="53"/>
        </w:numPr>
        <w:spacing w:after="200" w:line="252" w:lineRule="auto"/>
        <w:ind w:left="720"/>
        <w:rPr>
          <w:sz w:val="20"/>
        </w:rPr>
      </w:pPr>
      <w:r w:rsidRPr="00C70DDF">
        <w:rPr>
          <w:sz w:val="20"/>
        </w:rPr>
        <w:t xml:space="preserve">Enter monthly net activity by </w:t>
      </w:r>
      <w:r w:rsidR="00845EF3">
        <w:rPr>
          <w:sz w:val="20"/>
        </w:rPr>
        <w:t>F</w:t>
      </w:r>
      <w:r w:rsidRPr="00C70DDF">
        <w:rPr>
          <w:sz w:val="20"/>
        </w:rPr>
        <w:t xml:space="preserve">unction every month from January 2008 to September 2009, including P&amp;L accounts. </w:t>
      </w:r>
    </w:p>
    <w:p w14:paraId="64E0D0C3" w14:textId="77777777" w:rsidR="00845EF3" w:rsidRDefault="00845EF3" w:rsidP="00C44486">
      <w:pPr>
        <w:pStyle w:val="ListParagraph"/>
        <w:numPr>
          <w:ilvl w:val="1"/>
          <w:numId w:val="53"/>
        </w:numPr>
        <w:spacing w:after="200" w:line="252" w:lineRule="auto"/>
        <w:ind w:left="1440"/>
        <w:rPr>
          <w:sz w:val="20"/>
        </w:rPr>
      </w:pPr>
      <w:r>
        <w:rPr>
          <w:sz w:val="20"/>
        </w:rPr>
        <w:t>Tag</w:t>
      </w:r>
      <w:r w:rsidR="008F6758" w:rsidRPr="00C70DDF">
        <w:rPr>
          <w:sz w:val="20"/>
        </w:rPr>
        <w:t xml:space="preserve"> P&amp;L transactions with the correct Dimensions; </w:t>
      </w:r>
    </w:p>
    <w:p w14:paraId="2FCD9A57" w14:textId="111403E1" w:rsidR="008F6758" w:rsidRPr="00C70DDF" w:rsidRDefault="00845EF3" w:rsidP="00C44486">
      <w:pPr>
        <w:pStyle w:val="ListParagraph"/>
        <w:numPr>
          <w:ilvl w:val="1"/>
          <w:numId w:val="53"/>
        </w:numPr>
        <w:spacing w:after="200" w:line="252" w:lineRule="auto"/>
        <w:ind w:left="1440"/>
        <w:rPr>
          <w:sz w:val="20"/>
        </w:rPr>
      </w:pPr>
      <w:r>
        <w:rPr>
          <w:sz w:val="20"/>
        </w:rPr>
        <w:t>D</w:t>
      </w:r>
      <w:r w:rsidR="008F6758" w:rsidRPr="00C70DDF">
        <w:rPr>
          <w:sz w:val="20"/>
        </w:rPr>
        <w:t xml:space="preserve">o </w:t>
      </w:r>
      <w:r>
        <w:rPr>
          <w:sz w:val="20"/>
        </w:rPr>
        <w:t>NOT tag</w:t>
      </w:r>
      <w:r w:rsidR="008F6758" w:rsidRPr="00C70DDF">
        <w:rPr>
          <w:sz w:val="20"/>
        </w:rPr>
        <w:t xml:space="preserve"> everything </w:t>
      </w:r>
      <w:r>
        <w:rPr>
          <w:sz w:val="20"/>
        </w:rPr>
        <w:t>with</w:t>
      </w:r>
      <w:r w:rsidR="008F6758" w:rsidRPr="00C70DDF">
        <w:rPr>
          <w:sz w:val="20"/>
        </w:rPr>
        <w:t xml:space="preserve"> Miscellaneous Dimensions.</w:t>
      </w:r>
    </w:p>
    <w:p w14:paraId="7DA6CABA" w14:textId="4BC9BDC1" w:rsidR="008F6758" w:rsidRPr="00C70DDF" w:rsidRDefault="008F6758" w:rsidP="00C44486">
      <w:pPr>
        <w:pStyle w:val="ListParagraph"/>
        <w:numPr>
          <w:ilvl w:val="0"/>
          <w:numId w:val="53"/>
        </w:numPr>
        <w:spacing w:after="200" w:line="252" w:lineRule="auto"/>
        <w:ind w:left="720"/>
        <w:rPr>
          <w:sz w:val="20"/>
        </w:rPr>
      </w:pPr>
      <w:r w:rsidRPr="00C70DDF">
        <w:rPr>
          <w:sz w:val="20"/>
        </w:rPr>
        <w:t xml:space="preserve">Enter Funding Entries to close the Functions in </w:t>
      </w:r>
      <w:r w:rsidR="00845EF3">
        <w:rPr>
          <w:sz w:val="20"/>
        </w:rPr>
        <w:t>P</w:t>
      </w:r>
      <w:r w:rsidRPr="00C70DDF">
        <w:rPr>
          <w:sz w:val="20"/>
        </w:rPr>
        <w:t>eriod 12/2008.</w:t>
      </w:r>
    </w:p>
    <w:p w14:paraId="02BC3A95" w14:textId="033F121C" w:rsidR="008F6758" w:rsidRPr="00C70DDF" w:rsidRDefault="00845EF3" w:rsidP="00C44486">
      <w:pPr>
        <w:pStyle w:val="ListParagraph"/>
        <w:numPr>
          <w:ilvl w:val="0"/>
          <w:numId w:val="53"/>
        </w:numPr>
        <w:spacing w:after="200" w:line="252" w:lineRule="auto"/>
        <w:ind w:left="720"/>
        <w:rPr>
          <w:sz w:val="20"/>
        </w:rPr>
      </w:pPr>
      <w:r>
        <w:rPr>
          <w:sz w:val="20"/>
        </w:rPr>
        <w:t>Actual entries will begin being posted into Period</w:t>
      </w:r>
      <w:r w:rsidR="008F6758" w:rsidRPr="00C70DDF">
        <w:rPr>
          <w:sz w:val="20"/>
        </w:rPr>
        <w:t xml:space="preserve"> 10/2009.</w:t>
      </w:r>
    </w:p>
    <w:p w14:paraId="0A202718" w14:textId="77777777" w:rsidR="008F6758" w:rsidRPr="00C70DDF" w:rsidRDefault="008F6758" w:rsidP="003D7B72">
      <w:pPr>
        <w:ind w:left="360"/>
        <w:rPr>
          <w:b/>
          <w:sz w:val="20"/>
        </w:rPr>
      </w:pPr>
      <w:r w:rsidRPr="00C70DDF">
        <w:rPr>
          <w:b/>
          <w:sz w:val="20"/>
        </w:rPr>
        <w:t>Comparative statement figures only for 2010 and not for 2009:</w:t>
      </w:r>
    </w:p>
    <w:p w14:paraId="0E8889B5" w14:textId="276FFBF1" w:rsidR="008F6758" w:rsidRPr="00C70DDF" w:rsidRDefault="008F6758" w:rsidP="00C44486">
      <w:pPr>
        <w:pStyle w:val="ListParagraph"/>
        <w:numPr>
          <w:ilvl w:val="0"/>
          <w:numId w:val="54"/>
        </w:numPr>
        <w:spacing w:after="200" w:line="252" w:lineRule="auto"/>
        <w:ind w:left="720"/>
        <w:rPr>
          <w:sz w:val="20"/>
        </w:rPr>
      </w:pPr>
      <w:r w:rsidRPr="00C70DDF">
        <w:rPr>
          <w:sz w:val="20"/>
        </w:rPr>
        <w:t xml:space="preserve">Enter post-closing Trial Balance of </w:t>
      </w:r>
      <w:r w:rsidR="00845EF3">
        <w:rPr>
          <w:sz w:val="20"/>
        </w:rPr>
        <w:t>P</w:t>
      </w:r>
      <w:r w:rsidRPr="00C70DDF">
        <w:rPr>
          <w:sz w:val="20"/>
        </w:rPr>
        <w:t xml:space="preserve">eriod 13/2008 from old Sun Account in </w:t>
      </w:r>
      <w:r w:rsidR="00845EF3">
        <w:rPr>
          <w:sz w:val="20"/>
        </w:rPr>
        <w:t>P</w:t>
      </w:r>
      <w:r w:rsidRPr="00C70DDF">
        <w:rPr>
          <w:sz w:val="20"/>
        </w:rPr>
        <w:t>eriod 12/2008 in SunPlus, excluding P&amp;L accounts.</w:t>
      </w:r>
    </w:p>
    <w:p w14:paraId="2466AE92" w14:textId="77777777" w:rsidR="00845EF3" w:rsidRDefault="008F6758" w:rsidP="00C44486">
      <w:pPr>
        <w:pStyle w:val="ListParagraph"/>
        <w:numPr>
          <w:ilvl w:val="0"/>
          <w:numId w:val="54"/>
        </w:numPr>
        <w:spacing w:after="200" w:line="252" w:lineRule="auto"/>
        <w:ind w:left="720"/>
        <w:rPr>
          <w:sz w:val="20"/>
        </w:rPr>
      </w:pPr>
      <w:r w:rsidRPr="00C70DDF">
        <w:rPr>
          <w:sz w:val="20"/>
        </w:rPr>
        <w:t xml:space="preserve">Enter monthly net activity by Function every month from January 2009 to September 2009, including P&amp;L Accounts. </w:t>
      </w:r>
    </w:p>
    <w:p w14:paraId="3244D624" w14:textId="77777777" w:rsidR="00845EF3" w:rsidRDefault="00845EF3" w:rsidP="00C44486">
      <w:pPr>
        <w:pStyle w:val="ListParagraph"/>
        <w:numPr>
          <w:ilvl w:val="1"/>
          <w:numId w:val="54"/>
        </w:numPr>
        <w:spacing w:after="200" w:line="252" w:lineRule="auto"/>
        <w:ind w:left="1440"/>
        <w:rPr>
          <w:sz w:val="20"/>
        </w:rPr>
      </w:pPr>
      <w:r>
        <w:rPr>
          <w:sz w:val="20"/>
        </w:rPr>
        <w:t>Tag</w:t>
      </w:r>
      <w:r w:rsidR="008F6758" w:rsidRPr="00C70DDF">
        <w:rPr>
          <w:sz w:val="20"/>
        </w:rPr>
        <w:t xml:space="preserve"> P&amp;L transactions with the correct Dimensions;</w:t>
      </w:r>
    </w:p>
    <w:p w14:paraId="2717A1E3" w14:textId="7C578734" w:rsidR="008F6758" w:rsidRPr="00C70DDF" w:rsidRDefault="00845EF3" w:rsidP="00C44486">
      <w:pPr>
        <w:pStyle w:val="ListParagraph"/>
        <w:numPr>
          <w:ilvl w:val="1"/>
          <w:numId w:val="54"/>
        </w:numPr>
        <w:spacing w:after="200" w:line="252" w:lineRule="auto"/>
        <w:ind w:left="1440"/>
        <w:rPr>
          <w:sz w:val="20"/>
        </w:rPr>
      </w:pPr>
      <w:r>
        <w:rPr>
          <w:sz w:val="20"/>
        </w:rPr>
        <w:t>D</w:t>
      </w:r>
      <w:r w:rsidR="008F6758" w:rsidRPr="00C70DDF">
        <w:rPr>
          <w:sz w:val="20"/>
        </w:rPr>
        <w:t xml:space="preserve">o </w:t>
      </w:r>
      <w:r>
        <w:rPr>
          <w:sz w:val="20"/>
        </w:rPr>
        <w:t>NOT</w:t>
      </w:r>
      <w:r w:rsidR="008F6758" w:rsidRPr="00C70DDF">
        <w:rPr>
          <w:sz w:val="20"/>
        </w:rPr>
        <w:t xml:space="preserve"> </w:t>
      </w:r>
      <w:r>
        <w:rPr>
          <w:sz w:val="20"/>
        </w:rPr>
        <w:t>tag</w:t>
      </w:r>
      <w:r w:rsidR="008F6758" w:rsidRPr="00C70DDF">
        <w:rPr>
          <w:sz w:val="20"/>
        </w:rPr>
        <w:t xml:space="preserve"> everything </w:t>
      </w:r>
      <w:r>
        <w:rPr>
          <w:sz w:val="20"/>
        </w:rPr>
        <w:t>with</w:t>
      </w:r>
      <w:r w:rsidR="008F6758" w:rsidRPr="00C70DDF">
        <w:rPr>
          <w:sz w:val="20"/>
        </w:rPr>
        <w:t xml:space="preserve"> Miscellaneous Dimensions.</w:t>
      </w:r>
    </w:p>
    <w:p w14:paraId="50AA5472" w14:textId="07D5D67E" w:rsidR="008F6758" w:rsidRPr="00C70DDF" w:rsidRDefault="00845EF3" w:rsidP="00C44486">
      <w:pPr>
        <w:pStyle w:val="ListParagraph"/>
        <w:numPr>
          <w:ilvl w:val="0"/>
          <w:numId w:val="54"/>
        </w:numPr>
        <w:spacing w:after="200" w:line="252" w:lineRule="auto"/>
        <w:ind w:left="720"/>
        <w:rPr>
          <w:sz w:val="20"/>
        </w:rPr>
      </w:pPr>
      <w:r>
        <w:rPr>
          <w:sz w:val="20"/>
        </w:rPr>
        <w:t>Actual entries will begin being posted into Period</w:t>
      </w:r>
      <w:r w:rsidR="008F6758" w:rsidRPr="00C70DDF">
        <w:rPr>
          <w:sz w:val="20"/>
        </w:rPr>
        <w:t xml:space="preserve"> 10/2009.</w:t>
      </w:r>
    </w:p>
    <w:p w14:paraId="31768CD8" w14:textId="77777777" w:rsidR="008F6758" w:rsidRPr="00C70DDF" w:rsidRDefault="008F6758" w:rsidP="003D7B72">
      <w:pPr>
        <w:ind w:left="360"/>
        <w:rPr>
          <w:b/>
          <w:sz w:val="20"/>
        </w:rPr>
      </w:pPr>
      <w:r w:rsidRPr="00C70DDF">
        <w:rPr>
          <w:b/>
          <w:sz w:val="20"/>
        </w:rPr>
        <w:t>Comparative statement figures that will start in October 2010 (this is usually what we have recommended in the past as it is less work and less complicated):</w:t>
      </w:r>
    </w:p>
    <w:p w14:paraId="2C05FA29" w14:textId="1A879011" w:rsidR="008F6758" w:rsidRPr="00C70DDF" w:rsidRDefault="008F6758" w:rsidP="00C44486">
      <w:pPr>
        <w:pStyle w:val="ListParagraph"/>
        <w:numPr>
          <w:ilvl w:val="0"/>
          <w:numId w:val="55"/>
        </w:numPr>
        <w:spacing w:after="200" w:line="252" w:lineRule="auto"/>
        <w:ind w:left="720"/>
        <w:rPr>
          <w:sz w:val="20"/>
        </w:rPr>
      </w:pPr>
      <w:r w:rsidRPr="00C70DDF">
        <w:rPr>
          <w:sz w:val="20"/>
        </w:rPr>
        <w:t xml:space="preserve">Enter post-closing Trial Balance of </w:t>
      </w:r>
      <w:r w:rsidR="001702EA">
        <w:rPr>
          <w:sz w:val="20"/>
        </w:rPr>
        <w:t>P</w:t>
      </w:r>
      <w:r w:rsidRPr="00C70DDF">
        <w:rPr>
          <w:sz w:val="20"/>
        </w:rPr>
        <w:t xml:space="preserve">eriod 13/2008 from old Sun Account in </w:t>
      </w:r>
      <w:r w:rsidR="001702EA">
        <w:rPr>
          <w:sz w:val="20"/>
        </w:rPr>
        <w:t>P</w:t>
      </w:r>
      <w:r w:rsidRPr="00C70DDF">
        <w:rPr>
          <w:sz w:val="20"/>
        </w:rPr>
        <w:t>eriod 12/2008 in SunPlus, excluding P&amp;L accounts.</w:t>
      </w:r>
    </w:p>
    <w:p w14:paraId="3778D07B" w14:textId="77777777" w:rsidR="001702EA" w:rsidRDefault="008F6758" w:rsidP="00C44486">
      <w:pPr>
        <w:pStyle w:val="ListParagraph"/>
        <w:numPr>
          <w:ilvl w:val="0"/>
          <w:numId w:val="55"/>
        </w:numPr>
        <w:spacing w:after="200" w:line="252" w:lineRule="auto"/>
        <w:ind w:left="720"/>
        <w:rPr>
          <w:sz w:val="20"/>
        </w:rPr>
      </w:pPr>
      <w:r w:rsidRPr="00C70DDF">
        <w:rPr>
          <w:sz w:val="20"/>
        </w:rPr>
        <w:t xml:space="preserve">Enter net activity of transactions from January 2009 – September 2009 in </w:t>
      </w:r>
      <w:r w:rsidR="001702EA">
        <w:rPr>
          <w:sz w:val="20"/>
        </w:rPr>
        <w:t>P</w:t>
      </w:r>
      <w:r w:rsidRPr="00C70DDF">
        <w:rPr>
          <w:sz w:val="20"/>
        </w:rPr>
        <w:t xml:space="preserve">eriod 09/2009. </w:t>
      </w:r>
    </w:p>
    <w:p w14:paraId="27625E63" w14:textId="77777777" w:rsidR="001702EA" w:rsidRDefault="001702EA" w:rsidP="00C44486">
      <w:pPr>
        <w:pStyle w:val="ListParagraph"/>
        <w:numPr>
          <w:ilvl w:val="1"/>
          <w:numId w:val="55"/>
        </w:numPr>
        <w:spacing w:after="200" w:line="252" w:lineRule="auto"/>
        <w:ind w:left="1440"/>
        <w:rPr>
          <w:sz w:val="20"/>
        </w:rPr>
      </w:pPr>
      <w:r>
        <w:rPr>
          <w:sz w:val="20"/>
        </w:rPr>
        <w:t>Tag</w:t>
      </w:r>
      <w:r w:rsidR="008F6758" w:rsidRPr="00C70DDF">
        <w:rPr>
          <w:sz w:val="20"/>
        </w:rPr>
        <w:t xml:space="preserve"> P&amp;L transactions with the correct </w:t>
      </w:r>
      <w:r>
        <w:rPr>
          <w:sz w:val="20"/>
        </w:rPr>
        <w:t>D</w:t>
      </w:r>
      <w:r w:rsidR="008F6758" w:rsidRPr="00C70DDF">
        <w:rPr>
          <w:sz w:val="20"/>
        </w:rPr>
        <w:t xml:space="preserve">imensions; </w:t>
      </w:r>
    </w:p>
    <w:p w14:paraId="7C5AB981" w14:textId="2C9ACDA8" w:rsidR="008F6758" w:rsidRPr="00C70DDF" w:rsidRDefault="001702EA" w:rsidP="00C44486">
      <w:pPr>
        <w:pStyle w:val="ListParagraph"/>
        <w:numPr>
          <w:ilvl w:val="1"/>
          <w:numId w:val="55"/>
        </w:numPr>
        <w:spacing w:after="200" w:line="252" w:lineRule="auto"/>
        <w:ind w:left="1440"/>
        <w:rPr>
          <w:sz w:val="20"/>
        </w:rPr>
      </w:pPr>
      <w:r>
        <w:rPr>
          <w:sz w:val="20"/>
        </w:rPr>
        <w:t>D</w:t>
      </w:r>
      <w:r w:rsidR="008F6758" w:rsidRPr="00C70DDF">
        <w:rPr>
          <w:sz w:val="20"/>
        </w:rPr>
        <w:t xml:space="preserve">o </w:t>
      </w:r>
      <w:r>
        <w:rPr>
          <w:sz w:val="20"/>
        </w:rPr>
        <w:t>NOT</w:t>
      </w:r>
      <w:r w:rsidR="008F6758" w:rsidRPr="00C70DDF">
        <w:rPr>
          <w:sz w:val="20"/>
        </w:rPr>
        <w:t xml:space="preserve"> </w:t>
      </w:r>
      <w:r>
        <w:rPr>
          <w:sz w:val="20"/>
        </w:rPr>
        <w:t>tag</w:t>
      </w:r>
      <w:r w:rsidR="008F6758" w:rsidRPr="00C70DDF">
        <w:rPr>
          <w:sz w:val="20"/>
        </w:rPr>
        <w:t xml:space="preserve"> everything </w:t>
      </w:r>
      <w:r>
        <w:rPr>
          <w:sz w:val="20"/>
        </w:rPr>
        <w:t>with</w:t>
      </w:r>
      <w:r w:rsidR="008F6758" w:rsidRPr="00C70DDF">
        <w:rPr>
          <w:sz w:val="20"/>
        </w:rPr>
        <w:t xml:space="preserve"> Miscellaneous Dimensions.</w:t>
      </w:r>
    </w:p>
    <w:p w14:paraId="3F8B760F" w14:textId="56B0B913" w:rsidR="008F6758" w:rsidRPr="00C70DDF" w:rsidRDefault="001702EA" w:rsidP="00C44486">
      <w:pPr>
        <w:pStyle w:val="ListParagraph"/>
        <w:numPr>
          <w:ilvl w:val="0"/>
          <w:numId w:val="55"/>
        </w:numPr>
        <w:spacing w:after="200" w:line="252" w:lineRule="auto"/>
        <w:ind w:left="720"/>
        <w:rPr>
          <w:sz w:val="20"/>
        </w:rPr>
      </w:pPr>
      <w:r>
        <w:rPr>
          <w:sz w:val="20"/>
        </w:rPr>
        <w:t>Actual entries will begin being posted into P</w:t>
      </w:r>
      <w:r w:rsidR="008F6758" w:rsidRPr="00C70DDF">
        <w:rPr>
          <w:sz w:val="20"/>
        </w:rPr>
        <w:t>eriod 10/2009.</w:t>
      </w:r>
    </w:p>
    <w:p w14:paraId="643D0260" w14:textId="77777777" w:rsidR="008F6758" w:rsidRPr="00C70DDF" w:rsidRDefault="008F6758" w:rsidP="003D7B72">
      <w:pPr>
        <w:ind w:left="360"/>
        <w:rPr>
          <w:b/>
          <w:color w:val="FF0000"/>
          <w:sz w:val="20"/>
        </w:rPr>
      </w:pPr>
      <w:r w:rsidRPr="00C70DDF">
        <w:rPr>
          <w:b/>
          <w:sz w:val="20"/>
        </w:rPr>
        <w:t>To modify the Trial Balance data into upload readiness:</w:t>
      </w:r>
    </w:p>
    <w:p w14:paraId="1391106B" w14:textId="77777777" w:rsidR="008F6758" w:rsidRPr="00C70DDF" w:rsidRDefault="008F6758" w:rsidP="00C44486">
      <w:pPr>
        <w:pStyle w:val="ListParagraph"/>
        <w:numPr>
          <w:ilvl w:val="0"/>
          <w:numId w:val="56"/>
        </w:numPr>
        <w:spacing w:after="200" w:line="276" w:lineRule="auto"/>
        <w:rPr>
          <w:sz w:val="18"/>
        </w:rPr>
      </w:pPr>
      <w:r w:rsidRPr="00C70DDF">
        <w:rPr>
          <w:sz w:val="20"/>
        </w:rPr>
        <w:t>Check the Accounting Period represented by the balances:</w:t>
      </w:r>
    </w:p>
    <w:p w14:paraId="3F2F8FCB" w14:textId="77777777" w:rsidR="008F6758" w:rsidRPr="00C70DDF" w:rsidRDefault="008F6758" w:rsidP="00C44486">
      <w:pPr>
        <w:pStyle w:val="ListParagraph"/>
        <w:numPr>
          <w:ilvl w:val="1"/>
          <w:numId w:val="58"/>
        </w:numPr>
        <w:spacing w:after="200" w:line="276" w:lineRule="auto"/>
        <w:ind w:left="1440"/>
        <w:rPr>
          <w:sz w:val="20"/>
        </w:rPr>
      </w:pPr>
      <w:r w:rsidRPr="00C70DDF">
        <w:rPr>
          <w:sz w:val="20"/>
        </w:rPr>
        <w:t>Is it the ending balance of the month before the go-live date for the system?</w:t>
      </w:r>
    </w:p>
    <w:p w14:paraId="1EAC3E0F" w14:textId="77777777" w:rsidR="008F6758" w:rsidRPr="00C70DDF" w:rsidRDefault="008F6758" w:rsidP="00C44486">
      <w:pPr>
        <w:pStyle w:val="ListParagraph"/>
        <w:numPr>
          <w:ilvl w:val="0"/>
          <w:numId w:val="56"/>
        </w:numPr>
        <w:spacing w:after="200" w:line="276" w:lineRule="auto"/>
        <w:rPr>
          <w:sz w:val="20"/>
        </w:rPr>
      </w:pPr>
      <w:r w:rsidRPr="00C70DDF">
        <w:rPr>
          <w:sz w:val="20"/>
        </w:rPr>
        <w:t>Ensure that the sum of all Trial Balance amounts equals 0.</w:t>
      </w:r>
    </w:p>
    <w:p w14:paraId="50D57AB9" w14:textId="77777777" w:rsidR="008F6758" w:rsidRPr="002A193C" w:rsidRDefault="008F6758" w:rsidP="00C44486">
      <w:pPr>
        <w:pStyle w:val="ListParagraph"/>
        <w:numPr>
          <w:ilvl w:val="1"/>
          <w:numId w:val="56"/>
        </w:numPr>
        <w:spacing w:after="200" w:line="276" w:lineRule="auto"/>
        <w:ind w:left="1440"/>
      </w:pPr>
      <w:r w:rsidRPr="00C70DDF">
        <w:rPr>
          <w:sz w:val="20"/>
        </w:rPr>
        <w:lastRenderedPageBreak/>
        <w:t>Balances must be in balance</w:t>
      </w:r>
    </w:p>
    <w:p w14:paraId="28D1EAAB" w14:textId="5BD8B6A4" w:rsidR="008F6758" w:rsidRPr="003B600B" w:rsidRDefault="008F6758" w:rsidP="00C44486">
      <w:pPr>
        <w:pStyle w:val="ListParagraph"/>
        <w:numPr>
          <w:ilvl w:val="0"/>
          <w:numId w:val="56"/>
        </w:numPr>
        <w:spacing w:after="200" w:line="276" w:lineRule="auto"/>
        <w:rPr>
          <w:sz w:val="20"/>
        </w:rPr>
      </w:pPr>
      <w:r w:rsidRPr="003B600B">
        <w:rPr>
          <w:sz w:val="20"/>
        </w:rPr>
        <w:t xml:space="preserve">If the site </w:t>
      </w:r>
      <w:r w:rsidR="001702EA">
        <w:rPr>
          <w:sz w:val="20"/>
        </w:rPr>
        <w:t>implements</w:t>
      </w:r>
      <w:r w:rsidRPr="003B600B">
        <w:rPr>
          <w:sz w:val="20"/>
        </w:rPr>
        <w:t xml:space="preserve"> separate funds for Fixed Assets, the Fixed Asset (</w:t>
      </w:r>
      <w:r w:rsidR="001702EA">
        <w:rPr>
          <w:sz w:val="20"/>
        </w:rPr>
        <w:t>FUND</w:t>
      </w:r>
      <w:r w:rsidRPr="003B600B">
        <w:rPr>
          <w:sz w:val="20"/>
        </w:rPr>
        <w:t xml:space="preserve"> 20) balance must equal the amount that will go to the Operating Fund (</w:t>
      </w:r>
      <w:r w:rsidR="001702EA">
        <w:rPr>
          <w:sz w:val="20"/>
        </w:rPr>
        <w:t>FUND</w:t>
      </w:r>
      <w:r w:rsidRPr="003B600B">
        <w:rPr>
          <w:sz w:val="20"/>
        </w:rPr>
        <w:t xml:space="preserve"> 10)</w:t>
      </w:r>
    </w:p>
    <w:p w14:paraId="18246556" w14:textId="77777777" w:rsidR="008F6758" w:rsidRPr="003B600B" w:rsidRDefault="008F6758" w:rsidP="00C44486">
      <w:pPr>
        <w:pStyle w:val="ListParagraph"/>
        <w:numPr>
          <w:ilvl w:val="0"/>
          <w:numId w:val="56"/>
        </w:numPr>
        <w:spacing w:after="200" w:line="276" w:lineRule="auto"/>
        <w:rPr>
          <w:sz w:val="20"/>
        </w:rPr>
      </w:pPr>
      <w:r w:rsidRPr="003B600B">
        <w:rPr>
          <w:sz w:val="20"/>
        </w:rPr>
        <w:t>Ensure every amount has a corresponding existing account code (former system code)</w:t>
      </w:r>
    </w:p>
    <w:p w14:paraId="5C927F02" w14:textId="77777777" w:rsidR="0026232A" w:rsidRDefault="008F6758" w:rsidP="00C44486">
      <w:pPr>
        <w:pStyle w:val="ListParagraph"/>
        <w:numPr>
          <w:ilvl w:val="0"/>
          <w:numId w:val="56"/>
        </w:numPr>
        <w:spacing w:after="200" w:line="276" w:lineRule="auto"/>
        <w:rPr>
          <w:sz w:val="20"/>
        </w:rPr>
      </w:pPr>
      <w:r w:rsidRPr="003B600B">
        <w:rPr>
          <w:sz w:val="20"/>
        </w:rPr>
        <w:t xml:space="preserve">Add LIDs to LID column. </w:t>
      </w:r>
    </w:p>
    <w:p w14:paraId="0184D7FE" w14:textId="77777777" w:rsidR="0026232A" w:rsidRDefault="008F6758" w:rsidP="00C44486">
      <w:pPr>
        <w:pStyle w:val="ListParagraph"/>
        <w:numPr>
          <w:ilvl w:val="1"/>
          <w:numId w:val="56"/>
        </w:numPr>
        <w:spacing w:after="200" w:line="276" w:lineRule="auto"/>
        <w:ind w:left="1440"/>
        <w:rPr>
          <w:sz w:val="20"/>
        </w:rPr>
      </w:pPr>
      <w:r w:rsidRPr="003B600B">
        <w:rPr>
          <w:sz w:val="20"/>
        </w:rPr>
        <w:t>In the first row</w:t>
      </w:r>
      <w:r w:rsidR="0026232A">
        <w:rPr>
          <w:sz w:val="20"/>
        </w:rPr>
        <w:t>’s LID cell</w:t>
      </w:r>
      <w:r w:rsidRPr="003B600B">
        <w:rPr>
          <w:sz w:val="20"/>
        </w:rPr>
        <w:t xml:space="preserve">, populate the value 1;2 </w:t>
      </w:r>
    </w:p>
    <w:p w14:paraId="47504518" w14:textId="34651451" w:rsidR="008F6758" w:rsidRPr="003B600B" w:rsidRDefault="0026232A" w:rsidP="00C44486">
      <w:pPr>
        <w:pStyle w:val="ListParagraph"/>
        <w:numPr>
          <w:ilvl w:val="1"/>
          <w:numId w:val="56"/>
        </w:numPr>
        <w:spacing w:after="200" w:line="276" w:lineRule="auto"/>
        <w:ind w:left="1440"/>
        <w:rPr>
          <w:sz w:val="20"/>
        </w:rPr>
      </w:pPr>
      <w:r>
        <w:rPr>
          <w:sz w:val="20"/>
        </w:rPr>
        <w:t>Populate the value 2 in a</w:t>
      </w:r>
      <w:r w:rsidR="008F6758" w:rsidRPr="003B600B">
        <w:rPr>
          <w:sz w:val="20"/>
        </w:rPr>
        <w:t xml:space="preserve">ll subsequent rows of data to be part of the import </w:t>
      </w:r>
    </w:p>
    <w:p w14:paraId="6D77940A" w14:textId="77777777" w:rsidR="008F6758" w:rsidRPr="003B600B" w:rsidRDefault="008F6758" w:rsidP="00C44486">
      <w:pPr>
        <w:pStyle w:val="ListParagraph"/>
        <w:numPr>
          <w:ilvl w:val="0"/>
          <w:numId w:val="56"/>
        </w:numPr>
        <w:spacing w:after="200" w:line="276" w:lineRule="auto"/>
        <w:rPr>
          <w:sz w:val="20"/>
        </w:rPr>
      </w:pPr>
      <w:r w:rsidRPr="003B600B">
        <w:rPr>
          <w:sz w:val="20"/>
        </w:rPr>
        <w:t>Merge balances into a single column with credits shown in the negative</w:t>
      </w:r>
    </w:p>
    <w:p w14:paraId="21031581" w14:textId="0CF228EB" w:rsidR="0026232A" w:rsidRDefault="0026232A" w:rsidP="00C44486">
      <w:pPr>
        <w:pStyle w:val="ListParagraph"/>
        <w:numPr>
          <w:ilvl w:val="1"/>
          <w:numId w:val="56"/>
        </w:numPr>
        <w:spacing w:after="200" w:line="276" w:lineRule="auto"/>
        <w:ind w:left="1440"/>
        <w:rPr>
          <w:sz w:val="20"/>
        </w:rPr>
      </w:pPr>
      <w:r>
        <w:rPr>
          <w:sz w:val="20"/>
        </w:rPr>
        <w:t>Alternatively, to list balances in individual Debit and Credit columns, populate a Dr/Cr Indicator for each amount</w:t>
      </w:r>
    </w:p>
    <w:p w14:paraId="191ADB29" w14:textId="77777777" w:rsidR="0026232A" w:rsidRDefault="0026232A" w:rsidP="00C44486">
      <w:pPr>
        <w:pStyle w:val="ListParagraph"/>
        <w:numPr>
          <w:ilvl w:val="2"/>
          <w:numId w:val="56"/>
        </w:numPr>
        <w:spacing w:after="200" w:line="276" w:lineRule="auto"/>
        <w:ind w:left="2160"/>
        <w:rPr>
          <w:sz w:val="20"/>
        </w:rPr>
      </w:pPr>
      <w:r>
        <w:rPr>
          <w:sz w:val="20"/>
        </w:rPr>
        <w:t>D is the Indicator for Debit</w:t>
      </w:r>
    </w:p>
    <w:p w14:paraId="73C21734" w14:textId="77777777" w:rsidR="0026232A" w:rsidRDefault="0026232A" w:rsidP="00C44486">
      <w:pPr>
        <w:pStyle w:val="ListParagraph"/>
        <w:numPr>
          <w:ilvl w:val="2"/>
          <w:numId w:val="56"/>
        </w:numPr>
        <w:spacing w:after="200" w:line="276" w:lineRule="auto"/>
        <w:ind w:left="2160"/>
        <w:rPr>
          <w:sz w:val="20"/>
        </w:rPr>
      </w:pPr>
      <w:r>
        <w:rPr>
          <w:sz w:val="20"/>
        </w:rPr>
        <w:t>C is the Indicator for Credit</w:t>
      </w:r>
    </w:p>
    <w:p w14:paraId="50C231BE" w14:textId="557E086F" w:rsidR="008F6758" w:rsidRPr="003B600B" w:rsidRDefault="008F6758" w:rsidP="00C44486">
      <w:pPr>
        <w:pStyle w:val="ListParagraph"/>
        <w:numPr>
          <w:ilvl w:val="0"/>
          <w:numId w:val="56"/>
        </w:numPr>
        <w:spacing w:after="200" w:line="276" w:lineRule="auto"/>
        <w:rPr>
          <w:sz w:val="20"/>
        </w:rPr>
      </w:pPr>
      <w:r w:rsidRPr="003B600B">
        <w:rPr>
          <w:sz w:val="20"/>
        </w:rPr>
        <w:t xml:space="preserve">In the GDCoA Section of the sheet, starting with Second Reference, filter by </w:t>
      </w:r>
      <w:r w:rsidR="0026232A">
        <w:rPr>
          <w:sz w:val="20"/>
        </w:rPr>
        <w:t>D</w:t>
      </w:r>
      <w:r w:rsidRPr="003B600B">
        <w:rPr>
          <w:sz w:val="20"/>
        </w:rPr>
        <w:t>imension column to show only the M</w:t>
      </w:r>
      <w:r w:rsidR="00371C36">
        <w:rPr>
          <w:sz w:val="20"/>
        </w:rPr>
        <w:t>’</w:t>
      </w:r>
      <w:r w:rsidRPr="003B600B">
        <w:rPr>
          <w:sz w:val="20"/>
        </w:rPr>
        <w:t xml:space="preserve">s </w:t>
      </w:r>
      <w:r w:rsidR="0026232A">
        <w:rPr>
          <w:sz w:val="20"/>
        </w:rPr>
        <w:t>(</w:t>
      </w:r>
      <w:r w:rsidRPr="003B600B">
        <w:rPr>
          <w:sz w:val="20"/>
        </w:rPr>
        <w:t>Mandatory</w:t>
      </w:r>
      <w:r w:rsidR="0026232A">
        <w:rPr>
          <w:sz w:val="20"/>
        </w:rPr>
        <w:t>)</w:t>
      </w:r>
      <w:r w:rsidRPr="003B600B">
        <w:rPr>
          <w:sz w:val="20"/>
        </w:rPr>
        <w:t>, leaving all O</w:t>
      </w:r>
      <w:r w:rsidR="00371C36">
        <w:rPr>
          <w:sz w:val="20"/>
        </w:rPr>
        <w:t>’</w:t>
      </w:r>
      <w:r w:rsidRPr="003B600B">
        <w:rPr>
          <w:sz w:val="20"/>
        </w:rPr>
        <w:t>s or blanks (optional) hidden.</w:t>
      </w:r>
    </w:p>
    <w:p w14:paraId="44FB2868" w14:textId="20B8A159" w:rsidR="008F6758" w:rsidRPr="003B600B" w:rsidRDefault="008F6758" w:rsidP="00C44486">
      <w:pPr>
        <w:pStyle w:val="ListParagraph"/>
        <w:numPr>
          <w:ilvl w:val="1"/>
          <w:numId w:val="56"/>
        </w:numPr>
        <w:spacing w:after="200" w:line="276" w:lineRule="auto"/>
        <w:ind w:left="1440"/>
        <w:rPr>
          <w:sz w:val="20"/>
        </w:rPr>
      </w:pPr>
      <w:r w:rsidRPr="003B600B">
        <w:rPr>
          <w:sz w:val="20"/>
        </w:rPr>
        <w:t>While the filter is on, populat</w:t>
      </w:r>
      <w:r w:rsidR="0026232A">
        <w:rPr>
          <w:sz w:val="20"/>
        </w:rPr>
        <w:t>e</w:t>
      </w:r>
      <w:r w:rsidRPr="003B600B">
        <w:rPr>
          <w:sz w:val="20"/>
        </w:rPr>
        <w:t xml:space="preserve"> the </w:t>
      </w:r>
      <w:r w:rsidR="0026232A">
        <w:rPr>
          <w:sz w:val="20"/>
        </w:rPr>
        <w:t>B</w:t>
      </w:r>
      <w:r w:rsidRPr="003B600B">
        <w:rPr>
          <w:sz w:val="20"/>
        </w:rPr>
        <w:t xml:space="preserve">eginning </w:t>
      </w:r>
      <w:r w:rsidR="0026232A">
        <w:rPr>
          <w:sz w:val="20"/>
        </w:rPr>
        <w:t>B</w:t>
      </w:r>
      <w:r w:rsidRPr="003B600B">
        <w:rPr>
          <w:sz w:val="20"/>
        </w:rPr>
        <w:t xml:space="preserve">alance section </w:t>
      </w:r>
      <w:r w:rsidR="0026232A">
        <w:rPr>
          <w:sz w:val="20"/>
        </w:rPr>
        <w:t>with</w:t>
      </w:r>
      <w:r w:rsidRPr="003B600B">
        <w:rPr>
          <w:sz w:val="20"/>
        </w:rPr>
        <w:t xml:space="preserve"> real values according to the prepared dimensions</w:t>
      </w:r>
    </w:p>
    <w:p w14:paraId="7249E436" w14:textId="57B0DEDA" w:rsidR="008F6758" w:rsidRPr="003B600B" w:rsidRDefault="0026232A" w:rsidP="00C44486">
      <w:pPr>
        <w:pStyle w:val="ListParagraph"/>
        <w:numPr>
          <w:ilvl w:val="0"/>
          <w:numId w:val="56"/>
        </w:numPr>
        <w:spacing w:after="200" w:line="276" w:lineRule="auto"/>
        <w:rPr>
          <w:sz w:val="20"/>
        </w:rPr>
      </w:pPr>
      <w:r>
        <w:rPr>
          <w:sz w:val="20"/>
        </w:rPr>
        <w:t>The import is ready for mapping</w:t>
      </w:r>
    </w:p>
    <w:p w14:paraId="17C4E1EF" w14:textId="09F67F83" w:rsidR="008F6758" w:rsidRPr="003B600B" w:rsidRDefault="008F6758" w:rsidP="0026232A">
      <w:pPr>
        <w:ind w:left="360"/>
        <w:rPr>
          <w:b/>
          <w:sz w:val="20"/>
        </w:rPr>
      </w:pPr>
      <w:r w:rsidRPr="003B600B">
        <w:rPr>
          <w:b/>
          <w:sz w:val="20"/>
        </w:rPr>
        <w:t xml:space="preserve">When the Chart of Accounts and the Beginning Balances </w:t>
      </w:r>
      <w:r w:rsidR="0026232A">
        <w:rPr>
          <w:b/>
          <w:sz w:val="20"/>
        </w:rPr>
        <w:t>are in</w:t>
      </w:r>
      <w:r w:rsidRPr="003B600B">
        <w:rPr>
          <w:b/>
          <w:sz w:val="20"/>
        </w:rPr>
        <w:t xml:space="preserve"> different spreadsheets:</w:t>
      </w:r>
    </w:p>
    <w:p w14:paraId="771C3A1B" w14:textId="77777777" w:rsidR="008F6758" w:rsidRPr="003B600B" w:rsidRDefault="008F6758" w:rsidP="00C44486">
      <w:pPr>
        <w:pStyle w:val="ListParagraph"/>
        <w:numPr>
          <w:ilvl w:val="0"/>
          <w:numId w:val="57"/>
        </w:numPr>
        <w:spacing w:after="200" w:line="276" w:lineRule="auto"/>
        <w:rPr>
          <w:sz w:val="20"/>
        </w:rPr>
      </w:pPr>
      <w:r w:rsidRPr="003B600B">
        <w:rPr>
          <w:sz w:val="20"/>
        </w:rPr>
        <w:t>Check the Accounting Period represented by the balances:</w:t>
      </w:r>
    </w:p>
    <w:p w14:paraId="10EE0510" w14:textId="77777777" w:rsidR="008F6758" w:rsidRPr="003B600B" w:rsidRDefault="008F6758" w:rsidP="00C44486">
      <w:pPr>
        <w:pStyle w:val="ListParagraph"/>
        <w:numPr>
          <w:ilvl w:val="1"/>
          <w:numId w:val="57"/>
        </w:numPr>
        <w:spacing w:after="200" w:line="276" w:lineRule="auto"/>
        <w:ind w:left="1440"/>
        <w:rPr>
          <w:sz w:val="20"/>
        </w:rPr>
      </w:pPr>
      <w:r w:rsidRPr="003B600B">
        <w:rPr>
          <w:sz w:val="20"/>
        </w:rPr>
        <w:t>Is it the ending balance of the month before the go-live date for the system?</w:t>
      </w:r>
    </w:p>
    <w:p w14:paraId="1644F5FB" w14:textId="16A6549A" w:rsidR="008F6758" w:rsidRPr="003B600B" w:rsidRDefault="008F6758" w:rsidP="00C44486">
      <w:pPr>
        <w:pStyle w:val="ListParagraph"/>
        <w:numPr>
          <w:ilvl w:val="0"/>
          <w:numId w:val="57"/>
        </w:numPr>
        <w:spacing w:after="200" w:line="276" w:lineRule="auto"/>
        <w:rPr>
          <w:sz w:val="20"/>
        </w:rPr>
      </w:pPr>
      <w:r w:rsidRPr="003B600B">
        <w:rPr>
          <w:sz w:val="20"/>
        </w:rPr>
        <w:t>Ensure the sum of all the Trial Balance amounts equals 0.</w:t>
      </w:r>
    </w:p>
    <w:p w14:paraId="6E9D5661" w14:textId="77777777" w:rsidR="008F6758" w:rsidRPr="003B600B" w:rsidRDefault="008F6758" w:rsidP="00C44486">
      <w:pPr>
        <w:pStyle w:val="ListParagraph"/>
        <w:numPr>
          <w:ilvl w:val="1"/>
          <w:numId w:val="57"/>
        </w:numPr>
        <w:spacing w:after="200" w:line="276" w:lineRule="auto"/>
        <w:ind w:left="1440"/>
        <w:rPr>
          <w:sz w:val="20"/>
        </w:rPr>
      </w:pPr>
      <w:r w:rsidRPr="003B600B">
        <w:rPr>
          <w:sz w:val="20"/>
        </w:rPr>
        <w:t>The upload must be in balance</w:t>
      </w:r>
    </w:p>
    <w:p w14:paraId="2507A9EC" w14:textId="09AF23FA" w:rsidR="008F6758" w:rsidRPr="003B600B" w:rsidRDefault="008F6758" w:rsidP="00C44486">
      <w:pPr>
        <w:pStyle w:val="ListParagraph"/>
        <w:numPr>
          <w:ilvl w:val="0"/>
          <w:numId w:val="57"/>
        </w:numPr>
        <w:spacing w:after="200" w:line="276" w:lineRule="auto"/>
        <w:rPr>
          <w:sz w:val="20"/>
        </w:rPr>
      </w:pPr>
      <w:r w:rsidRPr="003B600B">
        <w:rPr>
          <w:sz w:val="20"/>
        </w:rPr>
        <w:t>If the site implement</w:t>
      </w:r>
      <w:r w:rsidR="0026232A">
        <w:rPr>
          <w:sz w:val="20"/>
        </w:rPr>
        <w:t>s</w:t>
      </w:r>
      <w:r w:rsidRPr="003B600B">
        <w:rPr>
          <w:sz w:val="20"/>
        </w:rPr>
        <w:t xml:space="preserve"> separate funds for Fixed Assets, the Fixed Asset (</w:t>
      </w:r>
      <w:r w:rsidR="0026232A">
        <w:rPr>
          <w:sz w:val="20"/>
        </w:rPr>
        <w:t>FUND</w:t>
      </w:r>
      <w:r w:rsidRPr="003B600B">
        <w:rPr>
          <w:sz w:val="20"/>
        </w:rPr>
        <w:t xml:space="preserve"> 20) balance must equal the amount that will go to the Operating Fund (</w:t>
      </w:r>
      <w:r w:rsidR="0026232A">
        <w:rPr>
          <w:sz w:val="20"/>
        </w:rPr>
        <w:t>FUND</w:t>
      </w:r>
      <w:r w:rsidRPr="003B600B">
        <w:rPr>
          <w:sz w:val="20"/>
        </w:rPr>
        <w:t xml:space="preserve"> 10)</w:t>
      </w:r>
    </w:p>
    <w:p w14:paraId="320E7EC1" w14:textId="77777777" w:rsidR="008F6758" w:rsidRPr="003B600B" w:rsidRDefault="008F6758" w:rsidP="00C44486">
      <w:pPr>
        <w:pStyle w:val="ListParagraph"/>
        <w:numPr>
          <w:ilvl w:val="0"/>
          <w:numId w:val="57"/>
        </w:numPr>
        <w:spacing w:after="200" w:line="276" w:lineRule="auto"/>
        <w:rPr>
          <w:sz w:val="20"/>
        </w:rPr>
      </w:pPr>
      <w:r w:rsidRPr="003B600B">
        <w:rPr>
          <w:sz w:val="20"/>
        </w:rPr>
        <w:t>Ensure every amount has a corresponding existing account code (former system code)</w:t>
      </w:r>
    </w:p>
    <w:p w14:paraId="7121788B" w14:textId="77777777" w:rsidR="008F6758" w:rsidRPr="002A193C" w:rsidRDefault="008F6758" w:rsidP="008F6758">
      <w:pPr>
        <w:pStyle w:val="ListParagraph"/>
      </w:pPr>
    </w:p>
    <w:p w14:paraId="2C1A62CF" w14:textId="77777777" w:rsidR="008F6758" w:rsidRPr="0026232A" w:rsidRDefault="008F6758" w:rsidP="0026232A">
      <w:pPr>
        <w:pStyle w:val="ListParagraph"/>
        <w:ind w:left="360"/>
        <w:rPr>
          <w:b/>
          <w:bCs/>
          <w:i/>
          <w:iCs/>
          <w:sz w:val="20"/>
        </w:rPr>
      </w:pPr>
      <w:r w:rsidRPr="0026232A">
        <w:rPr>
          <w:b/>
          <w:bCs/>
          <w:i/>
          <w:iCs/>
          <w:sz w:val="20"/>
        </w:rPr>
        <w:t>The following assumes the GDCoA is already prepared:</w:t>
      </w:r>
    </w:p>
    <w:p w14:paraId="0B4D71D9" w14:textId="77777777" w:rsidR="008F6758" w:rsidRPr="003B600B" w:rsidRDefault="008F6758" w:rsidP="008F6758">
      <w:pPr>
        <w:pStyle w:val="ListParagraph"/>
        <w:rPr>
          <w:sz w:val="20"/>
        </w:rPr>
      </w:pPr>
    </w:p>
    <w:p w14:paraId="351552B9" w14:textId="77777777" w:rsidR="008F6758" w:rsidRPr="003B600B" w:rsidRDefault="008F6758" w:rsidP="00C44486">
      <w:pPr>
        <w:pStyle w:val="ListParagraph"/>
        <w:numPr>
          <w:ilvl w:val="0"/>
          <w:numId w:val="57"/>
        </w:numPr>
        <w:spacing w:after="200" w:line="276" w:lineRule="auto"/>
        <w:rPr>
          <w:sz w:val="20"/>
        </w:rPr>
      </w:pPr>
      <w:r w:rsidRPr="003B600B">
        <w:rPr>
          <w:sz w:val="20"/>
        </w:rPr>
        <w:t>Add the LIDs to LID column</w:t>
      </w:r>
    </w:p>
    <w:p w14:paraId="0E13423A" w14:textId="77777777" w:rsidR="008F6758" w:rsidRPr="003B600B" w:rsidRDefault="008F6758" w:rsidP="00C44486">
      <w:pPr>
        <w:pStyle w:val="ListParagraph"/>
        <w:numPr>
          <w:ilvl w:val="0"/>
          <w:numId w:val="57"/>
        </w:numPr>
        <w:spacing w:after="200" w:line="276" w:lineRule="auto"/>
        <w:rPr>
          <w:sz w:val="20"/>
        </w:rPr>
      </w:pPr>
      <w:r w:rsidRPr="003B600B">
        <w:rPr>
          <w:sz w:val="20"/>
        </w:rPr>
        <w:t>Merge balances into a single column with credits shown in the negative</w:t>
      </w:r>
    </w:p>
    <w:p w14:paraId="2D65028C" w14:textId="56F5B761" w:rsidR="0026232A" w:rsidRDefault="0026232A" w:rsidP="00C44486">
      <w:pPr>
        <w:pStyle w:val="ListParagraph"/>
        <w:numPr>
          <w:ilvl w:val="1"/>
          <w:numId w:val="57"/>
        </w:numPr>
        <w:spacing w:after="200" w:line="276" w:lineRule="auto"/>
        <w:ind w:left="1440"/>
        <w:rPr>
          <w:sz w:val="20"/>
        </w:rPr>
      </w:pPr>
      <w:r>
        <w:rPr>
          <w:sz w:val="20"/>
        </w:rPr>
        <w:t>Alternatively, to list balances in individual Debit and Credit columns, populate a Dr/Cr Indicator for each amount</w:t>
      </w:r>
    </w:p>
    <w:p w14:paraId="171F87E2" w14:textId="77777777" w:rsidR="0026232A" w:rsidRDefault="0026232A" w:rsidP="00766619">
      <w:pPr>
        <w:pStyle w:val="ListParagraph"/>
        <w:numPr>
          <w:ilvl w:val="2"/>
          <w:numId w:val="257"/>
        </w:numPr>
        <w:spacing w:after="200" w:line="276" w:lineRule="auto"/>
        <w:ind w:left="2160"/>
        <w:rPr>
          <w:sz w:val="20"/>
        </w:rPr>
      </w:pPr>
      <w:r>
        <w:rPr>
          <w:sz w:val="20"/>
        </w:rPr>
        <w:t>D is the Indicator for Debit</w:t>
      </w:r>
    </w:p>
    <w:p w14:paraId="2FACA678" w14:textId="77777777" w:rsidR="0026232A" w:rsidRDefault="0026232A" w:rsidP="00766619">
      <w:pPr>
        <w:pStyle w:val="ListParagraph"/>
        <w:numPr>
          <w:ilvl w:val="2"/>
          <w:numId w:val="257"/>
        </w:numPr>
        <w:spacing w:after="200" w:line="276" w:lineRule="auto"/>
        <w:ind w:left="2160"/>
        <w:rPr>
          <w:sz w:val="20"/>
        </w:rPr>
      </w:pPr>
      <w:r>
        <w:rPr>
          <w:sz w:val="20"/>
        </w:rPr>
        <w:t>C is the Indicator for Credit</w:t>
      </w:r>
    </w:p>
    <w:p w14:paraId="20366271" w14:textId="77777777" w:rsidR="008F6758" w:rsidRPr="003B600B" w:rsidRDefault="008F6758" w:rsidP="00C44486">
      <w:pPr>
        <w:pStyle w:val="ListParagraph"/>
        <w:numPr>
          <w:ilvl w:val="0"/>
          <w:numId w:val="57"/>
        </w:numPr>
        <w:spacing w:after="200" w:line="276" w:lineRule="auto"/>
        <w:rPr>
          <w:sz w:val="20"/>
        </w:rPr>
      </w:pPr>
      <w:r w:rsidRPr="003B600B">
        <w:rPr>
          <w:sz w:val="20"/>
        </w:rPr>
        <w:t>Insert a column for Account Codes</w:t>
      </w:r>
    </w:p>
    <w:p w14:paraId="616B443E" w14:textId="0B5800A4" w:rsidR="008F6758" w:rsidRPr="003B600B" w:rsidRDefault="0075763C" w:rsidP="00C44486">
      <w:pPr>
        <w:pStyle w:val="ListParagraph"/>
        <w:numPr>
          <w:ilvl w:val="1"/>
          <w:numId w:val="57"/>
        </w:numPr>
        <w:spacing w:after="200" w:line="276" w:lineRule="auto"/>
        <w:ind w:left="1440"/>
        <w:rPr>
          <w:sz w:val="20"/>
        </w:rPr>
      </w:pPr>
      <w:r>
        <w:rPr>
          <w:sz w:val="20"/>
        </w:rPr>
        <w:t>Use</w:t>
      </w:r>
      <w:r w:rsidR="008F6758" w:rsidRPr="003B600B">
        <w:rPr>
          <w:sz w:val="20"/>
        </w:rPr>
        <w:t xml:space="preserve"> a VLookup in the GDCoA section to determine appropriate new account codes based on the balances’ existing (old) codes</w:t>
      </w:r>
    </w:p>
    <w:p w14:paraId="6B25EB64" w14:textId="77777777" w:rsidR="008F6758" w:rsidRPr="003B600B" w:rsidRDefault="008F6758" w:rsidP="00C44486">
      <w:pPr>
        <w:pStyle w:val="ListParagraph"/>
        <w:numPr>
          <w:ilvl w:val="1"/>
          <w:numId w:val="57"/>
        </w:numPr>
        <w:spacing w:after="200" w:line="276" w:lineRule="auto"/>
        <w:ind w:left="1440"/>
        <w:rPr>
          <w:sz w:val="20"/>
        </w:rPr>
      </w:pPr>
      <w:r w:rsidRPr="003B600B">
        <w:rPr>
          <w:sz w:val="20"/>
        </w:rPr>
        <w:t>Review the list to discover accounts that do not have new codes</w:t>
      </w:r>
    </w:p>
    <w:p w14:paraId="28C4589C" w14:textId="0860AE6B" w:rsidR="008F6758" w:rsidRPr="003B600B" w:rsidRDefault="008F6758" w:rsidP="00C44486">
      <w:pPr>
        <w:pStyle w:val="ListParagraph"/>
        <w:numPr>
          <w:ilvl w:val="2"/>
          <w:numId w:val="57"/>
        </w:numPr>
        <w:spacing w:after="200" w:line="276" w:lineRule="auto"/>
        <w:ind w:left="2160"/>
        <w:rPr>
          <w:sz w:val="20"/>
        </w:rPr>
      </w:pPr>
      <w:r w:rsidRPr="003B600B">
        <w:rPr>
          <w:sz w:val="20"/>
        </w:rPr>
        <w:t>Figure out why codes are missing</w:t>
      </w:r>
    </w:p>
    <w:p w14:paraId="004C80F0" w14:textId="77777777" w:rsidR="0075763C" w:rsidRDefault="008F6758" w:rsidP="00C44486">
      <w:pPr>
        <w:pStyle w:val="ListParagraph"/>
        <w:numPr>
          <w:ilvl w:val="1"/>
          <w:numId w:val="57"/>
        </w:numPr>
        <w:spacing w:after="200" w:line="276" w:lineRule="auto"/>
        <w:ind w:left="1440"/>
        <w:rPr>
          <w:sz w:val="20"/>
        </w:rPr>
      </w:pPr>
      <w:r w:rsidRPr="003B600B">
        <w:rPr>
          <w:sz w:val="20"/>
        </w:rPr>
        <w:t xml:space="preserve">Assign new codes to accounts missing codes </w:t>
      </w:r>
    </w:p>
    <w:p w14:paraId="6AB13BEC" w14:textId="77777777" w:rsidR="0075763C" w:rsidRDefault="0075763C" w:rsidP="00C44486">
      <w:pPr>
        <w:pStyle w:val="ListParagraph"/>
        <w:numPr>
          <w:ilvl w:val="2"/>
          <w:numId w:val="57"/>
        </w:numPr>
        <w:spacing w:after="200" w:line="276" w:lineRule="auto"/>
        <w:ind w:left="2160"/>
        <w:rPr>
          <w:sz w:val="20"/>
        </w:rPr>
      </w:pPr>
      <w:r>
        <w:rPr>
          <w:sz w:val="20"/>
        </w:rPr>
        <w:t xml:space="preserve">You can </w:t>
      </w:r>
      <w:r w:rsidR="008F6758" w:rsidRPr="003B600B">
        <w:rPr>
          <w:sz w:val="20"/>
        </w:rPr>
        <w:t>assign new codes in the GDCoA sheet</w:t>
      </w:r>
    </w:p>
    <w:p w14:paraId="2AC7E170" w14:textId="77777777" w:rsidR="0075763C" w:rsidRDefault="0075763C" w:rsidP="00C44486">
      <w:pPr>
        <w:pStyle w:val="ListParagraph"/>
        <w:numPr>
          <w:ilvl w:val="3"/>
          <w:numId w:val="57"/>
        </w:numPr>
        <w:spacing w:after="200" w:line="276" w:lineRule="auto"/>
        <w:rPr>
          <w:sz w:val="20"/>
        </w:rPr>
      </w:pPr>
      <w:r>
        <w:rPr>
          <w:sz w:val="20"/>
        </w:rPr>
        <w:t>VL</w:t>
      </w:r>
      <w:r w:rsidR="008F6758" w:rsidRPr="003B600B">
        <w:rPr>
          <w:sz w:val="20"/>
        </w:rPr>
        <w:t xml:space="preserve">ookup will detect it </w:t>
      </w:r>
      <w:r>
        <w:rPr>
          <w:sz w:val="20"/>
        </w:rPr>
        <w:t>new codes</w:t>
      </w:r>
      <w:r w:rsidR="008F6758" w:rsidRPr="003B600B">
        <w:rPr>
          <w:sz w:val="20"/>
        </w:rPr>
        <w:t xml:space="preserve"> in the GDCoA sheet. </w:t>
      </w:r>
    </w:p>
    <w:p w14:paraId="090895B4" w14:textId="77777777" w:rsidR="0075763C" w:rsidRDefault="0075763C" w:rsidP="00C44486">
      <w:pPr>
        <w:pStyle w:val="ListParagraph"/>
        <w:numPr>
          <w:ilvl w:val="2"/>
          <w:numId w:val="57"/>
        </w:numPr>
        <w:spacing w:after="200" w:line="276" w:lineRule="auto"/>
        <w:ind w:left="2160"/>
        <w:rPr>
          <w:sz w:val="20"/>
        </w:rPr>
      </w:pPr>
      <w:r>
        <w:rPr>
          <w:sz w:val="20"/>
        </w:rPr>
        <w:t>You can, alternatively,</w:t>
      </w:r>
      <w:r w:rsidR="008F6758" w:rsidRPr="003B600B">
        <w:rPr>
          <w:sz w:val="20"/>
        </w:rPr>
        <w:t xml:space="preserve"> hardcode it in the balances worksheet. </w:t>
      </w:r>
    </w:p>
    <w:p w14:paraId="0F882720" w14:textId="3AE05C7B" w:rsidR="008F6758" w:rsidRPr="003B600B" w:rsidRDefault="008F6758" w:rsidP="00C44486">
      <w:pPr>
        <w:pStyle w:val="ListParagraph"/>
        <w:numPr>
          <w:ilvl w:val="3"/>
          <w:numId w:val="57"/>
        </w:numPr>
        <w:spacing w:after="200" w:line="276" w:lineRule="auto"/>
        <w:rPr>
          <w:sz w:val="20"/>
        </w:rPr>
      </w:pPr>
      <w:r w:rsidRPr="003B600B">
        <w:rPr>
          <w:sz w:val="20"/>
        </w:rPr>
        <w:t>This happens when the CoA is submitted months prior and the site adds new accounts before the ending balances are submitted.</w:t>
      </w:r>
    </w:p>
    <w:p w14:paraId="7551B0EB" w14:textId="77777777" w:rsidR="008F6758" w:rsidRPr="003B600B" w:rsidRDefault="008F6758" w:rsidP="00C44486">
      <w:pPr>
        <w:pStyle w:val="ListParagraph"/>
        <w:numPr>
          <w:ilvl w:val="0"/>
          <w:numId w:val="57"/>
        </w:numPr>
        <w:spacing w:after="200" w:line="276" w:lineRule="auto"/>
        <w:rPr>
          <w:sz w:val="20"/>
        </w:rPr>
      </w:pPr>
      <w:r w:rsidRPr="003B600B">
        <w:rPr>
          <w:sz w:val="20"/>
        </w:rPr>
        <w:lastRenderedPageBreak/>
        <w:t>In the Dimension columns:</w:t>
      </w:r>
    </w:p>
    <w:p w14:paraId="59FD0D59" w14:textId="77777777" w:rsidR="008F6758" w:rsidRPr="003B600B" w:rsidRDefault="008F6758" w:rsidP="00C44486">
      <w:pPr>
        <w:pStyle w:val="ListParagraph"/>
        <w:numPr>
          <w:ilvl w:val="1"/>
          <w:numId w:val="57"/>
        </w:numPr>
        <w:spacing w:after="200" w:line="276" w:lineRule="auto"/>
        <w:ind w:left="1440"/>
        <w:rPr>
          <w:sz w:val="20"/>
        </w:rPr>
      </w:pPr>
      <w:r w:rsidRPr="003B600B">
        <w:rPr>
          <w:sz w:val="20"/>
        </w:rPr>
        <w:t>Create a VLookup to the GDCoA sheet for M and O settings</w:t>
      </w:r>
    </w:p>
    <w:p w14:paraId="5BF5F169" w14:textId="4B275771" w:rsidR="008F6758" w:rsidRPr="003B600B" w:rsidRDefault="008F6758" w:rsidP="00C44486">
      <w:pPr>
        <w:pStyle w:val="ListParagraph"/>
        <w:numPr>
          <w:ilvl w:val="1"/>
          <w:numId w:val="57"/>
        </w:numPr>
        <w:spacing w:after="200" w:line="276" w:lineRule="auto"/>
        <w:ind w:left="1440"/>
        <w:rPr>
          <w:sz w:val="20"/>
        </w:rPr>
      </w:pPr>
      <w:r w:rsidRPr="003B600B">
        <w:rPr>
          <w:sz w:val="20"/>
        </w:rPr>
        <w:t xml:space="preserve">Start with </w:t>
      </w:r>
      <w:r w:rsidR="00E70757">
        <w:rPr>
          <w:sz w:val="20"/>
        </w:rPr>
        <w:t>RSCE</w:t>
      </w:r>
      <w:r w:rsidRPr="003B600B">
        <w:rPr>
          <w:sz w:val="20"/>
        </w:rPr>
        <w:t xml:space="preserve"> and work through </w:t>
      </w:r>
      <w:r w:rsidR="00E70757">
        <w:rPr>
          <w:sz w:val="20"/>
        </w:rPr>
        <w:t>DTLS</w:t>
      </w:r>
    </w:p>
    <w:p w14:paraId="053B406F" w14:textId="77777777" w:rsidR="008F6758" w:rsidRPr="003B600B" w:rsidRDefault="008F6758" w:rsidP="00C44486">
      <w:pPr>
        <w:pStyle w:val="ListParagraph"/>
        <w:numPr>
          <w:ilvl w:val="1"/>
          <w:numId w:val="57"/>
        </w:numPr>
        <w:spacing w:after="200" w:line="276" w:lineRule="auto"/>
        <w:ind w:left="1440"/>
        <w:rPr>
          <w:sz w:val="20"/>
        </w:rPr>
      </w:pPr>
      <w:r w:rsidRPr="003B600B">
        <w:rPr>
          <w:sz w:val="20"/>
        </w:rPr>
        <w:t>Re-format the M’s into values</w:t>
      </w:r>
    </w:p>
    <w:p w14:paraId="4D239C65" w14:textId="06D5D5D9" w:rsidR="008F6758" w:rsidRPr="003B600B" w:rsidRDefault="008F6758" w:rsidP="00C44486">
      <w:pPr>
        <w:pStyle w:val="ListParagraph"/>
        <w:numPr>
          <w:ilvl w:val="1"/>
          <w:numId w:val="57"/>
        </w:numPr>
        <w:spacing w:after="200" w:line="276" w:lineRule="auto"/>
        <w:ind w:left="1440"/>
        <w:rPr>
          <w:sz w:val="20"/>
        </w:rPr>
      </w:pPr>
      <w:r w:rsidRPr="003B600B">
        <w:rPr>
          <w:sz w:val="20"/>
        </w:rPr>
        <w:t>Replace all O</w:t>
      </w:r>
      <w:r w:rsidR="00E70757">
        <w:rPr>
          <w:sz w:val="20"/>
        </w:rPr>
        <w:t xml:space="preserve">’s </w:t>
      </w:r>
      <w:r w:rsidRPr="003B600B">
        <w:rPr>
          <w:sz w:val="20"/>
        </w:rPr>
        <w:t>with blanks</w:t>
      </w:r>
    </w:p>
    <w:p w14:paraId="6A339FC3" w14:textId="1A2831FC" w:rsidR="008F6758" w:rsidRPr="003B600B" w:rsidRDefault="008F6758" w:rsidP="00C44486">
      <w:pPr>
        <w:pStyle w:val="ListParagraph"/>
        <w:numPr>
          <w:ilvl w:val="0"/>
          <w:numId w:val="57"/>
        </w:numPr>
        <w:spacing w:after="200" w:line="276" w:lineRule="auto"/>
        <w:rPr>
          <w:sz w:val="20"/>
        </w:rPr>
      </w:pPr>
      <w:r w:rsidRPr="003B600B">
        <w:rPr>
          <w:sz w:val="20"/>
        </w:rPr>
        <w:t xml:space="preserve">Starting with </w:t>
      </w:r>
      <w:r w:rsidR="00E70757">
        <w:rPr>
          <w:sz w:val="20"/>
        </w:rPr>
        <w:t>RSCE</w:t>
      </w:r>
      <w:r w:rsidRPr="003B600B">
        <w:rPr>
          <w:sz w:val="20"/>
        </w:rPr>
        <w:t xml:space="preserve">, filter by Dimension column to show only M’s, </w:t>
      </w:r>
      <w:r w:rsidR="00BA3827">
        <w:rPr>
          <w:sz w:val="20"/>
        </w:rPr>
        <w:t>hide blanks (O’s)</w:t>
      </w:r>
    </w:p>
    <w:p w14:paraId="5984EA35" w14:textId="77777777" w:rsidR="008F6758" w:rsidRPr="003B600B" w:rsidRDefault="008F6758" w:rsidP="00C44486">
      <w:pPr>
        <w:pStyle w:val="ListParagraph"/>
        <w:numPr>
          <w:ilvl w:val="0"/>
          <w:numId w:val="57"/>
        </w:numPr>
        <w:spacing w:after="200" w:line="276" w:lineRule="auto"/>
        <w:rPr>
          <w:sz w:val="20"/>
        </w:rPr>
      </w:pPr>
      <w:r w:rsidRPr="003B600B">
        <w:rPr>
          <w:sz w:val="20"/>
        </w:rPr>
        <w:t>Map for import</w:t>
      </w:r>
    </w:p>
    <w:p w14:paraId="5B19E272" w14:textId="77777777" w:rsidR="008F6758" w:rsidRDefault="008F6758" w:rsidP="008F6758"/>
    <w:p w14:paraId="31F92B75" w14:textId="25321676" w:rsidR="008F6758" w:rsidRDefault="008F6758" w:rsidP="008F6758">
      <w:pPr>
        <w:pStyle w:val="Heading3"/>
      </w:pPr>
      <w:bookmarkStart w:id="27" w:name="_Toc315885429"/>
      <w:bookmarkStart w:id="28" w:name="_Toc321749938"/>
      <w:bookmarkStart w:id="29" w:name="_Toc23338130"/>
      <w:r w:rsidRPr="002A193C">
        <w:t>Fixed Assets</w:t>
      </w:r>
      <w:bookmarkEnd w:id="27"/>
      <w:bookmarkEnd w:id="28"/>
      <w:bookmarkEnd w:id="29"/>
    </w:p>
    <w:p w14:paraId="0D9465BE" w14:textId="77777777" w:rsidR="00BA3827" w:rsidRPr="00BA3827" w:rsidRDefault="00BA3827" w:rsidP="00BA3827"/>
    <w:p w14:paraId="3F04F08F" w14:textId="39373724" w:rsidR="008F6758" w:rsidRPr="003B600B" w:rsidRDefault="008F6758" w:rsidP="00CE071D">
      <w:pPr>
        <w:ind w:left="360"/>
        <w:rPr>
          <w:rFonts w:eastAsiaTheme="majorEastAsia"/>
          <w:sz w:val="20"/>
        </w:rPr>
      </w:pPr>
      <w:r w:rsidRPr="003B600B">
        <w:rPr>
          <w:sz w:val="20"/>
        </w:rPr>
        <w:t xml:space="preserve">Success and speed in Capital Assets Upload begin </w:t>
      </w:r>
      <w:r w:rsidR="007072D7">
        <w:rPr>
          <w:sz w:val="20"/>
        </w:rPr>
        <w:t>in</w:t>
      </w:r>
      <w:r w:rsidRPr="003B600B">
        <w:rPr>
          <w:sz w:val="20"/>
        </w:rPr>
        <w:t xml:space="preserve"> the preparation stage.</w:t>
      </w:r>
    </w:p>
    <w:p w14:paraId="3B8D7B9C" w14:textId="77777777" w:rsidR="008F6758" w:rsidRPr="003B600B" w:rsidRDefault="008F6758" w:rsidP="008F6758">
      <w:pPr>
        <w:ind w:left="2880"/>
        <w:rPr>
          <w:sz w:val="20"/>
        </w:rPr>
      </w:pPr>
    </w:p>
    <w:p w14:paraId="3DCBEB76" w14:textId="77777777" w:rsidR="008F6758" w:rsidRPr="003B600B" w:rsidRDefault="008F6758" w:rsidP="00CE071D">
      <w:pPr>
        <w:ind w:left="360"/>
        <w:rPr>
          <w:b/>
          <w:sz w:val="20"/>
        </w:rPr>
      </w:pPr>
      <w:r w:rsidRPr="003B600B">
        <w:rPr>
          <w:b/>
          <w:sz w:val="20"/>
        </w:rPr>
        <w:t>The Fixed Asset process begins with the following steps:</w:t>
      </w:r>
    </w:p>
    <w:p w14:paraId="5314D4E6" w14:textId="77777777" w:rsidR="008F6758" w:rsidRPr="003B600B" w:rsidRDefault="008F6758" w:rsidP="00C44486">
      <w:pPr>
        <w:numPr>
          <w:ilvl w:val="0"/>
          <w:numId w:val="72"/>
        </w:numPr>
        <w:rPr>
          <w:sz w:val="20"/>
        </w:rPr>
      </w:pPr>
      <w:r w:rsidRPr="003B600B">
        <w:rPr>
          <w:sz w:val="20"/>
        </w:rPr>
        <w:t xml:space="preserve">Collect </w:t>
      </w:r>
      <w:r w:rsidRPr="00CE071D">
        <w:rPr>
          <w:b/>
          <w:bCs/>
          <w:sz w:val="20"/>
        </w:rPr>
        <w:t>Fixed Asset Data</w:t>
      </w:r>
      <w:r w:rsidRPr="003B600B">
        <w:rPr>
          <w:sz w:val="20"/>
        </w:rPr>
        <w:t xml:space="preserve"> from site</w:t>
      </w:r>
    </w:p>
    <w:p w14:paraId="61385CE3" w14:textId="77777777" w:rsidR="008F6758" w:rsidRPr="003B600B" w:rsidRDefault="008F6758" w:rsidP="00C44486">
      <w:pPr>
        <w:numPr>
          <w:ilvl w:val="0"/>
          <w:numId w:val="72"/>
        </w:numPr>
        <w:rPr>
          <w:sz w:val="20"/>
        </w:rPr>
      </w:pPr>
      <w:r w:rsidRPr="003B600B">
        <w:rPr>
          <w:sz w:val="20"/>
        </w:rPr>
        <w:t>Ensure data is correctly formatted for Sun</w:t>
      </w:r>
    </w:p>
    <w:p w14:paraId="4A50486E" w14:textId="77777777" w:rsidR="008F6758" w:rsidRPr="003B600B" w:rsidRDefault="008F6758" w:rsidP="00C44486">
      <w:pPr>
        <w:numPr>
          <w:ilvl w:val="0"/>
          <w:numId w:val="72"/>
        </w:numPr>
        <w:rPr>
          <w:sz w:val="20"/>
        </w:rPr>
      </w:pPr>
      <w:r w:rsidRPr="003B600B">
        <w:rPr>
          <w:sz w:val="20"/>
        </w:rPr>
        <w:t xml:space="preserve">Add </w:t>
      </w:r>
    </w:p>
    <w:p w14:paraId="04F7873F" w14:textId="45432A23" w:rsidR="008F6758" w:rsidRPr="003B600B" w:rsidRDefault="008F6758" w:rsidP="00C44486">
      <w:pPr>
        <w:numPr>
          <w:ilvl w:val="1"/>
          <w:numId w:val="72"/>
        </w:numPr>
        <w:ind w:left="1440"/>
        <w:rPr>
          <w:b/>
          <w:sz w:val="20"/>
        </w:rPr>
      </w:pPr>
      <w:r w:rsidRPr="003B600B">
        <w:rPr>
          <w:b/>
          <w:sz w:val="20"/>
        </w:rPr>
        <w:t>Layout Identifier</w:t>
      </w:r>
      <w:r w:rsidR="00CE071D">
        <w:rPr>
          <w:b/>
          <w:sz w:val="20"/>
        </w:rPr>
        <w:t xml:space="preserve"> - LID</w:t>
      </w:r>
    </w:p>
    <w:p w14:paraId="270C22DA" w14:textId="77777777" w:rsidR="008F6758" w:rsidRPr="003B600B" w:rsidRDefault="008F6758" w:rsidP="00C44486">
      <w:pPr>
        <w:numPr>
          <w:ilvl w:val="1"/>
          <w:numId w:val="72"/>
        </w:numPr>
        <w:ind w:left="1440"/>
        <w:rPr>
          <w:b/>
          <w:sz w:val="20"/>
        </w:rPr>
      </w:pPr>
      <w:r w:rsidRPr="003B600B">
        <w:rPr>
          <w:b/>
          <w:sz w:val="20"/>
        </w:rPr>
        <w:t>New Asset Code</w:t>
      </w:r>
    </w:p>
    <w:p w14:paraId="17A1CA0F" w14:textId="77777777" w:rsidR="008F6758" w:rsidRPr="003B600B" w:rsidRDefault="008F6758" w:rsidP="00C44486">
      <w:pPr>
        <w:numPr>
          <w:ilvl w:val="1"/>
          <w:numId w:val="72"/>
        </w:numPr>
        <w:ind w:left="1440"/>
        <w:rPr>
          <w:b/>
          <w:sz w:val="20"/>
        </w:rPr>
      </w:pPr>
      <w:r w:rsidRPr="003B600B">
        <w:rPr>
          <w:b/>
          <w:sz w:val="20"/>
        </w:rPr>
        <w:t>Lookup Code</w:t>
      </w:r>
    </w:p>
    <w:p w14:paraId="34D15227" w14:textId="77777777" w:rsidR="008F6758" w:rsidRPr="003B600B" w:rsidRDefault="008F6758" w:rsidP="00C44486">
      <w:pPr>
        <w:numPr>
          <w:ilvl w:val="1"/>
          <w:numId w:val="72"/>
        </w:numPr>
        <w:ind w:left="1440"/>
        <w:rPr>
          <w:b/>
          <w:sz w:val="20"/>
        </w:rPr>
      </w:pPr>
      <w:r w:rsidRPr="003B600B">
        <w:rPr>
          <w:b/>
          <w:sz w:val="20"/>
        </w:rPr>
        <w:t>Short Heading</w:t>
      </w:r>
    </w:p>
    <w:p w14:paraId="5D497E8E" w14:textId="35183A38" w:rsidR="008F6758" w:rsidRPr="003B600B" w:rsidRDefault="007072D7" w:rsidP="00C44486">
      <w:pPr>
        <w:numPr>
          <w:ilvl w:val="0"/>
          <w:numId w:val="72"/>
        </w:numPr>
        <w:rPr>
          <w:sz w:val="20"/>
        </w:rPr>
      </w:pPr>
      <w:r>
        <w:rPr>
          <w:sz w:val="20"/>
        </w:rPr>
        <w:t>Populate t</w:t>
      </w:r>
      <w:r w:rsidR="008F6758" w:rsidRPr="003B600B">
        <w:rPr>
          <w:sz w:val="20"/>
        </w:rPr>
        <w:t xml:space="preserve">he Fixed Asset Register </w:t>
      </w:r>
      <w:r w:rsidR="00CE071D">
        <w:rPr>
          <w:sz w:val="20"/>
        </w:rPr>
        <w:t>columns</w:t>
      </w:r>
      <w:r w:rsidR="008F6758" w:rsidRPr="003B600B">
        <w:rPr>
          <w:sz w:val="20"/>
        </w:rPr>
        <w:t xml:space="preserve"> of the Key Concept Inst</w:t>
      </w:r>
      <w:r>
        <w:rPr>
          <w:sz w:val="20"/>
        </w:rPr>
        <w:t>rument</w:t>
      </w:r>
      <w:r w:rsidR="008F6758" w:rsidRPr="003B600B">
        <w:rPr>
          <w:sz w:val="20"/>
        </w:rPr>
        <w:t>:</w:t>
      </w:r>
    </w:p>
    <w:p w14:paraId="6788E600" w14:textId="77777777" w:rsidR="008F6758" w:rsidRPr="003B600B" w:rsidRDefault="008F6758" w:rsidP="00C44486">
      <w:pPr>
        <w:numPr>
          <w:ilvl w:val="0"/>
          <w:numId w:val="68"/>
        </w:numPr>
        <w:tabs>
          <w:tab w:val="clear" w:pos="1800"/>
          <w:tab w:val="num" w:pos="3960"/>
        </w:tabs>
        <w:ind w:left="1440"/>
        <w:rPr>
          <w:b/>
          <w:sz w:val="20"/>
        </w:rPr>
      </w:pPr>
      <w:r w:rsidRPr="003B600B">
        <w:rPr>
          <w:b/>
          <w:sz w:val="20"/>
        </w:rPr>
        <w:t>Start Period of Depreciation</w:t>
      </w:r>
    </w:p>
    <w:p w14:paraId="09EC74BB" w14:textId="77777777" w:rsidR="008F6758" w:rsidRPr="003B600B" w:rsidRDefault="008F6758" w:rsidP="00C44486">
      <w:pPr>
        <w:numPr>
          <w:ilvl w:val="0"/>
          <w:numId w:val="68"/>
        </w:numPr>
        <w:tabs>
          <w:tab w:val="clear" w:pos="1800"/>
          <w:tab w:val="num" w:pos="3960"/>
        </w:tabs>
        <w:ind w:left="1440"/>
        <w:rPr>
          <w:b/>
          <w:sz w:val="20"/>
        </w:rPr>
      </w:pPr>
      <w:r w:rsidRPr="003B600B">
        <w:rPr>
          <w:b/>
          <w:sz w:val="20"/>
        </w:rPr>
        <w:t>Estimated Life of Asset</w:t>
      </w:r>
    </w:p>
    <w:p w14:paraId="4F46DE88" w14:textId="77777777" w:rsidR="008F6758" w:rsidRPr="003B600B" w:rsidRDefault="008F6758" w:rsidP="00C44486">
      <w:pPr>
        <w:numPr>
          <w:ilvl w:val="0"/>
          <w:numId w:val="68"/>
        </w:numPr>
        <w:tabs>
          <w:tab w:val="clear" w:pos="1800"/>
          <w:tab w:val="num" w:pos="3960"/>
        </w:tabs>
        <w:ind w:left="1440"/>
        <w:rPr>
          <w:b/>
          <w:sz w:val="20"/>
        </w:rPr>
      </w:pPr>
      <w:r w:rsidRPr="003B600B">
        <w:rPr>
          <w:b/>
          <w:sz w:val="20"/>
        </w:rPr>
        <w:t>Gross Value</w:t>
      </w:r>
    </w:p>
    <w:p w14:paraId="6CD3F4E0" w14:textId="77777777" w:rsidR="008F6758" w:rsidRPr="003B600B" w:rsidRDefault="008F6758" w:rsidP="00C44486">
      <w:pPr>
        <w:numPr>
          <w:ilvl w:val="0"/>
          <w:numId w:val="68"/>
        </w:numPr>
        <w:tabs>
          <w:tab w:val="clear" w:pos="1800"/>
          <w:tab w:val="num" w:pos="3960"/>
        </w:tabs>
        <w:ind w:left="1440"/>
        <w:rPr>
          <w:b/>
          <w:sz w:val="20"/>
        </w:rPr>
      </w:pPr>
      <w:r w:rsidRPr="003B600B">
        <w:rPr>
          <w:b/>
          <w:sz w:val="20"/>
        </w:rPr>
        <w:t>Accumulated Depreciation</w:t>
      </w:r>
    </w:p>
    <w:p w14:paraId="1A661DAE" w14:textId="7D7E502E" w:rsidR="008F6758" w:rsidRPr="003B600B" w:rsidRDefault="008F6758" w:rsidP="00C44486">
      <w:pPr>
        <w:numPr>
          <w:ilvl w:val="0"/>
          <w:numId w:val="72"/>
        </w:numPr>
        <w:rPr>
          <w:b/>
          <w:sz w:val="20"/>
        </w:rPr>
      </w:pPr>
      <w:r w:rsidRPr="003B600B">
        <w:rPr>
          <w:sz w:val="20"/>
        </w:rPr>
        <w:t xml:space="preserve">Reconcile </w:t>
      </w:r>
      <w:r w:rsidRPr="003B600B">
        <w:rPr>
          <w:b/>
          <w:sz w:val="20"/>
        </w:rPr>
        <w:t>Start Period</w:t>
      </w:r>
      <w:r w:rsidRPr="003B600B">
        <w:rPr>
          <w:sz w:val="20"/>
        </w:rPr>
        <w:t xml:space="preserve"> with the amount in </w:t>
      </w:r>
      <w:r w:rsidRPr="003B600B">
        <w:rPr>
          <w:b/>
          <w:sz w:val="20"/>
        </w:rPr>
        <w:t>Accumulated Depreciation</w:t>
      </w:r>
    </w:p>
    <w:p w14:paraId="5A8D49B1" w14:textId="77777777" w:rsidR="008F6758" w:rsidRPr="003B600B" w:rsidRDefault="008F6758" w:rsidP="00074BE2">
      <w:pPr>
        <w:tabs>
          <w:tab w:val="num" w:pos="3240"/>
        </w:tabs>
        <w:ind w:left="1080" w:hanging="360"/>
        <w:rPr>
          <w:sz w:val="20"/>
        </w:rPr>
      </w:pPr>
      <w:r w:rsidRPr="003B600B">
        <w:rPr>
          <w:sz w:val="20"/>
        </w:rPr>
        <w:tab/>
        <w:t>Example:</w:t>
      </w:r>
    </w:p>
    <w:p w14:paraId="7950EEF4" w14:textId="77777777" w:rsidR="008F6758" w:rsidRPr="003B600B" w:rsidRDefault="008F6758" w:rsidP="00074BE2">
      <w:pPr>
        <w:ind w:left="1440"/>
        <w:rPr>
          <w:sz w:val="20"/>
        </w:rPr>
      </w:pPr>
      <w:r w:rsidRPr="003B600B">
        <w:rPr>
          <w:sz w:val="20"/>
        </w:rPr>
        <w:t>Building Gross Value</w:t>
      </w:r>
      <w:r w:rsidRPr="003B600B">
        <w:rPr>
          <w:sz w:val="20"/>
        </w:rPr>
        <w:tab/>
      </w:r>
      <w:r w:rsidRPr="003B600B">
        <w:rPr>
          <w:sz w:val="20"/>
        </w:rPr>
        <w:tab/>
        <w:t>$150,000</w:t>
      </w:r>
    </w:p>
    <w:p w14:paraId="30EBF6CF" w14:textId="77777777" w:rsidR="008F6758" w:rsidRPr="003B600B" w:rsidRDefault="008F6758" w:rsidP="00074BE2">
      <w:pPr>
        <w:ind w:left="1440"/>
        <w:rPr>
          <w:sz w:val="20"/>
        </w:rPr>
      </w:pPr>
      <w:r w:rsidRPr="003B600B">
        <w:rPr>
          <w:sz w:val="20"/>
        </w:rPr>
        <w:t>Accumulated Depreciation</w:t>
      </w:r>
      <w:r w:rsidRPr="003B600B">
        <w:rPr>
          <w:sz w:val="20"/>
        </w:rPr>
        <w:tab/>
      </w:r>
      <w:r w:rsidRPr="003B600B">
        <w:rPr>
          <w:sz w:val="20"/>
        </w:rPr>
        <w:tab/>
        <w:t>55,000</w:t>
      </w:r>
    </w:p>
    <w:p w14:paraId="676839E4" w14:textId="77777777" w:rsidR="008F6758" w:rsidRPr="003B600B" w:rsidRDefault="008F6758" w:rsidP="00074BE2">
      <w:pPr>
        <w:ind w:left="1440"/>
        <w:rPr>
          <w:sz w:val="20"/>
        </w:rPr>
      </w:pPr>
      <w:r w:rsidRPr="003B600B">
        <w:rPr>
          <w:sz w:val="20"/>
        </w:rPr>
        <w:t>Estimated Life</w:t>
      </w:r>
      <w:r w:rsidRPr="003B600B">
        <w:rPr>
          <w:sz w:val="20"/>
        </w:rPr>
        <w:tab/>
      </w:r>
      <w:r w:rsidRPr="003B600B">
        <w:rPr>
          <w:sz w:val="20"/>
        </w:rPr>
        <w:tab/>
      </w:r>
      <w:r w:rsidRPr="003B600B">
        <w:rPr>
          <w:sz w:val="20"/>
        </w:rPr>
        <w:tab/>
        <w:t>30 years</w:t>
      </w:r>
    </w:p>
    <w:p w14:paraId="2481BFBD" w14:textId="77777777" w:rsidR="008F6758" w:rsidRPr="003B600B" w:rsidRDefault="008F6758" w:rsidP="00074BE2">
      <w:pPr>
        <w:ind w:left="1440"/>
        <w:rPr>
          <w:sz w:val="20"/>
        </w:rPr>
      </w:pPr>
      <w:r w:rsidRPr="003B600B">
        <w:rPr>
          <w:sz w:val="20"/>
        </w:rPr>
        <w:t>Start Period of Depreciation</w:t>
      </w:r>
      <w:r w:rsidRPr="003B600B">
        <w:rPr>
          <w:sz w:val="20"/>
        </w:rPr>
        <w:tab/>
        <w:t>02/1997</w:t>
      </w:r>
    </w:p>
    <w:p w14:paraId="20A57C52" w14:textId="77777777" w:rsidR="008F6758" w:rsidRPr="003B600B" w:rsidRDefault="008F6758" w:rsidP="00074BE2">
      <w:pPr>
        <w:ind w:left="1440"/>
        <w:rPr>
          <w:sz w:val="20"/>
        </w:rPr>
      </w:pPr>
      <w:r w:rsidRPr="003B600B">
        <w:rPr>
          <w:sz w:val="20"/>
        </w:rPr>
        <w:t>Implementation Period</w:t>
      </w:r>
      <w:r w:rsidRPr="003B600B">
        <w:rPr>
          <w:sz w:val="20"/>
        </w:rPr>
        <w:tab/>
      </w:r>
      <w:r w:rsidRPr="003B600B">
        <w:rPr>
          <w:sz w:val="20"/>
        </w:rPr>
        <w:tab/>
        <w:t>01/2007</w:t>
      </w:r>
    </w:p>
    <w:p w14:paraId="6DF1B9AA" w14:textId="77777777" w:rsidR="00074BE2" w:rsidRDefault="00074BE2" w:rsidP="00074BE2">
      <w:pPr>
        <w:ind w:left="1440"/>
        <w:rPr>
          <w:sz w:val="20"/>
        </w:rPr>
      </w:pPr>
    </w:p>
    <w:p w14:paraId="079F1448" w14:textId="223B71EF" w:rsidR="008F6758" w:rsidRPr="003B600B" w:rsidRDefault="008F6758" w:rsidP="00074BE2">
      <w:pPr>
        <w:ind w:left="1440"/>
        <w:rPr>
          <w:sz w:val="20"/>
        </w:rPr>
      </w:pPr>
      <w:r w:rsidRPr="003B600B">
        <w:rPr>
          <w:sz w:val="20"/>
        </w:rPr>
        <w:t xml:space="preserve">To establish </w:t>
      </w:r>
      <w:r w:rsidR="007072D7">
        <w:rPr>
          <w:sz w:val="20"/>
        </w:rPr>
        <w:t>if</w:t>
      </w:r>
      <w:r w:rsidRPr="003B600B">
        <w:rPr>
          <w:sz w:val="20"/>
        </w:rPr>
        <w:t xml:space="preserve"> Accumulated Depreciation is reconciled with Start Period of depreciation:</w:t>
      </w:r>
    </w:p>
    <w:p w14:paraId="7CD9D45C" w14:textId="5D8EA348" w:rsidR="008F6758" w:rsidRDefault="008F6758" w:rsidP="00C44486">
      <w:pPr>
        <w:numPr>
          <w:ilvl w:val="1"/>
          <w:numId w:val="59"/>
        </w:numPr>
        <w:tabs>
          <w:tab w:val="clear" w:pos="1440"/>
          <w:tab w:val="num" w:pos="1800"/>
        </w:tabs>
        <w:ind w:left="2160"/>
        <w:rPr>
          <w:sz w:val="20"/>
        </w:rPr>
      </w:pPr>
      <w:r w:rsidRPr="003B600B">
        <w:rPr>
          <w:sz w:val="20"/>
        </w:rPr>
        <w:t>Determine monthly depreciation</w:t>
      </w:r>
    </w:p>
    <w:p w14:paraId="441AE99B" w14:textId="77777777" w:rsidR="007072D7" w:rsidRPr="003B600B" w:rsidRDefault="007072D7" w:rsidP="007072D7">
      <w:pPr>
        <w:ind w:left="2160"/>
        <w:rPr>
          <w:sz w:val="20"/>
        </w:rPr>
      </w:pPr>
    </w:p>
    <w:p w14:paraId="4BB4D531" w14:textId="5780C117" w:rsidR="008F6758" w:rsidRDefault="008F6758" w:rsidP="00074BE2">
      <w:pPr>
        <w:ind w:left="2160"/>
        <w:rPr>
          <w:sz w:val="20"/>
        </w:rPr>
      </w:pPr>
      <w:r w:rsidRPr="003B600B">
        <w:rPr>
          <w:sz w:val="20"/>
        </w:rPr>
        <w:t>Monthly Depreciation = Gross Value / Estimated Life (150,000 / 30 = $5,000)</w:t>
      </w:r>
    </w:p>
    <w:p w14:paraId="017C6AC6" w14:textId="77777777" w:rsidR="007072D7" w:rsidRPr="003B600B" w:rsidRDefault="007072D7" w:rsidP="00074BE2">
      <w:pPr>
        <w:ind w:left="2160"/>
        <w:rPr>
          <w:sz w:val="20"/>
        </w:rPr>
      </w:pPr>
    </w:p>
    <w:p w14:paraId="736397BB" w14:textId="7B9237E6" w:rsidR="008F6758" w:rsidRPr="003B600B" w:rsidRDefault="008F6758" w:rsidP="00C44486">
      <w:pPr>
        <w:numPr>
          <w:ilvl w:val="1"/>
          <w:numId w:val="59"/>
        </w:numPr>
        <w:tabs>
          <w:tab w:val="clear" w:pos="1440"/>
          <w:tab w:val="num" w:pos="1800"/>
        </w:tabs>
        <w:ind w:left="2160"/>
        <w:rPr>
          <w:sz w:val="20"/>
        </w:rPr>
      </w:pPr>
      <w:r w:rsidRPr="003B600B">
        <w:rPr>
          <w:sz w:val="20"/>
        </w:rPr>
        <w:t xml:space="preserve">Determine </w:t>
      </w:r>
      <w:r w:rsidR="007072D7">
        <w:rPr>
          <w:sz w:val="20"/>
        </w:rPr>
        <w:t>number of</w:t>
      </w:r>
      <w:r w:rsidRPr="003B600B">
        <w:rPr>
          <w:sz w:val="20"/>
        </w:rPr>
        <w:t xml:space="preserve"> years and months accumulated depreciation represents</w:t>
      </w:r>
    </w:p>
    <w:p w14:paraId="6D6CA7D7" w14:textId="68BE3E7B" w:rsidR="00074BE2" w:rsidRDefault="00074BE2" w:rsidP="00074BE2">
      <w:pPr>
        <w:tabs>
          <w:tab w:val="num" w:pos="3600"/>
        </w:tabs>
        <w:ind w:left="2160"/>
        <w:rPr>
          <w:sz w:val="20"/>
        </w:rPr>
      </w:pPr>
    </w:p>
    <w:p w14:paraId="4EC0E675" w14:textId="656FF316" w:rsidR="008F6758" w:rsidRDefault="00074BE2" w:rsidP="00074BE2">
      <w:pPr>
        <w:tabs>
          <w:tab w:val="num" w:pos="3600"/>
        </w:tabs>
        <w:ind w:left="2160" w:hanging="360"/>
        <w:rPr>
          <w:sz w:val="20"/>
        </w:rPr>
      </w:pPr>
      <w:r>
        <w:rPr>
          <w:sz w:val="20"/>
        </w:rPr>
        <w:tab/>
      </w:r>
      <w:r w:rsidR="008F6758" w:rsidRPr="003B600B">
        <w:rPr>
          <w:sz w:val="20"/>
        </w:rPr>
        <w:t>Accumulated Depreciation in yrs/mths = Accumulated Depreciation / Monthly Depreciation (55,000 / 5,000 = 10 years)</w:t>
      </w:r>
    </w:p>
    <w:p w14:paraId="12CD7D3E" w14:textId="77777777" w:rsidR="00074BE2" w:rsidRPr="003B600B" w:rsidRDefault="00074BE2" w:rsidP="00074BE2">
      <w:pPr>
        <w:tabs>
          <w:tab w:val="num" w:pos="3600"/>
        </w:tabs>
        <w:ind w:left="2160" w:hanging="360"/>
        <w:rPr>
          <w:sz w:val="20"/>
        </w:rPr>
      </w:pPr>
    </w:p>
    <w:p w14:paraId="5955E45A" w14:textId="77777777" w:rsidR="008F6758" w:rsidRPr="003B600B" w:rsidRDefault="008F6758" w:rsidP="00C44486">
      <w:pPr>
        <w:numPr>
          <w:ilvl w:val="1"/>
          <w:numId w:val="59"/>
        </w:numPr>
        <w:tabs>
          <w:tab w:val="clear" w:pos="1440"/>
          <w:tab w:val="num" w:pos="1800"/>
        </w:tabs>
        <w:ind w:left="2160"/>
        <w:rPr>
          <w:sz w:val="20"/>
        </w:rPr>
      </w:pPr>
      <w:r w:rsidRPr="003B600B">
        <w:rPr>
          <w:sz w:val="20"/>
        </w:rPr>
        <w:t>Determine Asset Existence</w:t>
      </w:r>
    </w:p>
    <w:p w14:paraId="704A7CBA" w14:textId="330E602B" w:rsidR="00074BE2" w:rsidRDefault="00074BE2" w:rsidP="00074BE2">
      <w:pPr>
        <w:tabs>
          <w:tab w:val="num" w:pos="3600"/>
        </w:tabs>
        <w:ind w:left="2160"/>
        <w:rPr>
          <w:sz w:val="20"/>
        </w:rPr>
      </w:pPr>
    </w:p>
    <w:p w14:paraId="4F264655" w14:textId="498C197A" w:rsidR="008F6758" w:rsidRDefault="00074BE2" w:rsidP="00074BE2">
      <w:pPr>
        <w:tabs>
          <w:tab w:val="num" w:pos="3600"/>
        </w:tabs>
        <w:ind w:left="2160" w:hanging="360"/>
        <w:rPr>
          <w:sz w:val="20"/>
        </w:rPr>
      </w:pPr>
      <w:r>
        <w:rPr>
          <w:sz w:val="20"/>
        </w:rPr>
        <w:tab/>
      </w:r>
      <w:r w:rsidR="008F6758" w:rsidRPr="003B600B">
        <w:rPr>
          <w:sz w:val="20"/>
        </w:rPr>
        <w:t>Asset Existence = Prior period before implementation – Start period of depreciation (10/2006 – 02/1997 = 9 years &amp; 11 months)</w:t>
      </w:r>
    </w:p>
    <w:p w14:paraId="1EBA3E94" w14:textId="77777777" w:rsidR="00074BE2" w:rsidRPr="003B600B" w:rsidRDefault="00074BE2" w:rsidP="00074BE2">
      <w:pPr>
        <w:tabs>
          <w:tab w:val="num" w:pos="3600"/>
        </w:tabs>
        <w:ind w:left="2160" w:hanging="360"/>
        <w:rPr>
          <w:sz w:val="20"/>
        </w:rPr>
      </w:pPr>
    </w:p>
    <w:p w14:paraId="0A650B77" w14:textId="0E288797" w:rsidR="008F6758" w:rsidRDefault="008F6758" w:rsidP="00C44486">
      <w:pPr>
        <w:numPr>
          <w:ilvl w:val="1"/>
          <w:numId w:val="59"/>
        </w:numPr>
        <w:tabs>
          <w:tab w:val="clear" w:pos="1440"/>
          <w:tab w:val="num" w:pos="1800"/>
        </w:tabs>
        <w:ind w:left="2160"/>
        <w:rPr>
          <w:sz w:val="20"/>
        </w:rPr>
      </w:pPr>
      <w:r w:rsidRPr="003B600B">
        <w:rPr>
          <w:sz w:val="20"/>
        </w:rPr>
        <w:t xml:space="preserve">Compare number of years asset has been depreciated and existence of the asset </w:t>
      </w:r>
    </w:p>
    <w:p w14:paraId="69FF84C3" w14:textId="77777777" w:rsidR="00074BE2" w:rsidRPr="003B600B" w:rsidRDefault="00074BE2" w:rsidP="00074BE2">
      <w:pPr>
        <w:ind w:left="2160"/>
        <w:rPr>
          <w:sz w:val="20"/>
        </w:rPr>
      </w:pPr>
    </w:p>
    <w:p w14:paraId="61758CE0" w14:textId="43E66015" w:rsidR="008F6758" w:rsidRDefault="008F6758" w:rsidP="00074BE2">
      <w:pPr>
        <w:ind w:left="2160"/>
        <w:rPr>
          <w:sz w:val="20"/>
        </w:rPr>
      </w:pPr>
      <w:r w:rsidRPr="003B600B">
        <w:rPr>
          <w:sz w:val="20"/>
        </w:rPr>
        <w:t>10 years – 9 years and 11 months</w:t>
      </w:r>
    </w:p>
    <w:p w14:paraId="7800D041" w14:textId="77777777" w:rsidR="007072D7" w:rsidRPr="003B600B" w:rsidRDefault="007072D7" w:rsidP="00074BE2">
      <w:pPr>
        <w:ind w:left="2160"/>
        <w:rPr>
          <w:sz w:val="20"/>
        </w:rPr>
      </w:pPr>
    </w:p>
    <w:p w14:paraId="75AA5380" w14:textId="14365B7A" w:rsidR="008F6758" w:rsidRDefault="008F6758" w:rsidP="00074BE2">
      <w:pPr>
        <w:tabs>
          <w:tab w:val="num" w:pos="2880"/>
        </w:tabs>
        <w:ind w:left="2160"/>
        <w:rPr>
          <w:sz w:val="20"/>
        </w:rPr>
      </w:pPr>
      <w:r w:rsidRPr="003B600B">
        <w:rPr>
          <w:sz w:val="20"/>
        </w:rPr>
        <w:t>(In our example, the asset has been over depreciated f</w:t>
      </w:r>
      <w:r w:rsidR="00074BE2">
        <w:rPr>
          <w:sz w:val="20"/>
        </w:rPr>
        <w:t xml:space="preserve">or one month based on the start </w:t>
      </w:r>
      <w:r w:rsidRPr="003B600B">
        <w:rPr>
          <w:sz w:val="20"/>
        </w:rPr>
        <w:t>period of depreciation.)</w:t>
      </w:r>
    </w:p>
    <w:p w14:paraId="04601FB4" w14:textId="77777777" w:rsidR="00074BE2" w:rsidRPr="003B600B" w:rsidRDefault="00074BE2" w:rsidP="00074BE2">
      <w:pPr>
        <w:tabs>
          <w:tab w:val="num" w:pos="2880"/>
        </w:tabs>
        <w:ind w:left="2160"/>
        <w:rPr>
          <w:sz w:val="20"/>
        </w:rPr>
      </w:pPr>
    </w:p>
    <w:p w14:paraId="22524572" w14:textId="77777777" w:rsidR="008F6758" w:rsidRPr="003B600B" w:rsidRDefault="008F6758" w:rsidP="00C44486">
      <w:pPr>
        <w:numPr>
          <w:ilvl w:val="1"/>
          <w:numId w:val="59"/>
        </w:numPr>
        <w:tabs>
          <w:tab w:val="clear" w:pos="1440"/>
          <w:tab w:val="num" w:pos="3600"/>
        </w:tabs>
        <w:ind w:left="2160" w:hanging="450"/>
        <w:rPr>
          <w:sz w:val="20"/>
        </w:rPr>
      </w:pPr>
      <w:r w:rsidRPr="003B600B">
        <w:rPr>
          <w:sz w:val="20"/>
        </w:rPr>
        <w:t xml:space="preserve">Adjust Start Period in the </w:t>
      </w:r>
      <w:r w:rsidRPr="003B600B">
        <w:rPr>
          <w:b/>
          <w:sz w:val="20"/>
        </w:rPr>
        <w:t>Start Period</w:t>
      </w:r>
      <w:r w:rsidRPr="003B600B">
        <w:rPr>
          <w:sz w:val="20"/>
        </w:rPr>
        <w:t xml:space="preserve"> column of the Asset Register Form to reflect the new start period (from 02/1997 to 01/1997)</w:t>
      </w:r>
    </w:p>
    <w:p w14:paraId="493EE847" w14:textId="77777777" w:rsidR="008F6758" w:rsidRPr="002A193C" w:rsidRDefault="008F6758" w:rsidP="008F6758">
      <w:pPr>
        <w:ind w:left="3600"/>
      </w:pPr>
    </w:p>
    <w:p w14:paraId="76AD01B2" w14:textId="10F8F854" w:rsidR="00074BE2" w:rsidRDefault="008F6758" w:rsidP="0060469E">
      <w:pPr>
        <w:pStyle w:val="Heading3"/>
        <w:rPr>
          <w:b/>
        </w:rPr>
      </w:pPr>
      <w:bookmarkStart w:id="30" w:name="_Toc23338131"/>
      <w:r w:rsidRPr="002A193C">
        <w:rPr>
          <w:rStyle w:val="Heading5Char"/>
        </w:rPr>
        <w:t>Upload Procedure</w:t>
      </w:r>
      <w:bookmarkEnd w:id="30"/>
      <w:r w:rsidRPr="002A193C">
        <w:rPr>
          <w:b/>
        </w:rPr>
        <w:tab/>
      </w:r>
    </w:p>
    <w:p w14:paraId="02CC3A29" w14:textId="77777777" w:rsidR="00074BE2" w:rsidRDefault="00074BE2" w:rsidP="008F6758">
      <w:pPr>
        <w:ind w:left="2880" w:hanging="2880"/>
        <w:rPr>
          <w:b/>
        </w:rPr>
      </w:pPr>
    </w:p>
    <w:p w14:paraId="0D61B8AC" w14:textId="37C177C6" w:rsidR="008F6758" w:rsidRPr="00074BE2" w:rsidRDefault="0060469E" w:rsidP="00CE071D">
      <w:pPr>
        <w:ind w:left="360"/>
        <w:rPr>
          <w:b/>
          <w:sz w:val="20"/>
        </w:rPr>
      </w:pPr>
      <w:r>
        <w:rPr>
          <w:sz w:val="20"/>
        </w:rPr>
        <w:t>There are two approaches to upload</w:t>
      </w:r>
      <w:r w:rsidR="008F6758" w:rsidRPr="00074BE2">
        <w:rPr>
          <w:sz w:val="20"/>
        </w:rPr>
        <w:t xml:space="preserve"> the </w:t>
      </w:r>
      <w:r w:rsidR="00CE071D" w:rsidRPr="00CE071D">
        <w:rPr>
          <w:b/>
          <w:bCs/>
          <w:sz w:val="20"/>
        </w:rPr>
        <w:t>A</w:t>
      </w:r>
      <w:r w:rsidR="008F6758" w:rsidRPr="00CE071D">
        <w:rPr>
          <w:b/>
          <w:bCs/>
          <w:sz w:val="20"/>
        </w:rPr>
        <w:t xml:space="preserve">sset </w:t>
      </w:r>
      <w:r w:rsidR="00CE071D" w:rsidRPr="00CE071D">
        <w:rPr>
          <w:b/>
          <w:bCs/>
          <w:sz w:val="20"/>
        </w:rPr>
        <w:t>G</w:t>
      </w:r>
      <w:r w:rsidR="008F6758" w:rsidRPr="00CE071D">
        <w:rPr>
          <w:b/>
          <w:bCs/>
          <w:sz w:val="20"/>
        </w:rPr>
        <w:t xml:space="preserve">ross </w:t>
      </w:r>
      <w:r w:rsidR="00CE071D" w:rsidRPr="00CE071D">
        <w:rPr>
          <w:b/>
          <w:bCs/>
          <w:sz w:val="20"/>
        </w:rPr>
        <w:t>V</w:t>
      </w:r>
      <w:r w:rsidR="008F6758" w:rsidRPr="00CE071D">
        <w:rPr>
          <w:b/>
          <w:bCs/>
          <w:sz w:val="20"/>
        </w:rPr>
        <w:t>alue</w:t>
      </w:r>
      <w:r w:rsidR="008F6758" w:rsidRPr="00074BE2">
        <w:rPr>
          <w:sz w:val="20"/>
        </w:rPr>
        <w:t xml:space="preserve"> and </w:t>
      </w:r>
      <w:r w:rsidR="00CE071D" w:rsidRPr="00CE071D">
        <w:rPr>
          <w:b/>
          <w:bCs/>
          <w:sz w:val="20"/>
        </w:rPr>
        <w:t>A</w:t>
      </w:r>
      <w:r w:rsidR="008F6758" w:rsidRPr="00CE071D">
        <w:rPr>
          <w:b/>
          <w:bCs/>
          <w:sz w:val="20"/>
        </w:rPr>
        <w:t>c</w:t>
      </w:r>
      <w:r w:rsidR="00074BE2" w:rsidRPr="00CE071D">
        <w:rPr>
          <w:b/>
          <w:bCs/>
          <w:sz w:val="20"/>
        </w:rPr>
        <w:t xml:space="preserve">cumulated </w:t>
      </w:r>
      <w:r w:rsidR="00CE071D" w:rsidRPr="00CE071D">
        <w:rPr>
          <w:b/>
          <w:bCs/>
          <w:sz w:val="20"/>
        </w:rPr>
        <w:t>D</w:t>
      </w:r>
      <w:r w:rsidR="00074BE2" w:rsidRPr="00CE071D">
        <w:rPr>
          <w:b/>
          <w:bCs/>
          <w:sz w:val="20"/>
        </w:rPr>
        <w:t>epreciation</w:t>
      </w:r>
      <w:r w:rsidR="00074BE2">
        <w:rPr>
          <w:sz w:val="20"/>
        </w:rPr>
        <w:t xml:space="preserve"> balances</w:t>
      </w:r>
      <w:r w:rsidR="008F6758" w:rsidRPr="00074BE2">
        <w:rPr>
          <w:sz w:val="20"/>
        </w:rPr>
        <w:t xml:space="preserve">: </w:t>
      </w:r>
    </w:p>
    <w:p w14:paraId="78F65FE5" w14:textId="77777777" w:rsidR="008F6758" w:rsidRPr="00074BE2" w:rsidRDefault="008F6758" w:rsidP="00C44486">
      <w:pPr>
        <w:numPr>
          <w:ilvl w:val="0"/>
          <w:numId w:val="60"/>
        </w:numPr>
        <w:ind w:left="1440"/>
        <w:rPr>
          <w:sz w:val="18"/>
        </w:rPr>
      </w:pPr>
      <w:r w:rsidRPr="00074BE2">
        <w:rPr>
          <w:sz w:val="20"/>
        </w:rPr>
        <w:t>Pre-audit Approach and</w:t>
      </w:r>
    </w:p>
    <w:p w14:paraId="1EC9C3FD" w14:textId="77777777" w:rsidR="008F6758" w:rsidRPr="00074BE2" w:rsidRDefault="008F6758" w:rsidP="00C44486">
      <w:pPr>
        <w:numPr>
          <w:ilvl w:val="0"/>
          <w:numId w:val="60"/>
        </w:numPr>
        <w:ind w:left="1440"/>
        <w:rPr>
          <w:sz w:val="20"/>
          <w:szCs w:val="20"/>
        </w:rPr>
      </w:pPr>
      <w:r w:rsidRPr="00074BE2">
        <w:rPr>
          <w:sz w:val="20"/>
          <w:szCs w:val="20"/>
        </w:rPr>
        <w:t>Post Audit Approach</w:t>
      </w:r>
    </w:p>
    <w:p w14:paraId="3D7074B0" w14:textId="77777777" w:rsidR="008F6758" w:rsidRPr="002A193C" w:rsidRDefault="008F6758" w:rsidP="008F6758"/>
    <w:p w14:paraId="1E394B1F" w14:textId="50F66D9D" w:rsidR="008F6758" w:rsidRPr="002A193C" w:rsidRDefault="008F6758" w:rsidP="008F6758">
      <w:pPr>
        <w:pStyle w:val="Heading4"/>
      </w:pPr>
      <w:bookmarkStart w:id="31" w:name="_Toc315885430"/>
      <w:bookmarkStart w:id="32" w:name="_Toc238444216"/>
      <w:r w:rsidRPr="002A193C">
        <w:t>Pre-Audit Approach</w:t>
      </w:r>
      <w:bookmarkEnd w:id="31"/>
      <w:bookmarkEnd w:id="32"/>
    </w:p>
    <w:p w14:paraId="4B76A5B8" w14:textId="77777777" w:rsidR="0060469E" w:rsidRDefault="0060469E" w:rsidP="00074BE2">
      <w:pPr>
        <w:rPr>
          <w:sz w:val="20"/>
        </w:rPr>
      </w:pPr>
    </w:p>
    <w:p w14:paraId="1703AD2B" w14:textId="12CC877E" w:rsidR="008F6758" w:rsidRPr="00074BE2" w:rsidRDefault="008F6758" w:rsidP="00CE071D">
      <w:pPr>
        <w:ind w:left="360"/>
        <w:rPr>
          <w:rFonts w:eastAsiaTheme="majorEastAsia"/>
          <w:sz w:val="20"/>
        </w:rPr>
      </w:pPr>
      <w:r w:rsidRPr="00074BE2">
        <w:rPr>
          <w:sz w:val="20"/>
        </w:rPr>
        <w:t>There are two upload situations in the Pre-Audit Upload:</w:t>
      </w:r>
    </w:p>
    <w:p w14:paraId="03171A59" w14:textId="77777777" w:rsidR="008F6758" w:rsidRPr="00074BE2" w:rsidRDefault="008F6758" w:rsidP="00C44486">
      <w:pPr>
        <w:numPr>
          <w:ilvl w:val="0"/>
          <w:numId w:val="61"/>
        </w:numPr>
        <w:ind w:left="1440"/>
        <w:rPr>
          <w:b/>
          <w:bCs/>
          <w:i/>
          <w:iCs/>
          <w:sz w:val="20"/>
        </w:rPr>
      </w:pPr>
      <w:r w:rsidRPr="00CE071D">
        <w:rPr>
          <w:b/>
          <w:bCs/>
          <w:sz w:val="20"/>
        </w:rPr>
        <w:t>Start of the Fiscal Year</w:t>
      </w:r>
      <w:r w:rsidRPr="00074BE2">
        <w:rPr>
          <w:sz w:val="20"/>
        </w:rPr>
        <w:t xml:space="preserve"> Implementation Upload and</w:t>
      </w:r>
    </w:p>
    <w:p w14:paraId="285A8600" w14:textId="77777777" w:rsidR="008F6758" w:rsidRPr="00074BE2" w:rsidRDefault="008F6758" w:rsidP="00C44486">
      <w:pPr>
        <w:numPr>
          <w:ilvl w:val="0"/>
          <w:numId w:val="61"/>
        </w:numPr>
        <w:ind w:left="1440"/>
        <w:rPr>
          <w:b/>
          <w:bCs/>
          <w:i/>
          <w:iCs/>
          <w:sz w:val="20"/>
        </w:rPr>
      </w:pPr>
      <w:r w:rsidRPr="00CE071D">
        <w:rPr>
          <w:rFonts w:cs="Arial"/>
          <w:b/>
          <w:iCs/>
          <w:sz w:val="20"/>
        </w:rPr>
        <w:t>Interim Period of the Fiscal Year</w:t>
      </w:r>
      <w:r w:rsidRPr="00074BE2">
        <w:rPr>
          <w:rFonts w:cs="Arial"/>
          <w:bCs/>
          <w:iCs/>
          <w:sz w:val="20"/>
        </w:rPr>
        <w:t xml:space="preserve"> Implementation Upload</w:t>
      </w:r>
      <w:r w:rsidRPr="00074BE2">
        <w:rPr>
          <w:b/>
          <w:bCs/>
          <w:i/>
          <w:iCs/>
          <w:sz w:val="20"/>
        </w:rPr>
        <w:t>.</w:t>
      </w:r>
    </w:p>
    <w:p w14:paraId="33D37449" w14:textId="77777777" w:rsidR="008F6758" w:rsidRPr="002A193C" w:rsidRDefault="008F6758" w:rsidP="008F6758"/>
    <w:p w14:paraId="5220ED89" w14:textId="261582C4" w:rsidR="008F6758" w:rsidRPr="00CE071D" w:rsidRDefault="008F6758" w:rsidP="008F6758">
      <w:pPr>
        <w:pStyle w:val="Heading4"/>
        <w:rPr>
          <w:sz w:val="21"/>
          <w:szCs w:val="21"/>
        </w:rPr>
      </w:pPr>
      <w:bookmarkStart w:id="33" w:name="_Toc315885431"/>
      <w:bookmarkStart w:id="34" w:name="_Toc238444217"/>
      <w:r w:rsidRPr="00CE071D">
        <w:rPr>
          <w:sz w:val="21"/>
          <w:szCs w:val="21"/>
        </w:rPr>
        <w:t>Start of the Fiscal Year Implementation Upload</w:t>
      </w:r>
      <w:bookmarkEnd w:id="33"/>
      <w:bookmarkEnd w:id="34"/>
    </w:p>
    <w:p w14:paraId="54457284" w14:textId="77777777" w:rsidR="008F6758" w:rsidRPr="00074BE2" w:rsidRDefault="008F6758" w:rsidP="008F6758">
      <w:pPr>
        <w:rPr>
          <w:rFonts w:eastAsiaTheme="majorEastAsia"/>
          <w:sz w:val="20"/>
        </w:rPr>
      </w:pPr>
    </w:p>
    <w:p w14:paraId="07471251" w14:textId="15B6EFDC" w:rsidR="008F6758" w:rsidRDefault="008F6758" w:rsidP="00CE071D">
      <w:pPr>
        <w:ind w:left="360"/>
        <w:rPr>
          <w:sz w:val="20"/>
        </w:rPr>
      </w:pPr>
      <w:r w:rsidRPr="00074BE2">
        <w:rPr>
          <w:sz w:val="20"/>
        </w:rPr>
        <w:t xml:space="preserve">SunPlus implementations should be scheduled, if possible, for go-live at the first period of a </w:t>
      </w:r>
      <w:r w:rsidR="00177900">
        <w:rPr>
          <w:sz w:val="20"/>
        </w:rPr>
        <w:t>F</w:t>
      </w:r>
      <w:r w:rsidRPr="00074BE2">
        <w:rPr>
          <w:sz w:val="20"/>
        </w:rPr>
        <w:t xml:space="preserve">iscal </w:t>
      </w:r>
      <w:r w:rsidR="00177900">
        <w:rPr>
          <w:sz w:val="20"/>
        </w:rPr>
        <w:t>Y</w:t>
      </w:r>
      <w:r w:rsidRPr="00074BE2">
        <w:rPr>
          <w:sz w:val="20"/>
        </w:rPr>
        <w:t>ear.</w:t>
      </w:r>
    </w:p>
    <w:p w14:paraId="1CAA489D" w14:textId="77777777" w:rsidR="0000796A" w:rsidRPr="00074BE2" w:rsidRDefault="0000796A" w:rsidP="0000796A">
      <w:pPr>
        <w:ind w:left="720"/>
        <w:rPr>
          <w:sz w:val="20"/>
        </w:rPr>
      </w:pPr>
    </w:p>
    <w:p w14:paraId="4C96512B" w14:textId="0F83A7A7" w:rsidR="008F6758" w:rsidRPr="00074BE2" w:rsidRDefault="008F6758" w:rsidP="00177900">
      <w:pPr>
        <w:ind w:left="360"/>
        <w:rPr>
          <w:sz w:val="20"/>
        </w:rPr>
      </w:pPr>
      <w:r w:rsidRPr="00074BE2">
        <w:rPr>
          <w:sz w:val="20"/>
        </w:rPr>
        <w:t xml:space="preserve">Example:  SunPlus implementation scheduled for go-live to begin at start of </w:t>
      </w:r>
      <w:r w:rsidR="00177900">
        <w:rPr>
          <w:sz w:val="20"/>
        </w:rPr>
        <w:t>F</w:t>
      </w:r>
      <w:r w:rsidRPr="00074BE2">
        <w:rPr>
          <w:sz w:val="20"/>
        </w:rPr>
        <w:t xml:space="preserve">iscal </w:t>
      </w:r>
      <w:r w:rsidR="00177900">
        <w:rPr>
          <w:sz w:val="20"/>
        </w:rPr>
        <w:t>Y</w:t>
      </w:r>
      <w:r w:rsidRPr="00074BE2">
        <w:rPr>
          <w:sz w:val="20"/>
        </w:rPr>
        <w:t>ear (01/2007)</w:t>
      </w:r>
    </w:p>
    <w:p w14:paraId="3DB4AAC0" w14:textId="05923153" w:rsidR="008F6758" w:rsidRPr="00074BE2" w:rsidRDefault="00177900" w:rsidP="00C44486">
      <w:pPr>
        <w:numPr>
          <w:ilvl w:val="0"/>
          <w:numId w:val="62"/>
        </w:numPr>
        <w:tabs>
          <w:tab w:val="clear" w:pos="1800"/>
          <w:tab w:val="num" w:pos="3240"/>
        </w:tabs>
        <w:ind w:left="720"/>
        <w:rPr>
          <w:sz w:val="20"/>
        </w:rPr>
      </w:pPr>
      <w:r>
        <w:rPr>
          <w:sz w:val="20"/>
        </w:rPr>
        <w:t>Close l</w:t>
      </w:r>
      <w:r w:rsidR="008F6758" w:rsidRPr="00074BE2">
        <w:rPr>
          <w:sz w:val="20"/>
        </w:rPr>
        <w:t xml:space="preserve">ast </w:t>
      </w:r>
      <w:r>
        <w:rPr>
          <w:sz w:val="20"/>
        </w:rPr>
        <w:t>F</w:t>
      </w:r>
      <w:r w:rsidR="008F6758" w:rsidRPr="00074BE2">
        <w:rPr>
          <w:sz w:val="20"/>
        </w:rPr>
        <w:t xml:space="preserve">iscal </w:t>
      </w:r>
      <w:r>
        <w:rPr>
          <w:sz w:val="20"/>
        </w:rPr>
        <w:t>Y</w:t>
      </w:r>
      <w:r w:rsidR="008F6758" w:rsidRPr="00074BE2">
        <w:rPr>
          <w:sz w:val="20"/>
        </w:rPr>
        <w:t>ear - 2006</w:t>
      </w:r>
    </w:p>
    <w:p w14:paraId="57075034" w14:textId="7B3EC252" w:rsidR="008F6758" w:rsidRPr="00074BE2" w:rsidRDefault="008F6758" w:rsidP="00C44486">
      <w:pPr>
        <w:numPr>
          <w:ilvl w:val="0"/>
          <w:numId w:val="62"/>
        </w:numPr>
        <w:tabs>
          <w:tab w:val="clear" w:pos="1800"/>
          <w:tab w:val="num" w:pos="3240"/>
        </w:tabs>
        <w:ind w:left="720"/>
        <w:rPr>
          <w:sz w:val="20"/>
        </w:rPr>
      </w:pPr>
      <w:r w:rsidRPr="00074BE2">
        <w:rPr>
          <w:sz w:val="20"/>
        </w:rPr>
        <w:t xml:space="preserve">Reconcile the </w:t>
      </w:r>
      <w:r w:rsidRPr="00074BE2">
        <w:rPr>
          <w:b/>
          <w:sz w:val="20"/>
        </w:rPr>
        <w:t>Start Period</w:t>
      </w:r>
      <w:r w:rsidRPr="00074BE2">
        <w:rPr>
          <w:sz w:val="20"/>
        </w:rPr>
        <w:t xml:space="preserve"> of </w:t>
      </w:r>
      <w:r w:rsidR="00177900">
        <w:rPr>
          <w:sz w:val="20"/>
        </w:rPr>
        <w:t>D</w:t>
      </w:r>
      <w:r w:rsidRPr="00074BE2">
        <w:rPr>
          <w:sz w:val="20"/>
        </w:rPr>
        <w:t xml:space="preserve">epreciation for each asset using the last </w:t>
      </w:r>
      <w:r w:rsidR="00177900">
        <w:rPr>
          <w:sz w:val="20"/>
        </w:rPr>
        <w:t>F</w:t>
      </w:r>
      <w:r w:rsidRPr="00074BE2">
        <w:rPr>
          <w:sz w:val="20"/>
        </w:rPr>
        <w:t xml:space="preserve">iscal </w:t>
      </w:r>
      <w:r w:rsidR="00177900">
        <w:rPr>
          <w:sz w:val="20"/>
        </w:rPr>
        <w:t>Y</w:t>
      </w:r>
      <w:r w:rsidRPr="00074BE2">
        <w:rPr>
          <w:sz w:val="20"/>
        </w:rPr>
        <w:t xml:space="preserve">ear’s -- 12/2006 – </w:t>
      </w:r>
      <w:r w:rsidRPr="00074BE2">
        <w:rPr>
          <w:b/>
          <w:sz w:val="20"/>
        </w:rPr>
        <w:t>Accumulated Depreciation</w:t>
      </w:r>
      <w:r w:rsidRPr="00074BE2">
        <w:rPr>
          <w:sz w:val="20"/>
        </w:rPr>
        <w:t xml:space="preserve"> figure and the </w:t>
      </w:r>
      <w:r w:rsidRPr="00074BE2">
        <w:rPr>
          <w:b/>
          <w:sz w:val="20"/>
        </w:rPr>
        <w:t>Start Period for Depreciation</w:t>
      </w:r>
      <w:r w:rsidRPr="00074BE2">
        <w:rPr>
          <w:sz w:val="20"/>
        </w:rPr>
        <w:t>.</w:t>
      </w:r>
    </w:p>
    <w:p w14:paraId="4E9CCD88" w14:textId="10E0E8CC" w:rsidR="008F6758" w:rsidRDefault="008F6758" w:rsidP="00C44486">
      <w:pPr>
        <w:numPr>
          <w:ilvl w:val="0"/>
          <w:numId w:val="62"/>
        </w:numPr>
        <w:tabs>
          <w:tab w:val="clear" w:pos="1800"/>
          <w:tab w:val="num" w:pos="3240"/>
        </w:tabs>
        <w:ind w:left="720"/>
        <w:rPr>
          <w:sz w:val="20"/>
        </w:rPr>
      </w:pPr>
      <w:r w:rsidRPr="00074BE2">
        <w:rPr>
          <w:sz w:val="20"/>
        </w:rPr>
        <w:t xml:space="preserve">Upload </w:t>
      </w:r>
      <w:r w:rsidR="00177900">
        <w:rPr>
          <w:sz w:val="20"/>
        </w:rPr>
        <w:t>F</w:t>
      </w:r>
      <w:r w:rsidRPr="00074BE2">
        <w:rPr>
          <w:sz w:val="20"/>
        </w:rPr>
        <w:t xml:space="preserve">ixed </w:t>
      </w:r>
      <w:r w:rsidR="00177900">
        <w:rPr>
          <w:sz w:val="20"/>
        </w:rPr>
        <w:t>A</w:t>
      </w:r>
      <w:r w:rsidRPr="00074BE2">
        <w:rPr>
          <w:sz w:val="20"/>
        </w:rPr>
        <w:t xml:space="preserve">sset </w:t>
      </w:r>
      <w:r w:rsidR="00177900">
        <w:rPr>
          <w:sz w:val="20"/>
        </w:rPr>
        <w:t>R</w:t>
      </w:r>
      <w:r w:rsidRPr="00074BE2">
        <w:rPr>
          <w:sz w:val="20"/>
        </w:rPr>
        <w:t xml:space="preserve">egister details; upload ONLY the </w:t>
      </w:r>
      <w:r w:rsidR="00177900">
        <w:rPr>
          <w:sz w:val="20"/>
        </w:rPr>
        <w:t>G</w:t>
      </w:r>
      <w:r w:rsidRPr="00074BE2">
        <w:rPr>
          <w:sz w:val="20"/>
        </w:rPr>
        <w:t xml:space="preserve">ross </w:t>
      </w:r>
      <w:r w:rsidR="00177900">
        <w:rPr>
          <w:sz w:val="20"/>
        </w:rPr>
        <w:t>V</w:t>
      </w:r>
      <w:r w:rsidRPr="00074BE2">
        <w:rPr>
          <w:sz w:val="20"/>
        </w:rPr>
        <w:t xml:space="preserve">alue of the asset in the last </w:t>
      </w:r>
      <w:r w:rsidR="00177900">
        <w:rPr>
          <w:sz w:val="20"/>
        </w:rPr>
        <w:t>P</w:t>
      </w:r>
      <w:r w:rsidRPr="00074BE2">
        <w:rPr>
          <w:sz w:val="20"/>
        </w:rPr>
        <w:t xml:space="preserve">eriod of the last </w:t>
      </w:r>
      <w:r w:rsidR="00177900">
        <w:rPr>
          <w:sz w:val="20"/>
        </w:rPr>
        <w:t>F</w:t>
      </w:r>
      <w:r w:rsidRPr="00074BE2">
        <w:rPr>
          <w:sz w:val="20"/>
        </w:rPr>
        <w:t xml:space="preserve">iscal </w:t>
      </w:r>
      <w:r w:rsidR="00177900">
        <w:rPr>
          <w:sz w:val="20"/>
        </w:rPr>
        <w:t>Y</w:t>
      </w:r>
      <w:r w:rsidRPr="00074BE2">
        <w:rPr>
          <w:sz w:val="20"/>
        </w:rPr>
        <w:t xml:space="preserve">ear – 12/2006 –  </w:t>
      </w:r>
    </w:p>
    <w:p w14:paraId="1F4FA484" w14:textId="77777777" w:rsidR="00177900" w:rsidRPr="00074BE2" w:rsidRDefault="00177900" w:rsidP="00177900">
      <w:pPr>
        <w:ind w:left="720"/>
        <w:rPr>
          <w:sz w:val="20"/>
        </w:rPr>
      </w:pPr>
    </w:p>
    <w:p w14:paraId="7085B0CC" w14:textId="4D671D97" w:rsidR="008F6758" w:rsidRDefault="008F6758" w:rsidP="00177900">
      <w:pPr>
        <w:ind w:left="1440"/>
        <w:rPr>
          <w:sz w:val="20"/>
        </w:rPr>
      </w:pPr>
      <w:r w:rsidRPr="00074BE2">
        <w:rPr>
          <w:sz w:val="20"/>
        </w:rPr>
        <w:t>Dr</w:t>
      </w:r>
      <w:r w:rsidRPr="00074BE2">
        <w:rPr>
          <w:sz w:val="20"/>
        </w:rPr>
        <w:tab/>
        <w:t>20x20x</w:t>
      </w:r>
    </w:p>
    <w:p w14:paraId="07E70832" w14:textId="77777777" w:rsidR="00177900" w:rsidRPr="00074BE2" w:rsidRDefault="00177900" w:rsidP="00177900">
      <w:pPr>
        <w:ind w:left="1440"/>
        <w:rPr>
          <w:sz w:val="20"/>
        </w:rPr>
      </w:pPr>
    </w:p>
    <w:p w14:paraId="53DC6C82" w14:textId="77777777" w:rsidR="008F6758" w:rsidRDefault="008F6758" w:rsidP="00177900">
      <w:pPr>
        <w:ind w:left="1440" w:firstLine="720"/>
        <w:rPr>
          <w:sz w:val="20"/>
        </w:rPr>
      </w:pPr>
      <w:r w:rsidRPr="00074BE2">
        <w:rPr>
          <w:sz w:val="20"/>
        </w:rPr>
        <w:t>Cr</w:t>
      </w:r>
      <w:r w:rsidRPr="00074BE2">
        <w:rPr>
          <w:sz w:val="20"/>
        </w:rPr>
        <w:tab/>
        <w:t>138BEGIN01 – Beginning Balance Control</w:t>
      </w:r>
    </w:p>
    <w:p w14:paraId="4BB06ECC" w14:textId="77777777" w:rsidR="0000796A" w:rsidRPr="00074BE2" w:rsidRDefault="0000796A" w:rsidP="0000796A">
      <w:pPr>
        <w:rPr>
          <w:sz w:val="20"/>
        </w:rPr>
      </w:pPr>
    </w:p>
    <w:p w14:paraId="4A3B8E5E" w14:textId="45320D94" w:rsidR="008F6758" w:rsidRDefault="008F6758" w:rsidP="00177900">
      <w:pPr>
        <w:ind w:left="1440" w:hanging="720"/>
        <w:rPr>
          <w:sz w:val="20"/>
        </w:rPr>
      </w:pPr>
      <w:r w:rsidRPr="00074BE2">
        <w:rPr>
          <w:b/>
          <w:sz w:val="20"/>
        </w:rPr>
        <w:t>NOTE:</w:t>
      </w:r>
      <w:r w:rsidRPr="00074BE2">
        <w:rPr>
          <w:sz w:val="20"/>
        </w:rPr>
        <w:t xml:space="preserve">    Credit the </w:t>
      </w:r>
      <w:r w:rsidRPr="00074BE2">
        <w:rPr>
          <w:b/>
          <w:sz w:val="20"/>
        </w:rPr>
        <w:t>Beginning Balance Control</w:t>
      </w:r>
      <w:r w:rsidRPr="00074BE2">
        <w:rPr>
          <w:sz w:val="20"/>
        </w:rPr>
        <w:t xml:space="preserve"> instead of 501110 (Fund Balance) to allow definition of the Asset Register and the Upload of the Asset Balances to be done as a standalone job; however, when the actual beginning balances of the trial balance are uploaded, the entry should be a debit to the </w:t>
      </w:r>
      <w:r w:rsidRPr="00074BE2">
        <w:rPr>
          <w:b/>
          <w:sz w:val="20"/>
        </w:rPr>
        <w:t>Beginning Balance Control</w:t>
      </w:r>
      <w:r w:rsidRPr="00074BE2">
        <w:rPr>
          <w:sz w:val="20"/>
        </w:rPr>
        <w:t xml:space="preserve"> and a credit to the Fund Balance. </w:t>
      </w:r>
    </w:p>
    <w:p w14:paraId="4A97780D" w14:textId="77777777" w:rsidR="0000796A" w:rsidRPr="00074BE2" w:rsidRDefault="0000796A" w:rsidP="0000796A">
      <w:pPr>
        <w:ind w:left="2160" w:hanging="720"/>
        <w:rPr>
          <w:sz w:val="20"/>
        </w:rPr>
      </w:pPr>
    </w:p>
    <w:p w14:paraId="69D18F80" w14:textId="3CB3F065" w:rsidR="008F6758" w:rsidRPr="00074BE2" w:rsidRDefault="008F6758" w:rsidP="00C44486">
      <w:pPr>
        <w:numPr>
          <w:ilvl w:val="0"/>
          <w:numId w:val="62"/>
        </w:numPr>
        <w:tabs>
          <w:tab w:val="num" w:pos="1080"/>
        </w:tabs>
        <w:ind w:left="720"/>
        <w:rPr>
          <w:sz w:val="20"/>
        </w:rPr>
      </w:pPr>
      <w:r w:rsidRPr="00074BE2">
        <w:rPr>
          <w:sz w:val="20"/>
        </w:rPr>
        <w:t xml:space="preserve">Run </w:t>
      </w:r>
      <w:r w:rsidRPr="00074BE2">
        <w:rPr>
          <w:b/>
          <w:sz w:val="20"/>
        </w:rPr>
        <w:t>Depreciation Calculation</w:t>
      </w:r>
      <w:r w:rsidRPr="00074BE2">
        <w:rPr>
          <w:sz w:val="20"/>
        </w:rPr>
        <w:t xml:space="preserve"> for the last </w:t>
      </w:r>
      <w:r w:rsidR="00177900">
        <w:rPr>
          <w:sz w:val="20"/>
        </w:rPr>
        <w:t>P</w:t>
      </w:r>
      <w:r w:rsidRPr="00074BE2">
        <w:rPr>
          <w:sz w:val="20"/>
        </w:rPr>
        <w:t xml:space="preserve">eriod of the last </w:t>
      </w:r>
      <w:r w:rsidR="00177900">
        <w:rPr>
          <w:sz w:val="20"/>
        </w:rPr>
        <w:t>F</w:t>
      </w:r>
      <w:r w:rsidRPr="00074BE2">
        <w:rPr>
          <w:sz w:val="20"/>
        </w:rPr>
        <w:t xml:space="preserve">iscal </w:t>
      </w:r>
      <w:r w:rsidR="00177900">
        <w:rPr>
          <w:sz w:val="20"/>
        </w:rPr>
        <w:t>Y</w:t>
      </w:r>
      <w:r w:rsidRPr="00074BE2">
        <w:rPr>
          <w:sz w:val="20"/>
        </w:rPr>
        <w:t xml:space="preserve">ear -- 12/2006. </w:t>
      </w:r>
    </w:p>
    <w:p w14:paraId="277B1C29" w14:textId="77777777" w:rsidR="008F6758" w:rsidRPr="00074BE2" w:rsidRDefault="008F6758" w:rsidP="008F6758">
      <w:pPr>
        <w:ind w:left="3240"/>
        <w:rPr>
          <w:sz w:val="20"/>
        </w:rPr>
      </w:pPr>
    </w:p>
    <w:p w14:paraId="38F411A2" w14:textId="55A2E392" w:rsidR="008F6758" w:rsidRDefault="008F6758" w:rsidP="00177900">
      <w:pPr>
        <w:ind w:left="1440" w:hanging="720"/>
        <w:rPr>
          <w:sz w:val="20"/>
        </w:rPr>
      </w:pPr>
      <w:r w:rsidRPr="0000796A">
        <w:rPr>
          <w:b/>
          <w:sz w:val="20"/>
        </w:rPr>
        <w:t>NOTE:</w:t>
      </w:r>
      <w:r w:rsidRPr="0000796A">
        <w:rPr>
          <w:sz w:val="20"/>
        </w:rPr>
        <w:t xml:space="preserve">    When </w:t>
      </w:r>
      <w:r w:rsidRPr="00177900">
        <w:rPr>
          <w:b/>
          <w:bCs/>
          <w:sz w:val="20"/>
        </w:rPr>
        <w:t>Depreciation Calculation</w:t>
      </w:r>
      <w:r w:rsidRPr="0000796A">
        <w:rPr>
          <w:sz w:val="20"/>
        </w:rPr>
        <w:t xml:space="preserve"> is run, </w:t>
      </w:r>
      <w:r w:rsidRPr="0000796A">
        <w:rPr>
          <w:b/>
          <w:sz w:val="20"/>
        </w:rPr>
        <w:t>Accumulated Depreciation Expense</w:t>
      </w:r>
      <w:r w:rsidRPr="0000796A">
        <w:rPr>
          <w:sz w:val="20"/>
        </w:rPr>
        <w:t xml:space="preserve"> is debited and </w:t>
      </w:r>
      <w:r w:rsidRPr="0000796A">
        <w:rPr>
          <w:b/>
          <w:sz w:val="20"/>
        </w:rPr>
        <w:t>Accumulated Depreciation</w:t>
      </w:r>
      <w:r w:rsidRPr="0000796A">
        <w:rPr>
          <w:sz w:val="20"/>
        </w:rPr>
        <w:t xml:space="preserve"> is credited because of </w:t>
      </w:r>
      <w:r w:rsidR="00371C36" w:rsidRPr="00177900">
        <w:rPr>
          <w:b/>
          <w:bCs/>
          <w:sz w:val="20"/>
        </w:rPr>
        <w:t>A</w:t>
      </w:r>
      <w:r w:rsidRPr="00177900">
        <w:rPr>
          <w:b/>
          <w:bCs/>
          <w:sz w:val="20"/>
        </w:rPr>
        <w:t xml:space="preserve">sset </w:t>
      </w:r>
      <w:r w:rsidR="00371C36" w:rsidRPr="00177900">
        <w:rPr>
          <w:b/>
          <w:bCs/>
          <w:sz w:val="20"/>
        </w:rPr>
        <w:t>P</w:t>
      </w:r>
      <w:r w:rsidRPr="00177900">
        <w:rPr>
          <w:b/>
          <w:bCs/>
          <w:sz w:val="20"/>
        </w:rPr>
        <w:t xml:space="preserve">osting </w:t>
      </w:r>
      <w:r w:rsidR="00371C36" w:rsidRPr="00177900">
        <w:rPr>
          <w:b/>
          <w:bCs/>
          <w:sz w:val="20"/>
        </w:rPr>
        <w:t>P</w:t>
      </w:r>
      <w:r w:rsidRPr="00177900">
        <w:rPr>
          <w:b/>
          <w:bCs/>
          <w:sz w:val="20"/>
        </w:rPr>
        <w:t>resets</w:t>
      </w:r>
      <w:r w:rsidRPr="0000796A">
        <w:rPr>
          <w:sz w:val="20"/>
        </w:rPr>
        <w:t>.</w:t>
      </w:r>
    </w:p>
    <w:p w14:paraId="73F88096" w14:textId="77777777" w:rsidR="00C001A0" w:rsidRPr="0000796A" w:rsidRDefault="00C001A0" w:rsidP="0000796A">
      <w:pPr>
        <w:ind w:left="2160" w:hanging="720"/>
        <w:rPr>
          <w:sz w:val="20"/>
        </w:rPr>
      </w:pPr>
    </w:p>
    <w:p w14:paraId="06554B4C" w14:textId="0F1FAF5E" w:rsidR="008F6758" w:rsidRPr="0000796A" w:rsidRDefault="008F6758" w:rsidP="00C44486">
      <w:pPr>
        <w:numPr>
          <w:ilvl w:val="0"/>
          <w:numId w:val="62"/>
        </w:numPr>
        <w:tabs>
          <w:tab w:val="num" w:pos="1080"/>
        </w:tabs>
        <w:ind w:left="720"/>
        <w:rPr>
          <w:sz w:val="20"/>
        </w:rPr>
      </w:pPr>
      <w:r w:rsidRPr="0000796A">
        <w:rPr>
          <w:sz w:val="20"/>
        </w:rPr>
        <w:t xml:space="preserve">Determine the total </w:t>
      </w:r>
      <w:r w:rsidR="00177900" w:rsidRPr="00177900">
        <w:rPr>
          <w:b/>
          <w:bCs/>
          <w:sz w:val="20"/>
        </w:rPr>
        <w:t>A</w:t>
      </w:r>
      <w:r w:rsidRPr="00177900">
        <w:rPr>
          <w:b/>
          <w:bCs/>
          <w:sz w:val="20"/>
        </w:rPr>
        <w:t xml:space="preserve">ccumulated </w:t>
      </w:r>
      <w:r w:rsidR="00177900" w:rsidRPr="00177900">
        <w:rPr>
          <w:b/>
          <w:bCs/>
          <w:sz w:val="20"/>
        </w:rPr>
        <w:t>D</w:t>
      </w:r>
      <w:r w:rsidRPr="00177900">
        <w:rPr>
          <w:b/>
          <w:bCs/>
          <w:sz w:val="20"/>
        </w:rPr>
        <w:t>epreciation</w:t>
      </w:r>
      <w:r w:rsidRPr="0000796A">
        <w:rPr>
          <w:sz w:val="20"/>
        </w:rPr>
        <w:t xml:space="preserve"> generated by </w:t>
      </w:r>
      <w:r w:rsidRPr="0000796A">
        <w:rPr>
          <w:b/>
          <w:sz w:val="20"/>
        </w:rPr>
        <w:t xml:space="preserve">Depreciation Calculation </w:t>
      </w:r>
      <w:r w:rsidRPr="0000796A">
        <w:rPr>
          <w:sz w:val="20"/>
        </w:rPr>
        <w:t>run.</w:t>
      </w:r>
    </w:p>
    <w:p w14:paraId="1136551D" w14:textId="5A08697D" w:rsidR="008F6758" w:rsidRPr="0000796A" w:rsidRDefault="008F6758" w:rsidP="00C44486">
      <w:pPr>
        <w:numPr>
          <w:ilvl w:val="0"/>
          <w:numId w:val="62"/>
        </w:numPr>
        <w:tabs>
          <w:tab w:val="num" w:pos="1080"/>
        </w:tabs>
        <w:ind w:left="720"/>
        <w:rPr>
          <w:sz w:val="20"/>
        </w:rPr>
      </w:pPr>
      <w:r w:rsidRPr="0000796A">
        <w:rPr>
          <w:sz w:val="20"/>
        </w:rPr>
        <w:t xml:space="preserve">Reconcile it with the </w:t>
      </w:r>
      <w:r w:rsidR="00177900" w:rsidRPr="00177900">
        <w:rPr>
          <w:b/>
          <w:bCs/>
          <w:sz w:val="20"/>
        </w:rPr>
        <w:t>B</w:t>
      </w:r>
      <w:r w:rsidRPr="00177900">
        <w:rPr>
          <w:b/>
          <w:bCs/>
          <w:sz w:val="20"/>
        </w:rPr>
        <w:t xml:space="preserve">eginning </w:t>
      </w:r>
      <w:r w:rsidR="00177900" w:rsidRPr="00177900">
        <w:rPr>
          <w:b/>
          <w:bCs/>
          <w:sz w:val="20"/>
        </w:rPr>
        <w:t>B</w:t>
      </w:r>
      <w:r w:rsidRPr="00177900">
        <w:rPr>
          <w:b/>
          <w:bCs/>
          <w:sz w:val="20"/>
        </w:rPr>
        <w:t>alance</w:t>
      </w:r>
      <w:r w:rsidRPr="0000796A">
        <w:rPr>
          <w:sz w:val="20"/>
        </w:rPr>
        <w:t xml:space="preserve"> figure for </w:t>
      </w:r>
      <w:r w:rsidR="00371C36" w:rsidRPr="00177900">
        <w:rPr>
          <w:b/>
          <w:bCs/>
          <w:sz w:val="20"/>
        </w:rPr>
        <w:t>A</w:t>
      </w:r>
      <w:r w:rsidRPr="00177900">
        <w:rPr>
          <w:b/>
          <w:bCs/>
          <w:sz w:val="20"/>
        </w:rPr>
        <w:t xml:space="preserve">ccumulated </w:t>
      </w:r>
      <w:r w:rsidR="00371C36" w:rsidRPr="00177900">
        <w:rPr>
          <w:b/>
          <w:bCs/>
          <w:sz w:val="20"/>
        </w:rPr>
        <w:t>D</w:t>
      </w:r>
      <w:r w:rsidRPr="00177900">
        <w:rPr>
          <w:b/>
          <w:bCs/>
          <w:sz w:val="20"/>
        </w:rPr>
        <w:t>epreciation</w:t>
      </w:r>
      <w:r w:rsidRPr="0000796A">
        <w:rPr>
          <w:sz w:val="20"/>
        </w:rPr>
        <w:t xml:space="preserve">.  </w:t>
      </w:r>
    </w:p>
    <w:p w14:paraId="6C6BFD58" w14:textId="77777777" w:rsidR="008F6758" w:rsidRPr="002A193C" w:rsidRDefault="008F6758" w:rsidP="008F6758">
      <w:pPr>
        <w:ind w:left="1440"/>
      </w:pPr>
    </w:p>
    <w:p w14:paraId="05E30193" w14:textId="0DAEF040" w:rsidR="008F6758" w:rsidRDefault="008F6758" w:rsidP="00177900">
      <w:pPr>
        <w:ind w:left="1440" w:hanging="720"/>
        <w:rPr>
          <w:sz w:val="20"/>
        </w:rPr>
      </w:pPr>
      <w:r w:rsidRPr="0000796A">
        <w:rPr>
          <w:b/>
          <w:sz w:val="20"/>
        </w:rPr>
        <w:t xml:space="preserve">NOTE:    </w:t>
      </w:r>
      <w:r w:rsidRPr="0000796A">
        <w:rPr>
          <w:sz w:val="20"/>
        </w:rPr>
        <w:t xml:space="preserve">Because the </w:t>
      </w:r>
      <w:r w:rsidRPr="00177900">
        <w:rPr>
          <w:b/>
          <w:bCs/>
          <w:sz w:val="20"/>
        </w:rPr>
        <w:t>Start Period</w:t>
      </w:r>
      <w:r w:rsidRPr="0000796A">
        <w:rPr>
          <w:sz w:val="20"/>
        </w:rPr>
        <w:t xml:space="preserve"> </w:t>
      </w:r>
      <w:r w:rsidR="00177900">
        <w:rPr>
          <w:sz w:val="20"/>
        </w:rPr>
        <w:t>was</w:t>
      </w:r>
      <w:r w:rsidRPr="0000796A">
        <w:rPr>
          <w:sz w:val="20"/>
        </w:rPr>
        <w:t xml:space="preserve"> reconciled, there should be an insignificant difference in the overall total between the two.  </w:t>
      </w:r>
      <w:r w:rsidR="00177900">
        <w:rPr>
          <w:sz w:val="20"/>
        </w:rPr>
        <w:t>If</w:t>
      </w:r>
      <w:r w:rsidRPr="0000796A">
        <w:rPr>
          <w:sz w:val="20"/>
        </w:rPr>
        <w:t xml:space="preserve"> the last </w:t>
      </w:r>
      <w:r w:rsidR="00177900">
        <w:rPr>
          <w:sz w:val="20"/>
        </w:rPr>
        <w:t>P</w:t>
      </w:r>
      <w:r w:rsidRPr="0000796A">
        <w:rPr>
          <w:sz w:val="20"/>
        </w:rPr>
        <w:t xml:space="preserve">eriod of the last </w:t>
      </w:r>
      <w:r w:rsidR="00177900">
        <w:rPr>
          <w:sz w:val="20"/>
        </w:rPr>
        <w:t>F</w:t>
      </w:r>
      <w:r w:rsidRPr="0000796A">
        <w:rPr>
          <w:sz w:val="20"/>
        </w:rPr>
        <w:t xml:space="preserve">iscal </w:t>
      </w:r>
      <w:r w:rsidR="00177900">
        <w:rPr>
          <w:sz w:val="20"/>
        </w:rPr>
        <w:t>Y</w:t>
      </w:r>
      <w:r w:rsidRPr="0000796A">
        <w:rPr>
          <w:sz w:val="20"/>
        </w:rPr>
        <w:t xml:space="preserve">ear -- 12/2006 -- </w:t>
      </w:r>
      <w:r w:rsidR="00177900">
        <w:rPr>
          <w:sz w:val="20"/>
        </w:rPr>
        <w:t>was</w:t>
      </w:r>
      <w:r w:rsidRPr="0000796A">
        <w:rPr>
          <w:sz w:val="20"/>
        </w:rPr>
        <w:t xml:space="preserve"> not </w:t>
      </w:r>
      <w:r w:rsidRPr="0000796A">
        <w:rPr>
          <w:sz w:val="20"/>
        </w:rPr>
        <w:lastRenderedPageBreak/>
        <w:t xml:space="preserve">audited, make the adjustment for the difference in the old system in the last </w:t>
      </w:r>
      <w:r w:rsidR="00177900">
        <w:rPr>
          <w:sz w:val="20"/>
        </w:rPr>
        <w:t>P</w:t>
      </w:r>
      <w:r w:rsidRPr="0000796A">
        <w:rPr>
          <w:sz w:val="20"/>
        </w:rPr>
        <w:t xml:space="preserve">eriod of the last </w:t>
      </w:r>
      <w:r w:rsidR="00177900">
        <w:rPr>
          <w:sz w:val="20"/>
        </w:rPr>
        <w:t>F</w:t>
      </w:r>
      <w:r w:rsidRPr="0000796A">
        <w:rPr>
          <w:sz w:val="20"/>
        </w:rPr>
        <w:t xml:space="preserve">iscal </w:t>
      </w:r>
      <w:r w:rsidR="00177900">
        <w:rPr>
          <w:sz w:val="20"/>
        </w:rPr>
        <w:t>Y</w:t>
      </w:r>
      <w:r w:rsidRPr="0000796A">
        <w:rPr>
          <w:sz w:val="20"/>
        </w:rPr>
        <w:t xml:space="preserve">ear -- 12/2006.  After the adjustment is done in the old system, the figure in the old system in the last </w:t>
      </w:r>
      <w:r w:rsidR="00177900">
        <w:rPr>
          <w:sz w:val="20"/>
        </w:rPr>
        <w:t>P</w:t>
      </w:r>
      <w:r w:rsidRPr="0000796A">
        <w:rPr>
          <w:sz w:val="20"/>
        </w:rPr>
        <w:t xml:space="preserve">eriod of the last </w:t>
      </w:r>
      <w:r w:rsidR="00177900">
        <w:rPr>
          <w:sz w:val="20"/>
        </w:rPr>
        <w:t>F</w:t>
      </w:r>
      <w:r w:rsidRPr="0000796A">
        <w:rPr>
          <w:sz w:val="20"/>
        </w:rPr>
        <w:t xml:space="preserve">iscal </w:t>
      </w:r>
      <w:r w:rsidR="00177900">
        <w:rPr>
          <w:sz w:val="20"/>
        </w:rPr>
        <w:t>Y</w:t>
      </w:r>
      <w:r w:rsidRPr="0000796A">
        <w:rPr>
          <w:sz w:val="20"/>
        </w:rPr>
        <w:t xml:space="preserve">ear -- 12/2006 -- for the </w:t>
      </w:r>
      <w:r w:rsidR="00177900">
        <w:rPr>
          <w:sz w:val="20"/>
        </w:rPr>
        <w:t>G</w:t>
      </w:r>
      <w:r w:rsidRPr="0000796A">
        <w:rPr>
          <w:sz w:val="20"/>
        </w:rPr>
        <w:t xml:space="preserve">ross </w:t>
      </w:r>
      <w:r w:rsidR="00177900">
        <w:rPr>
          <w:sz w:val="20"/>
        </w:rPr>
        <w:t>A</w:t>
      </w:r>
      <w:r w:rsidRPr="0000796A">
        <w:rPr>
          <w:sz w:val="20"/>
        </w:rPr>
        <w:t xml:space="preserve">sset </w:t>
      </w:r>
      <w:r w:rsidR="00177900">
        <w:rPr>
          <w:sz w:val="20"/>
        </w:rPr>
        <w:t>V</w:t>
      </w:r>
      <w:r w:rsidRPr="0000796A">
        <w:rPr>
          <w:sz w:val="20"/>
        </w:rPr>
        <w:t xml:space="preserve">alue and the </w:t>
      </w:r>
      <w:r w:rsidR="00177900">
        <w:rPr>
          <w:sz w:val="20"/>
        </w:rPr>
        <w:t>A</w:t>
      </w:r>
      <w:r w:rsidRPr="0000796A">
        <w:rPr>
          <w:sz w:val="20"/>
        </w:rPr>
        <w:t xml:space="preserve">ccumulated </w:t>
      </w:r>
      <w:r w:rsidR="00177900">
        <w:rPr>
          <w:sz w:val="20"/>
        </w:rPr>
        <w:t>D</w:t>
      </w:r>
      <w:r w:rsidRPr="0000796A">
        <w:rPr>
          <w:sz w:val="20"/>
        </w:rPr>
        <w:t xml:space="preserve">epreciation should be the same as the figure in the upload to SunPlus.  </w:t>
      </w:r>
      <w:r w:rsidR="00177900">
        <w:rPr>
          <w:sz w:val="20"/>
        </w:rPr>
        <w:t>The</w:t>
      </w:r>
      <w:r w:rsidRPr="0000796A">
        <w:rPr>
          <w:sz w:val="20"/>
        </w:rPr>
        <w:t xml:space="preserve"> SunPlus </w:t>
      </w:r>
      <w:r w:rsidR="00177900">
        <w:rPr>
          <w:sz w:val="20"/>
        </w:rPr>
        <w:t>A</w:t>
      </w:r>
      <w:r w:rsidRPr="0000796A">
        <w:rPr>
          <w:sz w:val="20"/>
        </w:rPr>
        <w:t xml:space="preserve">sset </w:t>
      </w:r>
      <w:r w:rsidR="00177900">
        <w:rPr>
          <w:sz w:val="20"/>
        </w:rPr>
        <w:t>L</w:t>
      </w:r>
      <w:r w:rsidRPr="0000796A">
        <w:rPr>
          <w:sz w:val="20"/>
        </w:rPr>
        <w:t>isting and reports</w:t>
      </w:r>
      <w:r w:rsidR="00177900">
        <w:rPr>
          <w:sz w:val="20"/>
        </w:rPr>
        <w:t xml:space="preserve"> can be used</w:t>
      </w:r>
      <w:r w:rsidRPr="0000796A">
        <w:rPr>
          <w:sz w:val="20"/>
        </w:rPr>
        <w:t xml:space="preserve"> to support the old system </w:t>
      </w:r>
      <w:r w:rsidR="00177900">
        <w:rPr>
          <w:sz w:val="20"/>
        </w:rPr>
        <w:t>A</w:t>
      </w:r>
      <w:r w:rsidRPr="0000796A">
        <w:rPr>
          <w:sz w:val="20"/>
        </w:rPr>
        <w:t xml:space="preserve">sset </w:t>
      </w:r>
      <w:r w:rsidR="00177900">
        <w:rPr>
          <w:sz w:val="20"/>
        </w:rPr>
        <w:t>R</w:t>
      </w:r>
      <w:r w:rsidRPr="0000796A">
        <w:rPr>
          <w:sz w:val="20"/>
        </w:rPr>
        <w:t xml:space="preserve">ecords during the audit for the prior </w:t>
      </w:r>
      <w:r w:rsidR="00177900">
        <w:rPr>
          <w:sz w:val="20"/>
        </w:rPr>
        <w:t>F</w:t>
      </w:r>
      <w:r w:rsidRPr="0000796A">
        <w:rPr>
          <w:sz w:val="20"/>
        </w:rPr>
        <w:t xml:space="preserve">iscal </w:t>
      </w:r>
      <w:r w:rsidR="00177900">
        <w:rPr>
          <w:sz w:val="20"/>
        </w:rPr>
        <w:t>Y</w:t>
      </w:r>
      <w:r w:rsidRPr="0000796A">
        <w:rPr>
          <w:sz w:val="20"/>
        </w:rPr>
        <w:t>ear -- 2006.</w:t>
      </w:r>
    </w:p>
    <w:p w14:paraId="2EEECCA2" w14:textId="77777777" w:rsidR="009B3D6D" w:rsidRPr="0000796A" w:rsidRDefault="009B3D6D" w:rsidP="0000796A">
      <w:pPr>
        <w:ind w:left="2160" w:hanging="720"/>
        <w:rPr>
          <w:sz w:val="20"/>
        </w:rPr>
      </w:pPr>
    </w:p>
    <w:p w14:paraId="70C00764" w14:textId="5CD31AD3" w:rsidR="008F6758" w:rsidRPr="0000796A" w:rsidRDefault="008F6758" w:rsidP="00C44486">
      <w:pPr>
        <w:numPr>
          <w:ilvl w:val="0"/>
          <w:numId w:val="62"/>
        </w:numPr>
        <w:tabs>
          <w:tab w:val="clear" w:pos="1800"/>
          <w:tab w:val="num" w:pos="3240"/>
        </w:tabs>
        <w:ind w:left="720"/>
        <w:rPr>
          <w:sz w:val="20"/>
        </w:rPr>
      </w:pPr>
      <w:r w:rsidRPr="0000796A">
        <w:rPr>
          <w:sz w:val="20"/>
        </w:rPr>
        <w:t xml:space="preserve">Reverse Depreciation Expense from expense account and debit it to the </w:t>
      </w:r>
      <w:r w:rsidRPr="0000796A">
        <w:rPr>
          <w:b/>
          <w:sz w:val="20"/>
        </w:rPr>
        <w:t>138BEGIN01 - Beginning Balance Control</w:t>
      </w:r>
      <w:r w:rsidRPr="0000796A">
        <w:rPr>
          <w:sz w:val="20"/>
        </w:rPr>
        <w:t xml:space="preserve"> - for the full amount. Credit various depreciation expenses, being sure to tag them appropriately (</w:t>
      </w:r>
      <w:r w:rsidR="001A29B0">
        <w:rPr>
          <w:sz w:val="20"/>
        </w:rPr>
        <w:t>FUND</w:t>
      </w:r>
      <w:r w:rsidRPr="0000796A">
        <w:rPr>
          <w:sz w:val="20"/>
        </w:rPr>
        <w:t xml:space="preserve">, </w:t>
      </w:r>
      <w:r w:rsidR="001A29B0">
        <w:rPr>
          <w:sz w:val="20"/>
        </w:rPr>
        <w:t>FNCT</w:t>
      </w:r>
      <w:r w:rsidRPr="0000796A">
        <w:rPr>
          <w:sz w:val="20"/>
        </w:rPr>
        <w:t xml:space="preserve">, </w:t>
      </w:r>
      <w:r w:rsidR="001A29B0">
        <w:rPr>
          <w:sz w:val="20"/>
        </w:rPr>
        <w:t>RSTR</w:t>
      </w:r>
      <w:r w:rsidRPr="0000796A">
        <w:rPr>
          <w:sz w:val="20"/>
        </w:rPr>
        <w:t>).</w:t>
      </w:r>
    </w:p>
    <w:p w14:paraId="11E880DD" w14:textId="77777777" w:rsidR="008F6758" w:rsidRPr="0000796A" w:rsidRDefault="008F6758" w:rsidP="008F6758">
      <w:pPr>
        <w:ind w:left="1620" w:hanging="540"/>
        <w:rPr>
          <w:b/>
          <w:sz w:val="20"/>
        </w:rPr>
      </w:pPr>
    </w:p>
    <w:p w14:paraId="1FA469BE" w14:textId="37F9FF13" w:rsidR="008F6758" w:rsidRDefault="008F6758" w:rsidP="001A29B0">
      <w:pPr>
        <w:ind w:left="1440" w:hanging="720"/>
        <w:rPr>
          <w:sz w:val="20"/>
        </w:rPr>
      </w:pPr>
      <w:r w:rsidRPr="0000796A">
        <w:rPr>
          <w:b/>
          <w:sz w:val="20"/>
        </w:rPr>
        <w:t xml:space="preserve">NOTE:    </w:t>
      </w:r>
      <w:r w:rsidR="009B3D6D">
        <w:rPr>
          <w:sz w:val="20"/>
        </w:rPr>
        <w:t>A</w:t>
      </w:r>
      <w:r w:rsidRPr="0000796A">
        <w:rPr>
          <w:sz w:val="20"/>
        </w:rPr>
        <w:t xml:space="preserve"> significant amount is generated during </w:t>
      </w:r>
      <w:r w:rsidRPr="001A29B0">
        <w:rPr>
          <w:b/>
          <w:bCs/>
          <w:sz w:val="20"/>
        </w:rPr>
        <w:t xml:space="preserve">Depreciation Calculation </w:t>
      </w:r>
      <w:r w:rsidR="001A29B0" w:rsidRPr="001A29B0">
        <w:rPr>
          <w:b/>
          <w:bCs/>
          <w:sz w:val="20"/>
        </w:rPr>
        <w:t>R</w:t>
      </w:r>
      <w:r w:rsidRPr="001A29B0">
        <w:rPr>
          <w:b/>
          <w:bCs/>
          <w:sz w:val="20"/>
        </w:rPr>
        <w:t>un</w:t>
      </w:r>
      <w:r w:rsidRPr="0000796A">
        <w:rPr>
          <w:sz w:val="20"/>
        </w:rPr>
        <w:t xml:space="preserve"> and then posted by the system – due to Asset Posting Presets -- into the expense accounts. This figure should not remain posted to expenses as it should be posted to the Fund Balance (it is equivalent to the Accumulated Depreciation expense for all assets since the establishment of the organization).</w:t>
      </w:r>
    </w:p>
    <w:p w14:paraId="1A2D22C5" w14:textId="77777777" w:rsidR="009B3D6D" w:rsidRPr="0000796A" w:rsidRDefault="009B3D6D" w:rsidP="008F6758">
      <w:pPr>
        <w:ind w:left="3600" w:hanging="720"/>
        <w:rPr>
          <w:sz w:val="20"/>
        </w:rPr>
      </w:pPr>
    </w:p>
    <w:p w14:paraId="01794E22" w14:textId="4129C486" w:rsidR="008F6758" w:rsidRPr="0000796A" w:rsidRDefault="008F6758" w:rsidP="00C44486">
      <w:pPr>
        <w:numPr>
          <w:ilvl w:val="0"/>
          <w:numId w:val="62"/>
        </w:numPr>
        <w:tabs>
          <w:tab w:val="clear" w:pos="1800"/>
          <w:tab w:val="num" w:pos="3240"/>
        </w:tabs>
        <w:ind w:left="720"/>
        <w:rPr>
          <w:sz w:val="20"/>
        </w:rPr>
      </w:pPr>
      <w:r w:rsidRPr="0000796A">
        <w:rPr>
          <w:sz w:val="20"/>
        </w:rPr>
        <w:t xml:space="preserve">The net credit of </w:t>
      </w:r>
      <w:r w:rsidRPr="0000796A">
        <w:rPr>
          <w:b/>
          <w:sz w:val="20"/>
        </w:rPr>
        <w:t>138BEGIN01 - Beginning Balance Control</w:t>
      </w:r>
      <w:r w:rsidRPr="0000796A">
        <w:rPr>
          <w:sz w:val="20"/>
        </w:rPr>
        <w:t xml:space="preserve"> - should be the same as the net value of the asset in the 20x20x section (</w:t>
      </w:r>
      <w:r w:rsidRPr="001A29B0">
        <w:rPr>
          <w:b/>
          <w:bCs/>
          <w:sz w:val="20"/>
        </w:rPr>
        <w:t>Gross Value less Accumulated Depreciation</w:t>
      </w:r>
      <w:r w:rsidRPr="0000796A">
        <w:rPr>
          <w:sz w:val="20"/>
        </w:rPr>
        <w:t xml:space="preserve">). When the actual </w:t>
      </w:r>
      <w:r w:rsidR="001A29B0">
        <w:rPr>
          <w:sz w:val="20"/>
        </w:rPr>
        <w:t>B</w:t>
      </w:r>
      <w:r w:rsidRPr="0000796A">
        <w:rPr>
          <w:sz w:val="20"/>
        </w:rPr>
        <w:t xml:space="preserve">eginning </w:t>
      </w:r>
      <w:r w:rsidR="001A29B0">
        <w:rPr>
          <w:sz w:val="20"/>
        </w:rPr>
        <w:t>B</w:t>
      </w:r>
      <w:r w:rsidRPr="0000796A">
        <w:rPr>
          <w:sz w:val="20"/>
        </w:rPr>
        <w:t xml:space="preserve">alances of the assets (taken from the </w:t>
      </w:r>
      <w:r w:rsidR="001A29B0">
        <w:rPr>
          <w:sz w:val="20"/>
        </w:rPr>
        <w:t>T</w:t>
      </w:r>
      <w:r w:rsidRPr="0000796A">
        <w:rPr>
          <w:sz w:val="20"/>
        </w:rPr>
        <w:t xml:space="preserve">rial </w:t>
      </w:r>
      <w:r w:rsidR="001A29B0">
        <w:rPr>
          <w:sz w:val="20"/>
        </w:rPr>
        <w:t>B</w:t>
      </w:r>
      <w:r w:rsidRPr="0000796A">
        <w:rPr>
          <w:sz w:val="20"/>
        </w:rPr>
        <w:t>alance) are entered i</w:t>
      </w:r>
      <w:r w:rsidR="006A0DBD">
        <w:rPr>
          <w:sz w:val="20"/>
        </w:rPr>
        <w:t xml:space="preserve">n </w:t>
      </w:r>
      <w:r w:rsidR="006A0DBD" w:rsidRPr="001A29B0">
        <w:rPr>
          <w:b/>
          <w:bCs/>
          <w:sz w:val="20"/>
        </w:rPr>
        <w:t xml:space="preserve">138BEGIN01 - </w:t>
      </w:r>
      <w:r w:rsidRPr="001A29B0">
        <w:rPr>
          <w:b/>
          <w:bCs/>
          <w:sz w:val="20"/>
        </w:rPr>
        <w:t xml:space="preserve">Beginning Balance Control </w:t>
      </w:r>
      <w:r w:rsidRPr="0000796A">
        <w:rPr>
          <w:sz w:val="20"/>
        </w:rPr>
        <w:t xml:space="preserve">- the </w:t>
      </w:r>
      <w:r w:rsidR="001A29B0">
        <w:rPr>
          <w:sz w:val="20"/>
        </w:rPr>
        <w:t>B</w:t>
      </w:r>
      <w:r w:rsidRPr="0000796A">
        <w:rPr>
          <w:sz w:val="20"/>
        </w:rPr>
        <w:t xml:space="preserve">eginning </w:t>
      </w:r>
      <w:r w:rsidR="001A29B0">
        <w:rPr>
          <w:sz w:val="20"/>
        </w:rPr>
        <w:t>B</w:t>
      </w:r>
      <w:r w:rsidRPr="0000796A">
        <w:rPr>
          <w:sz w:val="20"/>
        </w:rPr>
        <w:t xml:space="preserve">alance </w:t>
      </w:r>
      <w:r w:rsidR="001A29B0">
        <w:rPr>
          <w:sz w:val="20"/>
        </w:rPr>
        <w:t>C</w:t>
      </w:r>
      <w:r w:rsidRPr="0000796A">
        <w:rPr>
          <w:sz w:val="20"/>
        </w:rPr>
        <w:t>ontrol account will be zeroed.</w:t>
      </w:r>
    </w:p>
    <w:p w14:paraId="25B712FE" w14:textId="77777777" w:rsidR="008F6758" w:rsidRPr="002A193C" w:rsidRDefault="008F6758" w:rsidP="008F6758">
      <w:pPr>
        <w:ind w:left="720"/>
        <w:rPr>
          <w:b/>
          <w:i/>
        </w:rPr>
      </w:pPr>
    </w:p>
    <w:p w14:paraId="7B606D4B" w14:textId="1516DED8" w:rsidR="008F6758" w:rsidRPr="00036B87" w:rsidRDefault="008F6758" w:rsidP="008F6758">
      <w:pPr>
        <w:pStyle w:val="Heading4"/>
        <w:rPr>
          <w:sz w:val="21"/>
          <w:szCs w:val="21"/>
        </w:rPr>
      </w:pPr>
      <w:bookmarkStart w:id="35" w:name="_Toc315885432"/>
      <w:bookmarkStart w:id="36" w:name="_Toc238444218"/>
      <w:r w:rsidRPr="00036B87">
        <w:rPr>
          <w:sz w:val="21"/>
          <w:szCs w:val="21"/>
        </w:rPr>
        <w:t>Interim Period of the Fiscal Year Implementation Upload</w:t>
      </w:r>
      <w:bookmarkEnd w:id="35"/>
      <w:bookmarkEnd w:id="36"/>
    </w:p>
    <w:p w14:paraId="3D4DC57A" w14:textId="77777777" w:rsidR="008F6758" w:rsidRPr="002A193C" w:rsidRDefault="008F6758" w:rsidP="008F6758">
      <w:pPr>
        <w:rPr>
          <w:rFonts w:eastAsiaTheme="majorEastAsia"/>
        </w:rPr>
      </w:pPr>
    </w:p>
    <w:p w14:paraId="6B9DB8DA" w14:textId="6FC07035" w:rsidR="008F6758" w:rsidRDefault="008F6758" w:rsidP="00DA512B">
      <w:pPr>
        <w:ind w:left="360"/>
        <w:rPr>
          <w:sz w:val="20"/>
        </w:rPr>
      </w:pPr>
      <w:r w:rsidRPr="005C68F2">
        <w:rPr>
          <w:sz w:val="20"/>
        </w:rPr>
        <w:t xml:space="preserve">In this scenario, SunPlus implementation takes place at </w:t>
      </w:r>
      <w:r w:rsidR="00036B87">
        <w:rPr>
          <w:sz w:val="20"/>
        </w:rPr>
        <w:t>an</w:t>
      </w:r>
      <w:r w:rsidRPr="005C68F2">
        <w:rPr>
          <w:sz w:val="20"/>
        </w:rPr>
        <w:t xml:space="preserve"> interim period of the organization’s </w:t>
      </w:r>
      <w:r w:rsidR="00036B87">
        <w:rPr>
          <w:sz w:val="20"/>
        </w:rPr>
        <w:t>F</w:t>
      </w:r>
      <w:r w:rsidRPr="005C68F2">
        <w:rPr>
          <w:sz w:val="20"/>
        </w:rPr>
        <w:t xml:space="preserve">iscal </w:t>
      </w:r>
      <w:r w:rsidR="00036B87">
        <w:rPr>
          <w:sz w:val="20"/>
        </w:rPr>
        <w:t>Y</w:t>
      </w:r>
      <w:r w:rsidRPr="005C68F2">
        <w:rPr>
          <w:sz w:val="20"/>
        </w:rPr>
        <w:t>ear. For our example, we will assume that impleme</w:t>
      </w:r>
      <w:r w:rsidR="005C68F2">
        <w:rPr>
          <w:sz w:val="20"/>
        </w:rPr>
        <w:t>ntation is taking place in July</w:t>
      </w:r>
      <w:r w:rsidRPr="005C68F2">
        <w:rPr>
          <w:sz w:val="20"/>
        </w:rPr>
        <w:t xml:space="preserve"> 2007. The first </w:t>
      </w:r>
      <w:r w:rsidR="00036B87">
        <w:rPr>
          <w:sz w:val="20"/>
        </w:rPr>
        <w:t>P</w:t>
      </w:r>
      <w:r w:rsidRPr="005C68F2">
        <w:rPr>
          <w:sz w:val="20"/>
        </w:rPr>
        <w:t xml:space="preserve">eriod in which detail transactions will be posted to SunPlus will be </w:t>
      </w:r>
      <w:r w:rsidR="00036B87">
        <w:rPr>
          <w:sz w:val="20"/>
        </w:rPr>
        <w:t>P</w:t>
      </w:r>
      <w:r w:rsidRPr="005C68F2">
        <w:rPr>
          <w:sz w:val="20"/>
        </w:rPr>
        <w:t>eriod 07/2007.</w:t>
      </w:r>
    </w:p>
    <w:p w14:paraId="3F64EEF9" w14:textId="77777777" w:rsidR="005C68F2" w:rsidRPr="005C68F2" w:rsidRDefault="005C68F2" w:rsidP="005C68F2">
      <w:pPr>
        <w:ind w:left="720"/>
        <w:rPr>
          <w:sz w:val="20"/>
        </w:rPr>
      </w:pPr>
    </w:p>
    <w:p w14:paraId="1CC973BD" w14:textId="6E9293E3" w:rsidR="008F6758" w:rsidRPr="005C68F2" w:rsidRDefault="008F6758" w:rsidP="00C44486">
      <w:pPr>
        <w:numPr>
          <w:ilvl w:val="0"/>
          <w:numId w:val="63"/>
        </w:numPr>
        <w:tabs>
          <w:tab w:val="clear" w:pos="1800"/>
          <w:tab w:val="num" w:pos="3240"/>
        </w:tabs>
        <w:ind w:left="720"/>
        <w:rPr>
          <w:sz w:val="20"/>
        </w:rPr>
      </w:pPr>
      <w:r w:rsidRPr="005C68F2">
        <w:rPr>
          <w:sz w:val="20"/>
        </w:rPr>
        <w:t xml:space="preserve">Upload assets balances for 2006 to </w:t>
      </w:r>
      <w:r w:rsidR="00036B87">
        <w:rPr>
          <w:sz w:val="20"/>
        </w:rPr>
        <w:t>P</w:t>
      </w:r>
      <w:r w:rsidRPr="005C68F2">
        <w:rPr>
          <w:sz w:val="20"/>
        </w:rPr>
        <w:t>eriod 12/2006.</w:t>
      </w:r>
    </w:p>
    <w:p w14:paraId="7769ECE7" w14:textId="26DA5A0D" w:rsidR="008F6758" w:rsidRPr="005C68F2" w:rsidRDefault="008F6758" w:rsidP="00C44486">
      <w:pPr>
        <w:numPr>
          <w:ilvl w:val="0"/>
          <w:numId w:val="63"/>
        </w:numPr>
        <w:tabs>
          <w:tab w:val="clear" w:pos="1800"/>
          <w:tab w:val="num" w:pos="3240"/>
        </w:tabs>
        <w:ind w:left="720" w:right="-702"/>
        <w:rPr>
          <w:sz w:val="20"/>
        </w:rPr>
      </w:pPr>
      <w:r w:rsidRPr="005C68F2">
        <w:rPr>
          <w:sz w:val="20"/>
        </w:rPr>
        <w:t xml:space="preserve">For Fixed Assets </w:t>
      </w:r>
      <w:r w:rsidR="00036B87">
        <w:rPr>
          <w:sz w:val="20"/>
        </w:rPr>
        <w:t>B</w:t>
      </w:r>
      <w:r w:rsidRPr="005C68F2">
        <w:rPr>
          <w:sz w:val="20"/>
        </w:rPr>
        <w:t>alance migration, follow the steps in “</w:t>
      </w:r>
      <w:r w:rsidRPr="00036B87">
        <w:rPr>
          <w:b/>
          <w:bCs/>
          <w:sz w:val="20"/>
        </w:rPr>
        <w:t>Start of the Fiscal Year Implementation Upload</w:t>
      </w:r>
      <w:r w:rsidRPr="005C68F2">
        <w:rPr>
          <w:sz w:val="20"/>
        </w:rPr>
        <w:t>” from 1 – 8.</w:t>
      </w:r>
    </w:p>
    <w:p w14:paraId="35B2528E" w14:textId="7965FD41" w:rsidR="008F6758" w:rsidRPr="005C68F2" w:rsidRDefault="008F6758" w:rsidP="00C44486">
      <w:pPr>
        <w:numPr>
          <w:ilvl w:val="0"/>
          <w:numId w:val="63"/>
        </w:numPr>
        <w:tabs>
          <w:tab w:val="clear" w:pos="1800"/>
          <w:tab w:val="num" w:pos="3240"/>
        </w:tabs>
        <w:ind w:left="720"/>
        <w:rPr>
          <w:sz w:val="20"/>
        </w:rPr>
      </w:pPr>
      <w:r w:rsidRPr="005C68F2">
        <w:rPr>
          <w:sz w:val="20"/>
        </w:rPr>
        <w:t xml:space="preserve">Upload the </w:t>
      </w:r>
      <w:r w:rsidRPr="00036B87">
        <w:rPr>
          <w:b/>
          <w:bCs/>
          <w:sz w:val="20"/>
        </w:rPr>
        <w:t>Gross Value</w:t>
      </w:r>
      <w:r w:rsidRPr="005C68F2">
        <w:rPr>
          <w:sz w:val="20"/>
        </w:rPr>
        <w:t xml:space="preserve"> of the Assets (new purchases) from January to June 2007 into </w:t>
      </w:r>
      <w:r w:rsidR="00036B87">
        <w:rPr>
          <w:sz w:val="20"/>
        </w:rPr>
        <w:t>P</w:t>
      </w:r>
      <w:r w:rsidRPr="005C68F2">
        <w:rPr>
          <w:sz w:val="20"/>
        </w:rPr>
        <w:t xml:space="preserve">eriod 06/2007.  The other side of the entries will be to </w:t>
      </w:r>
      <w:r w:rsidRPr="005C68F2">
        <w:rPr>
          <w:b/>
          <w:sz w:val="20"/>
        </w:rPr>
        <w:t>138BEGIN01 - Beginning Balance Control</w:t>
      </w:r>
      <w:r w:rsidRPr="005C68F2">
        <w:rPr>
          <w:sz w:val="20"/>
        </w:rPr>
        <w:t>.</w:t>
      </w:r>
    </w:p>
    <w:p w14:paraId="1515D626" w14:textId="4C1D62CA" w:rsidR="008F6758" w:rsidRPr="005C68F2" w:rsidRDefault="008F6758" w:rsidP="00C44486">
      <w:pPr>
        <w:numPr>
          <w:ilvl w:val="0"/>
          <w:numId w:val="63"/>
        </w:numPr>
        <w:tabs>
          <w:tab w:val="clear" w:pos="1800"/>
          <w:tab w:val="num" w:pos="3240"/>
        </w:tabs>
        <w:ind w:left="720"/>
        <w:rPr>
          <w:sz w:val="20"/>
        </w:rPr>
      </w:pPr>
      <w:r w:rsidRPr="005C68F2">
        <w:rPr>
          <w:sz w:val="20"/>
        </w:rPr>
        <w:t xml:space="preserve">Run </w:t>
      </w:r>
      <w:r w:rsidRPr="005C68F2">
        <w:rPr>
          <w:b/>
          <w:sz w:val="20"/>
        </w:rPr>
        <w:t>Depreciation Calculation</w:t>
      </w:r>
      <w:r w:rsidR="005C68F2">
        <w:rPr>
          <w:sz w:val="20"/>
        </w:rPr>
        <w:t xml:space="preserve"> from January to June</w:t>
      </w:r>
      <w:r w:rsidRPr="005C68F2">
        <w:rPr>
          <w:sz w:val="20"/>
        </w:rPr>
        <w:t xml:space="preserve"> 2007.</w:t>
      </w:r>
    </w:p>
    <w:p w14:paraId="01C52B01" w14:textId="216EF4BA" w:rsidR="008F6758" w:rsidRPr="005C68F2" w:rsidRDefault="008F6758" w:rsidP="00C44486">
      <w:pPr>
        <w:numPr>
          <w:ilvl w:val="0"/>
          <w:numId w:val="63"/>
        </w:numPr>
        <w:tabs>
          <w:tab w:val="clear" w:pos="1800"/>
          <w:tab w:val="num" w:pos="3240"/>
        </w:tabs>
        <w:ind w:left="720"/>
        <w:rPr>
          <w:sz w:val="20"/>
        </w:rPr>
      </w:pPr>
      <w:r w:rsidRPr="005C68F2">
        <w:rPr>
          <w:sz w:val="20"/>
        </w:rPr>
        <w:t xml:space="preserve">Enter any difference between the January – June Depreciation Expense and the figure in the old system into </w:t>
      </w:r>
      <w:r w:rsidR="00BA1A6A">
        <w:rPr>
          <w:sz w:val="20"/>
        </w:rPr>
        <w:t>P</w:t>
      </w:r>
      <w:r w:rsidRPr="005C68F2">
        <w:rPr>
          <w:sz w:val="20"/>
        </w:rPr>
        <w:t>eriod 06/2007 to balance the net activity entry.</w:t>
      </w:r>
    </w:p>
    <w:p w14:paraId="040F6583" w14:textId="77777777" w:rsidR="008F6758" w:rsidRPr="005C68F2" w:rsidRDefault="008F6758" w:rsidP="006A0DBD">
      <w:pPr>
        <w:ind w:left="1080"/>
        <w:rPr>
          <w:b/>
          <w:sz w:val="20"/>
        </w:rPr>
      </w:pPr>
    </w:p>
    <w:p w14:paraId="5DB60325" w14:textId="46C42F03" w:rsidR="008F6758" w:rsidRPr="00BA1A6A" w:rsidRDefault="008F6758" w:rsidP="008F6758">
      <w:pPr>
        <w:pStyle w:val="Heading4"/>
        <w:rPr>
          <w:sz w:val="21"/>
          <w:szCs w:val="21"/>
        </w:rPr>
      </w:pPr>
      <w:bookmarkStart w:id="37" w:name="_Toc315885433"/>
      <w:bookmarkStart w:id="38" w:name="_Toc238444219"/>
      <w:r w:rsidRPr="00BA1A6A">
        <w:rPr>
          <w:sz w:val="21"/>
          <w:szCs w:val="21"/>
        </w:rPr>
        <w:t>The Post Audit Approach</w:t>
      </w:r>
      <w:bookmarkEnd w:id="37"/>
      <w:bookmarkEnd w:id="38"/>
    </w:p>
    <w:p w14:paraId="2AA387E3" w14:textId="77777777" w:rsidR="008F6758" w:rsidRPr="002A193C" w:rsidRDefault="008F6758" w:rsidP="008F6758">
      <w:pPr>
        <w:rPr>
          <w:rFonts w:eastAsiaTheme="majorEastAsia"/>
        </w:rPr>
      </w:pPr>
    </w:p>
    <w:p w14:paraId="5EA0D7C5" w14:textId="77777777" w:rsidR="008F6758" w:rsidRPr="005C68F2" w:rsidRDefault="008F6758" w:rsidP="00DA512B">
      <w:pPr>
        <w:ind w:left="360"/>
        <w:rPr>
          <w:sz w:val="20"/>
        </w:rPr>
      </w:pPr>
      <w:r w:rsidRPr="005C68F2">
        <w:rPr>
          <w:sz w:val="20"/>
        </w:rPr>
        <w:t>There are two upload scenarios in the Post Audit Upload approach:</w:t>
      </w:r>
    </w:p>
    <w:p w14:paraId="5B828545" w14:textId="77777777" w:rsidR="008F6758" w:rsidRPr="005C68F2" w:rsidRDefault="008F6758" w:rsidP="00C44486">
      <w:pPr>
        <w:numPr>
          <w:ilvl w:val="1"/>
          <w:numId w:val="59"/>
        </w:numPr>
        <w:tabs>
          <w:tab w:val="clear" w:pos="1440"/>
          <w:tab w:val="num" w:pos="1080"/>
          <w:tab w:val="num" w:pos="1260"/>
          <w:tab w:val="left" w:pos="1800"/>
        </w:tabs>
        <w:rPr>
          <w:bCs/>
          <w:iCs/>
          <w:sz w:val="20"/>
        </w:rPr>
      </w:pPr>
      <w:r w:rsidRPr="005C68F2">
        <w:rPr>
          <w:sz w:val="20"/>
        </w:rPr>
        <w:t>Start of the Fiscal Year Implementation Upload and</w:t>
      </w:r>
    </w:p>
    <w:p w14:paraId="393F86B4" w14:textId="77777777" w:rsidR="008F6758" w:rsidRPr="005C68F2" w:rsidRDefault="008F6758" w:rsidP="00C44486">
      <w:pPr>
        <w:numPr>
          <w:ilvl w:val="1"/>
          <w:numId w:val="59"/>
        </w:numPr>
        <w:tabs>
          <w:tab w:val="clear" w:pos="1440"/>
          <w:tab w:val="num" w:pos="1080"/>
          <w:tab w:val="num" w:pos="1260"/>
          <w:tab w:val="left" w:pos="1800"/>
        </w:tabs>
        <w:rPr>
          <w:bCs/>
          <w:iCs/>
          <w:sz w:val="20"/>
        </w:rPr>
      </w:pPr>
      <w:r w:rsidRPr="005C68F2">
        <w:rPr>
          <w:rFonts w:cs="Arial"/>
          <w:bCs/>
          <w:iCs/>
          <w:sz w:val="20"/>
        </w:rPr>
        <w:t>Interim Period of the Fiscal Year Implementation Upload</w:t>
      </w:r>
      <w:r w:rsidRPr="005C68F2">
        <w:rPr>
          <w:bCs/>
          <w:iCs/>
          <w:sz w:val="20"/>
        </w:rPr>
        <w:t>.</w:t>
      </w:r>
    </w:p>
    <w:p w14:paraId="551F6AAD" w14:textId="77777777" w:rsidR="008F6758" w:rsidRPr="005C68F2" w:rsidRDefault="008F6758" w:rsidP="005C68F2">
      <w:pPr>
        <w:ind w:left="720"/>
        <w:rPr>
          <w:b/>
          <w:sz w:val="20"/>
        </w:rPr>
      </w:pPr>
    </w:p>
    <w:p w14:paraId="314C4D09" w14:textId="0F7C878B" w:rsidR="008F6758" w:rsidRPr="00BA1A6A" w:rsidRDefault="008F6758" w:rsidP="008F6758">
      <w:pPr>
        <w:pStyle w:val="Heading4"/>
        <w:rPr>
          <w:sz w:val="21"/>
          <w:szCs w:val="21"/>
        </w:rPr>
      </w:pPr>
      <w:bookmarkStart w:id="39" w:name="_Toc315885434"/>
      <w:bookmarkStart w:id="40" w:name="_Toc238444220"/>
      <w:r w:rsidRPr="00BA1A6A">
        <w:rPr>
          <w:sz w:val="21"/>
          <w:szCs w:val="21"/>
        </w:rPr>
        <w:t>Start of the Fiscal Year Implementation Upload</w:t>
      </w:r>
      <w:bookmarkEnd w:id="39"/>
      <w:bookmarkEnd w:id="40"/>
      <w:r w:rsidRPr="00BA1A6A">
        <w:rPr>
          <w:sz w:val="21"/>
          <w:szCs w:val="21"/>
        </w:rPr>
        <w:t xml:space="preserve">  </w:t>
      </w:r>
    </w:p>
    <w:p w14:paraId="5734121B" w14:textId="77777777" w:rsidR="008F6758" w:rsidRPr="002A193C" w:rsidRDefault="008F6758" w:rsidP="008F6758">
      <w:pPr>
        <w:rPr>
          <w:rFonts w:eastAsiaTheme="majorEastAsia"/>
          <w:b/>
        </w:rPr>
      </w:pPr>
    </w:p>
    <w:p w14:paraId="03A78CB9" w14:textId="7BF78B90" w:rsidR="008F6758" w:rsidRDefault="008F6758" w:rsidP="00DA512B">
      <w:pPr>
        <w:ind w:left="360"/>
        <w:rPr>
          <w:sz w:val="20"/>
        </w:rPr>
      </w:pPr>
      <w:r w:rsidRPr="005C68F2">
        <w:rPr>
          <w:sz w:val="20"/>
        </w:rPr>
        <w:t xml:space="preserve">This is a perfect scenario for an asset upload; SunPlus implementations should be scheduled, if possible, for go-live to begin at the first </w:t>
      </w:r>
      <w:r w:rsidR="00BA1A6A">
        <w:rPr>
          <w:sz w:val="20"/>
        </w:rPr>
        <w:t>P</w:t>
      </w:r>
      <w:r w:rsidRPr="005C68F2">
        <w:rPr>
          <w:sz w:val="20"/>
        </w:rPr>
        <w:t xml:space="preserve">eriod of a </w:t>
      </w:r>
      <w:r w:rsidR="00BA1A6A">
        <w:rPr>
          <w:sz w:val="20"/>
        </w:rPr>
        <w:t>F</w:t>
      </w:r>
      <w:r w:rsidRPr="005C68F2">
        <w:rPr>
          <w:sz w:val="20"/>
        </w:rPr>
        <w:t xml:space="preserve">iscal </w:t>
      </w:r>
      <w:r w:rsidR="00BA1A6A">
        <w:rPr>
          <w:sz w:val="20"/>
        </w:rPr>
        <w:t>Y</w:t>
      </w:r>
      <w:r w:rsidRPr="005C68F2">
        <w:rPr>
          <w:sz w:val="20"/>
        </w:rPr>
        <w:t>ear.</w:t>
      </w:r>
    </w:p>
    <w:p w14:paraId="1E63AAEA" w14:textId="77777777" w:rsidR="005C68F2" w:rsidRPr="005C68F2" w:rsidRDefault="005C68F2" w:rsidP="00DA512B">
      <w:pPr>
        <w:ind w:left="360"/>
        <w:rPr>
          <w:sz w:val="20"/>
        </w:rPr>
      </w:pPr>
    </w:p>
    <w:p w14:paraId="4DCE52CC" w14:textId="22484A51" w:rsidR="008F6758" w:rsidRPr="005C68F2" w:rsidRDefault="008F6758" w:rsidP="00DA512B">
      <w:pPr>
        <w:ind w:left="360"/>
        <w:rPr>
          <w:sz w:val="20"/>
        </w:rPr>
      </w:pPr>
      <w:r w:rsidRPr="005C68F2">
        <w:rPr>
          <w:sz w:val="20"/>
        </w:rPr>
        <w:t xml:space="preserve">Example:  SunPlus implementation scheduled for go-live to begin at start of </w:t>
      </w:r>
      <w:r w:rsidR="00BA1A6A">
        <w:rPr>
          <w:sz w:val="20"/>
        </w:rPr>
        <w:t>Fi</w:t>
      </w:r>
      <w:r w:rsidRPr="005C68F2">
        <w:rPr>
          <w:sz w:val="20"/>
        </w:rPr>
        <w:t xml:space="preserve">scal </w:t>
      </w:r>
      <w:r w:rsidR="00BA1A6A">
        <w:rPr>
          <w:sz w:val="20"/>
        </w:rPr>
        <w:t>Y</w:t>
      </w:r>
      <w:r w:rsidRPr="005C68F2">
        <w:rPr>
          <w:sz w:val="20"/>
        </w:rPr>
        <w:t>ear (01/2007)</w:t>
      </w:r>
    </w:p>
    <w:p w14:paraId="7F4B41C9" w14:textId="223CA064" w:rsidR="008F6758" w:rsidRPr="005C68F2" w:rsidRDefault="008F6758" w:rsidP="00C44486">
      <w:pPr>
        <w:numPr>
          <w:ilvl w:val="0"/>
          <w:numId w:val="64"/>
        </w:numPr>
        <w:tabs>
          <w:tab w:val="clear" w:pos="1800"/>
          <w:tab w:val="num" w:pos="3240"/>
        </w:tabs>
        <w:ind w:left="720"/>
        <w:rPr>
          <w:sz w:val="20"/>
        </w:rPr>
      </w:pPr>
      <w:r w:rsidRPr="005C68F2">
        <w:rPr>
          <w:sz w:val="20"/>
        </w:rPr>
        <w:t xml:space="preserve">The prior </w:t>
      </w:r>
      <w:r w:rsidR="00BA1A6A">
        <w:rPr>
          <w:sz w:val="20"/>
        </w:rPr>
        <w:t>F</w:t>
      </w:r>
      <w:r w:rsidRPr="005C68F2">
        <w:rPr>
          <w:sz w:val="20"/>
        </w:rPr>
        <w:t xml:space="preserve">iscal </w:t>
      </w:r>
      <w:r w:rsidR="00BA1A6A">
        <w:rPr>
          <w:sz w:val="20"/>
        </w:rPr>
        <w:t>Y</w:t>
      </w:r>
      <w:r w:rsidRPr="005C68F2">
        <w:rPr>
          <w:sz w:val="20"/>
        </w:rPr>
        <w:t>ear should be closed and audited.</w:t>
      </w:r>
    </w:p>
    <w:p w14:paraId="0527A885" w14:textId="1FFECDE5" w:rsidR="008F6758" w:rsidRPr="005C68F2" w:rsidRDefault="008F6758" w:rsidP="00C44486">
      <w:pPr>
        <w:numPr>
          <w:ilvl w:val="0"/>
          <w:numId w:val="64"/>
        </w:numPr>
        <w:tabs>
          <w:tab w:val="clear" w:pos="1800"/>
          <w:tab w:val="num" w:pos="3240"/>
        </w:tabs>
        <w:ind w:left="720"/>
        <w:rPr>
          <w:sz w:val="20"/>
        </w:rPr>
      </w:pPr>
      <w:r w:rsidRPr="005C68F2">
        <w:rPr>
          <w:sz w:val="20"/>
        </w:rPr>
        <w:lastRenderedPageBreak/>
        <w:t xml:space="preserve">Reconcile the </w:t>
      </w:r>
      <w:r w:rsidRPr="005C68F2">
        <w:rPr>
          <w:b/>
          <w:sz w:val="20"/>
        </w:rPr>
        <w:t>Start Period of Depreciation</w:t>
      </w:r>
      <w:r w:rsidRPr="005C68F2">
        <w:rPr>
          <w:sz w:val="20"/>
        </w:rPr>
        <w:t xml:space="preserve"> for each asset using the last </w:t>
      </w:r>
      <w:r w:rsidR="00BA1A6A">
        <w:rPr>
          <w:sz w:val="20"/>
        </w:rPr>
        <w:t>F</w:t>
      </w:r>
      <w:r w:rsidRPr="005C68F2">
        <w:rPr>
          <w:sz w:val="20"/>
        </w:rPr>
        <w:t xml:space="preserve">iscal </w:t>
      </w:r>
      <w:r w:rsidR="00BA1A6A">
        <w:rPr>
          <w:sz w:val="20"/>
        </w:rPr>
        <w:t>Y</w:t>
      </w:r>
      <w:r w:rsidRPr="005C68F2">
        <w:rPr>
          <w:sz w:val="20"/>
        </w:rPr>
        <w:t xml:space="preserve">ear’s (12/2006) </w:t>
      </w:r>
      <w:r w:rsidRPr="005C68F2">
        <w:rPr>
          <w:b/>
          <w:sz w:val="20"/>
        </w:rPr>
        <w:t>Accumulated Depreciation</w:t>
      </w:r>
      <w:r w:rsidRPr="005C68F2">
        <w:rPr>
          <w:sz w:val="20"/>
        </w:rPr>
        <w:t xml:space="preserve"> figure and the </w:t>
      </w:r>
      <w:r w:rsidR="00BA1A6A" w:rsidRPr="00BA1A6A">
        <w:rPr>
          <w:b/>
          <w:bCs/>
          <w:sz w:val="20"/>
        </w:rPr>
        <w:t>S</w:t>
      </w:r>
      <w:r w:rsidRPr="00BA1A6A">
        <w:rPr>
          <w:b/>
          <w:bCs/>
          <w:sz w:val="20"/>
        </w:rPr>
        <w:t xml:space="preserve">tart </w:t>
      </w:r>
      <w:r w:rsidR="00BA1A6A" w:rsidRPr="00BA1A6A">
        <w:rPr>
          <w:b/>
          <w:bCs/>
          <w:sz w:val="20"/>
        </w:rPr>
        <w:t>P</w:t>
      </w:r>
      <w:r w:rsidRPr="00BA1A6A">
        <w:rPr>
          <w:b/>
          <w:bCs/>
          <w:sz w:val="20"/>
        </w:rPr>
        <w:t xml:space="preserve">eriod of </w:t>
      </w:r>
      <w:r w:rsidR="00BA1A6A" w:rsidRPr="00BA1A6A">
        <w:rPr>
          <w:b/>
          <w:bCs/>
          <w:sz w:val="20"/>
        </w:rPr>
        <w:t>D</w:t>
      </w:r>
      <w:r w:rsidRPr="00BA1A6A">
        <w:rPr>
          <w:b/>
          <w:bCs/>
          <w:sz w:val="20"/>
        </w:rPr>
        <w:t>epreciation</w:t>
      </w:r>
      <w:r w:rsidRPr="005C68F2">
        <w:rPr>
          <w:sz w:val="20"/>
        </w:rPr>
        <w:t>.</w:t>
      </w:r>
    </w:p>
    <w:p w14:paraId="5D78AA64" w14:textId="29038F36" w:rsidR="008F6758" w:rsidRPr="005C68F2" w:rsidRDefault="008F6758" w:rsidP="00C44486">
      <w:pPr>
        <w:numPr>
          <w:ilvl w:val="0"/>
          <w:numId w:val="64"/>
        </w:numPr>
        <w:tabs>
          <w:tab w:val="clear" w:pos="1800"/>
          <w:tab w:val="num" w:pos="3240"/>
        </w:tabs>
        <w:ind w:left="720"/>
        <w:rPr>
          <w:sz w:val="20"/>
        </w:rPr>
      </w:pPr>
      <w:r w:rsidRPr="005C68F2">
        <w:rPr>
          <w:sz w:val="20"/>
        </w:rPr>
        <w:t xml:space="preserve">Upload </w:t>
      </w:r>
      <w:r w:rsidRPr="00BA1A6A">
        <w:rPr>
          <w:b/>
          <w:bCs/>
          <w:sz w:val="20"/>
        </w:rPr>
        <w:t xml:space="preserve">Fixed Asset </w:t>
      </w:r>
      <w:r w:rsidR="00BA1A6A" w:rsidRPr="00BA1A6A">
        <w:rPr>
          <w:b/>
          <w:bCs/>
          <w:sz w:val="20"/>
        </w:rPr>
        <w:t>R</w:t>
      </w:r>
      <w:r w:rsidRPr="00BA1A6A">
        <w:rPr>
          <w:b/>
          <w:bCs/>
          <w:sz w:val="20"/>
        </w:rPr>
        <w:t>egister</w:t>
      </w:r>
      <w:r w:rsidRPr="005C68F2">
        <w:rPr>
          <w:sz w:val="20"/>
        </w:rPr>
        <w:t xml:space="preserve"> details.</w:t>
      </w:r>
    </w:p>
    <w:p w14:paraId="792DA161" w14:textId="41A51D3A" w:rsidR="008F6758" w:rsidRPr="005C68F2" w:rsidRDefault="008F6758" w:rsidP="00C44486">
      <w:pPr>
        <w:numPr>
          <w:ilvl w:val="0"/>
          <w:numId w:val="64"/>
        </w:numPr>
        <w:tabs>
          <w:tab w:val="clear" w:pos="1800"/>
          <w:tab w:val="num" w:pos="3240"/>
        </w:tabs>
        <w:ind w:left="720"/>
        <w:rPr>
          <w:sz w:val="20"/>
        </w:rPr>
      </w:pPr>
      <w:r w:rsidRPr="005C68F2">
        <w:rPr>
          <w:sz w:val="20"/>
        </w:rPr>
        <w:t xml:space="preserve">Upload BOTH the </w:t>
      </w:r>
      <w:r w:rsidR="00BA1A6A" w:rsidRPr="00BA1A6A">
        <w:rPr>
          <w:b/>
          <w:bCs/>
          <w:sz w:val="20"/>
        </w:rPr>
        <w:t>G</w:t>
      </w:r>
      <w:r w:rsidRPr="00BA1A6A">
        <w:rPr>
          <w:b/>
          <w:bCs/>
          <w:sz w:val="20"/>
        </w:rPr>
        <w:t xml:space="preserve">ross </w:t>
      </w:r>
      <w:r w:rsidR="00BA1A6A" w:rsidRPr="00BA1A6A">
        <w:rPr>
          <w:b/>
          <w:bCs/>
          <w:sz w:val="20"/>
        </w:rPr>
        <w:t>V</w:t>
      </w:r>
      <w:r w:rsidRPr="00BA1A6A">
        <w:rPr>
          <w:b/>
          <w:bCs/>
          <w:sz w:val="20"/>
        </w:rPr>
        <w:t>alue</w:t>
      </w:r>
      <w:r w:rsidRPr="005C68F2">
        <w:rPr>
          <w:sz w:val="20"/>
        </w:rPr>
        <w:t xml:space="preserve"> of the asset and the </w:t>
      </w:r>
      <w:r w:rsidR="00BA1A6A" w:rsidRPr="00BA1A6A">
        <w:rPr>
          <w:b/>
          <w:bCs/>
          <w:sz w:val="20"/>
        </w:rPr>
        <w:t>A</w:t>
      </w:r>
      <w:r w:rsidRPr="00BA1A6A">
        <w:rPr>
          <w:b/>
          <w:bCs/>
          <w:sz w:val="20"/>
        </w:rPr>
        <w:t xml:space="preserve">ccumulated </w:t>
      </w:r>
      <w:r w:rsidR="00BA1A6A" w:rsidRPr="00BA1A6A">
        <w:rPr>
          <w:b/>
          <w:bCs/>
          <w:sz w:val="20"/>
        </w:rPr>
        <w:t>D</w:t>
      </w:r>
      <w:r w:rsidRPr="00BA1A6A">
        <w:rPr>
          <w:b/>
          <w:bCs/>
          <w:sz w:val="20"/>
        </w:rPr>
        <w:t>epreciation</w:t>
      </w:r>
      <w:r w:rsidRPr="005C68F2">
        <w:rPr>
          <w:sz w:val="20"/>
        </w:rPr>
        <w:t xml:space="preserve"> figure for the last </w:t>
      </w:r>
      <w:r w:rsidR="00BA1A6A">
        <w:rPr>
          <w:sz w:val="20"/>
        </w:rPr>
        <w:t>P</w:t>
      </w:r>
      <w:r w:rsidRPr="005C68F2">
        <w:rPr>
          <w:sz w:val="20"/>
        </w:rPr>
        <w:t xml:space="preserve">eriod of the last </w:t>
      </w:r>
      <w:r w:rsidR="00BA1A6A">
        <w:rPr>
          <w:sz w:val="20"/>
        </w:rPr>
        <w:t>F</w:t>
      </w:r>
      <w:r w:rsidRPr="005C68F2">
        <w:rPr>
          <w:sz w:val="20"/>
        </w:rPr>
        <w:t xml:space="preserve">iscal </w:t>
      </w:r>
      <w:r w:rsidR="00BA1A6A">
        <w:rPr>
          <w:sz w:val="20"/>
        </w:rPr>
        <w:t>Y</w:t>
      </w:r>
      <w:r w:rsidRPr="005C68F2">
        <w:rPr>
          <w:sz w:val="20"/>
        </w:rPr>
        <w:t xml:space="preserve">ear (12/2006) into SunPlus debiting </w:t>
      </w:r>
      <w:r w:rsidRPr="00BA1A6A">
        <w:rPr>
          <w:b/>
          <w:bCs/>
          <w:sz w:val="20"/>
        </w:rPr>
        <w:t>20X20X</w:t>
      </w:r>
      <w:r w:rsidRPr="005C68F2">
        <w:rPr>
          <w:sz w:val="20"/>
        </w:rPr>
        <w:t xml:space="preserve"> and crediting </w:t>
      </w:r>
      <w:r w:rsidRPr="005C68F2">
        <w:rPr>
          <w:b/>
          <w:sz w:val="20"/>
        </w:rPr>
        <w:t>138BEGIN01 – Beginning Balance Control</w:t>
      </w:r>
      <w:r w:rsidRPr="005C68F2">
        <w:rPr>
          <w:sz w:val="20"/>
        </w:rPr>
        <w:t>.</w:t>
      </w:r>
    </w:p>
    <w:p w14:paraId="66950B62" w14:textId="77777777" w:rsidR="008F6758" w:rsidRPr="005C68F2" w:rsidRDefault="008F6758" w:rsidP="008F6758">
      <w:pPr>
        <w:ind w:left="1440"/>
        <w:rPr>
          <w:b/>
          <w:sz w:val="20"/>
        </w:rPr>
      </w:pPr>
    </w:p>
    <w:p w14:paraId="7EE2A642" w14:textId="7310F556" w:rsidR="008F6758" w:rsidRDefault="008F6758" w:rsidP="00BA1A6A">
      <w:pPr>
        <w:ind w:left="1440" w:hanging="720"/>
        <w:rPr>
          <w:sz w:val="20"/>
        </w:rPr>
      </w:pPr>
      <w:r w:rsidRPr="005C68F2">
        <w:rPr>
          <w:b/>
          <w:sz w:val="20"/>
        </w:rPr>
        <w:t>NOTE:</w:t>
      </w:r>
      <w:r w:rsidRPr="005C68F2">
        <w:rPr>
          <w:sz w:val="20"/>
        </w:rPr>
        <w:t xml:space="preserve">    Credit </w:t>
      </w:r>
      <w:r w:rsidRPr="005C68F2">
        <w:rPr>
          <w:b/>
          <w:sz w:val="20"/>
        </w:rPr>
        <w:t>138BEGIN01 - Beginning Balance Control</w:t>
      </w:r>
      <w:r w:rsidR="008A06D3">
        <w:rPr>
          <w:sz w:val="20"/>
        </w:rPr>
        <w:t xml:space="preserve"> (</w:t>
      </w:r>
      <w:r w:rsidRPr="005C68F2">
        <w:rPr>
          <w:sz w:val="20"/>
        </w:rPr>
        <w:t xml:space="preserve">instead of </w:t>
      </w:r>
      <w:r w:rsidRPr="005C68F2">
        <w:rPr>
          <w:b/>
          <w:sz w:val="20"/>
        </w:rPr>
        <w:t>501110 - Fund Balance</w:t>
      </w:r>
      <w:r w:rsidR="008A06D3">
        <w:rPr>
          <w:sz w:val="20"/>
        </w:rPr>
        <w:t>)</w:t>
      </w:r>
      <w:r w:rsidRPr="005C68F2">
        <w:rPr>
          <w:sz w:val="20"/>
        </w:rPr>
        <w:t xml:space="preserve"> so the definition of the Asset Register and the Upload of the Asset Balances can be done as a standalone job; however, when the actual </w:t>
      </w:r>
      <w:r w:rsidR="00BA1A6A">
        <w:rPr>
          <w:sz w:val="20"/>
        </w:rPr>
        <w:t>B</w:t>
      </w:r>
      <w:r w:rsidRPr="005C68F2">
        <w:rPr>
          <w:sz w:val="20"/>
        </w:rPr>
        <w:t xml:space="preserve">eginning </w:t>
      </w:r>
      <w:r w:rsidR="00BA1A6A">
        <w:rPr>
          <w:sz w:val="20"/>
        </w:rPr>
        <w:t>B</w:t>
      </w:r>
      <w:r w:rsidRPr="005C68F2">
        <w:rPr>
          <w:sz w:val="20"/>
        </w:rPr>
        <w:t xml:space="preserve">alances of the </w:t>
      </w:r>
      <w:r w:rsidR="00BA1A6A">
        <w:rPr>
          <w:sz w:val="20"/>
        </w:rPr>
        <w:t>T</w:t>
      </w:r>
      <w:r w:rsidRPr="005C68F2">
        <w:rPr>
          <w:sz w:val="20"/>
        </w:rPr>
        <w:t xml:space="preserve">rial </w:t>
      </w:r>
      <w:r w:rsidR="00BA1A6A">
        <w:rPr>
          <w:sz w:val="20"/>
        </w:rPr>
        <w:t>B</w:t>
      </w:r>
      <w:r w:rsidRPr="005C68F2">
        <w:rPr>
          <w:sz w:val="20"/>
        </w:rPr>
        <w:t xml:space="preserve">alance is uploaded, the entry should be a debit to </w:t>
      </w:r>
      <w:r w:rsidRPr="005C68F2">
        <w:rPr>
          <w:b/>
          <w:sz w:val="20"/>
        </w:rPr>
        <w:t>138BEGIN01 - Beginning Balance Control</w:t>
      </w:r>
      <w:r w:rsidRPr="005C68F2">
        <w:rPr>
          <w:sz w:val="20"/>
        </w:rPr>
        <w:t xml:space="preserve"> - and a credit to </w:t>
      </w:r>
      <w:r w:rsidRPr="005C68F2">
        <w:rPr>
          <w:b/>
          <w:sz w:val="20"/>
        </w:rPr>
        <w:t>501110 - Fund Balance</w:t>
      </w:r>
      <w:r w:rsidRPr="005C68F2">
        <w:rPr>
          <w:sz w:val="20"/>
        </w:rPr>
        <w:t xml:space="preserve">. </w:t>
      </w:r>
    </w:p>
    <w:p w14:paraId="70A08A14" w14:textId="77777777" w:rsidR="005C68F2" w:rsidRPr="005C68F2" w:rsidRDefault="005C68F2" w:rsidP="005C68F2">
      <w:pPr>
        <w:ind w:left="2160" w:hanging="720"/>
        <w:rPr>
          <w:sz w:val="20"/>
        </w:rPr>
      </w:pPr>
    </w:p>
    <w:p w14:paraId="58113540" w14:textId="40F79728" w:rsidR="008F6758" w:rsidRPr="005C68F2" w:rsidRDefault="008F6758" w:rsidP="00C44486">
      <w:pPr>
        <w:numPr>
          <w:ilvl w:val="0"/>
          <w:numId w:val="64"/>
        </w:numPr>
        <w:tabs>
          <w:tab w:val="clear" w:pos="1800"/>
          <w:tab w:val="num" w:pos="3240"/>
        </w:tabs>
        <w:ind w:left="630"/>
        <w:rPr>
          <w:sz w:val="20"/>
        </w:rPr>
      </w:pPr>
      <w:r w:rsidRPr="005C68F2">
        <w:rPr>
          <w:sz w:val="20"/>
        </w:rPr>
        <w:t xml:space="preserve">Run </w:t>
      </w:r>
      <w:r w:rsidRPr="005C68F2">
        <w:rPr>
          <w:b/>
          <w:sz w:val="20"/>
        </w:rPr>
        <w:t>Depreciation Calculation</w:t>
      </w:r>
      <w:r w:rsidRPr="005C68F2">
        <w:rPr>
          <w:sz w:val="20"/>
        </w:rPr>
        <w:t xml:space="preserve"> for the first </w:t>
      </w:r>
      <w:r w:rsidR="00BA1A6A">
        <w:rPr>
          <w:sz w:val="20"/>
        </w:rPr>
        <w:t>P</w:t>
      </w:r>
      <w:r w:rsidRPr="005C68F2">
        <w:rPr>
          <w:sz w:val="20"/>
        </w:rPr>
        <w:t xml:space="preserve">eriod of the new </w:t>
      </w:r>
      <w:r w:rsidR="00BA1A6A">
        <w:rPr>
          <w:sz w:val="20"/>
        </w:rPr>
        <w:t>F</w:t>
      </w:r>
      <w:r w:rsidRPr="005C68F2">
        <w:rPr>
          <w:sz w:val="20"/>
        </w:rPr>
        <w:t xml:space="preserve">iscal </w:t>
      </w:r>
      <w:r w:rsidR="00BA1A6A">
        <w:rPr>
          <w:sz w:val="20"/>
        </w:rPr>
        <w:t>Y</w:t>
      </w:r>
      <w:r w:rsidRPr="005C68F2">
        <w:rPr>
          <w:sz w:val="20"/>
        </w:rPr>
        <w:t xml:space="preserve">ear - 01/2007. </w:t>
      </w:r>
    </w:p>
    <w:p w14:paraId="2734BB15" w14:textId="77777777" w:rsidR="008F6758" w:rsidRPr="005C68F2" w:rsidRDefault="008F6758" w:rsidP="008F6758">
      <w:pPr>
        <w:ind w:left="1440"/>
        <w:rPr>
          <w:sz w:val="20"/>
        </w:rPr>
      </w:pPr>
    </w:p>
    <w:p w14:paraId="2CF9DE82" w14:textId="5E1EBEF2" w:rsidR="008F6758" w:rsidRPr="005C68F2" w:rsidRDefault="008F6758" w:rsidP="00BA1A6A">
      <w:pPr>
        <w:ind w:left="1440" w:hanging="720"/>
        <w:rPr>
          <w:sz w:val="20"/>
        </w:rPr>
      </w:pPr>
      <w:r w:rsidRPr="005C68F2">
        <w:rPr>
          <w:b/>
          <w:sz w:val="20"/>
        </w:rPr>
        <w:t xml:space="preserve">NOTE:    </w:t>
      </w:r>
      <w:r w:rsidRPr="005C68F2">
        <w:rPr>
          <w:sz w:val="20"/>
        </w:rPr>
        <w:t xml:space="preserve">Since the previous </w:t>
      </w:r>
      <w:r w:rsidR="00BA1A6A">
        <w:rPr>
          <w:sz w:val="20"/>
        </w:rPr>
        <w:t>F</w:t>
      </w:r>
      <w:r w:rsidRPr="005C68F2">
        <w:rPr>
          <w:sz w:val="20"/>
        </w:rPr>
        <w:t xml:space="preserve">iscal </w:t>
      </w:r>
      <w:r w:rsidR="00BA1A6A">
        <w:rPr>
          <w:sz w:val="20"/>
        </w:rPr>
        <w:t>Y</w:t>
      </w:r>
      <w:r w:rsidRPr="005C68F2">
        <w:rPr>
          <w:sz w:val="20"/>
        </w:rPr>
        <w:t xml:space="preserve">ear has been audited, the figure for </w:t>
      </w:r>
      <w:r w:rsidRPr="005C68F2">
        <w:rPr>
          <w:b/>
          <w:sz w:val="20"/>
        </w:rPr>
        <w:t xml:space="preserve">Accumulated Depreciation </w:t>
      </w:r>
      <w:r w:rsidRPr="005C68F2">
        <w:rPr>
          <w:sz w:val="20"/>
        </w:rPr>
        <w:t xml:space="preserve">represents an audited amount; any adjustments generated for </w:t>
      </w:r>
      <w:r w:rsidRPr="005C68F2">
        <w:rPr>
          <w:b/>
          <w:sz w:val="20"/>
        </w:rPr>
        <w:t>Depreciation Calculation</w:t>
      </w:r>
      <w:r w:rsidRPr="005C68F2">
        <w:rPr>
          <w:sz w:val="20"/>
        </w:rPr>
        <w:t xml:space="preserve"> in the first </w:t>
      </w:r>
      <w:r w:rsidR="00BA1A6A">
        <w:rPr>
          <w:sz w:val="20"/>
        </w:rPr>
        <w:t>P</w:t>
      </w:r>
      <w:r w:rsidRPr="005C68F2">
        <w:rPr>
          <w:sz w:val="20"/>
        </w:rPr>
        <w:t xml:space="preserve">eriod of the new </w:t>
      </w:r>
      <w:r w:rsidR="00BA1A6A">
        <w:rPr>
          <w:sz w:val="20"/>
        </w:rPr>
        <w:t>F</w:t>
      </w:r>
      <w:r w:rsidRPr="005C68F2">
        <w:rPr>
          <w:sz w:val="20"/>
        </w:rPr>
        <w:t xml:space="preserve">iscal </w:t>
      </w:r>
      <w:r w:rsidR="00BA1A6A">
        <w:rPr>
          <w:sz w:val="20"/>
        </w:rPr>
        <w:t>Y</w:t>
      </w:r>
      <w:r w:rsidRPr="005C68F2">
        <w:rPr>
          <w:sz w:val="20"/>
        </w:rPr>
        <w:t xml:space="preserve">ear should be absorbed in that </w:t>
      </w:r>
      <w:r w:rsidR="00BA1A6A">
        <w:rPr>
          <w:sz w:val="20"/>
        </w:rPr>
        <w:t>P</w:t>
      </w:r>
      <w:r w:rsidRPr="005C68F2">
        <w:rPr>
          <w:sz w:val="20"/>
        </w:rPr>
        <w:t>eriod - 01/2007.</w:t>
      </w:r>
    </w:p>
    <w:p w14:paraId="08D9FED1" w14:textId="77777777" w:rsidR="008F6758" w:rsidRPr="005C68F2" w:rsidRDefault="008F6758" w:rsidP="008F6758">
      <w:pPr>
        <w:rPr>
          <w:rFonts w:eastAsiaTheme="majorEastAsia"/>
          <w:smallCaps/>
          <w:spacing w:val="5"/>
          <w:sz w:val="20"/>
        </w:rPr>
      </w:pPr>
      <w:bookmarkStart w:id="41" w:name="_Toc315885435"/>
      <w:bookmarkStart w:id="42" w:name="_Toc238444221"/>
    </w:p>
    <w:p w14:paraId="2E114662" w14:textId="6A4FB833" w:rsidR="008F6758" w:rsidRPr="00BA1A6A" w:rsidRDefault="008F6758" w:rsidP="008F6758">
      <w:pPr>
        <w:pStyle w:val="Heading4"/>
        <w:rPr>
          <w:sz w:val="21"/>
          <w:szCs w:val="21"/>
        </w:rPr>
      </w:pPr>
      <w:r w:rsidRPr="00BA1A6A">
        <w:rPr>
          <w:sz w:val="21"/>
          <w:szCs w:val="21"/>
        </w:rPr>
        <w:t>Interim Period of the Fiscal Year Implementation Upload</w:t>
      </w:r>
      <w:bookmarkEnd w:id="41"/>
      <w:bookmarkEnd w:id="42"/>
    </w:p>
    <w:p w14:paraId="67C5E8C1" w14:textId="77777777" w:rsidR="008F6758" w:rsidRPr="002A193C" w:rsidRDefault="008F6758" w:rsidP="008F6758">
      <w:pPr>
        <w:rPr>
          <w:rFonts w:eastAsiaTheme="majorEastAsia"/>
        </w:rPr>
      </w:pPr>
    </w:p>
    <w:p w14:paraId="2E7F1512" w14:textId="1C7224CF" w:rsidR="008F6758" w:rsidRDefault="008F6758" w:rsidP="00D279D0">
      <w:pPr>
        <w:tabs>
          <w:tab w:val="left" w:pos="2880"/>
        </w:tabs>
        <w:ind w:left="360"/>
        <w:rPr>
          <w:sz w:val="20"/>
        </w:rPr>
      </w:pPr>
      <w:r w:rsidRPr="005C68F2">
        <w:rPr>
          <w:sz w:val="20"/>
        </w:rPr>
        <w:t>In this scenario, SunPlus implementation takes place at some interim period of the organization’s</w:t>
      </w:r>
      <w:r w:rsidR="008A06D3">
        <w:rPr>
          <w:sz w:val="20"/>
        </w:rPr>
        <w:t xml:space="preserve"> fiscal year. W</w:t>
      </w:r>
      <w:r w:rsidRPr="005C68F2">
        <w:rPr>
          <w:sz w:val="20"/>
        </w:rPr>
        <w:t>e will assume that impleme</w:t>
      </w:r>
      <w:r w:rsidR="005C68F2">
        <w:rPr>
          <w:sz w:val="20"/>
        </w:rPr>
        <w:t>ntation is taking place in July</w:t>
      </w:r>
      <w:r w:rsidRPr="005C68F2">
        <w:rPr>
          <w:sz w:val="20"/>
        </w:rPr>
        <w:t xml:space="preserve"> 2007. The first period in which detail transactions will be posted to SunPlus will be period 07/2007.</w:t>
      </w:r>
    </w:p>
    <w:p w14:paraId="38E9857F" w14:textId="77777777" w:rsidR="005C68F2" w:rsidRPr="005C68F2" w:rsidRDefault="005C68F2" w:rsidP="005C68F2">
      <w:pPr>
        <w:tabs>
          <w:tab w:val="left" w:pos="2880"/>
        </w:tabs>
        <w:ind w:left="720"/>
        <w:rPr>
          <w:sz w:val="20"/>
        </w:rPr>
      </w:pPr>
    </w:p>
    <w:p w14:paraId="5C582F06" w14:textId="7C8BF027" w:rsidR="008F6758" w:rsidRPr="005C68F2" w:rsidRDefault="008F6758" w:rsidP="00C44486">
      <w:pPr>
        <w:numPr>
          <w:ilvl w:val="0"/>
          <w:numId w:val="65"/>
        </w:numPr>
        <w:tabs>
          <w:tab w:val="clear" w:pos="720"/>
          <w:tab w:val="num" w:pos="3240"/>
        </w:tabs>
        <w:rPr>
          <w:sz w:val="20"/>
        </w:rPr>
      </w:pPr>
      <w:r w:rsidRPr="005C68F2">
        <w:rPr>
          <w:sz w:val="20"/>
        </w:rPr>
        <w:t xml:space="preserve">Upload prior </w:t>
      </w:r>
      <w:r w:rsidR="00BA1A6A">
        <w:rPr>
          <w:sz w:val="20"/>
        </w:rPr>
        <w:t>F</w:t>
      </w:r>
      <w:r w:rsidRPr="005C68F2">
        <w:rPr>
          <w:sz w:val="20"/>
        </w:rPr>
        <w:t>isca</w:t>
      </w:r>
      <w:r w:rsidR="008A06D3">
        <w:rPr>
          <w:sz w:val="20"/>
        </w:rPr>
        <w:t xml:space="preserve">l </w:t>
      </w:r>
      <w:r w:rsidR="00BA1A6A">
        <w:rPr>
          <w:sz w:val="20"/>
        </w:rPr>
        <w:t>Y</w:t>
      </w:r>
      <w:r w:rsidR="008A06D3">
        <w:rPr>
          <w:sz w:val="20"/>
        </w:rPr>
        <w:t>ear Upload assets balances (2006)</w:t>
      </w:r>
      <w:r w:rsidRPr="005C68F2">
        <w:rPr>
          <w:sz w:val="20"/>
        </w:rPr>
        <w:t xml:space="preserve"> to las</w:t>
      </w:r>
      <w:r w:rsidR="00474504">
        <w:rPr>
          <w:sz w:val="20"/>
        </w:rPr>
        <w:t xml:space="preserve">t </w:t>
      </w:r>
      <w:r w:rsidR="00BA1A6A">
        <w:rPr>
          <w:sz w:val="20"/>
        </w:rPr>
        <w:t>P</w:t>
      </w:r>
      <w:r w:rsidR="00474504">
        <w:rPr>
          <w:sz w:val="20"/>
        </w:rPr>
        <w:t xml:space="preserve">eriod of prior </w:t>
      </w:r>
      <w:r w:rsidR="00BA1A6A">
        <w:rPr>
          <w:sz w:val="20"/>
        </w:rPr>
        <w:t>F</w:t>
      </w:r>
      <w:r w:rsidR="00474504">
        <w:rPr>
          <w:sz w:val="20"/>
        </w:rPr>
        <w:t xml:space="preserve">iscal </w:t>
      </w:r>
      <w:r w:rsidR="00BA1A6A">
        <w:rPr>
          <w:sz w:val="20"/>
        </w:rPr>
        <w:t>Y</w:t>
      </w:r>
      <w:r w:rsidR="00474504">
        <w:rPr>
          <w:sz w:val="20"/>
        </w:rPr>
        <w:t>ear (</w:t>
      </w:r>
      <w:r w:rsidRPr="005C68F2">
        <w:rPr>
          <w:sz w:val="20"/>
        </w:rPr>
        <w:t>12/2006</w:t>
      </w:r>
      <w:r w:rsidR="00474504">
        <w:rPr>
          <w:sz w:val="20"/>
        </w:rPr>
        <w:t>)</w:t>
      </w:r>
      <w:r w:rsidRPr="005C68F2">
        <w:rPr>
          <w:sz w:val="20"/>
        </w:rPr>
        <w:t>.</w:t>
      </w:r>
    </w:p>
    <w:p w14:paraId="3E10F111" w14:textId="14CDEB9F" w:rsidR="008F6758" w:rsidRPr="005C68F2" w:rsidRDefault="008F6758" w:rsidP="00C44486">
      <w:pPr>
        <w:numPr>
          <w:ilvl w:val="0"/>
          <w:numId w:val="65"/>
        </w:numPr>
        <w:tabs>
          <w:tab w:val="clear" w:pos="720"/>
          <w:tab w:val="num" w:pos="3240"/>
        </w:tabs>
        <w:rPr>
          <w:sz w:val="20"/>
        </w:rPr>
      </w:pPr>
      <w:r w:rsidRPr="005C68F2">
        <w:rPr>
          <w:sz w:val="20"/>
        </w:rPr>
        <w:t>For Fixed Assets balances migration, follow steps in “</w:t>
      </w:r>
      <w:r w:rsidRPr="00BA1A6A">
        <w:rPr>
          <w:b/>
          <w:bCs/>
          <w:sz w:val="20"/>
        </w:rPr>
        <w:t>Start of the Fiscal Year Implementation Upload</w:t>
      </w:r>
      <w:r w:rsidRPr="005C68F2">
        <w:rPr>
          <w:sz w:val="20"/>
        </w:rPr>
        <w:t>”.</w:t>
      </w:r>
    </w:p>
    <w:p w14:paraId="4A29102D" w14:textId="77777777" w:rsidR="008A06D3" w:rsidRDefault="008F6758" w:rsidP="00C44486">
      <w:pPr>
        <w:numPr>
          <w:ilvl w:val="0"/>
          <w:numId w:val="65"/>
        </w:numPr>
        <w:tabs>
          <w:tab w:val="clear" w:pos="720"/>
          <w:tab w:val="num" w:pos="3240"/>
        </w:tabs>
        <w:rPr>
          <w:sz w:val="20"/>
        </w:rPr>
      </w:pPr>
      <w:r w:rsidRPr="005C68F2">
        <w:rPr>
          <w:sz w:val="20"/>
        </w:rPr>
        <w:t xml:space="preserve">Upload </w:t>
      </w:r>
      <w:r w:rsidRPr="00BA1A6A">
        <w:rPr>
          <w:b/>
          <w:bCs/>
          <w:sz w:val="20"/>
        </w:rPr>
        <w:t>Gross Value of Assets</w:t>
      </w:r>
      <w:r w:rsidRPr="005C68F2">
        <w:rPr>
          <w:sz w:val="20"/>
        </w:rPr>
        <w:t xml:space="preserve"> (new purchases) from January to June 2007. </w:t>
      </w:r>
    </w:p>
    <w:p w14:paraId="2AFCE4A1" w14:textId="1BA2A88E" w:rsidR="008F6758" w:rsidRPr="005C68F2" w:rsidRDefault="008F6758" w:rsidP="00C44486">
      <w:pPr>
        <w:numPr>
          <w:ilvl w:val="1"/>
          <w:numId w:val="65"/>
        </w:numPr>
        <w:ind w:left="720"/>
        <w:rPr>
          <w:sz w:val="20"/>
        </w:rPr>
      </w:pPr>
      <w:r w:rsidRPr="005C68F2">
        <w:rPr>
          <w:sz w:val="20"/>
        </w:rPr>
        <w:t xml:space="preserve">The other side of the entries will be to </w:t>
      </w:r>
      <w:r w:rsidRPr="005C68F2">
        <w:rPr>
          <w:b/>
          <w:sz w:val="20"/>
        </w:rPr>
        <w:t>138BEGIN01 – Beginning Balance Contro</w:t>
      </w:r>
      <w:r w:rsidRPr="005C68F2">
        <w:rPr>
          <w:sz w:val="20"/>
        </w:rPr>
        <w:t>l.</w:t>
      </w:r>
    </w:p>
    <w:p w14:paraId="42DBCAF5" w14:textId="02C8B1B8" w:rsidR="008F6758" w:rsidRPr="005C68F2" w:rsidRDefault="008F6758" w:rsidP="00C44486">
      <w:pPr>
        <w:numPr>
          <w:ilvl w:val="0"/>
          <w:numId w:val="65"/>
        </w:numPr>
        <w:tabs>
          <w:tab w:val="clear" w:pos="720"/>
          <w:tab w:val="num" w:pos="3240"/>
        </w:tabs>
        <w:rPr>
          <w:sz w:val="20"/>
        </w:rPr>
      </w:pPr>
      <w:r w:rsidRPr="005C68F2">
        <w:rPr>
          <w:sz w:val="20"/>
        </w:rPr>
        <w:t xml:space="preserve">Run monthly </w:t>
      </w:r>
      <w:r w:rsidRPr="005C68F2">
        <w:rPr>
          <w:b/>
          <w:sz w:val="20"/>
        </w:rPr>
        <w:t>Depreciation Calculation</w:t>
      </w:r>
      <w:r w:rsidR="005C68F2">
        <w:rPr>
          <w:sz w:val="20"/>
        </w:rPr>
        <w:t xml:space="preserve"> from January to June</w:t>
      </w:r>
      <w:r w:rsidRPr="005C68F2">
        <w:rPr>
          <w:sz w:val="20"/>
        </w:rPr>
        <w:t xml:space="preserve"> 2007.</w:t>
      </w:r>
    </w:p>
    <w:p w14:paraId="0505E403" w14:textId="7E113989" w:rsidR="008F6758" w:rsidRPr="005C68F2" w:rsidRDefault="008F6758" w:rsidP="00C44486">
      <w:pPr>
        <w:numPr>
          <w:ilvl w:val="0"/>
          <w:numId w:val="65"/>
        </w:numPr>
        <w:tabs>
          <w:tab w:val="clear" w:pos="720"/>
          <w:tab w:val="num" w:pos="3240"/>
        </w:tabs>
        <w:rPr>
          <w:sz w:val="20"/>
        </w:rPr>
      </w:pPr>
      <w:r w:rsidRPr="005C68F2">
        <w:rPr>
          <w:sz w:val="20"/>
        </w:rPr>
        <w:t xml:space="preserve">Post differences between Depreciation Expense at the end of the prior </w:t>
      </w:r>
      <w:r w:rsidR="00BA1A6A">
        <w:rPr>
          <w:sz w:val="20"/>
        </w:rPr>
        <w:t>F</w:t>
      </w:r>
      <w:r w:rsidRPr="005C68F2">
        <w:rPr>
          <w:sz w:val="20"/>
        </w:rPr>
        <w:t xml:space="preserve">iscal </w:t>
      </w:r>
      <w:r w:rsidR="00BA1A6A">
        <w:rPr>
          <w:sz w:val="20"/>
        </w:rPr>
        <w:t>Y</w:t>
      </w:r>
      <w:r w:rsidRPr="005C68F2">
        <w:rPr>
          <w:sz w:val="20"/>
        </w:rPr>
        <w:t xml:space="preserve">ear and the January – June Depreciation Expense generated by </w:t>
      </w:r>
      <w:r w:rsidRPr="005C68F2">
        <w:rPr>
          <w:b/>
          <w:sz w:val="20"/>
        </w:rPr>
        <w:t>Depreciation Calculation</w:t>
      </w:r>
      <w:r w:rsidR="008A06D3">
        <w:rPr>
          <w:sz w:val="20"/>
        </w:rPr>
        <w:t xml:space="preserve"> into the interim </w:t>
      </w:r>
      <w:r w:rsidR="00BA1A6A">
        <w:rPr>
          <w:sz w:val="20"/>
        </w:rPr>
        <w:t>P</w:t>
      </w:r>
      <w:r w:rsidR="008A06D3">
        <w:rPr>
          <w:sz w:val="20"/>
        </w:rPr>
        <w:t>eriod (06/2007)</w:t>
      </w:r>
      <w:r w:rsidRPr="005C68F2">
        <w:rPr>
          <w:sz w:val="20"/>
        </w:rPr>
        <w:t xml:space="preserve"> to balance net activity entry.</w:t>
      </w:r>
    </w:p>
    <w:p w14:paraId="4E08F3BF" w14:textId="77777777" w:rsidR="008F6758" w:rsidRPr="005C68F2" w:rsidRDefault="008F6758" w:rsidP="005C68F2">
      <w:pPr>
        <w:ind w:left="1440"/>
        <w:rPr>
          <w:b/>
          <w:sz w:val="20"/>
        </w:rPr>
      </w:pPr>
    </w:p>
    <w:p w14:paraId="50E84266" w14:textId="77777777" w:rsidR="00D279D0" w:rsidRDefault="008F6758" w:rsidP="00BA1A6A">
      <w:pPr>
        <w:ind w:left="2880" w:hanging="2520"/>
        <w:rPr>
          <w:b/>
          <w:sz w:val="20"/>
        </w:rPr>
      </w:pPr>
      <w:r w:rsidRPr="005C68F2">
        <w:rPr>
          <w:b/>
          <w:sz w:val="20"/>
        </w:rPr>
        <w:t xml:space="preserve">Actual Data Collection Process   </w:t>
      </w:r>
      <w:r w:rsidRPr="005C68F2">
        <w:rPr>
          <w:b/>
          <w:sz w:val="20"/>
        </w:rPr>
        <w:tab/>
      </w:r>
    </w:p>
    <w:p w14:paraId="6049BAB0" w14:textId="77777777" w:rsidR="00D279D0" w:rsidRDefault="00D279D0" w:rsidP="008F6758">
      <w:pPr>
        <w:ind w:left="2880" w:hanging="2880"/>
        <w:rPr>
          <w:b/>
          <w:sz w:val="20"/>
        </w:rPr>
      </w:pPr>
    </w:p>
    <w:p w14:paraId="487BCA1E" w14:textId="3BE4E58F" w:rsidR="008F6758" w:rsidRPr="005C68F2" w:rsidRDefault="008F6758" w:rsidP="00D279D0">
      <w:pPr>
        <w:ind w:left="360"/>
        <w:rPr>
          <w:sz w:val="20"/>
        </w:rPr>
      </w:pPr>
      <w:r w:rsidRPr="005C68F2">
        <w:rPr>
          <w:sz w:val="20"/>
        </w:rPr>
        <w:t>Regardless of the approach</w:t>
      </w:r>
      <w:r w:rsidR="000E50B5">
        <w:rPr>
          <w:sz w:val="20"/>
        </w:rPr>
        <w:t>,</w:t>
      </w:r>
      <w:r w:rsidRPr="005C68F2">
        <w:rPr>
          <w:sz w:val="20"/>
        </w:rPr>
        <w:t xml:space="preserve"> certain </w:t>
      </w:r>
      <w:r w:rsidR="00623CF4">
        <w:rPr>
          <w:sz w:val="20"/>
        </w:rPr>
        <w:t>data</w:t>
      </w:r>
      <w:r w:rsidR="000E50B5">
        <w:rPr>
          <w:sz w:val="20"/>
        </w:rPr>
        <w:t xml:space="preserve"> must be accumulated</w:t>
      </w:r>
      <w:r w:rsidRPr="005C68F2">
        <w:rPr>
          <w:sz w:val="20"/>
        </w:rPr>
        <w:t xml:space="preserve"> in preparation for implementation.</w:t>
      </w:r>
    </w:p>
    <w:p w14:paraId="5005B1AC" w14:textId="3BCC41DF" w:rsidR="008F6758" w:rsidRDefault="008F6758" w:rsidP="00D279D0">
      <w:pPr>
        <w:ind w:left="360"/>
        <w:rPr>
          <w:sz w:val="20"/>
        </w:rPr>
      </w:pPr>
      <w:r w:rsidRPr="002E688A">
        <w:rPr>
          <w:sz w:val="20"/>
        </w:rPr>
        <w:t>For upload in</w:t>
      </w:r>
      <w:r w:rsidR="00D279D0">
        <w:rPr>
          <w:sz w:val="20"/>
        </w:rPr>
        <w:t>to SunSystems, create and</w:t>
      </w:r>
      <w:r w:rsidRPr="002E688A">
        <w:rPr>
          <w:sz w:val="20"/>
        </w:rPr>
        <w:t xml:space="preserve"> populate a worksheet that will look something like this:</w:t>
      </w:r>
    </w:p>
    <w:p w14:paraId="6C1BD124" w14:textId="77777777" w:rsidR="0060469E" w:rsidRPr="002E688A" w:rsidRDefault="0060469E" w:rsidP="008F6758">
      <w:pPr>
        <w:ind w:left="2880" w:hanging="2880"/>
        <w:rPr>
          <w:sz w:val="20"/>
        </w:rPr>
      </w:pPr>
    </w:p>
    <w:p w14:paraId="057DE5FC" w14:textId="77777777" w:rsidR="008F6758" w:rsidRPr="002A193C" w:rsidRDefault="008F6758" w:rsidP="008F6758">
      <w:pPr>
        <w:ind w:left="2880" w:hanging="2880"/>
      </w:pPr>
      <w:r w:rsidRPr="002A193C">
        <w:rPr>
          <w:noProof/>
        </w:rPr>
        <w:drawing>
          <wp:inline distT="0" distB="0" distL="0" distR="0" wp14:anchorId="186170D2" wp14:editId="6D31EF78">
            <wp:extent cx="5943600" cy="1409700"/>
            <wp:effectExtent l="0" t="0" r="0" b="0"/>
            <wp:docPr id="1198" name="Picture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1409700"/>
                    </a:xfrm>
                    <a:prstGeom prst="rect">
                      <a:avLst/>
                    </a:prstGeom>
                    <a:noFill/>
                    <a:ln>
                      <a:noFill/>
                    </a:ln>
                  </pic:spPr>
                </pic:pic>
              </a:graphicData>
            </a:graphic>
          </wp:inline>
        </w:drawing>
      </w:r>
    </w:p>
    <w:p w14:paraId="78925778" w14:textId="4AC261ED" w:rsidR="00D279D0" w:rsidRDefault="00D279D0" w:rsidP="00011622">
      <w:pPr>
        <w:rPr>
          <w:sz w:val="20"/>
        </w:rPr>
        <w:sectPr w:rsidR="00D279D0" w:rsidSect="008F6758">
          <w:footerReference w:type="default" r:id="rId38"/>
          <w:footerReference w:type="first" r:id="rId39"/>
          <w:pgSz w:w="12240" w:h="15840" w:code="1"/>
          <w:pgMar w:top="1440" w:right="1440" w:bottom="1440" w:left="1800" w:header="706" w:footer="706" w:gutter="0"/>
          <w:cols w:space="708"/>
          <w:titlePg/>
          <w:docGrid w:linePitch="360"/>
        </w:sectPr>
      </w:pPr>
    </w:p>
    <w:p w14:paraId="49ECA77F" w14:textId="10C99B58" w:rsidR="008F6758" w:rsidRDefault="00DA512B" w:rsidP="00813005">
      <w:pPr>
        <w:ind w:firstLine="360"/>
        <w:rPr>
          <w:sz w:val="20"/>
        </w:rPr>
      </w:pPr>
      <w:r>
        <w:rPr>
          <w:sz w:val="20"/>
        </w:rPr>
        <w:lastRenderedPageBreak/>
        <w:t>Compile</w:t>
      </w:r>
      <w:r w:rsidR="008F6758" w:rsidRPr="002E688A">
        <w:rPr>
          <w:sz w:val="20"/>
        </w:rPr>
        <w:t xml:space="preserve"> the following:</w:t>
      </w:r>
    </w:p>
    <w:p w14:paraId="739540C4" w14:textId="3FE28721" w:rsidR="0015608D" w:rsidRDefault="0015608D" w:rsidP="002E688A">
      <w:pPr>
        <w:ind w:left="1440"/>
        <w:rPr>
          <w:sz w:val="20"/>
        </w:rPr>
      </w:pPr>
    </w:p>
    <w:tbl>
      <w:tblPr>
        <w:tblStyle w:val="TableGrid"/>
        <w:tblW w:w="8286" w:type="dxa"/>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5"/>
        <w:gridCol w:w="5097"/>
        <w:gridCol w:w="34"/>
      </w:tblGrid>
      <w:tr w:rsidR="005B596C" w14:paraId="443CCABF" w14:textId="77777777" w:rsidTr="00813005">
        <w:trPr>
          <w:gridAfter w:val="1"/>
          <w:wAfter w:w="34" w:type="dxa"/>
        </w:trPr>
        <w:tc>
          <w:tcPr>
            <w:tcW w:w="8252" w:type="dxa"/>
            <w:gridSpan w:val="2"/>
            <w:shd w:val="clear" w:color="auto" w:fill="AEAAAA" w:themeFill="background2" w:themeFillShade="BF"/>
          </w:tcPr>
          <w:p w14:paraId="71AAE5BF" w14:textId="461D7BFB" w:rsidR="005B596C" w:rsidRPr="005B596C" w:rsidRDefault="005B596C" w:rsidP="005B596C">
            <w:pPr>
              <w:ind w:left="78"/>
              <w:jc w:val="center"/>
              <w:rPr>
                <w:b/>
              </w:rPr>
            </w:pPr>
            <w:r>
              <w:rPr>
                <w:b/>
              </w:rPr>
              <w:t>FIXED ASSET UPLOAD DETAILS</w:t>
            </w:r>
          </w:p>
        </w:tc>
      </w:tr>
      <w:tr w:rsidR="005B596C" w14:paraId="1BCE40A0" w14:textId="77777777" w:rsidTr="00813005">
        <w:tc>
          <w:tcPr>
            <w:tcW w:w="3155" w:type="dxa"/>
          </w:tcPr>
          <w:p w14:paraId="6B3ACCB0" w14:textId="43EE4B37" w:rsidR="0015608D" w:rsidRPr="005B596C" w:rsidRDefault="0015608D" w:rsidP="0015608D">
            <w:pPr>
              <w:ind w:left="0"/>
              <w:jc w:val="right"/>
              <w:rPr>
                <w:b/>
              </w:rPr>
            </w:pPr>
            <w:r w:rsidRPr="005B596C">
              <w:rPr>
                <w:b/>
              </w:rPr>
              <w:t>LID</w:t>
            </w:r>
          </w:p>
        </w:tc>
        <w:tc>
          <w:tcPr>
            <w:tcW w:w="5131" w:type="dxa"/>
            <w:gridSpan w:val="2"/>
          </w:tcPr>
          <w:p w14:paraId="49CB6AD5" w14:textId="47205E6B" w:rsidR="0015608D" w:rsidRDefault="0015608D" w:rsidP="005E3521">
            <w:pPr>
              <w:ind w:left="34"/>
              <w:jc w:val="both"/>
            </w:pPr>
            <w:r>
              <w:t>Layout Identifier</w:t>
            </w:r>
          </w:p>
        </w:tc>
      </w:tr>
      <w:tr w:rsidR="005B596C" w14:paraId="39C4CDDA" w14:textId="77777777" w:rsidTr="00813005">
        <w:tc>
          <w:tcPr>
            <w:tcW w:w="3155" w:type="dxa"/>
          </w:tcPr>
          <w:p w14:paraId="52920C65" w14:textId="47699BCF" w:rsidR="0015608D" w:rsidRPr="005B596C" w:rsidRDefault="0015608D" w:rsidP="0015608D">
            <w:pPr>
              <w:ind w:left="0"/>
              <w:jc w:val="right"/>
              <w:rPr>
                <w:b/>
              </w:rPr>
            </w:pPr>
            <w:r w:rsidRPr="005B596C">
              <w:rPr>
                <w:b/>
              </w:rPr>
              <w:t>Asset Code</w:t>
            </w:r>
          </w:p>
        </w:tc>
        <w:tc>
          <w:tcPr>
            <w:tcW w:w="5131" w:type="dxa"/>
            <w:gridSpan w:val="2"/>
          </w:tcPr>
          <w:p w14:paraId="47F26977" w14:textId="1F4672A5" w:rsidR="0015608D" w:rsidRDefault="005E3521" w:rsidP="005E3521">
            <w:pPr>
              <w:ind w:left="34"/>
              <w:jc w:val="both"/>
            </w:pPr>
            <w:r>
              <w:t>X00001 – See description below</w:t>
            </w:r>
          </w:p>
        </w:tc>
      </w:tr>
      <w:tr w:rsidR="005B596C" w14:paraId="4DCB6F1F" w14:textId="77777777" w:rsidTr="00813005">
        <w:tc>
          <w:tcPr>
            <w:tcW w:w="3155" w:type="dxa"/>
          </w:tcPr>
          <w:p w14:paraId="4E19F2F2" w14:textId="68F15D5D" w:rsidR="0015608D" w:rsidRPr="005B596C" w:rsidRDefault="0015608D" w:rsidP="0015608D">
            <w:pPr>
              <w:ind w:left="0"/>
              <w:jc w:val="right"/>
              <w:rPr>
                <w:b/>
              </w:rPr>
            </w:pPr>
            <w:r w:rsidRPr="005B596C">
              <w:rPr>
                <w:b/>
              </w:rPr>
              <w:t>Asset Types</w:t>
            </w:r>
          </w:p>
        </w:tc>
        <w:tc>
          <w:tcPr>
            <w:tcW w:w="5131" w:type="dxa"/>
            <w:gridSpan w:val="2"/>
          </w:tcPr>
          <w:p w14:paraId="548A0415" w14:textId="4199CF55" w:rsidR="0015608D" w:rsidRDefault="005E3521" w:rsidP="005E3521">
            <w:pPr>
              <w:ind w:left="34"/>
              <w:jc w:val="both"/>
            </w:pPr>
            <w:r>
              <w:t>See choices below</w:t>
            </w:r>
          </w:p>
        </w:tc>
      </w:tr>
      <w:tr w:rsidR="005B596C" w14:paraId="59FA112F" w14:textId="77777777" w:rsidTr="00813005">
        <w:tc>
          <w:tcPr>
            <w:tcW w:w="3155" w:type="dxa"/>
          </w:tcPr>
          <w:p w14:paraId="1072DBC5" w14:textId="7D253744" w:rsidR="0015608D" w:rsidRPr="005B596C" w:rsidRDefault="0015608D" w:rsidP="0015608D">
            <w:pPr>
              <w:ind w:left="0"/>
              <w:jc w:val="right"/>
              <w:rPr>
                <w:b/>
              </w:rPr>
            </w:pPr>
            <w:r w:rsidRPr="005B596C">
              <w:rPr>
                <w:b/>
              </w:rPr>
              <w:t>Asset Description</w:t>
            </w:r>
          </w:p>
        </w:tc>
        <w:tc>
          <w:tcPr>
            <w:tcW w:w="5131" w:type="dxa"/>
            <w:gridSpan w:val="2"/>
          </w:tcPr>
          <w:p w14:paraId="2165D070" w14:textId="3710A4BE" w:rsidR="0015608D" w:rsidRDefault="005E3521" w:rsidP="005E3521">
            <w:pPr>
              <w:ind w:left="34"/>
              <w:jc w:val="both"/>
            </w:pPr>
            <w:r>
              <w:t>Name of the Asset; i.e., Apple Laptop</w:t>
            </w:r>
          </w:p>
        </w:tc>
      </w:tr>
      <w:tr w:rsidR="005B596C" w14:paraId="4D274601" w14:textId="77777777" w:rsidTr="00813005">
        <w:tc>
          <w:tcPr>
            <w:tcW w:w="3155" w:type="dxa"/>
          </w:tcPr>
          <w:p w14:paraId="69721043" w14:textId="02D85BDA" w:rsidR="0015608D" w:rsidRPr="005B596C" w:rsidRDefault="0015608D" w:rsidP="0015608D">
            <w:pPr>
              <w:ind w:left="0"/>
              <w:jc w:val="right"/>
              <w:rPr>
                <w:b/>
              </w:rPr>
            </w:pPr>
            <w:r w:rsidRPr="005B596C">
              <w:rPr>
                <w:b/>
              </w:rPr>
              <w:t>Lookup Code</w:t>
            </w:r>
          </w:p>
        </w:tc>
        <w:tc>
          <w:tcPr>
            <w:tcW w:w="5131" w:type="dxa"/>
            <w:gridSpan w:val="2"/>
          </w:tcPr>
          <w:p w14:paraId="57E6D286" w14:textId="37F149F3" w:rsidR="0015608D" w:rsidRDefault="005E3521" w:rsidP="005E3521">
            <w:pPr>
              <w:ind w:left="34"/>
              <w:jc w:val="both"/>
            </w:pPr>
            <w:r>
              <w:t>Alternate way to find data; 15 characters long</w:t>
            </w:r>
          </w:p>
        </w:tc>
      </w:tr>
      <w:tr w:rsidR="005B596C" w14:paraId="1F60A2C6" w14:textId="77777777" w:rsidTr="00813005">
        <w:tc>
          <w:tcPr>
            <w:tcW w:w="3155" w:type="dxa"/>
          </w:tcPr>
          <w:p w14:paraId="76B580B5" w14:textId="5FE492D9" w:rsidR="0015608D" w:rsidRPr="005B596C" w:rsidRDefault="0015608D" w:rsidP="0015608D">
            <w:pPr>
              <w:ind w:left="0"/>
              <w:jc w:val="right"/>
              <w:rPr>
                <w:b/>
              </w:rPr>
            </w:pPr>
            <w:r w:rsidRPr="005B596C">
              <w:rPr>
                <w:b/>
              </w:rPr>
              <w:t>Short Heading</w:t>
            </w:r>
          </w:p>
        </w:tc>
        <w:tc>
          <w:tcPr>
            <w:tcW w:w="5131" w:type="dxa"/>
            <w:gridSpan w:val="2"/>
          </w:tcPr>
          <w:p w14:paraId="2C17929F" w14:textId="62C2B18D" w:rsidR="0015608D" w:rsidRDefault="005E3521" w:rsidP="005E3521">
            <w:pPr>
              <w:ind w:left="34"/>
              <w:jc w:val="both"/>
            </w:pPr>
            <w:r>
              <w:t>Short description of asset used in reports with limited space</w:t>
            </w:r>
          </w:p>
        </w:tc>
      </w:tr>
      <w:tr w:rsidR="005B596C" w14:paraId="7990093C" w14:textId="77777777" w:rsidTr="00813005">
        <w:tc>
          <w:tcPr>
            <w:tcW w:w="3155" w:type="dxa"/>
          </w:tcPr>
          <w:p w14:paraId="59514492" w14:textId="0A84B5EB" w:rsidR="0015608D" w:rsidRPr="005B596C" w:rsidRDefault="005E3521" w:rsidP="0015608D">
            <w:pPr>
              <w:ind w:left="0"/>
              <w:jc w:val="right"/>
              <w:rPr>
                <w:b/>
              </w:rPr>
            </w:pPr>
            <w:r w:rsidRPr="005B596C">
              <w:rPr>
                <w:b/>
              </w:rPr>
              <w:t>Start Period Depreciation</w:t>
            </w:r>
          </w:p>
        </w:tc>
        <w:tc>
          <w:tcPr>
            <w:tcW w:w="5131" w:type="dxa"/>
            <w:gridSpan w:val="2"/>
          </w:tcPr>
          <w:p w14:paraId="1DC06930" w14:textId="33F232CA" w:rsidR="0015608D" w:rsidRDefault="005E3521" w:rsidP="005E3521">
            <w:pPr>
              <w:ind w:left="34"/>
              <w:jc w:val="both"/>
            </w:pPr>
            <w:r>
              <w:t>Period in which asset should begin to depreciate</w:t>
            </w:r>
          </w:p>
        </w:tc>
      </w:tr>
      <w:tr w:rsidR="005B596C" w14:paraId="58CB7851" w14:textId="77777777" w:rsidTr="00813005">
        <w:tc>
          <w:tcPr>
            <w:tcW w:w="3155" w:type="dxa"/>
          </w:tcPr>
          <w:p w14:paraId="7FE5D184" w14:textId="38E01219" w:rsidR="005E3521" w:rsidRPr="005B596C" w:rsidRDefault="005E3521" w:rsidP="005E3521">
            <w:pPr>
              <w:ind w:left="1146"/>
              <w:jc w:val="right"/>
              <w:rPr>
                <w:b/>
              </w:rPr>
            </w:pPr>
            <w:r w:rsidRPr="005B596C">
              <w:rPr>
                <w:b/>
              </w:rPr>
              <w:t>Balance Sheet Account</w:t>
            </w:r>
          </w:p>
        </w:tc>
        <w:tc>
          <w:tcPr>
            <w:tcW w:w="5131" w:type="dxa"/>
            <w:gridSpan w:val="2"/>
          </w:tcPr>
          <w:p w14:paraId="2EA3B109" w14:textId="5E582665" w:rsidR="005E3521" w:rsidRDefault="005E3521" w:rsidP="005E3521">
            <w:pPr>
              <w:ind w:left="34"/>
              <w:jc w:val="both"/>
            </w:pPr>
            <w:r>
              <w:t>See choices below</w:t>
            </w:r>
          </w:p>
        </w:tc>
      </w:tr>
      <w:tr w:rsidR="005B596C" w14:paraId="2F0F802B" w14:textId="77777777" w:rsidTr="00813005">
        <w:tc>
          <w:tcPr>
            <w:tcW w:w="3155" w:type="dxa"/>
          </w:tcPr>
          <w:p w14:paraId="45FC8C59" w14:textId="46FBCDB7" w:rsidR="005E3521" w:rsidRPr="005B596C" w:rsidRDefault="005E3521" w:rsidP="005E3521">
            <w:pPr>
              <w:ind w:left="1146"/>
              <w:jc w:val="right"/>
              <w:rPr>
                <w:b/>
              </w:rPr>
            </w:pPr>
            <w:r w:rsidRPr="005B596C">
              <w:rPr>
                <w:b/>
              </w:rPr>
              <w:t>P&amp;L Account</w:t>
            </w:r>
          </w:p>
        </w:tc>
        <w:tc>
          <w:tcPr>
            <w:tcW w:w="5131" w:type="dxa"/>
            <w:gridSpan w:val="2"/>
          </w:tcPr>
          <w:p w14:paraId="04A0FCD1" w14:textId="785BBC3C" w:rsidR="005E3521" w:rsidRDefault="00BD3DBC" w:rsidP="005E3521">
            <w:pPr>
              <w:ind w:left="34"/>
              <w:jc w:val="both"/>
            </w:pPr>
            <w:r>
              <w:t>See choices below</w:t>
            </w:r>
          </w:p>
        </w:tc>
      </w:tr>
      <w:tr w:rsidR="005B596C" w14:paraId="4E685507" w14:textId="77777777" w:rsidTr="00813005">
        <w:tc>
          <w:tcPr>
            <w:tcW w:w="3155" w:type="dxa"/>
          </w:tcPr>
          <w:p w14:paraId="20687BFB" w14:textId="0356A4DD" w:rsidR="005E3521" w:rsidRPr="005B596C" w:rsidRDefault="00BD3DBC" w:rsidP="005E3521">
            <w:pPr>
              <w:ind w:left="1146"/>
              <w:jc w:val="right"/>
              <w:rPr>
                <w:b/>
              </w:rPr>
            </w:pPr>
            <w:r w:rsidRPr="005B596C">
              <w:rPr>
                <w:b/>
              </w:rPr>
              <w:t>Depreciation Method</w:t>
            </w:r>
          </w:p>
        </w:tc>
        <w:tc>
          <w:tcPr>
            <w:tcW w:w="5131" w:type="dxa"/>
            <w:gridSpan w:val="2"/>
          </w:tcPr>
          <w:p w14:paraId="6369016B" w14:textId="13AD7875" w:rsidR="005E3521" w:rsidRDefault="00BD3DBC" w:rsidP="005E3521">
            <w:pPr>
              <w:ind w:left="34"/>
              <w:jc w:val="both"/>
            </w:pPr>
            <w:r>
              <w:t xml:space="preserve">Enter </w:t>
            </w:r>
            <w:r w:rsidR="005B596C">
              <w:t>“</w:t>
            </w:r>
            <w:r>
              <w:t>4</w:t>
            </w:r>
            <w:r w:rsidR="005B596C">
              <w:t>”</w:t>
            </w:r>
            <w:r>
              <w:t xml:space="preserve"> for each asset besides Land</w:t>
            </w:r>
          </w:p>
        </w:tc>
      </w:tr>
      <w:tr w:rsidR="005B596C" w14:paraId="0E2A96E6" w14:textId="77777777" w:rsidTr="00813005">
        <w:tc>
          <w:tcPr>
            <w:tcW w:w="3155" w:type="dxa"/>
          </w:tcPr>
          <w:p w14:paraId="1392C5F6" w14:textId="243CC7E0" w:rsidR="005E3521" w:rsidRPr="005B596C" w:rsidRDefault="00BD3DBC" w:rsidP="005E3521">
            <w:pPr>
              <w:ind w:left="1146"/>
              <w:jc w:val="right"/>
              <w:rPr>
                <w:b/>
              </w:rPr>
            </w:pPr>
            <w:r w:rsidRPr="005B596C">
              <w:rPr>
                <w:b/>
              </w:rPr>
              <w:t>Base Depreciation Percentage</w:t>
            </w:r>
          </w:p>
        </w:tc>
        <w:tc>
          <w:tcPr>
            <w:tcW w:w="5131" w:type="dxa"/>
            <w:gridSpan w:val="2"/>
          </w:tcPr>
          <w:p w14:paraId="00C12EBC" w14:textId="0FD1B66C" w:rsidR="005E3521" w:rsidRDefault="00BD3DBC" w:rsidP="005E3521">
            <w:pPr>
              <w:ind w:left="34"/>
              <w:jc w:val="both"/>
            </w:pPr>
            <w:r>
              <w:t>See below</w:t>
            </w:r>
          </w:p>
        </w:tc>
      </w:tr>
      <w:tr w:rsidR="005B596C" w14:paraId="4B9E57D6" w14:textId="77777777" w:rsidTr="00813005">
        <w:tc>
          <w:tcPr>
            <w:tcW w:w="3155" w:type="dxa"/>
          </w:tcPr>
          <w:p w14:paraId="4F68C7A8" w14:textId="697A497C" w:rsidR="005E3521" w:rsidRPr="005B596C" w:rsidRDefault="005B596C" w:rsidP="005E3521">
            <w:pPr>
              <w:ind w:left="1146"/>
              <w:jc w:val="right"/>
              <w:rPr>
                <w:b/>
              </w:rPr>
            </w:pPr>
            <w:r w:rsidRPr="005B596C">
              <w:rPr>
                <w:b/>
              </w:rPr>
              <w:t>Currency Code</w:t>
            </w:r>
          </w:p>
        </w:tc>
        <w:tc>
          <w:tcPr>
            <w:tcW w:w="5131" w:type="dxa"/>
            <w:gridSpan w:val="2"/>
          </w:tcPr>
          <w:p w14:paraId="01C05C37" w14:textId="61CE2331" w:rsidR="005E3521" w:rsidRDefault="005B596C" w:rsidP="005E3521">
            <w:pPr>
              <w:ind w:left="34"/>
              <w:jc w:val="both"/>
            </w:pPr>
            <w:r>
              <w:t>Enter site’s Currency Code</w:t>
            </w:r>
          </w:p>
        </w:tc>
      </w:tr>
      <w:tr w:rsidR="005B596C" w14:paraId="18CE6FFA" w14:textId="77777777" w:rsidTr="00813005">
        <w:tc>
          <w:tcPr>
            <w:tcW w:w="3155" w:type="dxa"/>
          </w:tcPr>
          <w:p w14:paraId="149C8CE1" w14:textId="6114ADDD" w:rsidR="005E3521" w:rsidRPr="005B596C" w:rsidRDefault="005B596C" w:rsidP="005E3521">
            <w:pPr>
              <w:ind w:left="1146"/>
              <w:jc w:val="right"/>
              <w:rPr>
                <w:b/>
              </w:rPr>
            </w:pPr>
            <w:r w:rsidRPr="005B596C">
              <w:rPr>
                <w:b/>
              </w:rPr>
              <w:t>APP Factor</w:t>
            </w:r>
          </w:p>
        </w:tc>
        <w:tc>
          <w:tcPr>
            <w:tcW w:w="5131" w:type="dxa"/>
            <w:gridSpan w:val="2"/>
          </w:tcPr>
          <w:p w14:paraId="54D55FF0" w14:textId="46419315" w:rsidR="005E3521" w:rsidRDefault="005B596C" w:rsidP="005E3521">
            <w:pPr>
              <w:ind w:left="34"/>
              <w:jc w:val="both"/>
            </w:pPr>
            <w:r>
              <w:t>Enter “1” for each asset</w:t>
            </w:r>
          </w:p>
        </w:tc>
      </w:tr>
      <w:tr w:rsidR="005B596C" w14:paraId="588C5054" w14:textId="77777777" w:rsidTr="00813005">
        <w:tc>
          <w:tcPr>
            <w:tcW w:w="3155" w:type="dxa"/>
          </w:tcPr>
          <w:p w14:paraId="6E7CAEEF" w14:textId="457C96A2" w:rsidR="005B596C" w:rsidRPr="005B596C" w:rsidRDefault="005B596C" w:rsidP="005E3521">
            <w:pPr>
              <w:ind w:left="1146"/>
              <w:jc w:val="right"/>
              <w:rPr>
                <w:b/>
              </w:rPr>
            </w:pPr>
            <w:r w:rsidRPr="005B596C">
              <w:rPr>
                <w:b/>
              </w:rPr>
              <w:t>Gross Value</w:t>
            </w:r>
          </w:p>
        </w:tc>
        <w:tc>
          <w:tcPr>
            <w:tcW w:w="5131" w:type="dxa"/>
            <w:gridSpan w:val="2"/>
          </w:tcPr>
          <w:p w14:paraId="405002E8" w14:textId="138559A9" w:rsidR="005B596C" w:rsidRDefault="005B596C" w:rsidP="005E3521">
            <w:pPr>
              <w:ind w:left="34"/>
              <w:jc w:val="both"/>
            </w:pPr>
            <w:r>
              <w:t>Enter the purchase price of each asset</w:t>
            </w:r>
          </w:p>
        </w:tc>
      </w:tr>
      <w:tr w:rsidR="005B596C" w14:paraId="42871F82" w14:textId="77777777" w:rsidTr="00813005">
        <w:tc>
          <w:tcPr>
            <w:tcW w:w="3155" w:type="dxa"/>
          </w:tcPr>
          <w:p w14:paraId="744F971D" w14:textId="05BFCE3E" w:rsidR="005B596C" w:rsidRPr="005B596C" w:rsidRDefault="005B596C" w:rsidP="005E3521">
            <w:pPr>
              <w:ind w:left="1146"/>
              <w:jc w:val="right"/>
              <w:rPr>
                <w:b/>
              </w:rPr>
            </w:pPr>
            <w:r w:rsidRPr="005B596C">
              <w:rPr>
                <w:b/>
              </w:rPr>
              <w:t>Location Analysis</w:t>
            </w:r>
          </w:p>
        </w:tc>
        <w:tc>
          <w:tcPr>
            <w:tcW w:w="5131" w:type="dxa"/>
            <w:gridSpan w:val="2"/>
          </w:tcPr>
          <w:p w14:paraId="2C653AA2" w14:textId="0A6800BB" w:rsidR="005B596C" w:rsidRDefault="005B596C" w:rsidP="005E3521">
            <w:pPr>
              <w:ind w:left="34"/>
              <w:jc w:val="both"/>
            </w:pPr>
            <w:r>
              <w:t>Enter code, if necessary</w:t>
            </w:r>
          </w:p>
        </w:tc>
      </w:tr>
      <w:tr w:rsidR="005B596C" w14:paraId="09FE4D27" w14:textId="77777777" w:rsidTr="00813005">
        <w:tc>
          <w:tcPr>
            <w:tcW w:w="3155" w:type="dxa"/>
          </w:tcPr>
          <w:p w14:paraId="54D0A314" w14:textId="0B8297EB" w:rsidR="005B596C" w:rsidRPr="005B596C" w:rsidRDefault="005B596C" w:rsidP="005B596C">
            <w:pPr>
              <w:ind w:left="1146"/>
              <w:jc w:val="right"/>
              <w:rPr>
                <w:b/>
              </w:rPr>
            </w:pPr>
            <w:r w:rsidRPr="005B596C">
              <w:rPr>
                <w:b/>
              </w:rPr>
              <w:t>Function Analysis</w:t>
            </w:r>
          </w:p>
        </w:tc>
        <w:tc>
          <w:tcPr>
            <w:tcW w:w="5131" w:type="dxa"/>
            <w:gridSpan w:val="2"/>
          </w:tcPr>
          <w:p w14:paraId="630D22D6" w14:textId="445030F4" w:rsidR="005B596C" w:rsidRDefault="005B596C" w:rsidP="005B596C">
            <w:pPr>
              <w:ind w:left="34"/>
              <w:jc w:val="both"/>
            </w:pPr>
            <w:r>
              <w:t>Enter code, if necessary</w:t>
            </w:r>
          </w:p>
        </w:tc>
      </w:tr>
      <w:tr w:rsidR="005B596C" w14:paraId="66070547" w14:textId="77777777" w:rsidTr="00813005">
        <w:tc>
          <w:tcPr>
            <w:tcW w:w="3155" w:type="dxa"/>
          </w:tcPr>
          <w:p w14:paraId="516BA424" w14:textId="2ECBA832" w:rsidR="005B596C" w:rsidRPr="005B596C" w:rsidRDefault="005B596C" w:rsidP="005B596C">
            <w:pPr>
              <w:ind w:left="1146"/>
              <w:jc w:val="right"/>
              <w:rPr>
                <w:b/>
              </w:rPr>
            </w:pPr>
            <w:r w:rsidRPr="005B596C">
              <w:rPr>
                <w:b/>
              </w:rPr>
              <w:t>Who Analysis</w:t>
            </w:r>
          </w:p>
        </w:tc>
        <w:tc>
          <w:tcPr>
            <w:tcW w:w="5131" w:type="dxa"/>
            <w:gridSpan w:val="2"/>
          </w:tcPr>
          <w:p w14:paraId="2984C85B" w14:textId="43469F4F" w:rsidR="005B596C" w:rsidRDefault="005B596C" w:rsidP="005B596C">
            <w:pPr>
              <w:ind w:left="34"/>
              <w:jc w:val="both"/>
            </w:pPr>
            <w:r>
              <w:t>Enter code, if necessary</w:t>
            </w:r>
          </w:p>
        </w:tc>
      </w:tr>
      <w:tr w:rsidR="005B596C" w14:paraId="2AEA6E87" w14:textId="77777777" w:rsidTr="00813005">
        <w:tc>
          <w:tcPr>
            <w:tcW w:w="3155" w:type="dxa"/>
          </w:tcPr>
          <w:p w14:paraId="366253CE" w14:textId="4E2A6A87" w:rsidR="005B596C" w:rsidRPr="005B596C" w:rsidRDefault="005B596C" w:rsidP="005B596C">
            <w:pPr>
              <w:ind w:left="1146"/>
              <w:jc w:val="right"/>
              <w:rPr>
                <w:b/>
              </w:rPr>
            </w:pPr>
            <w:r w:rsidRPr="005B596C">
              <w:rPr>
                <w:b/>
              </w:rPr>
              <w:t>Resource</w:t>
            </w:r>
          </w:p>
        </w:tc>
        <w:tc>
          <w:tcPr>
            <w:tcW w:w="5131" w:type="dxa"/>
            <w:gridSpan w:val="2"/>
          </w:tcPr>
          <w:p w14:paraId="7535C599" w14:textId="09968656" w:rsidR="005B596C" w:rsidRDefault="005B596C" w:rsidP="005B596C">
            <w:pPr>
              <w:ind w:left="34"/>
              <w:jc w:val="both"/>
            </w:pPr>
            <w:r>
              <w:t>Enter code, if necessary</w:t>
            </w:r>
          </w:p>
        </w:tc>
      </w:tr>
      <w:tr w:rsidR="005B596C" w14:paraId="7EAD7570" w14:textId="77777777" w:rsidTr="00813005">
        <w:tc>
          <w:tcPr>
            <w:tcW w:w="3155" w:type="dxa"/>
          </w:tcPr>
          <w:p w14:paraId="7F095494" w14:textId="58936EA1" w:rsidR="005B596C" w:rsidRPr="005B596C" w:rsidRDefault="005B596C" w:rsidP="005B596C">
            <w:pPr>
              <w:ind w:left="1146"/>
              <w:jc w:val="right"/>
              <w:rPr>
                <w:b/>
              </w:rPr>
            </w:pPr>
            <w:r w:rsidRPr="005B596C">
              <w:rPr>
                <w:b/>
              </w:rPr>
              <w:t>Fund</w:t>
            </w:r>
          </w:p>
        </w:tc>
        <w:tc>
          <w:tcPr>
            <w:tcW w:w="5131" w:type="dxa"/>
            <w:gridSpan w:val="2"/>
          </w:tcPr>
          <w:p w14:paraId="23FEBD36" w14:textId="2DED0082" w:rsidR="005B596C" w:rsidRDefault="00BE7E6B" w:rsidP="005B596C">
            <w:pPr>
              <w:ind w:left="34"/>
              <w:jc w:val="both"/>
            </w:pPr>
            <w:r>
              <w:t>“20”</w:t>
            </w:r>
          </w:p>
        </w:tc>
      </w:tr>
      <w:tr w:rsidR="005B596C" w14:paraId="5D68E3B8" w14:textId="77777777" w:rsidTr="00813005">
        <w:tc>
          <w:tcPr>
            <w:tcW w:w="3155" w:type="dxa"/>
          </w:tcPr>
          <w:p w14:paraId="5F7F4C10" w14:textId="345B26F0" w:rsidR="005B596C" w:rsidRPr="005B596C" w:rsidRDefault="005B596C" w:rsidP="005B596C">
            <w:pPr>
              <w:ind w:left="1146"/>
              <w:jc w:val="right"/>
              <w:rPr>
                <w:b/>
              </w:rPr>
            </w:pPr>
            <w:r w:rsidRPr="005B596C">
              <w:rPr>
                <w:b/>
              </w:rPr>
              <w:t>Function</w:t>
            </w:r>
          </w:p>
        </w:tc>
        <w:tc>
          <w:tcPr>
            <w:tcW w:w="5131" w:type="dxa"/>
            <w:gridSpan w:val="2"/>
          </w:tcPr>
          <w:p w14:paraId="3195DDC0" w14:textId="736FEE47" w:rsidR="005B596C" w:rsidRDefault="005B596C" w:rsidP="005B596C">
            <w:pPr>
              <w:ind w:left="34"/>
              <w:jc w:val="both"/>
            </w:pPr>
            <w:r>
              <w:t>Enter code, if necessary</w:t>
            </w:r>
          </w:p>
        </w:tc>
      </w:tr>
      <w:tr w:rsidR="005B596C" w14:paraId="6DF52FE0" w14:textId="77777777" w:rsidTr="00813005">
        <w:tc>
          <w:tcPr>
            <w:tcW w:w="3155" w:type="dxa"/>
          </w:tcPr>
          <w:p w14:paraId="1104615F" w14:textId="2E27EDFC" w:rsidR="005B596C" w:rsidRPr="005B596C" w:rsidRDefault="005B596C" w:rsidP="005B596C">
            <w:pPr>
              <w:ind w:left="1146"/>
              <w:jc w:val="right"/>
              <w:rPr>
                <w:b/>
              </w:rPr>
            </w:pPr>
            <w:r w:rsidRPr="005B596C">
              <w:rPr>
                <w:b/>
              </w:rPr>
              <w:t>Restriction</w:t>
            </w:r>
          </w:p>
        </w:tc>
        <w:tc>
          <w:tcPr>
            <w:tcW w:w="5131" w:type="dxa"/>
            <w:gridSpan w:val="2"/>
          </w:tcPr>
          <w:p w14:paraId="701843FD" w14:textId="341267A0" w:rsidR="005B596C" w:rsidRDefault="005B596C" w:rsidP="005B596C">
            <w:pPr>
              <w:ind w:left="34"/>
              <w:jc w:val="both"/>
            </w:pPr>
            <w:r>
              <w:t>Enter code, if necessary</w:t>
            </w:r>
          </w:p>
        </w:tc>
      </w:tr>
      <w:tr w:rsidR="005B596C" w14:paraId="1576645F" w14:textId="77777777" w:rsidTr="00813005">
        <w:tc>
          <w:tcPr>
            <w:tcW w:w="3155" w:type="dxa"/>
          </w:tcPr>
          <w:p w14:paraId="723AA506" w14:textId="77777777" w:rsidR="005B596C" w:rsidRDefault="005B596C" w:rsidP="005B596C">
            <w:pPr>
              <w:ind w:left="1146"/>
              <w:jc w:val="right"/>
            </w:pPr>
          </w:p>
        </w:tc>
        <w:tc>
          <w:tcPr>
            <w:tcW w:w="5131" w:type="dxa"/>
            <w:gridSpan w:val="2"/>
          </w:tcPr>
          <w:p w14:paraId="4ED9D2BC" w14:textId="7DCD76FE" w:rsidR="005B596C" w:rsidRDefault="005B596C" w:rsidP="005B596C">
            <w:pPr>
              <w:ind w:left="34"/>
              <w:jc w:val="both"/>
            </w:pPr>
          </w:p>
        </w:tc>
      </w:tr>
    </w:tbl>
    <w:p w14:paraId="7099D20F" w14:textId="1055EEF8" w:rsidR="00FF7542" w:rsidRDefault="00FF7542" w:rsidP="00813005">
      <w:pPr>
        <w:ind w:left="360"/>
        <w:rPr>
          <w:b/>
          <w:sz w:val="22"/>
        </w:rPr>
      </w:pPr>
      <w:r w:rsidRPr="00FF7542">
        <w:rPr>
          <w:b/>
          <w:sz w:val="22"/>
        </w:rPr>
        <w:t>Options and Descriptions</w:t>
      </w:r>
    </w:p>
    <w:p w14:paraId="4BBD68EC" w14:textId="77777777" w:rsidR="00813005" w:rsidRPr="00011622" w:rsidRDefault="00813005" w:rsidP="00813005">
      <w:pPr>
        <w:ind w:left="360"/>
        <w:rPr>
          <w:b/>
          <w:sz w:val="22"/>
        </w:rPr>
      </w:pPr>
    </w:p>
    <w:tbl>
      <w:tblPr>
        <w:tblStyle w:val="TableGrid"/>
        <w:tblW w:w="0" w:type="auto"/>
        <w:tblInd w:w="1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900"/>
        <w:gridCol w:w="810"/>
        <w:gridCol w:w="423"/>
        <w:gridCol w:w="3447"/>
      </w:tblGrid>
      <w:tr w:rsidR="00FF7542" w:rsidRPr="00FF7542" w14:paraId="3C7B2CC0" w14:textId="77777777" w:rsidTr="00FF7542">
        <w:trPr>
          <w:trHeight w:hRule="exact" w:val="288"/>
        </w:trPr>
        <w:tc>
          <w:tcPr>
            <w:tcW w:w="6745" w:type="dxa"/>
            <w:gridSpan w:val="5"/>
            <w:shd w:val="clear" w:color="auto" w:fill="AEAAAA" w:themeFill="background2" w:themeFillShade="BF"/>
          </w:tcPr>
          <w:p w14:paraId="73C8F8B5" w14:textId="208BB96B" w:rsidR="00FF7542" w:rsidRPr="00FF7542" w:rsidRDefault="00FF7542" w:rsidP="00FF7542">
            <w:pPr>
              <w:ind w:left="-20"/>
              <w:jc w:val="center"/>
              <w:rPr>
                <w:b/>
              </w:rPr>
            </w:pPr>
            <w:r w:rsidRPr="00FF7542">
              <w:rPr>
                <w:b/>
              </w:rPr>
              <w:t>ASSET CODE CODING CONVENTIONS</w:t>
            </w:r>
          </w:p>
        </w:tc>
      </w:tr>
      <w:tr w:rsidR="00FF7542" w14:paraId="28F5D775" w14:textId="77777777" w:rsidTr="00FF7542">
        <w:trPr>
          <w:trHeight w:hRule="exact" w:val="288"/>
        </w:trPr>
        <w:tc>
          <w:tcPr>
            <w:tcW w:w="1165" w:type="dxa"/>
          </w:tcPr>
          <w:p w14:paraId="5C709299" w14:textId="2B46836E" w:rsidR="00FF7542" w:rsidRPr="00FF7542" w:rsidRDefault="00FF7542" w:rsidP="00FF7542">
            <w:pPr>
              <w:ind w:left="0"/>
              <w:jc w:val="right"/>
              <w:rPr>
                <w:b/>
              </w:rPr>
            </w:pPr>
            <w:r w:rsidRPr="00FF7542">
              <w:rPr>
                <w:b/>
              </w:rPr>
              <w:t>Asset Code</w:t>
            </w:r>
          </w:p>
        </w:tc>
        <w:tc>
          <w:tcPr>
            <w:tcW w:w="900" w:type="dxa"/>
          </w:tcPr>
          <w:p w14:paraId="65B4D10B" w14:textId="28AD8F9B" w:rsidR="00FF7542" w:rsidRDefault="00FF7542" w:rsidP="00FF7542">
            <w:pPr>
              <w:ind w:left="0"/>
            </w:pPr>
            <w:r>
              <w:t>X00001</w:t>
            </w:r>
          </w:p>
        </w:tc>
        <w:tc>
          <w:tcPr>
            <w:tcW w:w="810" w:type="dxa"/>
          </w:tcPr>
          <w:p w14:paraId="64C48E8D" w14:textId="256AF52B" w:rsidR="00FF7542" w:rsidRDefault="00FF7542" w:rsidP="00FF7542">
            <w:pPr>
              <w:ind w:left="-24"/>
            </w:pPr>
            <w:r>
              <w:t>X</w:t>
            </w:r>
          </w:p>
        </w:tc>
        <w:tc>
          <w:tcPr>
            <w:tcW w:w="423" w:type="dxa"/>
          </w:tcPr>
          <w:p w14:paraId="639DA537" w14:textId="77777777" w:rsidR="00FF7542" w:rsidRDefault="00FF7542" w:rsidP="00BD48C8"/>
        </w:tc>
        <w:tc>
          <w:tcPr>
            <w:tcW w:w="3447" w:type="dxa"/>
          </w:tcPr>
          <w:p w14:paraId="31D821B2" w14:textId="77777777" w:rsidR="00FF7542" w:rsidRDefault="00FF7542" w:rsidP="00BD48C8"/>
        </w:tc>
      </w:tr>
      <w:tr w:rsidR="00FF7542" w14:paraId="120B586C" w14:textId="77777777" w:rsidTr="00FF7542">
        <w:trPr>
          <w:trHeight w:hRule="exact" w:val="288"/>
        </w:trPr>
        <w:tc>
          <w:tcPr>
            <w:tcW w:w="1165" w:type="dxa"/>
          </w:tcPr>
          <w:p w14:paraId="7A577B04" w14:textId="77777777" w:rsidR="00FF7542" w:rsidRDefault="00FF7542" w:rsidP="00BD48C8"/>
        </w:tc>
        <w:tc>
          <w:tcPr>
            <w:tcW w:w="900" w:type="dxa"/>
          </w:tcPr>
          <w:p w14:paraId="09174EA7" w14:textId="77777777" w:rsidR="00FF7542" w:rsidRDefault="00FF7542" w:rsidP="00BD48C8"/>
        </w:tc>
        <w:tc>
          <w:tcPr>
            <w:tcW w:w="810" w:type="dxa"/>
          </w:tcPr>
          <w:p w14:paraId="5E311C6E" w14:textId="645F75E3" w:rsidR="00FF7542" w:rsidRDefault="00FF7542" w:rsidP="00FF7542">
            <w:pPr>
              <w:ind w:left="-24"/>
            </w:pPr>
          </w:p>
        </w:tc>
        <w:tc>
          <w:tcPr>
            <w:tcW w:w="423" w:type="dxa"/>
          </w:tcPr>
          <w:p w14:paraId="1D1C97E8" w14:textId="3D3A5FFB" w:rsidR="00FF7542" w:rsidRDefault="00FF7542" w:rsidP="00FF7542">
            <w:pPr>
              <w:ind w:left="0"/>
            </w:pPr>
            <w:r>
              <w:t>E</w:t>
            </w:r>
          </w:p>
        </w:tc>
        <w:tc>
          <w:tcPr>
            <w:tcW w:w="3447" w:type="dxa"/>
          </w:tcPr>
          <w:p w14:paraId="6CFC60FE" w14:textId="5247A18B" w:rsidR="00FF7542" w:rsidRDefault="00FF7542" w:rsidP="00FF7542">
            <w:pPr>
              <w:ind w:left="0"/>
            </w:pPr>
            <w:r>
              <w:t>Equipment &amp; Furnishings</w:t>
            </w:r>
          </w:p>
        </w:tc>
      </w:tr>
      <w:tr w:rsidR="00FF7542" w14:paraId="256DAFBB" w14:textId="77777777" w:rsidTr="00FF7542">
        <w:trPr>
          <w:trHeight w:hRule="exact" w:val="288"/>
        </w:trPr>
        <w:tc>
          <w:tcPr>
            <w:tcW w:w="1165" w:type="dxa"/>
          </w:tcPr>
          <w:p w14:paraId="584BEFEA" w14:textId="77777777" w:rsidR="00FF7542" w:rsidRDefault="00FF7542" w:rsidP="00BD48C8"/>
        </w:tc>
        <w:tc>
          <w:tcPr>
            <w:tcW w:w="900" w:type="dxa"/>
          </w:tcPr>
          <w:p w14:paraId="743FC530" w14:textId="77777777" w:rsidR="00FF7542" w:rsidRDefault="00FF7542" w:rsidP="00BD48C8"/>
        </w:tc>
        <w:tc>
          <w:tcPr>
            <w:tcW w:w="810" w:type="dxa"/>
          </w:tcPr>
          <w:p w14:paraId="4D7CB2D4" w14:textId="77777777" w:rsidR="00FF7542" w:rsidRDefault="00FF7542" w:rsidP="00BD48C8"/>
        </w:tc>
        <w:tc>
          <w:tcPr>
            <w:tcW w:w="423" w:type="dxa"/>
          </w:tcPr>
          <w:p w14:paraId="43E55A8A" w14:textId="0380E3D9" w:rsidR="00FF7542" w:rsidRDefault="00FF7542" w:rsidP="00FF7542">
            <w:pPr>
              <w:ind w:left="0"/>
            </w:pPr>
            <w:r>
              <w:t>L</w:t>
            </w:r>
          </w:p>
        </w:tc>
        <w:tc>
          <w:tcPr>
            <w:tcW w:w="3447" w:type="dxa"/>
          </w:tcPr>
          <w:p w14:paraId="50CF2CB5" w14:textId="49C4D6B0" w:rsidR="00FF7542" w:rsidRDefault="00FF7542" w:rsidP="00FF7542">
            <w:pPr>
              <w:ind w:left="0"/>
            </w:pPr>
            <w:r>
              <w:t>Land</w:t>
            </w:r>
          </w:p>
        </w:tc>
      </w:tr>
      <w:tr w:rsidR="00FF7542" w14:paraId="4B0883F1" w14:textId="77777777" w:rsidTr="00FF7542">
        <w:trPr>
          <w:trHeight w:hRule="exact" w:val="288"/>
        </w:trPr>
        <w:tc>
          <w:tcPr>
            <w:tcW w:w="1165" w:type="dxa"/>
          </w:tcPr>
          <w:p w14:paraId="7BFB7192" w14:textId="77777777" w:rsidR="00FF7542" w:rsidRDefault="00FF7542" w:rsidP="00BD48C8"/>
        </w:tc>
        <w:tc>
          <w:tcPr>
            <w:tcW w:w="900" w:type="dxa"/>
          </w:tcPr>
          <w:p w14:paraId="7840E9AB" w14:textId="77777777" w:rsidR="00FF7542" w:rsidRDefault="00FF7542" w:rsidP="00BD48C8"/>
        </w:tc>
        <w:tc>
          <w:tcPr>
            <w:tcW w:w="810" w:type="dxa"/>
          </w:tcPr>
          <w:p w14:paraId="6D513A3B" w14:textId="77777777" w:rsidR="00FF7542" w:rsidRDefault="00FF7542" w:rsidP="00BD48C8"/>
        </w:tc>
        <w:tc>
          <w:tcPr>
            <w:tcW w:w="423" w:type="dxa"/>
          </w:tcPr>
          <w:p w14:paraId="6033E60A" w14:textId="02B1B023" w:rsidR="00FF7542" w:rsidRDefault="00FF7542" w:rsidP="00FF7542">
            <w:pPr>
              <w:ind w:left="0"/>
            </w:pPr>
            <w:r>
              <w:t>I</w:t>
            </w:r>
          </w:p>
        </w:tc>
        <w:tc>
          <w:tcPr>
            <w:tcW w:w="3447" w:type="dxa"/>
          </w:tcPr>
          <w:p w14:paraId="420CEA2B" w14:textId="25E39C21" w:rsidR="00FF7542" w:rsidRDefault="00FF7542" w:rsidP="00FF7542">
            <w:pPr>
              <w:ind w:left="0"/>
            </w:pPr>
            <w:r>
              <w:t>Improvements</w:t>
            </w:r>
          </w:p>
        </w:tc>
      </w:tr>
      <w:tr w:rsidR="00FF7542" w14:paraId="20B6F3F3" w14:textId="77777777" w:rsidTr="00FF7542">
        <w:trPr>
          <w:trHeight w:hRule="exact" w:val="288"/>
        </w:trPr>
        <w:tc>
          <w:tcPr>
            <w:tcW w:w="1165" w:type="dxa"/>
          </w:tcPr>
          <w:p w14:paraId="20BA9044" w14:textId="77777777" w:rsidR="00FF7542" w:rsidRDefault="00FF7542" w:rsidP="00BD48C8"/>
        </w:tc>
        <w:tc>
          <w:tcPr>
            <w:tcW w:w="900" w:type="dxa"/>
          </w:tcPr>
          <w:p w14:paraId="303D40C5" w14:textId="77777777" w:rsidR="00FF7542" w:rsidRDefault="00FF7542" w:rsidP="00BD48C8"/>
        </w:tc>
        <w:tc>
          <w:tcPr>
            <w:tcW w:w="810" w:type="dxa"/>
          </w:tcPr>
          <w:p w14:paraId="38EA84A8" w14:textId="77777777" w:rsidR="00FF7542" w:rsidRDefault="00FF7542" w:rsidP="00BD48C8"/>
        </w:tc>
        <w:tc>
          <w:tcPr>
            <w:tcW w:w="423" w:type="dxa"/>
          </w:tcPr>
          <w:p w14:paraId="17EFF8A0" w14:textId="75BED9F2" w:rsidR="00FF7542" w:rsidRDefault="00FF7542" w:rsidP="00FF7542">
            <w:pPr>
              <w:ind w:left="0"/>
            </w:pPr>
            <w:r>
              <w:t>V</w:t>
            </w:r>
          </w:p>
        </w:tc>
        <w:tc>
          <w:tcPr>
            <w:tcW w:w="3447" w:type="dxa"/>
          </w:tcPr>
          <w:p w14:paraId="6C21D290" w14:textId="00C25C90" w:rsidR="00FF7542" w:rsidRDefault="00FF7542" w:rsidP="00FF7542">
            <w:pPr>
              <w:ind w:left="0"/>
            </w:pPr>
            <w:r>
              <w:t>Vehicles</w:t>
            </w:r>
          </w:p>
        </w:tc>
      </w:tr>
      <w:tr w:rsidR="00FF7542" w14:paraId="09A61C0B" w14:textId="77777777" w:rsidTr="00FF7542">
        <w:trPr>
          <w:trHeight w:hRule="exact" w:val="288"/>
        </w:trPr>
        <w:tc>
          <w:tcPr>
            <w:tcW w:w="1165" w:type="dxa"/>
          </w:tcPr>
          <w:p w14:paraId="25B97A8F" w14:textId="77777777" w:rsidR="00FF7542" w:rsidRDefault="00FF7542" w:rsidP="00BD48C8"/>
        </w:tc>
        <w:tc>
          <w:tcPr>
            <w:tcW w:w="900" w:type="dxa"/>
          </w:tcPr>
          <w:p w14:paraId="579F8C26" w14:textId="77777777" w:rsidR="00FF7542" w:rsidRDefault="00FF7542" w:rsidP="00BD48C8"/>
        </w:tc>
        <w:tc>
          <w:tcPr>
            <w:tcW w:w="810" w:type="dxa"/>
          </w:tcPr>
          <w:p w14:paraId="1ED08398" w14:textId="77777777" w:rsidR="00FF7542" w:rsidRDefault="00FF7542" w:rsidP="00BD48C8"/>
        </w:tc>
        <w:tc>
          <w:tcPr>
            <w:tcW w:w="423" w:type="dxa"/>
          </w:tcPr>
          <w:p w14:paraId="40552660" w14:textId="35BC11B4" w:rsidR="00FF7542" w:rsidRDefault="00FF7542" w:rsidP="00FF7542">
            <w:pPr>
              <w:ind w:left="0"/>
            </w:pPr>
            <w:r>
              <w:t>R</w:t>
            </w:r>
          </w:p>
        </w:tc>
        <w:tc>
          <w:tcPr>
            <w:tcW w:w="3447" w:type="dxa"/>
          </w:tcPr>
          <w:p w14:paraId="1DAE07A5" w14:textId="2CA7C81D" w:rsidR="00FF7542" w:rsidRDefault="00FF7542" w:rsidP="00FF7542">
            <w:pPr>
              <w:ind w:left="0"/>
            </w:pPr>
            <w:r>
              <w:t>Residences</w:t>
            </w:r>
          </w:p>
        </w:tc>
      </w:tr>
      <w:tr w:rsidR="00FF7542" w14:paraId="025F788B" w14:textId="77777777" w:rsidTr="00FF7542">
        <w:trPr>
          <w:trHeight w:hRule="exact" w:val="288"/>
        </w:trPr>
        <w:tc>
          <w:tcPr>
            <w:tcW w:w="1165" w:type="dxa"/>
          </w:tcPr>
          <w:p w14:paraId="448E90DC" w14:textId="77777777" w:rsidR="00FF7542" w:rsidRDefault="00FF7542" w:rsidP="00BD48C8"/>
        </w:tc>
        <w:tc>
          <w:tcPr>
            <w:tcW w:w="900" w:type="dxa"/>
          </w:tcPr>
          <w:p w14:paraId="2C5830F9" w14:textId="77777777" w:rsidR="00FF7542" w:rsidRDefault="00FF7542" w:rsidP="00BD48C8"/>
        </w:tc>
        <w:tc>
          <w:tcPr>
            <w:tcW w:w="810" w:type="dxa"/>
          </w:tcPr>
          <w:p w14:paraId="4E5B8D42" w14:textId="77777777" w:rsidR="00FF7542" w:rsidRDefault="00FF7542" w:rsidP="00BD48C8"/>
        </w:tc>
        <w:tc>
          <w:tcPr>
            <w:tcW w:w="423" w:type="dxa"/>
          </w:tcPr>
          <w:p w14:paraId="2946FDC9" w14:textId="78EFDC6D" w:rsidR="00FF7542" w:rsidRDefault="00FF7542" w:rsidP="00FF7542">
            <w:pPr>
              <w:ind w:left="0"/>
            </w:pPr>
            <w:r>
              <w:t>B</w:t>
            </w:r>
          </w:p>
        </w:tc>
        <w:tc>
          <w:tcPr>
            <w:tcW w:w="3447" w:type="dxa"/>
          </w:tcPr>
          <w:p w14:paraId="2382D593" w14:textId="4122D509" w:rsidR="00FF7542" w:rsidRDefault="00FF7542" w:rsidP="00FF7542">
            <w:pPr>
              <w:ind w:left="0"/>
            </w:pPr>
            <w:r>
              <w:t>Buildings &amp; Fixtures</w:t>
            </w:r>
          </w:p>
        </w:tc>
      </w:tr>
      <w:tr w:rsidR="00FF7542" w14:paraId="0F34D584" w14:textId="77777777" w:rsidTr="00FF7542">
        <w:trPr>
          <w:trHeight w:hRule="exact" w:val="288"/>
        </w:trPr>
        <w:tc>
          <w:tcPr>
            <w:tcW w:w="1165" w:type="dxa"/>
          </w:tcPr>
          <w:p w14:paraId="3905CF0E" w14:textId="77777777" w:rsidR="00FF7542" w:rsidRDefault="00FF7542" w:rsidP="00BD48C8"/>
        </w:tc>
        <w:tc>
          <w:tcPr>
            <w:tcW w:w="900" w:type="dxa"/>
          </w:tcPr>
          <w:p w14:paraId="2EE50EA0" w14:textId="77777777" w:rsidR="00FF7542" w:rsidRDefault="00FF7542" w:rsidP="00BD48C8"/>
        </w:tc>
        <w:tc>
          <w:tcPr>
            <w:tcW w:w="810" w:type="dxa"/>
          </w:tcPr>
          <w:p w14:paraId="246ECEFE" w14:textId="3749F3B9" w:rsidR="00FF7542" w:rsidRDefault="00FF7542" w:rsidP="00FF7542">
            <w:pPr>
              <w:ind w:left="-28"/>
            </w:pPr>
            <w:r>
              <w:t>00001</w:t>
            </w:r>
          </w:p>
        </w:tc>
        <w:tc>
          <w:tcPr>
            <w:tcW w:w="3870" w:type="dxa"/>
            <w:gridSpan w:val="2"/>
          </w:tcPr>
          <w:p w14:paraId="22E9B22C" w14:textId="58D67EC8" w:rsidR="00FF7542" w:rsidRDefault="00FF7542" w:rsidP="00FF7542">
            <w:pPr>
              <w:ind w:left="0"/>
            </w:pPr>
            <w:r>
              <w:t>Sequential number to avoid duplicates</w:t>
            </w:r>
          </w:p>
        </w:tc>
      </w:tr>
    </w:tbl>
    <w:p w14:paraId="6B235E74" w14:textId="4BF5E1A6" w:rsidR="00FF7542" w:rsidRDefault="00FF7542" w:rsidP="00BD48C8">
      <w:pPr>
        <w:rPr>
          <w:sz w:val="20"/>
        </w:rPr>
      </w:pPr>
    </w:p>
    <w:tbl>
      <w:tblPr>
        <w:tblStyle w:val="TableGrid"/>
        <w:tblW w:w="5135" w:type="dxa"/>
        <w:tblInd w:w="25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5"/>
        <w:gridCol w:w="3780"/>
      </w:tblGrid>
      <w:tr w:rsidR="00011622" w14:paraId="2EDBE1F3" w14:textId="77777777" w:rsidTr="00011622">
        <w:tc>
          <w:tcPr>
            <w:tcW w:w="5135" w:type="dxa"/>
            <w:gridSpan w:val="2"/>
            <w:shd w:val="clear" w:color="auto" w:fill="AEAAAA" w:themeFill="background2" w:themeFillShade="BF"/>
          </w:tcPr>
          <w:p w14:paraId="67CFED9F" w14:textId="7E1F7B4B" w:rsidR="00011622" w:rsidRPr="00011622" w:rsidRDefault="00011622" w:rsidP="00011622">
            <w:pPr>
              <w:ind w:left="0"/>
              <w:jc w:val="center"/>
              <w:rPr>
                <w:b/>
              </w:rPr>
            </w:pPr>
            <w:r>
              <w:rPr>
                <w:b/>
              </w:rPr>
              <w:t>BALANCE SHEET ASSET ACCOUNTS</w:t>
            </w:r>
          </w:p>
        </w:tc>
      </w:tr>
      <w:tr w:rsidR="00011622" w14:paraId="105CC69F" w14:textId="77777777" w:rsidTr="00011622">
        <w:tc>
          <w:tcPr>
            <w:tcW w:w="1355" w:type="dxa"/>
          </w:tcPr>
          <w:p w14:paraId="4478046A" w14:textId="0A3BBA90" w:rsidR="00011622" w:rsidRDefault="00011622" w:rsidP="00011622">
            <w:pPr>
              <w:ind w:left="-20"/>
              <w:jc w:val="right"/>
            </w:pPr>
            <w:r>
              <w:t>209202</w:t>
            </w:r>
          </w:p>
        </w:tc>
        <w:tc>
          <w:tcPr>
            <w:tcW w:w="3780" w:type="dxa"/>
          </w:tcPr>
          <w:p w14:paraId="4B4E27E1" w14:textId="68276AB7" w:rsidR="00011622" w:rsidRDefault="00011622" w:rsidP="00011622">
            <w:pPr>
              <w:ind w:left="50"/>
            </w:pPr>
            <w:r>
              <w:t>Land Improvement</w:t>
            </w:r>
          </w:p>
        </w:tc>
      </w:tr>
      <w:tr w:rsidR="00011622" w14:paraId="333E85AA" w14:textId="77777777" w:rsidTr="00011622">
        <w:tc>
          <w:tcPr>
            <w:tcW w:w="1355" w:type="dxa"/>
          </w:tcPr>
          <w:p w14:paraId="523C7A1B" w14:textId="77D9A333" w:rsidR="00011622" w:rsidRDefault="00011622" w:rsidP="00011622">
            <w:pPr>
              <w:ind w:left="-20"/>
              <w:jc w:val="right"/>
            </w:pPr>
            <w:r>
              <w:t>209203</w:t>
            </w:r>
          </w:p>
        </w:tc>
        <w:tc>
          <w:tcPr>
            <w:tcW w:w="3780" w:type="dxa"/>
          </w:tcPr>
          <w:p w14:paraId="75254E6C" w14:textId="2A73B743" w:rsidR="00011622" w:rsidRDefault="00011622" w:rsidP="00011622">
            <w:pPr>
              <w:ind w:left="50"/>
            </w:pPr>
            <w:r>
              <w:t>Buildings &amp; Fixtures</w:t>
            </w:r>
          </w:p>
        </w:tc>
      </w:tr>
      <w:tr w:rsidR="00011622" w14:paraId="50671B2E" w14:textId="77777777" w:rsidTr="00011622">
        <w:tc>
          <w:tcPr>
            <w:tcW w:w="1355" w:type="dxa"/>
          </w:tcPr>
          <w:p w14:paraId="009A8B20" w14:textId="7BF7F10A" w:rsidR="00011622" w:rsidRDefault="00011622" w:rsidP="00011622">
            <w:pPr>
              <w:ind w:left="-20"/>
              <w:jc w:val="right"/>
            </w:pPr>
            <w:r>
              <w:t>209204</w:t>
            </w:r>
          </w:p>
        </w:tc>
        <w:tc>
          <w:tcPr>
            <w:tcW w:w="3780" w:type="dxa"/>
          </w:tcPr>
          <w:p w14:paraId="43D7FF3A" w14:textId="3ABEE280" w:rsidR="00011622" w:rsidRDefault="00011622" w:rsidP="00011622">
            <w:pPr>
              <w:ind w:left="50"/>
            </w:pPr>
            <w:r>
              <w:t>Residences</w:t>
            </w:r>
          </w:p>
        </w:tc>
      </w:tr>
      <w:tr w:rsidR="00011622" w14:paraId="76A91FBA" w14:textId="77777777" w:rsidTr="00011622">
        <w:tc>
          <w:tcPr>
            <w:tcW w:w="1355" w:type="dxa"/>
          </w:tcPr>
          <w:p w14:paraId="1E8A811D" w14:textId="0F0E94D3" w:rsidR="00011622" w:rsidRDefault="00011622" w:rsidP="00011622">
            <w:pPr>
              <w:ind w:left="-20"/>
              <w:jc w:val="right"/>
            </w:pPr>
            <w:r>
              <w:t>209205</w:t>
            </w:r>
          </w:p>
        </w:tc>
        <w:tc>
          <w:tcPr>
            <w:tcW w:w="3780" w:type="dxa"/>
          </w:tcPr>
          <w:p w14:paraId="4288015D" w14:textId="6135B608" w:rsidR="00011622" w:rsidRDefault="00011622" w:rsidP="00011622">
            <w:pPr>
              <w:ind w:left="50"/>
            </w:pPr>
            <w:r>
              <w:t>Furnishings &amp; Equipment</w:t>
            </w:r>
          </w:p>
        </w:tc>
      </w:tr>
      <w:tr w:rsidR="00011622" w14:paraId="7420E9CF" w14:textId="77777777" w:rsidTr="00011622">
        <w:tc>
          <w:tcPr>
            <w:tcW w:w="1355" w:type="dxa"/>
          </w:tcPr>
          <w:p w14:paraId="513325B2" w14:textId="00F47E64" w:rsidR="00011622" w:rsidRDefault="00011622" w:rsidP="00011622">
            <w:pPr>
              <w:ind w:left="-20"/>
              <w:jc w:val="right"/>
            </w:pPr>
            <w:r>
              <w:t>209206</w:t>
            </w:r>
          </w:p>
        </w:tc>
        <w:tc>
          <w:tcPr>
            <w:tcW w:w="3780" w:type="dxa"/>
          </w:tcPr>
          <w:p w14:paraId="3239F2B5" w14:textId="6617EC64" w:rsidR="00011622" w:rsidRDefault="00011622" w:rsidP="00011622">
            <w:pPr>
              <w:ind w:left="50"/>
            </w:pPr>
            <w:r>
              <w:t>Vehicles</w:t>
            </w:r>
          </w:p>
        </w:tc>
      </w:tr>
      <w:tr w:rsidR="00011622" w14:paraId="14A94E46" w14:textId="77777777" w:rsidTr="00011622">
        <w:tc>
          <w:tcPr>
            <w:tcW w:w="1355" w:type="dxa"/>
          </w:tcPr>
          <w:p w14:paraId="2DB6A528" w14:textId="580E07C6" w:rsidR="00011622" w:rsidRDefault="00011622" w:rsidP="00011622">
            <w:pPr>
              <w:ind w:left="-20"/>
              <w:jc w:val="right"/>
            </w:pPr>
            <w:r>
              <w:t>209208</w:t>
            </w:r>
          </w:p>
        </w:tc>
        <w:tc>
          <w:tcPr>
            <w:tcW w:w="3780" w:type="dxa"/>
          </w:tcPr>
          <w:p w14:paraId="52EACC37" w14:textId="3CD1A0CE" w:rsidR="00011622" w:rsidRDefault="00011622" w:rsidP="00011622">
            <w:pPr>
              <w:ind w:left="50"/>
            </w:pPr>
            <w:r>
              <w:t>Books</w:t>
            </w:r>
          </w:p>
        </w:tc>
      </w:tr>
      <w:tr w:rsidR="00011622" w14:paraId="34F9D023" w14:textId="77777777" w:rsidTr="00011622">
        <w:tc>
          <w:tcPr>
            <w:tcW w:w="5135" w:type="dxa"/>
            <w:gridSpan w:val="2"/>
            <w:shd w:val="clear" w:color="auto" w:fill="AEAAAA" w:themeFill="background2" w:themeFillShade="BF"/>
          </w:tcPr>
          <w:p w14:paraId="50179D49" w14:textId="41D4C9AD" w:rsidR="00011622" w:rsidRPr="00011622" w:rsidRDefault="00011622" w:rsidP="00011622">
            <w:pPr>
              <w:ind w:left="-20"/>
              <w:jc w:val="center"/>
              <w:rPr>
                <w:b/>
              </w:rPr>
            </w:pPr>
            <w:r>
              <w:rPr>
                <w:b/>
              </w:rPr>
              <w:t>P&amp;L ASSET ACCOUNTS</w:t>
            </w:r>
          </w:p>
        </w:tc>
      </w:tr>
      <w:tr w:rsidR="00011622" w14:paraId="0330C3D5" w14:textId="77777777" w:rsidTr="00011622">
        <w:tc>
          <w:tcPr>
            <w:tcW w:w="1355" w:type="dxa"/>
          </w:tcPr>
          <w:p w14:paraId="6EB2A7A7" w14:textId="00BCE8F1" w:rsidR="00011622" w:rsidRDefault="00011622" w:rsidP="00011622">
            <w:pPr>
              <w:ind w:left="0"/>
              <w:jc w:val="right"/>
            </w:pPr>
            <w:r>
              <w:t>903202</w:t>
            </w:r>
          </w:p>
        </w:tc>
        <w:tc>
          <w:tcPr>
            <w:tcW w:w="3780" w:type="dxa"/>
          </w:tcPr>
          <w:p w14:paraId="56D6A2CF" w14:textId="296D9F4C" w:rsidR="00011622" w:rsidRDefault="00011622" w:rsidP="00011622">
            <w:pPr>
              <w:ind w:left="50"/>
            </w:pPr>
            <w:r>
              <w:t>Land Improvements</w:t>
            </w:r>
          </w:p>
        </w:tc>
      </w:tr>
      <w:tr w:rsidR="00011622" w14:paraId="4CDBDCFE" w14:textId="77777777" w:rsidTr="00011622">
        <w:tc>
          <w:tcPr>
            <w:tcW w:w="1355" w:type="dxa"/>
          </w:tcPr>
          <w:p w14:paraId="00D573B0" w14:textId="570F4D24" w:rsidR="00011622" w:rsidRDefault="00011622" w:rsidP="00011622">
            <w:pPr>
              <w:ind w:left="0"/>
              <w:jc w:val="right"/>
            </w:pPr>
            <w:r>
              <w:t>903203</w:t>
            </w:r>
          </w:p>
        </w:tc>
        <w:tc>
          <w:tcPr>
            <w:tcW w:w="3780" w:type="dxa"/>
          </w:tcPr>
          <w:p w14:paraId="17C3C7FC" w14:textId="4AF5D6D0" w:rsidR="00011622" w:rsidRDefault="00011622" w:rsidP="00011622">
            <w:pPr>
              <w:ind w:left="50"/>
            </w:pPr>
            <w:r>
              <w:t>Buildings &amp; Fixtures</w:t>
            </w:r>
          </w:p>
        </w:tc>
      </w:tr>
      <w:tr w:rsidR="00011622" w14:paraId="5BC75A11" w14:textId="77777777" w:rsidTr="00011622">
        <w:tc>
          <w:tcPr>
            <w:tcW w:w="1355" w:type="dxa"/>
          </w:tcPr>
          <w:p w14:paraId="29B9C9CF" w14:textId="3CAA64FE" w:rsidR="00011622" w:rsidRDefault="00011622" w:rsidP="00011622">
            <w:pPr>
              <w:ind w:left="0"/>
              <w:jc w:val="right"/>
            </w:pPr>
            <w:r>
              <w:t>903204</w:t>
            </w:r>
          </w:p>
        </w:tc>
        <w:tc>
          <w:tcPr>
            <w:tcW w:w="3780" w:type="dxa"/>
          </w:tcPr>
          <w:p w14:paraId="577FC577" w14:textId="280442DF" w:rsidR="00011622" w:rsidRDefault="00011622" w:rsidP="00011622">
            <w:pPr>
              <w:ind w:left="50"/>
            </w:pPr>
            <w:r>
              <w:t>Residences</w:t>
            </w:r>
          </w:p>
        </w:tc>
      </w:tr>
      <w:tr w:rsidR="00011622" w14:paraId="6A66424F" w14:textId="77777777" w:rsidTr="00011622">
        <w:tc>
          <w:tcPr>
            <w:tcW w:w="1355" w:type="dxa"/>
          </w:tcPr>
          <w:p w14:paraId="09D73757" w14:textId="18CB6276" w:rsidR="00011622" w:rsidRDefault="00011622" w:rsidP="00011622">
            <w:pPr>
              <w:ind w:left="0"/>
              <w:jc w:val="right"/>
            </w:pPr>
            <w:r>
              <w:t>903205</w:t>
            </w:r>
          </w:p>
        </w:tc>
        <w:tc>
          <w:tcPr>
            <w:tcW w:w="3780" w:type="dxa"/>
          </w:tcPr>
          <w:p w14:paraId="2072AD12" w14:textId="1C78DC39" w:rsidR="00011622" w:rsidRDefault="00011622" w:rsidP="00011622">
            <w:pPr>
              <w:ind w:left="50"/>
            </w:pPr>
            <w:r>
              <w:t>Furnishings &amp; Equipment</w:t>
            </w:r>
          </w:p>
        </w:tc>
      </w:tr>
      <w:tr w:rsidR="00011622" w14:paraId="7CD15FAC" w14:textId="77777777" w:rsidTr="00011622">
        <w:tc>
          <w:tcPr>
            <w:tcW w:w="1355" w:type="dxa"/>
          </w:tcPr>
          <w:p w14:paraId="700AC86F" w14:textId="651934E0" w:rsidR="00011622" w:rsidRDefault="00011622" w:rsidP="00011622">
            <w:pPr>
              <w:ind w:left="0"/>
              <w:jc w:val="right"/>
            </w:pPr>
            <w:r>
              <w:lastRenderedPageBreak/>
              <w:t>903206</w:t>
            </w:r>
          </w:p>
        </w:tc>
        <w:tc>
          <w:tcPr>
            <w:tcW w:w="3780" w:type="dxa"/>
          </w:tcPr>
          <w:p w14:paraId="68B82E34" w14:textId="3BA90F95" w:rsidR="00011622" w:rsidRDefault="00011622" w:rsidP="00011622">
            <w:pPr>
              <w:ind w:left="50"/>
            </w:pPr>
            <w:r>
              <w:t>Vehicles</w:t>
            </w:r>
          </w:p>
        </w:tc>
      </w:tr>
      <w:tr w:rsidR="00011622" w14:paraId="2BDA8EE9" w14:textId="77777777" w:rsidTr="00011622">
        <w:tc>
          <w:tcPr>
            <w:tcW w:w="1355" w:type="dxa"/>
          </w:tcPr>
          <w:p w14:paraId="784C283A" w14:textId="69E9E7E2" w:rsidR="00011622" w:rsidRDefault="00011622" w:rsidP="00011622">
            <w:pPr>
              <w:ind w:left="0"/>
              <w:jc w:val="right"/>
            </w:pPr>
            <w:r>
              <w:t>903208</w:t>
            </w:r>
          </w:p>
        </w:tc>
        <w:tc>
          <w:tcPr>
            <w:tcW w:w="3780" w:type="dxa"/>
          </w:tcPr>
          <w:p w14:paraId="1CB02079" w14:textId="1C63846B" w:rsidR="00011622" w:rsidRDefault="00011622" w:rsidP="00011622">
            <w:pPr>
              <w:ind w:left="50"/>
            </w:pPr>
            <w:r>
              <w:t>Books</w:t>
            </w:r>
          </w:p>
        </w:tc>
      </w:tr>
    </w:tbl>
    <w:p w14:paraId="32DE8681" w14:textId="77777777" w:rsidR="00011622" w:rsidRDefault="00011622" w:rsidP="00BD48C8">
      <w:pPr>
        <w:rPr>
          <w:sz w:val="20"/>
        </w:rPr>
      </w:pPr>
    </w:p>
    <w:p w14:paraId="29438ABA" w14:textId="1F2DB978" w:rsidR="00D279D0" w:rsidRDefault="00D279D0" w:rsidP="002E688A">
      <w:pPr>
        <w:ind w:left="1440"/>
        <w:rPr>
          <w:sz w:val="20"/>
        </w:rPr>
      </w:pPr>
    </w:p>
    <w:tbl>
      <w:tblPr>
        <w:tblStyle w:val="TableGrid"/>
        <w:tblW w:w="8190" w:type="dxa"/>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10"/>
        <w:gridCol w:w="1620"/>
        <w:gridCol w:w="1260"/>
      </w:tblGrid>
      <w:tr w:rsidR="006E44EE" w14:paraId="36F6245B" w14:textId="77777777" w:rsidTr="00647803">
        <w:trPr>
          <w:trHeight w:hRule="exact" w:val="288"/>
        </w:trPr>
        <w:tc>
          <w:tcPr>
            <w:tcW w:w="8190" w:type="dxa"/>
            <w:gridSpan w:val="3"/>
            <w:shd w:val="clear" w:color="auto" w:fill="AEAAAA" w:themeFill="background2" w:themeFillShade="BF"/>
          </w:tcPr>
          <w:p w14:paraId="0559097A" w14:textId="5BE99369" w:rsidR="006E44EE" w:rsidRPr="006E44EE" w:rsidRDefault="006E44EE" w:rsidP="002E688A">
            <w:pPr>
              <w:rPr>
                <w:b/>
              </w:rPr>
            </w:pPr>
            <w:r w:rsidRPr="006E44EE">
              <w:rPr>
                <w:b/>
              </w:rPr>
              <w:t>BASE DEPRECIATION PERCENTAGE</w:t>
            </w:r>
          </w:p>
        </w:tc>
      </w:tr>
      <w:tr w:rsidR="00220391" w14:paraId="12A97667" w14:textId="77777777" w:rsidTr="00647803">
        <w:trPr>
          <w:trHeight w:hRule="exact" w:val="288"/>
        </w:trPr>
        <w:tc>
          <w:tcPr>
            <w:tcW w:w="5310" w:type="dxa"/>
          </w:tcPr>
          <w:p w14:paraId="1D6300DC" w14:textId="0D2C1DA7" w:rsidR="006E44EE" w:rsidRPr="00BE7E6B" w:rsidRDefault="006E44EE" w:rsidP="006E44EE">
            <w:pPr>
              <w:ind w:left="-24"/>
              <w:jc w:val="both"/>
              <w:rPr>
                <w:b/>
              </w:rPr>
            </w:pPr>
            <w:r w:rsidRPr="00BE7E6B">
              <w:rPr>
                <w:b/>
              </w:rPr>
              <w:t>Buildings Life Rate</w:t>
            </w:r>
          </w:p>
        </w:tc>
        <w:tc>
          <w:tcPr>
            <w:tcW w:w="1620" w:type="dxa"/>
          </w:tcPr>
          <w:p w14:paraId="7A24B7E8" w14:textId="77777777" w:rsidR="006E44EE" w:rsidRDefault="006E44EE" w:rsidP="00220391"/>
        </w:tc>
        <w:tc>
          <w:tcPr>
            <w:tcW w:w="1260" w:type="dxa"/>
          </w:tcPr>
          <w:p w14:paraId="6DB04420" w14:textId="77777777" w:rsidR="006E44EE" w:rsidRDefault="006E44EE" w:rsidP="00220391">
            <w:pPr>
              <w:ind w:left="0" w:right="-132"/>
            </w:pPr>
          </w:p>
        </w:tc>
      </w:tr>
      <w:tr w:rsidR="00220391" w14:paraId="3EC039E2" w14:textId="77777777" w:rsidTr="00647803">
        <w:trPr>
          <w:trHeight w:hRule="exact" w:val="288"/>
        </w:trPr>
        <w:tc>
          <w:tcPr>
            <w:tcW w:w="5310" w:type="dxa"/>
          </w:tcPr>
          <w:p w14:paraId="70C9E9E7" w14:textId="1406E45B" w:rsidR="006E44EE" w:rsidRDefault="006E44EE" w:rsidP="006E44EE">
            <w:pPr>
              <w:ind w:left="-28"/>
              <w:jc w:val="right"/>
            </w:pPr>
            <w:r>
              <w:t>Well-constructed brick, stone, or reinforced cement buildings</w:t>
            </w:r>
          </w:p>
        </w:tc>
        <w:tc>
          <w:tcPr>
            <w:tcW w:w="1620" w:type="dxa"/>
          </w:tcPr>
          <w:p w14:paraId="0D1F2693" w14:textId="2FEA5CE4" w:rsidR="006E44EE" w:rsidRDefault="006E44EE" w:rsidP="00623CF4">
            <w:pPr>
              <w:ind w:left="0"/>
            </w:pPr>
            <w:r>
              <w:t>75 years</w:t>
            </w:r>
          </w:p>
        </w:tc>
        <w:tc>
          <w:tcPr>
            <w:tcW w:w="1260" w:type="dxa"/>
          </w:tcPr>
          <w:p w14:paraId="7F179F5A" w14:textId="575080B4" w:rsidR="006E44EE" w:rsidRDefault="006E44EE" w:rsidP="00220391">
            <w:pPr>
              <w:ind w:left="0" w:right="-132"/>
            </w:pPr>
            <w:r>
              <w:t>1 1/3%</w:t>
            </w:r>
          </w:p>
        </w:tc>
      </w:tr>
      <w:tr w:rsidR="00220391" w14:paraId="12E1CDCB" w14:textId="77777777" w:rsidTr="00647803">
        <w:trPr>
          <w:trHeight w:hRule="exact" w:val="288"/>
        </w:trPr>
        <w:tc>
          <w:tcPr>
            <w:tcW w:w="5310" w:type="dxa"/>
          </w:tcPr>
          <w:p w14:paraId="2046CBDF" w14:textId="21D4204B" w:rsidR="006E44EE" w:rsidRDefault="006E44EE" w:rsidP="006E44EE">
            <w:pPr>
              <w:ind w:left="-32"/>
              <w:jc w:val="right"/>
            </w:pPr>
            <w:r>
              <w:t>Brick veneer or thin-wall cement</w:t>
            </w:r>
          </w:p>
        </w:tc>
        <w:tc>
          <w:tcPr>
            <w:tcW w:w="1620" w:type="dxa"/>
          </w:tcPr>
          <w:p w14:paraId="5707F1B8" w14:textId="1522BD33" w:rsidR="006E44EE" w:rsidRDefault="006E44EE" w:rsidP="00623CF4">
            <w:pPr>
              <w:ind w:left="0" w:right="301"/>
            </w:pPr>
            <w:r>
              <w:t>50 years</w:t>
            </w:r>
          </w:p>
        </w:tc>
        <w:tc>
          <w:tcPr>
            <w:tcW w:w="1260" w:type="dxa"/>
          </w:tcPr>
          <w:p w14:paraId="66D0F329" w14:textId="7F7D96B8" w:rsidR="006E44EE" w:rsidRDefault="006E44EE" w:rsidP="00220391">
            <w:pPr>
              <w:ind w:left="0" w:right="-132"/>
            </w:pPr>
            <w:r>
              <w:t>2%</w:t>
            </w:r>
          </w:p>
        </w:tc>
      </w:tr>
      <w:tr w:rsidR="00220391" w14:paraId="38CD814A" w14:textId="77777777" w:rsidTr="00647803">
        <w:trPr>
          <w:trHeight w:hRule="exact" w:val="288"/>
        </w:trPr>
        <w:tc>
          <w:tcPr>
            <w:tcW w:w="5310" w:type="dxa"/>
          </w:tcPr>
          <w:p w14:paraId="5A221E35" w14:textId="15210290" w:rsidR="006E44EE" w:rsidRDefault="006E44EE" w:rsidP="006E44EE">
            <w:pPr>
              <w:ind w:left="-32"/>
              <w:jc w:val="right"/>
            </w:pPr>
            <w:r>
              <w:t>Frame stucco buildings – good foundation</w:t>
            </w:r>
          </w:p>
        </w:tc>
        <w:tc>
          <w:tcPr>
            <w:tcW w:w="1620" w:type="dxa"/>
          </w:tcPr>
          <w:p w14:paraId="69EDB716" w14:textId="74AFC3AF" w:rsidR="006E44EE" w:rsidRDefault="006E44EE" w:rsidP="00623CF4">
            <w:pPr>
              <w:ind w:left="0" w:right="301"/>
            </w:pPr>
            <w:r>
              <w:t>40 years</w:t>
            </w:r>
          </w:p>
        </w:tc>
        <w:tc>
          <w:tcPr>
            <w:tcW w:w="1260" w:type="dxa"/>
          </w:tcPr>
          <w:p w14:paraId="5F95AD0B" w14:textId="652B2F64" w:rsidR="006E44EE" w:rsidRDefault="006E44EE" w:rsidP="00220391">
            <w:pPr>
              <w:ind w:left="0" w:right="-132"/>
            </w:pPr>
            <w:r>
              <w:t>2 ½%</w:t>
            </w:r>
          </w:p>
        </w:tc>
      </w:tr>
      <w:tr w:rsidR="00220391" w14:paraId="030BF36E" w14:textId="77777777" w:rsidTr="00647803">
        <w:trPr>
          <w:trHeight w:hRule="exact" w:val="288"/>
        </w:trPr>
        <w:tc>
          <w:tcPr>
            <w:tcW w:w="5310" w:type="dxa"/>
          </w:tcPr>
          <w:p w14:paraId="12BB70BE" w14:textId="7FF515C0" w:rsidR="006E44EE" w:rsidRDefault="006E44EE" w:rsidP="006E44EE">
            <w:pPr>
              <w:ind w:left="-32"/>
              <w:jc w:val="right"/>
            </w:pPr>
            <w:r>
              <w:t>All other buildings</w:t>
            </w:r>
          </w:p>
        </w:tc>
        <w:tc>
          <w:tcPr>
            <w:tcW w:w="1620" w:type="dxa"/>
          </w:tcPr>
          <w:p w14:paraId="3BE0DFF2" w14:textId="2A91452D" w:rsidR="006E44EE" w:rsidRDefault="006E44EE" w:rsidP="00BE7E6B">
            <w:pPr>
              <w:ind w:left="0" w:right="301"/>
              <w:jc w:val="center"/>
            </w:pPr>
            <w:r>
              <w:t>20 – 30 years</w:t>
            </w:r>
          </w:p>
        </w:tc>
        <w:tc>
          <w:tcPr>
            <w:tcW w:w="1260" w:type="dxa"/>
          </w:tcPr>
          <w:p w14:paraId="3CFC2639" w14:textId="243B69AD" w:rsidR="006E44EE" w:rsidRDefault="006E44EE" w:rsidP="00220391">
            <w:pPr>
              <w:ind w:left="0" w:right="-132"/>
            </w:pPr>
            <w:r>
              <w:t>3 – 5%</w:t>
            </w:r>
          </w:p>
        </w:tc>
      </w:tr>
      <w:tr w:rsidR="00220391" w14:paraId="30A53B7F" w14:textId="77777777" w:rsidTr="00647803">
        <w:trPr>
          <w:trHeight w:hRule="exact" w:val="288"/>
        </w:trPr>
        <w:tc>
          <w:tcPr>
            <w:tcW w:w="5310" w:type="dxa"/>
          </w:tcPr>
          <w:p w14:paraId="4FD61D34" w14:textId="77834C72" w:rsidR="00220391" w:rsidRPr="00BE7E6B" w:rsidRDefault="00220391" w:rsidP="006E44EE">
            <w:pPr>
              <w:ind w:left="-32"/>
              <w:rPr>
                <w:b/>
              </w:rPr>
            </w:pPr>
            <w:r w:rsidRPr="00BE7E6B">
              <w:rPr>
                <w:b/>
              </w:rPr>
              <w:t>Furnishings &amp; Equipment Life Rate</w:t>
            </w:r>
          </w:p>
        </w:tc>
        <w:tc>
          <w:tcPr>
            <w:tcW w:w="1620" w:type="dxa"/>
          </w:tcPr>
          <w:p w14:paraId="642B2EED" w14:textId="77777777" w:rsidR="00220391" w:rsidRDefault="00220391" w:rsidP="00BE7E6B">
            <w:pPr>
              <w:jc w:val="center"/>
            </w:pPr>
          </w:p>
        </w:tc>
        <w:tc>
          <w:tcPr>
            <w:tcW w:w="1260" w:type="dxa"/>
          </w:tcPr>
          <w:p w14:paraId="67B42E89" w14:textId="77777777" w:rsidR="00220391" w:rsidRDefault="00220391" w:rsidP="00220391">
            <w:pPr>
              <w:ind w:left="0" w:right="-132"/>
            </w:pPr>
          </w:p>
        </w:tc>
      </w:tr>
      <w:tr w:rsidR="00220391" w14:paraId="266CF65E" w14:textId="77777777" w:rsidTr="00647803">
        <w:trPr>
          <w:trHeight w:hRule="exact" w:val="288"/>
        </w:trPr>
        <w:tc>
          <w:tcPr>
            <w:tcW w:w="5310" w:type="dxa"/>
          </w:tcPr>
          <w:p w14:paraId="538EC66B" w14:textId="2C9B443C" w:rsidR="00220391" w:rsidRDefault="00220391" w:rsidP="00220391">
            <w:pPr>
              <w:ind w:left="-32"/>
              <w:jc w:val="right"/>
            </w:pPr>
            <w:r>
              <w:t>Durable office furnishings</w:t>
            </w:r>
          </w:p>
        </w:tc>
        <w:tc>
          <w:tcPr>
            <w:tcW w:w="1620" w:type="dxa"/>
          </w:tcPr>
          <w:p w14:paraId="275EC77F" w14:textId="310C854A" w:rsidR="00220391" w:rsidRDefault="00220391" w:rsidP="00623CF4">
            <w:pPr>
              <w:ind w:left="0"/>
            </w:pPr>
            <w:r>
              <w:t>10 - 20 years</w:t>
            </w:r>
          </w:p>
        </w:tc>
        <w:tc>
          <w:tcPr>
            <w:tcW w:w="1260" w:type="dxa"/>
          </w:tcPr>
          <w:p w14:paraId="7A1817B1" w14:textId="74DCB2E4" w:rsidR="00220391" w:rsidRDefault="00220391" w:rsidP="00220391">
            <w:pPr>
              <w:ind w:left="0" w:right="-132"/>
            </w:pPr>
            <w:r>
              <w:t>5 – 10%</w:t>
            </w:r>
          </w:p>
        </w:tc>
      </w:tr>
      <w:tr w:rsidR="00220391" w14:paraId="75368F60" w14:textId="77777777" w:rsidTr="00647803">
        <w:trPr>
          <w:trHeight w:hRule="exact" w:val="288"/>
        </w:trPr>
        <w:tc>
          <w:tcPr>
            <w:tcW w:w="5310" w:type="dxa"/>
          </w:tcPr>
          <w:p w14:paraId="168783CA" w14:textId="025CD911" w:rsidR="00220391" w:rsidRDefault="00220391" w:rsidP="00220391">
            <w:pPr>
              <w:ind w:left="-32"/>
              <w:jc w:val="right"/>
            </w:pPr>
            <w:r>
              <w:t>Light office furnishings</w:t>
            </w:r>
          </w:p>
        </w:tc>
        <w:tc>
          <w:tcPr>
            <w:tcW w:w="1620" w:type="dxa"/>
          </w:tcPr>
          <w:p w14:paraId="67D7976D" w14:textId="00474091" w:rsidR="00220391" w:rsidRDefault="00220391" w:rsidP="00623CF4">
            <w:pPr>
              <w:ind w:left="0"/>
            </w:pPr>
            <w:r>
              <w:t>10 – 15 years</w:t>
            </w:r>
          </w:p>
        </w:tc>
        <w:tc>
          <w:tcPr>
            <w:tcW w:w="1260" w:type="dxa"/>
          </w:tcPr>
          <w:p w14:paraId="54D90F88" w14:textId="208E7102" w:rsidR="00220391" w:rsidRDefault="00220391" w:rsidP="00220391">
            <w:pPr>
              <w:ind w:left="0" w:right="-132"/>
            </w:pPr>
            <w:r>
              <w:t>7 – 10%</w:t>
            </w:r>
          </w:p>
        </w:tc>
      </w:tr>
      <w:tr w:rsidR="00220391" w14:paraId="16AF1B44" w14:textId="77777777" w:rsidTr="00647803">
        <w:trPr>
          <w:trHeight w:hRule="exact" w:val="288"/>
        </w:trPr>
        <w:tc>
          <w:tcPr>
            <w:tcW w:w="5310" w:type="dxa"/>
          </w:tcPr>
          <w:p w14:paraId="0172193B" w14:textId="6D43C5A2" w:rsidR="00220391" w:rsidRDefault="00220391" w:rsidP="00220391">
            <w:pPr>
              <w:ind w:left="-32"/>
              <w:jc w:val="right"/>
            </w:pPr>
            <w:r>
              <w:t>Durable heavy institutional furnishings</w:t>
            </w:r>
          </w:p>
        </w:tc>
        <w:tc>
          <w:tcPr>
            <w:tcW w:w="1620" w:type="dxa"/>
          </w:tcPr>
          <w:p w14:paraId="113EA455" w14:textId="5A6D3E07" w:rsidR="00220391" w:rsidRDefault="00220391" w:rsidP="00623CF4">
            <w:pPr>
              <w:ind w:left="0"/>
            </w:pPr>
            <w:r>
              <w:t>15 – 20 years</w:t>
            </w:r>
          </w:p>
        </w:tc>
        <w:tc>
          <w:tcPr>
            <w:tcW w:w="1260" w:type="dxa"/>
          </w:tcPr>
          <w:p w14:paraId="2B3317B0" w14:textId="694F801E" w:rsidR="00220391" w:rsidRDefault="00220391" w:rsidP="00220391">
            <w:pPr>
              <w:ind w:left="0" w:right="-132"/>
            </w:pPr>
            <w:r>
              <w:t>5 – 7 %</w:t>
            </w:r>
          </w:p>
        </w:tc>
      </w:tr>
      <w:tr w:rsidR="00220391" w14:paraId="212932A5" w14:textId="77777777" w:rsidTr="00647803">
        <w:trPr>
          <w:trHeight w:hRule="exact" w:val="288"/>
        </w:trPr>
        <w:tc>
          <w:tcPr>
            <w:tcW w:w="5310" w:type="dxa"/>
          </w:tcPr>
          <w:p w14:paraId="14F80E41" w14:textId="2445A4AF" w:rsidR="00220391" w:rsidRDefault="00220391" w:rsidP="00220391">
            <w:pPr>
              <w:ind w:left="-32"/>
              <w:jc w:val="right"/>
            </w:pPr>
            <w:r>
              <w:t>Carpets, whole-room rugs</w:t>
            </w:r>
          </w:p>
        </w:tc>
        <w:tc>
          <w:tcPr>
            <w:tcW w:w="1620" w:type="dxa"/>
          </w:tcPr>
          <w:p w14:paraId="0B479734" w14:textId="711F1E33" w:rsidR="00220391" w:rsidRDefault="00220391" w:rsidP="00623CF4">
            <w:pPr>
              <w:ind w:left="0"/>
            </w:pPr>
            <w:r>
              <w:t>8 – 12 years</w:t>
            </w:r>
          </w:p>
        </w:tc>
        <w:tc>
          <w:tcPr>
            <w:tcW w:w="1260" w:type="dxa"/>
          </w:tcPr>
          <w:p w14:paraId="54805339" w14:textId="5FA78F84" w:rsidR="00220391" w:rsidRDefault="00220391" w:rsidP="00220391">
            <w:pPr>
              <w:ind w:left="0" w:right="-132"/>
            </w:pPr>
            <w:r>
              <w:t>8 – 12%</w:t>
            </w:r>
          </w:p>
        </w:tc>
      </w:tr>
      <w:tr w:rsidR="00220391" w14:paraId="56C951D9" w14:textId="77777777" w:rsidTr="00647803">
        <w:trPr>
          <w:trHeight w:hRule="exact" w:val="288"/>
        </w:trPr>
        <w:tc>
          <w:tcPr>
            <w:tcW w:w="5310" w:type="dxa"/>
          </w:tcPr>
          <w:p w14:paraId="51B655B0" w14:textId="4C7FC718" w:rsidR="00220391" w:rsidRDefault="00220391" w:rsidP="00220391">
            <w:pPr>
              <w:ind w:left="-32"/>
              <w:jc w:val="right"/>
            </w:pPr>
            <w:r>
              <w:t>Light school &amp; institutional furnishings</w:t>
            </w:r>
          </w:p>
        </w:tc>
        <w:tc>
          <w:tcPr>
            <w:tcW w:w="1620" w:type="dxa"/>
          </w:tcPr>
          <w:p w14:paraId="5B022B69" w14:textId="472593EC" w:rsidR="00220391" w:rsidRDefault="00220391" w:rsidP="00623CF4">
            <w:pPr>
              <w:ind w:left="0"/>
            </w:pPr>
            <w:r>
              <w:t>5 – 10 years</w:t>
            </w:r>
          </w:p>
        </w:tc>
        <w:tc>
          <w:tcPr>
            <w:tcW w:w="1260" w:type="dxa"/>
          </w:tcPr>
          <w:p w14:paraId="7D483940" w14:textId="0A709D5C" w:rsidR="00220391" w:rsidRDefault="00220391" w:rsidP="00220391">
            <w:pPr>
              <w:ind w:left="0" w:right="-132"/>
            </w:pPr>
            <w:r>
              <w:t>10 – 20%</w:t>
            </w:r>
          </w:p>
        </w:tc>
      </w:tr>
      <w:tr w:rsidR="00220391" w14:paraId="0416AD20" w14:textId="77777777" w:rsidTr="00647803">
        <w:trPr>
          <w:trHeight w:hRule="exact" w:val="288"/>
        </w:trPr>
        <w:tc>
          <w:tcPr>
            <w:tcW w:w="5310" w:type="dxa"/>
          </w:tcPr>
          <w:p w14:paraId="4C4D1A2F" w14:textId="4E47F662" w:rsidR="00220391" w:rsidRDefault="00220391" w:rsidP="00220391">
            <w:pPr>
              <w:ind w:left="-32"/>
              <w:jc w:val="right"/>
            </w:pPr>
            <w:r>
              <w:t>Office equipment</w:t>
            </w:r>
          </w:p>
        </w:tc>
        <w:tc>
          <w:tcPr>
            <w:tcW w:w="1620" w:type="dxa"/>
          </w:tcPr>
          <w:p w14:paraId="44F24AB3" w14:textId="06F78C45" w:rsidR="00220391" w:rsidRDefault="00220391" w:rsidP="00623CF4">
            <w:pPr>
              <w:ind w:left="0"/>
            </w:pPr>
            <w:r>
              <w:t>5 – 10 years</w:t>
            </w:r>
          </w:p>
        </w:tc>
        <w:tc>
          <w:tcPr>
            <w:tcW w:w="1260" w:type="dxa"/>
          </w:tcPr>
          <w:p w14:paraId="1E2895C3" w14:textId="1D65B2FF" w:rsidR="00220391" w:rsidRDefault="00220391" w:rsidP="00220391">
            <w:pPr>
              <w:ind w:left="0" w:right="-132"/>
            </w:pPr>
            <w:r>
              <w:t>10 - 20%</w:t>
            </w:r>
          </w:p>
        </w:tc>
      </w:tr>
      <w:tr w:rsidR="00220391" w14:paraId="5E60840E" w14:textId="77777777" w:rsidTr="00647803">
        <w:trPr>
          <w:trHeight w:hRule="exact" w:val="288"/>
        </w:trPr>
        <w:tc>
          <w:tcPr>
            <w:tcW w:w="5310" w:type="dxa"/>
          </w:tcPr>
          <w:p w14:paraId="6568CDA0" w14:textId="2D667F3B" w:rsidR="00220391" w:rsidRDefault="00220391" w:rsidP="00220391">
            <w:pPr>
              <w:ind w:left="-32"/>
              <w:jc w:val="right"/>
            </w:pPr>
            <w:r>
              <w:t>Dormitory furnishings</w:t>
            </w:r>
          </w:p>
        </w:tc>
        <w:tc>
          <w:tcPr>
            <w:tcW w:w="1620" w:type="dxa"/>
          </w:tcPr>
          <w:p w14:paraId="00A571FC" w14:textId="3E393335" w:rsidR="00220391" w:rsidRDefault="00220391" w:rsidP="00623CF4">
            <w:pPr>
              <w:ind w:left="0"/>
            </w:pPr>
            <w:r>
              <w:t>5 – 10 years</w:t>
            </w:r>
          </w:p>
        </w:tc>
        <w:tc>
          <w:tcPr>
            <w:tcW w:w="1260" w:type="dxa"/>
          </w:tcPr>
          <w:p w14:paraId="66127183" w14:textId="0D9EE461" w:rsidR="00220391" w:rsidRDefault="00220391" w:rsidP="00220391">
            <w:pPr>
              <w:ind w:left="0" w:right="-132"/>
            </w:pPr>
            <w:r>
              <w:t>10 – 20%</w:t>
            </w:r>
          </w:p>
        </w:tc>
      </w:tr>
      <w:tr w:rsidR="00220391" w14:paraId="5F7687D7" w14:textId="77777777" w:rsidTr="00647803">
        <w:trPr>
          <w:trHeight w:hRule="exact" w:val="288"/>
        </w:trPr>
        <w:tc>
          <w:tcPr>
            <w:tcW w:w="5310" w:type="dxa"/>
          </w:tcPr>
          <w:p w14:paraId="46148B88" w14:textId="5EDDEA1D" w:rsidR="00220391" w:rsidRDefault="00220391" w:rsidP="00220391">
            <w:pPr>
              <w:ind w:left="-32"/>
              <w:jc w:val="right"/>
            </w:pPr>
            <w:r>
              <w:t>Engines &amp; boilers</w:t>
            </w:r>
          </w:p>
        </w:tc>
        <w:tc>
          <w:tcPr>
            <w:tcW w:w="1620" w:type="dxa"/>
          </w:tcPr>
          <w:p w14:paraId="1D39BCA5" w14:textId="3ED81857" w:rsidR="00220391" w:rsidRDefault="00220391" w:rsidP="00623CF4">
            <w:pPr>
              <w:ind w:left="0"/>
            </w:pPr>
            <w:r>
              <w:t>5 – 20 years</w:t>
            </w:r>
          </w:p>
        </w:tc>
        <w:tc>
          <w:tcPr>
            <w:tcW w:w="1260" w:type="dxa"/>
          </w:tcPr>
          <w:p w14:paraId="4B06D06B" w14:textId="103E0D15" w:rsidR="00220391" w:rsidRDefault="00220391" w:rsidP="00220391">
            <w:pPr>
              <w:ind w:left="0" w:right="-132"/>
            </w:pPr>
            <w:r>
              <w:t>5 – 20%</w:t>
            </w:r>
          </w:p>
        </w:tc>
      </w:tr>
      <w:tr w:rsidR="00220391" w14:paraId="289B8331" w14:textId="77777777" w:rsidTr="00647803">
        <w:trPr>
          <w:trHeight w:hRule="exact" w:val="288"/>
        </w:trPr>
        <w:tc>
          <w:tcPr>
            <w:tcW w:w="5310" w:type="dxa"/>
          </w:tcPr>
          <w:p w14:paraId="59DFA0F0" w14:textId="4A975839" w:rsidR="00220391" w:rsidRDefault="00220391" w:rsidP="00220391">
            <w:pPr>
              <w:ind w:left="-32"/>
              <w:jc w:val="right"/>
            </w:pPr>
            <w:r>
              <w:t>Desktop/laptop/notebook computer</w:t>
            </w:r>
          </w:p>
        </w:tc>
        <w:tc>
          <w:tcPr>
            <w:tcW w:w="1620" w:type="dxa"/>
          </w:tcPr>
          <w:p w14:paraId="732E0255" w14:textId="37362452" w:rsidR="00220391" w:rsidRDefault="00220391" w:rsidP="00623CF4">
            <w:pPr>
              <w:ind w:left="0"/>
            </w:pPr>
            <w:r>
              <w:t>3 – 5 years</w:t>
            </w:r>
          </w:p>
        </w:tc>
        <w:tc>
          <w:tcPr>
            <w:tcW w:w="1260" w:type="dxa"/>
          </w:tcPr>
          <w:p w14:paraId="471C6D57" w14:textId="1BC32BA2" w:rsidR="00220391" w:rsidRDefault="00220391" w:rsidP="00220391">
            <w:pPr>
              <w:ind w:left="0" w:right="-132"/>
            </w:pPr>
            <w:r>
              <w:t>20 - 33%</w:t>
            </w:r>
          </w:p>
        </w:tc>
      </w:tr>
      <w:tr w:rsidR="00220391" w14:paraId="0E67D204" w14:textId="77777777" w:rsidTr="00647803">
        <w:trPr>
          <w:trHeight w:hRule="exact" w:val="288"/>
        </w:trPr>
        <w:tc>
          <w:tcPr>
            <w:tcW w:w="5310" w:type="dxa"/>
          </w:tcPr>
          <w:p w14:paraId="5A98A68A" w14:textId="654A78F1" w:rsidR="00220391" w:rsidRDefault="00220391" w:rsidP="00220391">
            <w:pPr>
              <w:ind w:left="-32"/>
              <w:jc w:val="right"/>
            </w:pPr>
            <w:r>
              <w:t>Large central computer system / File server</w:t>
            </w:r>
          </w:p>
        </w:tc>
        <w:tc>
          <w:tcPr>
            <w:tcW w:w="1620" w:type="dxa"/>
          </w:tcPr>
          <w:p w14:paraId="2D39EC27" w14:textId="73641C27" w:rsidR="00220391" w:rsidRDefault="00220391" w:rsidP="00623CF4">
            <w:pPr>
              <w:ind w:left="0"/>
            </w:pPr>
            <w:r>
              <w:t>5 – 7 years</w:t>
            </w:r>
          </w:p>
        </w:tc>
        <w:tc>
          <w:tcPr>
            <w:tcW w:w="1260" w:type="dxa"/>
          </w:tcPr>
          <w:p w14:paraId="22255CDA" w14:textId="1006DD52" w:rsidR="00220391" w:rsidRDefault="00220391" w:rsidP="00220391">
            <w:pPr>
              <w:ind w:left="0" w:right="-132"/>
            </w:pPr>
            <w:r>
              <w:t>14 – 20%</w:t>
            </w:r>
          </w:p>
        </w:tc>
      </w:tr>
      <w:tr w:rsidR="00220391" w14:paraId="10568313" w14:textId="77777777" w:rsidTr="00647803">
        <w:trPr>
          <w:trHeight w:hRule="exact" w:val="288"/>
        </w:trPr>
        <w:tc>
          <w:tcPr>
            <w:tcW w:w="5310" w:type="dxa"/>
          </w:tcPr>
          <w:p w14:paraId="0F3C3336" w14:textId="71DAF900" w:rsidR="00220391" w:rsidRDefault="00220391" w:rsidP="00220391">
            <w:pPr>
              <w:ind w:left="-32"/>
              <w:jc w:val="right"/>
            </w:pPr>
            <w:r>
              <w:t>Audio-visual equipment</w:t>
            </w:r>
          </w:p>
        </w:tc>
        <w:tc>
          <w:tcPr>
            <w:tcW w:w="1620" w:type="dxa"/>
          </w:tcPr>
          <w:p w14:paraId="138544D5" w14:textId="622BECE5" w:rsidR="00220391" w:rsidRDefault="00220391" w:rsidP="00623CF4">
            <w:pPr>
              <w:ind w:left="0"/>
            </w:pPr>
            <w:r>
              <w:t>3 – 5 years</w:t>
            </w:r>
          </w:p>
        </w:tc>
        <w:tc>
          <w:tcPr>
            <w:tcW w:w="1260" w:type="dxa"/>
          </w:tcPr>
          <w:p w14:paraId="7AAE6B47" w14:textId="01297C76" w:rsidR="00220391" w:rsidRDefault="00220391" w:rsidP="00220391">
            <w:pPr>
              <w:ind w:left="0" w:right="-132"/>
            </w:pPr>
            <w:r>
              <w:t>20 – 33%</w:t>
            </w:r>
          </w:p>
        </w:tc>
      </w:tr>
      <w:tr w:rsidR="00220391" w14:paraId="165EC1FD" w14:textId="77777777" w:rsidTr="00647803">
        <w:trPr>
          <w:trHeight w:hRule="exact" w:val="288"/>
        </w:trPr>
        <w:tc>
          <w:tcPr>
            <w:tcW w:w="5310" w:type="dxa"/>
          </w:tcPr>
          <w:p w14:paraId="2DFF13FB" w14:textId="77777777" w:rsidR="00220391" w:rsidRDefault="00220391" w:rsidP="006E44EE">
            <w:pPr>
              <w:ind w:left="-32"/>
            </w:pPr>
          </w:p>
        </w:tc>
        <w:tc>
          <w:tcPr>
            <w:tcW w:w="1620" w:type="dxa"/>
          </w:tcPr>
          <w:p w14:paraId="2DAE52C9" w14:textId="77777777" w:rsidR="00220391" w:rsidRDefault="00220391" w:rsidP="00220391"/>
        </w:tc>
        <w:tc>
          <w:tcPr>
            <w:tcW w:w="1260" w:type="dxa"/>
          </w:tcPr>
          <w:p w14:paraId="13AAB141" w14:textId="77777777" w:rsidR="00220391" w:rsidRDefault="00220391" w:rsidP="00220391">
            <w:pPr>
              <w:ind w:left="0" w:right="-132"/>
            </w:pPr>
          </w:p>
        </w:tc>
      </w:tr>
    </w:tbl>
    <w:p w14:paraId="61273CEE" w14:textId="77777777" w:rsidR="008F6758" w:rsidRDefault="008F6758" w:rsidP="008F6758">
      <w:pPr>
        <w:pStyle w:val="Heading4"/>
      </w:pPr>
      <w:bookmarkStart w:id="43" w:name="_Toc315885436"/>
    </w:p>
    <w:p w14:paraId="39594FDA" w14:textId="14736C56" w:rsidR="008F6758" w:rsidRPr="002A193C" w:rsidRDefault="008F6758" w:rsidP="008F6758">
      <w:pPr>
        <w:pStyle w:val="Heading4"/>
        <w:rPr>
          <w:rFonts w:cs="Times New Roman"/>
        </w:rPr>
      </w:pPr>
      <w:r w:rsidRPr="002A193C">
        <w:t>Fixed Asset Values Preparation</w:t>
      </w:r>
      <w:bookmarkEnd w:id="43"/>
    </w:p>
    <w:p w14:paraId="3BF04E27" w14:textId="77777777" w:rsidR="00DA512B" w:rsidRDefault="00DA512B" w:rsidP="00343B88">
      <w:pPr>
        <w:ind w:left="1440"/>
        <w:rPr>
          <w:sz w:val="20"/>
        </w:rPr>
      </w:pPr>
    </w:p>
    <w:p w14:paraId="32592C6C" w14:textId="331C31DC" w:rsidR="008F6758" w:rsidRPr="00343B88" w:rsidRDefault="00DA512B" w:rsidP="00DA512B">
      <w:pPr>
        <w:ind w:left="360"/>
        <w:rPr>
          <w:rFonts w:eastAsiaTheme="majorEastAsia"/>
          <w:sz w:val="20"/>
        </w:rPr>
      </w:pPr>
      <w:r>
        <w:rPr>
          <w:sz w:val="20"/>
        </w:rPr>
        <w:t>P</w:t>
      </w:r>
      <w:r w:rsidR="008F6758" w:rsidRPr="00343B88">
        <w:rPr>
          <w:sz w:val="20"/>
        </w:rPr>
        <w:t xml:space="preserve">repare </w:t>
      </w:r>
      <w:r w:rsidR="008F6758" w:rsidRPr="00343B88">
        <w:rPr>
          <w:b/>
          <w:sz w:val="20"/>
        </w:rPr>
        <w:t>Fixed Asset Values</w:t>
      </w:r>
      <w:r w:rsidR="008F6758" w:rsidRPr="00343B88">
        <w:rPr>
          <w:sz w:val="20"/>
        </w:rPr>
        <w:t xml:space="preserve"> for upload</w:t>
      </w:r>
      <w:r>
        <w:rPr>
          <w:sz w:val="20"/>
        </w:rPr>
        <w:t>.</w:t>
      </w:r>
    </w:p>
    <w:p w14:paraId="077F3409" w14:textId="77777777" w:rsidR="00343B88" w:rsidRPr="00343B88" w:rsidRDefault="00343B88" w:rsidP="00343B88">
      <w:pPr>
        <w:ind w:left="1440"/>
        <w:rPr>
          <w:sz w:val="20"/>
        </w:rPr>
      </w:pPr>
    </w:p>
    <w:p w14:paraId="735513E2" w14:textId="51E383C5" w:rsidR="008F6758" w:rsidRDefault="008F6758" w:rsidP="00C44486">
      <w:pPr>
        <w:pStyle w:val="ListParagraph"/>
        <w:numPr>
          <w:ilvl w:val="0"/>
          <w:numId w:val="66"/>
        </w:numPr>
        <w:spacing w:after="200" w:line="252" w:lineRule="auto"/>
        <w:ind w:left="720"/>
        <w:rPr>
          <w:sz w:val="20"/>
        </w:rPr>
      </w:pPr>
      <w:r w:rsidRPr="00343B88">
        <w:rPr>
          <w:sz w:val="20"/>
        </w:rPr>
        <w:t xml:space="preserve">Add five columns to the </w:t>
      </w:r>
      <w:r w:rsidR="00343B88" w:rsidRPr="00343B88">
        <w:rPr>
          <w:sz w:val="20"/>
        </w:rPr>
        <w:t>far-right</w:t>
      </w:r>
      <w:r w:rsidRPr="00343B88">
        <w:rPr>
          <w:sz w:val="20"/>
        </w:rPr>
        <w:t xml:space="preserve"> side of the upload:</w:t>
      </w:r>
    </w:p>
    <w:p w14:paraId="2042EFD0" w14:textId="77777777" w:rsidR="00B770FF" w:rsidRPr="00343B88" w:rsidRDefault="00B770FF" w:rsidP="00B770FF">
      <w:pPr>
        <w:pStyle w:val="ListParagraph"/>
        <w:spacing w:after="200" w:line="252" w:lineRule="auto"/>
        <w:ind w:left="1080"/>
        <w:rPr>
          <w:sz w:val="20"/>
        </w:rPr>
      </w:pPr>
    </w:p>
    <w:p w14:paraId="21E8CC59" w14:textId="77777777" w:rsidR="008F6758" w:rsidRPr="00343B88" w:rsidRDefault="008F6758" w:rsidP="00C44486">
      <w:pPr>
        <w:pStyle w:val="ListParagraph"/>
        <w:numPr>
          <w:ilvl w:val="0"/>
          <w:numId w:val="67"/>
        </w:numPr>
        <w:spacing w:after="200" w:line="252" w:lineRule="auto"/>
        <w:ind w:left="1440"/>
        <w:rPr>
          <w:sz w:val="20"/>
        </w:rPr>
      </w:pPr>
      <w:r w:rsidRPr="00343B88">
        <w:rPr>
          <w:b/>
          <w:sz w:val="20"/>
        </w:rPr>
        <w:t>Asset Account</w:t>
      </w:r>
    </w:p>
    <w:p w14:paraId="7AF446EC" w14:textId="014E9F24" w:rsidR="008F6758" w:rsidRPr="00343B88" w:rsidRDefault="008F6758" w:rsidP="00C44486">
      <w:pPr>
        <w:pStyle w:val="ListParagraph"/>
        <w:numPr>
          <w:ilvl w:val="1"/>
          <w:numId w:val="67"/>
        </w:numPr>
        <w:spacing w:after="200" w:line="252" w:lineRule="auto"/>
        <w:ind w:left="2160"/>
        <w:rPr>
          <w:sz w:val="20"/>
        </w:rPr>
      </w:pPr>
      <w:r w:rsidRPr="00343B88">
        <w:rPr>
          <w:sz w:val="20"/>
        </w:rPr>
        <w:t xml:space="preserve">Check Chart of Accounts </w:t>
      </w:r>
      <w:r w:rsidR="003126BF">
        <w:rPr>
          <w:sz w:val="20"/>
        </w:rPr>
        <w:t>for</w:t>
      </w:r>
      <w:r w:rsidRPr="00343B88">
        <w:rPr>
          <w:sz w:val="20"/>
        </w:rPr>
        <w:t xml:space="preserve"> asset acc</w:t>
      </w:r>
      <w:r w:rsidR="00232B31">
        <w:rPr>
          <w:sz w:val="20"/>
        </w:rPr>
        <w:t>ount for each asset type (</w:t>
      </w:r>
      <w:r w:rsidRPr="00343B88">
        <w:rPr>
          <w:sz w:val="20"/>
        </w:rPr>
        <w:t>Building = 203203</w:t>
      </w:r>
      <w:r w:rsidR="00232B31">
        <w:rPr>
          <w:sz w:val="20"/>
        </w:rPr>
        <w:t>)</w:t>
      </w:r>
    </w:p>
    <w:p w14:paraId="0851CEB6" w14:textId="21B2B16F" w:rsidR="008F6758" w:rsidRPr="00343B88" w:rsidRDefault="003126BF" w:rsidP="00C44486">
      <w:pPr>
        <w:pStyle w:val="ListParagraph"/>
        <w:numPr>
          <w:ilvl w:val="1"/>
          <w:numId w:val="67"/>
        </w:numPr>
        <w:spacing w:after="200" w:line="252" w:lineRule="auto"/>
        <w:ind w:left="2160"/>
        <w:rPr>
          <w:sz w:val="20"/>
        </w:rPr>
      </w:pPr>
      <w:r>
        <w:rPr>
          <w:sz w:val="20"/>
        </w:rPr>
        <w:t>Populate</w:t>
      </w:r>
      <w:r w:rsidR="008F6758" w:rsidRPr="00343B88">
        <w:rPr>
          <w:sz w:val="20"/>
        </w:rPr>
        <w:t xml:space="preserve"> with a Chart of Accounts code for each asset to be uploaded</w:t>
      </w:r>
    </w:p>
    <w:p w14:paraId="4573E313" w14:textId="77777777" w:rsidR="008F6758" w:rsidRPr="00343B88" w:rsidRDefault="008F6758" w:rsidP="00C44486">
      <w:pPr>
        <w:pStyle w:val="ListParagraph"/>
        <w:numPr>
          <w:ilvl w:val="0"/>
          <w:numId w:val="67"/>
        </w:numPr>
        <w:spacing w:after="200" w:line="252" w:lineRule="auto"/>
        <w:ind w:left="1440"/>
        <w:rPr>
          <w:sz w:val="20"/>
        </w:rPr>
      </w:pPr>
      <w:r w:rsidRPr="00343B88">
        <w:rPr>
          <w:b/>
          <w:sz w:val="20"/>
        </w:rPr>
        <w:t>“I” Column</w:t>
      </w:r>
    </w:p>
    <w:p w14:paraId="09DB2A45" w14:textId="4D8F6925" w:rsidR="008F6758" w:rsidRPr="00343B88" w:rsidRDefault="008F6758" w:rsidP="00C44486">
      <w:pPr>
        <w:pStyle w:val="ListParagraph"/>
        <w:numPr>
          <w:ilvl w:val="1"/>
          <w:numId w:val="67"/>
        </w:numPr>
        <w:spacing w:after="200" w:line="252" w:lineRule="auto"/>
        <w:ind w:left="2160"/>
        <w:rPr>
          <w:sz w:val="20"/>
        </w:rPr>
      </w:pPr>
      <w:r w:rsidRPr="00343B88">
        <w:rPr>
          <w:sz w:val="20"/>
        </w:rPr>
        <w:t xml:space="preserve">Enter an </w:t>
      </w:r>
      <w:r w:rsidRPr="00343B88">
        <w:rPr>
          <w:b/>
          <w:sz w:val="20"/>
        </w:rPr>
        <w:t>I</w:t>
      </w:r>
      <w:r w:rsidRPr="00343B88">
        <w:rPr>
          <w:sz w:val="20"/>
        </w:rPr>
        <w:t xml:space="preserve"> for each asset (Asset Indicator)</w:t>
      </w:r>
    </w:p>
    <w:p w14:paraId="37F14ECA" w14:textId="77777777" w:rsidR="008F6758" w:rsidRPr="00343B88" w:rsidRDefault="008F6758" w:rsidP="00C44486">
      <w:pPr>
        <w:pStyle w:val="ListParagraph"/>
        <w:numPr>
          <w:ilvl w:val="0"/>
          <w:numId w:val="67"/>
        </w:numPr>
        <w:spacing w:after="200" w:line="252" w:lineRule="auto"/>
        <w:ind w:left="1440"/>
        <w:rPr>
          <w:sz w:val="20"/>
        </w:rPr>
      </w:pPr>
      <w:r w:rsidRPr="00343B88">
        <w:rPr>
          <w:b/>
          <w:sz w:val="20"/>
        </w:rPr>
        <w:t>Debit/Credit Column</w:t>
      </w:r>
    </w:p>
    <w:p w14:paraId="3F687E4A" w14:textId="3A354678" w:rsidR="008F6758" w:rsidRPr="00343B88" w:rsidRDefault="008F6758" w:rsidP="00C44486">
      <w:pPr>
        <w:pStyle w:val="ListParagraph"/>
        <w:numPr>
          <w:ilvl w:val="1"/>
          <w:numId w:val="67"/>
        </w:numPr>
        <w:spacing w:after="200" w:line="252" w:lineRule="auto"/>
        <w:ind w:left="2160"/>
        <w:rPr>
          <w:sz w:val="20"/>
        </w:rPr>
      </w:pPr>
      <w:r w:rsidRPr="00343B88">
        <w:rPr>
          <w:sz w:val="20"/>
        </w:rPr>
        <w:t xml:space="preserve">Enter a </w:t>
      </w:r>
      <w:r w:rsidRPr="00343B88">
        <w:rPr>
          <w:b/>
          <w:sz w:val="20"/>
        </w:rPr>
        <w:t>D</w:t>
      </w:r>
      <w:r w:rsidRPr="00343B88">
        <w:rPr>
          <w:sz w:val="20"/>
        </w:rPr>
        <w:t xml:space="preserve"> for each asset</w:t>
      </w:r>
    </w:p>
    <w:p w14:paraId="26C1ADBB" w14:textId="77777777" w:rsidR="008F6758" w:rsidRPr="00343B88" w:rsidRDefault="008F6758" w:rsidP="00C44486">
      <w:pPr>
        <w:pStyle w:val="ListParagraph"/>
        <w:numPr>
          <w:ilvl w:val="0"/>
          <w:numId w:val="67"/>
        </w:numPr>
        <w:spacing w:after="200" w:line="252" w:lineRule="auto"/>
        <w:ind w:left="1440"/>
        <w:rPr>
          <w:sz w:val="20"/>
        </w:rPr>
      </w:pPr>
      <w:r w:rsidRPr="00343B88">
        <w:rPr>
          <w:b/>
          <w:sz w:val="20"/>
        </w:rPr>
        <w:t>Depreciation Marker Column</w:t>
      </w:r>
    </w:p>
    <w:p w14:paraId="6F32B865" w14:textId="3A3F93FA" w:rsidR="008F6758" w:rsidRPr="00343B88" w:rsidRDefault="008F6758" w:rsidP="00C44486">
      <w:pPr>
        <w:pStyle w:val="ListParagraph"/>
        <w:numPr>
          <w:ilvl w:val="1"/>
          <w:numId w:val="67"/>
        </w:numPr>
        <w:spacing w:after="200" w:line="252" w:lineRule="auto"/>
        <w:ind w:left="2160"/>
        <w:rPr>
          <w:sz w:val="20"/>
        </w:rPr>
      </w:pPr>
      <w:r w:rsidRPr="00343B88">
        <w:rPr>
          <w:sz w:val="20"/>
        </w:rPr>
        <w:t xml:space="preserve">Enter a </w:t>
      </w:r>
      <w:r w:rsidRPr="00343B88">
        <w:rPr>
          <w:b/>
          <w:sz w:val="20"/>
        </w:rPr>
        <w:t>D</w:t>
      </w:r>
      <w:r w:rsidRPr="00343B88">
        <w:rPr>
          <w:sz w:val="20"/>
        </w:rPr>
        <w:t xml:space="preserve"> for each Debit in the Debit/Credit column</w:t>
      </w:r>
    </w:p>
    <w:p w14:paraId="07D8F640" w14:textId="77777777" w:rsidR="008F6758" w:rsidRPr="00343B88" w:rsidRDefault="008F6758" w:rsidP="00C44486">
      <w:pPr>
        <w:pStyle w:val="ListParagraph"/>
        <w:numPr>
          <w:ilvl w:val="0"/>
          <w:numId w:val="67"/>
        </w:numPr>
        <w:spacing w:after="200" w:line="252" w:lineRule="auto"/>
        <w:ind w:left="1440"/>
        <w:rPr>
          <w:sz w:val="20"/>
        </w:rPr>
      </w:pPr>
      <w:r w:rsidRPr="00343B88">
        <w:rPr>
          <w:b/>
          <w:sz w:val="20"/>
        </w:rPr>
        <w:t>Accumulated Depreciation Debit/Credit Column</w:t>
      </w:r>
    </w:p>
    <w:p w14:paraId="296BBCF5" w14:textId="4CD4913B" w:rsidR="008F6758" w:rsidRPr="00343B88" w:rsidRDefault="008F6758" w:rsidP="00C44486">
      <w:pPr>
        <w:pStyle w:val="ListParagraph"/>
        <w:numPr>
          <w:ilvl w:val="1"/>
          <w:numId w:val="67"/>
        </w:numPr>
        <w:spacing w:after="200" w:line="252" w:lineRule="auto"/>
        <w:ind w:left="2160"/>
        <w:rPr>
          <w:sz w:val="20"/>
        </w:rPr>
      </w:pPr>
      <w:r w:rsidRPr="00343B88">
        <w:rPr>
          <w:sz w:val="20"/>
        </w:rPr>
        <w:t xml:space="preserve">Enter a </w:t>
      </w:r>
      <w:r w:rsidRPr="00343B88">
        <w:rPr>
          <w:b/>
          <w:sz w:val="20"/>
        </w:rPr>
        <w:t>C</w:t>
      </w:r>
      <w:r w:rsidR="003126BF">
        <w:rPr>
          <w:sz w:val="20"/>
        </w:rPr>
        <w:t xml:space="preserve"> for credit</w:t>
      </w:r>
      <w:r w:rsidRPr="00343B88">
        <w:rPr>
          <w:sz w:val="20"/>
        </w:rPr>
        <w:t xml:space="preserve"> for each Debit in the Debit/Credit Column</w:t>
      </w:r>
    </w:p>
    <w:p w14:paraId="253CD653" w14:textId="77777777" w:rsidR="008F6758" w:rsidRPr="00343B88" w:rsidRDefault="008F6758" w:rsidP="00C44486">
      <w:pPr>
        <w:pStyle w:val="ListParagraph"/>
        <w:numPr>
          <w:ilvl w:val="0"/>
          <w:numId w:val="67"/>
        </w:numPr>
        <w:spacing w:after="200" w:line="252" w:lineRule="auto"/>
        <w:ind w:left="1440"/>
        <w:rPr>
          <w:sz w:val="20"/>
        </w:rPr>
      </w:pPr>
      <w:r w:rsidRPr="00343B88">
        <w:rPr>
          <w:b/>
          <w:sz w:val="20"/>
        </w:rPr>
        <w:t>Accumulated Depreciation Account Column</w:t>
      </w:r>
    </w:p>
    <w:p w14:paraId="29F70765" w14:textId="77777777" w:rsidR="008F6758" w:rsidRPr="00343B88" w:rsidRDefault="008F6758" w:rsidP="00C44486">
      <w:pPr>
        <w:pStyle w:val="ListParagraph"/>
        <w:numPr>
          <w:ilvl w:val="1"/>
          <w:numId w:val="67"/>
        </w:numPr>
        <w:spacing w:after="200" w:line="252" w:lineRule="auto"/>
        <w:ind w:left="2160"/>
        <w:rPr>
          <w:sz w:val="20"/>
        </w:rPr>
      </w:pPr>
      <w:r w:rsidRPr="00343B88">
        <w:rPr>
          <w:sz w:val="20"/>
        </w:rPr>
        <w:t>Enter the Accumulated Depreciation Account for each type of asset</w:t>
      </w:r>
    </w:p>
    <w:p w14:paraId="04E36DFC" w14:textId="77777777" w:rsidR="008F6758" w:rsidRPr="00343B88" w:rsidRDefault="008F6758" w:rsidP="00C44486">
      <w:pPr>
        <w:pStyle w:val="ListParagraph"/>
        <w:numPr>
          <w:ilvl w:val="2"/>
          <w:numId w:val="67"/>
        </w:numPr>
        <w:tabs>
          <w:tab w:val="left" w:pos="3240"/>
        </w:tabs>
        <w:spacing w:after="200" w:line="252" w:lineRule="auto"/>
        <w:ind w:left="2880"/>
        <w:rPr>
          <w:sz w:val="20"/>
        </w:rPr>
      </w:pPr>
      <w:r w:rsidRPr="00343B88">
        <w:rPr>
          <w:sz w:val="20"/>
        </w:rPr>
        <w:t>These accounts begin with “209”</w:t>
      </w:r>
    </w:p>
    <w:p w14:paraId="23FF0A2E" w14:textId="77777777" w:rsidR="008F6758" w:rsidRPr="00343B88" w:rsidRDefault="008F6758" w:rsidP="00C44486">
      <w:pPr>
        <w:pStyle w:val="ListParagraph"/>
        <w:numPr>
          <w:ilvl w:val="0"/>
          <w:numId w:val="66"/>
        </w:numPr>
        <w:spacing w:after="200" w:line="252" w:lineRule="auto"/>
        <w:ind w:left="720"/>
        <w:rPr>
          <w:sz w:val="20"/>
        </w:rPr>
      </w:pPr>
      <w:r w:rsidRPr="00343B88">
        <w:rPr>
          <w:sz w:val="20"/>
        </w:rPr>
        <w:t xml:space="preserve">Sort the data by </w:t>
      </w:r>
      <w:r w:rsidRPr="00343B88">
        <w:rPr>
          <w:b/>
          <w:sz w:val="20"/>
        </w:rPr>
        <w:t>Asset Account</w:t>
      </w:r>
    </w:p>
    <w:p w14:paraId="0A3651F1" w14:textId="77777777" w:rsidR="008F6758" w:rsidRPr="00343B88" w:rsidRDefault="008F6758" w:rsidP="00C44486">
      <w:pPr>
        <w:pStyle w:val="ListParagraph"/>
        <w:numPr>
          <w:ilvl w:val="0"/>
          <w:numId w:val="66"/>
        </w:numPr>
        <w:spacing w:after="200" w:line="252" w:lineRule="auto"/>
        <w:ind w:left="720"/>
        <w:rPr>
          <w:sz w:val="20"/>
        </w:rPr>
      </w:pPr>
      <w:r w:rsidRPr="00343B88">
        <w:rPr>
          <w:sz w:val="20"/>
        </w:rPr>
        <w:t>Insert a blank row at the end of each string of asset accounts</w:t>
      </w:r>
    </w:p>
    <w:p w14:paraId="407361E3" w14:textId="77777777" w:rsidR="00813005" w:rsidRDefault="008F6758" w:rsidP="00C44486">
      <w:pPr>
        <w:pStyle w:val="ListParagraph"/>
        <w:numPr>
          <w:ilvl w:val="1"/>
          <w:numId w:val="66"/>
        </w:numPr>
        <w:spacing w:after="200" w:line="252" w:lineRule="auto"/>
        <w:ind w:left="1440"/>
        <w:rPr>
          <w:sz w:val="20"/>
        </w:rPr>
      </w:pPr>
      <w:r w:rsidRPr="00343B88">
        <w:rPr>
          <w:sz w:val="20"/>
        </w:rPr>
        <w:lastRenderedPageBreak/>
        <w:t xml:space="preserve">In the </w:t>
      </w:r>
      <w:r w:rsidRPr="00343B88">
        <w:rPr>
          <w:b/>
          <w:sz w:val="20"/>
        </w:rPr>
        <w:t>Gross Value</w:t>
      </w:r>
      <w:r w:rsidRPr="00343B88">
        <w:rPr>
          <w:sz w:val="20"/>
        </w:rPr>
        <w:t xml:space="preserve"> column cell of the blank row, total the amounts for the Asset Account which the row follows. </w:t>
      </w:r>
    </w:p>
    <w:p w14:paraId="60F24C1D" w14:textId="7A44E789" w:rsidR="008F6758" w:rsidRPr="00343B88" w:rsidRDefault="008F6758" w:rsidP="00C44486">
      <w:pPr>
        <w:pStyle w:val="ListParagraph"/>
        <w:numPr>
          <w:ilvl w:val="2"/>
          <w:numId w:val="66"/>
        </w:numPr>
        <w:spacing w:after="200" w:line="252" w:lineRule="auto"/>
        <w:ind w:left="2160"/>
        <w:rPr>
          <w:sz w:val="20"/>
        </w:rPr>
      </w:pPr>
      <w:r w:rsidRPr="00343B88">
        <w:rPr>
          <w:sz w:val="20"/>
        </w:rPr>
        <w:t>Do this for each individual Asset Account.</w:t>
      </w:r>
    </w:p>
    <w:p w14:paraId="63B2A939" w14:textId="77777777" w:rsidR="00813005" w:rsidRDefault="008F6758" w:rsidP="00C44486">
      <w:pPr>
        <w:pStyle w:val="ListParagraph"/>
        <w:numPr>
          <w:ilvl w:val="1"/>
          <w:numId w:val="66"/>
        </w:numPr>
        <w:spacing w:after="200" w:line="252" w:lineRule="auto"/>
        <w:ind w:left="1440"/>
        <w:rPr>
          <w:sz w:val="20"/>
        </w:rPr>
      </w:pPr>
      <w:r w:rsidRPr="00343B88">
        <w:rPr>
          <w:sz w:val="20"/>
        </w:rPr>
        <w:t xml:space="preserve">In the </w:t>
      </w:r>
      <w:r w:rsidRPr="00343B88">
        <w:rPr>
          <w:b/>
          <w:sz w:val="20"/>
        </w:rPr>
        <w:t>Asset Account</w:t>
      </w:r>
      <w:r w:rsidRPr="00343B88">
        <w:rPr>
          <w:sz w:val="20"/>
        </w:rPr>
        <w:t xml:space="preserve"> column cell, enter the Asset Account (should match the Asset Account value immediately preceding that row). </w:t>
      </w:r>
    </w:p>
    <w:p w14:paraId="4A5ECBE7" w14:textId="39A40077" w:rsidR="008F6758" w:rsidRPr="00343B88" w:rsidRDefault="008F6758" w:rsidP="00C44486">
      <w:pPr>
        <w:pStyle w:val="ListParagraph"/>
        <w:numPr>
          <w:ilvl w:val="2"/>
          <w:numId w:val="66"/>
        </w:numPr>
        <w:spacing w:after="200" w:line="252" w:lineRule="auto"/>
        <w:ind w:left="2160"/>
        <w:rPr>
          <w:sz w:val="20"/>
        </w:rPr>
      </w:pPr>
      <w:r w:rsidRPr="00343B88">
        <w:rPr>
          <w:sz w:val="20"/>
        </w:rPr>
        <w:t>Do this for each individual Asset Account.</w:t>
      </w:r>
    </w:p>
    <w:p w14:paraId="31C12ED1" w14:textId="77777777" w:rsidR="008F6758" w:rsidRPr="00343B88" w:rsidRDefault="008F6758" w:rsidP="00C44486">
      <w:pPr>
        <w:pStyle w:val="ListParagraph"/>
        <w:numPr>
          <w:ilvl w:val="1"/>
          <w:numId w:val="66"/>
        </w:numPr>
        <w:spacing w:after="200" w:line="252" w:lineRule="auto"/>
        <w:ind w:left="1440"/>
        <w:rPr>
          <w:sz w:val="20"/>
        </w:rPr>
      </w:pPr>
      <w:r w:rsidRPr="00343B88">
        <w:rPr>
          <w:sz w:val="20"/>
        </w:rPr>
        <w:t>In the “</w:t>
      </w:r>
      <w:r w:rsidRPr="00343B88">
        <w:rPr>
          <w:b/>
          <w:sz w:val="20"/>
        </w:rPr>
        <w:t>I</w:t>
      </w:r>
      <w:r w:rsidRPr="00343B88">
        <w:rPr>
          <w:sz w:val="20"/>
        </w:rPr>
        <w:t>” Column, leave the cells in the total row blank</w:t>
      </w:r>
    </w:p>
    <w:p w14:paraId="5B2DCFDB" w14:textId="77777777" w:rsidR="008F6758" w:rsidRPr="00343B88" w:rsidRDefault="008F6758" w:rsidP="00C44486">
      <w:pPr>
        <w:pStyle w:val="ListParagraph"/>
        <w:numPr>
          <w:ilvl w:val="1"/>
          <w:numId w:val="66"/>
        </w:numPr>
        <w:spacing w:after="200" w:line="252" w:lineRule="auto"/>
        <w:ind w:left="1440"/>
        <w:rPr>
          <w:sz w:val="20"/>
        </w:rPr>
      </w:pPr>
      <w:r w:rsidRPr="00343B88">
        <w:rPr>
          <w:sz w:val="20"/>
        </w:rPr>
        <w:t xml:space="preserve">In the </w:t>
      </w:r>
      <w:r w:rsidRPr="00343B88">
        <w:rPr>
          <w:b/>
          <w:sz w:val="20"/>
        </w:rPr>
        <w:t>Debit/Credit</w:t>
      </w:r>
      <w:r w:rsidRPr="00343B88">
        <w:rPr>
          <w:sz w:val="20"/>
        </w:rPr>
        <w:t xml:space="preserve"> column, enter a </w:t>
      </w:r>
      <w:r w:rsidRPr="00343B88">
        <w:rPr>
          <w:b/>
          <w:sz w:val="20"/>
        </w:rPr>
        <w:t>C</w:t>
      </w:r>
      <w:r w:rsidRPr="00343B88">
        <w:rPr>
          <w:sz w:val="20"/>
        </w:rPr>
        <w:t xml:space="preserve"> for the total cells</w:t>
      </w:r>
    </w:p>
    <w:p w14:paraId="078BECCA" w14:textId="77777777" w:rsidR="008F6758" w:rsidRPr="00343B88" w:rsidRDefault="008F6758" w:rsidP="00C44486">
      <w:pPr>
        <w:pStyle w:val="ListParagraph"/>
        <w:numPr>
          <w:ilvl w:val="1"/>
          <w:numId w:val="66"/>
        </w:numPr>
        <w:spacing w:after="200" w:line="252" w:lineRule="auto"/>
        <w:ind w:left="1440"/>
        <w:rPr>
          <w:sz w:val="20"/>
        </w:rPr>
      </w:pPr>
      <w:r w:rsidRPr="00343B88">
        <w:rPr>
          <w:sz w:val="20"/>
        </w:rPr>
        <w:t xml:space="preserve">Leave the </w:t>
      </w:r>
      <w:r w:rsidRPr="00343B88">
        <w:rPr>
          <w:b/>
          <w:sz w:val="20"/>
        </w:rPr>
        <w:t>Depreciation Marker</w:t>
      </w:r>
      <w:r w:rsidRPr="00343B88">
        <w:rPr>
          <w:sz w:val="20"/>
        </w:rPr>
        <w:t xml:space="preserve"> cell blank for the total rows</w:t>
      </w:r>
    </w:p>
    <w:p w14:paraId="1E07A7E6" w14:textId="77777777" w:rsidR="008F6758" w:rsidRPr="00343B88" w:rsidRDefault="008F6758" w:rsidP="00C44486">
      <w:pPr>
        <w:pStyle w:val="ListParagraph"/>
        <w:numPr>
          <w:ilvl w:val="1"/>
          <w:numId w:val="66"/>
        </w:numPr>
        <w:spacing w:after="200" w:line="252" w:lineRule="auto"/>
        <w:ind w:left="1440"/>
        <w:rPr>
          <w:sz w:val="20"/>
        </w:rPr>
      </w:pPr>
      <w:r w:rsidRPr="00343B88">
        <w:rPr>
          <w:sz w:val="20"/>
        </w:rPr>
        <w:t xml:space="preserve">In the Accumulated Depreciation Debit/Credit Column, enter a </w:t>
      </w:r>
      <w:r w:rsidRPr="00343B88">
        <w:rPr>
          <w:b/>
          <w:sz w:val="20"/>
        </w:rPr>
        <w:t xml:space="preserve">D </w:t>
      </w:r>
      <w:r w:rsidRPr="00343B88">
        <w:rPr>
          <w:sz w:val="20"/>
        </w:rPr>
        <w:t>for the total rows</w:t>
      </w:r>
    </w:p>
    <w:p w14:paraId="26C0E3F8" w14:textId="77777777" w:rsidR="008F6758" w:rsidRPr="00343B88" w:rsidRDefault="008F6758" w:rsidP="00C44486">
      <w:pPr>
        <w:pStyle w:val="ListParagraph"/>
        <w:numPr>
          <w:ilvl w:val="0"/>
          <w:numId w:val="66"/>
        </w:numPr>
        <w:spacing w:after="200" w:line="252" w:lineRule="auto"/>
        <w:ind w:left="720"/>
        <w:rPr>
          <w:sz w:val="20"/>
        </w:rPr>
      </w:pPr>
      <w:r w:rsidRPr="00343B88">
        <w:rPr>
          <w:sz w:val="20"/>
        </w:rPr>
        <w:t xml:space="preserve">In the </w:t>
      </w:r>
      <w:r w:rsidRPr="00343B88">
        <w:rPr>
          <w:b/>
          <w:sz w:val="20"/>
        </w:rPr>
        <w:t>Accumulated Depreciation Account</w:t>
      </w:r>
      <w:r w:rsidRPr="00343B88">
        <w:rPr>
          <w:sz w:val="20"/>
        </w:rPr>
        <w:t xml:space="preserve"> column, enter the appropriate </w:t>
      </w:r>
      <w:r w:rsidRPr="00813005">
        <w:rPr>
          <w:b/>
          <w:bCs/>
          <w:sz w:val="20"/>
        </w:rPr>
        <w:t>Accumulated Depreciation</w:t>
      </w:r>
      <w:r w:rsidRPr="00343B88">
        <w:rPr>
          <w:sz w:val="20"/>
        </w:rPr>
        <w:t xml:space="preserve"> Account Code for each type of Asset Account</w:t>
      </w:r>
    </w:p>
    <w:p w14:paraId="50F66A86" w14:textId="77777777" w:rsidR="008F6758" w:rsidRPr="00343B88" w:rsidRDefault="008F6758" w:rsidP="008F6758">
      <w:pPr>
        <w:rPr>
          <w:sz w:val="20"/>
        </w:rPr>
        <w:sectPr w:rsidR="008F6758" w:rsidRPr="00343B88" w:rsidSect="008F6758">
          <w:footerReference w:type="default" r:id="rId40"/>
          <w:pgSz w:w="12240" w:h="15840" w:code="1"/>
          <w:pgMar w:top="1440" w:right="1440" w:bottom="1440" w:left="1800" w:header="706" w:footer="706" w:gutter="0"/>
          <w:cols w:space="708"/>
          <w:titlePg/>
          <w:docGrid w:linePitch="360"/>
        </w:sectPr>
      </w:pPr>
    </w:p>
    <w:p w14:paraId="67D6A329" w14:textId="187C6EE5" w:rsidR="00C70763" w:rsidRDefault="006036C1" w:rsidP="00C70763">
      <w:pPr>
        <w:pStyle w:val="Title"/>
      </w:pPr>
      <w:r>
        <w:lastRenderedPageBreak/>
        <w:t>Sun 6.3</w:t>
      </w:r>
      <w:r w:rsidR="00C70763">
        <w:t xml:space="preserve"> Application Implementation Steps</w:t>
      </w:r>
    </w:p>
    <w:p w14:paraId="303E5B46" w14:textId="77777777" w:rsidR="00C70763" w:rsidRDefault="00C70763" w:rsidP="00C70763">
      <w:pPr>
        <w:pBdr>
          <w:bottom w:val="single" w:sz="12" w:space="1" w:color="auto"/>
        </w:pBdr>
      </w:pPr>
    </w:p>
    <w:p w14:paraId="634069A3" w14:textId="77777777" w:rsidR="00C70763" w:rsidRDefault="00C70763" w:rsidP="00C70763"/>
    <w:p w14:paraId="392190EB" w14:textId="77777777" w:rsidR="00C70763" w:rsidRPr="00C70763" w:rsidRDefault="00C70763" w:rsidP="00C70763"/>
    <w:p w14:paraId="57C16721" w14:textId="27971878" w:rsidR="009764A9" w:rsidRDefault="00DC4453" w:rsidP="00ED05E1">
      <w:pPr>
        <w:pStyle w:val="Heading2"/>
        <w:numPr>
          <w:ilvl w:val="0"/>
          <w:numId w:val="2"/>
        </w:numPr>
        <w:ind w:left="360"/>
      </w:pPr>
      <w:r>
        <w:t xml:space="preserve"> </w:t>
      </w:r>
      <w:bookmarkStart w:id="44" w:name="_Toc23338132"/>
      <w:r w:rsidR="002251EB">
        <w:t>Create New Business Unit</w:t>
      </w:r>
      <w:bookmarkEnd w:id="44"/>
    </w:p>
    <w:p w14:paraId="319E3C13" w14:textId="77777777" w:rsidR="002251EB" w:rsidRDefault="002251EB"/>
    <w:p w14:paraId="1E736BA3" w14:textId="77777777" w:rsidR="002251EB" w:rsidRPr="003527EC" w:rsidRDefault="002251EB" w:rsidP="00623CF4">
      <w:pPr>
        <w:pStyle w:val="ListParagraph"/>
        <w:numPr>
          <w:ilvl w:val="0"/>
          <w:numId w:val="1"/>
        </w:numPr>
        <w:ind w:left="1080"/>
        <w:rPr>
          <w:b/>
          <w:sz w:val="20"/>
        </w:rPr>
      </w:pPr>
      <w:r w:rsidRPr="003527EC">
        <w:rPr>
          <w:b/>
          <w:sz w:val="20"/>
        </w:rPr>
        <w:t>Business Unit Administration &lt;BUA&gt;</w:t>
      </w:r>
    </w:p>
    <w:p w14:paraId="4CF511AC" w14:textId="77777777" w:rsidR="002251EB" w:rsidRDefault="002251EB" w:rsidP="002251EB">
      <w:pPr>
        <w:pStyle w:val="ListParagraph"/>
      </w:pPr>
    </w:p>
    <w:p w14:paraId="70B3DBEF" w14:textId="77777777" w:rsidR="002251EB" w:rsidRDefault="002251EB" w:rsidP="00E24A06">
      <w:pPr>
        <w:pStyle w:val="ListParagraph"/>
        <w:ind w:left="810"/>
      </w:pPr>
      <w:r>
        <w:rPr>
          <w:noProof/>
        </w:rPr>
        <w:drawing>
          <wp:inline distT="0" distB="0" distL="0" distR="0" wp14:anchorId="609F4F1F" wp14:editId="45581128">
            <wp:extent cx="4518660" cy="2711196"/>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6-04-27 at 2.09.02 PM.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557972" cy="2734783"/>
                    </a:xfrm>
                    <a:prstGeom prst="rect">
                      <a:avLst/>
                    </a:prstGeom>
                  </pic:spPr>
                </pic:pic>
              </a:graphicData>
            </a:graphic>
          </wp:inline>
        </w:drawing>
      </w:r>
    </w:p>
    <w:p w14:paraId="3F09419B" w14:textId="77777777" w:rsidR="002251EB" w:rsidRPr="003527EC" w:rsidRDefault="002251EB" w:rsidP="00623CF4">
      <w:pPr>
        <w:pStyle w:val="ListParagraph"/>
        <w:numPr>
          <w:ilvl w:val="0"/>
          <w:numId w:val="1"/>
        </w:numPr>
        <w:ind w:left="1080"/>
        <w:rPr>
          <w:sz w:val="20"/>
          <w:szCs w:val="20"/>
        </w:rPr>
      </w:pPr>
      <w:r w:rsidRPr="003527EC">
        <w:rPr>
          <w:sz w:val="20"/>
          <w:szCs w:val="20"/>
        </w:rPr>
        <w:t xml:space="preserve">Select </w:t>
      </w:r>
      <w:r w:rsidRPr="003527EC">
        <w:rPr>
          <w:b/>
          <w:sz w:val="20"/>
          <w:szCs w:val="20"/>
        </w:rPr>
        <w:t>SUN62SDA</w:t>
      </w:r>
    </w:p>
    <w:p w14:paraId="6126B2CB" w14:textId="77777777" w:rsidR="002251EB" w:rsidRDefault="002251EB" w:rsidP="002251EB">
      <w:pPr>
        <w:pStyle w:val="ListParagraph"/>
      </w:pPr>
    </w:p>
    <w:p w14:paraId="24A60DA2" w14:textId="09D2FEBD" w:rsidR="002251EB" w:rsidRDefault="002251EB" w:rsidP="00E24A06">
      <w:pPr>
        <w:pStyle w:val="ListParagraph"/>
      </w:pPr>
      <w:r>
        <w:rPr>
          <w:noProof/>
        </w:rPr>
        <w:drawing>
          <wp:inline distT="0" distB="0" distL="0" distR="0" wp14:anchorId="76BBE973" wp14:editId="4F3E9443">
            <wp:extent cx="4579620" cy="2477202"/>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6-04-27 at 2.10.07 PM.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606604" cy="2491798"/>
                    </a:xfrm>
                    <a:prstGeom prst="rect">
                      <a:avLst/>
                    </a:prstGeom>
                  </pic:spPr>
                </pic:pic>
              </a:graphicData>
            </a:graphic>
          </wp:inline>
        </w:drawing>
      </w:r>
      <w:r w:rsidR="00623CF4">
        <w:t>’</w:t>
      </w:r>
    </w:p>
    <w:p w14:paraId="1165CB4F" w14:textId="5A2CC33F" w:rsidR="002251EB" w:rsidRPr="003527EC" w:rsidRDefault="002251EB" w:rsidP="00623CF4">
      <w:pPr>
        <w:pStyle w:val="ListParagraph"/>
        <w:numPr>
          <w:ilvl w:val="0"/>
          <w:numId w:val="1"/>
        </w:numPr>
        <w:ind w:left="1080"/>
        <w:rPr>
          <w:sz w:val="20"/>
          <w:szCs w:val="20"/>
        </w:rPr>
      </w:pPr>
      <w:r w:rsidRPr="003527EC">
        <w:rPr>
          <w:sz w:val="20"/>
          <w:szCs w:val="20"/>
        </w:rPr>
        <w:t>Click</w:t>
      </w:r>
      <w:r w:rsidR="00E24A06" w:rsidRPr="003527EC">
        <w:rPr>
          <w:sz w:val="20"/>
          <w:szCs w:val="20"/>
        </w:rPr>
        <w:t xml:space="preserve">     </w:t>
      </w:r>
      <w:r w:rsidRPr="003527EC">
        <w:rPr>
          <w:sz w:val="20"/>
          <w:szCs w:val="20"/>
        </w:rPr>
        <w:t xml:space="preserve"> </w:t>
      </w:r>
      <w:r w:rsidRPr="003527EC">
        <w:rPr>
          <w:noProof/>
          <w:sz w:val="20"/>
          <w:szCs w:val="20"/>
        </w:rPr>
        <w:drawing>
          <wp:inline distT="0" distB="0" distL="0" distR="0" wp14:anchorId="39A4DB37" wp14:editId="11BCCE69">
            <wp:extent cx="1088333" cy="190656"/>
            <wp:effectExtent l="0" t="0" r="4445"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6-04-27 at 2.11.42 PM.png"/>
                    <pic:cNvPicPr/>
                  </pic:nvPicPr>
                  <pic:blipFill>
                    <a:blip r:embed="rId43">
                      <a:extLst>
                        <a:ext uri="{28A0092B-C50C-407E-A947-70E740481C1C}">
                          <a14:useLocalDpi xmlns:a14="http://schemas.microsoft.com/office/drawing/2010/main" val="0"/>
                        </a:ext>
                      </a:extLst>
                    </a:blip>
                    <a:stretch>
                      <a:fillRect/>
                    </a:stretch>
                  </pic:blipFill>
                  <pic:spPr>
                    <a:xfrm>
                      <a:off x="0" y="0"/>
                      <a:ext cx="1159523" cy="203127"/>
                    </a:xfrm>
                    <a:prstGeom prst="rect">
                      <a:avLst/>
                    </a:prstGeom>
                  </pic:spPr>
                </pic:pic>
              </a:graphicData>
            </a:graphic>
          </wp:inline>
        </w:drawing>
      </w:r>
    </w:p>
    <w:p w14:paraId="5BC3BAD6" w14:textId="77777777" w:rsidR="002251EB" w:rsidRPr="003527EC" w:rsidRDefault="002251EB" w:rsidP="00E24A06">
      <w:pPr>
        <w:rPr>
          <w:sz w:val="20"/>
          <w:szCs w:val="20"/>
        </w:rPr>
      </w:pPr>
    </w:p>
    <w:p w14:paraId="7EE39D1F" w14:textId="77777777" w:rsidR="002251EB" w:rsidRPr="003527EC" w:rsidRDefault="002251EB" w:rsidP="00623CF4">
      <w:pPr>
        <w:pStyle w:val="ListParagraph"/>
        <w:numPr>
          <w:ilvl w:val="0"/>
          <w:numId w:val="1"/>
        </w:numPr>
        <w:ind w:left="1080"/>
        <w:rPr>
          <w:sz w:val="20"/>
          <w:szCs w:val="20"/>
        </w:rPr>
      </w:pPr>
      <w:r w:rsidRPr="003527EC">
        <w:rPr>
          <w:sz w:val="20"/>
          <w:szCs w:val="20"/>
        </w:rPr>
        <w:t xml:space="preserve">Enter the </w:t>
      </w:r>
      <w:r w:rsidRPr="003527EC">
        <w:rPr>
          <w:b/>
          <w:sz w:val="20"/>
          <w:szCs w:val="20"/>
        </w:rPr>
        <w:t>Business Unit Code</w:t>
      </w:r>
      <w:r w:rsidRPr="003527EC">
        <w:rPr>
          <w:sz w:val="20"/>
          <w:szCs w:val="20"/>
        </w:rPr>
        <w:t xml:space="preserve"> for the new business unit</w:t>
      </w:r>
    </w:p>
    <w:p w14:paraId="7D0FB85A" w14:textId="77777777" w:rsidR="002251EB" w:rsidRDefault="002251EB" w:rsidP="002251EB">
      <w:pPr>
        <w:pStyle w:val="ListParagraph"/>
      </w:pPr>
    </w:p>
    <w:p w14:paraId="750CDCD1" w14:textId="1347434D" w:rsidR="002251EB" w:rsidRDefault="002251EB" w:rsidP="00840A41">
      <w:pPr>
        <w:pStyle w:val="ListParagraph"/>
      </w:pPr>
      <w:r>
        <w:rPr>
          <w:noProof/>
        </w:rPr>
        <w:lastRenderedPageBreak/>
        <w:drawing>
          <wp:inline distT="0" distB="0" distL="0" distR="0" wp14:anchorId="6F6A42F3" wp14:editId="76ED2949">
            <wp:extent cx="4572000" cy="2501411"/>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6-04-27 at 2.14.54 PM.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609298" cy="2521817"/>
                    </a:xfrm>
                    <a:prstGeom prst="rect">
                      <a:avLst/>
                    </a:prstGeom>
                  </pic:spPr>
                </pic:pic>
              </a:graphicData>
            </a:graphic>
          </wp:inline>
        </w:drawing>
      </w:r>
    </w:p>
    <w:p w14:paraId="09804074" w14:textId="77777777" w:rsidR="002251EB" w:rsidRPr="003527EC" w:rsidRDefault="002251EB" w:rsidP="00A27828">
      <w:pPr>
        <w:pStyle w:val="ListParagraph"/>
        <w:numPr>
          <w:ilvl w:val="0"/>
          <w:numId w:val="1"/>
        </w:numPr>
        <w:ind w:left="1080"/>
        <w:rPr>
          <w:sz w:val="20"/>
          <w:szCs w:val="20"/>
        </w:rPr>
      </w:pPr>
      <w:r w:rsidRPr="003527EC">
        <w:rPr>
          <w:sz w:val="20"/>
          <w:szCs w:val="20"/>
        </w:rPr>
        <w:t xml:space="preserve">Click </w:t>
      </w:r>
      <w:r w:rsidRPr="003527EC">
        <w:rPr>
          <w:b/>
          <w:sz w:val="20"/>
          <w:szCs w:val="20"/>
        </w:rPr>
        <w:t>OK</w:t>
      </w:r>
    </w:p>
    <w:p w14:paraId="183565CE" w14:textId="77777777" w:rsidR="002251EB" w:rsidRDefault="002251EB" w:rsidP="002251EB">
      <w:pPr>
        <w:pStyle w:val="ListParagraph"/>
        <w:rPr>
          <w:b/>
        </w:rPr>
      </w:pPr>
    </w:p>
    <w:p w14:paraId="3A35C450" w14:textId="660427AF" w:rsidR="002251EB" w:rsidRDefault="002251EB" w:rsidP="00840A41">
      <w:pPr>
        <w:pStyle w:val="ListParagraph"/>
      </w:pPr>
      <w:r>
        <w:rPr>
          <w:noProof/>
        </w:rPr>
        <w:drawing>
          <wp:inline distT="0" distB="0" distL="0" distR="0" wp14:anchorId="7DA5EC77" wp14:editId="7CBC7C94">
            <wp:extent cx="2034540" cy="70139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16-04-27 at 2.17.00 PM.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093254" cy="721635"/>
                    </a:xfrm>
                    <a:prstGeom prst="rect">
                      <a:avLst/>
                    </a:prstGeom>
                  </pic:spPr>
                </pic:pic>
              </a:graphicData>
            </a:graphic>
          </wp:inline>
        </w:drawing>
      </w:r>
    </w:p>
    <w:p w14:paraId="48735065" w14:textId="77777777" w:rsidR="00623CF4" w:rsidRDefault="00623CF4" w:rsidP="00840A41">
      <w:pPr>
        <w:pStyle w:val="ListParagraph"/>
      </w:pPr>
    </w:p>
    <w:p w14:paraId="3BB9037C" w14:textId="77777777" w:rsidR="002251EB" w:rsidRPr="003527EC" w:rsidRDefault="002251EB" w:rsidP="00623CF4">
      <w:pPr>
        <w:pStyle w:val="ListParagraph"/>
        <w:numPr>
          <w:ilvl w:val="0"/>
          <w:numId w:val="1"/>
        </w:numPr>
        <w:ind w:left="1080"/>
        <w:rPr>
          <w:sz w:val="20"/>
          <w:szCs w:val="20"/>
        </w:rPr>
      </w:pPr>
      <w:r w:rsidRPr="003527EC">
        <w:rPr>
          <w:sz w:val="20"/>
          <w:szCs w:val="20"/>
        </w:rPr>
        <w:t xml:space="preserve">Click </w:t>
      </w:r>
      <w:r w:rsidRPr="003527EC">
        <w:rPr>
          <w:b/>
          <w:sz w:val="20"/>
          <w:szCs w:val="20"/>
        </w:rPr>
        <w:t>Yes</w:t>
      </w:r>
    </w:p>
    <w:p w14:paraId="43386F6C" w14:textId="77777777" w:rsidR="003527EC" w:rsidRDefault="002251EB" w:rsidP="00623CF4">
      <w:pPr>
        <w:pStyle w:val="ListParagraph"/>
        <w:numPr>
          <w:ilvl w:val="0"/>
          <w:numId w:val="1"/>
        </w:numPr>
        <w:ind w:left="1080"/>
        <w:rPr>
          <w:sz w:val="20"/>
          <w:szCs w:val="20"/>
        </w:rPr>
      </w:pPr>
      <w:r w:rsidRPr="003527EC">
        <w:rPr>
          <w:sz w:val="20"/>
          <w:szCs w:val="20"/>
        </w:rPr>
        <w:t>Enter the details of the new business unit</w:t>
      </w:r>
    </w:p>
    <w:p w14:paraId="5748B411" w14:textId="6717484A" w:rsidR="002251EB" w:rsidRPr="003527EC" w:rsidRDefault="002251EB" w:rsidP="00623CF4">
      <w:pPr>
        <w:pStyle w:val="ListParagraph"/>
        <w:numPr>
          <w:ilvl w:val="2"/>
          <w:numId w:val="1"/>
        </w:numPr>
        <w:ind w:left="1800"/>
        <w:rPr>
          <w:sz w:val="20"/>
          <w:szCs w:val="20"/>
        </w:rPr>
      </w:pPr>
      <w:r w:rsidRPr="003527EC">
        <w:rPr>
          <w:b/>
          <w:sz w:val="20"/>
          <w:szCs w:val="20"/>
        </w:rPr>
        <w:t>Business Unit Description</w:t>
      </w:r>
      <w:r w:rsidRPr="003527EC">
        <w:rPr>
          <w:sz w:val="20"/>
          <w:szCs w:val="20"/>
        </w:rPr>
        <w:t xml:space="preserve"> – enter the name of the organization</w:t>
      </w:r>
    </w:p>
    <w:p w14:paraId="09D001D9" w14:textId="77777777" w:rsidR="00177615" w:rsidRDefault="002251EB" w:rsidP="00623CF4">
      <w:pPr>
        <w:pStyle w:val="ListParagraph"/>
        <w:numPr>
          <w:ilvl w:val="2"/>
          <w:numId w:val="1"/>
        </w:numPr>
        <w:ind w:left="1800"/>
        <w:rPr>
          <w:sz w:val="20"/>
          <w:szCs w:val="20"/>
        </w:rPr>
      </w:pPr>
      <w:r w:rsidRPr="003527EC">
        <w:rPr>
          <w:sz w:val="20"/>
          <w:szCs w:val="20"/>
        </w:rPr>
        <w:t>General Tab</w:t>
      </w:r>
    </w:p>
    <w:p w14:paraId="09483967" w14:textId="0BE38833" w:rsidR="003527EC" w:rsidRPr="00177615" w:rsidRDefault="002251EB" w:rsidP="00623CF4">
      <w:pPr>
        <w:pStyle w:val="ListParagraph"/>
        <w:numPr>
          <w:ilvl w:val="1"/>
          <w:numId w:val="1"/>
        </w:numPr>
        <w:ind w:left="1080"/>
        <w:rPr>
          <w:sz w:val="20"/>
          <w:szCs w:val="20"/>
        </w:rPr>
      </w:pPr>
      <w:r w:rsidRPr="00177615">
        <w:rPr>
          <w:b/>
          <w:sz w:val="20"/>
          <w:szCs w:val="20"/>
        </w:rPr>
        <w:t>Pivot Currency</w:t>
      </w:r>
      <w:r w:rsidRPr="00177615">
        <w:rPr>
          <w:sz w:val="20"/>
          <w:szCs w:val="20"/>
        </w:rPr>
        <w:t xml:space="preserve"> – </w:t>
      </w:r>
      <w:r w:rsidRPr="00177615">
        <w:rPr>
          <w:b/>
          <w:sz w:val="20"/>
          <w:szCs w:val="20"/>
        </w:rPr>
        <w:t>Base Currency Value</w:t>
      </w:r>
    </w:p>
    <w:p w14:paraId="1C22D120" w14:textId="32CEDD24" w:rsidR="002251EB" w:rsidRPr="003527EC" w:rsidRDefault="002251EB" w:rsidP="00623CF4">
      <w:pPr>
        <w:pStyle w:val="ListParagraph"/>
        <w:numPr>
          <w:ilvl w:val="1"/>
          <w:numId w:val="24"/>
        </w:numPr>
        <w:ind w:left="1080"/>
        <w:rPr>
          <w:sz w:val="20"/>
          <w:szCs w:val="20"/>
        </w:rPr>
      </w:pPr>
      <w:r w:rsidRPr="003527EC">
        <w:rPr>
          <w:b/>
          <w:sz w:val="20"/>
          <w:szCs w:val="20"/>
        </w:rPr>
        <w:t>Date Details</w:t>
      </w:r>
      <w:r w:rsidRPr="003527EC">
        <w:rPr>
          <w:sz w:val="20"/>
          <w:szCs w:val="20"/>
        </w:rPr>
        <w:t xml:space="preserve"> – adjust as necessary</w:t>
      </w:r>
    </w:p>
    <w:p w14:paraId="7EBD7982" w14:textId="77777777" w:rsidR="002251EB" w:rsidRPr="003527EC" w:rsidRDefault="002251EB" w:rsidP="00623CF4">
      <w:pPr>
        <w:pStyle w:val="ListParagraph"/>
        <w:numPr>
          <w:ilvl w:val="2"/>
          <w:numId w:val="1"/>
        </w:numPr>
        <w:ind w:left="1800"/>
        <w:rPr>
          <w:sz w:val="20"/>
          <w:szCs w:val="20"/>
        </w:rPr>
      </w:pPr>
      <w:r w:rsidRPr="003527EC">
        <w:rPr>
          <w:sz w:val="20"/>
          <w:szCs w:val="20"/>
        </w:rPr>
        <w:t>Accept other defaults</w:t>
      </w:r>
    </w:p>
    <w:p w14:paraId="45EB7BF8" w14:textId="77777777" w:rsidR="002251EB" w:rsidRDefault="002251EB" w:rsidP="002251EB">
      <w:pPr>
        <w:pStyle w:val="ListParagraph"/>
      </w:pPr>
    </w:p>
    <w:p w14:paraId="6C219C45" w14:textId="1CDF03FC" w:rsidR="002251EB" w:rsidRDefault="002251EB" w:rsidP="00840A41">
      <w:pPr>
        <w:pStyle w:val="ListParagraph"/>
      </w:pPr>
      <w:r>
        <w:rPr>
          <w:noProof/>
        </w:rPr>
        <w:drawing>
          <wp:inline distT="0" distB="0" distL="0" distR="0" wp14:anchorId="40326685" wp14:editId="607A3222">
            <wp:extent cx="4572000" cy="2508739"/>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6-04-27 at 2.18.46 PM.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613944" cy="2531754"/>
                    </a:xfrm>
                    <a:prstGeom prst="rect">
                      <a:avLst/>
                    </a:prstGeom>
                  </pic:spPr>
                </pic:pic>
              </a:graphicData>
            </a:graphic>
          </wp:inline>
        </w:drawing>
      </w:r>
    </w:p>
    <w:p w14:paraId="7FE874D6" w14:textId="77777777" w:rsidR="003527EC" w:rsidRDefault="002251EB" w:rsidP="00623CF4">
      <w:pPr>
        <w:pStyle w:val="ListParagraph"/>
        <w:numPr>
          <w:ilvl w:val="0"/>
          <w:numId w:val="1"/>
        </w:numPr>
        <w:ind w:left="1080"/>
        <w:rPr>
          <w:sz w:val="20"/>
          <w:szCs w:val="20"/>
        </w:rPr>
      </w:pPr>
      <w:r w:rsidRPr="003527EC">
        <w:rPr>
          <w:sz w:val="20"/>
          <w:szCs w:val="20"/>
        </w:rPr>
        <w:t xml:space="preserve">Go to the </w:t>
      </w:r>
      <w:r w:rsidRPr="003527EC">
        <w:rPr>
          <w:b/>
          <w:sz w:val="20"/>
          <w:szCs w:val="20"/>
        </w:rPr>
        <w:t>Value 1</w:t>
      </w:r>
      <w:r w:rsidRPr="003527EC">
        <w:rPr>
          <w:sz w:val="20"/>
          <w:szCs w:val="20"/>
        </w:rPr>
        <w:t xml:space="preserve"> Tab</w:t>
      </w:r>
    </w:p>
    <w:p w14:paraId="3A20D568" w14:textId="4AE21ED0" w:rsidR="003527EC" w:rsidRDefault="002251EB" w:rsidP="00623CF4">
      <w:pPr>
        <w:pStyle w:val="ListParagraph"/>
        <w:numPr>
          <w:ilvl w:val="0"/>
          <w:numId w:val="1"/>
        </w:numPr>
        <w:ind w:left="1080"/>
        <w:rPr>
          <w:sz w:val="20"/>
          <w:szCs w:val="20"/>
        </w:rPr>
      </w:pPr>
      <w:r w:rsidRPr="003527EC">
        <w:rPr>
          <w:b/>
          <w:sz w:val="20"/>
          <w:szCs w:val="20"/>
        </w:rPr>
        <w:t>Base Currency Name</w:t>
      </w:r>
      <w:r w:rsidRPr="003527EC">
        <w:rPr>
          <w:sz w:val="20"/>
          <w:szCs w:val="20"/>
        </w:rPr>
        <w:t xml:space="preserve"> – enter organization’s base currency</w:t>
      </w:r>
    </w:p>
    <w:p w14:paraId="2A7E111D" w14:textId="5FC4F0F2" w:rsidR="003527EC" w:rsidRDefault="002251EB" w:rsidP="00623CF4">
      <w:pPr>
        <w:pStyle w:val="ListParagraph"/>
        <w:numPr>
          <w:ilvl w:val="0"/>
          <w:numId w:val="1"/>
        </w:numPr>
        <w:ind w:left="1080"/>
        <w:rPr>
          <w:sz w:val="20"/>
          <w:szCs w:val="20"/>
        </w:rPr>
      </w:pPr>
      <w:r w:rsidRPr="003527EC">
        <w:rPr>
          <w:b/>
          <w:sz w:val="20"/>
          <w:szCs w:val="20"/>
        </w:rPr>
        <w:t>Base Currency</w:t>
      </w:r>
      <w:r w:rsidRPr="003527EC">
        <w:rPr>
          <w:sz w:val="20"/>
          <w:szCs w:val="20"/>
        </w:rPr>
        <w:t xml:space="preserve"> – enter currency code XXX1</w:t>
      </w:r>
    </w:p>
    <w:p w14:paraId="1D78A793" w14:textId="41635915" w:rsidR="00AE7F90" w:rsidRPr="003527EC" w:rsidRDefault="00AE7F90" w:rsidP="00623CF4">
      <w:pPr>
        <w:pStyle w:val="ListParagraph"/>
        <w:numPr>
          <w:ilvl w:val="2"/>
          <w:numId w:val="1"/>
        </w:numPr>
        <w:ind w:left="1800"/>
        <w:rPr>
          <w:sz w:val="20"/>
          <w:szCs w:val="20"/>
        </w:rPr>
      </w:pPr>
      <w:r w:rsidRPr="003527EC">
        <w:rPr>
          <w:sz w:val="20"/>
          <w:szCs w:val="20"/>
        </w:rPr>
        <w:t>Accept other defaults</w:t>
      </w:r>
    </w:p>
    <w:p w14:paraId="38C16F05" w14:textId="77777777" w:rsidR="002251EB" w:rsidRDefault="002251EB" w:rsidP="002251EB">
      <w:pPr>
        <w:pStyle w:val="ListParagraph"/>
      </w:pPr>
    </w:p>
    <w:p w14:paraId="6FCCEAA1" w14:textId="77777777" w:rsidR="002251EB" w:rsidRDefault="002251EB" w:rsidP="00177615">
      <w:pPr>
        <w:pStyle w:val="ListParagraph"/>
      </w:pPr>
      <w:r>
        <w:rPr>
          <w:noProof/>
        </w:rPr>
        <w:drawing>
          <wp:inline distT="0" distB="0" distL="0" distR="0" wp14:anchorId="0CD313F4" wp14:editId="3FD35EB3">
            <wp:extent cx="4556760" cy="2504271"/>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16-04-27 at 2.21.21 PM.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584489" cy="2519510"/>
                    </a:xfrm>
                    <a:prstGeom prst="rect">
                      <a:avLst/>
                    </a:prstGeom>
                  </pic:spPr>
                </pic:pic>
              </a:graphicData>
            </a:graphic>
          </wp:inline>
        </w:drawing>
      </w:r>
    </w:p>
    <w:p w14:paraId="1C49F66E" w14:textId="77777777" w:rsidR="00177615" w:rsidRDefault="00AE7F90" w:rsidP="00623CF4">
      <w:pPr>
        <w:pStyle w:val="ListParagraph"/>
        <w:numPr>
          <w:ilvl w:val="0"/>
          <w:numId w:val="1"/>
        </w:numPr>
        <w:ind w:left="1080"/>
        <w:rPr>
          <w:sz w:val="20"/>
          <w:szCs w:val="20"/>
        </w:rPr>
      </w:pPr>
      <w:r w:rsidRPr="00177615">
        <w:rPr>
          <w:sz w:val="20"/>
          <w:szCs w:val="20"/>
        </w:rPr>
        <w:t xml:space="preserve">Go to the </w:t>
      </w:r>
      <w:r w:rsidRPr="00177615">
        <w:rPr>
          <w:b/>
          <w:sz w:val="20"/>
          <w:szCs w:val="20"/>
        </w:rPr>
        <w:t>Value 4</w:t>
      </w:r>
      <w:r w:rsidRPr="00177615">
        <w:rPr>
          <w:sz w:val="20"/>
          <w:szCs w:val="20"/>
        </w:rPr>
        <w:t xml:space="preserve"> Tab</w:t>
      </w:r>
    </w:p>
    <w:p w14:paraId="47E55D8D" w14:textId="77777777" w:rsidR="00177615" w:rsidRDefault="00AE7F90" w:rsidP="00623CF4">
      <w:pPr>
        <w:pStyle w:val="ListParagraph"/>
        <w:numPr>
          <w:ilvl w:val="0"/>
          <w:numId w:val="1"/>
        </w:numPr>
        <w:ind w:left="1080"/>
        <w:rPr>
          <w:sz w:val="20"/>
          <w:szCs w:val="20"/>
        </w:rPr>
      </w:pPr>
      <w:r w:rsidRPr="00177615">
        <w:rPr>
          <w:b/>
          <w:sz w:val="20"/>
          <w:szCs w:val="20"/>
        </w:rPr>
        <w:t>4</w:t>
      </w:r>
      <w:r w:rsidRPr="00177615">
        <w:rPr>
          <w:b/>
          <w:sz w:val="20"/>
          <w:szCs w:val="20"/>
          <w:vertAlign w:val="superscript"/>
        </w:rPr>
        <w:t>th</w:t>
      </w:r>
      <w:r w:rsidRPr="00177615">
        <w:rPr>
          <w:b/>
          <w:sz w:val="20"/>
          <w:szCs w:val="20"/>
        </w:rPr>
        <w:t xml:space="preserve"> Currency Code</w:t>
      </w:r>
    </w:p>
    <w:p w14:paraId="7825CB11" w14:textId="6D8005EA" w:rsidR="00177615" w:rsidRDefault="00B20379" w:rsidP="00623CF4">
      <w:pPr>
        <w:pStyle w:val="ListParagraph"/>
        <w:numPr>
          <w:ilvl w:val="2"/>
          <w:numId w:val="1"/>
        </w:numPr>
        <w:ind w:left="1800"/>
        <w:rPr>
          <w:sz w:val="20"/>
          <w:szCs w:val="20"/>
        </w:rPr>
      </w:pPr>
      <w:r>
        <w:rPr>
          <w:sz w:val="20"/>
          <w:szCs w:val="20"/>
        </w:rPr>
        <w:t>For</w:t>
      </w:r>
      <w:r w:rsidR="00AE7F90" w:rsidRPr="00177615">
        <w:rPr>
          <w:sz w:val="20"/>
          <w:szCs w:val="20"/>
        </w:rPr>
        <w:t xml:space="preserve"> a single currency site, ent</w:t>
      </w:r>
      <w:r w:rsidR="00177615">
        <w:rPr>
          <w:sz w:val="20"/>
          <w:szCs w:val="20"/>
        </w:rPr>
        <w:t>er Base Currency Code;</w:t>
      </w:r>
    </w:p>
    <w:p w14:paraId="205D39CF" w14:textId="60132347" w:rsidR="00AE7F90" w:rsidRPr="00177615" w:rsidRDefault="00B20379" w:rsidP="00623CF4">
      <w:pPr>
        <w:pStyle w:val="ListParagraph"/>
        <w:numPr>
          <w:ilvl w:val="2"/>
          <w:numId w:val="1"/>
        </w:numPr>
        <w:ind w:left="1800"/>
        <w:rPr>
          <w:sz w:val="20"/>
          <w:szCs w:val="20"/>
        </w:rPr>
      </w:pPr>
      <w:r>
        <w:rPr>
          <w:sz w:val="20"/>
          <w:szCs w:val="20"/>
        </w:rPr>
        <w:t>For</w:t>
      </w:r>
      <w:r w:rsidR="00AE7F90" w:rsidRPr="00177615">
        <w:rPr>
          <w:sz w:val="20"/>
          <w:szCs w:val="20"/>
        </w:rPr>
        <w:t xml:space="preserve"> a multi-currency site, leave blank</w:t>
      </w:r>
    </w:p>
    <w:p w14:paraId="3E28CEC8" w14:textId="6CB0D403" w:rsidR="00AE7F90" w:rsidRPr="00177615" w:rsidRDefault="00AE7F90" w:rsidP="00840A41">
      <w:pPr>
        <w:pStyle w:val="ListParagraph"/>
        <w:rPr>
          <w:sz w:val="20"/>
          <w:szCs w:val="20"/>
        </w:rPr>
      </w:pPr>
      <w:r w:rsidRPr="00177615">
        <w:rPr>
          <w:noProof/>
          <w:sz w:val="20"/>
          <w:szCs w:val="20"/>
        </w:rPr>
        <w:drawing>
          <wp:inline distT="0" distB="0" distL="0" distR="0" wp14:anchorId="60DB438B" wp14:editId="4D077382">
            <wp:extent cx="4556760" cy="2532994"/>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16-04-27 at 2.23.45 PM.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586911" cy="2549754"/>
                    </a:xfrm>
                    <a:prstGeom prst="rect">
                      <a:avLst/>
                    </a:prstGeom>
                  </pic:spPr>
                </pic:pic>
              </a:graphicData>
            </a:graphic>
          </wp:inline>
        </w:drawing>
      </w:r>
    </w:p>
    <w:p w14:paraId="3E91AE44" w14:textId="77777777" w:rsidR="00AE7F90" w:rsidRPr="00177615" w:rsidRDefault="00AE7F90" w:rsidP="00623CF4">
      <w:pPr>
        <w:pStyle w:val="ListParagraph"/>
        <w:numPr>
          <w:ilvl w:val="0"/>
          <w:numId w:val="1"/>
        </w:numPr>
        <w:ind w:left="1080"/>
        <w:rPr>
          <w:sz w:val="20"/>
          <w:szCs w:val="20"/>
        </w:rPr>
      </w:pPr>
      <w:r w:rsidRPr="00177615">
        <w:rPr>
          <w:sz w:val="20"/>
          <w:szCs w:val="20"/>
        </w:rPr>
        <w:t xml:space="preserve">Click </w:t>
      </w:r>
      <w:r w:rsidRPr="00177615">
        <w:rPr>
          <w:b/>
          <w:sz w:val="20"/>
          <w:szCs w:val="20"/>
        </w:rPr>
        <w:t>OK</w:t>
      </w:r>
    </w:p>
    <w:p w14:paraId="75D737D9" w14:textId="1672C15E" w:rsidR="00AE7F90" w:rsidRPr="00177615" w:rsidRDefault="00B20379" w:rsidP="00623CF4">
      <w:pPr>
        <w:pStyle w:val="ListParagraph"/>
        <w:numPr>
          <w:ilvl w:val="0"/>
          <w:numId w:val="1"/>
        </w:numPr>
        <w:ind w:left="1080"/>
        <w:rPr>
          <w:sz w:val="20"/>
          <w:szCs w:val="20"/>
        </w:rPr>
      </w:pPr>
      <w:r>
        <w:rPr>
          <w:sz w:val="20"/>
          <w:szCs w:val="20"/>
        </w:rPr>
        <w:t>T</w:t>
      </w:r>
      <w:r w:rsidR="00AE7F90" w:rsidRPr="00177615">
        <w:rPr>
          <w:sz w:val="20"/>
          <w:szCs w:val="20"/>
        </w:rPr>
        <w:t xml:space="preserve">he </w:t>
      </w:r>
      <w:r w:rsidR="00AE7F90" w:rsidRPr="00177615">
        <w:rPr>
          <w:b/>
          <w:sz w:val="20"/>
          <w:szCs w:val="20"/>
        </w:rPr>
        <w:t>Business Rules Message</w:t>
      </w:r>
      <w:r>
        <w:rPr>
          <w:sz w:val="20"/>
          <w:szCs w:val="20"/>
        </w:rPr>
        <w:t xml:space="preserve"> is</w:t>
      </w:r>
      <w:r w:rsidR="00AE7F90" w:rsidRPr="00177615">
        <w:rPr>
          <w:sz w:val="20"/>
          <w:szCs w:val="20"/>
        </w:rPr>
        <w:t xml:space="preserve"> just a reminder</w:t>
      </w:r>
    </w:p>
    <w:p w14:paraId="5C86752B" w14:textId="77777777" w:rsidR="00AE7F90" w:rsidRPr="00177615" w:rsidRDefault="00AE7F90" w:rsidP="00AE7F90">
      <w:pPr>
        <w:pStyle w:val="ListParagraph"/>
        <w:rPr>
          <w:b/>
          <w:sz w:val="20"/>
          <w:szCs w:val="20"/>
        </w:rPr>
      </w:pPr>
    </w:p>
    <w:p w14:paraId="05D07E8A" w14:textId="7C9EA1C4" w:rsidR="00AE7F90" w:rsidRDefault="00AE7F90" w:rsidP="00840A41">
      <w:pPr>
        <w:pStyle w:val="ListParagraph"/>
      </w:pPr>
      <w:r>
        <w:rPr>
          <w:noProof/>
        </w:rPr>
        <w:lastRenderedPageBreak/>
        <w:drawing>
          <wp:inline distT="0" distB="0" distL="0" distR="0" wp14:anchorId="5FC5A60B" wp14:editId="3C79510F">
            <wp:extent cx="4556760" cy="2467758"/>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16-04-27 at 2.26.30 PM.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588568" cy="2484984"/>
                    </a:xfrm>
                    <a:prstGeom prst="rect">
                      <a:avLst/>
                    </a:prstGeom>
                  </pic:spPr>
                </pic:pic>
              </a:graphicData>
            </a:graphic>
          </wp:inline>
        </w:drawing>
      </w:r>
    </w:p>
    <w:p w14:paraId="2A932A28" w14:textId="77777777" w:rsidR="00AE7F90" w:rsidRPr="00177615" w:rsidRDefault="00AE7F90" w:rsidP="00623CF4">
      <w:pPr>
        <w:pStyle w:val="ListParagraph"/>
        <w:numPr>
          <w:ilvl w:val="0"/>
          <w:numId w:val="1"/>
        </w:numPr>
        <w:ind w:left="1080"/>
        <w:rPr>
          <w:sz w:val="20"/>
          <w:szCs w:val="20"/>
        </w:rPr>
      </w:pPr>
      <w:r w:rsidRPr="00177615">
        <w:rPr>
          <w:sz w:val="20"/>
          <w:szCs w:val="20"/>
        </w:rPr>
        <w:t xml:space="preserve">Click </w:t>
      </w:r>
      <w:r w:rsidRPr="00177615">
        <w:rPr>
          <w:b/>
          <w:sz w:val="20"/>
          <w:szCs w:val="20"/>
        </w:rPr>
        <w:t>Cancel</w:t>
      </w:r>
    </w:p>
    <w:p w14:paraId="6AC518F2" w14:textId="77777777" w:rsidR="00AE7F90" w:rsidRPr="00177615" w:rsidRDefault="00AE7F90" w:rsidP="00AE7F90">
      <w:pPr>
        <w:pStyle w:val="ListParagraph"/>
        <w:rPr>
          <w:b/>
          <w:sz w:val="20"/>
          <w:szCs w:val="20"/>
        </w:rPr>
      </w:pPr>
    </w:p>
    <w:p w14:paraId="265AE2A5" w14:textId="77777777" w:rsidR="00AE7F90" w:rsidRPr="00177615" w:rsidRDefault="00AE7F90" w:rsidP="00177615">
      <w:pPr>
        <w:pStyle w:val="ListParagraph"/>
        <w:rPr>
          <w:sz w:val="20"/>
          <w:szCs w:val="20"/>
        </w:rPr>
      </w:pPr>
      <w:r w:rsidRPr="00177615">
        <w:rPr>
          <w:noProof/>
          <w:sz w:val="20"/>
          <w:szCs w:val="20"/>
        </w:rPr>
        <w:drawing>
          <wp:inline distT="0" distB="0" distL="0" distR="0" wp14:anchorId="0E953615" wp14:editId="4BDCA80C">
            <wp:extent cx="4556760" cy="2449744"/>
            <wp:effectExtent l="0" t="0" r="254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 Shot 2016-04-27 at 2.27.30 PM.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594231" cy="2469889"/>
                    </a:xfrm>
                    <a:prstGeom prst="rect">
                      <a:avLst/>
                    </a:prstGeom>
                  </pic:spPr>
                </pic:pic>
              </a:graphicData>
            </a:graphic>
          </wp:inline>
        </w:drawing>
      </w:r>
    </w:p>
    <w:p w14:paraId="07B5889F" w14:textId="77777777" w:rsidR="00AE7F90" w:rsidRPr="00177615" w:rsidRDefault="00AE7F90" w:rsidP="00623CF4">
      <w:pPr>
        <w:pStyle w:val="ListParagraph"/>
        <w:numPr>
          <w:ilvl w:val="0"/>
          <w:numId w:val="1"/>
        </w:numPr>
        <w:ind w:left="1080"/>
        <w:rPr>
          <w:sz w:val="20"/>
          <w:szCs w:val="20"/>
        </w:rPr>
      </w:pPr>
      <w:r w:rsidRPr="00177615">
        <w:rPr>
          <w:sz w:val="20"/>
          <w:szCs w:val="20"/>
        </w:rPr>
        <w:t xml:space="preserve">Click </w:t>
      </w:r>
      <w:r w:rsidRPr="00177615">
        <w:rPr>
          <w:b/>
          <w:sz w:val="20"/>
          <w:szCs w:val="20"/>
        </w:rPr>
        <w:t>OK</w:t>
      </w:r>
    </w:p>
    <w:p w14:paraId="5A46E379" w14:textId="77777777" w:rsidR="00AE7F90" w:rsidRDefault="00AE7F90" w:rsidP="00AE7F90">
      <w:pPr>
        <w:pStyle w:val="ListParagraph"/>
        <w:rPr>
          <w:b/>
        </w:rPr>
      </w:pPr>
    </w:p>
    <w:p w14:paraId="6C917D22" w14:textId="77777777" w:rsidR="00AE7F90" w:rsidRDefault="00AE7F90" w:rsidP="00177615">
      <w:pPr>
        <w:pStyle w:val="ListParagraph"/>
      </w:pPr>
      <w:r>
        <w:rPr>
          <w:noProof/>
        </w:rPr>
        <w:drawing>
          <wp:inline distT="0" distB="0" distL="0" distR="0" wp14:anchorId="2E78CAB7" wp14:editId="4E53211E">
            <wp:extent cx="4572000" cy="2514112"/>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16-04-27 at 2.32.18 PM.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602560" cy="2530917"/>
                    </a:xfrm>
                    <a:prstGeom prst="rect">
                      <a:avLst/>
                    </a:prstGeom>
                  </pic:spPr>
                </pic:pic>
              </a:graphicData>
            </a:graphic>
          </wp:inline>
        </w:drawing>
      </w:r>
    </w:p>
    <w:p w14:paraId="247A7BF0" w14:textId="77777777" w:rsidR="00AE7F90" w:rsidRPr="00177615" w:rsidRDefault="00AE7F90" w:rsidP="00623CF4">
      <w:pPr>
        <w:pStyle w:val="ListParagraph"/>
        <w:numPr>
          <w:ilvl w:val="0"/>
          <w:numId w:val="1"/>
        </w:numPr>
        <w:ind w:left="1080"/>
        <w:rPr>
          <w:sz w:val="20"/>
          <w:szCs w:val="20"/>
        </w:rPr>
      </w:pPr>
      <w:r w:rsidRPr="00177615">
        <w:rPr>
          <w:sz w:val="20"/>
          <w:szCs w:val="20"/>
        </w:rPr>
        <w:lastRenderedPageBreak/>
        <w:t xml:space="preserve">Click </w:t>
      </w:r>
      <w:r w:rsidRPr="00177615">
        <w:rPr>
          <w:b/>
          <w:sz w:val="20"/>
          <w:szCs w:val="20"/>
        </w:rPr>
        <w:t>OK</w:t>
      </w:r>
    </w:p>
    <w:p w14:paraId="09F15FF6" w14:textId="1F6BD017" w:rsidR="00227A2B" w:rsidRPr="00177615" w:rsidRDefault="00B20379" w:rsidP="00623CF4">
      <w:pPr>
        <w:pStyle w:val="ListParagraph"/>
        <w:numPr>
          <w:ilvl w:val="0"/>
          <w:numId w:val="1"/>
        </w:numPr>
        <w:ind w:left="1080"/>
        <w:rPr>
          <w:sz w:val="20"/>
          <w:szCs w:val="20"/>
        </w:rPr>
      </w:pPr>
      <w:r>
        <w:rPr>
          <w:sz w:val="20"/>
          <w:szCs w:val="20"/>
        </w:rPr>
        <w:t>The</w:t>
      </w:r>
      <w:r w:rsidR="00227A2B" w:rsidRPr="00177615">
        <w:rPr>
          <w:sz w:val="20"/>
          <w:szCs w:val="20"/>
        </w:rPr>
        <w:t xml:space="preserve"> following screen</w:t>
      </w:r>
      <w:r>
        <w:rPr>
          <w:sz w:val="20"/>
          <w:szCs w:val="20"/>
        </w:rPr>
        <w:t xml:space="preserve"> will be displayed</w:t>
      </w:r>
      <w:r w:rsidR="00227A2B" w:rsidRPr="00177615">
        <w:rPr>
          <w:sz w:val="20"/>
          <w:szCs w:val="20"/>
        </w:rPr>
        <w:t xml:space="preserve"> while the system works through the process</w:t>
      </w:r>
    </w:p>
    <w:p w14:paraId="0BFB1592" w14:textId="77777777" w:rsidR="00AE7F90" w:rsidRPr="00177615" w:rsidRDefault="00AE7F90" w:rsidP="00AE7F90">
      <w:pPr>
        <w:pStyle w:val="ListParagraph"/>
        <w:rPr>
          <w:b/>
          <w:sz w:val="20"/>
          <w:szCs w:val="20"/>
        </w:rPr>
      </w:pPr>
    </w:p>
    <w:p w14:paraId="3A77342B" w14:textId="77777777" w:rsidR="00AE7F90" w:rsidRPr="00177615" w:rsidRDefault="00227A2B" w:rsidP="009709BE">
      <w:pPr>
        <w:pStyle w:val="ListParagraph"/>
        <w:rPr>
          <w:sz w:val="20"/>
          <w:szCs w:val="20"/>
        </w:rPr>
      </w:pPr>
      <w:r w:rsidRPr="00177615">
        <w:rPr>
          <w:noProof/>
          <w:sz w:val="20"/>
          <w:szCs w:val="20"/>
        </w:rPr>
        <w:drawing>
          <wp:inline distT="0" distB="0" distL="0" distR="0" wp14:anchorId="53DD7A89" wp14:editId="39F10E8B">
            <wp:extent cx="4549140" cy="2448565"/>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 Shot 2016-04-27 at 2.32.55 PM.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572782" cy="2461290"/>
                    </a:xfrm>
                    <a:prstGeom prst="rect">
                      <a:avLst/>
                    </a:prstGeom>
                  </pic:spPr>
                </pic:pic>
              </a:graphicData>
            </a:graphic>
          </wp:inline>
        </w:drawing>
      </w:r>
    </w:p>
    <w:p w14:paraId="0A191CF5" w14:textId="09B63983" w:rsidR="00AE7F90" w:rsidRPr="00177615" w:rsidRDefault="00227A2B" w:rsidP="00623CF4">
      <w:pPr>
        <w:pStyle w:val="ListParagraph"/>
        <w:numPr>
          <w:ilvl w:val="0"/>
          <w:numId w:val="1"/>
        </w:numPr>
        <w:ind w:left="1080"/>
        <w:rPr>
          <w:sz w:val="20"/>
          <w:szCs w:val="20"/>
        </w:rPr>
      </w:pPr>
      <w:r w:rsidRPr="00177615">
        <w:rPr>
          <w:sz w:val="20"/>
          <w:szCs w:val="20"/>
        </w:rPr>
        <w:t xml:space="preserve">When the </w:t>
      </w:r>
      <w:r w:rsidRPr="00177615">
        <w:rPr>
          <w:b/>
          <w:sz w:val="20"/>
          <w:szCs w:val="20"/>
        </w:rPr>
        <w:t xml:space="preserve">Business Unit </w:t>
      </w:r>
      <w:r w:rsidRPr="00177615">
        <w:rPr>
          <w:sz w:val="20"/>
          <w:szCs w:val="20"/>
        </w:rPr>
        <w:t>has been created, the following Information Message</w:t>
      </w:r>
      <w:r w:rsidR="00B20379">
        <w:rPr>
          <w:sz w:val="20"/>
          <w:szCs w:val="20"/>
        </w:rPr>
        <w:t xml:space="preserve"> will be displayed</w:t>
      </w:r>
    </w:p>
    <w:p w14:paraId="0078937D" w14:textId="77777777" w:rsidR="00227A2B" w:rsidRDefault="00227A2B" w:rsidP="00227A2B">
      <w:pPr>
        <w:pStyle w:val="ListParagraph"/>
      </w:pPr>
    </w:p>
    <w:p w14:paraId="2D5FF6D3" w14:textId="4FBCF6AE" w:rsidR="00227A2B" w:rsidRDefault="00227A2B" w:rsidP="00AB46E3">
      <w:pPr>
        <w:pStyle w:val="ListParagraph"/>
      </w:pPr>
      <w:r>
        <w:rPr>
          <w:noProof/>
        </w:rPr>
        <w:drawing>
          <wp:inline distT="0" distB="0" distL="0" distR="0" wp14:anchorId="4FF41310" wp14:editId="12149630">
            <wp:extent cx="2040255" cy="708146"/>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 Shot 2016-04-27 at 2.33.47 PM.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067117" cy="717470"/>
                    </a:xfrm>
                    <a:prstGeom prst="rect">
                      <a:avLst/>
                    </a:prstGeom>
                  </pic:spPr>
                </pic:pic>
              </a:graphicData>
            </a:graphic>
          </wp:inline>
        </w:drawing>
      </w:r>
    </w:p>
    <w:p w14:paraId="558CC764" w14:textId="77777777" w:rsidR="00227A2B" w:rsidRPr="009709BE" w:rsidRDefault="00227A2B" w:rsidP="00623CF4">
      <w:pPr>
        <w:pStyle w:val="ListParagraph"/>
        <w:numPr>
          <w:ilvl w:val="0"/>
          <w:numId w:val="1"/>
        </w:numPr>
        <w:ind w:left="1080"/>
        <w:rPr>
          <w:sz w:val="20"/>
          <w:szCs w:val="20"/>
        </w:rPr>
      </w:pPr>
      <w:r w:rsidRPr="009709BE">
        <w:rPr>
          <w:sz w:val="20"/>
          <w:szCs w:val="20"/>
        </w:rPr>
        <w:t xml:space="preserve">Click </w:t>
      </w:r>
      <w:r w:rsidRPr="009709BE">
        <w:rPr>
          <w:b/>
          <w:sz w:val="20"/>
          <w:szCs w:val="20"/>
        </w:rPr>
        <w:t>OK</w:t>
      </w:r>
    </w:p>
    <w:p w14:paraId="14CA3B82" w14:textId="77777777" w:rsidR="00227A2B" w:rsidRDefault="00227A2B" w:rsidP="00227A2B">
      <w:pPr>
        <w:pStyle w:val="ListParagraph"/>
        <w:rPr>
          <w:b/>
        </w:rPr>
      </w:pPr>
    </w:p>
    <w:p w14:paraId="62CA2B23" w14:textId="32A8A181" w:rsidR="00227A2B" w:rsidRDefault="00227A2B" w:rsidP="00840A41">
      <w:pPr>
        <w:pStyle w:val="ListParagraph"/>
      </w:pPr>
      <w:r>
        <w:rPr>
          <w:noProof/>
        </w:rPr>
        <w:drawing>
          <wp:inline distT="0" distB="0" distL="0" distR="0" wp14:anchorId="59D31968" wp14:editId="49BB7F9A">
            <wp:extent cx="4511040" cy="243094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 Shot 2016-04-27 at 2.35.36 PM.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540078" cy="2446597"/>
                    </a:xfrm>
                    <a:prstGeom prst="rect">
                      <a:avLst/>
                    </a:prstGeom>
                  </pic:spPr>
                </pic:pic>
              </a:graphicData>
            </a:graphic>
          </wp:inline>
        </w:drawing>
      </w:r>
    </w:p>
    <w:p w14:paraId="00E5CDA9" w14:textId="77777777" w:rsidR="00227A2B" w:rsidRPr="005A52B3" w:rsidRDefault="00227A2B" w:rsidP="00623CF4">
      <w:pPr>
        <w:pStyle w:val="ListParagraph"/>
        <w:numPr>
          <w:ilvl w:val="0"/>
          <w:numId w:val="1"/>
        </w:numPr>
        <w:ind w:left="1080"/>
        <w:rPr>
          <w:sz w:val="20"/>
          <w:szCs w:val="20"/>
        </w:rPr>
      </w:pPr>
      <w:r w:rsidRPr="005A52B3">
        <w:rPr>
          <w:sz w:val="20"/>
          <w:szCs w:val="20"/>
        </w:rPr>
        <w:t xml:space="preserve">The </w:t>
      </w:r>
      <w:r w:rsidRPr="005A52B3">
        <w:rPr>
          <w:b/>
          <w:sz w:val="20"/>
          <w:szCs w:val="20"/>
        </w:rPr>
        <w:t>Business Unit</w:t>
      </w:r>
      <w:r w:rsidRPr="005A52B3">
        <w:rPr>
          <w:sz w:val="20"/>
          <w:szCs w:val="20"/>
        </w:rPr>
        <w:t xml:space="preserve"> has been created</w:t>
      </w:r>
    </w:p>
    <w:p w14:paraId="0B0F8E1C" w14:textId="77777777" w:rsidR="00227A2B" w:rsidRPr="005A52B3" w:rsidRDefault="00227A2B" w:rsidP="00623CF4">
      <w:pPr>
        <w:pStyle w:val="ListParagraph"/>
        <w:numPr>
          <w:ilvl w:val="0"/>
          <w:numId w:val="1"/>
        </w:numPr>
        <w:ind w:left="1080"/>
        <w:rPr>
          <w:sz w:val="20"/>
          <w:szCs w:val="20"/>
        </w:rPr>
      </w:pPr>
      <w:r w:rsidRPr="005A52B3">
        <w:rPr>
          <w:sz w:val="20"/>
          <w:szCs w:val="20"/>
        </w:rPr>
        <w:t xml:space="preserve">Click </w:t>
      </w:r>
      <w:r w:rsidRPr="005A52B3">
        <w:rPr>
          <w:b/>
          <w:sz w:val="20"/>
          <w:szCs w:val="20"/>
        </w:rPr>
        <w:t>Exit</w:t>
      </w:r>
    </w:p>
    <w:p w14:paraId="6ECB871C" w14:textId="2EC91036" w:rsidR="00227A2B" w:rsidRDefault="00227A2B" w:rsidP="00623CF4">
      <w:pPr>
        <w:pStyle w:val="ListParagraph"/>
        <w:numPr>
          <w:ilvl w:val="0"/>
          <w:numId w:val="1"/>
        </w:numPr>
        <w:ind w:left="1080"/>
        <w:rPr>
          <w:sz w:val="20"/>
          <w:szCs w:val="20"/>
        </w:rPr>
      </w:pPr>
      <w:r w:rsidRPr="005A52B3">
        <w:rPr>
          <w:sz w:val="20"/>
          <w:szCs w:val="20"/>
        </w:rPr>
        <w:t xml:space="preserve">You will be taken back to </w:t>
      </w:r>
      <w:r w:rsidRPr="005A52B3">
        <w:rPr>
          <w:b/>
          <w:sz w:val="20"/>
          <w:szCs w:val="20"/>
        </w:rPr>
        <w:t>Business Unit Administration</w:t>
      </w:r>
      <w:r w:rsidRPr="005A52B3">
        <w:rPr>
          <w:sz w:val="20"/>
          <w:szCs w:val="20"/>
        </w:rPr>
        <w:t xml:space="preserve"> </w:t>
      </w:r>
    </w:p>
    <w:p w14:paraId="18749B1D" w14:textId="77777777" w:rsidR="00B20379" w:rsidRDefault="00B20379" w:rsidP="00B20379">
      <w:pPr>
        <w:pStyle w:val="ListParagraph"/>
        <w:ind w:left="1440"/>
        <w:rPr>
          <w:sz w:val="20"/>
          <w:szCs w:val="20"/>
        </w:rPr>
        <w:sectPr w:rsidR="00B20379" w:rsidSect="00D94780">
          <w:headerReference w:type="default" r:id="rId55"/>
          <w:footerReference w:type="even" r:id="rId56"/>
          <w:footerReference w:type="default" r:id="rId57"/>
          <w:headerReference w:type="first" r:id="rId58"/>
          <w:footerReference w:type="first" r:id="rId59"/>
          <w:pgSz w:w="12240" w:h="15840"/>
          <w:pgMar w:top="1440" w:right="1440" w:bottom="1440" w:left="1440" w:header="720" w:footer="720" w:gutter="0"/>
          <w:cols w:space="720"/>
          <w:titlePg/>
          <w:docGrid w:linePitch="360"/>
        </w:sectPr>
      </w:pPr>
    </w:p>
    <w:p w14:paraId="727FB53D" w14:textId="37AA39B5" w:rsidR="00B20379" w:rsidRPr="005A52B3" w:rsidRDefault="00B20379" w:rsidP="00B20379">
      <w:pPr>
        <w:pStyle w:val="ListParagraph"/>
        <w:ind w:left="1440"/>
        <w:rPr>
          <w:sz w:val="20"/>
          <w:szCs w:val="20"/>
        </w:rPr>
      </w:pPr>
    </w:p>
    <w:p w14:paraId="110B38B2" w14:textId="77777777" w:rsidR="00227A2B" w:rsidRPr="00227A2B" w:rsidRDefault="00227A2B" w:rsidP="00227A2B">
      <w:pPr>
        <w:pStyle w:val="ListParagraph"/>
      </w:pPr>
    </w:p>
    <w:p w14:paraId="768AB5BD" w14:textId="77777777" w:rsidR="00227A2B" w:rsidRDefault="00227A2B" w:rsidP="005A52B3">
      <w:pPr>
        <w:ind w:left="720"/>
      </w:pPr>
      <w:r w:rsidRPr="00227A2B">
        <w:rPr>
          <w:noProof/>
        </w:rPr>
        <w:drawing>
          <wp:inline distT="0" distB="0" distL="0" distR="0" wp14:anchorId="3590C924" wp14:editId="7144FC68">
            <wp:extent cx="4551897" cy="227838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565638" cy="2285258"/>
                    </a:xfrm>
                    <a:prstGeom prst="rect">
                      <a:avLst/>
                    </a:prstGeom>
                  </pic:spPr>
                </pic:pic>
              </a:graphicData>
            </a:graphic>
          </wp:inline>
        </w:drawing>
      </w:r>
    </w:p>
    <w:p w14:paraId="426B12E3" w14:textId="77777777" w:rsidR="00351241" w:rsidRDefault="00351241" w:rsidP="00227A2B"/>
    <w:p w14:paraId="20C078CA" w14:textId="77777777" w:rsidR="00227A2B" w:rsidRDefault="00227A2B" w:rsidP="00227A2B"/>
    <w:p w14:paraId="12E6AD8F" w14:textId="64B03B30" w:rsidR="00227A2B" w:rsidRDefault="00DC4453" w:rsidP="00227A2B">
      <w:pPr>
        <w:pStyle w:val="Heading2"/>
        <w:numPr>
          <w:ilvl w:val="0"/>
          <w:numId w:val="2"/>
        </w:numPr>
      </w:pPr>
      <w:r>
        <w:t xml:space="preserve"> </w:t>
      </w:r>
      <w:r w:rsidR="00A3696C">
        <w:tab/>
      </w:r>
      <w:bookmarkStart w:id="45" w:name="_Toc23338133"/>
      <w:r w:rsidR="00227A2B">
        <w:t>Copy A0A to New Business Unit</w:t>
      </w:r>
      <w:bookmarkEnd w:id="45"/>
    </w:p>
    <w:p w14:paraId="369D0810" w14:textId="77777777" w:rsidR="00227A2B" w:rsidRDefault="00227A2B" w:rsidP="00227A2B"/>
    <w:p w14:paraId="414B21BC" w14:textId="77777777" w:rsidR="00227A2B" w:rsidRPr="005A52B3" w:rsidRDefault="00227A2B" w:rsidP="00535415">
      <w:pPr>
        <w:pStyle w:val="ListParagraph"/>
        <w:numPr>
          <w:ilvl w:val="0"/>
          <w:numId w:val="3"/>
        </w:numPr>
        <w:ind w:left="1080"/>
        <w:rPr>
          <w:sz w:val="20"/>
          <w:szCs w:val="20"/>
        </w:rPr>
      </w:pPr>
      <w:r w:rsidRPr="005A52B3">
        <w:rPr>
          <w:sz w:val="20"/>
          <w:szCs w:val="20"/>
        </w:rPr>
        <w:t xml:space="preserve">In </w:t>
      </w:r>
      <w:r w:rsidRPr="005A52B3">
        <w:rPr>
          <w:b/>
          <w:sz w:val="20"/>
          <w:szCs w:val="20"/>
        </w:rPr>
        <w:t>Business Unit Administration &lt;BUA&gt;</w:t>
      </w:r>
      <w:r w:rsidRPr="005A52B3">
        <w:rPr>
          <w:sz w:val="20"/>
          <w:szCs w:val="20"/>
        </w:rPr>
        <w:t xml:space="preserve">, select </w:t>
      </w:r>
      <w:r w:rsidRPr="005A52B3">
        <w:rPr>
          <w:b/>
          <w:sz w:val="20"/>
          <w:szCs w:val="20"/>
        </w:rPr>
        <w:t>SUN62SDA Business Unit Group</w:t>
      </w:r>
    </w:p>
    <w:p w14:paraId="7A59ED8E" w14:textId="62ECBF04" w:rsidR="00227A2B" w:rsidRPr="005A52B3" w:rsidRDefault="00227A2B" w:rsidP="00535415">
      <w:pPr>
        <w:pStyle w:val="ListParagraph"/>
        <w:numPr>
          <w:ilvl w:val="0"/>
          <w:numId w:val="3"/>
        </w:numPr>
        <w:ind w:left="1080"/>
        <w:rPr>
          <w:sz w:val="20"/>
          <w:szCs w:val="20"/>
        </w:rPr>
      </w:pPr>
      <w:r w:rsidRPr="005A52B3">
        <w:rPr>
          <w:sz w:val="20"/>
          <w:szCs w:val="20"/>
        </w:rPr>
        <w:t>Click</w:t>
      </w:r>
      <w:r w:rsidR="005A52B3">
        <w:rPr>
          <w:sz w:val="20"/>
          <w:szCs w:val="20"/>
        </w:rPr>
        <w:tab/>
      </w:r>
      <w:r w:rsidRPr="005A52B3">
        <w:rPr>
          <w:sz w:val="20"/>
          <w:szCs w:val="20"/>
        </w:rPr>
        <w:t xml:space="preserve"> </w:t>
      </w:r>
      <w:r w:rsidRPr="005A52B3">
        <w:rPr>
          <w:noProof/>
          <w:sz w:val="20"/>
          <w:szCs w:val="20"/>
        </w:rPr>
        <w:drawing>
          <wp:inline distT="0" distB="0" distL="0" distR="0" wp14:anchorId="0CF28442" wp14:editId="08774708">
            <wp:extent cx="1153659" cy="18555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176991" cy="189307"/>
                    </a:xfrm>
                    <a:prstGeom prst="rect">
                      <a:avLst/>
                    </a:prstGeom>
                  </pic:spPr>
                </pic:pic>
              </a:graphicData>
            </a:graphic>
          </wp:inline>
        </w:drawing>
      </w:r>
    </w:p>
    <w:p w14:paraId="66FB4CA1" w14:textId="77777777" w:rsidR="00227A2B" w:rsidRPr="005A52B3" w:rsidRDefault="00227A2B" w:rsidP="00227A2B">
      <w:pPr>
        <w:pStyle w:val="ListParagraph"/>
        <w:rPr>
          <w:sz w:val="20"/>
          <w:szCs w:val="20"/>
        </w:rPr>
      </w:pPr>
    </w:p>
    <w:p w14:paraId="106728A2" w14:textId="3A834DE8" w:rsidR="00227A2B" w:rsidRPr="005A52B3" w:rsidRDefault="00227A2B" w:rsidP="00840A41">
      <w:pPr>
        <w:pStyle w:val="ListParagraph"/>
        <w:rPr>
          <w:sz w:val="20"/>
          <w:szCs w:val="20"/>
        </w:rPr>
      </w:pPr>
      <w:r w:rsidRPr="005A52B3">
        <w:rPr>
          <w:noProof/>
          <w:sz w:val="20"/>
          <w:szCs w:val="20"/>
        </w:rPr>
        <w:drawing>
          <wp:inline distT="0" distB="0" distL="0" distR="0" wp14:anchorId="7EFC6E69" wp14:editId="1B6E0C7E">
            <wp:extent cx="4551680" cy="137231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590320" cy="1383962"/>
                    </a:xfrm>
                    <a:prstGeom prst="rect">
                      <a:avLst/>
                    </a:prstGeom>
                  </pic:spPr>
                </pic:pic>
              </a:graphicData>
            </a:graphic>
          </wp:inline>
        </w:drawing>
      </w:r>
    </w:p>
    <w:p w14:paraId="608E7CC8" w14:textId="735A860A" w:rsidR="00227A2B" w:rsidRPr="005A52B3" w:rsidRDefault="00675D76" w:rsidP="00535415">
      <w:pPr>
        <w:pStyle w:val="ListParagraph"/>
        <w:numPr>
          <w:ilvl w:val="0"/>
          <w:numId w:val="3"/>
        </w:numPr>
        <w:ind w:left="1080"/>
        <w:rPr>
          <w:sz w:val="20"/>
          <w:szCs w:val="20"/>
        </w:rPr>
      </w:pPr>
      <w:r>
        <w:rPr>
          <w:sz w:val="20"/>
          <w:szCs w:val="20"/>
        </w:rPr>
        <w:t>A</w:t>
      </w:r>
      <w:r w:rsidR="00227A2B" w:rsidRPr="005A52B3">
        <w:rPr>
          <w:sz w:val="20"/>
          <w:szCs w:val="20"/>
        </w:rPr>
        <w:t xml:space="preserve"> list of available business units</w:t>
      </w:r>
      <w:r>
        <w:rPr>
          <w:sz w:val="20"/>
          <w:szCs w:val="20"/>
        </w:rPr>
        <w:t xml:space="preserve"> is displayed</w:t>
      </w:r>
    </w:p>
    <w:p w14:paraId="5555EBC2" w14:textId="652F12C2" w:rsidR="00227A2B" w:rsidRPr="005A52B3" w:rsidRDefault="00227A2B" w:rsidP="00535415">
      <w:pPr>
        <w:pStyle w:val="ListParagraph"/>
        <w:numPr>
          <w:ilvl w:val="0"/>
          <w:numId w:val="3"/>
        </w:numPr>
        <w:ind w:left="1080"/>
        <w:rPr>
          <w:sz w:val="20"/>
          <w:szCs w:val="20"/>
        </w:rPr>
      </w:pPr>
      <w:r w:rsidRPr="005A52B3">
        <w:rPr>
          <w:sz w:val="20"/>
          <w:szCs w:val="20"/>
        </w:rPr>
        <w:t xml:space="preserve">Select </w:t>
      </w:r>
      <w:r w:rsidRPr="005A52B3">
        <w:rPr>
          <w:b/>
          <w:sz w:val="20"/>
          <w:szCs w:val="20"/>
        </w:rPr>
        <w:t>A0A</w:t>
      </w:r>
      <w:r w:rsidRPr="005A52B3">
        <w:rPr>
          <w:sz w:val="20"/>
          <w:szCs w:val="20"/>
        </w:rPr>
        <w:t xml:space="preserve"> (the</w:t>
      </w:r>
      <w:r w:rsidR="00675D76">
        <w:rPr>
          <w:sz w:val="20"/>
          <w:szCs w:val="20"/>
        </w:rPr>
        <w:t xml:space="preserve"> business unit</w:t>
      </w:r>
      <w:r w:rsidRPr="005A52B3">
        <w:rPr>
          <w:sz w:val="20"/>
          <w:szCs w:val="20"/>
        </w:rPr>
        <w:t xml:space="preserve"> to copy)</w:t>
      </w:r>
    </w:p>
    <w:p w14:paraId="5C4248EB" w14:textId="77777777" w:rsidR="00740195" w:rsidRPr="005A52B3" w:rsidRDefault="00740195" w:rsidP="00740195">
      <w:pPr>
        <w:pStyle w:val="ListParagraph"/>
        <w:rPr>
          <w:sz w:val="20"/>
          <w:szCs w:val="20"/>
        </w:rPr>
      </w:pPr>
    </w:p>
    <w:p w14:paraId="351E3FF9" w14:textId="5A5089A2" w:rsidR="00740195" w:rsidRPr="005A52B3" w:rsidRDefault="00740195" w:rsidP="00840A41">
      <w:pPr>
        <w:pStyle w:val="ListParagraph"/>
        <w:rPr>
          <w:sz w:val="20"/>
          <w:szCs w:val="20"/>
        </w:rPr>
      </w:pPr>
      <w:r w:rsidRPr="005A52B3">
        <w:rPr>
          <w:noProof/>
          <w:sz w:val="20"/>
          <w:szCs w:val="20"/>
        </w:rPr>
        <w:drawing>
          <wp:inline distT="0" distB="0" distL="0" distR="0" wp14:anchorId="5DC93BD5" wp14:editId="46290CE6">
            <wp:extent cx="4551680" cy="143796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597518" cy="1452442"/>
                    </a:xfrm>
                    <a:prstGeom prst="rect">
                      <a:avLst/>
                    </a:prstGeom>
                  </pic:spPr>
                </pic:pic>
              </a:graphicData>
            </a:graphic>
          </wp:inline>
        </w:drawing>
      </w:r>
    </w:p>
    <w:p w14:paraId="6488F5C4" w14:textId="7E27EBB0" w:rsidR="00227A2B" w:rsidRPr="005A52B3" w:rsidRDefault="00740195" w:rsidP="00535415">
      <w:pPr>
        <w:pStyle w:val="ListParagraph"/>
        <w:numPr>
          <w:ilvl w:val="0"/>
          <w:numId w:val="3"/>
        </w:numPr>
        <w:ind w:left="1080"/>
        <w:rPr>
          <w:sz w:val="20"/>
          <w:szCs w:val="20"/>
        </w:rPr>
      </w:pPr>
      <w:r w:rsidRPr="005A52B3">
        <w:rPr>
          <w:sz w:val="20"/>
          <w:szCs w:val="20"/>
        </w:rPr>
        <w:t>Click</w:t>
      </w:r>
      <w:r w:rsidR="005A52B3">
        <w:rPr>
          <w:sz w:val="20"/>
          <w:szCs w:val="20"/>
        </w:rPr>
        <w:tab/>
      </w:r>
      <w:r w:rsidRPr="005A52B3">
        <w:rPr>
          <w:sz w:val="20"/>
          <w:szCs w:val="20"/>
        </w:rPr>
        <w:t xml:space="preserve"> </w:t>
      </w:r>
      <w:r w:rsidRPr="005A52B3">
        <w:rPr>
          <w:noProof/>
          <w:sz w:val="20"/>
          <w:szCs w:val="20"/>
        </w:rPr>
        <w:drawing>
          <wp:inline distT="0" distB="0" distL="0" distR="0" wp14:anchorId="5C218C1A" wp14:editId="5DA7DE48">
            <wp:extent cx="1148736" cy="218421"/>
            <wp:effectExtent l="0" t="0" r="0" b="1079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237036" cy="235210"/>
                    </a:xfrm>
                    <a:prstGeom prst="rect">
                      <a:avLst/>
                    </a:prstGeom>
                  </pic:spPr>
                </pic:pic>
              </a:graphicData>
            </a:graphic>
          </wp:inline>
        </w:drawing>
      </w:r>
    </w:p>
    <w:p w14:paraId="754956E3" w14:textId="77777777" w:rsidR="00740195" w:rsidRDefault="00740195" w:rsidP="00740195">
      <w:pPr>
        <w:pStyle w:val="ListParagraph"/>
      </w:pPr>
    </w:p>
    <w:p w14:paraId="199737E1" w14:textId="77777777" w:rsidR="00740195" w:rsidRDefault="00740195" w:rsidP="005A52B3">
      <w:pPr>
        <w:pStyle w:val="ListParagraph"/>
      </w:pPr>
      <w:r w:rsidRPr="00740195">
        <w:rPr>
          <w:noProof/>
        </w:rPr>
        <w:lastRenderedPageBreak/>
        <w:drawing>
          <wp:inline distT="0" distB="0" distL="0" distR="0" wp14:anchorId="002238AE" wp14:editId="3E33D3B9">
            <wp:extent cx="4564380" cy="246262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604509" cy="2484271"/>
                    </a:xfrm>
                    <a:prstGeom prst="rect">
                      <a:avLst/>
                    </a:prstGeom>
                  </pic:spPr>
                </pic:pic>
              </a:graphicData>
            </a:graphic>
          </wp:inline>
        </w:drawing>
      </w:r>
    </w:p>
    <w:p w14:paraId="59477E7D" w14:textId="77777777" w:rsidR="00740195" w:rsidRPr="005A52B3" w:rsidRDefault="00740195" w:rsidP="00535415">
      <w:pPr>
        <w:pStyle w:val="ListParagraph"/>
        <w:numPr>
          <w:ilvl w:val="0"/>
          <w:numId w:val="3"/>
        </w:numPr>
        <w:ind w:left="1080"/>
        <w:rPr>
          <w:sz w:val="20"/>
          <w:szCs w:val="20"/>
        </w:rPr>
      </w:pPr>
      <w:r w:rsidRPr="005A52B3">
        <w:rPr>
          <w:sz w:val="20"/>
          <w:szCs w:val="20"/>
        </w:rPr>
        <w:t xml:space="preserve">In the </w:t>
      </w:r>
      <w:r w:rsidRPr="005A52B3">
        <w:rPr>
          <w:b/>
          <w:sz w:val="20"/>
          <w:szCs w:val="20"/>
        </w:rPr>
        <w:t>Business Unit Copy</w:t>
      </w:r>
      <w:r w:rsidRPr="005A52B3">
        <w:rPr>
          <w:sz w:val="20"/>
          <w:szCs w:val="20"/>
        </w:rPr>
        <w:t xml:space="preserve"> screen, select </w:t>
      </w:r>
      <w:r w:rsidRPr="005A52B3">
        <w:rPr>
          <w:b/>
          <w:sz w:val="20"/>
          <w:szCs w:val="20"/>
        </w:rPr>
        <w:t>SUN62SDA</w:t>
      </w:r>
      <w:r w:rsidRPr="005A52B3">
        <w:rPr>
          <w:sz w:val="20"/>
          <w:szCs w:val="20"/>
        </w:rPr>
        <w:t xml:space="preserve"> as the </w:t>
      </w:r>
      <w:r w:rsidRPr="005A52B3">
        <w:rPr>
          <w:b/>
          <w:sz w:val="20"/>
          <w:szCs w:val="20"/>
        </w:rPr>
        <w:t>Target Business Unit Group</w:t>
      </w:r>
    </w:p>
    <w:p w14:paraId="26CC73C1" w14:textId="77777777" w:rsidR="00740195" w:rsidRPr="005A52B3" w:rsidRDefault="00740195" w:rsidP="00535415">
      <w:pPr>
        <w:pStyle w:val="ListParagraph"/>
        <w:numPr>
          <w:ilvl w:val="0"/>
          <w:numId w:val="3"/>
        </w:numPr>
        <w:ind w:left="1080"/>
        <w:rPr>
          <w:sz w:val="20"/>
          <w:szCs w:val="20"/>
        </w:rPr>
      </w:pPr>
      <w:r w:rsidRPr="005A52B3">
        <w:rPr>
          <w:sz w:val="20"/>
          <w:szCs w:val="20"/>
        </w:rPr>
        <w:t xml:space="preserve">Click </w:t>
      </w:r>
      <w:r w:rsidRPr="005A52B3">
        <w:rPr>
          <w:b/>
          <w:sz w:val="20"/>
          <w:szCs w:val="20"/>
        </w:rPr>
        <w:t>OK</w:t>
      </w:r>
    </w:p>
    <w:p w14:paraId="0C816DA3" w14:textId="77777777" w:rsidR="00740195" w:rsidRPr="005A52B3" w:rsidRDefault="00740195" w:rsidP="005A52B3">
      <w:pPr>
        <w:pStyle w:val="ListParagraph"/>
        <w:ind w:left="1440"/>
        <w:rPr>
          <w:b/>
          <w:sz w:val="20"/>
          <w:szCs w:val="20"/>
        </w:rPr>
      </w:pPr>
    </w:p>
    <w:p w14:paraId="5C57B45F" w14:textId="77777777" w:rsidR="00740195" w:rsidRPr="005A52B3" w:rsidRDefault="00740195" w:rsidP="005A52B3">
      <w:pPr>
        <w:pStyle w:val="ListParagraph"/>
        <w:rPr>
          <w:sz w:val="20"/>
          <w:szCs w:val="20"/>
        </w:rPr>
      </w:pPr>
      <w:r w:rsidRPr="005A52B3">
        <w:rPr>
          <w:noProof/>
          <w:sz w:val="20"/>
          <w:szCs w:val="20"/>
        </w:rPr>
        <w:drawing>
          <wp:inline distT="0" distB="0" distL="0" distR="0" wp14:anchorId="601934A2" wp14:editId="3F522FB2">
            <wp:extent cx="4564380" cy="246993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606194" cy="2492561"/>
                    </a:xfrm>
                    <a:prstGeom prst="rect">
                      <a:avLst/>
                    </a:prstGeom>
                  </pic:spPr>
                </pic:pic>
              </a:graphicData>
            </a:graphic>
          </wp:inline>
        </w:drawing>
      </w:r>
    </w:p>
    <w:p w14:paraId="2BAF7628" w14:textId="77777777" w:rsidR="00740195" w:rsidRPr="005A52B3" w:rsidRDefault="00740195" w:rsidP="00535415">
      <w:pPr>
        <w:pStyle w:val="ListParagraph"/>
        <w:numPr>
          <w:ilvl w:val="0"/>
          <w:numId w:val="4"/>
        </w:numPr>
        <w:ind w:left="1080"/>
        <w:rPr>
          <w:sz w:val="20"/>
          <w:szCs w:val="20"/>
        </w:rPr>
      </w:pPr>
      <w:r w:rsidRPr="005A52B3">
        <w:rPr>
          <w:sz w:val="20"/>
          <w:szCs w:val="20"/>
        </w:rPr>
        <w:t xml:space="preserve">Enter the new </w:t>
      </w:r>
      <w:r w:rsidRPr="005A52B3">
        <w:rPr>
          <w:b/>
          <w:sz w:val="20"/>
          <w:szCs w:val="20"/>
        </w:rPr>
        <w:t>Business Unit Code</w:t>
      </w:r>
      <w:r w:rsidRPr="005A52B3">
        <w:rPr>
          <w:sz w:val="20"/>
          <w:szCs w:val="20"/>
        </w:rPr>
        <w:t xml:space="preserve"> in the </w:t>
      </w:r>
      <w:r w:rsidRPr="005A52B3">
        <w:rPr>
          <w:b/>
          <w:sz w:val="20"/>
          <w:szCs w:val="20"/>
        </w:rPr>
        <w:t>Target Business Unit Code</w:t>
      </w:r>
      <w:r w:rsidRPr="005A52B3">
        <w:rPr>
          <w:sz w:val="20"/>
          <w:szCs w:val="20"/>
        </w:rPr>
        <w:t xml:space="preserve"> field</w:t>
      </w:r>
    </w:p>
    <w:p w14:paraId="0554A79D" w14:textId="77777777" w:rsidR="00740195" w:rsidRPr="005A52B3" w:rsidRDefault="00740195" w:rsidP="00535415">
      <w:pPr>
        <w:pStyle w:val="ListParagraph"/>
        <w:numPr>
          <w:ilvl w:val="0"/>
          <w:numId w:val="4"/>
        </w:numPr>
        <w:ind w:left="1080"/>
        <w:rPr>
          <w:sz w:val="20"/>
          <w:szCs w:val="20"/>
        </w:rPr>
      </w:pPr>
      <w:r w:rsidRPr="005A52B3">
        <w:rPr>
          <w:sz w:val="20"/>
          <w:szCs w:val="20"/>
        </w:rPr>
        <w:t xml:space="preserve">Click </w:t>
      </w:r>
      <w:r w:rsidRPr="005A52B3">
        <w:rPr>
          <w:b/>
          <w:sz w:val="20"/>
          <w:szCs w:val="20"/>
        </w:rPr>
        <w:t>OK</w:t>
      </w:r>
    </w:p>
    <w:p w14:paraId="1BAEE5AA" w14:textId="53C70B3A" w:rsidR="00740195" w:rsidRPr="005A52B3" w:rsidRDefault="00740195" w:rsidP="00535415">
      <w:pPr>
        <w:pStyle w:val="ListParagraph"/>
        <w:numPr>
          <w:ilvl w:val="0"/>
          <w:numId w:val="4"/>
        </w:numPr>
        <w:ind w:left="1080"/>
        <w:rPr>
          <w:sz w:val="20"/>
          <w:szCs w:val="20"/>
        </w:rPr>
      </w:pPr>
      <w:r w:rsidRPr="005A52B3">
        <w:rPr>
          <w:sz w:val="20"/>
          <w:szCs w:val="20"/>
        </w:rPr>
        <w:t>The name of the Core Business Unit will</w:t>
      </w:r>
      <w:r w:rsidR="00AA7148">
        <w:rPr>
          <w:sz w:val="20"/>
          <w:szCs w:val="20"/>
        </w:rPr>
        <w:t xml:space="preserve"> be automatically </w:t>
      </w:r>
      <w:r w:rsidRPr="005A52B3">
        <w:rPr>
          <w:sz w:val="20"/>
          <w:szCs w:val="20"/>
        </w:rPr>
        <w:t xml:space="preserve">displayed in the </w:t>
      </w:r>
      <w:r w:rsidRPr="005A52B3">
        <w:rPr>
          <w:b/>
          <w:sz w:val="20"/>
          <w:szCs w:val="20"/>
        </w:rPr>
        <w:t>Target Business Unit Name</w:t>
      </w:r>
      <w:r w:rsidRPr="005A52B3">
        <w:rPr>
          <w:sz w:val="20"/>
          <w:szCs w:val="20"/>
        </w:rPr>
        <w:t xml:space="preserve"> Field; this value</w:t>
      </w:r>
      <w:r w:rsidR="00AA7148">
        <w:rPr>
          <w:sz w:val="20"/>
          <w:szCs w:val="20"/>
        </w:rPr>
        <w:t xml:space="preserve"> can be changed if necessary</w:t>
      </w:r>
    </w:p>
    <w:p w14:paraId="7C51833B" w14:textId="77777777" w:rsidR="00DC4453" w:rsidRPr="005A52B3" w:rsidRDefault="00DC4453" w:rsidP="005A52B3">
      <w:pPr>
        <w:pStyle w:val="ListParagraph"/>
        <w:ind w:left="1440"/>
        <w:rPr>
          <w:sz w:val="20"/>
          <w:szCs w:val="20"/>
        </w:rPr>
      </w:pPr>
    </w:p>
    <w:p w14:paraId="59E24B82" w14:textId="1AE6E0D7" w:rsidR="00740195" w:rsidRDefault="00740195" w:rsidP="005A52B3">
      <w:pPr>
        <w:ind w:left="720"/>
      </w:pPr>
      <w:r w:rsidRPr="00740195">
        <w:rPr>
          <w:noProof/>
        </w:rPr>
        <w:lastRenderedPageBreak/>
        <w:drawing>
          <wp:inline distT="0" distB="0" distL="0" distR="0" wp14:anchorId="5AB370DF" wp14:editId="6ED454F3">
            <wp:extent cx="4541520" cy="2423115"/>
            <wp:effectExtent l="0" t="0" r="508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563132" cy="2434646"/>
                    </a:xfrm>
                    <a:prstGeom prst="rect">
                      <a:avLst/>
                    </a:prstGeom>
                  </pic:spPr>
                </pic:pic>
              </a:graphicData>
            </a:graphic>
          </wp:inline>
        </w:drawing>
      </w:r>
    </w:p>
    <w:p w14:paraId="5977AF90" w14:textId="77777777" w:rsidR="00740195" w:rsidRPr="005A52B3" w:rsidRDefault="00740195" w:rsidP="00535415">
      <w:pPr>
        <w:pStyle w:val="ListParagraph"/>
        <w:numPr>
          <w:ilvl w:val="0"/>
          <w:numId w:val="5"/>
        </w:numPr>
        <w:ind w:left="1080"/>
        <w:rPr>
          <w:sz w:val="20"/>
          <w:szCs w:val="20"/>
        </w:rPr>
      </w:pPr>
      <w:r w:rsidRPr="005A52B3">
        <w:rPr>
          <w:sz w:val="20"/>
          <w:szCs w:val="20"/>
        </w:rPr>
        <w:t xml:space="preserve">Click </w:t>
      </w:r>
      <w:r w:rsidRPr="005A52B3">
        <w:rPr>
          <w:b/>
          <w:sz w:val="20"/>
          <w:szCs w:val="20"/>
        </w:rPr>
        <w:t>OK</w:t>
      </w:r>
    </w:p>
    <w:p w14:paraId="5F971262" w14:textId="160697C6" w:rsidR="00740195" w:rsidRPr="005A52B3" w:rsidRDefault="00740195" w:rsidP="00535415">
      <w:pPr>
        <w:pStyle w:val="ListParagraph"/>
        <w:numPr>
          <w:ilvl w:val="0"/>
          <w:numId w:val="5"/>
        </w:numPr>
        <w:ind w:left="1080"/>
        <w:rPr>
          <w:sz w:val="20"/>
          <w:szCs w:val="20"/>
        </w:rPr>
      </w:pPr>
      <w:r w:rsidRPr="005A52B3">
        <w:rPr>
          <w:b/>
          <w:sz w:val="20"/>
          <w:szCs w:val="20"/>
        </w:rPr>
        <w:t xml:space="preserve">Copy </w:t>
      </w:r>
      <w:r w:rsidRPr="005A52B3">
        <w:rPr>
          <w:sz w:val="20"/>
          <w:szCs w:val="20"/>
        </w:rPr>
        <w:t>button will be activated</w:t>
      </w:r>
    </w:p>
    <w:p w14:paraId="41A92918" w14:textId="77777777" w:rsidR="00740195" w:rsidRPr="005A52B3" w:rsidRDefault="00740195" w:rsidP="005A52B3">
      <w:pPr>
        <w:pStyle w:val="ListParagraph"/>
        <w:ind w:left="1440"/>
        <w:rPr>
          <w:b/>
          <w:sz w:val="20"/>
          <w:szCs w:val="20"/>
        </w:rPr>
      </w:pPr>
    </w:p>
    <w:p w14:paraId="5E246651" w14:textId="5BE230BE" w:rsidR="00DC4453" w:rsidRPr="005A52B3" w:rsidRDefault="00740195" w:rsidP="005A52B3">
      <w:pPr>
        <w:pStyle w:val="ListParagraph"/>
        <w:ind w:left="810"/>
        <w:rPr>
          <w:sz w:val="20"/>
          <w:szCs w:val="20"/>
        </w:rPr>
      </w:pPr>
      <w:r w:rsidRPr="005A52B3">
        <w:rPr>
          <w:noProof/>
          <w:sz w:val="20"/>
          <w:szCs w:val="20"/>
        </w:rPr>
        <w:drawing>
          <wp:inline distT="0" distB="0" distL="0" distR="0" wp14:anchorId="190EC7B9" wp14:editId="4196C4B9">
            <wp:extent cx="4480523" cy="2430780"/>
            <wp:effectExtent l="0" t="0" r="317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509039" cy="2446250"/>
                    </a:xfrm>
                    <a:prstGeom prst="rect">
                      <a:avLst/>
                    </a:prstGeom>
                  </pic:spPr>
                </pic:pic>
              </a:graphicData>
            </a:graphic>
          </wp:inline>
        </w:drawing>
      </w:r>
    </w:p>
    <w:p w14:paraId="6ABBC7FF" w14:textId="77777777" w:rsidR="00740195" w:rsidRPr="005A52B3" w:rsidRDefault="00740195" w:rsidP="00535415">
      <w:pPr>
        <w:pStyle w:val="ListParagraph"/>
        <w:numPr>
          <w:ilvl w:val="0"/>
          <w:numId w:val="5"/>
        </w:numPr>
        <w:ind w:left="1080"/>
        <w:rPr>
          <w:sz w:val="20"/>
          <w:szCs w:val="20"/>
        </w:rPr>
      </w:pPr>
      <w:r w:rsidRPr="005A52B3">
        <w:rPr>
          <w:sz w:val="20"/>
          <w:szCs w:val="20"/>
        </w:rPr>
        <w:t xml:space="preserve">Click </w:t>
      </w:r>
      <w:r w:rsidRPr="005A52B3">
        <w:rPr>
          <w:b/>
          <w:sz w:val="20"/>
          <w:szCs w:val="20"/>
        </w:rPr>
        <w:t>Copy</w:t>
      </w:r>
    </w:p>
    <w:p w14:paraId="40F46F68" w14:textId="08A40D26" w:rsidR="00740195" w:rsidRPr="005A52B3" w:rsidRDefault="00AA7148" w:rsidP="00535415">
      <w:pPr>
        <w:pStyle w:val="ListParagraph"/>
        <w:numPr>
          <w:ilvl w:val="0"/>
          <w:numId w:val="5"/>
        </w:numPr>
        <w:ind w:left="1080"/>
        <w:rPr>
          <w:sz w:val="20"/>
          <w:szCs w:val="20"/>
        </w:rPr>
      </w:pPr>
      <w:r>
        <w:rPr>
          <w:sz w:val="20"/>
          <w:szCs w:val="20"/>
        </w:rPr>
        <w:t>The</w:t>
      </w:r>
      <w:r w:rsidR="00740195" w:rsidRPr="005A52B3">
        <w:rPr>
          <w:sz w:val="20"/>
          <w:szCs w:val="20"/>
        </w:rPr>
        <w:t xml:space="preserve"> </w:t>
      </w:r>
      <w:r w:rsidR="00740195" w:rsidRPr="005A52B3">
        <w:rPr>
          <w:b/>
          <w:sz w:val="20"/>
          <w:szCs w:val="20"/>
        </w:rPr>
        <w:t>Information Message</w:t>
      </w:r>
      <w:r>
        <w:rPr>
          <w:b/>
          <w:sz w:val="20"/>
          <w:szCs w:val="20"/>
        </w:rPr>
        <w:t xml:space="preserve"> </w:t>
      </w:r>
      <w:r>
        <w:rPr>
          <w:sz w:val="20"/>
          <w:szCs w:val="20"/>
        </w:rPr>
        <w:t>will be displayed</w:t>
      </w:r>
    </w:p>
    <w:p w14:paraId="3576233E" w14:textId="77777777" w:rsidR="00DC4453" w:rsidRDefault="00DC4453" w:rsidP="00DC4453">
      <w:pPr>
        <w:pStyle w:val="ListParagraph"/>
      </w:pPr>
    </w:p>
    <w:p w14:paraId="74697894" w14:textId="4D24E15F" w:rsidR="00740195" w:rsidRDefault="00740195" w:rsidP="005A52B3">
      <w:pPr>
        <w:pStyle w:val="ListParagraph"/>
      </w:pPr>
      <w:r w:rsidRPr="00740195">
        <w:rPr>
          <w:noProof/>
        </w:rPr>
        <w:drawing>
          <wp:inline distT="0" distB="0" distL="0" distR="0" wp14:anchorId="0B4EB91D" wp14:editId="6B8C265D">
            <wp:extent cx="2202180" cy="748314"/>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310106" cy="784988"/>
                    </a:xfrm>
                    <a:prstGeom prst="rect">
                      <a:avLst/>
                    </a:prstGeom>
                  </pic:spPr>
                </pic:pic>
              </a:graphicData>
            </a:graphic>
          </wp:inline>
        </w:drawing>
      </w:r>
    </w:p>
    <w:p w14:paraId="0D43AAFF" w14:textId="77777777" w:rsidR="00740195" w:rsidRPr="005A52B3" w:rsidRDefault="00740195" w:rsidP="00535415">
      <w:pPr>
        <w:pStyle w:val="ListParagraph"/>
        <w:numPr>
          <w:ilvl w:val="0"/>
          <w:numId w:val="5"/>
        </w:numPr>
        <w:ind w:left="1080"/>
        <w:rPr>
          <w:sz w:val="20"/>
          <w:szCs w:val="20"/>
        </w:rPr>
      </w:pPr>
      <w:r w:rsidRPr="005A52B3">
        <w:rPr>
          <w:sz w:val="20"/>
          <w:szCs w:val="20"/>
        </w:rPr>
        <w:t xml:space="preserve">Click </w:t>
      </w:r>
      <w:r w:rsidRPr="005A52B3">
        <w:rPr>
          <w:b/>
          <w:sz w:val="20"/>
          <w:szCs w:val="20"/>
        </w:rPr>
        <w:t>OK</w:t>
      </w:r>
    </w:p>
    <w:p w14:paraId="7803BB65" w14:textId="65239593" w:rsidR="00740195" w:rsidRPr="005A52B3" w:rsidRDefault="00AA7148" w:rsidP="00535415">
      <w:pPr>
        <w:pStyle w:val="ListParagraph"/>
        <w:numPr>
          <w:ilvl w:val="0"/>
          <w:numId w:val="5"/>
        </w:numPr>
        <w:ind w:left="1080"/>
        <w:rPr>
          <w:sz w:val="20"/>
          <w:szCs w:val="20"/>
        </w:rPr>
      </w:pPr>
      <w:r>
        <w:rPr>
          <w:sz w:val="20"/>
          <w:szCs w:val="20"/>
        </w:rPr>
        <w:t>A</w:t>
      </w:r>
      <w:r w:rsidR="00740195" w:rsidRPr="005A52B3">
        <w:rPr>
          <w:sz w:val="20"/>
          <w:szCs w:val="20"/>
        </w:rPr>
        <w:t xml:space="preserve"> </w:t>
      </w:r>
      <w:r w:rsidR="00740195" w:rsidRPr="005A52B3">
        <w:rPr>
          <w:b/>
          <w:sz w:val="20"/>
          <w:szCs w:val="20"/>
        </w:rPr>
        <w:t>Synchronization Summary</w:t>
      </w:r>
      <w:r>
        <w:rPr>
          <w:b/>
          <w:sz w:val="20"/>
          <w:szCs w:val="20"/>
        </w:rPr>
        <w:t xml:space="preserve"> </w:t>
      </w:r>
      <w:r>
        <w:rPr>
          <w:sz w:val="20"/>
          <w:szCs w:val="20"/>
        </w:rPr>
        <w:t>will be displayed</w:t>
      </w:r>
    </w:p>
    <w:p w14:paraId="42390BD3" w14:textId="77777777" w:rsidR="00740195" w:rsidRDefault="00740195" w:rsidP="00740195">
      <w:pPr>
        <w:pStyle w:val="ListParagraph"/>
      </w:pPr>
    </w:p>
    <w:p w14:paraId="6572E945" w14:textId="5EBCE936" w:rsidR="00740195" w:rsidRDefault="00740195" w:rsidP="00840A41">
      <w:pPr>
        <w:pStyle w:val="ListParagraph"/>
      </w:pPr>
      <w:r w:rsidRPr="00740195">
        <w:rPr>
          <w:noProof/>
        </w:rPr>
        <w:lastRenderedPageBreak/>
        <w:drawing>
          <wp:inline distT="0" distB="0" distL="0" distR="0" wp14:anchorId="0147E0CA" wp14:editId="527C2831">
            <wp:extent cx="4549140" cy="248112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78718" cy="2497259"/>
                    </a:xfrm>
                    <a:prstGeom prst="rect">
                      <a:avLst/>
                    </a:prstGeom>
                  </pic:spPr>
                </pic:pic>
              </a:graphicData>
            </a:graphic>
          </wp:inline>
        </w:drawing>
      </w:r>
    </w:p>
    <w:p w14:paraId="046BF06F" w14:textId="77777777" w:rsidR="00740195" w:rsidRPr="005A52B3" w:rsidRDefault="00740195" w:rsidP="00535415">
      <w:pPr>
        <w:pStyle w:val="ListParagraph"/>
        <w:numPr>
          <w:ilvl w:val="0"/>
          <w:numId w:val="5"/>
        </w:numPr>
        <w:ind w:left="1080"/>
        <w:rPr>
          <w:sz w:val="20"/>
          <w:szCs w:val="20"/>
        </w:rPr>
      </w:pPr>
      <w:r w:rsidRPr="005A52B3">
        <w:rPr>
          <w:sz w:val="20"/>
          <w:szCs w:val="20"/>
        </w:rPr>
        <w:t xml:space="preserve">Click </w:t>
      </w:r>
      <w:r w:rsidRPr="005A52B3">
        <w:rPr>
          <w:b/>
          <w:sz w:val="20"/>
          <w:szCs w:val="20"/>
        </w:rPr>
        <w:t>Continue</w:t>
      </w:r>
    </w:p>
    <w:p w14:paraId="578C3FD3" w14:textId="6DE32EB1" w:rsidR="00311F9E" w:rsidRPr="00535415" w:rsidRDefault="00AA7148" w:rsidP="00311F9E">
      <w:pPr>
        <w:pStyle w:val="ListParagraph"/>
        <w:numPr>
          <w:ilvl w:val="0"/>
          <w:numId w:val="5"/>
        </w:numPr>
        <w:ind w:left="1080"/>
        <w:rPr>
          <w:sz w:val="20"/>
          <w:szCs w:val="20"/>
        </w:rPr>
      </w:pPr>
      <w:r w:rsidRPr="00535415">
        <w:rPr>
          <w:sz w:val="20"/>
          <w:szCs w:val="20"/>
        </w:rPr>
        <w:t>T</w:t>
      </w:r>
      <w:r w:rsidR="00740195" w:rsidRPr="00535415">
        <w:rPr>
          <w:sz w:val="20"/>
          <w:szCs w:val="20"/>
        </w:rPr>
        <w:t xml:space="preserve">he </w:t>
      </w:r>
      <w:r w:rsidR="00740195" w:rsidRPr="00535415">
        <w:rPr>
          <w:b/>
          <w:sz w:val="20"/>
          <w:szCs w:val="20"/>
        </w:rPr>
        <w:t>Business Unit Processing</w:t>
      </w:r>
      <w:r w:rsidRPr="00535415">
        <w:rPr>
          <w:sz w:val="20"/>
          <w:szCs w:val="20"/>
        </w:rPr>
        <w:t xml:space="preserve"> screen will show</w:t>
      </w:r>
      <w:r w:rsidR="00311F9E" w:rsidRPr="00535415">
        <w:rPr>
          <w:sz w:val="20"/>
          <w:szCs w:val="20"/>
        </w:rPr>
        <w:t xml:space="preserve"> processes as they are co</w:t>
      </w:r>
      <w:r w:rsidR="00947C44">
        <w:rPr>
          <w:sz w:val="20"/>
          <w:szCs w:val="20"/>
        </w:rPr>
        <w:t>mpleted</w:t>
      </w:r>
    </w:p>
    <w:p w14:paraId="08E23554" w14:textId="3F833E27" w:rsidR="00740195" w:rsidRPr="005A52B3" w:rsidRDefault="005A52B3" w:rsidP="00947C44">
      <w:pPr>
        <w:pStyle w:val="ListParagraph"/>
        <w:numPr>
          <w:ilvl w:val="0"/>
          <w:numId w:val="5"/>
        </w:numPr>
        <w:ind w:left="1080"/>
        <w:rPr>
          <w:sz w:val="20"/>
          <w:szCs w:val="20"/>
        </w:rPr>
      </w:pPr>
      <w:r>
        <w:rPr>
          <w:sz w:val="20"/>
          <w:szCs w:val="20"/>
        </w:rPr>
        <w:t>When all</w:t>
      </w:r>
      <w:r w:rsidR="00351241" w:rsidRPr="005A52B3">
        <w:rPr>
          <w:sz w:val="20"/>
          <w:szCs w:val="20"/>
        </w:rPr>
        <w:t xml:space="preserve"> processes are finished, </w:t>
      </w:r>
      <w:r w:rsidR="00311F9E">
        <w:rPr>
          <w:sz w:val="20"/>
          <w:szCs w:val="20"/>
        </w:rPr>
        <w:t>the last process listed will be</w:t>
      </w:r>
      <w:r w:rsidR="00351241" w:rsidRPr="005A52B3">
        <w:rPr>
          <w:sz w:val="20"/>
          <w:szCs w:val="20"/>
        </w:rPr>
        <w:t xml:space="preserve"> </w:t>
      </w:r>
      <w:r w:rsidR="00351241" w:rsidRPr="005A52B3">
        <w:rPr>
          <w:b/>
          <w:sz w:val="20"/>
          <w:szCs w:val="20"/>
        </w:rPr>
        <w:t>Copying completed</w:t>
      </w:r>
    </w:p>
    <w:p w14:paraId="692490E9" w14:textId="77777777" w:rsidR="00351241" w:rsidRPr="005A52B3" w:rsidRDefault="00351241" w:rsidP="005A52B3">
      <w:pPr>
        <w:pStyle w:val="ListParagraph"/>
        <w:ind w:left="1440"/>
        <w:rPr>
          <w:sz w:val="20"/>
          <w:szCs w:val="20"/>
        </w:rPr>
      </w:pPr>
    </w:p>
    <w:p w14:paraId="0F5FE1AB" w14:textId="76C28137" w:rsidR="00351241" w:rsidRPr="005A52B3" w:rsidRDefault="00351241" w:rsidP="005A52B3">
      <w:pPr>
        <w:pStyle w:val="ListParagraph"/>
        <w:rPr>
          <w:sz w:val="20"/>
          <w:szCs w:val="20"/>
        </w:rPr>
      </w:pPr>
      <w:r w:rsidRPr="005A52B3">
        <w:rPr>
          <w:noProof/>
          <w:sz w:val="20"/>
          <w:szCs w:val="20"/>
        </w:rPr>
        <w:drawing>
          <wp:inline distT="0" distB="0" distL="0" distR="0" wp14:anchorId="0A15BC5E" wp14:editId="11E189E4">
            <wp:extent cx="4549140" cy="1392931"/>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595982" cy="1407274"/>
                    </a:xfrm>
                    <a:prstGeom prst="rect">
                      <a:avLst/>
                    </a:prstGeom>
                  </pic:spPr>
                </pic:pic>
              </a:graphicData>
            </a:graphic>
          </wp:inline>
        </w:drawing>
      </w:r>
    </w:p>
    <w:p w14:paraId="6C612294" w14:textId="77777777" w:rsidR="00740195" w:rsidRPr="005A52B3" w:rsidRDefault="00351241" w:rsidP="00947C44">
      <w:pPr>
        <w:pStyle w:val="ListParagraph"/>
        <w:numPr>
          <w:ilvl w:val="0"/>
          <w:numId w:val="5"/>
        </w:numPr>
        <w:ind w:left="1080"/>
        <w:rPr>
          <w:sz w:val="20"/>
          <w:szCs w:val="20"/>
        </w:rPr>
      </w:pPr>
      <w:r w:rsidRPr="005A52B3">
        <w:rPr>
          <w:sz w:val="20"/>
          <w:szCs w:val="20"/>
        </w:rPr>
        <w:t xml:space="preserve">Click </w:t>
      </w:r>
      <w:r w:rsidRPr="005A52B3">
        <w:rPr>
          <w:b/>
          <w:sz w:val="20"/>
          <w:szCs w:val="20"/>
        </w:rPr>
        <w:t>Exit</w:t>
      </w:r>
    </w:p>
    <w:p w14:paraId="65787037" w14:textId="77777777" w:rsidR="00351241" w:rsidRPr="005A52B3" w:rsidRDefault="00351241" w:rsidP="00947C44">
      <w:pPr>
        <w:pStyle w:val="ListParagraph"/>
        <w:numPr>
          <w:ilvl w:val="0"/>
          <w:numId w:val="5"/>
        </w:numPr>
        <w:ind w:left="1080"/>
        <w:rPr>
          <w:sz w:val="20"/>
          <w:szCs w:val="20"/>
        </w:rPr>
      </w:pPr>
      <w:r w:rsidRPr="005A52B3">
        <w:rPr>
          <w:sz w:val="20"/>
          <w:szCs w:val="20"/>
        </w:rPr>
        <w:t xml:space="preserve">You will be taken back to the </w:t>
      </w:r>
      <w:r w:rsidRPr="005A52B3">
        <w:rPr>
          <w:b/>
          <w:sz w:val="20"/>
          <w:szCs w:val="20"/>
        </w:rPr>
        <w:t>Business Unit Copy</w:t>
      </w:r>
      <w:r w:rsidRPr="005A52B3">
        <w:rPr>
          <w:sz w:val="20"/>
          <w:szCs w:val="20"/>
        </w:rPr>
        <w:t xml:space="preserve"> screen</w:t>
      </w:r>
    </w:p>
    <w:p w14:paraId="5875CFE9" w14:textId="77777777" w:rsidR="00351241" w:rsidRDefault="00351241" w:rsidP="00351241">
      <w:pPr>
        <w:pStyle w:val="ListParagraph"/>
      </w:pPr>
    </w:p>
    <w:p w14:paraId="743726F2" w14:textId="104BA2E6" w:rsidR="00351241" w:rsidRDefault="00351241" w:rsidP="00840A41">
      <w:pPr>
        <w:pStyle w:val="ListParagraph"/>
      </w:pPr>
      <w:r w:rsidRPr="00351241">
        <w:rPr>
          <w:noProof/>
        </w:rPr>
        <w:drawing>
          <wp:inline distT="0" distB="0" distL="0" distR="0" wp14:anchorId="2B94CA24" wp14:editId="057BB9CD">
            <wp:extent cx="4549140" cy="233823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571044" cy="2349498"/>
                    </a:xfrm>
                    <a:prstGeom prst="rect">
                      <a:avLst/>
                    </a:prstGeom>
                  </pic:spPr>
                </pic:pic>
              </a:graphicData>
            </a:graphic>
          </wp:inline>
        </w:drawing>
      </w:r>
    </w:p>
    <w:p w14:paraId="02DE089B" w14:textId="77777777" w:rsidR="00351241" w:rsidRPr="005A52B3" w:rsidRDefault="00351241" w:rsidP="00947C44">
      <w:pPr>
        <w:pStyle w:val="ListParagraph"/>
        <w:numPr>
          <w:ilvl w:val="0"/>
          <w:numId w:val="5"/>
        </w:numPr>
        <w:ind w:left="1080"/>
        <w:rPr>
          <w:sz w:val="20"/>
          <w:szCs w:val="20"/>
        </w:rPr>
      </w:pPr>
      <w:r w:rsidRPr="005A52B3">
        <w:rPr>
          <w:sz w:val="20"/>
          <w:szCs w:val="20"/>
        </w:rPr>
        <w:t xml:space="preserve">Click </w:t>
      </w:r>
      <w:r w:rsidRPr="005A52B3">
        <w:rPr>
          <w:b/>
          <w:sz w:val="20"/>
          <w:szCs w:val="20"/>
        </w:rPr>
        <w:t>Exit</w:t>
      </w:r>
    </w:p>
    <w:p w14:paraId="1AFCCAFF" w14:textId="77777777" w:rsidR="00351241" w:rsidRPr="005A52B3" w:rsidRDefault="00351241" w:rsidP="00947C44">
      <w:pPr>
        <w:pStyle w:val="ListParagraph"/>
        <w:numPr>
          <w:ilvl w:val="0"/>
          <w:numId w:val="5"/>
        </w:numPr>
        <w:ind w:left="1080"/>
        <w:rPr>
          <w:sz w:val="20"/>
          <w:szCs w:val="20"/>
        </w:rPr>
      </w:pPr>
      <w:r w:rsidRPr="005A52B3">
        <w:rPr>
          <w:sz w:val="20"/>
          <w:szCs w:val="20"/>
        </w:rPr>
        <w:t xml:space="preserve">You will be returned to </w:t>
      </w:r>
      <w:r w:rsidRPr="005A52B3">
        <w:rPr>
          <w:b/>
          <w:sz w:val="20"/>
          <w:szCs w:val="20"/>
        </w:rPr>
        <w:t>Business Unit Administration</w:t>
      </w:r>
    </w:p>
    <w:p w14:paraId="6F046450" w14:textId="77777777" w:rsidR="00351241" w:rsidRDefault="00351241" w:rsidP="00351241"/>
    <w:p w14:paraId="16895371" w14:textId="77777777" w:rsidR="00C70763" w:rsidRDefault="00C70763" w:rsidP="00351241"/>
    <w:p w14:paraId="2D52CBA0" w14:textId="669DEDA2" w:rsidR="00351241" w:rsidRPr="00351241" w:rsidRDefault="00A3696C" w:rsidP="00A3696C">
      <w:pPr>
        <w:pStyle w:val="Heading2"/>
        <w:numPr>
          <w:ilvl w:val="0"/>
          <w:numId w:val="2"/>
        </w:numPr>
      </w:pPr>
      <w:r>
        <w:lastRenderedPageBreak/>
        <w:t xml:space="preserve"> </w:t>
      </w:r>
      <w:r>
        <w:tab/>
      </w:r>
      <w:bookmarkStart w:id="46" w:name="_Toc23338134"/>
      <w:r w:rsidR="00C70763">
        <w:t>Put Business Unit Online</w:t>
      </w:r>
      <w:bookmarkEnd w:id="46"/>
    </w:p>
    <w:p w14:paraId="5C5A8E18" w14:textId="77777777" w:rsidR="00351241" w:rsidRDefault="00351241" w:rsidP="00351241">
      <w:pPr>
        <w:pStyle w:val="ListParagraph"/>
        <w:rPr>
          <w:b/>
        </w:rPr>
      </w:pPr>
    </w:p>
    <w:p w14:paraId="190A07D0" w14:textId="77777777" w:rsidR="00351241" w:rsidRDefault="00351241" w:rsidP="005A52B3">
      <w:pPr>
        <w:pStyle w:val="ListParagraph"/>
      </w:pPr>
      <w:r w:rsidRPr="00351241">
        <w:rPr>
          <w:noProof/>
        </w:rPr>
        <w:drawing>
          <wp:inline distT="0" distB="0" distL="0" distR="0" wp14:anchorId="68645DCE" wp14:editId="7C0A27D4">
            <wp:extent cx="4528457" cy="1243874"/>
            <wp:effectExtent l="0" t="0" r="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608396" cy="1265832"/>
                    </a:xfrm>
                    <a:prstGeom prst="rect">
                      <a:avLst/>
                    </a:prstGeom>
                  </pic:spPr>
                </pic:pic>
              </a:graphicData>
            </a:graphic>
          </wp:inline>
        </w:drawing>
      </w:r>
    </w:p>
    <w:p w14:paraId="30DA68EA" w14:textId="77777777" w:rsidR="00351241" w:rsidRPr="005A52B3" w:rsidRDefault="00351241" w:rsidP="00A27828">
      <w:pPr>
        <w:pStyle w:val="ListParagraph"/>
        <w:numPr>
          <w:ilvl w:val="0"/>
          <w:numId w:val="5"/>
        </w:numPr>
        <w:ind w:left="1080"/>
        <w:rPr>
          <w:sz w:val="20"/>
          <w:szCs w:val="20"/>
        </w:rPr>
      </w:pPr>
      <w:r w:rsidRPr="005A52B3">
        <w:rPr>
          <w:sz w:val="20"/>
          <w:szCs w:val="20"/>
        </w:rPr>
        <w:t>Select the new business unit</w:t>
      </w:r>
    </w:p>
    <w:p w14:paraId="45F7B53F" w14:textId="77777777" w:rsidR="00351241" w:rsidRPr="005A52B3" w:rsidRDefault="00351241" w:rsidP="005A52B3">
      <w:pPr>
        <w:pStyle w:val="ListParagraph"/>
        <w:ind w:left="1440"/>
        <w:rPr>
          <w:sz w:val="20"/>
          <w:szCs w:val="20"/>
        </w:rPr>
      </w:pPr>
    </w:p>
    <w:p w14:paraId="4AF0FC5D" w14:textId="77777777" w:rsidR="00351241" w:rsidRPr="005A52B3" w:rsidRDefault="00351241" w:rsidP="005A52B3">
      <w:pPr>
        <w:pStyle w:val="ListParagraph"/>
        <w:rPr>
          <w:sz w:val="20"/>
          <w:szCs w:val="20"/>
        </w:rPr>
      </w:pPr>
      <w:r w:rsidRPr="005A52B3">
        <w:rPr>
          <w:noProof/>
          <w:sz w:val="20"/>
          <w:szCs w:val="20"/>
        </w:rPr>
        <w:drawing>
          <wp:inline distT="0" distB="0" distL="0" distR="0" wp14:anchorId="6E802575" wp14:editId="56D7EE76">
            <wp:extent cx="4528185" cy="2435352"/>
            <wp:effectExtent l="0" t="0" r="5715"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559461" cy="2452173"/>
                    </a:xfrm>
                    <a:prstGeom prst="rect">
                      <a:avLst/>
                    </a:prstGeom>
                  </pic:spPr>
                </pic:pic>
              </a:graphicData>
            </a:graphic>
          </wp:inline>
        </w:drawing>
      </w:r>
    </w:p>
    <w:p w14:paraId="1A0E6AC2" w14:textId="77777777" w:rsidR="00351241" w:rsidRPr="005A52B3" w:rsidRDefault="00351241" w:rsidP="00A27828">
      <w:pPr>
        <w:pStyle w:val="ListParagraph"/>
        <w:numPr>
          <w:ilvl w:val="0"/>
          <w:numId w:val="5"/>
        </w:numPr>
        <w:ind w:left="1080"/>
        <w:rPr>
          <w:sz w:val="20"/>
          <w:szCs w:val="20"/>
        </w:rPr>
      </w:pPr>
      <w:r w:rsidRPr="005A52B3">
        <w:rPr>
          <w:sz w:val="20"/>
          <w:szCs w:val="20"/>
        </w:rPr>
        <w:t xml:space="preserve">Click </w:t>
      </w:r>
      <w:r w:rsidRPr="005A52B3">
        <w:rPr>
          <w:b/>
          <w:sz w:val="20"/>
          <w:szCs w:val="20"/>
        </w:rPr>
        <w:t>Put Online</w:t>
      </w:r>
    </w:p>
    <w:p w14:paraId="36224854" w14:textId="6EE56DBE" w:rsidR="00351241" w:rsidRPr="005A52B3" w:rsidRDefault="0051388A" w:rsidP="00A27828">
      <w:pPr>
        <w:pStyle w:val="ListParagraph"/>
        <w:numPr>
          <w:ilvl w:val="0"/>
          <w:numId w:val="5"/>
        </w:numPr>
        <w:ind w:left="1080"/>
        <w:rPr>
          <w:sz w:val="20"/>
          <w:szCs w:val="20"/>
        </w:rPr>
      </w:pPr>
      <w:r>
        <w:rPr>
          <w:sz w:val="20"/>
          <w:szCs w:val="20"/>
        </w:rPr>
        <w:t>T</w:t>
      </w:r>
      <w:r w:rsidR="00351241" w:rsidRPr="005A52B3">
        <w:rPr>
          <w:sz w:val="20"/>
          <w:szCs w:val="20"/>
        </w:rPr>
        <w:t xml:space="preserve">he following </w:t>
      </w:r>
      <w:r w:rsidR="00351241" w:rsidRPr="005A52B3">
        <w:rPr>
          <w:b/>
          <w:sz w:val="20"/>
          <w:szCs w:val="20"/>
        </w:rPr>
        <w:t>Information Message</w:t>
      </w:r>
      <w:r>
        <w:rPr>
          <w:b/>
          <w:sz w:val="20"/>
          <w:szCs w:val="20"/>
        </w:rPr>
        <w:t xml:space="preserve"> </w:t>
      </w:r>
      <w:r>
        <w:rPr>
          <w:sz w:val="20"/>
          <w:szCs w:val="20"/>
        </w:rPr>
        <w:t>will be displayed</w:t>
      </w:r>
    </w:p>
    <w:p w14:paraId="5C3D8CAA" w14:textId="77777777" w:rsidR="00351241" w:rsidRPr="005A52B3" w:rsidRDefault="00351241" w:rsidP="005A52B3">
      <w:pPr>
        <w:pStyle w:val="ListParagraph"/>
        <w:ind w:left="1440"/>
        <w:rPr>
          <w:sz w:val="20"/>
          <w:szCs w:val="20"/>
        </w:rPr>
      </w:pPr>
    </w:p>
    <w:p w14:paraId="7BA8D460" w14:textId="42B97058" w:rsidR="00351241" w:rsidRPr="005A52B3" w:rsidRDefault="00351241" w:rsidP="00A27828">
      <w:pPr>
        <w:pStyle w:val="ListParagraph"/>
        <w:rPr>
          <w:sz w:val="20"/>
          <w:szCs w:val="20"/>
        </w:rPr>
      </w:pPr>
      <w:r w:rsidRPr="005A52B3">
        <w:rPr>
          <w:noProof/>
          <w:sz w:val="20"/>
          <w:szCs w:val="20"/>
        </w:rPr>
        <w:drawing>
          <wp:inline distT="0" distB="0" distL="0" distR="0" wp14:anchorId="76DBE0CF" wp14:editId="1824FD89">
            <wp:extent cx="2611755" cy="885340"/>
            <wp:effectExtent l="0" t="0" r="4445"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655844" cy="900286"/>
                    </a:xfrm>
                    <a:prstGeom prst="rect">
                      <a:avLst/>
                    </a:prstGeom>
                  </pic:spPr>
                </pic:pic>
              </a:graphicData>
            </a:graphic>
          </wp:inline>
        </w:drawing>
      </w:r>
    </w:p>
    <w:p w14:paraId="16E86DC0" w14:textId="77777777" w:rsidR="00351241" w:rsidRPr="005A52B3" w:rsidRDefault="00351241" w:rsidP="00A27828">
      <w:pPr>
        <w:pStyle w:val="ListParagraph"/>
        <w:numPr>
          <w:ilvl w:val="0"/>
          <w:numId w:val="5"/>
        </w:numPr>
        <w:ind w:left="1080"/>
        <w:rPr>
          <w:sz w:val="20"/>
          <w:szCs w:val="20"/>
        </w:rPr>
      </w:pPr>
      <w:r w:rsidRPr="005A52B3">
        <w:rPr>
          <w:sz w:val="20"/>
          <w:szCs w:val="20"/>
        </w:rPr>
        <w:t xml:space="preserve">Click </w:t>
      </w:r>
      <w:r w:rsidRPr="005A52B3">
        <w:rPr>
          <w:b/>
          <w:sz w:val="20"/>
          <w:szCs w:val="20"/>
        </w:rPr>
        <w:t>Yes</w:t>
      </w:r>
    </w:p>
    <w:p w14:paraId="08CE0FDA" w14:textId="05B7EE52" w:rsidR="00351241" w:rsidRDefault="00351241" w:rsidP="005A52B3">
      <w:pPr>
        <w:ind w:left="720"/>
      </w:pPr>
      <w:r w:rsidRPr="00351241">
        <w:rPr>
          <w:noProof/>
        </w:rPr>
        <w:lastRenderedPageBreak/>
        <w:drawing>
          <wp:inline distT="0" distB="0" distL="0" distR="0" wp14:anchorId="46A7B719" wp14:editId="19334788">
            <wp:extent cx="4542746" cy="2383971"/>
            <wp:effectExtent l="0" t="0" r="4445"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570067" cy="2398308"/>
                    </a:xfrm>
                    <a:prstGeom prst="rect">
                      <a:avLst/>
                    </a:prstGeom>
                  </pic:spPr>
                </pic:pic>
              </a:graphicData>
            </a:graphic>
          </wp:inline>
        </w:drawing>
      </w:r>
    </w:p>
    <w:p w14:paraId="6442C12F" w14:textId="4326CA01" w:rsidR="00351241" w:rsidRPr="00A27828" w:rsidRDefault="00351241" w:rsidP="00CA7E07">
      <w:pPr>
        <w:pStyle w:val="ListParagraph"/>
        <w:numPr>
          <w:ilvl w:val="0"/>
          <w:numId w:val="5"/>
        </w:numPr>
        <w:ind w:left="1080"/>
        <w:rPr>
          <w:sz w:val="20"/>
          <w:szCs w:val="20"/>
        </w:rPr>
      </w:pPr>
      <w:r w:rsidRPr="005A52B3">
        <w:rPr>
          <w:sz w:val="20"/>
          <w:szCs w:val="20"/>
        </w:rPr>
        <w:t xml:space="preserve">Click </w:t>
      </w:r>
      <w:r w:rsidRPr="005A52B3">
        <w:rPr>
          <w:b/>
          <w:sz w:val="20"/>
          <w:szCs w:val="20"/>
        </w:rPr>
        <w:t>Exit</w:t>
      </w:r>
    </w:p>
    <w:p w14:paraId="42205C82" w14:textId="275870AE" w:rsidR="00A27828" w:rsidRDefault="00A27828" w:rsidP="00A27828">
      <w:pPr>
        <w:rPr>
          <w:sz w:val="20"/>
          <w:szCs w:val="20"/>
        </w:rPr>
      </w:pPr>
    </w:p>
    <w:p w14:paraId="06E777E4" w14:textId="77777777" w:rsidR="00A27828" w:rsidRPr="00A27828" w:rsidRDefault="00A27828" w:rsidP="00A27828">
      <w:pPr>
        <w:rPr>
          <w:sz w:val="20"/>
          <w:szCs w:val="20"/>
        </w:rPr>
      </w:pPr>
    </w:p>
    <w:p w14:paraId="1593FC99" w14:textId="1020AC46" w:rsidR="00761453" w:rsidRDefault="00A3696C" w:rsidP="00A3696C">
      <w:pPr>
        <w:pStyle w:val="Heading2"/>
        <w:numPr>
          <w:ilvl w:val="0"/>
          <w:numId w:val="2"/>
        </w:numPr>
      </w:pPr>
      <w:r>
        <w:tab/>
      </w:r>
      <w:bookmarkStart w:id="47" w:name="_Toc23338135"/>
      <w:r w:rsidR="00761453">
        <w:t>Localize Business Unit Settings</w:t>
      </w:r>
      <w:bookmarkEnd w:id="47"/>
    </w:p>
    <w:p w14:paraId="694E35D2" w14:textId="77777777" w:rsidR="00761453" w:rsidRDefault="00761453" w:rsidP="00761453"/>
    <w:p w14:paraId="7873BAFD" w14:textId="77777777" w:rsidR="00761453" w:rsidRPr="00A436A9" w:rsidRDefault="00761453" w:rsidP="00A27828">
      <w:pPr>
        <w:pStyle w:val="ListParagraph"/>
        <w:numPr>
          <w:ilvl w:val="0"/>
          <w:numId w:val="6"/>
        </w:numPr>
        <w:ind w:left="1080"/>
        <w:rPr>
          <w:sz w:val="20"/>
          <w:szCs w:val="20"/>
        </w:rPr>
      </w:pPr>
      <w:r w:rsidRPr="00A436A9">
        <w:rPr>
          <w:sz w:val="20"/>
          <w:szCs w:val="20"/>
        </w:rPr>
        <w:t xml:space="preserve">Go to </w:t>
      </w:r>
      <w:r w:rsidRPr="00A436A9">
        <w:rPr>
          <w:b/>
          <w:sz w:val="20"/>
          <w:szCs w:val="20"/>
        </w:rPr>
        <w:t>Business Unit Administration &lt;BUA&gt;</w:t>
      </w:r>
    </w:p>
    <w:p w14:paraId="0AD965DD" w14:textId="77777777" w:rsidR="00761453" w:rsidRPr="00A436A9" w:rsidRDefault="00761453" w:rsidP="00761453">
      <w:pPr>
        <w:ind w:left="720"/>
        <w:rPr>
          <w:sz w:val="20"/>
          <w:szCs w:val="20"/>
        </w:rPr>
      </w:pPr>
      <w:r w:rsidRPr="00A436A9">
        <w:rPr>
          <w:noProof/>
          <w:sz w:val="20"/>
          <w:szCs w:val="20"/>
        </w:rPr>
        <w:drawing>
          <wp:inline distT="0" distB="0" distL="0" distR="0" wp14:anchorId="6306E435" wp14:editId="7E361C7D">
            <wp:extent cx="4542155" cy="2453055"/>
            <wp:effectExtent l="0" t="0" r="444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578411" cy="2472635"/>
                    </a:xfrm>
                    <a:prstGeom prst="rect">
                      <a:avLst/>
                    </a:prstGeom>
                  </pic:spPr>
                </pic:pic>
              </a:graphicData>
            </a:graphic>
          </wp:inline>
        </w:drawing>
      </w:r>
    </w:p>
    <w:p w14:paraId="51257CC4" w14:textId="77777777" w:rsidR="00761453" w:rsidRPr="00A436A9" w:rsidRDefault="00761453" w:rsidP="00A27828">
      <w:pPr>
        <w:pStyle w:val="ListParagraph"/>
        <w:numPr>
          <w:ilvl w:val="0"/>
          <w:numId w:val="6"/>
        </w:numPr>
        <w:ind w:left="1080"/>
        <w:rPr>
          <w:sz w:val="20"/>
          <w:szCs w:val="20"/>
        </w:rPr>
      </w:pPr>
      <w:r w:rsidRPr="00A436A9">
        <w:rPr>
          <w:sz w:val="20"/>
          <w:szCs w:val="20"/>
        </w:rPr>
        <w:t xml:space="preserve">Select </w:t>
      </w:r>
      <w:r w:rsidRPr="00A436A9">
        <w:rPr>
          <w:b/>
          <w:sz w:val="20"/>
          <w:szCs w:val="20"/>
        </w:rPr>
        <w:t>SUN62SDA</w:t>
      </w:r>
    </w:p>
    <w:p w14:paraId="26304EDC" w14:textId="77777777" w:rsidR="00761453" w:rsidRPr="00A436A9" w:rsidRDefault="00761453" w:rsidP="00A27828">
      <w:pPr>
        <w:pStyle w:val="ListParagraph"/>
        <w:numPr>
          <w:ilvl w:val="0"/>
          <w:numId w:val="6"/>
        </w:numPr>
        <w:ind w:left="1080"/>
        <w:rPr>
          <w:sz w:val="20"/>
          <w:szCs w:val="20"/>
        </w:rPr>
      </w:pPr>
      <w:r w:rsidRPr="00A436A9">
        <w:rPr>
          <w:sz w:val="20"/>
          <w:szCs w:val="20"/>
        </w:rPr>
        <w:t>Click</w:t>
      </w:r>
      <w:r>
        <w:rPr>
          <w:sz w:val="20"/>
          <w:szCs w:val="20"/>
        </w:rPr>
        <w:tab/>
      </w:r>
      <w:r w:rsidRPr="00A436A9">
        <w:rPr>
          <w:sz w:val="20"/>
          <w:szCs w:val="20"/>
        </w:rPr>
        <w:t xml:space="preserve"> </w:t>
      </w:r>
      <w:r w:rsidRPr="00A436A9">
        <w:rPr>
          <w:noProof/>
          <w:sz w:val="20"/>
          <w:szCs w:val="20"/>
        </w:rPr>
        <w:drawing>
          <wp:inline distT="0" distB="0" distL="0" distR="0" wp14:anchorId="7EEC9A4E" wp14:editId="55E89187">
            <wp:extent cx="1267959" cy="203938"/>
            <wp:effectExtent l="0" t="0" r="254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294558" cy="208216"/>
                    </a:xfrm>
                    <a:prstGeom prst="rect">
                      <a:avLst/>
                    </a:prstGeom>
                  </pic:spPr>
                </pic:pic>
              </a:graphicData>
            </a:graphic>
          </wp:inline>
        </w:drawing>
      </w:r>
    </w:p>
    <w:p w14:paraId="264E17BA" w14:textId="77777777" w:rsidR="00761453" w:rsidRPr="00A436A9" w:rsidRDefault="00761453" w:rsidP="00761453">
      <w:pPr>
        <w:pStyle w:val="ListParagraph"/>
        <w:rPr>
          <w:sz w:val="20"/>
          <w:szCs w:val="20"/>
        </w:rPr>
      </w:pPr>
    </w:p>
    <w:p w14:paraId="1CF11131" w14:textId="77777777" w:rsidR="00761453" w:rsidRPr="00A436A9" w:rsidRDefault="00761453" w:rsidP="00761453">
      <w:pPr>
        <w:pStyle w:val="ListParagraph"/>
        <w:rPr>
          <w:sz w:val="20"/>
          <w:szCs w:val="20"/>
        </w:rPr>
      </w:pPr>
      <w:r w:rsidRPr="00A436A9">
        <w:rPr>
          <w:noProof/>
          <w:sz w:val="20"/>
          <w:szCs w:val="20"/>
        </w:rPr>
        <w:lastRenderedPageBreak/>
        <w:drawing>
          <wp:inline distT="0" distB="0" distL="0" distR="0" wp14:anchorId="5623D729" wp14:editId="3A8BACA2">
            <wp:extent cx="4550229" cy="2402482"/>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604662" cy="2431222"/>
                    </a:xfrm>
                    <a:prstGeom prst="rect">
                      <a:avLst/>
                    </a:prstGeom>
                  </pic:spPr>
                </pic:pic>
              </a:graphicData>
            </a:graphic>
          </wp:inline>
        </w:drawing>
      </w:r>
    </w:p>
    <w:p w14:paraId="6F8E30EE" w14:textId="6C7CDA08" w:rsidR="00761453" w:rsidRPr="00CA7E07" w:rsidRDefault="00761453" w:rsidP="00CA7E07">
      <w:pPr>
        <w:pStyle w:val="ListParagraph"/>
        <w:numPr>
          <w:ilvl w:val="0"/>
          <w:numId w:val="6"/>
        </w:numPr>
        <w:ind w:left="1080"/>
      </w:pPr>
      <w:r w:rsidRPr="00A436A9">
        <w:rPr>
          <w:sz w:val="20"/>
          <w:szCs w:val="20"/>
        </w:rPr>
        <w:t>Select the new business unit</w:t>
      </w:r>
    </w:p>
    <w:p w14:paraId="0CC55860" w14:textId="0E4F6099" w:rsidR="00CA7E07" w:rsidRPr="00CA7E07" w:rsidRDefault="00CA7E07" w:rsidP="00CA7E07">
      <w:pPr>
        <w:pStyle w:val="ListParagraph"/>
        <w:numPr>
          <w:ilvl w:val="0"/>
          <w:numId w:val="6"/>
        </w:numPr>
        <w:ind w:left="1080"/>
      </w:pPr>
      <w:r>
        <w:rPr>
          <w:sz w:val="20"/>
          <w:szCs w:val="20"/>
        </w:rPr>
        <w:t xml:space="preserve">Click  </w:t>
      </w:r>
      <w:r w:rsidRPr="00A436A9">
        <w:rPr>
          <w:noProof/>
          <w:sz w:val="20"/>
          <w:szCs w:val="20"/>
        </w:rPr>
        <w:drawing>
          <wp:inline distT="0" distB="0" distL="0" distR="0" wp14:anchorId="039D415F" wp14:editId="42E18EDC">
            <wp:extent cx="1138528" cy="195176"/>
            <wp:effectExtent l="0" t="0" r="5080"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1199705" cy="205663"/>
                    </a:xfrm>
                    <a:prstGeom prst="rect">
                      <a:avLst/>
                    </a:prstGeom>
                  </pic:spPr>
                </pic:pic>
              </a:graphicData>
            </a:graphic>
          </wp:inline>
        </w:drawing>
      </w:r>
    </w:p>
    <w:p w14:paraId="163987A8" w14:textId="77777777" w:rsidR="00CA7E07" w:rsidRDefault="00CA7E07" w:rsidP="00CA7E07">
      <w:pPr>
        <w:pStyle w:val="ListParagraph"/>
        <w:ind w:left="1080"/>
      </w:pPr>
    </w:p>
    <w:p w14:paraId="3CF80A8E" w14:textId="77777777" w:rsidR="00761453" w:rsidRDefault="00761453" w:rsidP="00761453">
      <w:pPr>
        <w:pStyle w:val="ListParagraph"/>
      </w:pPr>
      <w:r w:rsidRPr="004E367D">
        <w:rPr>
          <w:noProof/>
        </w:rPr>
        <w:drawing>
          <wp:inline distT="0" distB="0" distL="0" distR="0" wp14:anchorId="0E367301" wp14:editId="46CE098D">
            <wp:extent cx="4561114" cy="2479376"/>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600995" cy="2501055"/>
                    </a:xfrm>
                    <a:prstGeom prst="rect">
                      <a:avLst/>
                    </a:prstGeom>
                  </pic:spPr>
                </pic:pic>
              </a:graphicData>
            </a:graphic>
          </wp:inline>
        </w:drawing>
      </w:r>
    </w:p>
    <w:p w14:paraId="12B9B93D" w14:textId="77777777" w:rsidR="00761453" w:rsidRPr="00A436A9" w:rsidRDefault="00761453" w:rsidP="00A27828">
      <w:pPr>
        <w:pStyle w:val="ListParagraph"/>
        <w:numPr>
          <w:ilvl w:val="0"/>
          <w:numId w:val="6"/>
        </w:numPr>
        <w:ind w:left="1080"/>
        <w:rPr>
          <w:sz w:val="20"/>
          <w:szCs w:val="20"/>
        </w:rPr>
      </w:pPr>
      <w:r w:rsidRPr="00A436A9">
        <w:rPr>
          <w:sz w:val="20"/>
          <w:szCs w:val="20"/>
        </w:rPr>
        <w:t>Click</w:t>
      </w:r>
      <w:r>
        <w:rPr>
          <w:sz w:val="20"/>
          <w:szCs w:val="20"/>
        </w:rPr>
        <w:tab/>
      </w:r>
      <w:r w:rsidRPr="00A436A9">
        <w:rPr>
          <w:sz w:val="20"/>
          <w:szCs w:val="20"/>
        </w:rPr>
        <w:t xml:space="preserve"> </w:t>
      </w:r>
      <w:r w:rsidRPr="00A436A9">
        <w:rPr>
          <w:noProof/>
          <w:sz w:val="20"/>
          <w:szCs w:val="20"/>
        </w:rPr>
        <w:drawing>
          <wp:inline distT="0" distB="0" distL="0" distR="0" wp14:anchorId="0047DA30" wp14:editId="5F8A2167">
            <wp:extent cx="1138528" cy="195176"/>
            <wp:effectExtent l="0" t="0" r="5080" b="825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1199705" cy="205663"/>
                    </a:xfrm>
                    <a:prstGeom prst="rect">
                      <a:avLst/>
                    </a:prstGeom>
                  </pic:spPr>
                </pic:pic>
              </a:graphicData>
            </a:graphic>
          </wp:inline>
        </w:drawing>
      </w:r>
    </w:p>
    <w:p w14:paraId="7A040FDB" w14:textId="77777777" w:rsidR="00761453" w:rsidRPr="00A436A9" w:rsidRDefault="00761453" w:rsidP="00A27828">
      <w:pPr>
        <w:pStyle w:val="ListParagraph"/>
        <w:numPr>
          <w:ilvl w:val="0"/>
          <w:numId w:val="6"/>
        </w:numPr>
        <w:ind w:left="1080"/>
        <w:rPr>
          <w:sz w:val="20"/>
          <w:szCs w:val="20"/>
        </w:rPr>
      </w:pPr>
      <w:r w:rsidRPr="00A436A9">
        <w:rPr>
          <w:sz w:val="20"/>
          <w:szCs w:val="20"/>
        </w:rPr>
        <w:t>Make any changes necessary to ensure the settings are correct for the organization</w:t>
      </w:r>
    </w:p>
    <w:p w14:paraId="08E13554" w14:textId="77777777" w:rsidR="00761453" w:rsidRPr="00A436A9" w:rsidRDefault="00761453" w:rsidP="00761453">
      <w:pPr>
        <w:pStyle w:val="ListParagraph"/>
        <w:ind w:left="1440"/>
        <w:rPr>
          <w:sz w:val="20"/>
          <w:szCs w:val="20"/>
        </w:rPr>
      </w:pPr>
    </w:p>
    <w:p w14:paraId="42C7993A" w14:textId="77777777" w:rsidR="00761453" w:rsidRPr="00A436A9" w:rsidRDefault="00761453" w:rsidP="00761453">
      <w:pPr>
        <w:pStyle w:val="ListParagraph"/>
        <w:rPr>
          <w:sz w:val="20"/>
          <w:szCs w:val="20"/>
        </w:rPr>
      </w:pPr>
      <w:r w:rsidRPr="00A436A9">
        <w:rPr>
          <w:noProof/>
          <w:sz w:val="20"/>
          <w:szCs w:val="20"/>
        </w:rPr>
        <w:lastRenderedPageBreak/>
        <w:drawing>
          <wp:inline distT="0" distB="0" distL="0" distR="0" wp14:anchorId="51304E93" wp14:editId="3706CB14">
            <wp:extent cx="4560570" cy="2472258"/>
            <wp:effectExtent l="0" t="0" r="0" b="444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588099" cy="2487181"/>
                    </a:xfrm>
                    <a:prstGeom prst="rect">
                      <a:avLst/>
                    </a:prstGeom>
                  </pic:spPr>
                </pic:pic>
              </a:graphicData>
            </a:graphic>
          </wp:inline>
        </w:drawing>
      </w:r>
    </w:p>
    <w:p w14:paraId="7E4E2B5F" w14:textId="77777777" w:rsidR="00761453" w:rsidRPr="00A436A9" w:rsidRDefault="00761453" w:rsidP="00A27828">
      <w:pPr>
        <w:pStyle w:val="ListParagraph"/>
        <w:numPr>
          <w:ilvl w:val="0"/>
          <w:numId w:val="6"/>
        </w:numPr>
        <w:ind w:left="1080"/>
        <w:rPr>
          <w:sz w:val="20"/>
          <w:szCs w:val="20"/>
        </w:rPr>
      </w:pPr>
      <w:r w:rsidRPr="00A436A9">
        <w:rPr>
          <w:sz w:val="20"/>
          <w:szCs w:val="20"/>
        </w:rPr>
        <w:t xml:space="preserve">Go to the </w:t>
      </w:r>
      <w:r w:rsidRPr="00A436A9">
        <w:rPr>
          <w:b/>
          <w:sz w:val="20"/>
          <w:szCs w:val="20"/>
        </w:rPr>
        <w:t>Value 1</w:t>
      </w:r>
      <w:r w:rsidRPr="00A436A9">
        <w:rPr>
          <w:sz w:val="20"/>
          <w:szCs w:val="20"/>
        </w:rPr>
        <w:t xml:space="preserve"> tab</w:t>
      </w:r>
    </w:p>
    <w:p w14:paraId="17E2CB88" w14:textId="77777777" w:rsidR="00761453" w:rsidRDefault="00761453" w:rsidP="00761453">
      <w:pPr>
        <w:pStyle w:val="ListParagraph"/>
      </w:pPr>
    </w:p>
    <w:p w14:paraId="72A6E929" w14:textId="77777777" w:rsidR="00761453" w:rsidRDefault="00761453" w:rsidP="00761453">
      <w:pPr>
        <w:pStyle w:val="ListParagraph"/>
      </w:pPr>
      <w:r w:rsidRPr="001336EC">
        <w:rPr>
          <w:noProof/>
        </w:rPr>
        <w:drawing>
          <wp:inline distT="0" distB="0" distL="0" distR="0" wp14:anchorId="408841BA" wp14:editId="63FF5FAE">
            <wp:extent cx="4560570" cy="2597479"/>
            <wp:effectExtent l="0" t="0" r="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583798" cy="2610709"/>
                    </a:xfrm>
                    <a:prstGeom prst="rect">
                      <a:avLst/>
                    </a:prstGeom>
                  </pic:spPr>
                </pic:pic>
              </a:graphicData>
            </a:graphic>
          </wp:inline>
        </w:drawing>
      </w:r>
    </w:p>
    <w:p w14:paraId="084BB20C" w14:textId="57069297" w:rsidR="00761453" w:rsidRPr="004627DB" w:rsidRDefault="00761453" w:rsidP="00CA7E07">
      <w:pPr>
        <w:pStyle w:val="ListParagraph"/>
        <w:numPr>
          <w:ilvl w:val="0"/>
          <w:numId w:val="6"/>
        </w:numPr>
        <w:ind w:left="1080"/>
        <w:rPr>
          <w:sz w:val="20"/>
          <w:szCs w:val="20"/>
        </w:rPr>
      </w:pPr>
      <w:r>
        <w:rPr>
          <w:sz w:val="20"/>
          <w:szCs w:val="20"/>
        </w:rPr>
        <w:t>C</w:t>
      </w:r>
      <w:r w:rsidRPr="004627DB">
        <w:rPr>
          <w:sz w:val="20"/>
          <w:szCs w:val="20"/>
        </w:rPr>
        <w:t xml:space="preserve">hange </w:t>
      </w:r>
      <w:r w:rsidRPr="004627DB">
        <w:rPr>
          <w:b/>
          <w:sz w:val="20"/>
          <w:szCs w:val="20"/>
        </w:rPr>
        <w:t>Base Currency Name</w:t>
      </w:r>
    </w:p>
    <w:p w14:paraId="5AFA3C6A" w14:textId="77777777" w:rsidR="00761453" w:rsidRPr="004627DB" w:rsidRDefault="00761453" w:rsidP="00761453">
      <w:pPr>
        <w:ind w:left="1440"/>
        <w:rPr>
          <w:sz w:val="20"/>
          <w:szCs w:val="20"/>
        </w:rPr>
      </w:pPr>
    </w:p>
    <w:p w14:paraId="4CECA857" w14:textId="77777777" w:rsidR="00761453" w:rsidRPr="004627DB" w:rsidRDefault="00761453" w:rsidP="00761453">
      <w:pPr>
        <w:ind w:left="720"/>
        <w:rPr>
          <w:sz w:val="20"/>
          <w:szCs w:val="20"/>
        </w:rPr>
      </w:pPr>
      <w:r w:rsidRPr="004627DB">
        <w:rPr>
          <w:noProof/>
          <w:sz w:val="20"/>
          <w:szCs w:val="20"/>
        </w:rPr>
        <w:drawing>
          <wp:inline distT="0" distB="0" distL="0" distR="0" wp14:anchorId="473BC178" wp14:editId="6F5BCB29">
            <wp:extent cx="4561114" cy="2478888"/>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590622" cy="2494925"/>
                    </a:xfrm>
                    <a:prstGeom prst="rect">
                      <a:avLst/>
                    </a:prstGeom>
                  </pic:spPr>
                </pic:pic>
              </a:graphicData>
            </a:graphic>
          </wp:inline>
        </w:drawing>
      </w:r>
    </w:p>
    <w:p w14:paraId="2E02F8C8" w14:textId="77777777" w:rsidR="00761453" w:rsidRPr="004627DB" w:rsidRDefault="00761453" w:rsidP="00CA7E07">
      <w:pPr>
        <w:pStyle w:val="ListParagraph"/>
        <w:numPr>
          <w:ilvl w:val="0"/>
          <w:numId w:val="6"/>
        </w:numPr>
        <w:ind w:left="1080"/>
        <w:rPr>
          <w:sz w:val="20"/>
          <w:szCs w:val="20"/>
        </w:rPr>
      </w:pPr>
      <w:r w:rsidRPr="004627DB">
        <w:rPr>
          <w:sz w:val="20"/>
          <w:szCs w:val="20"/>
        </w:rPr>
        <w:lastRenderedPageBreak/>
        <w:t xml:space="preserve">Go to the </w:t>
      </w:r>
      <w:r w:rsidRPr="004627DB">
        <w:rPr>
          <w:b/>
          <w:sz w:val="20"/>
          <w:szCs w:val="20"/>
        </w:rPr>
        <w:t>Value 4</w:t>
      </w:r>
      <w:r w:rsidRPr="004627DB">
        <w:rPr>
          <w:sz w:val="20"/>
          <w:szCs w:val="20"/>
        </w:rPr>
        <w:t xml:space="preserve"> Tab</w:t>
      </w:r>
    </w:p>
    <w:p w14:paraId="430EEF11" w14:textId="77777777" w:rsidR="00761453" w:rsidRDefault="00761453" w:rsidP="00761453">
      <w:pPr>
        <w:pStyle w:val="ListParagraph"/>
      </w:pPr>
    </w:p>
    <w:p w14:paraId="2EF633EC" w14:textId="77777777" w:rsidR="00761453" w:rsidRDefault="00761453" w:rsidP="00761453">
      <w:pPr>
        <w:pStyle w:val="ListParagraph"/>
      </w:pPr>
      <w:r w:rsidRPr="001336EC">
        <w:rPr>
          <w:noProof/>
        </w:rPr>
        <w:drawing>
          <wp:inline distT="0" distB="0" distL="0" distR="0" wp14:anchorId="159B03E0" wp14:editId="77ECCCB0">
            <wp:extent cx="4506686" cy="2494566"/>
            <wp:effectExtent l="0" t="0" r="190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4536802" cy="2511236"/>
                    </a:xfrm>
                    <a:prstGeom prst="rect">
                      <a:avLst/>
                    </a:prstGeom>
                  </pic:spPr>
                </pic:pic>
              </a:graphicData>
            </a:graphic>
          </wp:inline>
        </w:drawing>
      </w:r>
    </w:p>
    <w:p w14:paraId="3632A8EC" w14:textId="77777777" w:rsidR="00761453" w:rsidRPr="009D3FD3" w:rsidRDefault="00761453" w:rsidP="00CA7E07">
      <w:pPr>
        <w:pStyle w:val="ListParagraph"/>
        <w:numPr>
          <w:ilvl w:val="0"/>
          <w:numId w:val="6"/>
        </w:numPr>
        <w:ind w:left="1080"/>
        <w:rPr>
          <w:sz w:val="20"/>
          <w:szCs w:val="20"/>
        </w:rPr>
      </w:pPr>
      <w:r w:rsidRPr="009D3FD3">
        <w:rPr>
          <w:sz w:val="20"/>
          <w:szCs w:val="20"/>
        </w:rPr>
        <w:t xml:space="preserve">Click </w:t>
      </w:r>
      <w:r w:rsidRPr="009D3FD3">
        <w:rPr>
          <w:b/>
          <w:sz w:val="20"/>
          <w:szCs w:val="20"/>
        </w:rPr>
        <w:t>OK</w:t>
      </w:r>
    </w:p>
    <w:p w14:paraId="50872473" w14:textId="487BFB22" w:rsidR="00761453" w:rsidRPr="009D3FD3" w:rsidRDefault="002741D1" w:rsidP="00CA7E07">
      <w:pPr>
        <w:pStyle w:val="ListParagraph"/>
        <w:numPr>
          <w:ilvl w:val="0"/>
          <w:numId w:val="6"/>
        </w:numPr>
        <w:ind w:left="1080"/>
        <w:rPr>
          <w:sz w:val="20"/>
          <w:szCs w:val="20"/>
        </w:rPr>
      </w:pPr>
      <w:r>
        <w:rPr>
          <w:sz w:val="20"/>
          <w:szCs w:val="20"/>
        </w:rPr>
        <w:t>T</w:t>
      </w:r>
      <w:r w:rsidR="00761453" w:rsidRPr="009D3FD3">
        <w:rPr>
          <w:sz w:val="20"/>
          <w:szCs w:val="20"/>
        </w:rPr>
        <w:t xml:space="preserve">he </w:t>
      </w:r>
      <w:r w:rsidR="00761453" w:rsidRPr="009D3FD3">
        <w:rPr>
          <w:b/>
          <w:sz w:val="20"/>
          <w:szCs w:val="20"/>
        </w:rPr>
        <w:t>Business Rules Message</w:t>
      </w:r>
      <w:r w:rsidR="00761453" w:rsidRPr="009D3FD3">
        <w:rPr>
          <w:sz w:val="20"/>
          <w:szCs w:val="20"/>
        </w:rPr>
        <w:t xml:space="preserve"> </w:t>
      </w:r>
      <w:r>
        <w:rPr>
          <w:sz w:val="20"/>
          <w:szCs w:val="20"/>
        </w:rPr>
        <w:t xml:space="preserve">will be displayed </w:t>
      </w:r>
      <w:r w:rsidR="00761453" w:rsidRPr="009D3FD3">
        <w:rPr>
          <w:sz w:val="20"/>
          <w:szCs w:val="20"/>
        </w:rPr>
        <w:t>again</w:t>
      </w:r>
    </w:p>
    <w:p w14:paraId="6B8E2AE3" w14:textId="77777777" w:rsidR="00761453" w:rsidRPr="009D3FD3" w:rsidRDefault="00761453" w:rsidP="00761453">
      <w:pPr>
        <w:pStyle w:val="ListParagraph"/>
        <w:ind w:left="1440"/>
        <w:rPr>
          <w:sz w:val="20"/>
          <w:szCs w:val="20"/>
        </w:rPr>
      </w:pPr>
    </w:p>
    <w:p w14:paraId="481041DF" w14:textId="77777777" w:rsidR="00761453" w:rsidRPr="009D3FD3" w:rsidRDefault="00761453" w:rsidP="00761453">
      <w:pPr>
        <w:pStyle w:val="ListParagraph"/>
        <w:rPr>
          <w:sz w:val="20"/>
          <w:szCs w:val="20"/>
        </w:rPr>
      </w:pPr>
      <w:r w:rsidRPr="009D3FD3">
        <w:rPr>
          <w:noProof/>
          <w:sz w:val="20"/>
          <w:szCs w:val="20"/>
        </w:rPr>
        <w:drawing>
          <wp:inline distT="0" distB="0" distL="0" distR="0" wp14:anchorId="7FA9F8B9" wp14:editId="02AC3BC5">
            <wp:extent cx="4506595" cy="2438183"/>
            <wp:effectExtent l="0" t="0" r="1905"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545347" cy="2459149"/>
                    </a:xfrm>
                    <a:prstGeom prst="rect">
                      <a:avLst/>
                    </a:prstGeom>
                  </pic:spPr>
                </pic:pic>
              </a:graphicData>
            </a:graphic>
          </wp:inline>
        </w:drawing>
      </w:r>
    </w:p>
    <w:p w14:paraId="32BBE825" w14:textId="77777777" w:rsidR="00761453" w:rsidRPr="009D3FD3" w:rsidRDefault="00761453" w:rsidP="00CA7E07">
      <w:pPr>
        <w:pStyle w:val="ListParagraph"/>
        <w:numPr>
          <w:ilvl w:val="0"/>
          <w:numId w:val="7"/>
        </w:numPr>
        <w:ind w:left="1080"/>
        <w:rPr>
          <w:sz w:val="20"/>
          <w:szCs w:val="20"/>
        </w:rPr>
      </w:pPr>
      <w:r w:rsidRPr="009D3FD3">
        <w:rPr>
          <w:sz w:val="20"/>
          <w:szCs w:val="20"/>
        </w:rPr>
        <w:t xml:space="preserve">Click </w:t>
      </w:r>
      <w:r w:rsidRPr="009D3FD3">
        <w:rPr>
          <w:b/>
          <w:sz w:val="20"/>
          <w:szCs w:val="20"/>
        </w:rPr>
        <w:t>Cancel</w:t>
      </w:r>
    </w:p>
    <w:p w14:paraId="6DC5AF00" w14:textId="77777777" w:rsidR="00761453" w:rsidRDefault="00761453" w:rsidP="00761453">
      <w:pPr>
        <w:pStyle w:val="ListParagraph"/>
        <w:rPr>
          <w:b/>
        </w:rPr>
      </w:pPr>
    </w:p>
    <w:p w14:paraId="53D791DA" w14:textId="77777777" w:rsidR="00761453" w:rsidRDefault="00761453" w:rsidP="00761453">
      <w:pPr>
        <w:pStyle w:val="ListParagraph"/>
      </w:pPr>
      <w:r w:rsidRPr="001336EC">
        <w:rPr>
          <w:noProof/>
        </w:rPr>
        <w:lastRenderedPageBreak/>
        <w:drawing>
          <wp:inline distT="0" distB="0" distL="0" distR="0" wp14:anchorId="457374AF" wp14:editId="77D891B3">
            <wp:extent cx="4626174" cy="251523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674921" cy="2541739"/>
                    </a:xfrm>
                    <a:prstGeom prst="rect">
                      <a:avLst/>
                    </a:prstGeom>
                  </pic:spPr>
                </pic:pic>
              </a:graphicData>
            </a:graphic>
          </wp:inline>
        </w:drawing>
      </w:r>
    </w:p>
    <w:p w14:paraId="100345F8" w14:textId="77777777" w:rsidR="00761453" w:rsidRPr="009D3FD3" w:rsidRDefault="00761453" w:rsidP="00CA7E07">
      <w:pPr>
        <w:pStyle w:val="ListParagraph"/>
        <w:numPr>
          <w:ilvl w:val="0"/>
          <w:numId w:val="7"/>
        </w:numPr>
        <w:ind w:left="1080"/>
        <w:rPr>
          <w:sz w:val="20"/>
          <w:szCs w:val="20"/>
        </w:rPr>
      </w:pPr>
      <w:r w:rsidRPr="009D3FD3">
        <w:rPr>
          <w:sz w:val="20"/>
          <w:szCs w:val="20"/>
        </w:rPr>
        <w:t xml:space="preserve">Click </w:t>
      </w:r>
      <w:r w:rsidRPr="009D3FD3">
        <w:rPr>
          <w:b/>
          <w:sz w:val="20"/>
          <w:szCs w:val="20"/>
        </w:rPr>
        <w:t>Exit</w:t>
      </w:r>
    </w:p>
    <w:p w14:paraId="689FF28A" w14:textId="77777777" w:rsidR="00761453" w:rsidRPr="009D3FD3" w:rsidRDefault="00761453" w:rsidP="00761453">
      <w:pPr>
        <w:ind w:left="1440"/>
        <w:rPr>
          <w:sz w:val="20"/>
          <w:szCs w:val="20"/>
        </w:rPr>
      </w:pPr>
    </w:p>
    <w:p w14:paraId="5B2881DB" w14:textId="77777777" w:rsidR="00761453" w:rsidRPr="009D3FD3" w:rsidRDefault="00761453" w:rsidP="00761453">
      <w:pPr>
        <w:ind w:left="720"/>
        <w:rPr>
          <w:sz w:val="20"/>
          <w:szCs w:val="20"/>
        </w:rPr>
      </w:pPr>
      <w:r w:rsidRPr="009D3FD3">
        <w:rPr>
          <w:noProof/>
          <w:sz w:val="20"/>
          <w:szCs w:val="20"/>
        </w:rPr>
        <w:drawing>
          <wp:inline distT="0" distB="0" distL="0" distR="0" wp14:anchorId="157ECE47" wp14:editId="5BB8323C">
            <wp:extent cx="4625975" cy="2497829"/>
            <wp:effectExtent l="0" t="0" r="0" b="444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660335" cy="2516382"/>
                    </a:xfrm>
                    <a:prstGeom prst="rect">
                      <a:avLst/>
                    </a:prstGeom>
                  </pic:spPr>
                </pic:pic>
              </a:graphicData>
            </a:graphic>
          </wp:inline>
        </w:drawing>
      </w:r>
    </w:p>
    <w:p w14:paraId="3C0A93B6" w14:textId="77777777" w:rsidR="00761453" w:rsidRPr="009D3FD3" w:rsidRDefault="00761453" w:rsidP="00CA7E07">
      <w:pPr>
        <w:pStyle w:val="ListParagraph"/>
        <w:numPr>
          <w:ilvl w:val="0"/>
          <w:numId w:val="7"/>
        </w:numPr>
        <w:ind w:left="1080"/>
        <w:rPr>
          <w:sz w:val="20"/>
          <w:szCs w:val="20"/>
        </w:rPr>
      </w:pPr>
      <w:r w:rsidRPr="009D3FD3">
        <w:rPr>
          <w:sz w:val="20"/>
          <w:szCs w:val="20"/>
        </w:rPr>
        <w:t xml:space="preserve">Click </w:t>
      </w:r>
      <w:r w:rsidRPr="009D3FD3">
        <w:rPr>
          <w:b/>
          <w:sz w:val="20"/>
          <w:szCs w:val="20"/>
        </w:rPr>
        <w:t>Exit</w:t>
      </w:r>
    </w:p>
    <w:p w14:paraId="7CD18F32" w14:textId="77777777" w:rsidR="00761453" w:rsidRPr="009D3FD3" w:rsidRDefault="00761453" w:rsidP="00761453">
      <w:pPr>
        <w:ind w:left="1440"/>
        <w:rPr>
          <w:sz w:val="20"/>
          <w:szCs w:val="20"/>
        </w:rPr>
      </w:pPr>
    </w:p>
    <w:p w14:paraId="5171235E" w14:textId="77777777" w:rsidR="002741D1" w:rsidRDefault="002741D1" w:rsidP="00761453">
      <w:pPr>
        <w:sectPr w:rsidR="002741D1" w:rsidSect="00D94780">
          <w:footerReference w:type="default" r:id="rId88"/>
          <w:pgSz w:w="12240" w:h="15840"/>
          <w:pgMar w:top="1440" w:right="1440" w:bottom="1440" w:left="1440" w:header="720" w:footer="720" w:gutter="0"/>
          <w:cols w:space="720"/>
          <w:titlePg/>
          <w:docGrid w:linePitch="360"/>
        </w:sectPr>
      </w:pPr>
    </w:p>
    <w:p w14:paraId="0A78C76E" w14:textId="7C66B6B8" w:rsidR="00C70763" w:rsidRDefault="00A3696C" w:rsidP="00A3696C">
      <w:pPr>
        <w:pStyle w:val="Heading2"/>
        <w:numPr>
          <w:ilvl w:val="0"/>
          <w:numId w:val="2"/>
        </w:numPr>
      </w:pPr>
      <w:r>
        <w:lastRenderedPageBreak/>
        <w:tab/>
      </w:r>
      <w:bookmarkStart w:id="48" w:name="_Toc23338136"/>
      <w:r w:rsidR="00C70763">
        <w:t>Change Business Unit</w:t>
      </w:r>
      <w:bookmarkEnd w:id="48"/>
    </w:p>
    <w:p w14:paraId="56877ACF" w14:textId="77777777" w:rsidR="00C70763" w:rsidRDefault="00C70763" w:rsidP="00C70763"/>
    <w:p w14:paraId="267F4BB7" w14:textId="77777777" w:rsidR="00C70763" w:rsidRPr="005A52B3" w:rsidRDefault="00C70763" w:rsidP="00CA7E07">
      <w:pPr>
        <w:pStyle w:val="ListParagraph"/>
        <w:numPr>
          <w:ilvl w:val="0"/>
          <w:numId w:val="5"/>
        </w:numPr>
        <w:ind w:left="1080"/>
        <w:rPr>
          <w:sz w:val="20"/>
          <w:szCs w:val="20"/>
        </w:rPr>
      </w:pPr>
      <w:r w:rsidRPr="005A52B3">
        <w:rPr>
          <w:sz w:val="20"/>
          <w:szCs w:val="20"/>
        </w:rPr>
        <w:t xml:space="preserve">Go to </w:t>
      </w:r>
      <w:r w:rsidRPr="005A52B3">
        <w:rPr>
          <w:b/>
          <w:sz w:val="20"/>
          <w:szCs w:val="20"/>
        </w:rPr>
        <w:t>Change Business Unit</w:t>
      </w:r>
    </w:p>
    <w:p w14:paraId="1947B0CE" w14:textId="77777777" w:rsidR="00351241" w:rsidRPr="005A52B3" w:rsidRDefault="00351241" w:rsidP="005A52B3">
      <w:pPr>
        <w:rPr>
          <w:sz w:val="20"/>
          <w:szCs w:val="20"/>
        </w:rPr>
      </w:pPr>
    </w:p>
    <w:p w14:paraId="08D4BD19" w14:textId="39EFE45D" w:rsidR="00351241" w:rsidRPr="00840A41" w:rsidRDefault="00351241" w:rsidP="00840A41">
      <w:pPr>
        <w:pStyle w:val="ListParagraph"/>
        <w:rPr>
          <w:sz w:val="20"/>
          <w:szCs w:val="20"/>
        </w:rPr>
      </w:pPr>
      <w:r w:rsidRPr="005A52B3">
        <w:rPr>
          <w:noProof/>
          <w:sz w:val="20"/>
          <w:szCs w:val="20"/>
        </w:rPr>
        <w:drawing>
          <wp:inline distT="0" distB="0" distL="0" distR="0" wp14:anchorId="3B63187A" wp14:editId="56323B74">
            <wp:extent cx="1752600" cy="1376116"/>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1788463" cy="1404275"/>
                    </a:xfrm>
                    <a:prstGeom prst="rect">
                      <a:avLst/>
                    </a:prstGeom>
                  </pic:spPr>
                </pic:pic>
              </a:graphicData>
            </a:graphic>
          </wp:inline>
        </w:drawing>
      </w:r>
    </w:p>
    <w:p w14:paraId="646727D8" w14:textId="601FC25B" w:rsidR="00351241" w:rsidRPr="005A52B3" w:rsidRDefault="00C70763" w:rsidP="00CA7E07">
      <w:pPr>
        <w:pStyle w:val="ListParagraph"/>
        <w:numPr>
          <w:ilvl w:val="0"/>
          <w:numId w:val="5"/>
        </w:numPr>
        <w:ind w:left="1080"/>
        <w:rPr>
          <w:sz w:val="20"/>
          <w:szCs w:val="20"/>
        </w:rPr>
      </w:pPr>
      <w:r w:rsidRPr="005A52B3">
        <w:rPr>
          <w:sz w:val="20"/>
          <w:szCs w:val="20"/>
        </w:rPr>
        <w:t xml:space="preserve">Enter </w:t>
      </w:r>
      <w:r w:rsidRPr="005A52B3">
        <w:rPr>
          <w:b/>
          <w:sz w:val="20"/>
          <w:szCs w:val="20"/>
        </w:rPr>
        <w:t>Business Unit Code</w:t>
      </w:r>
      <w:r w:rsidRPr="005A52B3">
        <w:rPr>
          <w:sz w:val="20"/>
          <w:szCs w:val="20"/>
        </w:rPr>
        <w:t xml:space="preserve"> for the new business unit</w:t>
      </w:r>
    </w:p>
    <w:p w14:paraId="64707969" w14:textId="77777777" w:rsidR="00C70763" w:rsidRPr="005A52B3" w:rsidRDefault="00C70763" w:rsidP="00CA7E07">
      <w:pPr>
        <w:pStyle w:val="ListParagraph"/>
        <w:numPr>
          <w:ilvl w:val="0"/>
          <w:numId w:val="5"/>
        </w:numPr>
        <w:ind w:left="1080"/>
        <w:rPr>
          <w:sz w:val="20"/>
          <w:szCs w:val="20"/>
        </w:rPr>
      </w:pPr>
      <w:r w:rsidRPr="005A52B3">
        <w:rPr>
          <w:sz w:val="20"/>
          <w:szCs w:val="20"/>
        </w:rPr>
        <w:t xml:space="preserve">Click </w:t>
      </w:r>
      <w:r w:rsidRPr="005A52B3">
        <w:rPr>
          <w:b/>
          <w:sz w:val="20"/>
          <w:szCs w:val="20"/>
        </w:rPr>
        <w:t>OK</w:t>
      </w:r>
    </w:p>
    <w:p w14:paraId="49EE9938" w14:textId="77777777" w:rsidR="00C70763" w:rsidRPr="005A52B3" w:rsidRDefault="00C70763" w:rsidP="00C70763">
      <w:pPr>
        <w:rPr>
          <w:sz w:val="20"/>
          <w:szCs w:val="20"/>
        </w:rPr>
      </w:pPr>
    </w:p>
    <w:p w14:paraId="6178DEA5" w14:textId="77777777" w:rsidR="00C70763" w:rsidRPr="005A52B3" w:rsidRDefault="00C70763" w:rsidP="00C70763">
      <w:pPr>
        <w:rPr>
          <w:sz w:val="20"/>
          <w:szCs w:val="20"/>
        </w:rPr>
      </w:pPr>
    </w:p>
    <w:p w14:paraId="437BB6B7" w14:textId="7886AEB4" w:rsidR="00C70763" w:rsidRDefault="00DC4453" w:rsidP="00E852B7">
      <w:pPr>
        <w:pStyle w:val="Heading2"/>
        <w:numPr>
          <w:ilvl w:val="0"/>
          <w:numId w:val="2"/>
        </w:numPr>
      </w:pPr>
      <w:r>
        <w:t xml:space="preserve"> </w:t>
      </w:r>
      <w:r w:rsidR="00A3696C">
        <w:t xml:space="preserve"> </w:t>
      </w:r>
      <w:r w:rsidR="00A3696C">
        <w:tab/>
      </w:r>
      <w:bookmarkStart w:id="49" w:name="_Toc23338137"/>
      <w:r w:rsidR="00146B1E">
        <w:t>Run Report Model – RMD</w:t>
      </w:r>
      <w:bookmarkEnd w:id="49"/>
      <w:r w:rsidR="00146B1E">
        <w:t xml:space="preserve"> </w:t>
      </w:r>
    </w:p>
    <w:p w14:paraId="4F66F058" w14:textId="77777777" w:rsidR="00146B1E" w:rsidRPr="00146B1E" w:rsidRDefault="00146B1E" w:rsidP="00146B1E"/>
    <w:p w14:paraId="302B8F4B" w14:textId="5885527F" w:rsidR="00146B1E" w:rsidRPr="00146B1E" w:rsidRDefault="00146B1E" w:rsidP="00766619">
      <w:pPr>
        <w:pStyle w:val="ListParagraph"/>
        <w:numPr>
          <w:ilvl w:val="0"/>
          <w:numId w:val="205"/>
        </w:numPr>
        <w:ind w:left="1080"/>
        <w:rPr>
          <w:sz w:val="20"/>
        </w:rPr>
      </w:pPr>
      <w:r w:rsidRPr="00146B1E">
        <w:rPr>
          <w:sz w:val="20"/>
        </w:rPr>
        <w:t xml:space="preserve">Type in </w:t>
      </w:r>
      <w:r w:rsidRPr="00146B1E">
        <w:rPr>
          <w:b/>
          <w:sz w:val="20"/>
        </w:rPr>
        <w:t>RMD</w:t>
      </w:r>
    </w:p>
    <w:p w14:paraId="05C3CD22" w14:textId="77777777" w:rsidR="00E852B7" w:rsidRPr="00146B1E" w:rsidRDefault="00E852B7" w:rsidP="00E852B7">
      <w:pPr>
        <w:rPr>
          <w:sz w:val="20"/>
        </w:rPr>
      </w:pPr>
    </w:p>
    <w:p w14:paraId="5033139F" w14:textId="1AF06125" w:rsidR="00331769" w:rsidRPr="005A52B3" w:rsidRDefault="00331769" w:rsidP="005A52B3">
      <w:pPr>
        <w:pStyle w:val="ListParagraph"/>
        <w:rPr>
          <w:b/>
        </w:rPr>
      </w:pPr>
    </w:p>
    <w:p w14:paraId="6635DB1E" w14:textId="4866F861" w:rsidR="004E367D" w:rsidRDefault="00DC4453" w:rsidP="001336EC">
      <w:pPr>
        <w:pStyle w:val="Heading2"/>
        <w:numPr>
          <w:ilvl w:val="0"/>
          <w:numId w:val="2"/>
        </w:numPr>
      </w:pPr>
      <w:r>
        <w:t xml:space="preserve"> </w:t>
      </w:r>
      <w:r w:rsidR="00A3696C">
        <w:t xml:space="preserve"> </w:t>
      </w:r>
      <w:r w:rsidR="00A3696C">
        <w:tab/>
      </w:r>
      <w:bookmarkStart w:id="50" w:name="_Toc23338138"/>
      <w:r w:rsidR="004E367D">
        <w:t>Name Business Unit</w:t>
      </w:r>
      <w:bookmarkEnd w:id="50"/>
    </w:p>
    <w:p w14:paraId="3B2408C8" w14:textId="77777777" w:rsidR="004E367D" w:rsidRDefault="004E367D" w:rsidP="004E367D"/>
    <w:p w14:paraId="556B730D" w14:textId="52A813E4" w:rsidR="004E367D" w:rsidRPr="009D3FD3" w:rsidRDefault="004E367D" w:rsidP="00CD2D67">
      <w:pPr>
        <w:pStyle w:val="ListParagraph"/>
        <w:numPr>
          <w:ilvl w:val="0"/>
          <w:numId w:val="6"/>
        </w:numPr>
        <w:ind w:left="1080"/>
        <w:rPr>
          <w:sz w:val="20"/>
          <w:szCs w:val="20"/>
        </w:rPr>
      </w:pPr>
      <w:r w:rsidRPr="009D3FD3">
        <w:rPr>
          <w:sz w:val="20"/>
          <w:szCs w:val="20"/>
        </w:rPr>
        <w:t xml:space="preserve">Go to </w:t>
      </w:r>
      <w:r w:rsidRPr="009D3FD3">
        <w:rPr>
          <w:b/>
          <w:sz w:val="20"/>
          <w:szCs w:val="20"/>
        </w:rPr>
        <w:t>Business Unit Name Setup &lt;BUN&gt;</w:t>
      </w:r>
    </w:p>
    <w:p w14:paraId="150FE4ED" w14:textId="77777777" w:rsidR="004E367D" w:rsidRPr="009D3FD3" w:rsidRDefault="004E367D" w:rsidP="009D3FD3">
      <w:pPr>
        <w:pStyle w:val="ListParagraph"/>
        <w:ind w:left="1440"/>
        <w:rPr>
          <w:b/>
          <w:sz w:val="20"/>
          <w:szCs w:val="20"/>
        </w:rPr>
      </w:pPr>
    </w:p>
    <w:p w14:paraId="5977B4CF" w14:textId="2CD217B6" w:rsidR="001336EC" w:rsidRPr="009D3FD3" w:rsidRDefault="004E367D" w:rsidP="009D3FD3">
      <w:pPr>
        <w:pStyle w:val="ListParagraph"/>
        <w:rPr>
          <w:sz w:val="20"/>
          <w:szCs w:val="20"/>
        </w:rPr>
      </w:pPr>
      <w:r w:rsidRPr="009D3FD3">
        <w:rPr>
          <w:noProof/>
          <w:sz w:val="20"/>
          <w:szCs w:val="20"/>
        </w:rPr>
        <w:drawing>
          <wp:inline distT="0" distB="0" distL="0" distR="0" wp14:anchorId="7F58FA6B" wp14:editId="283BA894">
            <wp:extent cx="4568889" cy="2460171"/>
            <wp:effectExtent l="0" t="0" r="3175"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4628861" cy="2492463"/>
                    </a:xfrm>
                    <a:prstGeom prst="rect">
                      <a:avLst/>
                    </a:prstGeom>
                  </pic:spPr>
                </pic:pic>
              </a:graphicData>
            </a:graphic>
          </wp:inline>
        </w:drawing>
      </w:r>
    </w:p>
    <w:p w14:paraId="1135A92E" w14:textId="5A08D797" w:rsidR="004E367D" w:rsidRPr="009D3FD3" w:rsidRDefault="001336EC" w:rsidP="00CD2D67">
      <w:pPr>
        <w:pStyle w:val="ListParagraph"/>
        <w:numPr>
          <w:ilvl w:val="0"/>
          <w:numId w:val="6"/>
        </w:numPr>
        <w:ind w:left="1080"/>
        <w:rPr>
          <w:sz w:val="20"/>
          <w:szCs w:val="20"/>
        </w:rPr>
      </w:pPr>
      <w:r w:rsidRPr="009D3FD3">
        <w:rPr>
          <w:sz w:val="20"/>
          <w:szCs w:val="20"/>
        </w:rPr>
        <w:t xml:space="preserve">Click </w:t>
      </w:r>
      <w:r w:rsidRPr="009D3FD3">
        <w:rPr>
          <w:b/>
          <w:sz w:val="20"/>
          <w:szCs w:val="20"/>
        </w:rPr>
        <w:t>Amend</w:t>
      </w:r>
    </w:p>
    <w:p w14:paraId="2043ACA0" w14:textId="543D91EE" w:rsidR="001336EC" w:rsidRPr="009D3FD3" w:rsidRDefault="001336EC" w:rsidP="00CD2D67">
      <w:pPr>
        <w:pStyle w:val="ListParagraph"/>
        <w:numPr>
          <w:ilvl w:val="0"/>
          <w:numId w:val="6"/>
        </w:numPr>
        <w:ind w:left="1080"/>
        <w:rPr>
          <w:sz w:val="20"/>
          <w:szCs w:val="20"/>
        </w:rPr>
      </w:pPr>
      <w:r w:rsidRPr="009D3FD3">
        <w:rPr>
          <w:sz w:val="20"/>
          <w:szCs w:val="20"/>
        </w:rPr>
        <w:t xml:space="preserve">Change the </w:t>
      </w:r>
      <w:r w:rsidRPr="009D3FD3">
        <w:rPr>
          <w:b/>
          <w:sz w:val="20"/>
          <w:szCs w:val="20"/>
        </w:rPr>
        <w:t>Description</w:t>
      </w:r>
      <w:r w:rsidRPr="009D3FD3">
        <w:rPr>
          <w:sz w:val="20"/>
          <w:szCs w:val="20"/>
        </w:rPr>
        <w:t xml:space="preserve"> to the name of the organization</w:t>
      </w:r>
    </w:p>
    <w:p w14:paraId="6F60161F" w14:textId="09F275B6" w:rsidR="001336EC" w:rsidRPr="009D3FD3" w:rsidRDefault="001336EC" w:rsidP="00CD2D67">
      <w:pPr>
        <w:pStyle w:val="ListParagraph"/>
        <w:numPr>
          <w:ilvl w:val="0"/>
          <w:numId w:val="6"/>
        </w:numPr>
        <w:ind w:left="1080"/>
        <w:rPr>
          <w:sz w:val="20"/>
          <w:szCs w:val="20"/>
        </w:rPr>
      </w:pPr>
      <w:r w:rsidRPr="009D3FD3">
        <w:rPr>
          <w:sz w:val="20"/>
          <w:szCs w:val="20"/>
        </w:rPr>
        <w:t xml:space="preserve">Enter the </w:t>
      </w:r>
      <w:r w:rsidRPr="009D3FD3">
        <w:rPr>
          <w:b/>
          <w:sz w:val="20"/>
          <w:szCs w:val="20"/>
        </w:rPr>
        <w:t>Email Address</w:t>
      </w:r>
      <w:r w:rsidRPr="009D3FD3">
        <w:rPr>
          <w:sz w:val="20"/>
          <w:szCs w:val="20"/>
        </w:rPr>
        <w:t xml:space="preserve"> and </w:t>
      </w:r>
      <w:r w:rsidRPr="009D3FD3">
        <w:rPr>
          <w:b/>
          <w:sz w:val="20"/>
          <w:szCs w:val="20"/>
        </w:rPr>
        <w:t>Web Page Address</w:t>
      </w:r>
      <w:r w:rsidR="002741D1">
        <w:rPr>
          <w:sz w:val="20"/>
          <w:szCs w:val="20"/>
        </w:rPr>
        <w:t xml:space="preserve"> (optional)</w:t>
      </w:r>
    </w:p>
    <w:p w14:paraId="052F6A6F" w14:textId="6C280DAD" w:rsidR="002741D1" w:rsidRDefault="001336EC" w:rsidP="00CD2D67">
      <w:pPr>
        <w:pStyle w:val="ListParagraph"/>
        <w:numPr>
          <w:ilvl w:val="0"/>
          <w:numId w:val="6"/>
        </w:numPr>
        <w:ind w:left="1080"/>
        <w:rPr>
          <w:sz w:val="20"/>
          <w:szCs w:val="20"/>
        </w:rPr>
        <w:sectPr w:rsidR="002741D1" w:rsidSect="00D94780">
          <w:footerReference w:type="first" r:id="rId91"/>
          <w:pgSz w:w="12240" w:h="15840"/>
          <w:pgMar w:top="1440" w:right="1440" w:bottom="1440" w:left="1440" w:header="720" w:footer="720" w:gutter="0"/>
          <w:cols w:space="720"/>
          <w:titlePg/>
          <w:docGrid w:linePitch="360"/>
        </w:sectPr>
      </w:pPr>
      <w:r w:rsidRPr="009D3FD3">
        <w:rPr>
          <w:b/>
          <w:sz w:val="20"/>
          <w:szCs w:val="20"/>
        </w:rPr>
        <w:t>Invoice Address Code</w:t>
      </w:r>
      <w:r w:rsidR="002741D1">
        <w:rPr>
          <w:sz w:val="20"/>
          <w:szCs w:val="20"/>
        </w:rPr>
        <w:t xml:space="preserve"> should be 00000000</w:t>
      </w:r>
    </w:p>
    <w:p w14:paraId="116D45CC" w14:textId="79E5DBBA" w:rsidR="001336EC" w:rsidRPr="009D3FD3" w:rsidRDefault="001336EC" w:rsidP="00CD2D67">
      <w:pPr>
        <w:pStyle w:val="ListParagraph"/>
        <w:numPr>
          <w:ilvl w:val="0"/>
          <w:numId w:val="6"/>
        </w:numPr>
        <w:ind w:left="1080"/>
        <w:rPr>
          <w:sz w:val="20"/>
          <w:szCs w:val="20"/>
        </w:rPr>
      </w:pPr>
      <w:r w:rsidRPr="009D3FD3">
        <w:rPr>
          <w:b/>
          <w:sz w:val="20"/>
          <w:szCs w:val="20"/>
        </w:rPr>
        <w:lastRenderedPageBreak/>
        <w:t>Lookup Code</w:t>
      </w:r>
      <w:r w:rsidRPr="009D3FD3">
        <w:rPr>
          <w:sz w:val="20"/>
          <w:szCs w:val="20"/>
        </w:rPr>
        <w:t xml:space="preserve"> </w:t>
      </w:r>
      <w:r w:rsidR="00A30873">
        <w:rPr>
          <w:sz w:val="20"/>
          <w:szCs w:val="20"/>
        </w:rPr>
        <w:t>-</w:t>
      </w:r>
      <w:r w:rsidRPr="009D3FD3">
        <w:rPr>
          <w:sz w:val="20"/>
          <w:szCs w:val="20"/>
        </w:rPr>
        <w:t xml:space="preserve"> the name of the organization</w:t>
      </w:r>
    </w:p>
    <w:p w14:paraId="0D739A5A" w14:textId="5462B4FD" w:rsidR="001336EC" w:rsidRPr="009D3FD3" w:rsidRDefault="001336EC" w:rsidP="00CD2D67">
      <w:pPr>
        <w:pStyle w:val="ListParagraph"/>
        <w:numPr>
          <w:ilvl w:val="0"/>
          <w:numId w:val="6"/>
        </w:numPr>
        <w:ind w:left="1080"/>
        <w:rPr>
          <w:sz w:val="20"/>
          <w:szCs w:val="20"/>
        </w:rPr>
      </w:pPr>
      <w:r w:rsidRPr="009D3FD3">
        <w:rPr>
          <w:b/>
          <w:sz w:val="20"/>
          <w:szCs w:val="20"/>
        </w:rPr>
        <w:t>Short Heading</w:t>
      </w:r>
      <w:r w:rsidRPr="009D3FD3">
        <w:rPr>
          <w:sz w:val="20"/>
          <w:szCs w:val="20"/>
        </w:rPr>
        <w:t xml:space="preserve"> </w:t>
      </w:r>
      <w:r w:rsidR="00A30873">
        <w:rPr>
          <w:sz w:val="20"/>
          <w:szCs w:val="20"/>
        </w:rPr>
        <w:t>-</w:t>
      </w:r>
      <w:r w:rsidRPr="009D3FD3">
        <w:rPr>
          <w:sz w:val="20"/>
          <w:szCs w:val="20"/>
        </w:rPr>
        <w:t xml:space="preserve"> the name of the organization</w:t>
      </w:r>
    </w:p>
    <w:p w14:paraId="66D40ACF" w14:textId="71B37C23" w:rsidR="001336EC" w:rsidRPr="009D3FD3" w:rsidRDefault="001336EC" w:rsidP="00CD2D67">
      <w:pPr>
        <w:pStyle w:val="ListParagraph"/>
        <w:numPr>
          <w:ilvl w:val="0"/>
          <w:numId w:val="6"/>
        </w:numPr>
        <w:ind w:left="1080"/>
        <w:rPr>
          <w:sz w:val="20"/>
          <w:szCs w:val="20"/>
        </w:rPr>
      </w:pPr>
      <w:r w:rsidRPr="009D3FD3">
        <w:rPr>
          <w:b/>
          <w:sz w:val="20"/>
          <w:szCs w:val="20"/>
        </w:rPr>
        <w:t>Payment Terms Group Code</w:t>
      </w:r>
      <w:r w:rsidRPr="009D3FD3">
        <w:rPr>
          <w:sz w:val="20"/>
          <w:szCs w:val="20"/>
        </w:rPr>
        <w:t xml:space="preserve"> </w:t>
      </w:r>
      <w:r w:rsidR="00A30873">
        <w:rPr>
          <w:sz w:val="20"/>
          <w:szCs w:val="20"/>
        </w:rPr>
        <w:t>-</w:t>
      </w:r>
      <w:r w:rsidRPr="009D3FD3">
        <w:rPr>
          <w:sz w:val="20"/>
          <w:szCs w:val="20"/>
        </w:rPr>
        <w:t xml:space="preserve"> </w:t>
      </w:r>
      <w:r w:rsidRPr="009D3FD3">
        <w:rPr>
          <w:b/>
          <w:sz w:val="20"/>
          <w:szCs w:val="20"/>
        </w:rPr>
        <w:t>TODAY</w:t>
      </w:r>
    </w:p>
    <w:p w14:paraId="05864BB2" w14:textId="77777777" w:rsidR="001336EC" w:rsidRPr="009D3FD3" w:rsidRDefault="001336EC" w:rsidP="009D3FD3">
      <w:pPr>
        <w:pStyle w:val="ListParagraph"/>
        <w:ind w:left="1440"/>
        <w:rPr>
          <w:b/>
          <w:sz w:val="20"/>
          <w:szCs w:val="20"/>
        </w:rPr>
      </w:pPr>
    </w:p>
    <w:p w14:paraId="70A3A8AB" w14:textId="3FA8E4E6" w:rsidR="000B54A3" w:rsidRDefault="000B54A3" w:rsidP="009D3FD3">
      <w:pPr>
        <w:pStyle w:val="ListParagraph"/>
      </w:pPr>
      <w:r w:rsidRPr="000B54A3">
        <w:rPr>
          <w:noProof/>
        </w:rPr>
        <w:drawing>
          <wp:inline distT="0" distB="0" distL="0" distR="0" wp14:anchorId="5B6507CA" wp14:editId="351FAE83">
            <wp:extent cx="4561114" cy="2454034"/>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4593175" cy="2471284"/>
                    </a:xfrm>
                    <a:prstGeom prst="rect">
                      <a:avLst/>
                    </a:prstGeom>
                  </pic:spPr>
                </pic:pic>
              </a:graphicData>
            </a:graphic>
          </wp:inline>
        </w:drawing>
      </w:r>
    </w:p>
    <w:p w14:paraId="3CB19E66" w14:textId="4D60616C" w:rsidR="001336EC" w:rsidRPr="009D3FD3" w:rsidRDefault="001336EC" w:rsidP="00CD2D67">
      <w:pPr>
        <w:pStyle w:val="ListParagraph"/>
        <w:numPr>
          <w:ilvl w:val="0"/>
          <w:numId w:val="6"/>
        </w:numPr>
        <w:ind w:left="1080"/>
        <w:rPr>
          <w:sz w:val="20"/>
          <w:szCs w:val="20"/>
        </w:rPr>
      </w:pPr>
      <w:r w:rsidRPr="009D3FD3">
        <w:rPr>
          <w:sz w:val="20"/>
          <w:szCs w:val="20"/>
        </w:rPr>
        <w:t xml:space="preserve">Click </w:t>
      </w:r>
      <w:r w:rsidRPr="009D3FD3">
        <w:rPr>
          <w:b/>
          <w:sz w:val="20"/>
          <w:szCs w:val="20"/>
        </w:rPr>
        <w:t>OK</w:t>
      </w:r>
    </w:p>
    <w:p w14:paraId="2CCB0859" w14:textId="2728E578" w:rsidR="000B54A3" w:rsidRPr="00761453" w:rsidRDefault="000B54A3" w:rsidP="00CD2D67">
      <w:pPr>
        <w:pStyle w:val="ListParagraph"/>
        <w:numPr>
          <w:ilvl w:val="0"/>
          <w:numId w:val="6"/>
        </w:numPr>
        <w:ind w:left="1080"/>
        <w:rPr>
          <w:sz w:val="20"/>
          <w:szCs w:val="20"/>
        </w:rPr>
      </w:pPr>
      <w:r w:rsidRPr="009D3FD3">
        <w:rPr>
          <w:sz w:val="20"/>
          <w:szCs w:val="20"/>
        </w:rPr>
        <w:t xml:space="preserve">Click </w:t>
      </w:r>
      <w:r w:rsidRPr="009D3FD3">
        <w:rPr>
          <w:b/>
          <w:sz w:val="20"/>
          <w:szCs w:val="20"/>
        </w:rPr>
        <w:t>Exit</w:t>
      </w:r>
    </w:p>
    <w:p w14:paraId="27753EB0" w14:textId="77777777" w:rsidR="00761453" w:rsidRPr="009D3FD3" w:rsidRDefault="00761453" w:rsidP="00761453">
      <w:pPr>
        <w:pStyle w:val="ListParagraph"/>
        <w:ind w:left="1440"/>
        <w:rPr>
          <w:sz w:val="20"/>
          <w:szCs w:val="20"/>
        </w:rPr>
      </w:pPr>
    </w:p>
    <w:p w14:paraId="5C815EC1" w14:textId="1D0F6D1C" w:rsidR="000B54A3" w:rsidRDefault="00DC4453" w:rsidP="000B54A3">
      <w:pPr>
        <w:pStyle w:val="Heading2"/>
        <w:numPr>
          <w:ilvl w:val="0"/>
          <w:numId w:val="2"/>
        </w:numPr>
      </w:pPr>
      <w:r>
        <w:t xml:space="preserve"> </w:t>
      </w:r>
      <w:r w:rsidR="00D86E76">
        <w:tab/>
      </w:r>
      <w:bookmarkStart w:id="51" w:name="_Toc23338139"/>
      <w:r w:rsidR="000B54A3">
        <w:t>Amend Ledger Setup</w:t>
      </w:r>
      <w:bookmarkEnd w:id="51"/>
    </w:p>
    <w:p w14:paraId="564A0188" w14:textId="77777777" w:rsidR="000B54A3" w:rsidRDefault="000B54A3" w:rsidP="000B54A3"/>
    <w:p w14:paraId="7029953F" w14:textId="684235DE" w:rsidR="000B54A3" w:rsidRPr="009D3FD3" w:rsidRDefault="000B54A3" w:rsidP="00CD2D67">
      <w:pPr>
        <w:pStyle w:val="ListParagraph"/>
        <w:numPr>
          <w:ilvl w:val="0"/>
          <w:numId w:val="9"/>
        </w:numPr>
        <w:ind w:left="1080"/>
        <w:rPr>
          <w:sz w:val="20"/>
          <w:szCs w:val="20"/>
        </w:rPr>
      </w:pPr>
      <w:r w:rsidRPr="009D3FD3">
        <w:rPr>
          <w:sz w:val="20"/>
          <w:szCs w:val="20"/>
        </w:rPr>
        <w:t xml:space="preserve">Go to </w:t>
      </w:r>
      <w:r w:rsidRPr="009D3FD3">
        <w:rPr>
          <w:b/>
          <w:sz w:val="20"/>
          <w:szCs w:val="20"/>
        </w:rPr>
        <w:t>Ledger Setup &lt;LES&gt;</w:t>
      </w:r>
    </w:p>
    <w:p w14:paraId="209874B9" w14:textId="77777777" w:rsidR="000B54A3" w:rsidRPr="009D3FD3" w:rsidRDefault="000B54A3" w:rsidP="000B54A3">
      <w:pPr>
        <w:pStyle w:val="ListParagraph"/>
        <w:rPr>
          <w:b/>
          <w:sz w:val="20"/>
          <w:szCs w:val="20"/>
        </w:rPr>
      </w:pPr>
    </w:p>
    <w:p w14:paraId="5817016B" w14:textId="059E54D8" w:rsidR="00187834" w:rsidRPr="009D3FD3" w:rsidRDefault="00187834" w:rsidP="009D3FD3">
      <w:pPr>
        <w:pStyle w:val="ListParagraph"/>
        <w:rPr>
          <w:sz w:val="20"/>
          <w:szCs w:val="20"/>
        </w:rPr>
      </w:pPr>
      <w:r w:rsidRPr="009D3FD3">
        <w:rPr>
          <w:noProof/>
          <w:sz w:val="20"/>
          <w:szCs w:val="20"/>
        </w:rPr>
        <w:drawing>
          <wp:inline distT="0" distB="0" distL="0" distR="0" wp14:anchorId="35FB5126" wp14:editId="5AD4F6F9">
            <wp:extent cx="4560570" cy="2465436"/>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4593335" cy="2483149"/>
                    </a:xfrm>
                    <a:prstGeom prst="rect">
                      <a:avLst/>
                    </a:prstGeom>
                  </pic:spPr>
                </pic:pic>
              </a:graphicData>
            </a:graphic>
          </wp:inline>
        </w:drawing>
      </w:r>
    </w:p>
    <w:p w14:paraId="4F1981E1" w14:textId="247895F1" w:rsidR="000B54A3" w:rsidRPr="009D3FD3" w:rsidRDefault="00187834" w:rsidP="00CD2D67">
      <w:pPr>
        <w:pStyle w:val="ListParagraph"/>
        <w:numPr>
          <w:ilvl w:val="0"/>
          <w:numId w:val="9"/>
        </w:numPr>
        <w:ind w:left="1080"/>
        <w:rPr>
          <w:sz w:val="20"/>
          <w:szCs w:val="20"/>
        </w:rPr>
      </w:pPr>
      <w:r w:rsidRPr="009D3FD3">
        <w:rPr>
          <w:sz w:val="20"/>
          <w:szCs w:val="20"/>
        </w:rPr>
        <w:t xml:space="preserve">Click </w:t>
      </w:r>
      <w:r w:rsidRPr="009D3FD3">
        <w:rPr>
          <w:b/>
          <w:sz w:val="20"/>
          <w:szCs w:val="20"/>
        </w:rPr>
        <w:t>Amend</w:t>
      </w:r>
    </w:p>
    <w:p w14:paraId="72886A99" w14:textId="33DC0297" w:rsidR="00A30873" w:rsidRDefault="00187834" w:rsidP="00CD2D67">
      <w:pPr>
        <w:pStyle w:val="ListParagraph"/>
        <w:numPr>
          <w:ilvl w:val="0"/>
          <w:numId w:val="9"/>
        </w:numPr>
        <w:ind w:left="1080"/>
        <w:rPr>
          <w:b/>
          <w:sz w:val="20"/>
          <w:szCs w:val="20"/>
        </w:rPr>
        <w:sectPr w:rsidR="00A30873" w:rsidSect="00D94780">
          <w:footerReference w:type="first" r:id="rId94"/>
          <w:pgSz w:w="12240" w:h="15840"/>
          <w:pgMar w:top="1440" w:right="1440" w:bottom="1440" w:left="1440" w:header="720" w:footer="720" w:gutter="0"/>
          <w:cols w:space="720"/>
          <w:titlePg/>
          <w:docGrid w:linePitch="360"/>
        </w:sectPr>
      </w:pPr>
      <w:r w:rsidRPr="009D3FD3">
        <w:rPr>
          <w:sz w:val="20"/>
          <w:szCs w:val="20"/>
        </w:rPr>
        <w:t xml:space="preserve">Enter </w:t>
      </w:r>
      <w:r w:rsidR="00A30873">
        <w:rPr>
          <w:b/>
          <w:sz w:val="20"/>
          <w:szCs w:val="20"/>
        </w:rPr>
        <w:t>Current Period</w:t>
      </w:r>
    </w:p>
    <w:p w14:paraId="411D0356" w14:textId="0444F50C" w:rsidR="00187834" w:rsidRPr="00A30873" w:rsidRDefault="00187834" w:rsidP="00A30873">
      <w:pPr>
        <w:rPr>
          <w:sz w:val="20"/>
          <w:szCs w:val="20"/>
        </w:rPr>
      </w:pPr>
    </w:p>
    <w:p w14:paraId="0274CC94" w14:textId="395FE383" w:rsidR="00187834" w:rsidRPr="009D3FD3" w:rsidRDefault="00187834" w:rsidP="00CD2D67">
      <w:pPr>
        <w:pStyle w:val="ListParagraph"/>
        <w:numPr>
          <w:ilvl w:val="0"/>
          <w:numId w:val="9"/>
        </w:numPr>
        <w:ind w:left="1080"/>
        <w:rPr>
          <w:sz w:val="20"/>
          <w:szCs w:val="20"/>
        </w:rPr>
      </w:pPr>
      <w:r w:rsidRPr="009D3FD3">
        <w:rPr>
          <w:b/>
          <w:sz w:val="20"/>
          <w:szCs w:val="20"/>
        </w:rPr>
        <w:t xml:space="preserve">Open Periods </w:t>
      </w:r>
      <w:r w:rsidR="00A30873">
        <w:rPr>
          <w:sz w:val="20"/>
          <w:szCs w:val="20"/>
        </w:rPr>
        <w:t>– the range should be</w:t>
      </w:r>
      <w:r w:rsidRPr="009D3FD3">
        <w:rPr>
          <w:sz w:val="20"/>
          <w:szCs w:val="20"/>
        </w:rPr>
        <w:t xml:space="preserve"> large enough to allow</w:t>
      </w:r>
      <w:r w:rsidR="00A30873">
        <w:rPr>
          <w:sz w:val="20"/>
          <w:szCs w:val="20"/>
        </w:rPr>
        <w:t xml:space="preserve"> upload of</w:t>
      </w:r>
      <w:r w:rsidRPr="009D3FD3">
        <w:rPr>
          <w:sz w:val="20"/>
          <w:szCs w:val="20"/>
        </w:rPr>
        <w:t xml:space="preserve"> end</w:t>
      </w:r>
      <w:r w:rsidR="00A30873">
        <w:rPr>
          <w:sz w:val="20"/>
          <w:szCs w:val="20"/>
        </w:rPr>
        <w:t xml:space="preserve"> of year balances</w:t>
      </w:r>
    </w:p>
    <w:p w14:paraId="052851A4" w14:textId="6EF6314B" w:rsidR="00187834" w:rsidRPr="009D3FD3" w:rsidRDefault="00187834" w:rsidP="00CD2D67">
      <w:pPr>
        <w:pStyle w:val="ListParagraph"/>
        <w:numPr>
          <w:ilvl w:val="0"/>
          <w:numId w:val="9"/>
        </w:numPr>
        <w:ind w:left="1080"/>
        <w:rPr>
          <w:sz w:val="20"/>
          <w:szCs w:val="20"/>
        </w:rPr>
      </w:pPr>
      <w:r w:rsidRPr="009D3FD3">
        <w:rPr>
          <w:b/>
          <w:sz w:val="20"/>
          <w:szCs w:val="20"/>
        </w:rPr>
        <w:t>Open Dates</w:t>
      </w:r>
      <w:r w:rsidR="00A30873">
        <w:rPr>
          <w:b/>
          <w:sz w:val="20"/>
          <w:szCs w:val="20"/>
        </w:rPr>
        <w:t xml:space="preserve"> </w:t>
      </w:r>
      <w:r w:rsidR="00A30873">
        <w:rPr>
          <w:sz w:val="20"/>
          <w:szCs w:val="20"/>
        </w:rPr>
        <w:t xml:space="preserve">- the range should be large enough to include end of year </w:t>
      </w:r>
    </w:p>
    <w:p w14:paraId="207D9CF9" w14:textId="77777777" w:rsidR="00187834" w:rsidRPr="009D3FD3" w:rsidRDefault="00187834" w:rsidP="00187834">
      <w:pPr>
        <w:pStyle w:val="ListParagraph"/>
        <w:rPr>
          <w:b/>
          <w:sz w:val="20"/>
          <w:szCs w:val="20"/>
        </w:rPr>
      </w:pPr>
    </w:p>
    <w:p w14:paraId="7212FCED" w14:textId="583874BA" w:rsidR="00187834" w:rsidRPr="009D3FD3" w:rsidRDefault="00187834" w:rsidP="009D3FD3">
      <w:pPr>
        <w:pStyle w:val="ListParagraph"/>
        <w:rPr>
          <w:sz w:val="20"/>
          <w:szCs w:val="20"/>
        </w:rPr>
      </w:pPr>
      <w:r w:rsidRPr="009D3FD3">
        <w:rPr>
          <w:noProof/>
          <w:sz w:val="20"/>
          <w:szCs w:val="20"/>
        </w:rPr>
        <w:drawing>
          <wp:inline distT="0" distB="0" distL="0" distR="0" wp14:anchorId="6355E55E" wp14:editId="1BE096E4">
            <wp:extent cx="4561114" cy="2476451"/>
            <wp:effectExtent l="0" t="0" r="0" b="63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4593804" cy="2494200"/>
                    </a:xfrm>
                    <a:prstGeom prst="rect">
                      <a:avLst/>
                    </a:prstGeom>
                  </pic:spPr>
                </pic:pic>
              </a:graphicData>
            </a:graphic>
          </wp:inline>
        </w:drawing>
      </w:r>
    </w:p>
    <w:p w14:paraId="1B7CDED7" w14:textId="1209594F" w:rsidR="00187834" w:rsidRPr="009D3FD3" w:rsidRDefault="002D2F1A" w:rsidP="00CD2D67">
      <w:pPr>
        <w:pStyle w:val="ListParagraph"/>
        <w:numPr>
          <w:ilvl w:val="0"/>
          <w:numId w:val="9"/>
        </w:numPr>
        <w:ind w:left="1080"/>
        <w:rPr>
          <w:sz w:val="20"/>
          <w:szCs w:val="20"/>
        </w:rPr>
      </w:pPr>
      <w:r w:rsidRPr="009D3FD3">
        <w:rPr>
          <w:sz w:val="20"/>
          <w:szCs w:val="20"/>
        </w:rPr>
        <w:t xml:space="preserve">Go to </w:t>
      </w:r>
      <w:r w:rsidRPr="009D3FD3">
        <w:rPr>
          <w:b/>
          <w:sz w:val="20"/>
          <w:szCs w:val="20"/>
        </w:rPr>
        <w:t xml:space="preserve">Voucher Numbering </w:t>
      </w:r>
      <w:r w:rsidRPr="009D3FD3">
        <w:rPr>
          <w:sz w:val="20"/>
          <w:szCs w:val="20"/>
        </w:rPr>
        <w:t>Tab</w:t>
      </w:r>
    </w:p>
    <w:p w14:paraId="4C8170D1" w14:textId="0BB3F32F" w:rsidR="002D2F1A" w:rsidRDefault="002D2F1A" w:rsidP="00CD2D67">
      <w:pPr>
        <w:pStyle w:val="ListParagraph"/>
        <w:numPr>
          <w:ilvl w:val="0"/>
          <w:numId w:val="9"/>
        </w:numPr>
        <w:ind w:left="1080"/>
        <w:rPr>
          <w:sz w:val="20"/>
          <w:szCs w:val="20"/>
        </w:rPr>
      </w:pPr>
      <w:r w:rsidRPr="009D3FD3">
        <w:rPr>
          <w:sz w:val="20"/>
          <w:szCs w:val="20"/>
        </w:rPr>
        <w:t>The details on this tab should be</w:t>
      </w:r>
      <w:r w:rsidR="00761453">
        <w:rPr>
          <w:sz w:val="20"/>
          <w:szCs w:val="20"/>
        </w:rPr>
        <w:t xml:space="preserve"> as follows:</w:t>
      </w:r>
    </w:p>
    <w:p w14:paraId="1185107E" w14:textId="77777777" w:rsidR="00CD2D67" w:rsidRPr="009D3FD3" w:rsidRDefault="00CD2D67" w:rsidP="00CD2D67">
      <w:pPr>
        <w:pStyle w:val="ListParagraph"/>
        <w:ind w:left="1080"/>
        <w:rPr>
          <w:sz w:val="20"/>
          <w:szCs w:val="20"/>
        </w:rPr>
      </w:pPr>
    </w:p>
    <w:p w14:paraId="11039513" w14:textId="2F470D2C" w:rsidR="002D2F1A" w:rsidRDefault="002D2F1A" w:rsidP="009D3FD3">
      <w:pPr>
        <w:ind w:left="720"/>
      </w:pPr>
      <w:r w:rsidRPr="002D2F1A">
        <w:rPr>
          <w:noProof/>
        </w:rPr>
        <w:drawing>
          <wp:inline distT="0" distB="0" distL="0" distR="0" wp14:anchorId="5A5AEAEB" wp14:editId="61105758">
            <wp:extent cx="4560570" cy="2561910"/>
            <wp:effectExtent l="0" t="0" r="0" b="381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4579858" cy="2572745"/>
                    </a:xfrm>
                    <a:prstGeom prst="rect">
                      <a:avLst/>
                    </a:prstGeom>
                  </pic:spPr>
                </pic:pic>
              </a:graphicData>
            </a:graphic>
          </wp:inline>
        </w:drawing>
      </w:r>
    </w:p>
    <w:p w14:paraId="13726C79" w14:textId="40CF2A56" w:rsidR="00761453" w:rsidRDefault="00761453" w:rsidP="00CD2D67">
      <w:pPr>
        <w:pStyle w:val="ListParagraph"/>
        <w:numPr>
          <w:ilvl w:val="1"/>
          <w:numId w:val="9"/>
        </w:numPr>
        <w:ind w:left="1800"/>
        <w:rPr>
          <w:sz w:val="20"/>
          <w:szCs w:val="20"/>
        </w:rPr>
      </w:pPr>
      <w:r>
        <w:rPr>
          <w:b/>
          <w:sz w:val="20"/>
          <w:szCs w:val="20"/>
        </w:rPr>
        <w:t>Voucher Numbering</w:t>
      </w:r>
      <w:r>
        <w:rPr>
          <w:sz w:val="20"/>
          <w:szCs w:val="20"/>
        </w:rPr>
        <w:t xml:space="preserve"> </w:t>
      </w:r>
      <w:r w:rsidR="00BB666A">
        <w:rPr>
          <w:sz w:val="20"/>
          <w:szCs w:val="20"/>
        </w:rPr>
        <w:t>–</w:t>
      </w:r>
      <w:r>
        <w:rPr>
          <w:sz w:val="20"/>
          <w:szCs w:val="20"/>
        </w:rPr>
        <w:t xml:space="preserve"> </w:t>
      </w:r>
      <w:r w:rsidR="00A30873">
        <w:rPr>
          <w:sz w:val="20"/>
          <w:szCs w:val="20"/>
        </w:rPr>
        <w:t>will</w:t>
      </w:r>
      <w:r w:rsidR="00BB666A">
        <w:rPr>
          <w:sz w:val="20"/>
          <w:szCs w:val="20"/>
        </w:rPr>
        <w:t xml:space="preserve"> Voucher Numbering be used</w:t>
      </w:r>
    </w:p>
    <w:p w14:paraId="74D353F6" w14:textId="686EF7DE" w:rsidR="00BB666A" w:rsidRDefault="00BB666A" w:rsidP="00CD2D67">
      <w:pPr>
        <w:pStyle w:val="ListParagraph"/>
        <w:numPr>
          <w:ilvl w:val="2"/>
          <w:numId w:val="9"/>
        </w:numPr>
        <w:ind w:left="2520"/>
        <w:rPr>
          <w:sz w:val="20"/>
          <w:szCs w:val="20"/>
        </w:rPr>
      </w:pPr>
      <w:r>
        <w:rPr>
          <w:b/>
          <w:sz w:val="20"/>
          <w:szCs w:val="20"/>
        </w:rPr>
        <w:t>Optional</w:t>
      </w:r>
      <w:r>
        <w:rPr>
          <w:sz w:val="20"/>
          <w:szCs w:val="20"/>
        </w:rPr>
        <w:t xml:space="preserve"> – </w:t>
      </w:r>
      <w:r w:rsidR="00A30873">
        <w:rPr>
          <w:sz w:val="20"/>
          <w:szCs w:val="20"/>
        </w:rPr>
        <w:t xml:space="preserve">SunPlus default - </w:t>
      </w:r>
      <w:r>
        <w:rPr>
          <w:sz w:val="20"/>
          <w:szCs w:val="20"/>
        </w:rPr>
        <w:t xml:space="preserve">voucher </w:t>
      </w:r>
      <w:r w:rsidR="00CD2D67">
        <w:rPr>
          <w:sz w:val="20"/>
          <w:szCs w:val="20"/>
        </w:rPr>
        <w:t>#</w:t>
      </w:r>
      <w:r>
        <w:rPr>
          <w:sz w:val="20"/>
          <w:szCs w:val="20"/>
        </w:rPr>
        <w:t xml:space="preserve"> </w:t>
      </w:r>
      <w:r w:rsidR="00A30873">
        <w:rPr>
          <w:sz w:val="20"/>
          <w:szCs w:val="20"/>
        </w:rPr>
        <w:t>can</w:t>
      </w:r>
      <w:r>
        <w:rPr>
          <w:sz w:val="20"/>
          <w:szCs w:val="20"/>
        </w:rPr>
        <w:t xml:space="preserve"> post</w:t>
      </w:r>
      <w:r w:rsidR="00A30873">
        <w:rPr>
          <w:sz w:val="20"/>
          <w:szCs w:val="20"/>
        </w:rPr>
        <w:t xml:space="preserve"> with journal transactions</w:t>
      </w:r>
    </w:p>
    <w:p w14:paraId="6300B20E" w14:textId="0BD92945" w:rsidR="00BB666A" w:rsidRPr="00BB666A" w:rsidRDefault="00BB666A" w:rsidP="00CD2D67">
      <w:pPr>
        <w:pStyle w:val="ListParagraph"/>
        <w:numPr>
          <w:ilvl w:val="2"/>
          <w:numId w:val="9"/>
        </w:numPr>
        <w:ind w:left="2520"/>
        <w:rPr>
          <w:b/>
          <w:sz w:val="20"/>
          <w:szCs w:val="20"/>
        </w:rPr>
      </w:pPr>
      <w:r w:rsidRPr="00BB666A">
        <w:rPr>
          <w:b/>
          <w:sz w:val="20"/>
          <w:szCs w:val="20"/>
        </w:rPr>
        <w:t>Mandatory</w:t>
      </w:r>
      <w:r>
        <w:rPr>
          <w:sz w:val="20"/>
          <w:szCs w:val="20"/>
        </w:rPr>
        <w:t xml:space="preserve"> – journals must be posted with voucher numbering</w:t>
      </w:r>
    </w:p>
    <w:p w14:paraId="7718C20B" w14:textId="7CE7D5D6" w:rsidR="00BB666A" w:rsidRPr="00BB666A" w:rsidRDefault="00BB666A" w:rsidP="00CD2D67">
      <w:pPr>
        <w:pStyle w:val="ListParagraph"/>
        <w:numPr>
          <w:ilvl w:val="2"/>
          <w:numId w:val="9"/>
        </w:numPr>
        <w:ind w:left="2520"/>
        <w:rPr>
          <w:b/>
          <w:sz w:val="20"/>
          <w:szCs w:val="20"/>
        </w:rPr>
      </w:pPr>
      <w:r>
        <w:rPr>
          <w:b/>
          <w:sz w:val="20"/>
          <w:szCs w:val="20"/>
        </w:rPr>
        <w:t>Prohibited</w:t>
      </w:r>
      <w:r w:rsidR="00987114">
        <w:rPr>
          <w:sz w:val="20"/>
          <w:szCs w:val="20"/>
        </w:rPr>
        <w:t xml:space="preserve"> – j</w:t>
      </w:r>
      <w:r>
        <w:rPr>
          <w:sz w:val="20"/>
          <w:szCs w:val="20"/>
        </w:rPr>
        <w:t xml:space="preserve">ournals cannot be posted with voucher numbers </w:t>
      </w:r>
    </w:p>
    <w:p w14:paraId="185B0398" w14:textId="6D098967" w:rsidR="00BB666A" w:rsidRPr="00BB666A" w:rsidRDefault="00BB666A" w:rsidP="00CD2D67">
      <w:pPr>
        <w:pStyle w:val="ListParagraph"/>
        <w:numPr>
          <w:ilvl w:val="1"/>
          <w:numId w:val="9"/>
        </w:numPr>
        <w:ind w:left="1800"/>
        <w:rPr>
          <w:b/>
          <w:sz w:val="20"/>
          <w:szCs w:val="20"/>
        </w:rPr>
      </w:pPr>
      <w:r>
        <w:rPr>
          <w:b/>
          <w:sz w:val="20"/>
          <w:szCs w:val="20"/>
        </w:rPr>
        <w:t>Sequence Restart</w:t>
      </w:r>
      <w:r>
        <w:rPr>
          <w:sz w:val="20"/>
          <w:szCs w:val="20"/>
        </w:rPr>
        <w:t xml:space="preserve"> –</w:t>
      </w:r>
      <w:r w:rsidR="009015DD">
        <w:rPr>
          <w:sz w:val="20"/>
          <w:szCs w:val="20"/>
        </w:rPr>
        <w:t xml:space="preserve"> when</w:t>
      </w:r>
      <w:r>
        <w:rPr>
          <w:sz w:val="20"/>
          <w:szCs w:val="20"/>
        </w:rPr>
        <w:t xml:space="preserve"> voucher numbering is automatically restarted (reset to 1).</w:t>
      </w:r>
    </w:p>
    <w:p w14:paraId="5EBBC806" w14:textId="3D551696" w:rsidR="00BB666A" w:rsidRPr="00BB666A" w:rsidRDefault="00BB666A" w:rsidP="00CD2D67">
      <w:pPr>
        <w:pStyle w:val="ListParagraph"/>
        <w:numPr>
          <w:ilvl w:val="2"/>
          <w:numId w:val="9"/>
        </w:numPr>
        <w:ind w:left="2520"/>
        <w:rPr>
          <w:b/>
          <w:sz w:val="20"/>
          <w:szCs w:val="20"/>
        </w:rPr>
      </w:pPr>
      <w:r>
        <w:rPr>
          <w:b/>
          <w:sz w:val="20"/>
          <w:szCs w:val="20"/>
        </w:rPr>
        <w:t>Not Used</w:t>
      </w:r>
      <w:r>
        <w:rPr>
          <w:sz w:val="20"/>
          <w:szCs w:val="20"/>
        </w:rPr>
        <w:t xml:space="preserve"> – business unit is not using voucher numbering</w:t>
      </w:r>
    </w:p>
    <w:p w14:paraId="65A9C771" w14:textId="7B463E4F" w:rsidR="00BB666A" w:rsidRPr="00BB666A" w:rsidRDefault="00BB666A" w:rsidP="00CD2D67">
      <w:pPr>
        <w:pStyle w:val="ListParagraph"/>
        <w:numPr>
          <w:ilvl w:val="2"/>
          <w:numId w:val="9"/>
        </w:numPr>
        <w:ind w:left="2520"/>
        <w:rPr>
          <w:b/>
          <w:sz w:val="20"/>
          <w:szCs w:val="20"/>
        </w:rPr>
      </w:pPr>
      <w:r>
        <w:rPr>
          <w:b/>
          <w:sz w:val="20"/>
          <w:szCs w:val="20"/>
        </w:rPr>
        <w:t>By Period</w:t>
      </w:r>
      <w:r>
        <w:rPr>
          <w:sz w:val="20"/>
          <w:szCs w:val="20"/>
        </w:rPr>
        <w:t xml:space="preserve"> – restarts voucher numbering sequence </w:t>
      </w:r>
      <w:r w:rsidR="00E2456E">
        <w:rPr>
          <w:sz w:val="20"/>
          <w:szCs w:val="20"/>
        </w:rPr>
        <w:t>at</w:t>
      </w:r>
      <w:r>
        <w:rPr>
          <w:sz w:val="20"/>
          <w:szCs w:val="20"/>
        </w:rPr>
        <w:t xml:space="preserve"> </w:t>
      </w:r>
      <w:r>
        <w:rPr>
          <w:b/>
          <w:sz w:val="20"/>
          <w:szCs w:val="20"/>
        </w:rPr>
        <w:t>Current Period</w:t>
      </w:r>
      <w:r w:rsidR="00E2456E">
        <w:rPr>
          <w:sz w:val="20"/>
          <w:szCs w:val="20"/>
        </w:rPr>
        <w:t xml:space="preserve"> </w:t>
      </w:r>
      <w:r>
        <w:rPr>
          <w:sz w:val="20"/>
          <w:szCs w:val="20"/>
        </w:rPr>
        <w:t>change</w:t>
      </w:r>
    </w:p>
    <w:p w14:paraId="27427C58" w14:textId="0E539C9A" w:rsidR="00BB666A" w:rsidRPr="00BB666A" w:rsidRDefault="00BB666A" w:rsidP="00CD2D67">
      <w:pPr>
        <w:pStyle w:val="ListParagraph"/>
        <w:numPr>
          <w:ilvl w:val="2"/>
          <w:numId w:val="9"/>
        </w:numPr>
        <w:ind w:left="2520"/>
        <w:rPr>
          <w:b/>
          <w:sz w:val="20"/>
          <w:szCs w:val="20"/>
        </w:rPr>
      </w:pPr>
      <w:r>
        <w:rPr>
          <w:b/>
          <w:sz w:val="20"/>
          <w:szCs w:val="20"/>
        </w:rPr>
        <w:t>Yearly</w:t>
      </w:r>
      <w:r>
        <w:rPr>
          <w:sz w:val="20"/>
          <w:szCs w:val="20"/>
        </w:rPr>
        <w:t xml:space="preserve"> – restarts voucher numbering sequence when </w:t>
      </w:r>
      <w:r>
        <w:rPr>
          <w:b/>
          <w:sz w:val="20"/>
          <w:szCs w:val="20"/>
        </w:rPr>
        <w:t>Current Year</w:t>
      </w:r>
      <w:r>
        <w:rPr>
          <w:sz w:val="20"/>
          <w:szCs w:val="20"/>
        </w:rPr>
        <w:t xml:space="preserve"> is changed in the Period (SunPlus default)</w:t>
      </w:r>
    </w:p>
    <w:p w14:paraId="4C904368" w14:textId="70537988" w:rsidR="00BB666A" w:rsidRPr="00BB666A" w:rsidRDefault="00BB666A" w:rsidP="00CD2D67">
      <w:pPr>
        <w:pStyle w:val="ListParagraph"/>
        <w:numPr>
          <w:ilvl w:val="2"/>
          <w:numId w:val="9"/>
        </w:numPr>
        <w:ind w:left="2520"/>
        <w:rPr>
          <w:b/>
          <w:sz w:val="20"/>
          <w:szCs w:val="20"/>
        </w:rPr>
      </w:pPr>
      <w:r>
        <w:rPr>
          <w:b/>
          <w:sz w:val="20"/>
          <w:szCs w:val="20"/>
        </w:rPr>
        <w:t>Daily</w:t>
      </w:r>
      <w:r>
        <w:rPr>
          <w:sz w:val="20"/>
          <w:szCs w:val="20"/>
        </w:rPr>
        <w:t xml:space="preserve"> – restarts voucher numbering sequence for each new date</w:t>
      </w:r>
    </w:p>
    <w:p w14:paraId="76C376DB" w14:textId="2572FFA7" w:rsidR="00BB666A" w:rsidRPr="00BB666A" w:rsidRDefault="00BB666A" w:rsidP="00CD2D67">
      <w:pPr>
        <w:pStyle w:val="ListParagraph"/>
        <w:numPr>
          <w:ilvl w:val="2"/>
          <w:numId w:val="9"/>
        </w:numPr>
        <w:ind w:left="2520"/>
        <w:rPr>
          <w:b/>
          <w:sz w:val="20"/>
          <w:szCs w:val="20"/>
        </w:rPr>
      </w:pPr>
      <w:r>
        <w:rPr>
          <w:b/>
          <w:sz w:val="20"/>
          <w:szCs w:val="20"/>
        </w:rPr>
        <w:t>Transaction Reference</w:t>
      </w:r>
      <w:r>
        <w:rPr>
          <w:sz w:val="20"/>
          <w:szCs w:val="20"/>
        </w:rPr>
        <w:t xml:space="preserve"> </w:t>
      </w:r>
      <w:r w:rsidR="00E2456E">
        <w:rPr>
          <w:sz w:val="20"/>
          <w:szCs w:val="20"/>
        </w:rPr>
        <w:t xml:space="preserve">– </w:t>
      </w:r>
      <w:r>
        <w:rPr>
          <w:sz w:val="20"/>
          <w:szCs w:val="20"/>
        </w:rPr>
        <w:t>reserved for future use</w:t>
      </w:r>
    </w:p>
    <w:p w14:paraId="13C3B0A9" w14:textId="4FD2FD99" w:rsidR="00BB666A" w:rsidRPr="00BB666A" w:rsidRDefault="00BB666A" w:rsidP="00CD2D67">
      <w:pPr>
        <w:pStyle w:val="ListParagraph"/>
        <w:numPr>
          <w:ilvl w:val="2"/>
          <w:numId w:val="9"/>
        </w:numPr>
        <w:ind w:left="2520"/>
        <w:rPr>
          <w:b/>
          <w:sz w:val="20"/>
          <w:szCs w:val="20"/>
        </w:rPr>
      </w:pPr>
      <w:r>
        <w:rPr>
          <w:b/>
          <w:sz w:val="20"/>
          <w:szCs w:val="20"/>
        </w:rPr>
        <w:t>Never</w:t>
      </w:r>
      <w:r w:rsidR="00E2456E">
        <w:rPr>
          <w:sz w:val="20"/>
          <w:szCs w:val="20"/>
        </w:rPr>
        <w:t xml:space="preserve"> – voucher numbering sequence never restarts</w:t>
      </w:r>
      <w:r>
        <w:rPr>
          <w:sz w:val="20"/>
          <w:szCs w:val="20"/>
        </w:rPr>
        <w:t xml:space="preserve"> at 1</w:t>
      </w:r>
    </w:p>
    <w:p w14:paraId="3F9E1161" w14:textId="77777777" w:rsidR="00BB666A" w:rsidRPr="00BB666A" w:rsidRDefault="00BB666A" w:rsidP="00BB666A">
      <w:pPr>
        <w:pStyle w:val="ListParagraph"/>
        <w:ind w:left="2880"/>
        <w:rPr>
          <w:b/>
          <w:sz w:val="20"/>
          <w:szCs w:val="20"/>
        </w:rPr>
      </w:pPr>
    </w:p>
    <w:p w14:paraId="38AB79CA" w14:textId="0427DE96" w:rsidR="00BB666A" w:rsidRDefault="00BB666A" w:rsidP="00CD2D67">
      <w:pPr>
        <w:pStyle w:val="ListParagraph"/>
        <w:ind w:left="2880" w:hanging="720"/>
        <w:rPr>
          <w:sz w:val="20"/>
          <w:szCs w:val="20"/>
        </w:rPr>
      </w:pPr>
      <w:r>
        <w:rPr>
          <w:b/>
          <w:sz w:val="20"/>
          <w:szCs w:val="20"/>
        </w:rPr>
        <w:lastRenderedPageBreak/>
        <w:t xml:space="preserve">NOTE:  </w:t>
      </w:r>
      <w:r w:rsidR="00CD2D67">
        <w:rPr>
          <w:b/>
          <w:sz w:val="20"/>
          <w:szCs w:val="20"/>
        </w:rPr>
        <w:tab/>
      </w:r>
      <w:r w:rsidR="00C776B8">
        <w:rPr>
          <w:sz w:val="20"/>
          <w:szCs w:val="20"/>
        </w:rPr>
        <w:t>When</w:t>
      </w:r>
      <w:r>
        <w:rPr>
          <w:sz w:val="20"/>
          <w:szCs w:val="20"/>
        </w:rPr>
        <w:t xml:space="preserve"> voucher numbering is restarted, separate sequences are simultaneously maintained for each new period, year, or date. For example, if Period is selected, and the period is changed from 01/2017 to 02/2017, a new sequence starts for period 02/2017; </w:t>
      </w:r>
      <w:r w:rsidR="009C7306">
        <w:rPr>
          <w:sz w:val="20"/>
          <w:szCs w:val="20"/>
        </w:rPr>
        <w:t>but</w:t>
      </w:r>
      <w:r>
        <w:rPr>
          <w:sz w:val="20"/>
          <w:szCs w:val="20"/>
        </w:rPr>
        <w:t xml:space="preserve"> any transactions posted back into period 01/2017 continue to use the numbering sequence for period 01/2017.</w:t>
      </w:r>
    </w:p>
    <w:p w14:paraId="56A5803C" w14:textId="77777777" w:rsidR="00BB666A" w:rsidRDefault="00BB666A" w:rsidP="00CD2D67">
      <w:pPr>
        <w:pStyle w:val="ListParagraph"/>
        <w:ind w:left="2160"/>
        <w:rPr>
          <w:sz w:val="20"/>
          <w:szCs w:val="20"/>
        </w:rPr>
      </w:pPr>
    </w:p>
    <w:p w14:paraId="6758DAEB" w14:textId="4D6A3D22" w:rsidR="00BB666A" w:rsidRDefault="00BB666A" w:rsidP="00CD2D67">
      <w:pPr>
        <w:pStyle w:val="ListParagraph"/>
        <w:ind w:left="2880" w:hanging="720"/>
        <w:rPr>
          <w:sz w:val="20"/>
          <w:szCs w:val="20"/>
        </w:rPr>
      </w:pPr>
      <w:r>
        <w:rPr>
          <w:b/>
          <w:sz w:val="20"/>
          <w:szCs w:val="20"/>
        </w:rPr>
        <w:t>NOTE:</w:t>
      </w:r>
      <w:r>
        <w:rPr>
          <w:sz w:val="20"/>
          <w:szCs w:val="20"/>
        </w:rPr>
        <w:tab/>
        <w:t>Set sequence restart interval to correspond to the value set for date or period in Transaction References &lt;TRS&gt;</w:t>
      </w:r>
      <w:r w:rsidR="004B2C95">
        <w:rPr>
          <w:sz w:val="20"/>
          <w:szCs w:val="20"/>
        </w:rPr>
        <w:t>.</w:t>
      </w:r>
    </w:p>
    <w:p w14:paraId="7EE12DA4" w14:textId="77777777" w:rsidR="004B2C95" w:rsidRDefault="004B2C95" w:rsidP="00CD2D67">
      <w:pPr>
        <w:pStyle w:val="ListParagraph"/>
        <w:ind w:left="2160"/>
        <w:rPr>
          <w:sz w:val="20"/>
          <w:szCs w:val="20"/>
        </w:rPr>
      </w:pPr>
    </w:p>
    <w:p w14:paraId="1FA0DC60" w14:textId="7FB81C63" w:rsidR="004B2C95" w:rsidRDefault="004B2C95" w:rsidP="00CD2D67">
      <w:pPr>
        <w:pStyle w:val="ListParagraph"/>
        <w:ind w:left="2880" w:hanging="720"/>
        <w:rPr>
          <w:b/>
          <w:sz w:val="20"/>
          <w:szCs w:val="20"/>
        </w:rPr>
      </w:pPr>
      <w:r>
        <w:rPr>
          <w:b/>
          <w:sz w:val="20"/>
          <w:szCs w:val="20"/>
        </w:rPr>
        <w:t>NOTE:</w:t>
      </w:r>
      <w:r>
        <w:rPr>
          <w:sz w:val="20"/>
          <w:szCs w:val="20"/>
        </w:rPr>
        <w:tab/>
        <w:t xml:space="preserve">Each Voucher Number Stream can have a different Sequence Restart interval. The Sequence Restart interval set in Voucher Number Stream Setup for the Voucher Number Stream overrides the setting in Ledger Setup. The setting in Ledger Setup is used for Voucher Numbers Streams defined with a Restart option set to </w:t>
      </w:r>
      <w:r>
        <w:rPr>
          <w:b/>
          <w:sz w:val="20"/>
          <w:szCs w:val="20"/>
        </w:rPr>
        <w:t>Use Ledger Setup Default.</w:t>
      </w:r>
    </w:p>
    <w:p w14:paraId="5525F667" w14:textId="77777777" w:rsidR="00E2456E" w:rsidRDefault="00E2456E" w:rsidP="00BB666A">
      <w:pPr>
        <w:pStyle w:val="ListParagraph"/>
        <w:ind w:left="2880"/>
        <w:rPr>
          <w:b/>
          <w:sz w:val="20"/>
          <w:szCs w:val="20"/>
        </w:rPr>
      </w:pPr>
    </w:p>
    <w:p w14:paraId="41D51882" w14:textId="14ABB8D1" w:rsidR="004B2C95" w:rsidRDefault="004B2C95" w:rsidP="00CD2D67">
      <w:pPr>
        <w:pStyle w:val="ListParagraph"/>
        <w:numPr>
          <w:ilvl w:val="2"/>
          <w:numId w:val="24"/>
        </w:numPr>
        <w:ind w:left="1800"/>
        <w:rPr>
          <w:sz w:val="20"/>
          <w:szCs w:val="20"/>
        </w:rPr>
      </w:pPr>
      <w:r>
        <w:rPr>
          <w:b/>
          <w:sz w:val="20"/>
          <w:szCs w:val="20"/>
        </w:rPr>
        <w:t>Posting Stage</w:t>
      </w:r>
      <w:r>
        <w:rPr>
          <w:sz w:val="20"/>
          <w:szCs w:val="20"/>
        </w:rPr>
        <w:t xml:space="preserve"> – determines point </w:t>
      </w:r>
      <w:r w:rsidR="00B2203C">
        <w:rPr>
          <w:sz w:val="20"/>
          <w:szCs w:val="20"/>
        </w:rPr>
        <w:t>where</w:t>
      </w:r>
      <w:r>
        <w:rPr>
          <w:sz w:val="20"/>
          <w:szCs w:val="20"/>
        </w:rPr>
        <w:t xml:space="preserve"> a voucher number is assigned during journal creation. This option applies only to Ledger Entry</w:t>
      </w:r>
    </w:p>
    <w:p w14:paraId="09A4443C" w14:textId="480FEC47" w:rsidR="004B2C95" w:rsidRDefault="004B2C95" w:rsidP="00CD2D67">
      <w:pPr>
        <w:pStyle w:val="ListParagraph"/>
        <w:numPr>
          <w:ilvl w:val="3"/>
          <w:numId w:val="24"/>
        </w:numPr>
        <w:ind w:left="2520"/>
        <w:rPr>
          <w:sz w:val="20"/>
          <w:szCs w:val="20"/>
        </w:rPr>
      </w:pPr>
      <w:r>
        <w:rPr>
          <w:sz w:val="20"/>
          <w:szCs w:val="20"/>
        </w:rPr>
        <w:t xml:space="preserve">In Ledger Import and other journal generation processes, voucher numbering is always assigned when the generated journal </w:t>
      </w:r>
      <w:r w:rsidR="00E2456E">
        <w:rPr>
          <w:sz w:val="20"/>
          <w:szCs w:val="20"/>
        </w:rPr>
        <w:t>is</w:t>
      </w:r>
      <w:r>
        <w:rPr>
          <w:sz w:val="20"/>
          <w:szCs w:val="20"/>
        </w:rPr>
        <w:t xml:space="preserve"> either being Held or being posted to the ledger (either provisional or hard posting).</w:t>
      </w:r>
    </w:p>
    <w:p w14:paraId="6FD2823B" w14:textId="7F370A90" w:rsidR="004B2C95" w:rsidRDefault="004B2C95" w:rsidP="00CD2D67">
      <w:pPr>
        <w:pStyle w:val="ListParagraph"/>
        <w:numPr>
          <w:ilvl w:val="3"/>
          <w:numId w:val="24"/>
        </w:numPr>
        <w:ind w:left="2520"/>
        <w:rPr>
          <w:sz w:val="20"/>
          <w:szCs w:val="20"/>
        </w:rPr>
      </w:pPr>
      <w:r>
        <w:rPr>
          <w:b/>
          <w:sz w:val="20"/>
          <w:szCs w:val="20"/>
        </w:rPr>
        <w:t>Off</w:t>
      </w:r>
      <w:r>
        <w:rPr>
          <w:sz w:val="20"/>
          <w:szCs w:val="20"/>
        </w:rPr>
        <w:t xml:space="preserve"> – no voucher numbering used</w:t>
      </w:r>
    </w:p>
    <w:p w14:paraId="30105FC6" w14:textId="558E43E7" w:rsidR="004B2C95" w:rsidRDefault="004B2C95" w:rsidP="00CD2D67">
      <w:pPr>
        <w:pStyle w:val="ListParagraph"/>
        <w:numPr>
          <w:ilvl w:val="3"/>
          <w:numId w:val="24"/>
        </w:numPr>
        <w:ind w:left="2520"/>
        <w:rPr>
          <w:sz w:val="20"/>
          <w:szCs w:val="20"/>
        </w:rPr>
      </w:pPr>
      <w:r>
        <w:rPr>
          <w:b/>
          <w:sz w:val="20"/>
          <w:szCs w:val="20"/>
        </w:rPr>
        <w:t>On Entry of Line</w:t>
      </w:r>
      <w:r>
        <w:rPr>
          <w:sz w:val="20"/>
          <w:szCs w:val="20"/>
        </w:rPr>
        <w:t xml:space="preserve"> – voucher number assigned when all details of the journal are complete (SunPlus default)</w:t>
      </w:r>
    </w:p>
    <w:p w14:paraId="471B0F6F" w14:textId="4C70D69B" w:rsidR="004B2C95" w:rsidRDefault="004B2C95" w:rsidP="00CD2D67">
      <w:pPr>
        <w:pStyle w:val="ListParagraph"/>
        <w:numPr>
          <w:ilvl w:val="3"/>
          <w:numId w:val="24"/>
        </w:numPr>
        <w:ind w:left="2520"/>
        <w:rPr>
          <w:sz w:val="20"/>
          <w:szCs w:val="20"/>
        </w:rPr>
      </w:pPr>
      <w:r>
        <w:rPr>
          <w:b/>
          <w:sz w:val="20"/>
          <w:szCs w:val="20"/>
        </w:rPr>
        <w:t>On Entry of Period</w:t>
      </w:r>
      <w:r>
        <w:rPr>
          <w:sz w:val="20"/>
          <w:szCs w:val="20"/>
        </w:rPr>
        <w:t xml:space="preserve"> – voucher number assigned when period is entered on journal line</w:t>
      </w:r>
    </w:p>
    <w:p w14:paraId="2C6C2915" w14:textId="79513E67" w:rsidR="004B2C95" w:rsidRDefault="004B2C95" w:rsidP="00CD2D67">
      <w:pPr>
        <w:pStyle w:val="ListParagraph"/>
        <w:numPr>
          <w:ilvl w:val="3"/>
          <w:numId w:val="24"/>
        </w:numPr>
        <w:ind w:left="2520"/>
        <w:rPr>
          <w:sz w:val="20"/>
          <w:szCs w:val="20"/>
        </w:rPr>
      </w:pPr>
      <w:r>
        <w:rPr>
          <w:b/>
          <w:sz w:val="20"/>
          <w:szCs w:val="20"/>
        </w:rPr>
        <w:t>On Posting</w:t>
      </w:r>
      <w:r>
        <w:rPr>
          <w:sz w:val="20"/>
          <w:szCs w:val="20"/>
        </w:rPr>
        <w:t xml:space="preserve"> – voucher number is assigned either when the journal is Held or when it is posted (either provisional or hard posting)</w:t>
      </w:r>
    </w:p>
    <w:p w14:paraId="3CD3FB64" w14:textId="28F017AC" w:rsidR="004B2C95" w:rsidRDefault="004B2C95" w:rsidP="00CD2D67">
      <w:pPr>
        <w:pStyle w:val="ListParagraph"/>
        <w:numPr>
          <w:ilvl w:val="2"/>
          <w:numId w:val="24"/>
        </w:numPr>
        <w:ind w:left="1800"/>
        <w:rPr>
          <w:sz w:val="20"/>
          <w:szCs w:val="20"/>
        </w:rPr>
      </w:pPr>
      <w:r>
        <w:rPr>
          <w:b/>
          <w:sz w:val="20"/>
          <w:szCs w:val="20"/>
        </w:rPr>
        <w:t>Voucher Number Displayed in</w:t>
      </w:r>
      <w:r>
        <w:rPr>
          <w:sz w:val="20"/>
          <w:szCs w:val="20"/>
        </w:rPr>
        <w:t xml:space="preserve"> – determines how the voucher number is displayed in journal transactions, in Ledger Entry, any other journal process, query, report</w:t>
      </w:r>
    </w:p>
    <w:p w14:paraId="6DCB3D00" w14:textId="6C33ED16" w:rsidR="004B2C95" w:rsidRDefault="004B2C95" w:rsidP="00CD2D67">
      <w:pPr>
        <w:pStyle w:val="ListParagraph"/>
        <w:numPr>
          <w:ilvl w:val="3"/>
          <w:numId w:val="24"/>
        </w:numPr>
        <w:ind w:left="2520"/>
        <w:rPr>
          <w:sz w:val="20"/>
          <w:szCs w:val="20"/>
        </w:rPr>
      </w:pPr>
      <w:r>
        <w:rPr>
          <w:b/>
          <w:sz w:val="20"/>
          <w:szCs w:val="20"/>
        </w:rPr>
        <w:t>Transaction Reference</w:t>
      </w:r>
      <w:r>
        <w:rPr>
          <w:sz w:val="20"/>
          <w:szCs w:val="20"/>
        </w:rPr>
        <w:t xml:space="preserve"> – displayed in Transaction Reference field</w:t>
      </w:r>
    </w:p>
    <w:p w14:paraId="3073F969" w14:textId="25BF6640" w:rsidR="004B2C95" w:rsidRDefault="004B2C95" w:rsidP="00CD2D67">
      <w:pPr>
        <w:pStyle w:val="ListParagraph"/>
        <w:numPr>
          <w:ilvl w:val="3"/>
          <w:numId w:val="24"/>
        </w:numPr>
        <w:ind w:left="2520"/>
        <w:rPr>
          <w:sz w:val="20"/>
          <w:szCs w:val="20"/>
        </w:rPr>
      </w:pPr>
      <w:r>
        <w:rPr>
          <w:b/>
          <w:sz w:val="20"/>
          <w:szCs w:val="20"/>
        </w:rPr>
        <w:t>Second Reference</w:t>
      </w:r>
      <w:r>
        <w:rPr>
          <w:sz w:val="20"/>
          <w:szCs w:val="20"/>
        </w:rPr>
        <w:t xml:space="preserve"> - displayed in Second Reference field</w:t>
      </w:r>
    </w:p>
    <w:p w14:paraId="75122E6E" w14:textId="60D2F893" w:rsidR="004B2C95" w:rsidRPr="004B2C95" w:rsidRDefault="004B2C95" w:rsidP="00CD2D67">
      <w:pPr>
        <w:pStyle w:val="ListParagraph"/>
        <w:numPr>
          <w:ilvl w:val="3"/>
          <w:numId w:val="24"/>
        </w:numPr>
        <w:ind w:left="2520"/>
        <w:rPr>
          <w:sz w:val="20"/>
          <w:szCs w:val="20"/>
        </w:rPr>
      </w:pPr>
      <w:r>
        <w:rPr>
          <w:b/>
          <w:sz w:val="20"/>
          <w:szCs w:val="20"/>
        </w:rPr>
        <w:t>Not Applicable</w:t>
      </w:r>
    </w:p>
    <w:p w14:paraId="7E53683D" w14:textId="595B652C" w:rsidR="004B2C95" w:rsidRDefault="004B2C95" w:rsidP="00CD2D67">
      <w:pPr>
        <w:pStyle w:val="ListParagraph"/>
        <w:numPr>
          <w:ilvl w:val="2"/>
          <w:numId w:val="24"/>
        </w:numPr>
        <w:ind w:left="1800"/>
        <w:rPr>
          <w:sz w:val="20"/>
          <w:szCs w:val="20"/>
        </w:rPr>
      </w:pPr>
      <w:r>
        <w:rPr>
          <w:b/>
          <w:sz w:val="20"/>
          <w:szCs w:val="20"/>
        </w:rPr>
        <w:t>Re-Used Voucher Numbering</w:t>
      </w:r>
      <w:r>
        <w:rPr>
          <w:sz w:val="20"/>
          <w:szCs w:val="20"/>
        </w:rPr>
        <w:t xml:space="preserve"> – decides how a gap in journal numbering is treated.</w:t>
      </w:r>
    </w:p>
    <w:p w14:paraId="3A1F2F03" w14:textId="0E89C3C2" w:rsidR="004B2C95" w:rsidRDefault="004B2C95" w:rsidP="00CD2D67">
      <w:pPr>
        <w:pStyle w:val="ListParagraph"/>
        <w:numPr>
          <w:ilvl w:val="3"/>
          <w:numId w:val="24"/>
        </w:numPr>
        <w:ind w:left="2520"/>
        <w:rPr>
          <w:sz w:val="20"/>
          <w:szCs w:val="20"/>
        </w:rPr>
      </w:pPr>
      <w:r>
        <w:rPr>
          <w:sz w:val="20"/>
          <w:szCs w:val="20"/>
        </w:rPr>
        <w:t>Gaps might occur if a voucher number is used for a provisional transaction that is subsequently deleted</w:t>
      </w:r>
    </w:p>
    <w:p w14:paraId="6E85653D" w14:textId="5627A0D9" w:rsidR="004B2C95" w:rsidRDefault="004B2C95" w:rsidP="00CD2D67">
      <w:pPr>
        <w:pStyle w:val="ListParagraph"/>
        <w:numPr>
          <w:ilvl w:val="3"/>
          <w:numId w:val="24"/>
        </w:numPr>
        <w:ind w:left="2520"/>
        <w:rPr>
          <w:sz w:val="20"/>
          <w:szCs w:val="20"/>
        </w:rPr>
      </w:pPr>
      <w:r>
        <w:rPr>
          <w:b/>
          <w:sz w:val="20"/>
          <w:szCs w:val="20"/>
        </w:rPr>
        <w:t>Not Used</w:t>
      </w:r>
    </w:p>
    <w:p w14:paraId="49528796" w14:textId="6014E350" w:rsidR="004B2C95" w:rsidRDefault="004B2C95" w:rsidP="00CD2D67">
      <w:pPr>
        <w:pStyle w:val="ListParagraph"/>
        <w:numPr>
          <w:ilvl w:val="3"/>
          <w:numId w:val="24"/>
        </w:numPr>
        <w:ind w:left="2520"/>
        <w:rPr>
          <w:sz w:val="20"/>
          <w:szCs w:val="20"/>
        </w:rPr>
      </w:pPr>
      <w:r>
        <w:rPr>
          <w:b/>
          <w:sz w:val="20"/>
          <w:szCs w:val="20"/>
        </w:rPr>
        <w:t>Yes</w:t>
      </w:r>
      <w:r>
        <w:rPr>
          <w:sz w:val="20"/>
          <w:szCs w:val="20"/>
        </w:rPr>
        <w:t xml:space="preserve"> – gaps are reused. For example, if voucher numbers 1, 2, 4, 5 have been used, the next voucher number to be assigned is 3, after which the sequence continues with 6</w:t>
      </w:r>
    </w:p>
    <w:p w14:paraId="403583FA" w14:textId="21895FE4" w:rsidR="004B2C95" w:rsidRPr="004B2C95" w:rsidRDefault="004B2C95" w:rsidP="00CD2D67">
      <w:pPr>
        <w:pStyle w:val="ListParagraph"/>
        <w:numPr>
          <w:ilvl w:val="3"/>
          <w:numId w:val="24"/>
        </w:numPr>
        <w:ind w:left="2520"/>
        <w:rPr>
          <w:sz w:val="20"/>
          <w:szCs w:val="20"/>
        </w:rPr>
      </w:pPr>
      <w:r>
        <w:rPr>
          <w:b/>
          <w:sz w:val="20"/>
          <w:szCs w:val="20"/>
        </w:rPr>
        <w:t>No</w:t>
      </w:r>
      <w:r>
        <w:rPr>
          <w:sz w:val="20"/>
          <w:szCs w:val="20"/>
        </w:rPr>
        <w:t xml:space="preserve"> – gaps are ignored</w:t>
      </w:r>
    </w:p>
    <w:p w14:paraId="165172DC" w14:textId="77777777" w:rsidR="004B2C95" w:rsidRPr="004B2C95" w:rsidRDefault="004B2C95" w:rsidP="00BB666A">
      <w:pPr>
        <w:pStyle w:val="ListParagraph"/>
        <w:ind w:left="2880"/>
        <w:rPr>
          <w:sz w:val="20"/>
          <w:szCs w:val="20"/>
        </w:rPr>
      </w:pPr>
    </w:p>
    <w:p w14:paraId="5650C0F0" w14:textId="1AB15363" w:rsidR="002D2F1A" w:rsidRPr="009D3FD3" w:rsidRDefault="002D2F1A" w:rsidP="00CD2D67">
      <w:pPr>
        <w:pStyle w:val="ListParagraph"/>
        <w:numPr>
          <w:ilvl w:val="0"/>
          <w:numId w:val="9"/>
        </w:numPr>
        <w:ind w:left="1080"/>
        <w:rPr>
          <w:sz w:val="20"/>
          <w:szCs w:val="20"/>
        </w:rPr>
      </w:pPr>
      <w:r w:rsidRPr="009D3FD3">
        <w:rPr>
          <w:sz w:val="20"/>
          <w:szCs w:val="20"/>
        </w:rPr>
        <w:t xml:space="preserve">Click </w:t>
      </w:r>
      <w:r w:rsidRPr="009D3FD3">
        <w:rPr>
          <w:b/>
          <w:sz w:val="20"/>
          <w:szCs w:val="20"/>
        </w:rPr>
        <w:t>OK</w:t>
      </w:r>
    </w:p>
    <w:p w14:paraId="1FD8CB31" w14:textId="6C2628C1" w:rsidR="002D2F1A" w:rsidRPr="009D3FD3" w:rsidRDefault="002D2F1A" w:rsidP="00CD2D67">
      <w:pPr>
        <w:pStyle w:val="ListParagraph"/>
        <w:numPr>
          <w:ilvl w:val="0"/>
          <w:numId w:val="9"/>
        </w:numPr>
        <w:ind w:left="1080"/>
        <w:rPr>
          <w:sz w:val="20"/>
          <w:szCs w:val="20"/>
        </w:rPr>
      </w:pPr>
      <w:r w:rsidRPr="009D3FD3">
        <w:rPr>
          <w:sz w:val="20"/>
          <w:szCs w:val="20"/>
        </w:rPr>
        <w:t xml:space="preserve">Click </w:t>
      </w:r>
      <w:r w:rsidRPr="009D3FD3">
        <w:rPr>
          <w:b/>
          <w:sz w:val="20"/>
          <w:szCs w:val="20"/>
        </w:rPr>
        <w:t>Exit</w:t>
      </w:r>
    </w:p>
    <w:p w14:paraId="4C610BA4" w14:textId="77777777" w:rsidR="00E2456E" w:rsidRDefault="00E2456E" w:rsidP="002D2F1A"/>
    <w:p w14:paraId="59CC442D" w14:textId="77777777" w:rsidR="00B2203C" w:rsidRDefault="00B2203C" w:rsidP="002D2F1A">
      <w:pPr>
        <w:sectPr w:rsidR="00B2203C" w:rsidSect="00D94780">
          <w:footerReference w:type="default" r:id="rId97"/>
          <w:pgSz w:w="12240" w:h="15840"/>
          <w:pgMar w:top="1440" w:right="1440" w:bottom="1440" w:left="1440" w:header="720" w:footer="720" w:gutter="0"/>
          <w:cols w:space="720"/>
          <w:titlePg/>
          <w:docGrid w:linePitch="360"/>
        </w:sectPr>
      </w:pPr>
    </w:p>
    <w:p w14:paraId="26FB21B9" w14:textId="0C60685D" w:rsidR="00AF4751" w:rsidRDefault="00BB5E4D" w:rsidP="002D2F1A">
      <w:pPr>
        <w:pStyle w:val="Heading2"/>
        <w:numPr>
          <w:ilvl w:val="0"/>
          <w:numId w:val="2"/>
        </w:numPr>
      </w:pPr>
      <w:r>
        <w:lastRenderedPageBreak/>
        <w:tab/>
      </w:r>
      <w:bookmarkStart w:id="52" w:name="_Toc23338140"/>
      <w:r w:rsidR="00AF4751">
        <w:t>Create Site’s Basic Address Codes</w:t>
      </w:r>
      <w:bookmarkEnd w:id="52"/>
    </w:p>
    <w:p w14:paraId="21F40A82" w14:textId="77777777" w:rsidR="00AF4751" w:rsidRDefault="00AF4751" w:rsidP="00AF4751"/>
    <w:p w14:paraId="0AA9AD07" w14:textId="124E96C9" w:rsidR="00AF4751" w:rsidRPr="009D3FD3" w:rsidRDefault="00AF4751" w:rsidP="00CD2D67">
      <w:pPr>
        <w:pStyle w:val="ListParagraph"/>
        <w:numPr>
          <w:ilvl w:val="0"/>
          <w:numId w:val="10"/>
        </w:numPr>
        <w:ind w:left="1080"/>
        <w:rPr>
          <w:sz w:val="20"/>
          <w:szCs w:val="20"/>
        </w:rPr>
      </w:pPr>
      <w:r w:rsidRPr="009D3FD3">
        <w:rPr>
          <w:sz w:val="20"/>
          <w:szCs w:val="20"/>
        </w:rPr>
        <w:t xml:space="preserve">Go to </w:t>
      </w:r>
      <w:r w:rsidRPr="009D3FD3">
        <w:rPr>
          <w:b/>
          <w:sz w:val="20"/>
          <w:szCs w:val="20"/>
        </w:rPr>
        <w:t>Addresses (Address Setup) &lt;ADD&gt;</w:t>
      </w:r>
    </w:p>
    <w:p w14:paraId="4EDFC308" w14:textId="77777777" w:rsidR="00AF4751" w:rsidRPr="009D3FD3" w:rsidRDefault="00AF4751" w:rsidP="00AF4751">
      <w:pPr>
        <w:rPr>
          <w:sz w:val="20"/>
          <w:szCs w:val="20"/>
        </w:rPr>
      </w:pPr>
    </w:p>
    <w:p w14:paraId="74E78E69" w14:textId="1697F68D" w:rsidR="00AF4751" w:rsidRPr="009D3FD3" w:rsidRDefault="00AF4751" w:rsidP="009D3FD3">
      <w:pPr>
        <w:ind w:left="720"/>
        <w:rPr>
          <w:sz w:val="20"/>
          <w:szCs w:val="20"/>
        </w:rPr>
      </w:pPr>
      <w:r w:rsidRPr="009D3FD3">
        <w:rPr>
          <w:noProof/>
          <w:sz w:val="20"/>
          <w:szCs w:val="20"/>
        </w:rPr>
        <w:drawing>
          <wp:inline distT="0" distB="0" distL="0" distR="0" wp14:anchorId="0D89089B" wp14:editId="1CCA9575">
            <wp:extent cx="4561114" cy="23375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4594179" cy="2354516"/>
                    </a:xfrm>
                    <a:prstGeom prst="rect">
                      <a:avLst/>
                    </a:prstGeom>
                  </pic:spPr>
                </pic:pic>
              </a:graphicData>
            </a:graphic>
          </wp:inline>
        </w:drawing>
      </w:r>
    </w:p>
    <w:p w14:paraId="30852C1C" w14:textId="2BD01936" w:rsidR="00A12A3B" w:rsidRPr="009D3FD3" w:rsidRDefault="00AF4751" w:rsidP="003935A5">
      <w:pPr>
        <w:pStyle w:val="ListParagraph"/>
        <w:numPr>
          <w:ilvl w:val="0"/>
          <w:numId w:val="10"/>
        </w:numPr>
        <w:ind w:left="1080"/>
        <w:rPr>
          <w:sz w:val="20"/>
          <w:szCs w:val="20"/>
        </w:rPr>
      </w:pPr>
      <w:r w:rsidRPr="009D3FD3">
        <w:rPr>
          <w:sz w:val="20"/>
          <w:szCs w:val="20"/>
        </w:rPr>
        <w:t xml:space="preserve">Click </w:t>
      </w:r>
      <w:r w:rsidRPr="009D3FD3">
        <w:rPr>
          <w:b/>
          <w:sz w:val="20"/>
          <w:szCs w:val="20"/>
        </w:rPr>
        <w:t>Amend</w:t>
      </w:r>
    </w:p>
    <w:p w14:paraId="2F2299AC" w14:textId="08C7A255" w:rsidR="00AF4751" w:rsidRPr="009D3FD3" w:rsidRDefault="004E379F" w:rsidP="003935A5">
      <w:pPr>
        <w:pStyle w:val="ListParagraph"/>
        <w:numPr>
          <w:ilvl w:val="0"/>
          <w:numId w:val="10"/>
        </w:numPr>
        <w:ind w:left="1080"/>
        <w:rPr>
          <w:sz w:val="20"/>
          <w:szCs w:val="20"/>
        </w:rPr>
      </w:pPr>
      <w:r w:rsidRPr="009D3FD3">
        <w:rPr>
          <w:sz w:val="20"/>
          <w:szCs w:val="20"/>
        </w:rPr>
        <w:t>Set up organization’s Return Address Code</w:t>
      </w:r>
      <w:r w:rsidR="009474A9" w:rsidRPr="009D3FD3">
        <w:rPr>
          <w:sz w:val="20"/>
          <w:szCs w:val="20"/>
        </w:rPr>
        <w:t xml:space="preserve"> (for invoices)</w:t>
      </w:r>
    </w:p>
    <w:p w14:paraId="47EDB966" w14:textId="7169F422" w:rsidR="00AF4751" w:rsidRPr="009D3FD3" w:rsidRDefault="00AF4751" w:rsidP="003935A5">
      <w:pPr>
        <w:pStyle w:val="ListParagraph"/>
        <w:numPr>
          <w:ilvl w:val="1"/>
          <w:numId w:val="10"/>
        </w:numPr>
        <w:ind w:left="1800"/>
        <w:rPr>
          <w:sz w:val="20"/>
          <w:szCs w:val="20"/>
        </w:rPr>
      </w:pPr>
      <w:r w:rsidRPr="009D3FD3">
        <w:rPr>
          <w:sz w:val="20"/>
          <w:szCs w:val="20"/>
        </w:rPr>
        <w:t xml:space="preserve">For </w:t>
      </w:r>
      <w:r w:rsidR="009474A9" w:rsidRPr="009D3FD3">
        <w:rPr>
          <w:b/>
          <w:sz w:val="20"/>
          <w:szCs w:val="20"/>
        </w:rPr>
        <w:t>Return</w:t>
      </w:r>
      <w:r w:rsidR="009474A9" w:rsidRPr="009D3FD3">
        <w:rPr>
          <w:sz w:val="20"/>
          <w:szCs w:val="20"/>
        </w:rPr>
        <w:t xml:space="preserve"> </w:t>
      </w:r>
      <w:r w:rsidRPr="009D3FD3">
        <w:rPr>
          <w:b/>
          <w:sz w:val="20"/>
          <w:szCs w:val="20"/>
        </w:rPr>
        <w:t>Address Code 0000000000</w:t>
      </w:r>
    </w:p>
    <w:p w14:paraId="5D6E2164" w14:textId="60CECCB7" w:rsidR="00AF4751" w:rsidRPr="009D3FD3" w:rsidRDefault="00AF4751" w:rsidP="003935A5">
      <w:pPr>
        <w:pStyle w:val="ListParagraph"/>
        <w:numPr>
          <w:ilvl w:val="2"/>
          <w:numId w:val="10"/>
        </w:numPr>
        <w:ind w:left="2520"/>
        <w:rPr>
          <w:sz w:val="20"/>
          <w:szCs w:val="20"/>
        </w:rPr>
      </w:pPr>
      <w:r w:rsidRPr="009D3FD3">
        <w:rPr>
          <w:b/>
          <w:sz w:val="20"/>
          <w:szCs w:val="20"/>
        </w:rPr>
        <w:t>Short Heading</w:t>
      </w:r>
      <w:r w:rsidRPr="009D3FD3">
        <w:rPr>
          <w:sz w:val="20"/>
          <w:szCs w:val="20"/>
        </w:rPr>
        <w:t xml:space="preserve"> – organization’s acronym – i.e., GC, or SID</w:t>
      </w:r>
    </w:p>
    <w:p w14:paraId="0E655732" w14:textId="0A5EEE86" w:rsidR="00AF4751" w:rsidRPr="009D3FD3" w:rsidRDefault="00AF4751" w:rsidP="003935A5">
      <w:pPr>
        <w:pStyle w:val="ListParagraph"/>
        <w:numPr>
          <w:ilvl w:val="2"/>
          <w:numId w:val="10"/>
        </w:numPr>
        <w:ind w:left="2520"/>
        <w:rPr>
          <w:sz w:val="20"/>
          <w:szCs w:val="20"/>
        </w:rPr>
      </w:pPr>
      <w:r w:rsidRPr="009D3FD3">
        <w:rPr>
          <w:b/>
          <w:sz w:val="20"/>
          <w:szCs w:val="20"/>
        </w:rPr>
        <w:t>Lookup Code</w:t>
      </w:r>
      <w:r w:rsidRPr="009D3FD3">
        <w:rPr>
          <w:sz w:val="20"/>
          <w:szCs w:val="20"/>
        </w:rPr>
        <w:t xml:space="preserve"> – organization’s SDA ORGID</w:t>
      </w:r>
    </w:p>
    <w:p w14:paraId="0D17D26E" w14:textId="37319130" w:rsidR="00AF4751" w:rsidRPr="009D3FD3" w:rsidRDefault="00AF4751" w:rsidP="003935A5">
      <w:pPr>
        <w:pStyle w:val="ListParagraph"/>
        <w:numPr>
          <w:ilvl w:val="2"/>
          <w:numId w:val="10"/>
        </w:numPr>
        <w:ind w:left="2520"/>
        <w:rPr>
          <w:sz w:val="20"/>
          <w:szCs w:val="20"/>
        </w:rPr>
      </w:pPr>
      <w:r w:rsidRPr="009D3FD3">
        <w:rPr>
          <w:b/>
          <w:sz w:val="20"/>
          <w:szCs w:val="20"/>
        </w:rPr>
        <w:t>Address Line 1</w:t>
      </w:r>
      <w:r w:rsidRPr="009D3FD3">
        <w:rPr>
          <w:sz w:val="20"/>
          <w:szCs w:val="20"/>
        </w:rPr>
        <w:t xml:space="preserve"> – organization’s name</w:t>
      </w:r>
    </w:p>
    <w:p w14:paraId="07287C34" w14:textId="4F5CE8F3" w:rsidR="00AF4751" w:rsidRPr="009D3FD3" w:rsidRDefault="00AF4751" w:rsidP="003935A5">
      <w:pPr>
        <w:pStyle w:val="ListParagraph"/>
        <w:numPr>
          <w:ilvl w:val="2"/>
          <w:numId w:val="10"/>
        </w:numPr>
        <w:ind w:left="2520"/>
        <w:rPr>
          <w:sz w:val="20"/>
          <w:szCs w:val="20"/>
        </w:rPr>
      </w:pPr>
      <w:r w:rsidRPr="009D3FD3">
        <w:rPr>
          <w:b/>
          <w:sz w:val="20"/>
          <w:szCs w:val="20"/>
        </w:rPr>
        <w:t>Address Lines 2 – 5</w:t>
      </w:r>
      <w:r w:rsidRPr="009D3FD3">
        <w:rPr>
          <w:sz w:val="20"/>
          <w:szCs w:val="20"/>
        </w:rPr>
        <w:t xml:space="preserve"> – organization’s address</w:t>
      </w:r>
    </w:p>
    <w:p w14:paraId="712263D5" w14:textId="2AECD6E1" w:rsidR="00AF4751" w:rsidRPr="009D3FD3" w:rsidRDefault="00AF4751" w:rsidP="003935A5">
      <w:pPr>
        <w:pStyle w:val="ListParagraph"/>
        <w:numPr>
          <w:ilvl w:val="2"/>
          <w:numId w:val="10"/>
        </w:numPr>
        <w:ind w:left="2520"/>
        <w:rPr>
          <w:sz w:val="20"/>
          <w:szCs w:val="20"/>
        </w:rPr>
      </w:pPr>
      <w:r w:rsidRPr="009D3FD3">
        <w:rPr>
          <w:b/>
          <w:sz w:val="20"/>
          <w:szCs w:val="20"/>
        </w:rPr>
        <w:t>State Code</w:t>
      </w:r>
      <w:r w:rsidRPr="009D3FD3">
        <w:rPr>
          <w:sz w:val="20"/>
          <w:szCs w:val="20"/>
        </w:rPr>
        <w:t xml:space="preserve"> – check to ensure the month of the organization’s end of fiscal year is correct</w:t>
      </w:r>
    </w:p>
    <w:p w14:paraId="32B0279F" w14:textId="118B6F20" w:rsidR="00AF4751" w:rsidRPr="009D3FD3" w:rsidRDefault="00AF4751" w:rsidP="003935A5">
      <w:pPr>
        <w:pStyle w:val="ListParagraph"/>
        <w:numPr>
          <w:ilvl w:val="2"/>
          <w:numId w:val="10"/>
        </w:numPr>
        <w:ind w:left="2520"/>
        <w:rPr>
          <w:sz w:val="20"/>
          <w:szCs w:val="20"/>
        </w:rPr>
      </w:pPr>
      <w:r w:rsidRPr="009D3FD3">
        <w:rPr>
          <w:b/>
          <w:sz w:val="20"/>
          <w:szCs w:val="20"/>
        </w:rPr>
        <w:t>Country Code</w:t>
      </w:r>
      <w:r w:rsidRPr="009D3FD3">
        <w:rPr>
          <w:sz w:val="20"/>
          <w:szCs w:val="20"/>
        </w:rPr>
        <w:t xml:space="preserve"> – check to ensure the month of the organization’s start of fiscal year</w:t>
      </w:r>
      <w:r w:rsidR="003935A5">
        <w:rPr>
          <w:sz w:val="20"/>
          <w:szCs w:val="20"/>
        </w:rPr>
        <w:t xml:space="preserve"> </w:t>
      </w:r>
      <w:r w:rsidRPr="009D3FD3">
        <w:rPr>
          <w:sz w:val="20"/>
          <w:szCs w:val="20"/>
        </w:rPr>
        <w:t>is correct</w:t>
      </w:r>
    </w:p>
    <w:p w14:paraId="2ECCEECF" w14:textId="63728D8A" w:rsidR="00AF4751" w:rsidRPr="009D3FD3" w:rsidRDefault="00AF4751" w:rsidP="003935A5">
      <w:pPr>
        <w:pStyle w:val="ListParagraph"/>
        <w:numPr>
          <w:ilvl w:val="2"/>
          <w:numId w:val="10"/>
        </w:numPr>
        <w:ind w:left="2520"/>
        <w:rPr>
          <w:sz w:val="20"/>
          <w:szCs w:val="20"/>
        </w:rPr>
      </w:pPr>
      <w:r w:rsidRPr="009D3FD3">
        <w:rPr>
          <w:b/>
          <w:sz w:val="20"/>
          <w:szCs w:val="20"/>
        </w:rPr>
        <w:t>Time Zone</w:t>
      </w:r>
      <w:r w:rsidRPr="009D3FD3">
        <w:rPr>
          <w:sz w:val="20"/>
          <w:szCs w:val="20"/>
        </w:rPr>
        <w:t xml:space="preserve"> – factor fiscal year by this for beginning month year</w:t>
      </w:r>
    </w:p>
    <w:p w14:paraId="61505FA8" w14:textId="16CF31DC" w:rsidR="00AF4751" w:rsidRPr="009D3FD3" w:rsidRDefault="00AF4751" w:rsidP="003935A5">
      <w:pPr>
        <w:pStyle w:val="ListParagraph"/>
        <w:numPr>
          <w:ilvl w:val="2"/>
          <w:numId w:val="10"/>
        </w:numPr>
        <w:ind w:left="2520"/>
        <w:rPr>
          <w:sz w:val="20"/>
          <w:szCs w:val="20"/>
        </w:rPr>
      </w:pPr>
      <w:r w:rsidRPr="009D3FD3">
        <w:rPr>
          <w:b/>
          <w:sz w:val="20"/>
          <w:szCs w:val="20"/>
        </w:rPr>
        <w:t>Comments</w:t>
      </w:r>
      <w:r w:rsidRPr="009D3FD3">
        <w:rPr>
          <w:sz w:val="20"/>
          <w:szCs w:val="20"/>
        </w:rPr>
        <w:t xml:space="preserve"> – follow this path to replace the SDA logo with the organization’s logo </w:t>
      </w:r>
    </w:p>
    <w:p w14:paraId="292BA4D3" w14:textId="77777777" w:rsidR="00AF4751" w:rsidRDefault="00AF4751" w:rsidP="00AF4751">
      <w:pPr>
        <w:pStyle w:val="ListParagraph"/>
      </w:pPr>
    </w:p>
    <w:p w14:paraId="51392CC6" w14:textId="05C1716C" w:rsidR="00AE05E9" w:rsidRDefault="004E379F" w:rsidP="009D3FD3">
      <w:pPr>
        <w:ind w:left="720"/>
      </w:pPr>
      <w:r w:rsidRPr="00703FF8">
        <w:rPr>
          <w:noProof/>
        </w:rPr>
        <w:drawing>
          <wp:inline distT="0" distB="0" distL="0" distR="0" wp14:anchorId="194981D7" wp14:editId="5D1C8AF7">
            <wp:extent cx="4550229" cy="2539086"/>
            <wp:effectExtent l="0" t="0" r="0" b="127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4582830" cy="2557278"/>
                    </a:xfrm>
                    <a:prstGeom prst="rect">
                      <a:avLst/>
                    </a:prstGeom>
                  </pic:spPr>
                </pic:pic>
              </a:graphicData>
            </a:graphic>
          </wp:inline>
        </w:drawing>
      </w:r>
    </w:p>
    <w:p w14:paraId="197797A7" w14:textId="3D909CF0" w:rsidR="00AE05E9" w:rsidRPr="009D3FD3" w:rsidRDefault="00AE05E9" w:rsidP="003935A5">
      <w:pPr>
        <w:pStyle w:val="ListParagraph"/>
        <w:numPr>
          <w:ilvl w:val="0"/>
          <w:numId w:val="12"/>
        </w:numPr>
        <w:ind w:left="1080"/>
        <w:rPr>
          <w:sz w:val="20"/>
          <w:szCs w:val="20"/>
        </w:rPr>
      </w:pPr>
      <w:r w:rsidRPr="009D3FD3">
        <w:rPr>
          <w:sz w:val="20"/>
          <w:szCs w:val="20"/>
        </w:rPr>
        <w:t xml:space="preserve">Click </w:t>
      </w:r>
      <w:r w:rsidRPr="009D3FD3">
        <w:rPr>
          <w:b/>
          <w:sz w:val="20"/>
          <w:szCs w:val="20"/>
        </w:rPr>
        <w:t>OK</w:t>
      </w:r>
    </w:p>
    <w:p w14:paraId="6FE17921" w14:textId="1C82E1C2" w:rsidR="00AE05E9" w:rsidRPr="009D3FD3" w:rsidRDefault="00AE05E9" w:rsidP="003935A5">
      <w:pPr>
        <w:pStyle w:val="ListParagraph"/>
        <w:numPr>
          <w:ilvl w:val="0"/>
          <w:numId w:val="12"/>
        </w:numPr>
        <w:ind w:left="1080"/>
        <w:rPr>
          <w:sz w:val="20"/>
          <w:szCs w:val="20"/>
        </w:rPr>
      </w:pPr>
      <w:r w:rsidRPr="009D3FD3">
        <w:rPr>
          <w:sz w:val="20"/>
          <w:szCs w:val="20"/>
        </w:rPr>
        <w:t xml:space="preserve">The </w:t>
      </w:r>
      <w:r w:rsidRPr="009D3FD3">
        <w:rPr>
          <w:b/>
          <w:sz w:val="20"/>
          <w:szCs w:val="20"/>
        </w:rPr>
        <w:t>Business Rules Message</w:t>
      </w:r>
      <w:r w:rsidRPr="009D3FD3">
        <w:rPr>
          <w:sz w:val="20"/>
          <w:szCs w:val="20"/>
        </w:rPr>
        <w:t xml:space="preserve"> will pop up</w:t>
      </w:r>
    </w:p>
    <w:p w14:paraId="641B94A2" w14:textId="77777777" w:rsidR="00AE05E9" w:rsidRPr="009D3FD3" w:rsidRDefault="00AE05E9" w:rsidP="00AE05E9">
      <w:pPr>
        <w:pStyle w:val="ListParagraph"/>
        <w:rPr>
          <w:sz w:val="20"/>
          <w:szCs w:val="20"/>
        </w:rPr>
      </w:pPr>
    </w:p>
    <w:p w14:paraId="7AF1B3B8" w14:textId="622AB3CE" w:rsidR="00AE05E9" w:rsidRPr="009D3FD3" w:rsidRDefault="00AE05E9" w:rsidP="009D3FD3">
      <w:pPr>
        <w:pStyle w:val="ListParagraph"/>
        <w:rPr>
          <w:sz w:val="20"/>
          <w:szCs w:val="20"/>
        </w:rPr>
      </w:pPr>
      <w:r w:rsidRPr="009D3FD3">
        <w:rPr>
          <w:noProof/>
          <w:sz w:val="20"/>
          <w:szCs w:val="20"/>
        </w:rPr>
        <w:drawing>
          <wp:inline distT="0" distB="0" distL="0" distR="0" wp14:anchorId="0D92122F" wp14:editId="09D94DD2">
            <wp:extent cx="4572000" cy="2323123"/>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4603676" cy="2339218"/>
                    </a:xfrm>
                    <a:prstGeom prst="rect">
                      <a:avLst/>
                    </a:prstGeom>
                  </pic:spPr>
                </pic:pic>
              </a:graphicData>
            </a:graphic>
          </wp:inline>
        </w:drawing>
      </w:r>
    </w:p>
    <w:p w14:paraId="00FA4703" w14:textId="6D5C0A92" w:rsidR="00AE05E9" w:rsidRPr="009D3FD3" w:rsidRDefault="00AE05E9" w:rsidP="003935A5">
      <w:pPr>
        <w:pStyle w:val="ListParagraph"/>
        <w:numPr>
          <w:ilvl w:val="0"/>
          <w:numId w:val="12"/>
        </w:numPr>
        <w:ind w:left="1080"/>
        <w:rPr>
          <w:sz w:val="20"/>
          <w:szCs w:val="20"/>
        </w:rPr>
      </w:pPr>
      <w:r w:rsidRPr="009D3FD3">
        <w:rPr>
          <w:sz w:val="20"/>
          <w:szCs w:val="20"/>
        </w:rPr>
        <w:t xml:space="preserve">Click </w:t>
      </w:r>
      <w:r w:rsidRPr="009D3FD3">
        <w:rPr>
          <w:b/>
          <w:sz w:val="20"/>
          <w:szCs w:val="20"/>
        </w:rPr>
        <w:t>Cancel</w:t>
      </w:r>
    </w:p>
    <w:p w14:paraId="7FBBBF79" w14:textId="0F6FB036" w:rsidR="00A12A3B" w:rsidRPr="009D3FD3" w:rsidRDefault="00AE05E9" w:rsidP="003935A5">
      <w:pPr>
        <w:pStyle w:val="ListParagraph"/>
        <w:numPr>
          <w:ilvl w:val="0"/>
          <w:numId w:val="12"/>
        </w:numPr>
        <w:ind w:left="1080"/>
        <w:rPr>
          <w:sz w:val="20"/>
          <w:szCs w:val="20"/>
        </w:rPr>
      </w:pPr>
      <w:r w:rsidRPr="009D3FD3">
        <w:rPr>
          <w:sz w:val="20"/>
          <w:szCs w:val="20"/>
        </w:rPr>
        <w:t xml:space="preserve">Click </w:t>
      </w:r>
      <w:r w:rsidRPr="009D3FD3">
        <w:rPr>
          <w:b/>
          <w:sz w:val="20"/>
          <w:szCs w:val="20"/>
        </w:rPr>
        <w:t>Clear Screen</w:t>
      </w:r>
    </w:p>
    <w:p w14:paraId="738AB905" w14:textId="0CCB9A76" w:rsidR="00AF4751" w:rsidRPr="009D3FD3" w:rsidRDefault="00AE05E9" w:rsidP="003935A5">
      <w:pPr>
        <w:pStyle w:val="ListParagraph"/>
        <w:numPr>
          <w:ilvl w:val="0"/>
          <w:numId w:val="12"/>
        </w:numPr>
        <w:ind w:left="1080"/>
        <w:rPr>
          <w:sz w:val="20"/>
          <w:szCs w:val="20"/>
        </w:rPr>
      </w:pPr>
      <w:r w:rsidRPr="009D3FD3">
        <w:rPr>
          <w:sz w:val="20"/>
          <w:szCs w:val="20"/>
        </w:rPr>
        <w:t xml:space="preserve">Set up </w:t>
      </w:r>
      <w:r w:rsidR="004E379F" w:rsidRPr="009D3FD3">
        <w:rPr>
          <w:sz w:val="20"/>
          <w:szCs w:val="20"/>
        </w:rPr>
        <w:t>SDA Organization Address Code</w:t>
      </w:r>
      <w:r w:rsidRPr="009D3FD3">
        <w:rPr>
          <w:sz w:val="20"/>
          <w:szCs w:val="20"/>
        </w:rPr>
        <w:t xml:space="preserve"> for the organization:</w:t>
      </w:r>
    </w:p>
    <w:p w14:paraId="6A2BB4CC" w14:textId="44E9A13F" w:rsidR="00AE05E9" w:rsidRPr="009D3FD3" w:rsidRDefault="00AE05E9" w:rsidP="003935A5">
      <w:pPr>
        <w:pStyle w:val="ListParagraph"/>
        <w:numPr>
          <w:ilvl w:val="0"/>
          <w:numId w:val="11"/>
        </w:numPr>
        <w:ind w:left="1800"/>
        <w:rPr>
          <w:sz w:val="20"/>
          <w:szCs w:val="20"/>
        </w:rPr>
      </w:pPr>
      <w:r w:rsidRPr="009D3FD3">
        <w:rPr>
          <w:sz w:val="20"/>
          <w:szCs w:val="20"/>
        </w:rPr>
        <w:t xml:space="preserve">For </w:t>
      </w:r>
      <w:r w:rsidRPr="009D3FD3">
        <w:rPr>
          <w:b/>
          <w:sz w:val="20"/>
          <w:szCs w:val="20"/>
        </w:rPr>
        <w:t>Address Code AXXXXX</w:t>
      </w:r>
    </w:p>
    <w:p w14:paraId="03641BB4" w14:textId="77777777" w:rsidR="00AE05E9" w:rsidRPr="009D3FD3" w:rsidRDefault="00AE05E9" w:rsidP="003935A5">
      <w:pPr>
        <w:pStyle w:val="ListParagraph"/>
        <w:numPr>
          <w:ilvl w:val="2"/>
          <w:numId w:val="11"/>
        </w:numPr>
        <w:rPr>
          <w:sz w:val="20"/>
          <w:szCs w:val="20"/>
        </w:rPr>
      </w:pPr>
      <w:r w:rsidRPr="009D3FD3">
        <w:rPr>
          <w:b/>
          <w:sz w:val="20"/>
          <w:szCs w:val="20"/>
        </w:rPr>
        <w:t>Short Heading</w:t>
      </w:r>
      <w:r w:rsidRPr="009D3FD3">
        <w:rPr>
          <w:sz w:val="20"/>
          <w:szCs w:val="20"/>
        </w:rPr>
        <w:t xml:space="preserve"> – organization’s acronym – i.e., GC, or SID</w:t>
      </w:r>
    </w:p>
    <w:p w14:paraId="32877007" w14:textId="77777777" w:rsidR="00AE05E9" w:rsidRPr="009D3FD3" w:rsidRDefault="00AE05E9" w:rsidP="003935A5">
      <w:pPr>
        <w:pStyle w:val="ListParagraph"/>
        <w:numPr>
          <w:ilvl w:val="2"/>
          <w:numId w:val="11"/>
        </w:numPr>
        <w:rPr>
          <w:sz w:val="20"/>
          <w:szCs w:val="20"/>
        </w:rPr>
      </w:pPr>
      <w:r w:rsidRPr="009D3FD3">
        <w:rPr>
          <w:b/>
          <w:sz w:val="20"/>
          <w:szCs w:val="20"/>
        </w:rPr>
        <w:t>Lookup Code</w:t>
      </w:r>
      <w:r w:rsidRPr="009D3FD3">
        <w:rPr>
          <w:sz w:val="20"/>
          <w:szCs w:val="20"/>
        </w:rPr>
        <w:t xml:space="preserve"> – organization’s SDA ORGID</w:t>
      </w:r>
    </w:p>
    <w:p w14:paraId="10E199C2" w14:textId="77777777" w:rsidR="00AE05E9" w:rsidRPr="009D3FD3" w:rsidRDefault="00AE05E9" w:rsidP="003935A5">
      <w:pPr>
        <w:pStyle w:val="ListParagraph"/>
        <w:numPr>
          <w:ilvl w:val="2"/>
          <w:numId w:val="11"/>
        </w:numPr>
        <w:rPr>
          <w:sz w:val="20"/>
          <w:szCs w:val="20"/>
        </w:rPr>
      </w:pPr>
      <w:r w:rsidRPr="009D3FD3">
        <w:rPr>
          <w:b/>
          <w:sz w:val="20"/>
          <w:szCs w:val="20"/>
        </w:rPr>
        <w:t>Address Line 1</w:t>
      </w:r>
      <w:r w:rsidRPr="009D3FD3">
        <w:rPr>
          <w:sz w:val="20"/>
          <w:szCs w:val="20"/>
        </w:rPr>
        <w:t xml:space="preserve"> – organization’s name</w:t>
      </w:r>
    </w:p>
    <w:p w14:paraId="39D45974" w14:textId="77777777" w:rsidR="00AE05E9" w:rsidRPr="009D3FD3" w:rsidRDefault="00AE05E9" w:rsidP="003935A5">
      <w:pPr>
        <w:pStyle w:val="ListParagraph"/>
        <w:numPr>
          <w:ilvl w:val="2"/>
          <w:numId w:val="11"/>
        </w:numPr>
        <w:rPr>
          <w:sz w:val="20"/>
          <w:szCs w:val="20"/>
        </w:rPr>
      </w:pPr>
      <w:r w:rsidRPr="009D3FD3">
        <w:rPr>
          <w:b/>
          <w:sz w:val="20"/>
          <w:szCs w:val="20"/>
        </w:rPr>
        <w:t>Address Lines 2 – 5</w:t>
      </w:r>
      <w:r w:rsidRPr="009D3FD3">
        <w:rPr>
          <w:sz w:val="20"/>
          <w:szCs w:val="20"/>
        </w:rPr>
        <w:t xml:space="preserve"> – organization’s address</w:t>
      </w:r>
    </w:p>
    <w:p w14:paraId="227896E7" w14:textId="40683047" w:rsidR="00AE05E9" w:rsidRPr="009D3FD3" w:rsidRDefault="00AE05E9" w:rsidP="003935A5">
      <w:pPr>
        <w:pStyle w:val="ListParagraph"/>
        <w:numPr>
          <w:ilvl w:val="2"/>
          <w:numId w:val="11"/>
        </w:numPr>
        <w:rPr>
          <w:sz w:val="20"/>
          <w:szCs w:val="20"/>
        </w:rPr>
      </w:pPr>
      <w:r w:rsidRPr="009D3FD3">
        <w:rPr>
          <w:b/>
          <w:sz w:val="20"/>
          <w:szCs w:val="20"/>
        </w:rPr>
        <w:t>State Code</w:t>
      </w:r>
      <w:r w:rsidR="00B2203C">
        <w:rPr>
          <w:sz w:val="20"/>
          <w:szCs w:val="20"/>
        </w:rPr>
        <w:t xml:space="preserve"> – check to ensure fiscal year end month</w:t>
      </w:r>
      <w:r w:rsidRPr="009D3FD3">
        <w:rPr>
          <w:sz w:val="20"/>
          <w:szCs w:val="20"/>
        </w:rPr>
        <w:t xml:space="preserve"> is correct</w:t>
      </w:r>
    </w:p>
    <w:p w14:paraId="0741D4A4" w14:textId="2D3EB985" w:rsidR="00AE05E9" w:rsidRPr="009D3FD3" w:rsidRDefault="00AE05E9" w:rsidP="003935A5">
      <w:pPr>
        <w:pStyle w:val="ListParagraph"/>
        <w:numPr>
          <w:ilvl w:val="2"/>
          <w:numId w:val="11"/>
        </w:numPr>
        <w:rPr>
          <w:sz w:val="20"/>
          <w:szCs w:val="20"/>
        </w:rPr>
      </w:pPr>
      <w:r w:rsidRPr="009D3FD3">
        <w:rPr>
          <w:b/>
          <w:sz w:val="20"/>
          <w:szCs w:val="20"/>
        </w:rPr>
        <w:t>Country Code</w:t>
      </w:r>
      <w:r w:rsidRPr="009D3FD3">
        <w:rPr>
          <w:sz w:val="20"/>
          <w:szCs w:val="20"/>
        </w:rPr>
        <w:t xml:space="preserve"> – check to ensure </w:t>
      </w:r>
      <w:r w:rsidR="00B2203C">
        <w:rPr>
          <w:sz w:val="20"/>
          <w:szCs w:val="20"/>
        </w:rPr>
        <w:t>fiscal year start month</w:t>
      </w:r>
      <w:r w:rsidRPr="009D3FD3">
        <w:rPr>
          <w:sz w:val="20"/>
          <w:szCs w:val="20"/>
        </w:rPr>
        <w:t xml:space="preserve"> is correct</w:t>
      </w:r>
    </w:p>
    <w:p w14:paraId="03875E50" w14:textId="77777777" w:rsidR="00AE05E9" w:rsidRPr="009D3FD3" w:rsidRDefault="00AE05E9" w:rsidP="003935A5">
      <w:pPr>
        <w:pStyle w:val="ListParagraph"/>
        <w:numPr>
          <w:ilvl w:val="2"/>
          <w:numId w:val="11"/>
        </w:numPr>
        <w:rPr>
          <w:sz w:val="20"/>
          <w:szCs w:val="20"/>
        </w:rPr>
      </w:pPr>
      <w:r w:rsidRPr="009D3FD3">
        <w:rPr>
          <w:b/>
          <w:sz w:val="20"/>
          <w:szCs w:val="20"/>
        </w:rPr>
        <w:t>Time Zone</w:t>
      </w:r>
      <w:r w:rsidRPr="009D3FD3">
        <w:rPr>
          <w:sz w:val="20"/>
          <w:szCs w:val="20"/>
        </w:rPr>
        <w:t xml:space="preserve"> – factor fiscal year by this for beginning month year</w:t>
      </w:r>
    </w:p>
    <w:p w14:paraId="7B39E885" w14:textId="0912D6C1" w:rsidR="00AE05E9" w:rsidRPr="009D3FD3" w:rsidRDefault="00AE05E9" w:rsidP="003935A5">
      <w:pPr>
        <w:pStyle w:val="ListParagraph"/>
        <w:numPr>
          <w:ilvl w:val="2"/>
          <w:numId w:val="11"/>
        </w:numPr>
        <w:rPr>
          <w:sz w:val="20"/>
          <w:szCs w:val="20"/>
        </w:rPr>
      </w:pPr>
      <w:r w:rsidRPr="009D3FD3">
        <w:rPr>
          <w:b/>
          <w:sz w:val="20"/>
          <w:szCs w:val="20"/>
        </w:rPr>
        <w:t>Comments</w:t>
      </w:r>
      <w:r w:rsidRPr="009D3FD3">
        <w:rPr>
          <w:sz w:val="20"/>
          <w:szCs w:val="20"/>
        </w:rPr>
        <w:t xml:space="preserve"> – follow this path to replace SDA logo with the organization’s logo </w:t>
      </w:r>
    </w:p>
    <w:p w14:paraId="779A1EC3" w14:textId="77777777" w:rsidR="00AE05E9" w:rsidRPr="009D3FD3" w:rsidRDefault="00AE05E9" w:rsidP="00AE05E9">
      <w:pPr>
        <w:pStyle w:val="ListParagraph"/>
        <w:ind w:left="2250"/>
        <w:rPr>
          <w:b/>
          <w:sz w:val="20"/>
          <w:szCs w:val="20"/>
        </w:rPr>
      </w:pPr>
    </w:p>
    <w:p w14:paraId="140F8FED" w14:textId="5D6336E9" w:rsidR="00AE05E9" w:rsidRPr="009D3FD3" w:rsidRDefault="004E379F" w:rsidP="009D3FD3">
      <w:pPr>
        <w:pStyle w:val="ListParagraph"/>
        <w:rPr>
          <w:sz w:val="20"/>
          <w:szCs w:val="20"/>
        </w:rPr>
      </w:pPr>
      <w:r w:rsidRPr="009D3FD3">
        <w:rPr>
          <w:noProof/>
          <w:sz w:val="20"/>
          <w:szCs w:val="20"/>
        </w:rPr>
        <w:drawing>
          <wp:inline distT="0" distB="0" distL="0" distR="0" wp14:anchorId="621DA2A2" wp14:editId="32B995DA">
            <wp:extent cx="4611000" cy="235131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4700073" cy="2396737"/>
                    </a:xfrm>
                    <a:prstGeom prst="rect">
                      <a:avLst/>
                    </a:prstGeom>
                  </pic:spPr>
                </pic:pic>
              </a:graphicData>
            </a:graphic>
          </wp:inline>
        </w:drawing>
      </w:r>
    </w:p>
    <w:p w14:paraId="2173E1B2" w14:textId="77777777" w:rsidR="00AE05E9" w:rsidRPr="009D3FD3" w:rsidRDefault="00AE05E9" w:rsidP="003935A5">
      <w:pPr>
        <w:pStyle w:val="ListParagraph"/>
        <w:numPr>
          <w:ilvl w:val="0"/>
          <w:numId w:val="12"/>
        </w:numPr>
        <w:ind w:left="1080"/>
        <w:rPr>
          <w:sz w:val="20"/>
          <w:szCs w:val="20"/>
        </w:rPr>
      </w:pPr>
      <w:r w:rsidRPr="009D3FD3">
        <w:rPr>
          <w:sz w:val="20"/>
          <w:szCs w:val="20"/>
        </w:rPr>
        <w:t xml:space="preserve">Click </w:t>
      </w:r>
      <w:r w:rsidRPr="009D3FD3">
        <w:rPr>
          <w:b/>
          <w:sz w:val="20"/>
          <w:szCs w:val="20"/>
        </w:rPr>
        <w:t>OK</w:t>
      </w:r>
    </w:p>
    <w:p w14:paraId="3E99F76D" w14:textId="6EDB8EA6" w:rsidR="00C659E6" w:rsidRPr="003935A5" w:rsidRDefault="00AE05E9" w:rsidP="003935A5">
      <w:pPr>
        <w:pStyle w:val="ListParagraph"/>
        <w:numPr>
          <w:ilvl w:val="0"/>
          <w:numId w:val="12"/>
        </w:numPr>
        <w:ind w:left="1080"/>
        <w:rPr>
          <w:sz w:val="20"/>
          <w:szCs w:val="20"/>
        </w:rPr>
      </w:pPr>
      <w:r w:rsidRPr="009D3FD3">
        <w:rPr>
          <w:sz w:val="20"/>
          <w:szCs w:val="20"/>
        </w:rPr>
        <w:t xml:space="preserve">Click </w:t>
      </w:r>
      <w:r w:rsidRPr="009D3FD3">
        <w:rPr>
          <w:b/>
          <w:sz w:val="20"/>
          <w:szCs w:val="20"/>
        </w:rPr>
        <w:t>Clear Screen</w:t>
      </w:r>
    </w:p>
    <w:p w14:paraId="20812714" w14:textId="10842026" w:rsidR="00C659E6" w:rsidRPr="009D3FD3" w:rsidRDefault="00C659E6" w:rsidP="003935A5">
      <w:pPr>
        <w:pStyle w:val="ListParagraph"/>
        <w:numPr>
          <w:ilvl w:val="0"/>
          <w:numId w:val="12"/>
        </w:numPr>
        <w:ind w:left="1080"/>
        <w:rPr>
          <w:sz w:val="20"/>
          <w:szCs w:val="20"/>
        </w:rPr>
      </w:pPr>
      <w:r w:rsidRPr="009D3FD3">
        <w:rPr>
          <w:sz w:val="20"/>
          <w:szCs w:val="20"/>
        </w:rPr>
        <w:t>Set up SDA ORGID Code for the organization’s parent organization</w:t>
      </w:r>
    </w:p>
    <w:p w14:paraId="7B74E2A3" w14:textId="6224008B" w:rsidR="00C659E6" w:rsidRPr="009D3FD3" w:rsidRDefault="00C659E6" w:rsidP="003935A5">
      <w:pPr>
        <w:pStyle w:val="ListParagraph"/>
        <w:numPr>
          <w:ilvl w:val="0"/>
          <w:numId w:val="11"/>
        </w:numPr>
        <w:ind w:left="1800"/>
        <w:rPr>
          <w:sz w:val="20"/>
          <w:szCs w:val="20"/>
        </w:rPr>
      </w:pPr>
      <w:r w:rsidRPr="009D3FD3">
        <w:rPr>
          <w:sz w:val="20"/>
          <w:szCs w:val="20"/>
        </w:rPr>
        <w:t xml:space="preserve">For </w:t>
      </w:r>
      <w:r w:rsidRPr="009D3FD3">
        <w:rPr>
          <w:b/>
          <w:sz w:val="20"/>
          <w:szCs w:val="20"/>
        </w:rPr>
        <w:t>SDA ORGID for Parent Organization Code - AXXXXX</w:t>
      </w:r>
    </w:p>
    <w:p w14:paraId="4E2778BB" w14:textId="77777777" w:rsidR="00C659E6" w:rsidRPr="009D3FD3" w:rsidRDefault="00C659E6" w:rsidP="003935A5">
      <w:pPr>
        <w:pStyle w:val="ListParagraph"/>
        <w:numPr>
          <w:ilvl w:val="2"/>
          <w:numId w:val="11"/>
        </w:numPr>
        <w:rPr>
          <w:sz w:val="20"/>
          <w:szCs w:val="20"/>
        </w:rPr>
      </w:pPr>
      <w:r w:rsidRPr="009D3FD3">
        <w:rPr>
          <w:b/>
          <w:sz w:val="20"/>
          <w:szCs w:val="20"/>
        </w:rPr>
        <w:t>Short Heading</w:t>
      </w:r>
      <w:r w:rsidRPr="009D3FD3">
        <w:rPr>
          <w:sz w:val="20"/>
          <w:szCs w:val="20"/>
        </w:rPr>
        <w:t xml:space="preserve"> – organization’s acronym – i.e., GC, or SID</w:t>
      </w:r>
    </w:p>
    <w:p w14:paraId="5B4F7EF7" w14:textId="77777777" w:rsidR="00C659E6" w:rsidRPr="009D3FD3" w:rsidRDefault="00C659E6" w:rsidP="003935A5">
      <w:pPr>
        <w:pStyle w:val="ListParagraph"/>
        <w:numPr>
          <w:ilvl w:val="2"/>
          <w:numId w:val="11"/>
        </w:numPr>
        <w:rPr>
          <w:sz w:val="20"/>
          <w:szCs w:val="20"/>
        </w:rPr>
      </w:pPr>
      <w:r w:rsidRPr="009D3FD3">
        <w:rPr>
          <w:b/>
          <w:sz w:val="20"/>
          <w:szCs w:val="20"/>
        </w:rPr>
        <w:t>Lookup Code</w:t>
      </w:r>
      <w:r w:rsidRPr="009D3FD3">
        <w:rPr>
          <w:sz w:val="20"/>
          <w:szCs w:val="20"/>
        </w:rPr>
        <w:t xml:space="preserve"> – organization’s SDA ORGID</w:t>
      </w:r>
    </w:p>
    <w:p w14:paraId="13C6AC30" w14:textId="77777777" w:rsidR="00C659E6" w:rsidRPr="009D3FD3" w:rsidRDefault="00C659E6" w:rsidP="003935A5">
      <w:pPr>
        <w:pStyle w:val="ListParagraph"/>
        <w:numPr>
          <w:ilvl w:val="2"/>
          <w:numId w:val="11"/>
        </w:numPr>
        <w:rPr>
          <w:sz w:val="20"/>
          <w:szCs w:val="20"/>
        </w:rPr>
      </w:pPr>
      <w:r w:rsidRPr="009D3FD3">
        <w:rPr>
          <w:b/>
          <w:sz w:val="20"/>
          <w:szCs w:val="20"/>
        </w:rPr>
        <w:t>Address Line 1</w:t>
      </w:r>
      <w:r w:rsidRPr="009D3FD3">
        <w:rPr>
          <w:sz w:val="20"/>
          <w:szCs w:val="20"/>
        </w:rPr>
        <w:t xml:space="preserve"> – organization’s name</w:t>
      </w:r>
    </w:p>
    <w:p w14:paraId="47C87AD7" w14:textId="77777777" w:rsidR="00C659E6" w:rsidRPr="009D3FD3" w:rsidRDefault="00C659E6" w:rsidP="003935A5">
      <w:pPr>
        <w:pStyle w:val="ListParagraph"/>
        <w:numPr>
          <w:ilvl w:val="2"/>
          <w:numId w:val="11"/>
        </w:numPr>
        <w:rPr>
          <w:sz w:val="20"/>
          <w:szCs w:val="20"/>
        </w:rPr>
      </w:pPr>
      <w:r w:rsidRPr="009D3FD3">
        <w:rPr>
          <w:b/>
          <w:sz w:val="20"/>
          <w:szCs w:val="20"/>
        </w:rPr>
        <w:t>Address Lines 2 – 5</w:t>
      </w:r>
      <w:r w:rsidRPr="009D3FD3">
        <w:rPr>
          <w:sz w:val="20"/>
          <w:szCs w:val="20"/>
        </w:rPr>
        <w:t xml:space="preserve"> – organization’s address</w:t>
      </w:r>
    </w:p>
    <w:p w14:paraId="711D55EE" w14:textId="2CE9E762" w:rsidR="00C659E6" w:rsidRPr="009D3FD3" w:rsidRDefault="00C659E6" w:rsidP="003935A5">
      <w:pPr>
        <w:pStyle w:val="ListParagraph"/>
        <w:numPr>
          <w:ilvl w:val="2"/>
          <w:numId w:val="11"/>
        </w:numPr>
        <w:rPr>
          <w:sz w:val="20"/>
          <w:szCs w:val="20"/>
        </w:rPr>
      </w:pPr>
      <w:r w:rsidRPr="009D3FD3">
        <w:rPr>
          <w:b/>
          <w:sz w:val="20"/>
          <w:szCs w:val="20"/>
        </w:rPr>
        <w:lastRenderedPageBreak/>
        <w:t>State Code</w:t>
      </w:r>
      <w:r w:rsidRPr="009D3FD3">
        <w:rPr>
          <w:sz w:val="20"/>
          <w:szCs w:val="20"/>
        </w:rPr>
        <w:t xml:space="preserve"> – check to ensure </w:t>
      </w:r>
      <w:r w:rsidR="00D34241">
        <w:rPr>
          <w:sz w:val="20"/>
          <w:szCs w:val="20"/>
        </w:rPr>
        <w:t>fiscal year end month</w:t>
      </w:r>
      <w:r w:rsidRPr="009D3FD3">
        <w:rPr>
          <w:sz w:val="20"/>
          <w:szCs w:val="20"/>
        </w:rPr>
        <w:t xml:space="preserve"> is correct</w:t>
      </w:r>
    </w:p>
    <w:p w14:paraId="0D7684C6" w14:textId="37BDAF5B" w:rsidR="00C659E6" w:rsidRPr="009D3FD3" w:rsidRDefault="00C659E6" w:rsidP="003935A5">
      <w:pPr>
        <w:pStyle w:val="ListParagraph"/>
        <w:numPr>
          <w:ilvl w:val="2"/>
          <w:numId w:val="11"/>
        </w:numPr>
        <w:rPr>
          <w:sz w:val="20"/>
          <w:szCs w:val="20"/>
        </w:rPr>
      </w:pPr>
      <w:r w:rsidRPr="009D3FD3">
        <w:rPr>
          <w:b/>
          <w:sz w:val="20"/>
          <w:szCs w:val="20"/>
        </w:rPr>
        <w:t>Country Code</w:t>
      </w:r>
      <w:r w:rsidRPr="009D3FD3">
        <w:rPr>
          <w:sz w:val="20"/>
          <w:szCs w:val="20"/>
        </w:rPr>
        <w:t xml:space="preserve"> – check to ensure </w:t>
      </w:r>
      <w:r w:rsidR="00D34241">
        <w:rPr>
          <w:sz w:val="20"/>
          <w:szCs w:val="20"/>
        </w:rPr>
        <w:t>fiscal year start month</w:t>
      </w:r>
      <w:r w:rsidRPr="009D3FD3">
        <w:rPr>
          <w:sz w:val="20"/>
          <w:szCs w:val="20"/>
        </w:rPr>
        <w:t xml:space="preserve"> is correct</w:t>
      </w:r>
    </w:p>
    <w:p w14:paraId="16D05668" w14:textId="77777777" w:rsidR="00C659E6" w:rsidRPr="009D3FD3" w:rsidRDefault="00C659E6" w:rsidP="003935A5">
      <w:pPr>
        <w:pStyle w:val="ListParagraph"/>
        <w:numPr>
          <w:ilvl w:val="2"/>
          <w:numId w:val="11"/>
        </w:numPr>
        <w:rPr>
          <w:sz w:val="20"/>
          <w:szCs w:val="20"/>
        </w:rPr>
      </w:pPr>
      <w:r w:rsidRPr="009D3FD3">
        <w:rPr>
          <w:b/>
          <w:sz w:val="20"/>
          <w:szCs w:val="20"/>
        </w:rPr>
        <w:t>Time Zone</w:t>
      </w:r>
      <w:r w:rsidRPr="009D3FD3">
        <w:rPr>
          <w:sz w:val="20"/>
          <w:szCs w:val="20"/>
        </w:rPr>
        <w:t xml:space="preserve"> – factor fiscal year by this for beginning month year</w:t>
      </w:r>
    </w:p>
    <w:p w14:paraId="18ECDAB4" w14:textId="77777777" w:rsidR="00C659E6" w:rsidRPr="009D3FD3" w:rsidRDefault="00C659E6" w:rsidP="00A12A3B">
      <w:pPr>
        <w:rPr>
          <w:sz w:val="20"/>
          <w:szCs w:val="20"/>
        </w:rPr>
      </w:pPr>
    </w:p>
    <w:p w14:paraId="054B182B" w14:textId="3C513A03" w:rsidR="00A12A3B" w:rsidRPr="009D3FD3" w:rsidRDefault="00A12A3B" w:rsidP="00AD54BD">
      <w:pPr>
        <w:ind w:left="720"/>
        <w:rPr>
          <w:sz w:val="20"/>
          <w:szCs w:val="20"/>
        </w:rPr>
      </w:pPr>
      <w:r w:rsidRPr="009D3FD3">
        <w:rPr>
          <w:noProof/>
          <w:sz w:val="20"/>
          <w:szCs w:val="20"/>
        </w:rPr>
        <w:drawing>
          <wp:inline distT="0" distB="0" distL="0" distR="0" wp14:anchorId="17A83938" wp14:editId="45C81CA7">
            <wp:extent cx="4517571" cy="2347593"/>
            <wp:effectExtent l="0" t="0" r="3810" b="254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4563558" cy="2371490"/>
                    </a:xfrm>
                    <a:prstGeom prst="rect">
                      <a:avLst/>
                    </a:prstGeom>
                  </pic:spPr>
                </pic:pic>
              </a:graphicData>
            </a:graphic>
          </wp:inline>
        </w:drawing>
      </w:r>
    </w:p>
    <w:p w14:paraId="168D5513" w14:textId="6472B742" w:rsidR="00A12A3B" w:rsidRPr="009D3FD3" w:rsidRDefault="00A12A3B" w:rsidP="003935A5">
      <w:pPr>
        <w:pStyle w:val="ListParagraph"/>
        <w:numPr>
          <w:ilvl w:val="0"/>
          <w:numId w:val="15"/>
        </w:numPr>
        <w:ind w:left="1080"/>
        <w:rPr>
          <w:sz w:val="20"/>
          <w:szCs w:val="20"/>
        </w:rPr>
      </w:pPr>
      <w:r w:rsidRPr="009D3FD3">
        <w:rPr>
          <w:sz w:val="20"/>
          <w:szCs w:val="20"/>
        </w:rPr>
        <w:t xml:space="preserve">Click </w:t>
      </w:r>
      <w:r w:rsidRPr="009D3FD3">
        <w:rPr>
          <w:b/>
          <w:sz w:val="20"/>
          <w:szCs w:val="20"/>
        </w:rPr>
        <w:t>OK</w:t>
      </w:r>
    </w:p>
    <w:p w14:paraId="3E1F3402" w14:textId="60338F90" w:rsidR="00A12A3B" w:rsidRPr="003935A5" w:rsidRDefault="00A12A3B" w:rsidP="003935A5">
      <w:pPr>
        <w:pStyle w:val="ListParagraph"/>
        <w:numPr>
          <w:ilvl w:val="0"/>
          <w:numId w:val="15"/>
        </w:numPr>
        <w:ind w:left="1080"/>
        <w:rPr>
          <w:sz w:val="20"/>
          <w:szCs w:val="20"/>
        </w:rPr>
      </w:pPr>
      <w:r w:rsidRPr="009D3FD3">
        <w:rPr>
          <w:sz w:val="20"/>
          <w:szCs w:val="20"/>
        </w:rPr>
        <w:t xml:space="preserve">Click </w:t>
      </w:r>
      <w:r w:rsidRPr="009D3FD3">
        <w:rPr>
          <w:b/>
          <w:sz w:val="20"/>
          <w:szCs w:val="20"/>
        </w:rPr>
        <w:t>Clear Screen</w:t>
      </w:r>
    </w:p>
    <w:p w14:paraId="58CCE2D3" w14:textId="42D49B6F" w:rsidR="00AE05E9" w:rsidRPr="003935A5" w:rsidRDefault="00AE05E9" w:rsidP="00AE05E9">
      <w:pPr>
        <w:pStyle w:val="ListParagraph"/>
        <w:numPr>
          <w:ilvl w:val="0"/>
          <w:numId w:val="12"/>
        </w:numPr>
        <w:ind w:left="1080"/>
        <w:rPr>
          <w:sz w:val="20"/>
          <w:szCs w:val="20"/>
        </w:rPr>
      </w:pPr>
      <w:r w:rsidRPr="009D3FD3">
        <w:rPr>
          <w:sz w:val="20"/>
          <w:szCs w:val="20"/>
        </w:rPr>
        <w:t xml:space="preserve">Set up </w:t>
      </w:r>
      <w:r w:rsidR="004E379F" w:rsidRPr="009D3FD3">
        <w:rPr>
          <w:sz w:val="20"/>
          <w:szCs w:val="20"/>
        </w:rPr>
        <w:t>Operating Fund Address Code</w:t>
      </w:r>
      <w:r w:rsidRPr="009D3FD3">
        <w:rPr>
          <w:sz w:val="20"/>
          <w:szCs w:val="20"/>
        </w:rPr>
        <w:t xml:space="preserve"> for the organization:</w:t>
      </w:r>
    </w:p>
    <w:p w14:paraId="472696E9" w14:textId="2E0F0C10" w:rsidR="00AE05E9" w:rsidRPr="009D3FD3" w:rsidRDefault="00AE05E9" w:rsidP="003935A5">
      <w:pPr>
        <w:pStyle w:val="ListParagraph"/>
        <w:numPr>
          <w:ilvl w:val="0"/>
          <w:numId w:val="11"/>
        </w:numPr>
        <w:ind w:left="1800"/>
        <w:rPr>
          <w:sz w:val="20"/>
          <w:szCs w:val="20"/>
        </w:rPr>
      </w:pPr>
      <w:r w:rsidRPr="009D3FD3">
        <w:rPr>
          <w:sz w:val="20"/>
          <w:szCs w:val="20"/>
        </w:rPr>
        <w:t xml:space="preserve">For </w:t>
      </w:r>
      <w:r w:rsidR="004E379F" w:rsidRPr="009D3FD3">
        <w:rPr>
          <w:b/>
          <w:sz w:val="20"/>
          <w:szCs w:val="20"/>
        </w:rPr>
        <w:t>Operating Fund Address</w:t>
      </w:r>
      <w:r w:rsidRPr="009D3FD3">
        <w:rPr>
          <w:b/>
          <w:sz w:val="20"/>
          <w:szCs w:val="20"/>
        </w:rPr>
        <w:t xml:space="preserve"> Code </w:t>
      </w:r>
      <w:r w:rsidR="004E379F" w:rsidRPr="009D3FD3">
        <w:rPr>
          <w:b/>
          <w:sz w:val="20"/>
          <w:szCs w:val="20"/>
        </w:rPr>
        <w:t xml:space="preserve">- </w:t>
      </w:r>
      <w:r w:rsidRPr="009D3FD3">
        <w:rPr>
          <w:b/>
          <w:sz w:val="20"/>
          <w:szCs w:val="20"/>
        </w:rPr>
        <w:t>10</w:t>
      </w:r>
    </w:p>
    <w:p w14:paraId="2E7855D1" w14:textId="77777777" w:rsidR="00AE05E9" w:rsidRPr="009D3FD3" w:rsidRDefault="00AE05E9" w:rsidP="003935A5">
      <w:pPr>
        <w:pStyle w:val="ListParagraph"/>
        <w:numPr>
          <w:ilvl w:val="2"/>
          <w:numId w:val="11"/>
        </w:numPr>
        <w:rPr>
          <w:sz w:val="20"/>
          <w:szCs w:val="20"/>
        </w:rPr>
      </w:pPr>
      <w:r w:rsidRPr="009D3FD3">
        <w:rPr>
          <w:b/>
          <w:sz w:val="20"/>
          <w:szCs w:val="20"/>
        </w:rPr>
        <w:t>Short Heading</w:t>
      </w:r>
      <w:r w:rsidRPr="009D3FD3">
        <w:rPr>
          <w:sz w:val="20"/>
          <w:szCs w:val="20"/>
        </w:rPr>
        <w:t xml:space="preserve"> – organization’s acronym – i.e., GC, or SID</w:t>
      </w:r>
    </w:p>
    <w:p w14:paraId="5980FF5A" w14:textId="77777777" w:rsidR="00AE05E9" w:rsidRPr="009D3FD3" w:rsidRDefault="00AE05E9" w:rsidP="003935A5">
      <w:pPr>
        <w:pStyle w:val="ListParagraph"/>
        <w:numPr>
          <w:ilvl w:val="2"/>
          <w:numId w:val="11"/>
        </w:numPr>
        <w:rPr>
          <w:sz w:val="20"/>
          <w:szCs w:val="20"/>
        </w:rPr>
      </w:pPr>
      <w:r w:rsidRPr="009D3FD3">
        <w:rPr>
          <w:b/>
          <w:sz w:val="20"/>
          <w:szCs w:val="20"/>
        </w:rPr>
        <w:t>Lookup Code</w:t>
      </w:r>
      <w:r w:rsidRPr="009D3FD3">
        <w:rPr>
          <w:sz w:val="20"/>
          <w:szCs w:val="20"/>
        </w:rPr>
        <w:t xml:space="preserve"> – organization’s SDA ORGID</w:t>
      </w:r>
    </w:p>
    <w:p w14:paraId="44D10406" w14:textId="77777777" w:rsidR="00AE05E9" w:rsidRPr="009D3FD3" w:rsidRDefault="00AE05E9" w:rsidP="003935A5">
      <w:pPr>
        <w:pStyle w:val="ListParagraph"/>
        <w:numPr>
          <w:ilvl w:val="2"/>
          <w:numId w:val="11"/>
        </w:numPr>
        <w:rPr>
          <w:sz w:val="20"/>
          <w:szCs w:val="20"/>
        </w:rPr>
      </w:pPr>
      <w:r w:rsidRPr="009D3FD3">
        <w:rPr>
          <w:b/>
          <w:sz w:val="20"/>
          <w:szCs w:val="20"/>
        </w:rPr>
        <w:t>Address Line 1</w:t>
      </w:r>
      <w:r w:rsidRPr="009D3FD3">
        <w:rPr>
          <w:sz w:val="20"/>
          <w:szCs w:val="20"/>
        </w:rPr>
        <w:t xml:space="preserve"> – organization’s name</w:t>
      </w:r>
    </w:p>
    <w:p w14:paraId="21943C57" w14:textId="77777777" w:rsidR="00AE05E9" w:rsidRPr="009D3FD3" w:rsidRDefault="00AE05E9" w:rsidP="003935A5">
      <w:pPr>
        <w:pStyle w:val="ListParagraph"/>
        <w:numPr>
          <w:ilvl w:val="2"/>
          <w:numId w:val="11"/>
        </w:numPr>
        <w:rPr>
          <w:sz w:val="20"/>
          <w:szCs w:val="20"/>
        </w:rPr>
      </w:pPr>
      <w:r w:rsidRPr="009D3FD3">
        <w:rPr>
          <w:b/>
          <w:sz w:val="20"/>
          <w:szCs w:val="20"/>
        </w:rPr>
        <w:t>Address Lines 2 – 5</w:t>
      </w:r>
      <w:r w:rsidRPr="009D3FD3">
        <w:rPr>
          <w:sz w:val="20"/>
          <w:szCs w:val="20"/>
        </w:rPr>
        <w:t xml:space="preserve"> – organization’s address</w:t>
      </w:r>
    </w:p>
    <w:p w14:paraId="4EDB8722" w14:textId="768C23FF" w:rsidR="00AE05E9" w:rsidRPr="009D3FD3" w:rsidRDefault="00AE05E9" w:rsidP="003935A5">
      <w:pPr>
        <w:pStyle w:val="ListParagraph"/>
        <w:numPr>
          <w:ilvl w:val="2"/>
          <w:numId w:val="11"/>
        </w:numPr>
        <w:rPr>
          <w:sz w:val="20"/>
          <w:szCs w:val="20"/>
        </w:rPr>
      </w:pPr>
      <w:r w:rsidRPr="009D3FD3">
        <w:rPr>
          <w:b/>
          <w:sz w:val="20"/>
          <w:szCs w:val="20"/>
        </w:rPr>
        <w:t>State Code</w:t>
      </w:r>
      <w:r w:rsidRPr="009D3FD3">
        <w:rPr>
          <w:sz w:val="20"/>
          <w:szCs w:val="20"/>
        </w:rPr>
        <w:t xml:space="preserve"> – check to ensure </w:t>
      </w:r>
      <w:r w:rsidR="00561EB4">
        <w:rPr>
          <w:sz w:val="20"/>
          <w:szCs w:val="20"/>
        </w:rPr>
        <w:t xml:space="preserve">fiscal year end month </w:t>
      </w:r>
      <w:r w:rsidRPr="009D3FD3">
        <w:rPr>
          <w:sz w:val="20"/>
          <w:szCs w:val="20"/>
        </w:rPr>
        <w:t>is correct</w:t>
      </w:r>
    </w:p>
    <w:p w14:paraId="56DBFFAA" w14:textId="3C9182D8" w:rsidR="00AE05E9" w:rsidRPr="009D3FD3" w:rsidRDefault="00AE05E9" w:rsidP="003935A5">
      <w:pPr>
        <w:pStyle w:val="ListParagraph"/>
        <w:numPr>
          <w:ilvl w:val="2"/>
          <w:numId w:val="11"/>
        </w:numPr>
        <w:rPr>
          <w:sz w:val="20"/>
          <w:szCs w:val="20"/>
        </w:rPr>
      </w:pPr>
      <w:r w:rsidRPr="009D3FD3">
        <w:rPr>
          <w:b/>
          <w:sz w:val="20"/>
          <w:szCs w:val="20"/>
        </w:rPr>
        <w:t>Country Code</w:t>
      </w:r>
      <w:r w:rsidRPr="009D3FD3">
        <w:rPr>
          <w:sz w:val="20"/>
          <w:szCs w:val="20"/>
        </w:rPr>
        <w:t xml:space="preserve"> – check to ensure </w:t>
      </w:r>
      <w:r w:rsidR="00561EB4">
        <w:rPr>
          <w:sz w:val="20"/>
          <w:szCs w:val="20"/>
        </w:rPr>
        <w:t xml:space="preserve">fiscal year start month </w:t>
      </w:r>
      <w:r w:rsidRPr="009D3FD3">
        <w:rPr>
          <w:sz w:val="20"/>
          <w:szCs w:val="20"/>
        </w:rPr>
        <w:t>is correct</w:t>
      </w:r>
    </w:p>
    <w:p w14:paraId="50EBEE34" w14:textId="77777777" w:rsidR="00AE05E9" w:rsidRPr="009D3FD3" w:rsidRDefault="00AE05E9" w:rsidP="003935A5">
      <w:pPr>
        <w:pStyle w:val="ListParagraph"/>
        <w:numPr>
          <w:ilvl w:val="2"/>
          <w:numId w:val="11"/>
        </w:numPr>
        <w:rPr>
          <w:sz w:val="20"/>
          <w:szCs w:val="20"/>
        </w:rPr>
      </w:pPr>
      <w:r w:rsidRPr="009D3FD3">
        <w:rPr>
          <w:b/>
          <w:sz w:val="20"/>
          <w:szCs w:val="20"/>
        </w:rPr>
        <w:t>Time Zone</w:t>
      </w:r>
      <w:r w:rsidRPr="009D3FD3">
        <w:rPr>
          <w:sz w:val="20"/>
          <w:szCs w:val="20"/>
        </w:rPr>
        <w:t xml:space="preserve"> – factor fiscal year by this for beginning month year</w:t>
      </w:r>
    </w:p>
    <w:p w14:paraId="061E2BBE" w14:textId="2B64A6ED" w:rsidR="00AE05E9" w:rsidRDefault="00AE05E9" w:rsidP="003935A5">
      <w:pPr>
        <w:pStyle w:val="ListParagraph"/>
        <w:numPr>
          <w:ilvl w:val="2"/>
          <w:numId w:val="11"/>
        </w:numPr>
        <w:rPr>
          <w:sz w:val="20"/>
          <w:szCs w:val="20"/>
        </w:rPr>
      </w:pPr>
      <w:r w:rsidRPr="009D3FD3">
        <w:rPr>
          <w:b/>
          <w:sz w:val="20"/>
          <w:szCs w:val="20"/>
        </w:rPr>
        <w:t>Comments</w:t>
      </w:r>
      <w:r w:rsidRPr="009D3FD3">
        <w:rPr>
          <w:sz w:val="20"/>
          <w:szCs w:val="20"/>
        </w:rPr>
        <w:t xml:space="preserve"> – follow this path to replace SDA logo with organization’s logo </w:t>
      </w:r>
    </w:p>
    <w:p w14:paraId="4F64ABDC" w14:textId="77777777" w:rsidR="00561EB4" w:rsidRPr="009D3FD3" w:rsidRDefault="00561EB4" w:rsidP="00561EB4">
      <w:pPr>
        <w:pStyle w:val="ListParagraph"/>
        <w:ind w:left="2880"/>
        <w:rPr>
          <w:sz w:val="20"/>
          <w:szCs w:val="20"/>
        </w:rPr>
      </w:pPr>
    </w:p>
    <w:p w14:paraId="396799E0" w14:textId="642207FD" w:rsidR="004E379F" w:rsidRDefault="009474A9" w:rsidP="009D3FD3">
      <w:pPr>
        <w:pStyle w:val="ListParagraph"/>
        <w:rPr>
          <w:b/>
          <w:sz w:val="20"/>
          <w:szCs w:val="20"/>
        </w:rPr>
      </w:pPr>
      <w:r w:rsidRPr="009D3FD3">
        <w:rPr>
          <w:b/>
          <w:noProof/>
          <w:sz w:val="20"/>
          <w:szCs w:val="20"/>
        </w:rPr>
        <w:drawing>
          <wp:inline distT="0" distB="0" distL="0" distR="0" wp14:anchorId="7CFD5F00" wp14:editId="076A5129">
            <wp:extent cx="4517390" cy="2285240"/>
            <wp:effectExtent l="0" t="0" r="3810" b="127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4556647" cy="2305099"/>
                    </a:xfrm>
                    <a:prstGeom prst="rect">
                      <a:avLst/>
                    </a:prstGeom>
                  </pic:spPr>
                </pic:pic>
              </a:graphicData>
            </a:graphic>
          </wp:inline>
        </w:drawing>
      </w:r>
    </w:p>
    <w:p w14:paraId="0899526D" w14:textId="77777777" w:rsidR="00561EB4" w:rsidRPr="009D3FD3" w:rsidRDefault="00561EB4" w:rsidP="009D3FD3">
      <w:pPr>
        <w:pStyle w:val="ListParagraph"/>
        <w:rPr>
          <w:b/>
          <w:sz w:val="20"/>
          <w:szCs w:val="20"/>
        </w:rPr>
      </w:pPr>
    </w:p>
    <w:p w14:paraId="73D4C81A" w14:textId="48132849" w:rsidR="004E379F" w:rsidRPr="009D3FD3" w:rsidRDefault="004E379F" w:rsidP="003935A5">
      <w:pPr>
        <w:pStyle w:val="ListParagraph"/>
        <w:numPr>
          <w:ilvl w:val="0"/>
          <w:numId w:val="13"/>
        </w:numPr>
        <w:ind w:left="1080"/>
        <w:rPr>
          <w:sz w:val="20"/>
          <w:szCs w:val="20"/>
        </w:rPr>
      </w:pPr>
      <w:r w:rsidRPr="009D3FD3">
        <w:rPr>
          <w:sz w:val="20"/>
          <w:szCs w:val="20"/>
        </w:rPr>
        <w:t xml:space="preserve">Click </w:t>
      </w:r>
      <w:r w:rsidRPr="009D3FD3">
        <w:rPr>
          <w:b/>
          <w:sz w:val="20"/>
          <w:szCs w:val="20"/>
        </w:rPr>
        <w:t>OK</w:t>
      </w:r>
    </w:p>
    <w:p w14:paraId="21FD5236" w14:textId="6D9F4F53" w:rsidR="004E379F" w:rsidRPr="009D3FD3" w:rsidRDefault="004E379F" w:rsidP="003935A5">
      <w:pPr>
        <w:pStyle w:val="ListParagraph"/>
        <w:numPr>
          <w:ilvl w:val="0"/>
          <w:numId w:val="13"/>
        </w:numPr>
        <w:ind w:left="1080"/>
        <w:rPr>
          <w:sz w:val="20"/>
          <w:szCs w:val="20"/>
        </w:rPr>
      </w:pPr>
      <w:r w:rsidRPr="009D3FD3">
        <w:rPr>
          <w:sz w:val="20"/>
          <w:szCs w:val="20"/>
        </w:rPr>
        <w:t xml:space="preserve">Click </w:t>
      </w:r>
      <w:r w:rsidRPr="009D3FD3">
        <w:rPr>
          <w:b/>
          <w:sz w:val="20"/>
          <w:szCs w:val="20"/>
        </w:rPr>
        <w:t>Clear Screen</w:t>
      </w:r>
    </w:p>
    <w:p w14:paraId="13B316FF" w14:textId="608C8881" w:rsidR="004E379F" w:rsidRPr="009D3FD3" w:rsidRDefault="004E379F" w:rsidP="003935A5">
      <w:pPr>
        <w:pStyle w:val="ListParagraph"/>
        <w:numPr>
          <w:ilvl w:val="0"/>
          <w:numId w:val="13"/>
        </w:numPr>
        <w:ind w:left="1080"/>
        <w:rPr>
          <w:sz w:val="20"/>
          <w:szCs w:val="20"/>
        </w:rPr>
      </w:pPr>
      <w:r w:rsidRPr="009D3FD3">
        <w:rPr>
          <w:sz w:val="20"/>
          <w:szCs w:val="20"/>
        </w:rPr>
        <w:t xml:space="preserve">Set up organization’s </w:t>
      </w:r>
      <w:r w:rsidR="009474A9" w:rsidRPr="009D3FD3">
        <w:rPr>
          <w:sz w:val="20"/>
          <w:szCs w:val="20"/>
        </w:rPr>
        <w:t>Plant</w:t>
      </w:r>
      <w:r w:rsidRPr="009D3FD3">
        <w:rPr>
          <w:sz w:val="20"/>
          <w:szCs w:val="20"/>
        </w:rPr>
        <w:t xml:space="preserve"> Fund Address Code</w:t>
      </w:r>
    </w:p>
    <w:p w14:paraId="2F41DD1F" w14:textId="77777777" w:rsidR="009474A9" w:rsidRPr="009D3FD3" w:rsidRDefault="009474A9" w:rsidP="009474A9">
      <w:pPr>
        <w:pStyle w:val="ListParagraph"/>
        <w:rPr>
          <w:sz w:val="20"/>
          <w:szCs w:val="20"/>
        </w:rPr>
      </w:pPr>
    </w:p>
    <w:p w14:paraId="5BFFD22F" w14:textId="229093E2" w:rsidR="009474A9" w:rsidRPr="009D3FD3" w:rsidRDefault="009474A9" w:rsidP="00B67BEA">
      <w:pPr>
        <w:pStyle w:val="ListParagraph"/>
        <w:numPr>
          <w:ilvl w:val="1"/>
          <w:numId w:val="13"/>
        </w:numPr>
        <w:ind w:left="1800"/>
        <w:rPr>
          <w:sz w:val="20"/>
          <w:szCs w:val="20"/>
        </w:rPr>
      </w:pPr>
      <w:r w:rsidRPr="009D3FD3">
        <w:rPr>
          <w:sz w:val="20"/>
          <w:szCs w:val="20"/>
        </w:rPr>
        <w:lastRenderedPageBreak/>
        <w:t xml:space="preserve">For </w:t>
      </w:r>
      <w:r w:rsidRPr="009D3FD3">
        <w:rPr>
          <w:b/>
          <w:sz w:val="20"/>
          <w:szCs w:val="20"/>
        </w:rPr>
        <w:t>Plant Fund Address Code - 20</w:t>
      </w:r>
    </w:p>
    <w:p w14:paraId="002F4B51" w14:textId="77777777" w:rsidR="009474A9" w:rsidRPr="009D3FD3" w:rsidRDefault="009474A9" w:rsidP="00B67BEA">
      <w:pPr>
        <w:pStyle w:val="ListParagraph"/>
        <w:numPr>
          <w:ilvl w:val="2"/>
          <w:numId w:val="13"/>
        </w:numPr>
        <w:ind w:left="2520"/>
        <w:rPr>
          <w:sz w:val="20"/>
          <w:szCs w:val="20"/>
        </w:rPr>
      </w:pPr>
      <w:r w:rsidRPr="009D3FD3">
        <w:rPr>
          <w:b/>
          <w:sz w:val="20"/>
          <w:szCs w:val="20"/>
        </w:rPr>
        <w:t>Short Heading</w:t>
      </w:r>
      <w:r w:rsidRPr="009D3FD3">
        <w:rPr>
          <w:sz w:val="20"/>
          <w:szCs w:val="20"/>
        </w:rPr>
        <w:t xml:space="preserve"> – organization’s acronym – i.e., GC, or SID</w:t>
      </w:r>
    </w:p>
    <w:p w14:paraId="316907AB" w14:textId="77777777" w:rsidR="009474A9" w:rsidRPr="009D3FD3" w:rsidRDefault="009474A9" w:rsidP="00B67BEA">
      <w:pPr>
        <w:pStyle w:val="ListParagraph"/>
        <w:numPr>
          <w:ilvl w:val="2"/>
          <w:numId w:val="13"/>
        </w:numPr>
        <w:ind w:left="2520"/>
        <w:rPr>
          <w:sz w:val="20"/>
          <w:szCs w:val="20"/>
        </w:rPr>
      </w:pPr>
      <w:r w:rsidRPr="009D3FD3">
        <w:rPr>
          <w:b/>
          <w:sz w:val="20"/>
          <w:szCs w:val="20"/>
        </w:rPr>
        <w:t>Lookup Code</w:t>
      </w:r>
      <w:r w:rsidRPr="009D3FD3">
        <w:rPr>
          <w:sz w:val="20"/>
          <w:szCs w:val="20"/>
        </w:rPr>
        <w:t xml:space="preserve"> – organization’s SDA ORGID</w:t>
      </w:r>
    </w:p>
    <w:p w14:paraId="2557E92A" w14:textId="77777777" w:rsidR="009474A9" w:rsidRPr="009D3FD3" w:rsidRDefault="009474A9" w:rsidP="00B67BEA">
      <w:pPr>
        <w:pStyle w:val="ListParagraph"/>
        <w:numPr>
          <w:ilvl w:val="2"/>
          <w:numId w:val="13"/>
        </w:numPr>
        <w:ind w:left="2520"/>
        <w:rPr>
          <w:sz w:val="20"/>
          <w:szCs w:val="20"/>
        </w:rPr>
      </w:pPr>
      <w:r w:rsidRPr="009D3FD3">
        <w:rPr>
          <w:b/>
          <w:sz w:val="20"/>
          <w:szCs w:val="20"/>
        </w:rPr>
        <w:t>Address Line 1</w:t>
      </w:r>
      <w:r w:rsidRPr="009D3FD3">
        <w:rPr>
          <w:sz w:val="20"/>
          <w:szCs w:val="20"/>
        </w:rPr>
        <w:t xml:space="preserve"> – organization’s name</w:t>
      </w:r>
    </w:p>
    <w:p w14:paraId="3898C168" w14:textId="77777777" w:rsidR="009474A9" w:rsidRPr="009D3FD3" w:rsidRDefault="009474A9" w:rsidP="00B67BEA">
      <w:pPr>
        <w:pStyle w:val="ListParagraph"/>
        <w:numPr>
          <w:ilvl w:val="2"/>
          <w:numId w:val="13"/>
        </w:numPr>
        <w:ind w:left="2520"/>
        <w:rPr>
          <w:sz w:val="20"/>
          <w:szCs w:val="20"/>
        </w:rPr>
      </w:pPr>
      <w:r w:rsidRPr="009D3FD3">
        <w:rPr>
          <w:b/>
          <w:sz w:val="20"/>
          <w:szCs w:val="20"/>
        </w:rPr>
        <w:t>Address Lines 2 – 5</w:t>
      </w:r>
      <w:r w:rsidRPr="009D3FD3">
        <w:rPr>
          <w:sz w:val="20"/>
          <w:szCs w:val="20"/>
        </w:rPr>
        <w:t xml:space="preserve"> – organization’s address</w:t>
      </w:r>
    </w:p>
    <w:p w14:paraId="574081C1" w14:textId="0C9F3B57" w:rsidR="009474A9" w:rsidRPr="009D3FD3" w:rsidRDefault="009474A9" w:rsidP="00B67BEA">
      <w:pPr>
        <w:pStyle w:val="ListParagraph"/>
        <w:numPr>
          <w:ilvl w:val="2"/>
          <w:numId w:val="13"/>
        </w:numPr>
        <w:ind w:left="2520"/>
        <w:rPr>
          <w:sz w:val="20"/>
          <w:szCs w:val="20"/>
        </w:rPr>
      </w:pPr>
      <w:r w:rsidRPr="009D3FD3">
        <w:rPr>
          <w:b/>
          <w:sz w:val="20"/>
          <w:szCs w:val="20"/>
        </w:rPr>
        <w:t>State Code</w:t>
      </w:r>
      <w:r w:rsidRPr="009D3FD3">
        <w:rPr>
          <w:sz w:val="20"/>
          <w:szCs w:val="20"/>
        </w:rPr>
        <w:t xml:space="preserve"> – check to ensure </w:t>
      </w:r>
      <w:r w:rsidR="00561EB4">
        <w:rPr>
          <w:sz w:val="20"/>
          <w:szCs w:val="20"/>
        </w:rPr>
        <w:t>fiscal year end month</w:t>
      </w:r>
      <w:r w:rsidRPr="009D3FD3">
        <w:rPr>
          <w:sz w:val="20"/>
          <w:szCs w:val="20"/>
        </w:rPr>
        <w:t xml:space="preserve"> is correct</w:t>
      </w:r>
    </w:p>
    <w:p w14:paraId="60BEB42F" w14:textId="5E896564" w:rsidR="009474A9" w:rsidRPr="009D3FD3" w:rsidRDefault="009474A9" w:rsidP="00B67BEA">
      <w:pPr>
        <w:pStyle w:val="ListParagraph"/>
        <w:numPr>
          <w:ilvl w:val="2"/>
          <w:numId w:val="13"/>
        </w:numPr>
        <w:ind w:left="2520"/>
        <w:rPr>
          <w:sz w:val="20"/>
          <w:szCs w:val="20"/>
        </w:rPr>
      </w:pPr>
      <w:r w:rsidRPr="009D3FD3">
        <w:rPr>
          <w:b/>
          <w:sz w:val="20"/>
          <w:szCs w:val="20"/>
        </w:rPr>
        <w:t>Country Code</w:t>
      </w:r>
      <w:r w:rsidRPr="009D3FD3">
        <w:rPr>
          <w:sz w:val="20"/>
          <w:szCs w:val="20"/>
        </w:rPr>
        <w:t xml:space="preserve"> – check to ensure </w:t>
      </w:r>
      <w:r w:rsidR="00561EB4">
        <w:rPr>
          <w:sz w:val="20"/>
          <w:szCs w:val="20"/>
        </w:rPr>
        <w:t>fiscal year start month</w:t>
      </w:r>
      <w:r w:rsidRPr="009D3FD3">
        <w:rPr>
          <w:sz w:val="20"/>
          <w:szCs w:val="20"/>
        </w:rPr>
        <w:t xml:space="preserve"> is correct</w:t>
      </w:r>
    </w:p>
    <w:p w14:paraId="0F135E92" w14:textId="77777777" w:rsidR="009474A9" w:rsidRPr="009D3FD3" w:rsidRDefault="009474A9" w:rsidP="00B67BEA">
      <w:pPr>
        <w:pStyle w:val="ListParagraph"/>
        <w:numPr>
          <w:ilvl w:val="2"/>
          <w:numId w:val="13"/>
        </w:numPr>
        <w:ind w:left="2520"/>
        <w:rPr>
          <w:sz w:val="20"/>
          <w:szCs w:val="20"/>
        </w:rPr>
      </w:pPr>
      <w:r w:rsidRPr="009D3FD3">
        <w:rPr>
          <w:b/>
          <w:sz w:val="20"/>
          <w:szCs w:val="20"/>
        </w:rPr>
        <w:t>Time Zone</w:t>
      </w:r>
      <w:r w:rsidRPr="009D3FD3">
        <w:rPr>
          <w:sz w:val="20"/>
          <w:szCs w:val="20"/>
        </w:rPr>
        <w:t xml:space="preserve"> – factor fiscal year by this for beginning month year</w:t>
      </w:r>
    </w:p>
    <w:p w14:paraId="4A1FDF3D" w14:textId="1772072D" w:rsidR="00B67BEA" w:rsidRDefault="009474A9" w:rsidP="00B67BEA">
      <w:pPr>
        <w:pStyle w:val="ListParagraph"/>
        <w:numPr>
          <w:ilvl w:val="2"/>
          <w:numId w:val="13"/>
        </w:numPr>
        <w:ind w:left="2520"/>
        <w:rPr>
          <w:sz w:val="20"/>
          <w:szCs w:val="20"/>
        </w:rPr>
      </w:pPr>
      <w:r w:rsidRPr="00B67BEA">
        <w:rPr>
          <w:b/>
          <w:sz w:val="20"/>
          <w:szCs w:val="20"/>
        </w:rPr>
        <w:t>Comments</w:t>
      </w:r>
      <w:r w:rsidRPr="00B67BEA">
        <w:rPr>
          <w:sz w:val="20"/>
          <w:szCs w:val="20"/>
        </w:rPr>
        <w:t xml:space="preserve"> – follow this path to replace SDA logo</w:t>
      </w:r>
      <w:r w:rsidR="00B67BEA">
        <w:rPr>
          <w:sz w:val="20"/>
          <w:szCs w:val="20"/>
        </w:rPr>
        <w:t xml:space="preserve"> with the organization’s logo</w:t>
      </w:r>
    </w:p>
    <w:p w14:paraId="0C89FFC0" w14:textId="77777777" w:rsidR="00B67BEA" w:rsidRPr="00B67BEA" w:rsidRDefault="00B67BEA" w:rsidP="00B67BEA">
      <w:pPr>
        <w:pStyle w:val="ListParagraph"/>
        <w:ind w:left="2520"/>
        <w:rPr>
          <w:sz w:val="20"/>
          <w:szCs w:val="20"/>
        </w:rPr>
      </w:pPr>
    </w:p>
    <w:p w14:paraId="4C2BAD01" w14:textId="6BD743CF" w:rsidR="00C659E6" w:rsidRPr="009D3FD3" w:rsidRDefault="00C659E6" w:rsidP="00AD54BD">
      <w:pPr>
        <w:ind w:left="720"/>
        <w:rPr>
          <w:sz w:val="20"/>
          <w:szCs w:val="20"/>
        </w:rPr>
      </w:pPr>
      <w:r w:rsidRPr="009D3FD3">
        <w:rPr>
          <w:noProof/>
          <w:sz w:val="20"/>
          <w:szCs w:val="20"/>
        </w:rPr>
        <w:drawing>
          <wp:inline distT="0" distB="0" distL="0" distR="0" wp14:anchorId="1EAB8C21" wp14:editId="5CC3108C">
            <wp:extent cx="4506686" cy="229138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4544644" cy="2310680"/>
                    </a:xfrm>
                    <a:prstGeom prst="rect">
                      <a:avLst/>
                    </a:prstGeom>
                  </pic:spPr>
                </pic:pic>
              </a:graphicData>
            </a:graphic>
          </wp:inline>
        </w:drawing>
      </w:r>
    </w:p>
    <w:p w14:paraId="26321B5A" w14:textId="53C2EBC6" w:rsidR="00C659E6" w:rsidRPr="009D3FD3" w:rsidRDefault="00C659E6" w:rsidP="00B67BEA">
      <w:pPr>
        <w:pStyle w:val="ListParagraph"/>
        <w:numPr>
          <w:ilvl w:val="0"/>
          <w:numId w:val="14"/>
        </w:numPr>
        <w:ind w:left="1080"/>
        <w:rPr>
          <w:sz w:val="20"/>
          <w:szCs w:val="20"/>
        </w:rPr>
      </w:pPr>
      <w:r w:rsidRPr="009D3FD3">
        <w:rPr>
          <w:sz w:val="20"/>
          <w:szCs w:val="20"/>
        </w:rPr>
        <w:t xml:space="preserve">Click </w:t>
      </w:r>
      <w:r w:rsidRPr="009D3FD3">
        <w:rPr>
          <w:b/>
          <w:sz w:val="20"/>
          <w:szCs w:val="20"/>
        </w:rPr>
        <w:t>OK</w:t>
      </w:r>
    </w:p>
    <w:p w14:paraId="77DBE3DE" w14:textId="260EA603" w:rsidR="00C659E6" w:rsidRPr="009D3FD3" w:rsidRDefault="00C659E6" w:rsidP="00B67BEA">
      <w:pPr>
        <w:pStyle w:val="ListParagraph"/>
        <w:numPr>
          <w:ilvl w:val="0"/>
          <w:numId w:val="14"/>
        </w:numPr>
        <w:ind w:left="1080"/>
        <w:rPr>
          <w:sz w:val="20"/>
          <w:szCs w:val="20"/>
        </w:rPr>
      </w:pPr>
      <w:r w:rsidRPr="009D3FD3">
        <w:rPr>
          <w:sz w:val="20"/>
          <w:szCs w:val="20"/>
        </w:rPr>
        <w:t xml:space="preserve">Click </w:t>
      </w:r>
      <w:r w:rsidRPr="009D3FD3">
        <w:rPr>
          <w:b/>
          <w:sz w:val="20"/>
          <w:szCs w:val="20"/>
        </w:rPr>
        <w:t>Exit</w:t>
      </w:r>
    </w:p>
    <w:p w14:paraId="25B88D9B" w14:textId="77777777" w:rsidR="00AF4751" w:rsidRPr="00AF4751" w:rsidRDefault="00AF4751" w:rsidP="00AF4751"/>
    <w:p w14:paraId="1C367677" w14:textId="0BECC16C" w:rsidR="00A12A3B" w:rsidRDefault="00DC4453" w:rsidP="00A12A3B">
      <w:pPr>
        <w:pStyle w:val="Heading2"/>
        <w:numPr>
          <w:ilvl w:val="0"/>
          <w:numId w:val="2"/>
        </w:numPr>
      </w:pPr>
      <w:r>
        <w:t xml:space="preserve"> </w:t>
      </w:r>
      <w:r w:rsidR="00BB5E4D">
        <w:tab/>
      </w:r>
      <w:bookmarkStart w:id="53" w:name="_Toc23338141"/>
      <w:r w:rsidR="00A12A3B">
        <w:t>Create Currency Codes</w:t>
      </w:r>
      <w:bookmarkEnd w:id="53"/>
      <w:r w:rsidR="00A12A3B">
        <w:t xml:space="preserve"> </w:t>
      </w:r>
    </w:p>
    <w:p w14:paraId="1AEE5D52" w14:textId="77777777" w:rsidR="00A12A3B" w:rsidRDefault="00A12A3B" w:rsidP="00A12A3B"/>
    <w:p w14:paraId="457EE37D" w14:textId="73F3A8E9" w:rsidR="00A12A3B" w:rsidRPr="00AD54BD" w:rsidRDefault="00A12A3B" w:rsidP="00B67BEA">
      <w:pPr>
        <w:pStyle w:val="ListParagraph"/>
        <w:numPr>
          <w:ilvl w:val="0"/>
          <w:numId w:val="16"/>
        </w:numPr>
        <w:ind w:left="1080"/>
        <w:rPr>
          <w:sz w:val="20"/>
          <w:szCs w:val="20"/>
        </w:rPr>
      </w:pPr>
      <w:r w:rsidRPr="00AD54BD">
        <w:rPr>
          <w:sz w:val="20"/>
          <w:szCs w:val="20"/>
        </w:rPr>
        <w:t xml:space="preserve">Go to </w:t>
      </w:r>
      <w:r w:rsidRPr="00AD54BD">
        <w:rPr>
          <w:b/>
          <w:sz w:val="20"/>
          <w:szCs w:val="20"/>
        </w:rPr>
        <w:t>Currency Codes &lt;CNC&gt;</w:t>
      </w:r>
    </w:p>
    <w:p w14:paraId="65A3ED00" w14:textId="7B1F7B3A" w:rsidR="00A12A3B" w:rsidRPr="00AD54BD" w:rsidRDefault="00A12A3B" w:rsidP="00B67BEA">
      <w:pPr>
        <w:pStyle w:val="ListParagraph"/>
        <w:numPr>
          <w:ilvl w:val="0"/>
          <w:numId w:val="16"/>
        </w:numPr>
        <w:ind w:left="1080"/>
        <w:rPr>
          <w:sz w:val="20"/>
          <w:szCs w:val="20"/>
        </w:rPr>
      </w:pPr>
      <w:r w:rsidRPr="00AD54BD">
        <w:rPr>
          <w:sz w:val="20"/>
          <w:szCs w:val="20"/>
        </w:rPr>
        <w:t xml:space="preserve">Core comes with USD Currency Codes; </w:t>
      </w:r>
      <w:r w:rsidR="008A6EF1">
        <w:rPr>
          <w:sz w:val="20"/>
          <w:szCs w:val="20"/>
        </w:rPr>
        <w:t>create a new currency code for</w:t>
      </w:r>
      <w:r w:rsidRPr="00AD54BD">
        <w:rPr>
          <w:sz w:val="20"/>
          <w:szCs w:val="20"/>
        </w:rPr>
        <w:t xml:space="preserve"> a Currency other than</w:t>
      </w:r>
      <w:r w:rsidR="008A6EF1">
        <w:rPr>
          <w:sz w:val="20"/>
          <w:szCs w:val="20"/>
        </w:rPr>
        <w:t xml:space="preserve"> USD</w:t>
      </w:r>
    </w:p>
    <w:p w14:paraId="27CD9E36" w14:textId="77777777" w:rsidR="002803DB" w:rsidRPr="00AD54BD" w:rsidRDefault="002803DB" w:rsidP="002803DB">
      <w:pPr>
        <w:pStyle w:val="ListParagraph"/>
        <w:rPr>
          <w:sz w:val="20"/>
          <w:szCs w:val="20"/>
        </w:rPr>
      </w:pPr>
    </w:p>
    <w:p w14:paraId="163B531D" w14:textId="57C7500B" w:rsidR="002803DB" w:rsidRPr="00AD54BD" w:rsidRDefault="002803DB" w:rsidP="00AD54BD">
      <w:pPr>
        <w:pStyle w:val="ListParagraph"/>
        <w:rPr>
          <w:sz w:val="20"/>
          <w:szCs w:val="20"/>
        </w:rPr>
      </w:pPr>
      <w:r w:rsidRPr="00AD54BD">
        <w:rPr>
          <w:noProof/>
          <w:sz w:val="20"/>
          <w:szCs w:val="20"/>
        </w:rPr>
        <w:drawing>
          <wp:inline distT="0" distB="0" distL="0" distR="0" wp14:anchorId="14569C20" wp14:editId="1DB91B57">
            <wp:extent cx="4506595" cy="2295667"/>
            <wp:effectExtent l="0" t="0" r="1905" b="317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4540812" cy="2313097"/>
                    </a:xfrm>
                    <a:prstGeom prst="rect">
                      <a:avLst/>
                    </a:prstGeom>
                  </pic:spPr>
                </pic:pic>
              </a:graphicData>
            </a:graphic>
          </wp:inline>
        </w:drawing>
      </w:r>
    </w:p>
    <w:p w14:paraId="29FB7BEA" w14:textId="6DB667B6" w:rsidR="00A12A3B" w:rsidRPr="00AD54BD" w:rsidRDefault="002803DB" w:rsidP="00B67BEA">
      <w:pPr>
        <w:pStyle w:val="ListParagraph"/>
        <w:numPr>
          <w:ilvl w:val="1"/>
          <w:numId w:val="16"/>
        </w:numPr>
        <w:ind w:left="1800"/>
        <w:rPr>
          <w:sz w:val="20"/>
          <w:szCs w:val="20"/>
        </w:rPr>
      </w:pPr>
      <w:r w:rsidRPr="00AD54BD">
        <w:rPr>
          <w:sz w:val="20"/>
          <w:szCs w:val="20"/>
        </w:rPr>
        <w:t>Single Cur</w:t>
      </w:r>
      <w:r w:rsidR="008A6EF1">
        <w:rPr>
          <w:sz w:val="20"/>
          <w:szCs w:val="20"/>
        </w:rPr>
        <w:t>rency Sites</w:t>
      </w:r>
      <w:r w:rsidRPr="00AD54BD">
        <w:rPr>
          <w:sz w:val="20"/>
          <w:szCs w:val="20"/>
        </w:rPr>
        <w:t xml:space="preserve"> only need one Currency Code</w:t>
      </w:r>
    </w:p>
    <w:p w14:paraId="3E1722C7" w14:textId="44DD8E47" w:rsidR="002803DB" w:rsidRPr="00AD54BD" w:rsidRDefault="002803DB" w:rsidP="00B67BEA">
      <w:pPr>
        <w:pStyle w:val="ListParagraph"/>
        <w:numPr>
          <w:ilvl w:val="2"/>
          <w:numId w:val="16"/>
        </w:numPr>
        <w:ind w:left="2520"/>
        <w:rPr>
          <w:sz w:val="20"/>
          <w:szCs w:val="20"/>
        </w:rPr>
      </w:pPr>
      <w:r w:rsidRPr="00AD54BD">
        <w:rPr>
          <w:sz w:val="20"/>
          <w:szCs w:val="20"/>
        </w:rPr>
        <w:t>Use the International Currency Code for the country’s currency</w:t>
      </w:r>
    </w:p>
    <w:p w14:paraId="3665ACA6" w14:textId="4592E5EB" w:rsidR="002803DB" w:rsidRPr="00B67BEA" w:rsidRDefault="002803DB" w:rsidP="00B67BEA">
      <w:pPr>
        <w:pStyle w:val="ListParagraph"/>
        <w:numPr>
          <w:ilvl w:val="2"/>
          <w:numId w:val="16"/>
        </w:numPr>
        <w:ind w:left="2520"/>
        <w:rPr>
          <w:sz w:val="20"/>
          <w:szCs w:val="20"/>
        </w:rPr>
      </w:pPr>
      <w:r w:rsidRPr="00AD54BD">
        <w:rPr>
          <w:sz w:val="20"/>
          <w:szCs w:val="20"/>
        </w:rPr>
        <w:t>Add a “1” to the end of the 3-digit code</w:t>
      </w:r>
      <w:r w:rsidR="00B67BEA">
        <w:rPr>
          <w:sz w:val="20"/>
          <w:szCs w:val="20"/>
        </w:rPr>
        <w:t xml:space="preserve"> – USD1</w:t>
      </w:r>
    </w:p>
    <w:p w14:paraId="5FE82400" w14:textId="1367EE75" w:rsidR="002803DB" w:rsidRPr="00AD54BD" w:rsidRDefault="002803DB" w:rsidP="00B67BEA">
      <w:pPr>
        <w:pStyle w:val="ListParagraph"/>
        <w:numPr>
          <w:ilvl w:val="2"/>
          <w:numId w:val="16"/>
        </w:numPr>
        <w:ind w:left="2520"/>
        <w:rPr>
          <w:sz w:val="20"/>
          <w:szCs w:val="20"/>
        </w:rPr>
      </w:pPr>
      <w:r w:rsidRPr="00AD54BD">
        <w:rPr>
          <w:sz w:val="20"/>
          <w:szCs w:val="20"/>
        </w:rPr>
        <w:lastRenderedPageBreak/>
        <w:t xml:space="preserve">Even though the organization </w:t>
      </w:r>
      <w:r w:rsidR="008A6EF1">
        <w:rPr>
          <w:sz w:val="20"/>
          <w:szCs w:val="20"/>
        </w:rPr>
        <w:t>only uses</w:t>
      </w:r>
      <w:r w:rsidRPr="00AD54BD">
        <w:rPr>
          <w:sz w:val="20"/>
          <w:szCs w:val="20"/>
        </w:rPr>
        <w:t xml:space="preserve"> one currency code, </w:t>
      </w:r>
      <w:r w:rsidR="008A6EF1">
        <w:rPr>
          <w:sz w:val="20"/>
          <w:szCs w:val="20"/>
        </w:rPr>
        <w:t>check</w:t>
      </w:r>
      <w:r w:rsidRPr="00AD54BD">
        <w:rPr>
          <w:sz w:val="20"/>
          <w:szCs w:val="20"/>
        </w:rPr>
        <w:t xml:space="preserve"> Use Daily Conversion Rates </w:t>
      </w:r>
    </w:p>
    <w:p w14:paraId="7F2196A6" w14:textId="77777777" w:rsidR="00B67BEA" w:rsidRDefault="009D5753" w:rsidP="00B67BEA">
      <w:pPr>
        <w:pStyle w:val="ListParagraph"/>
        <w:numPr>
          <w:ilvl w:val="2"/>
          <w:numId w:val="16"/>
        </w:numPr>
        <w:ind w:left="2520"/>
        <w:rPr>
          <w:sz w:val="20"/>
          <w:szCs w:val="20"/>
        </w:rPr>
      </w:pPr>
      <w:r w:rsidRPr="00B67BEA">
        <w:rPr>
          <w:sz w:val="20"/>
          <w:szCs w:val="20"/>
        </w:rPr>
        <w:t>Multi-Currency Sites need currency</w:t>
      </w:r>
      <w:r w:rsidR="002803DB" w:rsidRPr="00B67BEA">
        <w:rPr>
          <w:sz w:val="20"/>
          <w:szCs w:val="20"/>
        </w:rPr>
        <w:t xml:space="preserve"> codes for every curren</w:t>
      </w:r>
      <w:r w:rsidR="00B67BEA">
        <w:rPr>
          <w:sz w:val="20"/>
          <w:szCs w:val="20"/>
        </w:rPr>
        <w:t>cy they interact with</w:t>
      </w:r>
    </w:p>
    <w:p w14:paraId="345309BC" w14:textId="6348E90E" w:rsidR="002803DB" w:rsidRPr="00B67BEA" w:rsidRDefault="002803DB" w:rsidP="00B67BEA">
      <w:pPr>
        <w:pStyle w:val="ListParagraph"/>
        <w:numPr>
          <w:ilvl w:val="2"/>
          <w:numId w:val="16"/>
        </w:numPr>
        <w:ind w:left="2520"/>
        <w:rPr>
          <w:sz w:val="20"/>
          <w:szCs w:val="20"/>
        </w:rPr>
      </w:pPr>
      <w:r w:rsidRPr="00B67BEA">
        <w:rPr>
          <w:sz w:val="20"/>
          <w:szCs w:val="20"/>
        </w:rPr>
        <w:t>Each currency must have three codes:</w:t>
      </w:r>
    </w:p>
    <w:p w14:paraId="26CEB0C1" w14:textId="478CAE12" w:rsidR="002803DB" w:rsidRPr="00AD54BD" w:rsidRDefault="002803DB" w:rsidP="00B67BEA">
      <w:pPr>
        <w:pStyle w:val="ListParagraph"/>
        <w:numPr>
          <w:ilvl w:val="3"/>
          <w:numId w:val="16"/>
        </w:numPr>
        <w:ind w:left="3240"/>
        <w:rPr>
          <w:sz w:val="20"/>
          <w:szCs w:val="20"/>
        </w:rPr>
      </w:pPr>
      <w:r w:rsidRPr="00AD54BD">
        <w:rPr>
          <w:sz w:val="20"/>
          <w:szCs w:val="20"/>
        </w:rPr>
        <w:t>USD1</w:t>
      </w:r>
    </w:p>
    <w:p w14:paraId="0B1F36F9" w14:textId="1BAD26D1" w:rsidR="002803DB" w:rsidRPr="00AD54BD" w:rsidRDefault="002803DB" w:rsidP="00B67BEA">
      <w:pPr>
        <w:pStyle w:val="ListParagraph"/>
        <w:numPr>
          <w:ilvl w:val="3"/>
          <w:numId w:val="16"/>
        </w:numPr>
        <w:ind w:left="3240"/>
        <w:rPr>
          <w:sz w:val="20"/>
          <w:szCs w:val="20"/>
        </w:rPr>
      </w:pPr>
      <w:r w:rsidRPr="00AD54BD">
        <w:rPr>
          <w:sz w:val="20"/>
          <w:szCs w:val="20"/>
        </w:rPr>
        <w:t>USD2</w:t>
      </w:r>
    </w:p>
    <w:p w14:paraId="7AFECA8B" w14:textId="6E76D577" w:rsidR="002803DB" w:rsidRDefault="002803DB" w:rsidP="00B67BEA">
      <w:pPr>
        <w:pStyle w:val="ListParagraph"/>
        <w:numPr>
          <w:ilvl w:val="3"/>
          <w:numId w:val="16"/>
        </w:numPr>
        <w:ind w:left="3240"/>
      </w:pPr>
      <w:r w:rsidRPr="00AD54BD">
        <w:rPr>
          <w:sz w:val="20"/>
          <w:szCs w:val="20"/>
        </w:rPr>
        <w:t>USD3</w:t>
      </w:r>
    </w:p>
    <w:p w14:paraId="5CB6DE31" w14:textId="77777777" w:rsidR="002803DB" w:rsidRPr="00A12A3B" w:rsidRDefault="002803DB" w:rsidP="002803DB">
      <w:pPr>
        <w:pStyle w:val="ListParagraph"/>
        <w:ind w:left="2880"/>
      </w:pPr>
    </w:p>
    <w:p w14:paraId="3C315C4E" w14:textId="1C85312C" w:rsidR="00840A41" w:rsidRDefault="00DC4453" w:rsidP="00A12A3B">
      <w:pPr>
        <w:pStyle w:val="Heading2"/>
        <w:numPr>
          <w:ilvl w:val="0"/>
          <w:numId w:val="2"/>
        </w:numPr>
      </w:pPr>
      <w:r>
        <w:t xml:space="preserve"> </w:t>
      </w:r>
      <w:r w:rsidR="00BB5E4D">
        <w:tab/>
      </w:r>
      <w:bookmarkStart w:id="54" w:name="_Toc23338142"/>
      <w:r w:rsidR="00840A41">
        <w:t>Period Currency Rates Setup &lt;CNP&gt;</w:t>
      </w:r>
      <w:bookmarkEnd w:id="54"/>
    </w:p>
    <w:p w14:paraId="3CBC2DAA" w14:textId="77777777" w:rsidR="009D5753" w:rsidRPr="009D5753" w:rsidRDefault="009D5753" w:rsidP="009D5753"/>
    <w:p w14:paraId="6B8F22DE" w14:textId="23A1C23D" w:rsidR="00840A41" w:rsidRDefault="000B0843" w:rsidP="00B67BEA">
      <w:pPr>
        <w:pStyle w:val="ListParagraph"/>
        <w:numPr>
          <w:ilvl w:val="1"/>
          <w:numId w:val="24"/>
        </w:numPr>
        <w:ind w:left="1080"/>
        <w:rPr>
          <w:sz w:val="20"/>
          <w:szCs w:val="20"/>
        </w:rPr>
      </w:pPr>
      <w:r>
        <w:rPr>
          <w:sz w:val="20"/>
          <w:szCs w:val="20"/>
        </w:rPr>
        <w:t xml:space="preserve">Go to </w:t>
      </w:r>
      <w:r>
        <w:rPr>
          <w:b/>
          <w:sz w:val="20"/>
          <w:szCs w:val="20"/>
        </w:rPr>
        <w:t xml:space="preserve">Currency </w:t>
      </w:r>
      <w:r w:rsidR="00761453">
        <w:rPr>
          <w:b/>
          <w:sz w:val="20"/>
          <w:szCs w:val="20"/>
        </w:rPr>
        <w:t>Period</w:t>
      </w:r>
      <w:r>
        <w:rPr>
          <w:b/>
          <w:sz w:val="20"/>
          <w:szCs w:val="20"/>
        </w:rPr>
        <w:t xml:space="preserve"> Rates</w:t>
      </w:r>
    </w:p>
    <w:p w14:paraId="59AFCBC5" w14:textId="77777777" w:rsidR="009D5753" w:rsidRDefault="00DA2B40" w:rsidP="00B67BEA">
      <w:pPr>
        <w:pStyle w:val="ListParagraph"/>
        <w:numPr>
          <w:ilvl w:val="1"/>
          <w:numId w:val="24"/>
        </w:numPr>
        <w:ind w:left="1080"/>
        <w:rPr>
          <w:sz w:val="20"/>
          <w:szCs w:val="20"/>
        </w:rPr>
      </w:pPr>
      <w:r w:rsidRPr="009D5753">
        <w:rPr>
          <w:sz w:val="20"/>
          <w:szCs w:val="20"/>
        </w:rPr>
        <w:t>Period Currency Rates</w:t>
      </w:r>
      <w:r w:rsidR="007946BB" w:rsidRPr="009D5753">
        <w:rPr>
          <w:sz w:val="20"/>
          <w:szCs w:val="20"/>
        </w:rPr>
        <w:t xml:space="preserve"> provide the conversion rate to convert one currency value to another in: </w:t>
      </w:r>
    </w:p>
    <w:p w14:paraId="5CE76420" w14:textId="77777777" w:rsidR="009D5753" w:rsidRDefault="009D5753" w:rsidP="00B67BEA">
      <w:pPr>
        <w:pStyle w:val="ListParagraph"/>
        <w:numPr>
          <w:ilvl w:val="2"/>
          <w:numId w:val="24"/>
        </w:numPr>
        <w:ind w:left="1800"/>
        <w:rPr>
          <w:sz w:val="20"/>
          <w:szCs w:val="20"/>
        </w:rPr>
      </w:pPr>
      <w:r>
        <w:rPr>
          <w:sz w:val="20"/>
          <w:szCs w:val="20"/>
        </w:rPr>
        <w:t>Ledger Entry</w:t>
      </w:r>
    </w:p>
    <w:p w14:paraId="1DD2537A" w14:textId="77777777" w:rsidR="009D5753" w:rsidRDefault="009D5753" w:rsidP="00B67BEA">
      <w:pPr>
        <w:pStyle w:val="ListParagraph"/>
        <w:numPr>
          <w:ilvl w:val="2"/>
          <w:numId w:val="24"/>
        </w:numPr>
        <w:ind w:left="1800"/>
        <w:rPr>
          <w:sz w:val="20"/>
          <w:szCs w:val="20"/>
        </w:rPr>
      </w:pPr>
      <w:r>
        <w:rPr>
          <w:sz w:val="20"/>
          <w:szCs w:val="20"/>
        </w:rPr>
        <w:t>Ledger Import</w:t>
      </w:r>
    </w:p>
    <w:p w14:paraId="259300A1" w14:textId="77777777" w:rsidR="009D5753" w:rsidRDefault="009D5753" w:rsidP="00B67BEA">
      <w:pPr>
        <w:pStyle w:val="ListParagraph"/>
        <w:numPr>
          <w:ilvl w:val="2"/>
          <w:numId w:val="24"/>
        </w:numPr>
        <w:ind w:left="1800"/>
        <w:rPr>
          <w:sz w:val="20"/>
          <w:szCs w:val="20"/>
        </w:rPr>
      </w:pPr>
      <w:r>
        <w:rPr>
          <w:sz w:val="20"/>
          <w:szCs w:val="20"/>
        </w:rPr>
        <w:t>Ledger Revaluation</w:t>
      </w:r>
    </w:p>
    <w:p w14:paraId="3ADBA077" w14:textId="77777777" w:rsidR="009D5753" w:rsidRDefault="009D5753" w:rsidP="00B67BEA">
      <w:pPr>
        <w:pStyle w:val="ListParagraph"/>
        <w:numPr>
          <w:ilvl w:val="2"/>
          <w:numId w:val="24"/>
        </w:numPr>
        <w:ind w:left="1800"/>
        <w:rPr>
          <w:sz w:val="20"/>
          <w:szCs w:val="20"/>
        </w:rPr>
      </w:pPr>
      <w:r>
        <w:rPr>
          <w:sz w:val="20"/>
          <w:szCs w:val="20"/>
        </w:rPr>
        <w:t>Financial Analysis</w:t>
      </w:r>
    </w:p>
    <w:p w14:paraId="3B615E02" w14:textId="77777777" w:rsidR="009D5753" w:rsidRDefault="007946BB" w:rsidP="00B67BEA">
      <w:pPr>
        <w:pStyle w:val="ListParagraph"/>
        <w:numPr>
          <w:ilvl w:val="2"/>
          <w:numId w:val="24"/>
        </w:numPr>
        <w:ind w:left="1800"/>
        <w:rPr>
          <w:sz w:val="20"/>
          <w:szCs w:val="20"/>
        </w:rPr>
      </w:pPr>
      <w:r w:rsidRPr="009D5753">
        <w:rPr>
          <w:sz w:val="20"/>
          <w:szCs w:val="20"/>
        </w:rPr>
        <w:t>Financ</w:t>
      </w:r>
      <w:r w:rsidR="009D5753" w:rsidRPr="009D5753">
        <w:rPr>
          <w:sz w:val="20"/>
          <w:szCs w:val="20"/>
        </w:rPr>
        <w:t xml:space="preserve">ial Statements, and </w:t>
      </w:r>
    </w:p>
    <w:p w14:paraId="325A2687" w14:textId="16A7B898" w:rsidR="007946BB" w:rsidRPr="009D5753" w:rsidRDefault="009D5753" w:rsidP="00B67BEA">
      <w:pPr>
        <w:pStyle w:val="ListParagraph"/>
        <w:numPr>
          <w:ilvl w:val="2"/>
          <w:numId w:val="24"/>
        </w:numPr>
        <w:ind w:left="1800"/>
        <w:rPr>
          <w:sz w:val="20"/>
          <w:szCs w:val="20"/>
        </w:rPr>
      </w:pPr>
      <w:r w:rsidRPr="009D5753">
        <w:rPr>
          <w:sz w:val="20"/>
          <w:szCs w:val="20"/>
        </w:rPr>
        <w:t>Payment Run</w:t>
      </w:r>
    </w:p>
    <w:p w14:paraId="1459A9C2" w14:textId="3F3CB72D" w:rsidR="007946BB" w:rsidRDefault="00DA2B40" w:rsidP="00B67BEA">
      <w:pPr>
        <w:pStyle w:val="ListParagraph"/>
        <w:numPr>
          <w:ilvl w:val="1"/>
          <w:numId w:val="24"/>
        </w:numPr>
        <w:ind w:left="1080"/>
        <w:rPr>
          <w:sz w:val="20"/>
          <w:szCs w:val="20"/>
        </w:rPr>
      </w:pPr>
      <w:r>
        <w:rPr>
          <w:sz w:val="20"/>
          <w:szCs w:val="20"/>
        </w:rPr>
        <w:t xml:space="preserve">At least one Period Rate </w:t>
      </w:r>
      <w:r w:rsidR="009D5753">
        <w:rPr>
          <w:sz w:val="20"/>
          <w:szCs w:val="20"/>
        </w:rPr>
        <w:t>must</w:t>
      </w:r>
      <w:r>
        <w:rPr>
          <w:sz w:val="20"/>
          <w:szCs w:val="20"/>
        </w:rPr>
        <w:t xml:space="preserve"> exist for each Currency Code combination to be used as the default for al</w:t>
      </w:r>
      <w:r w:rsidR="009D5753">
        <w:rPr>
          <w:sz w:val="20"/>
          <w:szCs w:val="20"/>
        </w:rPr>
        <w:t>l financial reporting functions</w:t>
      </w:r>
    </w:p>
    <w:p w14:paraId="48056AEC" w14:textId="553456D5" w:rsidR="00DA2B40" w:rsidRDefault="00DA2B40" w:rsidP="00B67BEA">
      <w:pPr>
        <w:pStyle w:val="ListParagraph"/>
        <w:numPr>
          <w:ilvl w:val="2"/>
          <w:numId w:val="24"/>
        </w:numPr>
        <w:ind w:left="1800"/>
        <w:rPr>
          <w:sz w:val="20"/>
          <w:szCs w:val="20"/>
        </w:rPr>
      </w:pPr>
      <w:r>
        <w:rPr>
          <w:sz w:val="20"/>
          <w:szCs w:val="20"/>
        </w:rPr>
        <w:t>Including Base Currency to Base Currency (i.e., USD1 to USD1)</w:t>
      </w:r>
    </w:p>
    <w:p w14:paraId="454A79ED" w14:textId="1193362D" w:rsidR="00DA2B40" w:rsidRPr="000B0843" w:rsidRDefault="00DA2B40" w:rsidP="00B67BEA">
      <w:pPr>
        <w:pStyle w:val="ListParagraph"/>
        <w:numPr>
          <w:ilvl w:val="2"/>
          <w:numId w:val="24"/>
        </w:numPr>
        <w:ind w:left="1800"/>
        <w:rPr>
          <w:sz w:val="20"/>
          <w:szCs w:val="20"/>
        </w:rPr>
      </w:pPr>
      <w:r>
        <w:rPr>
          <w:sz w:val="20"/>
          <w:szCs w:val="20"/>
        </w:rPr>
        <w:t xml:space="preserve">Single Currency Sites </w:t>
      </w:r>
      <w:r w:rsidR="009D5753">
        <w:rPr>
          <w:sz w:val="20"/>
          <w:szCs w:val="20"/>
        </w:rPr>
        <w:t>need</w:t>
      </w:r>
      <w:r>
        <w:rPr>
          <w:sz w:val="20"/>
          <w:szCs w:val="20"/>
        </w:rPr>
        <w:t xml:space="preserve"> a Period Currency Rate </w:t>
      </w:r>
      <w:r w:rsidR="009D5753">
        <w:rPr>
          <w:sz w:val="20"/>
          <w:szCs w:val="20"/>
        </w:rPr>
        <w:t>conversion</w:t>
      </w:r>
      <w:r>
        <w:rPr>
          <w:sz w:val="20"/>
          <w:szCs w:val="20"/>
        </w:rPr>
        <w:t xml:space="preserve"> for Base Currency to Base Currency</w:t>
      </w:r>
    </w:p>
    <w:p w14:paraId="1F13F8C0" w14:textId="2F2DEC4A" w:rsidR="000B0843" w:rsidRDefault="00761453" w:rsidP="000B0843">
      <w:pPr>
        <w:pStyle w:val="ListParagraph"/>
        <w:rPr>
          <w:sz w:val="20"/>
          <w:szCs w:val="20"/>
        </w:rPr>
      </w:pPr>
      <w:r w:rsidRPr="00761453">
        <w:rPr>
          <w:noProof/>
          <w:sz w:val="20"/>
          <w:szCs w:val="20"/>
        </w:rPr>
        <w:drawing>
          <wp:inline distT="0" distB="0" distL="0" distR="0" wp14:anchorId="3FBC2FFE" wp14:editId="1FF29B39">
            <wp:extent cx="4570149" cy="3102429"/>
            <wp:effectExtent l="0" t="0" r="190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4616022" cy="3133570"/>
                    </a:xfrm>
                    <a:prstGeom prst="rect">
                      <a:avLst/>
                    </a:prstGeom>
                  </pic:spPr>
                </pic:pic>
              </a:graphicData>
            </a:graphic>
          </wp:inline>
        </w:drawing>
      </w:r>
    </w:p>
    <w:p w14:paraId="0FCE9D5D" w14:textId="77777777" w:rsidR="00B67BEA" w:rsidRDefault="00B67BEA" w:rsidP="000B0843">
      <w:pPr>
        <w:pStyle w:val="ListParagraph"/>
        <w:rPr>
          <w:sz w:val="20"/>
          <w:szCs w:val="20"/>
        </w:rPr>
      </w:pPr>
    </w:p>
    <w:p w14:paraId="4BB5F8BB" w14:textId="2407EAD7" w:rsidR="000B0843" w:rsidRDefault="00DA2B40" w:rsidP="00BE7E30">
      <w:pPr>
        <w:pStyle w:val="ListParagraph"/>
        <w:numPr>
          <w:ilvl w:val="1"/>
          <w:numId w:val="24"/>
        </w:numPr>
        <w:ind w:left="1080"/>
        <w:rPr>
          <w:sz w:val="20"/>
          <w:szCs w:val="20"/>
        </w:rPr>
      </w:pPr>
      <w:r>
        <w:rPr>
          <w:b/>
          <w:sz w:val="20"/>
          <w:szCs w:val="20"/>
        </w:rPr>
        <w:t>Currency Code From</w:t>
      </w:r>
      <w:r>
        <w:rPr>
          <w:sz w:val="20"/>
          <w:szCs w:val="20"/>
        </w:rPr>
        <w:t xml:space="preserve"> – always enter the Base Currency Code here</w:t>
      </w:r>
    </w:p>
    <w:p w14:paraId="583929DD" w14:textId="184FE00A" w:rsidR="00DA2B40" w:rsidRDefault="00DA2B40" w:rsidP="00BE7E30">
      <w:pPr>
        <w:pStyle w:val="ListParagraph"/>
        <w:numPr>
          <w:ilvl w:val="1"/>
          <w:numId w:val="24"/>
        </w:numPr>
        <w:ind w:left="1080"/>
        <w:rPr>
          <w:sz w:val="20"/>
          <w:szCs w:val="20"/>
        </w:rPr>
      </w:pPr>
      <w:r>
        <w:rPr>
          <w:b/>
          <w:sz w:val="20"/>
          <w:szCs w:val="20"/>
        </w:rPr>
        <w:t>Currency Code To</w:t>
      </w:r>
      <w:r>
        <w:rPr>
          <w:sz w:val="20"/>
          <w:szCs w:val="20"/>
        </w:rPr>
        <w:t xml:space="preserve"> – enter the code of the currency the amount</w:t>
      </w:r>
      <w:r w:rsidR="003D2644">
        <w:rPr>
          <w:sz w:val="20"/>
          <w:szCs w:val="20"/>
        </w:rPr>
        <w:t xml:space="preserve"> will be converted to</w:t>
      </w:r>
    </w:p>
    <w:p w14:paraId="64181AA0" w14:textId="11223D05" w:rsidR="00DA2B40" w:rsidRPr="00DA2B40" w:rsidRDefault="00DA2B40" w:rsidP="00BE7E30">
      <w:pPr>
        <w:pStyle w:val="ListParagraph"/>
        <w:numPr>
          <w:ilvl w:val="1"/>
          <w:numId w:val="24"/>
        </w:numPr>
        <w:ind w:left="1080"/>
        <w:rPr>
          <w:b/>
          <w:sz w:val="20"/>
          <w:szCs w:val="20"/>
        </w:rPr>
      </w:pPr>
      <w:r w:rsidRPr="00DA2B40">
        <w:rPr>
          <w:b/>
          <w:sz w:val="20"/>
          <w:szCs w:val="20"/>
        </w:rPr>
        <w:t>Accounting Period</w:t>
      </w:r>
      <w:r>
        <w:rPr>
          <w:sz w:val="20"/>
          <w:szCs w:val="20"/>
        </w:rPr>
        <w:t xml:space="preserve"> – </w:t>
      </w:r>
    </w:p>
    <w:p w14:paraId="39BD66FA" w14:textId="0ED847FC" w:rsidR="00DA2B40" w:rsidRPr="00DA2B40" w:rsidRDefault="00DA2B40" w:rsidP="00BE7E30">
      <w:pPr>
        <w:pStyle w:val="ListParagraph"/>
        <w:numPr>
          <w:ilvl w:val="2"/>
          <w:numId w:val="24"/>
        </w:numPr>
        <w:ind w:left="1800"/>
        <w:rPr>
          <w:b/>
          <w:sz w:val="20"/>
          <w:szCs w:val="20"/>
        </w:rPr>
      </w:pPr>
      <w:r>
        <w:rPr>
          <w:b/>
          <w:sz w:val="20"/>
          <w:szCs w:val="20"/>
        </w:rPr>
        <w:t>Blank</w:t>
      </w:r>
      <w:r>
        <w:rPr>
          <w:sz w:val="20"/>
          <w:szCs w:val="20"/>
        </w:rPr>
        <w:t xml:space="preserve"> to apply to all Accounting Periods</w:t>
      </w:r>
    </w:p>
    <w:p w14:paraId="2CA9F2E7" w14:textId="49053DCE" w:rsidR="00DA2B40" w:rsidRPr="00DA2B40" w:rsidRDefault="00DA2B40" w:rsidP="00BE7E30">
      <w:pPr>
        <w:pStyle w:val="ListParagraph"/>
        <w:numPr>
          <w:ilvl w:val="2"/>
          <w:numId w:val="24"/>
        </w:numPr>
        <w:ind w:left="1800"/>
        <w:rPr>
          <w:b/>
          <w:sz w:val="20"/>
          <w:szCs w:val="20"/>
        </w:rPr>
      </w:pPr>
      <w:r>
        <w:rPr>
          <w:sz w:val="20"/>
          <w:szCs w:val="20"/>
        </w:rPr>
        <w:t>Enter appropriate period for the conversion rate to apply to one period only</w:t>
      </w:r>
    </w:p>
    <w:p w14:paraId="1A4E4DA4" w14:textId="6920EEA3" w:rsidR="00DA2B40" w:rsidRPr="00DA2B40" w:rsidRDefault="00DA2B40" w:rsidP="00BE7E30">
      <w:pPr>
        <w:pStyle w:val="ListParagraph"/>
        <w:numPr>
          <w:ilvl w:val="1"/>
          <w:numId w:val="24"/>
        </w:numPr>
        <w:ind w:left="1080"/>
        <w:rPr>
          <w:b/>
          <w:sz w:val="20"/>
          <w:szCs w:val="20"/>
        </w:rPr>
      </w:pPr>
      <w:r>
        <w:rPr>
          <w:b/>
          <w:sz w:val="20"/>
          <w:szCs w:val="20"/>
        </w:rPr>
        <w:t>Multiply/Divide</w:t>
      </w:r>
    </w:p>
    <w:p w14:paraId="2F6FC526" w14:textId="6C49FF0E" w:rsidR="00DA2B40" w:rsidRDefault="00DA2B40" w:rsidP="00BE7E30">
      <w:pPr>
        <w:pStyle w:val="ListParagraph"/>
        <w:numPr>
          <w:ilvl w:val="1"/>
          <w:numId w:val="24"/>
        </w:numPr>
        <w:ind w:left="1080"/>
        <w:rPr>
          <w:b/>
          <w:sz w:val="20"/>
          <w:szCs w:val="20"/>
        </w:rPr>
      </w:pPr>
      <w:r>
        <w:rPr>
          <w:b/>
          <w:sz w:val="20"/>
          <w:szCs w:val="20"/>
        </w:rPr>
        <w:t>Conversion Rate</w:t>
      </w:r>
    </w:p>
    <w:p w14:paraId="1C01FEDA" w14:textId="4C5E89B3" w:rsidR="00BE7E30" w:rsidRPr="00BE7E30" w:rsidRDefault="00DA2B40" w:rsidP="00BE7E30">
      <w:pPr>
        <w:pStyle w:val="ListParagraph"/>
        <w:numPr>
          <w:ilvl w:val="1"/>
          <w:numId w:val="24"/>
        </w:numPr>
        <w:ind w:left="1080"/>
        <w:rPr>
          <w:sz w:val="20"/>
          <w:szCs w:val="20"/>
        </w:rPr>
      </w:pPr>
      <w:r>
        <w:rPr>
          <w:b/>
          <w:sz w:val="20"/>
          <w:szCs w:val="20"/>
        </w:rPr>
        <w:lastRenderedPageBreak/>
        <w:t>Rate Tolerance Checking</w:t>
      </w:r>
      <w:r w:rsidR="003D2644">
        <w:rPr>
          <w:sz w:val="20"/>
          <w:szCs w:val="20"/>
        </w:rPr>
        <w:t xml:space="preserve"> – set as </w:t>
      </w:r>
      <w:r w:rsidR="00BE7E30">
        <w:rPr>
          <w:sz w:val="20"/>
          <w:szCs w:val="20"/>
        </w:rPr>
        <w:t>appropriate</w:t>
      </w:r>
    </w:p>
    <w:p w14:paraId="214286B7" w14:textId="3C705C3A" w:rsidR="00DA2B40" w:rsidRPr="00DA2B40" w:rsidRDefault="00DA2B40" w:rsidP="00BE7E30">
      <w:pPr>
        <w:pStyle w:val="ListParagraph"/>
        <w:numPr>
          <w:ilvl w:val="2"/>
          <w:numId w:val="24"/>
        </w:numPr>
        <w:ind w:left="1800"/>
        <w:rPr>
          <w:b/>
          <w:sz w:val="20"/>
          <w:szCs w:val="20"/>
        </w:rPr>
      </w:pPr>
      <w:r>
        <w:rPr>
          <w:sz w:val="20"/>
          <w:szCs w:val="20"/>
        </w:rPr>
        <w:t>In SunPlus world, Rate Tolerance is used on codes ending with xxx1 and xxx2 but is NOT used on codes ending with xxx3</w:t>
      </w:r>
    </w:p>
    <w:p w14:paraId="22DE124A" w14:textId="2FD423A1" w:rsidR="00DA2B40" w:rsidRPr="00DA2B40" w:rsidRDefault="00DA2B40" w:rsidP="00BE7E30">
      <w:pPr>
        <w:pStyle w:val="ListParagraph"/>
        <w:numPr>
          <w:ilvl w:val="2"/>
          <w:numId w:val="24"/>
        </w:numPr>
        <w:ind w:left="1800"/>
        <w:rPr>
          <w:b/>
          <w:sz w:val="20"/>
          <w:szCs w:val="20"/>
        </w:rPr>
      </w:pPr>
      <w:r>
        <w:rPr>
          <w:sz w:val="20"/>
          <w:szCs w:val="20"/>
        </w:rPr>
        <w:t>This option, when set, performs a tolerance check on any rates entered or rates calculated by the system</w:t>
      </w:r>
    </w:p>
    <w:p w14:paraId="3D8EF184" w14:textId="792BE362" w:rsidR="00DA2B40" w:rsidRPr="00DA2B40" w:rsidRDefault="00DA2B40" w:rsidP="00BE7E30">
      <w:pPr>
        <w:pStyle w:val="ListParagraph"/>
        <w:numPr>
          <w:ilvl w:val="1"/>
          <w:numId w:val="24"/>
        </w:numPr>
        <w:ind w:left="1080"/>
        <w:rPr>
          <w:b/>
          <w:sz w:val="20"/>
          <w:szCs w:val="20"/>
        </w:rPr>
      </w:pPr>
      <w:r>
        <w:rPr>
          <w:b/>
          <w:sz w:val="20"/>
          <w:szCs w:val="20"/>
        </w:rPr>
        <w:t>Rate Tolerance Percentage</w:t>
      </w:r>
      <w:r>
        <w:rPr>
          <w:sz w:val="20"/>
          <w:szCs w:val="20"/>
        </w:rPr>
        <w:t xml:space="preserve"> – if Tolerance Checking is required, enter the maximum tolerance allowed for the Period Rate.</w:t>
      </w:r>
    </w:p>
    <w:p w14:paraId="2DF3B322" w14:textId="7A8F105C" w:rsidR="00DA2B40" w:rsidRDefault="00DA2B40" w:rsidP="00BE7E30">
      <w:pPr>
        <w:pStyle w:val="ListParagraph"/>
        <w:numPr>
          <w:ilvl w:val="2"/>
          <w:numId w:val="24"/>
        </w:numPr>
        <w:ind w:left="1800"/>
        <w:rPr>
          <w:sz w:val="20"/>
          <w:szCs w:val="20"/>
        </w:rPr>
      </w:pPr>
      <w:r w:rsidRPr="00DA2B40">
        <w:rPr>
          <w:sz w:val="20"/>
          <w:szCs w:val="20"/>
        </w:rPr>
        <w:t>The percentage difference between the rate entered or calculated and the rate in the Conversion Rate field must be within this percentage</w:t>
      </w:r>
    </w:p>
    <w:p w14:paraId="5D73A59C" w14:textId="0001BF2D" w:rsidR="00DA2B40" w:rsidRDefault="00761453" w:rsidP="00BE7E30">
      <w:pPr>
        <w:pStyle w:val="ListParagraph"/>
        <w:numPr>
          <w:ilvl w:val="1"/>
          <w:numId w:val="24"/>
        </w:numPr>
        <w:ind w:left="1080"/>
        <w:rPr>
          <w:sz w:val="20"/>
          <w:szCs w:val="20"/>
        </w:rPr>
      </w:pPr>
      <w:r>
        <w:rPr>
          <w:b/>
          <w:sz w:val="20"/>
          <w:szCs w:val="20"/>
        </w:rPr>
        <w:t>Override Currency Code Setup Defaults</w:t>
      </w:r>
    </w:p>
    <w:p w14:paraId="386859E0" w14:textId="1A570591" w:rsidR="00DA2B40" w:rsidRDefault="00DA2B40" w:rsidP="00BE7E30">
      <w:pPr>
        <w:pStyle w:val="ListParagraph"/>
        <w:numPr>
          <w:ilvl w:val="2"/>
          <w:numId w:val="24"/>
        </w:numPr>
        <w:ind w:left="1800"/>
        <w:rPr>
          <w:sz w:val="20"/>
          <w:szCs w:val="20"/>
        </w:rPr>
      </w:pPr>
      <w:r>
        <w:rPr>
          <w:sz w:val="20"/>
          <w:szCs w:val="20"/>
        </w:rPr>
        <w:t>Only populate these fields if you need to override values set up in Currency Code Setup</w:t>
      </w:r>
    </w:p>
    <w:p w14:paraId="164CC610" w14:textId="26D39AEC" w:rsidR="00DA2B40" w:rsidRDefault="00DA2B40" w:rsidP="00BE7E30">
      <w:pPr>
        <w:pStyle w:val="ListParagraph"/>
        <w:numPr>
          <w:ilvl w:val="2"/>
          <w:numId w:val="24"/>
        </w:numPr>
        <w:ind w:left="1800"/>
        <w:rPr>
          <w:sz w:val="20"/>
          <w:szCs w:val="20"/>
        </w:rPr>
      </w:pPr>
      <w:r>
        <w:rPr>
          <w:b/>
          <w:sz w:val="20"/>
          <w:szCs w:val="20"/>
        </w:rPr>
        <w:t>Realized Gains Account</w:t>
      </w:r>
      <w:r>
        <w:rPr>
          <w:sz w:val="20"/>
          <w:szCs w:val="20"/>
        </w:rPr>
        <w:t xml:space="preserve"> – account to which realized gains calculated using the Currency Period Rate will be posted</w:t>
      </w:r>
    </w:p>
    <w:p w14:paraId="666409AA" w14:textId="7D79840C" w:rsidR="00DA2B40" w:rsidRDefault="00DA2B40" w:rsidP="00BE7E30">
      <w:pPr>
        <w:pStyle w:val="ListParagraph"/>
        <w:numPr>
          <w:ilvl w:val="2"/>
          <w:numId w:val="24"/>
        </w:numPr>
        <w:ind w:left="1800"/>
        <w:rPr>
          <w:sz w:val="20"/>
          <w:szCs w:val="20"/>
        </w:rPr>
      </w:pPr>
      <w:r w:rsidRPr="00DA2B40">
        <w:rPr>
          <w:b/>
          <w:sz w:val="20"/>
          <w:szCs w:val="20"/>
        </w:rPr>
        <w:t>Realized Net/Losses Account</w:t>
      </w:r>
      <w:r>
        <w:rPr>
          <w:sz w:val="20"/>
          <w:szCs w:val="20"/>
        </w:rPr>
        <w:t xml:space="preserve"> – account to which any net realized amounts, or realized losses, calculated using this period rate are posted</w:t>
      </w:r>
    </w:p>
    <w:p w14:paraId="01A0A225" w14:textId="7C15ED0F" w:rsidR="00761453" w:rsidRPr="00761453" w:rsidRDefault="00761453" w:rsidP="00BE7E30">
      <w:pPr>
        <w:pStyle w:val="ListParagraph"/>
        <w:numPr>
          <w:ilvl w:val="2"/>
          <w:numId w:val="24"/>
        </w:numPr>
        <w:ind w:left="1800"/>
        <w:rPr>
          <w:sz w:val="20"/>
          <w:szCs w:val="20"/>
        </w:rPr>
      </w:pPr>
      <w:r>
        <w:rPr>
          <w:b/>
          <w:sz w:val="20"/>
          <w:szCs w:val="20"/>
        </w:rPr>
        <w:t>Unrealized Gains Account</w:t>
      </w:r>
      <w:r>
        <w:rPr>
          <w:sz w:val="20"/>
          <w:szCs w:val="20"/>
        </w:rPr>
        <w:t xml:space="preserve"> – account to which any unrealized gains calculated using this period currency rate are posted. These unrealized gains are calculated and posted by </w:t>
      </w:r>
      <w:r>
        <w:rPr>
          <w:b/>
          <w:sz w:val="20"/>
          <w:szCs w:val="20"/>
        </w:rPr>
        <w:t>Ledger Revaluation</w:t>
      </w:r>
    </w:p>
    <w:p w14:paraId="70346623" w14:textId="255896A2" w:rsidR="00761453" w:rsidRDefault="00761453" w:rsidP="00BE7E30">
      <w:pPr>
        <w:pStyle w:val="ListParagraph"/>
        <w:numPr>
          <w:ilvl w:val="2"/>
          <w:numId w:val="24"/>
        </w:numPr>
        <w:ind w:left="1800"/>
        <w:rPr>
          <w:sz w:val="20"/>
          <w:szCs w:val="20"/>
        </w:rPr>
      </w:pPr>
      <w:r>
        <w:rPr>
          <w:b/>
          <w:sz w:val="20"/>
          <w:szCs w:val="20"/>
        </w:rPr>
        <w:t>Unrealized Net/Losses Account</w:t>
      </w:r>
      <w:r>
        <w:rPr>
          <w:sz w:val="20"/>
          <w:szCs w:val="20"/>
        </w:rPr>
        <w:t xml:space="preserve"> – account to which any net unrealized gains or unrealized losses, calculated using this period currency rate are posted. These unrealized gains are calculated and posted by </w:t>
      </w:r>
      <w:r>
        <w:rPr>
          <w:b/>
          <w:sz w:val="20"/>
          <w:szCs w:val="20"/>
        </w:rPr>
        <w:t>Ledger Revaluation</w:t>
      </w:r>
    </w:p>
    <w:p w14:paraId="08B0B0C1" w14:textId="0E56BDF0" w:rsidR="00DA2B40" w:rsidRPr="00761453" w:rsidRDefault="00DA2B40" w:rsidP="00761453">
      <w:pPr>
        <w:rPr>
          <w:sz w:val="20"/>
          <w:szCs w:val="20"/>
        </w:rPr>
      </w:pPr>
    </w:p>
    <w:p w14:paraId="0FA56904" w14:textId="532ED140" w:rsidR="00761453" w:rsidRDefault="00BB5E4D" w:rsidP="00BB5E4D">
      <w:pPr>
        <w:pStyle w:val="Heading2"/>
        <w:numPr>
          <w:ilvl w:val="0"/>
          <w:numId w:val="2"/>
        </w:numPr>
      </w:pPr>
      <w:r>
        <w:t xml:space="preserve"> </w:t>
      </w:r>
      <w:r>
        <w:tab/>
      </w:r>
      <w:bookmarkStart w:id="55" w:name="_Toc23338143"/>
      <w:r w:rsidR="00761453">
        <w:t>Daily Currency Rates Setup</w:t>
      </w:r>
      <w:bookmarkEnd w:id="55"/>
      <w:r w:rsidR="00761453">
        <w:t xml:space="preserve"> </w:t>
      </w:r>
    </w:p>
    <w:p w14:paraId="461E57CC" w14:textId="77777777" w:rsidR="003D2644" w:rsidRPr="003D2644" w:rsidRDefault="003D2644" w:rsidP="003D2644"/>
    <w:p w14:paraId="5D64542D" w14:textId="1587539C" w:rsidR="00761453" w:rsidRDefault="00516395" w:rsidP="00BE7E30">
      <w:pPr>
        <w:pStyle w:val="ListParagraph"/>
        <w:numPr>
          <w:ilvl w:val="0"/>
          <w:numId w:val="25"/>
        </w:numPr>
        <w:ind w:left="1080"/>
        <w:rPr>
          <w:sz w:val="20"/>
          <w:szCs w:val="20"/>
        </w:rPr>
      </w:pPr>
      <w:r>
        <w:rPr>
          <w:sz w:val="20"/>
          <w:szCs w:val="20"/>
        </w:rPr>
        <w:t>C</w:t>
      </w:r>
      <w:r w:rsidR="00761453">
        <w:rPr>
          <w:sz w:val="20"/>
          <w:szCs w:val="20"/>
        </w:rPr>
        <w:t xml:space="preserve">reate any number of Daily Rates for each Currency Code. </w:t>
      </w:r>
      <w:r>
        <w:rPr>
          <w:sz w:val="20"/>
          <w:szCs w:val="20"/>
        </w:rPr>
        <w:t>D</w:t>
      </w:r>
      <w:r w:rsidR="00761453">
        <w:rPr>
          <w:sz w:val="20"/>
          <w:szCs w:val="20"/>
        </w:rPr>
        <w:t>ifferent days and account ranges</w:t>
      </w:r>
      <w:r>
        <w:rPr>
          <w:sz w:val="20"/>
          <w:szCs w:val="20"/>
        </w:rPr>
        <w:t xml:space="preserve"> can be created</w:t>
      </w:r>
      <w:r w:rsidR="00761453">
        <w:rPr>
          <w:sz w:val="20"/>
          <w:szCs w:val="20"/>
        </w:rPr>
        <w:t>, as needed.</w:t>
      </w:r>
    </w:p>
    <w:p w14:paraId="3D7858FC" w14:textId="0F0D8E36" w:rsidR="00761453" w:rsidRDefault="00761453" w:rsidP="00BE7E30">
      <w:pPr>
        <w:pStyle w:val="ListParagraph"/>
        <w:numPr>
          <w:ilvl w:val="0"/>
          <w:numId w:val="25"/>
        </w:numPr>
        <w:ind w:left="1080"/>
        <w:rPr>
          <w:sz w:val="20"/>
          <w:szCs w:val="20"/>
        </w:rPr>
      </w:pPr>
      <w:r>
        <w:rPr>
          <w:b/>
          <w:sz w:val="20"/>
          <w:szCs w:val="20"/>
        </w:rPr>
        <w:t>Daily Currency Rates</w:t>
      </w:r>
      <w:r>
        <w:rPr>
          <w:sz w:val="20"/>
          <w:szCs w:val="20"/>
        </w:rPr>
        <w:t xml:space="preserve"> are only used for a currency if the </w:t>
      </w:r>
      <w:r>
        <w:rPr>
          <w:b/>
          <w:sz w:val="20"/>
          <w:szCs w:val="20"/>
        </w:rPr>
        <w:t xml:space="preserve">Use Daily Conversion Rates </w:t>
      </w:r>
      <w:r>
        <w:rPr>
          <w:sz w:val="20"/>
          <w:szCs w:val="20"/>
        </w:rPr>
        <w:t xml:space="preserve">option is set to </w:t>
      </w:r>
      <w:r>
        <w:rPr>
          <w:b/>
          <w:sz w:val="20"/>
          <w:szCs w:val="20"/>
        </w:rPr>
        <w:t>Yes</w:t>
      </w:r>
      <w:r>
        <w:rPr>
          <w:sz w:val="20"/>
          <w:szCs w:val="20"/>
        </w:rPr>
        <w:t xml:space="preserve"> for the currency in </w:t>
      </w:r>
      <w:r>
        <w:rPr>
          <w:b/>
          <w:sz w:val="20"/>
          <w:szCs w:val="20"/>
        </w:rPr>
        <w:t>Currency Codes Setup</w:t>
      </w:r>
    </w:p>
    <w:p w14:paraId="16155A51" w14:textId="47F7F672" w:rsidR="00761453" w:rsidRDefault="00761453" w:rsidP="00BE7E30">
      <w:pPr>
        <w:pStyle w:val="ListParagraph"/>
        <w:numPr>
          <w:ilvl w:val="0"/>
          <w:numId w:val="25"/>
        </w:numPr>
        <w:ind w:left="1080"/>
        <w:rPr>
          <w:sz w:val="20"/>
          <w:szCs w:val="20"/>
        </w:rPr>
      </w:pPr>
      <w:r>
        <w:rPr>
          <w:b/>
          <w:sz w:val="20"/>
          <w:szCs w:val="20"/>
        </w:rPr>
        <w:t>Daily Currency Rates</w:t>
      </w:r>
      <w:r>
        <w:rPr>
          <w:sz w:val="20"/>
          <w:szCs w:val="20"/>
        </w:rPr>
        <w:t xml:space="preserve"> are NOT used in place of </w:t>
      </w:r>
      <w:r>
        <w:rPr>
          <w:b/>
          <w:sz w:val="20"/>
          <w:szCs w:val="20"/>
        </w:rPr>
        <w:t>Period Rates</w:t>
      </w:r>
      <w:r>
        <w:rPr>
          <w:sz w:val="20"/>
          <w:szCs w:val="20"/>
        </w:rPr>
        <w:t xml:space="preserve">. </w:t>
      </w:r>
      <w:r>
        <w:rPr>
          <w:b/>
          <w:sz w:val="20"/>
          <w:szCs w:val="20"/>
        </w:rPr>
        <w:t>Period Currency Rates</w:t>
      </w:r>
      <w:r>
        <w:rPr>
          <w:sz w:val="20"/>
          <w:szCs w:val="20"/>
        </w:rPr>
        <w:t xml:space="preserve"> </w:t>
      </w:r>
      <w:r w:rsidR="004F0739">
        <w:rPr>
          <w:sz w:val="20"/>
          <w:szCs w:val="20"/>
        </w:rPr>
        <w:t xml:space="preserve">are needed </w:t>
      </w:r>
      <w:r>
        <w:rPr>
          <w:sz w:val="20"/>
          <w:szCs w:val="20"/>
        </w:rPr>
        <w:t xml:space="preserve">as well as </w:t>
      </w:r>
      <w:r>
        <w:rPr>
          <w:b/>
          <w:sz w:val="20"/>
          <w:szCs w:val="20"/>
        </w:rPr>
        <w:t>Daily Currency Rates</w:t>
      </w:r>
      <w:r>
        <w:rPr>
          <w:sz w:val="20"/>
          <w:szCs w:val="20"/>
        </w:rPr>
        <w:t xml:space="preserve"> (</w:t>
      </w:r>
      <w:r>
        <w:rPr>
          <w:b/>
          <w:sz w:val="20"/>
          <w:szCs w:val="20"/>
        </w:rPr>
        <w:t>Daily Currency Rates</w:t>
      </w:r>
      <w:r>
        <w:rPr>
          <w:sz w:val="20"/>
          <w:szCs w:val="20"/>
        </w:rPr>
        <w:t xml:space="preserve"> </w:t>
      </w:r>
      <w:r w:rsidR="004F0739">
        <w:rPr>
          <w:sz w:val="20"/>
          <w:szCs w:val="20"/>
        </w:rPr>
        <w:t xml:space="preserve">are not needed </w:t>
      </w:r>
      <w:r>
        <w:rPr>
          <w:sz w:val="20"/>
          <w:szCs w:val="20"/>
        </w:rPr>
        <w:t>for single currency systems)</w:t>
      </w:r>
    </w:p>
    <w:p w14:paraId="407EC302" w14:textId="065C1465" w:rsidR="00F869A4" w:rsidRDefault="00761453" w:rsidP="00BE7E30">
      <w:pPr>
        <w:pStyle w:val="ListParagraph"/>
        <w:numPr>
          <w:ilvl w:val="0"/>
          <w:numId w:val="25"/>
        </w:numPr>
        <w:ind w:left="1080"/>
        <w:rPr>
          <w:b/>
          <w:sz w:val="20"/>
          <w:szCs w:val="20"/>
        </w:rPr>
        <w:sectPr w:rsidR="00F869A4" w:rsidSect="00D94780">
          <w:footerReference w:type="first" r:id="rId107"/>
          <w:pgSz w:w="12240" w:h="15840"/>
          <w:pgMar w:top="1440" w:right="1440" w:bottom="1440" w:left="1440" w:header="720" w:footer="720" w:gutter="0"/>
          <w:cols w:space="720"/>
          <w:titlePg/>
          <w:docGrid w:linePitch="360"/>
        </w:sectPr>
      </w:pPr>
      <w:r>
        <w:rPr>
          <w:sz w:val="20"/>
          <w:szCs w:val="20"/>
        </w:rPr>
        <w:t xml:space="preserve">Go to </w:t>
      </w:r>
      <w:r>
        <w:rPr>
          <w:b/>
          <w:sz w:val="20"/>
          <w:szCs w:val="20"/>
        </w:rPr>
        <w:t>Daily Currency Rates Set &lt;CND</w:t>
      </w:r>
      <w:r w:rsidR="00BE7E30">
        <w:rPr>
          <w:b/>
          <w:sz w:val="20"/>
          <w:szCs w:val="20"/>
        </w:rPr>
        <w:t>&gt;</w:t>
      </w:r>
    </w:p>
    <w:p w14:paraId="3FB827C4" w14:textId="16DA610C" w:rsidR="00761453" w:rsidRPr="00BE7E30" w:rsidRDefault="00761453" w:rsidP="00BE7E30">
      <w:pPr>
        <w:rPr>
          <w:sz w:val="20"/>
          <w:szCs w:val="20"/>
        </w:rPr>
      </w:pPr>
      <w:r w:rsidRPr="000B0843">
        <w:rPr>
          <w:noProof/>
        </w:rPr>
        <w:lastRenderedPageBreak/>
        <w:drawing>
          <wp:inline distT="0" distB="0" distL="0" distR="0" wp14:anchorId="52C9D0D7" wp14:editId="3E5EBB8F">
            <wp:extent cx="5029200" cy="34097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049076" cy="3423231"/>
                    </a:xfrm>
                    <a:prstGeom prst="rect">
                      <a:avLst/>
                    </a:prstGeom>
                  </pic:spPr>
                </pic:pic>
              </a:graphicData>
            </a:graphic>
          </wp:inline>
        </w:drawing>
      </w:r>
    </w:p>
    <w:p w14:paraId="0A1D5A6A" w14:textId="55A5C039" w:rsidR="00761453" w:rsidRDefault="00761453" w:rsidP="00BE7E30">
      <w:pPr>
        <w:pStyle w:val="ListParagraph"/>
        <w:numPr>
          <w:ilvl w:val="0"/>
          <w:numId w:val="25"/>
        </w:numPr>
        <w:ind w:left="1080"/>
        <w:rPr>
          <w:sz w:val="20"/>
          <w:szCs w:val="20"/>
        </w:rPr>
      </w:pPr>
      <w:r>
        <w:rPr>
          <w:b/>
          <w:sz w:val="20"/>
          <w:szCs w:val="20"/>
        </w:rPr>
        <w:t>Currency From</w:t>
      </w:r>
      <w:r>
        <w:rPr>
          <w:sz w:val="20"/>
          <w:szCs w:val="20"/>
        </w:rPr>
        <w:t xml:space="preserve"> – always enter </w:t>
      </w:r>
      <w:r>
        <w:rPr>
          <w:b/>
          <w:sz w:val="20"/>
          <w:szCs w:val="20"/>
        </w:rPr>
        <w:t>Base Currency Code</w:t>
      </w:r>
    </w:p>
    <w:p w14:paraId="52CC3075" w14:textId="77E90437" w:rsidR="00761453" w:rsidRDefault="00761453" w:rsidP="00BE7E30">
      <w:pPr>
        <w:pStyle w:val="ListParagraph"/>
        <w:numPr>
          <w:ilvl w:val="0"/>
          <w:numId w:val="25"/>
        </w:numPr>
        <w:ind w:left="1080"/>
        <w:rPr>
          <w:sz w:val="20"/>
          <w:szCs w:val="20"/>
        </w:rPr>
      </w:pPr>
      <w:r>
        <w:rPr>
          <w:b/>
          <w:sz w:val="20"/>
          <w:szCs w:val="20"/>
        </w:rPr>
        <w:t>Currency To</w:t>
      </w:r>
      <w:r>
        <w:rPr>
          <w:sz w:val="20"/>
          <w:szCs w:val="20"/>
        </w:rPr>
        <w:t xml:space="preserve"> – enter the foreign </w:t>
      </w:r>
      <w:r>
        <w:rPr>
          <w:b/>
          <w:sz w:val="20"/>
          <w:szCs w:val="20"/>
        </w:rPr>
        <w:t>currency Code</w:t>
      </w:r>
      <w:r>
        <w:rPr>
          <w:sz w:val="20"/>
          <w:szCs w:val="20"/>
        </w:rPr>
        <w:t xml:space="preserve"> (currency for which the exchange will be made)</w:t>
      </w:r>
    </w:p>
    <w:p w14:paraId="74B5A788" w14:textId="0ED5EC55" w:rsidR="00761453" w:rsidRDefault="00761453" w:rsidP="00BE7E30">
      <w:pPr>
        <w:pStyle w:val="ListParagraph"/>
        <w:numPr>
          <w:ilvl w:val="0"/>
          <w:numId w:val="25"/>
        </w:numPr>
        <w:ind w:left="1080"/>
        <w:rPr>
          <w:sz w:val="20"/>
          <w:szCs w:val="20"/>
        </w:rPr>
      </w:pPr>
      <w:r>
        <w:rPr>
          <w:b/>
          <w:sz w:val="20"/>
          <w:szCs w:val="20"/>
        </w:rPr>
        <w:t>Effective Date</w:t>
      </w:r>
      <w:r>
        <w:rPr>
          <w:sz w:val="20"/>
          <w:szCs w:val="20"/>
        </w:rPr>
        <w:t xml:space="preserve"> – MANDATORY. Enter the date from which the rate applies</w:t>
      </w:r>
    </w:p>
    <w:p w14:paraId="1097138E" w14:textId="61478675" w:rsidR="00761453" w:rsidRPr="00761453" w:rsidRDefault="00761453" w:rsidP="00BE7E30">
      <w:pPr>
        <w:pStyle w:val="ListParagraph"/>
        <w:numPr>
          <w:ilvl w:val="0"/>
          <w:numId w:val="25"/>
        </w:numPr>
        <w:ind w:left="1080"/>
        <w:rPr>
          <w:b/>
          <w:sz w:val="20"/>
          <w:szCs w:val="20"/>
        </w:rPr>
      </w:pPr>
      <w:r w:rsidRPr="00761453">
        <w:rPr>
          <w:b/>
          <w:sz w:val="20"/>
          <w:szCs w:val="20"/>
        </w:rPr>
        <w:t>Multiply/Divide</w:t>
      </w:r>
    </w:p>
    <w:p w14:paraId="3FD81FC4" w14:textId="041F6E8A" w:rsidR="00761453" w:rsidRDefault="00761453" w:rsidP="00BE7E30">
      <w:pPr>
        <w:pStyle w:val="ListParagraph"/>
        <w:numPr>
          <w:ilvl w:val="0"/>
          <w:numId w:val="25"/>
        </w:numPr>
        <w:ind w:left="1080"/>
        <w:rPr>
          <w:sz w:val="20"/>
          <w:szCs w:val="20"/>
        </w:rPr>
      </w:pPr>
      <w:r>
        <w:rPr>
          <w:b/>
          <w:sz w:val="20"/>
          <w:szCs w:val="20"/>
        </w:rPr>
        <w:t>Conversion Rate</w:t>
      </w:r>
      <w:r>
        <w:rPr>
          <w:sz w:val="20"/>
          <w:szCs w:val="20"/>
        </w:rPr>
        <w:t xml:space="preserve"> – rate entered here will apply for the number of days after the </w:t>
      </w:r>
      <w:r>
        <w:rPr>
          <w:b/>
          <w:sz w:val="20"/>
          <w:szCs w:val="20"/>
        </w:rPr>
        <w:t>Effective Date</w:t>
      </w:r>
      <w:r>
        <w:rPr>
          <w:sz w:val="20"/>
          <w:szCs w:val="20"/>
        </w:rPr>
        <w:t xml:space="preserve"> according to the </w:t>
      </w:r>
      <w:r>
        <w:rPr>
          <w:b/>
          <w:sz w:val="20"/>
          <w:szCs w:val="20"/>
        </w:rPr>
        <w:t>Number of Days Valid</w:t>
      </w:r>
      <w:r>
        <w:rPr>
          <w:sz w:val="20"/>
          <w:szCs w:val="20"/>
        </w:rPr>
        <w:t xml:space="preserve"> value entered for the currency in </w:t>
      </w:r>
      <w:r>
        <w:rPr>
          <w:b/>
          <w:sz w:val="20"/>
          <w:szCs w:val="20"/>
        </w:rPr>
        <w:t>Currency Codes Setup</w:t>
      </w:r>
    </w:p>
    <w:p w14:paraId="49DB865F" w14:textId="1E31C800" w:rsidR="00761453" w:rsidRDefault="00761453" w:rsidP="00BE7E30">
      <w:pPr>
        <w:pStyle w:val="ListParagraph"/>
        <w:numPr>
          <w:ilvl w:val="0"/>
          <w:numId w:val="25"/>
        </w:numPr>
        <w:ind w:left="1080"/>
        <w:rPr>
          <w:sz w:val="20"/>
          <w:szCs w:val="20"/>
        </w:rPr>
      </w:pPr>
      <w:r>
        <w:rPr>
          <w:b/>
          <w:sz w:val="20"/>
          <w:szCs w:val="20"/>
        </w:rPr>
        <w:t>Conversion Rate Decimal Places</w:t>
      </w:r>
      <w:r>
        <w:rPr>
          <w:sz w:val="20"/>
          <w:szCs w:val="20"/>
        </w:rPr>
        <w:t xml:space="preserve"> – the number of decimal places used in the currency conversion calculation</w:t>
      </w:r>
    </w:p>
    <w:p w14:paraId="75AD8E1C" w14:textId="0BC17930" w:rsidR="00761453" w:rsidRDefault="00761453" w:rsidP="00BE7E30">
      <w:pPr>
        <w:pStyle w:val="ListParagraph"/>
        <w:numPr>
          <w:ilvl w:val="0"/>
          <w:numId w:val="25"/>
        </w:numPr>
        <w:ind w:left="1080"/>
        <w:rPr>
          <w:sz w:val="20"/>
          <w:szCs w:val="20"/>
        </w:rPr>
      </w:pPr>
      <w:r>
        <w:rPr>
          <w:b/>
          <w:sz w:val="20"/>
          <w:szCs w:val="20"/>
        </w:rPr>
        <w:t>Override Currency Code Setup Defaults</w:t>
      </w:r>
      <w:r>
        <w:rPr>
          <w:sz w:val="20"/>
          <w:szCs w:val="20"/>
        </w:rPr>
        <w:t xml:space="preserve"> – these fiel</w:t>
      </w:r>
      <w:r w:rsidR="00F869A4">
        <w:rPr>
          <w:sz w:val="20"/>
          <w:szCs w:val="20"/>
        </w:rPr>
        <w:t>ds are optional. Use</w:t>
      </w:r>
      <w:r>
        <w:rPr>
          <w:sz w:val="20"/>
          <w:szCs w:val="20"/>
        </w:rPr>
        <w:t xml:space="preserve"> to override values set in Currency Code Setup for this currency</w:t>
      </w:r>
    </w:p>
    <w:p w14:paraId="4CFAEBA8" w14:textId="77777777" w:rsidR="00761453" w:rsidRPr="00761453" w:rsidRDefault="00761453" w:rsidP="00761453">
      <w:pPr>
        <w:pStyle w:val="ListParagraph"/>
        <w:ind w:left="1440"/>
        <w:rPr>
          <w:sz w:val="20"/>
          <w:szCs w:val="20"/>
        </w:rPr>
      </w:pPr>
    </w:p>
    <w:p w14:paraId="1083E302" w14:textId="63BBE63F" w:rsidR="00A12A3B" w:rsidRDefault="00BB5E4D" w:rsidP="00A12A3B">
      <w:pPr>
        <w:pStyle w:val="Heading2"/>
        <w:numPr>
          <w:ilvl w:val="0"/>
          <w:numId w:val="2"/>
        </w:numPr>
      </w:pPr>
      <w:r>
        <w:t xml:space="preserve"> </w:t>
      </w:r>
      <w:r>
        <w:tab/>
      </w:r>
      <w:bookmarkStart w:id="56" w:name="_Toc23338144"/>
      <w:r w:rsidR="00A12A3B">
        <w:t xml:space="preserve">Define </w:t>
      </w:r>
      <w:r w:rsidR="00A12A3B" w:rsidRPr="000B54A3">
        <w:t>Asse</w:t>
      </w:r>
      <w:r w:rsidR="00F600A5">
        <w:t>t Depreciation Timing Rule (as needed)</w:t>
      </w:r>
      <w:bookmarkEnd w:id="56"/>
    </w:p>
    <w:p w14:paraId="2EA88CB5" w14:textId="77777777" w:rsidR="00A12A3B" w:rsidRDefault="00A12A3B" w:rsidP="00A12A3B"/>
    <w:p w14:paraId="132AD273" w14:textId="35F48D44" w:rsidR="00A12A3B" w:rsidRPr="00D10086" w:rsidRDefault="00A12A3B" w:rsidP="00BE7E30">
      <w:pPr>
        <w:pStyle w:val="ListParagraph"/>
        <w:numPr>
          <w:ilvl w:val="0"/>
          <w:numId w:val="8"/>
        </w:numPr>
        <w:ind w:left="1080"/>
        <w:rPr>
          <w:sz w:val="20"/>
          <w:szCs w:val="20"/>
        </w:rPr>
      </w:pPr>
      <w:r w:rsidRPr="00AD54BD">
        <w:rPr>
          <w:sz w:val="20"/>
          <w:szCs w:val="20"/>
        </w:rPr>
        <w:t xml:space="preserve">The MTH Depreciation Timing Rule is defaulted in Core. </w:t>
      </w:r>
      <w:r w:rsidR="00F869A4">
        <w:rPr>
          <w:sz w:val="20"/>
          <w:szCs w:val="20"/>
        </w:rPr>
        <w:t>Create</w:t>
      </w:r>
      <w:r w:rsidRPr="00AD54BD">
        <w:rPr>
          <w:sz w:val="20"/>
          <w:szCs w:val="20"/>
        </w:rPr>
        <w:t xml:space="preserve"> a different Depreciation Timing Rule,</w:t>
      </w:r>
      <w:r w:rsidR="00F869A4">
        <w:rPr>
          <w:sz w:val="20"/>
          <w:szCs w:val="20"/>
        </w:rPr>
        <w:t xml:space="preserve"> (if needed)</w:t>
      </w:r>
      <w:r w:rsidRPr="00AD54BD">
        <w:rPr>
          <w:sz w:val="20"/>
          <w:szCs w:val="20"/>
        </w:rPr>
        <w:t xml:space="preserve"> in </w:t>
      </w:r>
      <w:r w:rsidRPr="00AD54BD">
        <w:rPr>
          <w:b/>
          <w:sz w:val="20"/>
          <w:szCs w:val="20"/>
        </w:rPr>
        <w:t>Asset Depreciation Timing Rule &lt;FDR&gt;</w:t>
      </w:r>
    </w:p>
    <w:p w14:paraId="7DF4D0F6" w14:textId="4F3F03A0" w:rsidR="00D10086" w:rsidRDefault="00D10086" w:rsidP="00BE7E30">
      <w:pPr>
        <w:pStyle w:val="ListParagraph"/>
        <w:numPr>
          <w:ilvl w:val="0"/>
          <w:numId w:val="8"/>
        </w:numPr>
        <w:ind w:left="1080"/>
        <w:rPr>
          <w:sz w:val="20"/>
          <w:szCs w:val="20"/>
        </w:rPr>
      </w:pPr>
      <w:r>
        <w:rPr>
          <w:b/>
          <w:sz w:val="20"/>
          <w:szCs w:val="20"/>
        </w:rPr>
        <w:t>Depreciation Timing Rules</w:t>
      </w:r>
      <w:r>
        <w:rPr>
          <w:sz w:val="20"/>
          <w:szCs w:val="20"/>
        </w:rPr>
        <w:t xml:space="preserve"> </w:t>
      </w:r>
      <w:r w:rsidR="00F869A4">
        <w:rPr>
          <w:sz w:val="20"/>
          <w:szCs w:val="20"/>
        </w:rPr>
        <w:t xml:space="preserve">define how to </w:t>
      </w:r>
      <w:r>
        <w:rPr>
          <w:sz w:val="20"/>
          <w:szCs w:val="20"/>
        </w:rPr>
        <w:t xml:space="preserve">spread the depreciation calculated by </w:t>
      </w:r>
      <w:r>
        <w:rPr>
          <w:b/>
          <w:sz w:val="20"/>
          <w:szCs w:val="20"/>
        </w:rPr>
        <w:t>Depreciation Calculation</w:t>
      </w:r>
      <w:r>
        <w:rPr>
          <w:sz w:val="20"/>
          <w:szCs w:val="20"/>
        </w:rPr>
        <w:t xml:space="preserve"> over the periods in the year, using a predefined ratio.</w:t>
      </w:r>
    </w:p>
    <w:p w14:paraId="3E3EE9C2" w14:textId="6113C09C" w:rsidR="00D10086" w:rsidRDefault="00D10086" w:rsidP="00BE7E30">
      <w:pPr>
        <w:pStyle w:val="ListParagraph"/>
        <w:numPr>
          <w:ilvl w:val="1"/>
          <w:numId w:val="8"/>
        </w:numPr>
        <w:ind w:left="1800"/>
        <w:rPr>
          <w:sz w:val="20"/>
          <w:szCs w:val="20"/>
        </w:rPr>
      </w:pPr>
      <w:r>
        <w:rPr>
          <w:sz w:val="20"/>
          <w:szCs w:val="20"/>
        </w:rPr>
        <w:t xml:space="preserve">Example: if </w:t>
      </w:r>
      <w:r w:rsidR="00F869A4">
        <w:rPr>
          <w:sz w:val="20"/>
          <w:szCs w:val="20"/>
        </w:rPr>
        <w:t>there are</w:t>
      </w:r>
      <w:r>
        <w:rPr>
          <w:sz w:val="20"/>
          <w:szCs w:val="20"/>
        </w:rPr>
        <w:t xml:space="preserve"> 13 Accounting Periods in a financial year, the first 12 reflecting calendar months and the 13</w:t>
      </w:r>
      <w:r w:rsidRPr="00D10086">
        <w:rPr>
          <w:sz w:val="20"/>
          <w:szCs w:val="20"/>
          <w:vertAlign w:val="superscript"/>
        </w:rPr>
        <w:t>th</w:t>
      </w:r>
      <w:r>
        <w:rPr>
          <w:sz w:val="20"/>
          <w:szCs w:val="20"/>
        </w:rPr>
        <w:t xml:space="preserve"> holding year-end adjustments, only calculate depreciation for the 12 operational periods</w:t>
      </w:r>
    </w:p>
    <w:p w14:paraId="3D0D78AA" w14:textId="20877211" w:rsidR="00D10086" w:rsidRDefault="00F869A4" w:rsidP="00BE7E30">
      <w:pPr>
        <w:pStyle w:val="ListParagraph"/>
        <w:numPr>
          <w:ilvl w:val="1"/>
          <w:numId w:val="8"/>
        </w:numPr>
        <w:ind w:left="1800"/>
        <w:rPr>
          <w:sz w:val="20"/>
          <w:szCs w:val="20"/>
        </w:rPr>
      </w:pPr>
      <w:r>
        <w:rPr>
          <w:sz w:val="20"/>
          <w:szCs w:val="20"/>
        </w:rPr>
        <w:t>The</w:t>
      </w:r>
      <w:r w:rsidR="00D10086">
        <w:rPr>
          <w:sz w:val="20"/>
          <w:szCs w:val="20"/>
        </w:rPr>
        <w:t xml:space="preserve"> number of operational periods in </w:t>
      </w:r>
      <w:r>
        <w:rPr>
          <w:sz w:val="20"/>
          <w:szCs w:val="20"/>
        </w:rPr>
        <w:t>the</w:t>
      </w:r>
      <w:r w:rsidR="00D10086">
        <w:rPr>
          <w:sz w:val="20"/>
          <w:szCs w:val="20"/>
        </w:rPr>
        <w:t xml:space="preserve"> financial year</w:t>
      </w:r>
      <w:r>
        <w:rPr>
          <w:sz w:val="20"/>
          <w:szCs w:val="20"/>
        </w:rPr>
        <w:t xml:space="preserve"> can be specified</w:t>
      </w:r>
      <w:r w:rsidR="00D10086">
        <w:rPr>
          <w:sz w:val="20"/>
          <w:szCs w:val="20"/>
        </w:rPr>
        <w:t xml:space="preserve"> and </w:t>
      </w:r>
      <w:r>
        <w:rPr>
          <w:sz w:val="20"/>
          <w:szCs w:val="20"/>
        </w:rPr>
        <w:t xml:space="preserve">also it is possible to </w:t>
      </w:r>
      <w:r w:rsidR="00D10086">
        <w:rPr>
          <w:sz w:val="20"/>
          <w:szCs w:val="20"/>
        </w:rPr>
        <w:t>specify how the annual depreciation charge will be split across those period</w:t>
      </w:r>
      <w:r>
        <w:rPr>
          <w:sz w:val="20"/>
          <w:szCs w:val="20"/>
        </w:rPr>
        <w:t>s. U</w:t>
      </w:r>
      <w:r w:rsidR="00D10086">
        <w:rPr>
          <w:sz w:val="20"/>
          <w:szCs w:val="20"/>
        </w:rPr>
        <w:t>se this feature to account for periods of, for example, four or five weeks.</w:t>
      </w:r>
    </w:p>
    <w:p w14:paraId="48DAD8CA" w14:textId="3BC176CE" w:rsidR="00D10086" w:rsidRDefault="00D10086" w:rsidP="00BE7E30">
      <w:pPr>
        <w:pStyle w:val="ListParagraph"/>
        <w:numPr>
          <w:ilvl w:val="1"/>
          <w:numId w:val="8"/>
        </w:numPr>
        <w:ind w:left="1800"/>
        <w:rPr>
          <w:sz w:val="20"/>
          <w:szCs w:val="20"/>
        </w:rPr>
      </w:pPr>
      <w:r>
        <w:rPr>
          <w:sz w:val="20"/>
          <w:szCs w:val="20"/>
        </w:rPr>
        <w:t xml:space="preserve">If </w:t>
      </w:r>
      <w:r w:rsidR="00F869A4">
        <w:rPr>
          <w:sz w:val="20"/>
          <w:szCs w:val="20"/>
        </w:rPr>
        <w:t>there is no timing rule</w:t>
      </w:r>
      <w:r>
        <w:rPr>
          <w:sz w:val="20"/>
          <w:szCs w:val="20"/>
        </w:rPr>
        <w:t>, annual depreciation is divided evenly over the number of periods in the year.</w:t>
      </w:r>
    </w:p>
    <w:p w14:paraId="4EC4AA72" w14:textId="029DB865" w:rsidR="00D10086" w:rsidRPr="00AD54BD" w:rsidRDefault="00D10086" w:rsidP="00BE7E30">
      <w:pPr>
        <w:pStyle w:val="ListParagraph"/>
        <w:numPr>
          <w:ilvl w:val="1"/>
          <w:numId w:val="8"/>
        </w:numPr>
        <w:ind w:left="1800"/>
        <w:rPr>
          <w:sz w:val="20"/>
          <w:szCs w:val="20"/>
        </w:rPr>
      </w:pPr>
      <w:r>
        <w:rPr>
          <w:sz w:val="20"/>
          <w:szCs w:val="20"/>
        </w:rPr>
        <w:t xml:space="preserve">The number of periods in the year is specified in the </w:t>
      </w:r>
      <w:r>
        <w:rPr>
          <w:b/>
          <w:sz w:val="20"/>
          <w:szCs w:val="20"/>
        </w:rPr>
        <w:t>Maximum Number of Periods</w:t>
      </w:r>
      <w:r>
        <w:rPr>
          <w:sz w:val="20"/>
          <w:szCs w:val="20"/>
        </w:rPr>
        <w:t xml:space="preserve"> field in </w:t>
      </w:r>
      <w:r>
        <w:rPr>
          <w:b/>
          <w:sz w:val="20"/>
          <w:szCs w:val="20"/>
        </w:rPr>
        <w:t>Business Unit Setup</w:t>
      </w:r>
      <w:r>
        <w:rPr>
          <w:sz w:val="20"/>
          <w:szCs w:val="20"/>
        </w:rPr>
        <w:t xml:space="preserve"> (Business Unit Administration)</w:t>
      </w:r>
    </w:p>
    <w:p w14:paraId="6CD83F52" w14:textId="77777777" w:rsidR="00A12A3B" w:rsidRPr="00AD54BD" w:rsidRDefault="00A12A3B" w:rsidP="00A12A3B">
      <w:pPr>
        <w:pStyle w:val="ListParagraph"/>
        <w:rPr>
          <w:b/>
          <w:sz w:val="20"/>
          <w:szCs w:val="20"/>
        </w:rPr>
      </w:pPr>
    </w:p>
    <w:p w14:paraId="4EA4FF21" w14:textId="2AB04CDA" w:rsidR="00A12A3B" w:rsidRPr="00AD54BD" w:rsidRDefault="00A12A3B" w:rsidP="00AD54BD">
      <w:pPr>
        <w:pStyle w:val="ListParagraph"/>
        <w:rPr>
          <w:sz w:val="20"/>
          <w:szCs w:val="20"/>
        </w:rPr>
      </w:pPr>
      <w:r w:rsidRPr="00AD54BD">
        <w:rPr>
          <w:noProof/>
          <w:sz w:val="20"/>
          <w:szCs w:val="20"/>
        </w:rPr>
        <w:lastRenderedPageBreak/>
        <w:drawing>
          <wp:inline distT="0" distB="0" distL="0" distR="0" wp14:anchorId="7E6C1378" wp14:editId="09636CB4">
            <wp:extent cx="4467637" cy="2416629"/>
            <wp:effectExtent l="0" t="0" r="317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4501514" cy="2434953"/>
                    </a:xfrm>
                    <a:prstGeom prst="rect">
                      <a:avLst/>
                    </a:prstGeom>
                  </pic:spPr>
                </pic:pic>
              </a:graphicData>
            </a:graphic>
          </wp:inline>
        </w:drawing>
      </w:r>
    </w:p>
    <w:p w14:paraId="2ADC622B" w14:textId="77777777" w:rsidR="00A12A3B" w:rsidRDefault="00A12A3B" w:rsidP="00BE7E30">
      <w:pPr>
        <w:pStyle w:val="ListParagraph"/>
        <w:numPr>
          <w:ilvl w:val="0"/>
          <w:numId w:val="8"/>
        </w:numPr>
        <w:tabs>
          <w:tab w:val="left" w:pos="1080"/>
        </w:tabs>
        <w:ind w:left="1080"/>
        <w:rPr>
          <w:sz w:val="20"/>
          <w:szCs w:val="20"/>
        </w:rPr>
      </w:pPr>
      <w:r w:rsidRPr="00AD54BD">
        <w:rPr>
          <w:sz w:val="20"/>
          <w:szCs w:val="20"/>
        </w:rPr>
        <w:t xml:space="preserve">Click </w:t>
      </w:r>
      <w:r w:rsidRPr="00AD54BD">
        <w:rPr>
          <w:b/>
          <w:sz w:val="20"/>
          <w:szCs w:val="20"/>
        </w:rPr>
        <w:t>Amend</w:t>
      </w:r>
      <w:r w:rsidRPr="00AD54BD">
        <w:rPr>
          <w:sz w:val="20"/>
          <w:szCs w:val="20"/>
        </w:rPr>
        <w:t xml:space="preserve"> and set the ratios as needed</w:t>
      </w:r>
    </w:p>
    <w:p w14:paraId="3DB904AA" w14:textId="7F0F393F" w:rsidR="00D10086" w:rsidRDefault="00D10086" w:rsidP="00BE7E30">
      <w:pPr>
        <w:pStyle w:val="ListParagraph"/>
        <w:numPr>
          <w:ilvl w:val="1"/>
          <w:numId w:val="8"/>
        </w:numPr>
        <w:tabs>
          <w:tab w:val="left" w:pos="1080"/>
        </w:tabs>
        <w:ind w:left="1800"/>
        <w:rPr>
          <w:sz w:val="20"/>
          <w:szCs w:val="20"/>
        </w:rPr>
      </w:pPr>
      <w:r>
        <w:rPr>
          <w:b/>
          <w:sz w:val="20"/>
          <w:szCs w:val="20"/>
        </w:rPr>
        <w:t>Operating Periods</w:t>
      </w:r>
      <w:r>
        <w:rPr>
          <w:sz w:val="20"/>
          <w:szCs w:val="20"/>
        </w:rPr>
        <w:t xml:space="preserve"> – number of periods for which depreciation is calculated during a financial year</w:t>
      </w:r>
    </w:p>
    <w:p w14:paraId="4804E698" w14:textId="4B17D3EE" w:rsidR="00D10086" w:rsidRDefault="00D10086" w:rsidP="00BE7E30">
      <w:pPr>
        <w:pStyle w:val="ListParagraph"/>
        <w:numPr>
          <w:ilvl w:val="2"/>
          <w:numId w:val="8"/>
        </w:numPr>
        <w:tabs>
          <w:tab w:val="left" w:pos="1080"/>
        </w:tabs>
        <w:ind w:left="2520"/>
        <w:rPr>
          <w:sz w:val="20"/>
          <w:szCs w:val="20"/>
        </w:rPr>
      </w:pPr>
      <w:r>
        <w:rPr>
          <w:sz w:val="20"/>
          <w:szCs w:val="20"/>
        </w:rPr>
        <w:t>Cannot exceed the maximum number specified in Business Unit Setup</w:t>
      </w:r>
    </w:p>
    <w:p w14:paraId="6C2A3A35" w14:textId="2E65D0CE" w:rsidR="00D10086" w:rsidRDefault="00D10086" w:rsidP="00BE7E30">
      <w:pPr>
        <w:pStyle w:val="ListParagraph"/>
        <w:numPr>
          <w:ilvl w:val="4"/>
          <w:numId w:val="8"/>
        </w:numPr>
        <w:tabs>
          <w:tab w:val="left" w:pos="1080"/>
        </w:tabs>
        <w:ind w:left="1800"/>
        <w:rPr>
          <w:sz w:val="20"/>
          <w:szCs w:val="20"/>
        </w:rPr>
      </w:pPr>
      <w:r>
        <w:rPr>
          <w:b/>
          <w:sz w:val="20"/>
          <w:szCs w:val="20"/>
        </w:rPr>
        <w:t>Period Ratio 1-60</w:t>
      </w:r>
      <w:r>
        <w:rPr>
          <w:sz w:val="20"/>
          <w:szCs w:val="20"/>
        </w:rPr>
        <w:t xml:space="preserve"> – proportion of the total depreciation to allocate to each period.</w:t>
      </w:r>
    </w:p>
    <w:p w14:paraId="552959C5" w14:textId="30C8A10E" w:rsidR="00D10086" w:rsidRPr="00AD54BD" w:rsidRDefault="00D10086" w:rsidP="00BE7E30">
      <w:pPr>
        <w:pStyle w:val="ListParagraph"/>
        <w:numPr>
          <w:ilvl w:val="5"/>
          <w:numId w:val="8"/>
        </w:numPr>
        <w:tabs>
          <w:tab w:val="left" w:pos="1080"/>
        </w:tabs>
        <w:ind w:left="2520"/>
        <w:rPr>
          <w:sz w:val="20"/>
          <w:szCs w:val="20"/>
        </w:rPr>
      </w:pPr>
      <w:r>
        <w:rPr>
          <w:sz w:val="20"/>
          <w:szCs w:val="20"/>
        </w:rPr>
        <w:t>Defaults to zero – leave at zero if no amount will be apportioned to a period</w:t>
      </w:r>
    </w:p>
    <w:p w14:paraId="63AEC28B" w14:textId="3B906411" w:rsidR="00A12A3B" w:rsidRPr="00AD54BD" w:rsidRDefault="00F869A4" w:rsidP="00BE7E30">
      <w:pPr>
        <w:pStyle w:val="ListParagraph"/>
        <w:numPr>
          <w:ilvl w:val="0"/>
          <w:numId w:val="8"/>
        </w:numPr>
        <w:tabs>
          <w:tab w:val="left" w:pos="1080"/>
        </w:tabs>
        <w:ind w:left="1080"/>
        <w:rPr>
          <w:sz w:val="20"/>
          <w:szCs w:val="20"/>
        </w:rPr>
      </w:pPr>
      <w:r>
        <w:rPr>
          <w:sz w:val="20"/>
          <w:szCs w:val="20"/>
        </w:rPr>
        <w:t>Click</w:t>
      </w:r>
      <w:r w:rsidR="00A12A3B" w:rsidRPr="00AD54BD">
        <w:rPr>
          <w:sz w:val="20"/>
          <w:szCs w:val="20"/>
        </w:rPr>
        <w:t xml:space="preserve"> </w:t>
      </w:r>
      <w:r w:rsidR="00A12A3B" w:rsidRPr="00AD54BD">
        <w:rPr>
          <w:b/>
          <w:sz w:val="20"/>
          <w:szCs w:val="20"/>
        </w:rPr>
        <w:t>Exit</w:t>
      </w:r>
    </w:p>
    <w:p w14:paraId="3A70487D" w14:textId="77777777" w:rsidR="00DC4453" w:rsidRDefault="00DC4453" w:rsidP="00AD54BD">
      <w:pPr>
        <w:pStyle w:val="ListParagraph"/>
        <w:tabs>
          <w:tab w:val="left" w:pos="1080"/>
        </w:tabs>
        <w:ind w:left="1440" w:hanging="360"/>
      </w:pPr>
    </w:p>
    <w:p w14:paraId="7FFA06A9" w14:textId="367DFD1C" w:rsidR="00A12A3B" w:rsidRDefault="00DC4453" w:rsidP="002D2F1A">
      <w:pPr>
        <w:pStyle w:val="Heading2"/>
        <w:numPr>
          <w:ilvl w:val="0"/>
          <w:numId w:val="2"/>
        </w:numPr>
      </w:pPr>
      <w:r>
        <w:t xml:space="preserve"> </w:t>
      </w:r>
      <w:r w:rsidR="00BB5E4D">
        <w:t xml:space="preserve"> </w:t>
      </w:r>
      <w:r w:rsidR="00BB5E4D">
        <w:tab/>
      </w:r>
      <w:bookmarkStart w:id="57" w:name="_Toc23338145"/>
      <w:r w:rsidR="00F600A5">
        <w:t>Create Payment Terms (as needed)</w:t>
      </w:r>
      <w:bookmarkEnd w:id="57"/>
    </w:p>
    <w:p w14:paraId="7441AE97" w14:textId="77777777" w:rsidR="00F600A5" w:rsidRDefault="00F600A5" w:rsidP="00F600A5"/>
    <w:p w14:paraId="7FE97A41" w14:textId="37557B89" w:rsidR="00F600A5" w:rsidRPr="00F24D12" w:rsidRDefault="00F869A4" w:rsidP="00032AC9">
      <w:pPr>
        <w:pStyle w:val="ListParagraph"/>
        <w:numPr>
          <w:ilvl w:val="0"/>
          <w:numId w:val="17"/>
        </w:numPr>
        <w:ind w:left="1080"/>
        <w:rPr>
          <w:sz w:val="20"/>
          <w:szCs w:val="20"/>
        </w:rPr>
      </w:pPr>
      <w:r>
        <w:rPr>
          <w:sz w:val="20"/>
          <w:szCs w:val="20"/>
        </w:rPr>
        <w:t>For</w:t>
      </w:r>
      <w:r w:rsidR="00F600A5" w:rsidRPr="00AD54BD">
        <w:rPr>
          <w:sz w:val="20"/>
          <w:szCs w:val="20"/>
        </w:rPr>
        <w:t xml:space="preserve"> Payment Terms other than </w:t>
      </w:r>
      <w:r w:rsidR="001C04FE">
        <w:rPr>
          <w:sz w:val="20"/>
          <w:szCs w:val="20"/>
        </w:rPr>
        <w:t>terms that come with Core</w:t>
      </w:r>
      <w:r w:rsidR="00F600A5" w:rsidRPr="00AD54BD">
        <w:rPr>
          <w:sz w:val="20"/>
          <w:szCs w:val="20"/>
        </w:rPr>
        <w:t xml:space="preserve">, go to </w:t>
      </w:r>
      <w:r w:rsidR="00F600A5" w:rsidRPr="00AD54BD">
        <w:rPr>
          <w:b/>
          <w:sz w:val="20"/>
          <w:szCs w:val="20"/>
        </w:rPr>
        <w:t>Payment Terms Setup &lt;PYT&gt;</w:t>
      </w:r>
    </w:p>
    <w:p w14:paraId="661D23A8" w14:textId="5D6CF90D" w:rsidR="00F24D12" w:rsidRDefault="00F24D12" w:rsidP="00032AC9">
      <w:pPr>
        <w:pStyle w:val="ListParagraph"/>
        <w:numPr>
          <w:ilvl w:val="1"/>
          <w:numId w:val="17"/>
        </w:numPr>
        <w:ind w:left="1800"/>
        <w:rPr>
          <w:sz w:val="20"/>
          <w:szCs w:val="20"/>
        </w:rPr>
      </w:pPr>
      <w:r>
        <w:rPr>
          <w:sz w:val="20"/>
          <w:szCs w:val="20"/>
        </w:rPr>
        <w:t>If new Payment Terms</w:t>
      </w:r>
      <w:r w:rsidR="00F869A4">
        <w:rPr>
          <w:sz w:val="20"/>
          <w:szCs w:val="20"/>
        </w:rPr>
        <w:t xml:space="preserve"> are set up</w:t>
      </w:r>
      <w:r>
        <w:rPr>
          <w:sz w:val="20"/>
          <w:szCs w:val="20"/>
        </w:rPr>
        <w:t>, the revised terms will apply immediately to any new transactions entered using the terms code.</w:t>
      </w:r>
    </w:p>
    <w:p w14:paraId="06EDD720" w14:textId="321BAE00" w:rsidR="00F24D12" w:rsidRPr="00AD54BD" w:rsidRDefault="00F24D12" w:rsidP="00032AC9">
      <w:pPr>
        <w:pStyle w:val="ListParagraph"/>
        <w:numPr>
          <w:ilvl w:val="1"/>
          <w:numId w:val="17"/>
        </w:numPr>
        <w:ind w:left="1800"/>
        <w:rPr>
          <w:sz w:val="20"/>
          <w:szCs w:val="20"/>
        </w:rPr>
      </w:pPr>
      <w:r>
        <w:rPr>
          <w:sz w:val="20"/>
          <w:szCs w:val="20"/>
        </w:rPr>
        <w:t>Payment details on existing transactions entered under the ‘old” payment terms set</w:t>
      </w:r>
      <w:r w:rsidR="00F869A4">
        <w:rPr>
          <w:sz w:val="20"/>
          <w:szCs w:val="20"/>
        </w:rPr>
        <w:t>tings are not updated. A</w:t>
      </w:r>
      <w:r>
        <w:rPr>
          <w:sz w:val="20"/>
          <w:szCs w:val="20"/>
        </w:rPr>
        <w:t>mend these payment details manually using Account Allocation.</w:t>
      </w:r>
    </w:p>
    <w:p w14:paraId="4059BA46" w14:textId="77777777" w:rsidR="00DC4453" w:rsidRPr="00AD54BD" w:rsidRDefault="00DC4453" w:rsidP="00DC4453">
      <w:pPr>
        <w:pStyle w:val="ListParagraph"/>
        <w:rPr>
          <w:sz w:val="20"/>
          <w:szCs w:val="20"/>
        </w:rPr>
      </w:pPr>
    </w:p>
    <w:p w14:paraId="30C23DEC" w14:textId="171EA9C6" w:rsidR="00F600A5" w:rsidRPr="00AD54BD" w:rsidRDefault="001C04FE" w:rsidP="00AD54BD">
      <w:pPr>
        <w:ind w:left="720"/>
        <w:rPr>
          <w:sz w:val="20"/>
          <w:szCs w:val="20"/>
        </w:rPr>
      </w:pPr>
      <w:r w:rsidRPr="001C04FE">
        <w:rPr>
          <w:noProof/>
          <w:sz w:val="20"/>
          <w:szCs w:val="20"/>
        </w:rPr>
        <w:drawing>
          <wp:inline distT="0" distB="0" distL="0" distR="0" wp14:anchorId="0E63CA07" wp14:editId="21EC2100">
            <wp:extent cx="4582886" cy="3112055"/>
            <wp:effectExtent l="0" t="0" r="190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4620339" cy="3137488"/>
                    </a:xfrm>
                    <a:prstGeom prst="rect">
                      <a:avLst/>
                    </a:prstGeom>
                  </pic:spPr>
                </pic:pic>
              </a:graphicData>
            </a:graphic>
          </wp:inline>
        </w:drawing>
      </w:r>
    </w:p>
    <w:p w14:paraId="5C9C3350" w14:textId="0CC99B16" w:rsidR="001C04FE" w:rsidRDefault="001C04FE" w:rsidP="00032AC9">
      <w:pPr>
        <w:pStyle w:val="ListParagraph"/>
        <w:numPr>
          <w:ilvl w:val="0"/>
          <w:numId w:val="17"/>
        </w:numPr>
        <w:ind w:left="1080"/>
        <w:rPr>
          <w:sz w:val="20"/>
          <w:szCs w:val="20"/>
        </w:rPr>
      </w:pPr>
      <w:r>
        <w:rPr>
          <w:sz w:val="20"/>
          <w:szCs w:val="20"/>
        </w:rPr>
        <w:lastRenderedPageBreak/>
        <w:t xml:space="preserve">The values on the first interface are </w:t>
      </w:r>
      <w:r w:rsidR="006A3971">
        <w:rPr>
          <w:sz w:val="20"/>
          <w:szCs w:val="20"/>
        </w:rPr>
        <w:t>mostly</w:t>
      </w:r>
      <w:r>
        <w:rPr>
          <w:sz w:val="20"/>
          <w:szCs w:val="20"/>
        </w:rPr>
        <w:t xml:space="preserve"> descriptive</w:t>
      </w:r>
    </w:p>
    <w:p w14:paraId="6B313EAF" w14:textId="0771571A" w:rsidR="006A3971" w:rsidRDefault="006A3971" w:rsidP="00032AC9">
      <w:pPr>
        <w:pStyle w:val="ListParagraph"/>
        <w:numPr>
          <w:ilvl w:val="1"/>
          <w:numId w:val="17"/>
        </w:numPr>
        <w:ind w:left="1800"/>
        <w:rPr>
          <w:sz w:val="20"/>
          <w:szCs w:val="20"/>
        </w:rPr>
      </w:pPr>
      <w:r>
        <w:rPr>
          <w:b/>
          <w:sz w:val="20"/>
          <w:szCs w:val="20"/>
        </w:rPr>
        <w:t xml:space="preserve">Document Description </w:t>
      </w:r>
      <w:r>
        <w:rPr>
          <w:sz w:val="20"/>
          <w:szCs w:val="20"/>
        </w:rPr>
        <w:t xml:space="preserve"> fields 1 – 4 – use to</w:t>
      </w:r>
      <w:r w:rsidR="00F869A4">
        <w:rPr>
          <w:sz w:val="20"/>
          <w:szCs w:val="20"/>
        </w:rPr>
        <w:t xml:space="preserve"> note the document</w:t>
      </w:r>
      <w:r>
        <w:rPr>
          <w:sz w:val="20"/>
          <w:szCs w:val="20"/>
        </w:rPr>
        <w:t xml:space="preserve"> to produce on each of the four available document dates (if calculated as part of the payment terms)</w:t>
      </w:r>
    </w:p>
    <w:p w14:paraId="6FB68D74" w14:textId="79ACB9F5" w:rsidR="006A3971" w:rsidRDefault="006A3971" w:rsidP="00032AC9">
      <w:pPr>
        <w:pStyle w:val="ListParagraph"/>
        <w:numPr>
          <w:ilvl w:val="2"/>
          <w:numId w:val="17"/>
        </w:numPr>
        <w:ind w:left="2520"/>
        <w:rPr>
          <w:sz w:val="20"/>
          <w:szCs w:val="20"/>
        </w:rPr>
      </w:pPr>
      <w:r>
        <w:rPr>
          <w:sz w:val="20"/>
          <w:szCs w:val="20"/>
        </w:rPr>
        <w:t>Example: if you calculate as Document Date 1 the date the first debt chasing letter will be required for the transaction you might enter a Description of First Reminder Letter Due</w:t>
      </w:r>
    </w:p>
    <w:p w14:paraId="25C4603D" w14:textId="01837E77" w:rsidR="006A3971" w:rsidRDefault="006A3971" w:rsidP="00032AC9">
      <w:pPr>
        <w:pStyle w:val="ListParagraph"/>
        <w:numPr>
          <w:ilvl w:val="1"/>
          <w:numId w:val="17"/>
        </w:numPr>
        <w:ind w:left="1800"/>
        <w:rPr>
          <w:sz w:val="20"/>
          <w:szCs w:val="20"/>
        </w:rPr>
      </w:pPr>
      <w:r>
        <w:rPr>
          <w:b/>
          <w:sz w:val="20"/>
          <w:szCs w:val="20"/>
        </w:rPr>
        <w:t>Scheduled Payments Code</w:t>
      </w:r>
      <w:r w:rsidR="00F869A4">
        <w:rPr>
          <w:sz w:val="20"/>
          <w:szCs w:val="20"/>
        </w:rPr>
        <w:t xml:space="preserve"> – </w:t>
      </w:r>
      <w:r>
        <w:rPr>
          <w:sz w:val="20"/>
          <w:szCs w:val="20"/>
        </w:rPr>
        <w:t>associate a Scheduled Payments record to be used with this set</w:t>
      </w:r>
      <w:r w:rsidR="00F869A4">
        <w:rPr>
          <w:sz w:val="20"/>
          <w:szCs w:val="20"/>
        </w:rPr>
        <w:t xml:space="preserve"> of payment terms. The code </w:t>
      </w:r>
      <w:r>
        <w:rPr>
          <w:sz w:val="20"/>
          <w:szCs w:val="20"/>
        </w:rPr>
        <w:t>enter</w:t>
      </w:r>
      <w:r w:rsidR="00F869A4">
        <w:rPr>
          <w:sz w:val="20"/>
          <w:szCs w:val="20"/>
        </w:rPr>
        <w:t>ed</w:t>
      </w:r>
      <w:r>
        <w:rPr>
          <w:sz w:val="20"/>
          <w:szCs w:val="20"/>
        </w:rPr>
        <w:t xml:space="preserve"> here must be pre-established.</w:t>
      </w:r>
    </w:p>
    <w:p w14:paraId="42DF5EF9" w14:textId="777FE5DE" w:rsidR="006A3971" w:rsidRDefault="006A3971" w:rsidP="00032AC9">
      <w:pPr>
        <w:pStyle w:val="ListParagraph"/>
        <w:numPr>
          <w:ilvl w:val="2"/>
          <w:numId w:val="17"/>
        </w:numPr>
        <w:ind w:left="2520"/>
        <w:rPr>
          <w:sz w:val="20"/>
          <w:szCs w:val="20"/>
        </w:rPr>
      </w:pPr>
      <w:r>
        <w:rPr>
          <w:sz w:val="20"/>
          <w:szCs w:val="20"/>
        </w:rPr>
        <w:t>Leave blank for no Scheduled Payments</w:t>
      </w:r>
    </w:p>
    <w:p w14:paraId="6F697C52" w14:textId="2C973BD3" w:rsidR="001C04FE" w:rsidRDefault="001C04FE" w:rsidP="00032AC9">
      <w:pPr>
        <w:pStyle w:val="ListParagraph"/>
        <w:numPr>
          <w:ilvl w:val="0"/>
          <w:numId w:val="17"/>
        </w:numPr>
        <w:ind w:left="1080"/>
        <w:rPr>
          <w:sz w:val="20"/>
          <w:szCs w:val="20"/>
        </w:rPr>
      </w:pPr>
      <w:r>
        <w:rPr>
          <w:sz w:val="20"/>
          <w:szCs w:val="20"/>
        </w:rPr>
        <w:t xml:space="preserve">To set the Payment Term details, click </w:t>
      </w:r>
      <w:r>
        <w:rPr>
          <w:b/>
          <w:sz w:val="20"/>
          <w:szCs w:val="20"/>
        </w:rPr>
        <w:t>Term Details</w:t>
      </w:r>
      <w:r>
        <w:rPr>
          <w:sz w:val="20"/>
          <w:szCs w:val="20"/>
        </w:rPr>
        <w:t xml:space="preserve"> button at the lower left</w:t>
      </w:r>
    </w:p>
    <w:p w14:paraId="40DEE804" w14:textId="4277C90B" w:rsidR="00F869A4" w:rsidRDefault="00F869A4" w:rsidP="00F869A4">
      <w:pPr>
        <w:pStyle w:val="ListParagraph"/>
        <w:ind w:left="1440"/>
        <w:rPr>
          <w:sz w:val="20"/>
          <w:szCs w:val="20"/>
        </w:rPr>
      </w:pPr>
    </w:p>
    <w:p w14:paraId="55977919" w14:textId="6212722D" w:rsidR="001C04FE" w:rsidRPr="001C04FE" w:rsidRDefault="001C04FE" w:rsidP="001C04FE">
      <w:pPr>
        <w:ind w:left="720"/>
        <w:rPr>
          <w:sz w:val="20"/>
          <w:szCs w:val="20"/>
        </w:rPr>
      </w:pPr>
      <w:r w:rsidRPr="001C04FE">
        <w:rPr>
          <w:noProof/>
          <w:sz w:val="20"/>
          <w:szCs w:val="20"/>
        </w:rPr>
        <w:drawing>
          <wp:inline distT="0" distB="0" distL="0" distR="0" wp14:anchorId="78B31417" wp14:editId="30D404BA">
            <wp:extent cx="4539343" cy="3075211"/>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4566586" cy="3093667"/>
                    </a:xfrm>
                    <a:prstGeom prst="rect">
                      <a:avLst/>
                    </a:prstGeom>
                  </pic:spPr>
                </pic:pic>
              </a:graphicData>
            </a:graphic>
          </wp:inline>
        </w:drawing>
      </w:r>
    </w:p>
    <w:p w14:paraId="2AEDB15D" w14:textId="2B446509" w:rsidR="001C04FE" w:rsidRDefault="00F869A4" w:rsidP="00032AC9">
      <w:pPr>
        <w:pStyle w:val="ListParagraph"/>
        <w:numPr>
          <w:ilvl w:val="0"/>
          <w:numId w:val="17"/>
        </w:numPr>
        <w:ind w:left="1080"/>
        <w:rPr>
          <w:sz w:val="20"/>
          <w:szCs w:val="20"/>
        </w:rPr>
      </w:pPr>
      <w:r>
        <w:rPr>
          <w:sz w:val="20"/>
          <w:szCs w:val="20"/>
        </w:rPr>
        <w:t>Use the Details interface to</w:t>
      </w:r>
      <w:r w:rsidR="006A3971">
        <w:rPr>
          <w:sz w:val="20"/>
          <w:szCs w:val="20"/>
        </w:rPr>
        <w:t xml:space="preserve"> set up rules for calculat</w:t>
      </w:r>
      <w:r>
        <w:rPr>
          <w:sz w:val="20"/>
          <w:szCs w:val="20"/>
        </w:rPr>
        <w:t>ing a selected date and identifying</w:t>
      </w:r>
      <w:r w:rsidR="006A3971">
        <w:rPr>
          <w:sz w:val="20"/>
          <w:szCs w:val="20"/>
        </w:rPr>
        <w:t xml:space="preserve"> related information, such as a percentage charge rate. For each payment terms detail l</w:t>
      </w:r>
      <w:r w:rsidR="0089234D">
        <w:rPr>
          <w:sz w:val="20"/>
          <w:szCs w:val="20"/>
        </w:rPr>
        <w:t xml:space="preserve">ine, </w:t>
      </w:r>
      <w:r w:rsidR="006A3971">
        <w:rPr>
          <w:sz w:val="20"/>
          <w:szCs w:val="20"/>
        </w:rPr>
        <w:t>set the following:</w:t>
      </w:r>
    </w:p>
    <w:p w14:paraId="00A2781A" w14:textId="7151B45E" w:rsidR="006A3971" w:rsidRPr="006A3971" w:rsidRDefault="006A3971" w:rsidP="00032AC9">
      <w:pPr>
        <w:pStyle w:val="ListParagraph"/>
        <w:numPr>
          <w:ilvl w:val="1"/>
          <w:numId w:val="17"/>
        </w:numPr>
        <w:ind w:left="1800"/>
        <w:rPr>
          <w:sz w:val="20"/>
          <w:szCs w:val="20"/>
        </w:rPr>
      </w:pPr>
      <w:r>
        <w:rPr>
          <w:b/>
          <w:sz w:val="20"/>
          <w:szCs w:val="20"/>
        </w:rPr>
        <w:t>Payment Terms Group Code</w:t>
      </w:r>
    </w:p>
    <w:p w14:paraId="624E4FA1" w14:textId="79E4C89B" w:rsidR="006A3971" w:rsidRDefault="006A3971" w:rsidP="00032AC9">
      <w:pPr>
        <w:pStyle w:val="ListParagraph"/>
        <w:numPr>
          <w:ilvl w:val="1"/>
          <w:numId w:val="17"/>
        </w:numPr>
        <w:ind w:left="1800"/>
        <w:rPr>
          <w:sz w:val="20"/>
          <w:szCs w:val="20"/>
        </w:rPr>
      </w:pPr>
      <w:r>
        <w:rPr>
          <w:b/>
          <w:sz w:val="20"/>
          <w:szCs w:val="20"/>
        </w:rPr>
        <w:t>Payment Terms Line Number</w:t>
      </w:r>
      <w:r>
        <w:rPr>
          <w:sz w:val="20"/>
          <w:szCs w:val="20"/>
        </w:rPr>
        <w:t xml:space="preserve"> – line number within the set of Payment Terms</w:t>
      </w:r>
    </w:p>
    <w:p w14:paraId="79E7ACF9" w14:textId="386DEFA1" w:rsidR="006A3971" w:rsidRDefault="006A3971" w:rsidP="00032AC9">
      <w:pPr>
        <w:pStyle w:val="ListParagraph"/>
        <w:numPr>
          <w:ilvl w:val="1"/>
          <w:numId w:val="17"/>
        </w:numPr>
        <w:ind w:left="1800"/>
        <w:rPr>
          <w:sz w:val="20"/>
          <w:szCs w:val="20"/>
        </w:rPr>
      </w:pPr>
      <w:r>
        <w:rPr>
          <w:b/>
          <w:sz w:val="20"/>
          <w:szCs w:val="20"/>
        </w:rPr>
        <w:t>Base Date Type</w:t>
      </w:r>
      <w:r>
        <w:rPr>
          <w:sz w:val="20"/>
          <w:szCs w:val="20"/>
        </w:rPr>
        <w:t xml:space="preserve"> – date to use as basis for calculating chosen terms date.</w:t>
      </w:r>
    </w:p>
    <w:p w14:paraId="71B7EF8D" w14:textId="72F16DA9" w:rsidR="006A3971" w:rsidRDefault="006A3971" w:rsidP="00032AC9">
      <w:pPr>
        <w:pStyle w:val="ListParagraph"/>
        <w:numPr>
          <w:ilvl w:val="2"/>
          <w:numId w:val="17"/>
        </w:numPr>
        <w:ind w:left="2520"/>
        <w:rPr>
          <w:sz w:val="20"/>
          <w:szCs w:val="20"/>
        </w:rPr>
      </w:pPr>
      <w:r>
        <w:rPr>
          <w:sz w:val="20"/>
          <w:szCs w:val="20"/>
        </w:rPr>
        <w:t xml:space="preserve">This date has to precede the terms date </w:t>
      </w:r>
      <w:r w:rsidR="0089234D">
        <w:rPr>
          <w:sz w:val="20"/>
          <w:szCs w:val="20"/>
        </w:rPr>
        <w:t>being</w:t>
      </w:r>
      <w:r>
        <w:rPr>
          <w:sz w:val="20"/>
          <w:szCs w:val="20"/>
        </w:rPr>
        <w:t xml:space="preserve"> defining</w:t>
      </w:r>
    </w:p>
    <w:p w14:paraId="6C8ED39E" w14:textId="599CE879" w:rsidR="006A3971" w:rsidRDefault="006A3971" w:rsidP="00032AC9">
      <w:pPr>
        <w:pStyle w:val="ListParagraph"/>
        <w:numPr>
          <w:ilvl w:val="1"/>
          <w:numId w:val="17"/>
        </w:numPr>
        <w:ind w:left="1800"/>
        <w:rPr>
          <w:sz w:val="20"/>
          <w:szCs w:val="20"/>
        </w:rPr>
      </w:pPr>
      <w:r>
        <w:rPr>
          <w:sz w:val="20"/>
          <w:szCs w:val="20"/>
        </w:rPr>
        <w:t xml:space="preserve"> </w:t>
      </w:r>
      <w:r>
        <w:rPr>
          <w:b/>
          <w:sz w:val="20"/>
          <w:szCs w:val="20"/>
        </w:rPr>
        <w:t>Term Number</w:t>
      </w:r>
      <w:r>
        <w:rPr>
          <w:sz w:val="20"/>
          <w:szCs w:val="20"/>
        </w:rPr>
        <w:t xml:space="preserve"> – number of days or months to add to the base date to calculate the required terms date</w:t>
      </w:r>
    </w:p>
    <w:p w14:paraId="33F1AD94" w14:textId="625DE6DF" w:rsidR="006A3971" w:rsidRDefault="006A3971" w:rsidP="00032AC9">
      <w:pPr>
        <w:pStyle w:val="ListParagraph"/>
        <w:numPr>
          <w:ilvl w:val="2"/>
          <w:numId w:val="17"/>
        </w:numPr>
        <w:ind w:left="2520"/>
        <w:rPr>
          <w:sz w:val="20"/>
          <w:szCs w:val="20"/>
        </w:rPr>
      </w:pPr>
      <w:r>
        <w:rPr>
          <w:b/>
          <w:sz w:val="20"/>
          <w:szCs w:val="20"/>
        </w:rPr>
        <w:t>Term Unit</w:t>
      </w:r>
      <w:r>
        <w:rPr>
          <w:sz w:val="20"/>
          <w:szCs w:val="20"/>
        </w:rPr>
        <w:t xml:space="preserve"> value determines the meaning of this number</w:t>
      </w:r>
    </w:p>
    <w:p w14:paraId="63C49C11" w14:textId="1118D5AC" w:rsidR="006A3971" w:rsidRDefault="006A3971" w:rsidP="00032AC9">
      <w:pPr>
        <w:pStyle w:val="ListParagraph"/>
        <w:numPr>
          <w:ilvl w:val="1"/>
          <w:numId w:val="17"/>
        </w:numPr>
        <w:ind w:left="1800"/>
        <w:rPr>
          <w:sz w:val="20"/>
          <w:szCs w:val="20"/>
        </w:rPr>
      </w:pPr>
      <w:r>
        <w:rPr>
          <w:b/>
          <w:sz w:val="20"/>
          <w:szCs w:val="20"/>
        </w:rPr>
        <w:t>Term Unit</w:t>
      </w:r>
      <w:r>
        <w:rPr>
          <w:sz w:val="20"/>
          <w:szCs w:val="20"/>
        </w:rPr>
        <w:t xml:space="preserve"> – determines if days or months</w:t>
      </w:r>
      <w:r w:rsidR="0089234D">
        <w:rPr>
          <w:sz w:val="20"/>
          <w:szCs w:val="20"/>
        </w:rPr>
        <w:t xml:space="preserve"> are added</w:t>
      </w:r>
      <w:r>
        <w:rPr>
          <w:sz w:val="20"/>
          <w:szCs w:val="20"/>
        </w:rPr>
        <w:t xml:space="preserve"> to the base date</w:t>
      </w:r>
    </w:p>
    <w:p w14:paraId="5E4D6696" w14:textId="1333A679" w:rsidR="006A3971" w:rsidRPr="006A3971" w:rsidRDefault="006A3971" w:rsidP="00032AC9">
      <w:pPr>
        <w:pStyle w:val="ListParagraph"/>
        <w:numPr>
          <w:ilvl w:val="1"/>
          <w:numId w:val="17"/>
        </w:numPr>
        <w:ind w:left="1800"/>
        <w:rPr>
          <w:b/>
          <w:sz w:val="20"/>
          <w:szCs w:val="20"/>
        </w:rPr>
      </w:pPr>
      <w:r w:rsidRPr="006A3971">
        <w:rPr>
          <w:b/>
          <w:sz w:val="20"/>
          <w:szCs w:val="20"/>
        </w:rPr>
        <w:t>Month End</w:t>
      </w:r>
      <w:r>
        <w:rPr>
          <w:sz w:val="20"/>
          <w:szCs w:val="20"/>
        </w:rPr>
        <w:t xml:space="preserve"> – if </w:t>
      </w:r>
      <w:r w:rsidR="0089234D">
        <w:rPr>
          <w:sz w:val="20"/>
          <w:szCs w:val="20"/>
        </w:rPr>
        <w:t>selected</w:t>
      </w:r>
      <w:r>
        <w:rPr>
          <w:sz w:val="20"/>
          <w:szCs w:val="20"/>
        </w:rPr>
        <w:t>, the day number in the transaction date is replaced by the last day of the month and payment terms days are added to this month end date. This groups the month’s transactions together and treats them as if they were all dated on the last day of the month</w:t>
      </w:r>
    </w:p>
    <w:p w14:paraId="5F2A5390" w14:textId="3F863D82" w:rsidR="006A3971" w:rsidRPr="006A3971" w:rsidRDefault="006A3971" w:rsidP="00032AC9">
      <w:pPr>
        <w:pStyle w:val="ListParagraph"/>
        <w:numPr>
          <w:ilvl w:val="1"/>
          <w:numId w:val="17"/>
        </w:numPr>
        <w:ind w:left="1800"/>
        <w:rPr>
          <w:b/>
          <w:sz w:val="20"/>
          <w:szCs w:val="20"/>
        </w:rPr>
      </w:pPr>
      <w:r>
        <w:rPr>
          <w:b/>
          <w:sz w:val="20"/>
          <w:szCs w:val="20"/>
        </w:rPr>
        <w:t>Term Percentage</w:t>
      </w:r>
      <w:r>
        <w:rPr>
          <w:sz w:val="20"/>
          <w:szCs w:val="20"/>
        </w:rPr>
        <w:t xml:space="preserve"> –set up a percentage here to use with Discount Date 1, Discount Date 2, Interest Start Date, and Late Payment Date</w:t>
      </w:r>
    </w:p>
    <w:p w14:paraId="496F4165" w14:textId="776DE951" w:rsidR="006A3971" w:rsidRDefault="006A3971" w:rsidP="00032AC9">
      <w:pPr>
        <w:pStyle w:val="ListParagraph"/>
        <w:numPr>
          <w:ilvl w:val="2"/>
          <w:numId w:val="17"/>
        </w:numPr>
        <w:ind w:left="2520"/>
        <w:rPr>
          <w:sz w:val="20"/>
          <w:szCs w:val="20"/>
        </w:rPr>
      </w:pPr>
      <w:r w:rsidRPr="006A3971">
        <w:rPr>
          <w:sz w:val="20"/>
          <w:szCs w:val="20"/>
        </w:rPr>
        <w:t>This will be the percentage of the transaction amount used to calculate the discount or interest amounts</w:t>
      </w:r>
    </w:p>
    <w:p w14:paraId="4E9CCDF3" w14:textId="77777777" w:rsidR="006A3971" w:rsidRDefault="006A3971" w:rsidP="006A3971">
      <w:pPr>
        <w:pStyle w:val="ListParagraph"/>
        <w:ind w:left="2880"/>
        <w:rPr>
          <w:sz w:val="20"/>
          <w:szCs w:val="20"/>
        </w:rPr>
      </w:pPr>
    </w:p>
    <w:p w14:paraId="7095B120" w14:textId="5CF3F2D1" w:rsidR="006A3971" w:rsidRDefault="006A3971" w:rsidP="00032AC9">
      <w:pPr>
        <w:pStyle w:val="ListParagraph"/>
        <w:ind w:left="1440"/>
        <w:rPr>
          <w:sz w:val="20"/>
          <w:szCs w:val="20"/>
        </w:rPr>
      </w:pPr>
      <w:r w:rsidRPr="00032AC9">
        <w:rPr>
          <w:b/>
          <w:bCs/>
          <w:sz w:val="20"/>
          <w:szCs w:val="20"/>
        </w:rPr>
        <w:t>NOTE</w:t>
      </w:r>
      <w:r>
        <w:rPr>
          <w:sz w:val="20"/>
          <w:szCs w:val="20"/>
        </w:rPr>
        <w:tab/>
        <w:t xml:space="preserve">Interest and Late Payment Charge Percentages are information only – they are NOT </w:t>
      </w:r>
      <w:r w:rsidR="00032AC9">
        <w:rPr>
          <w:sz w:val="20"/>
          <w:szCs w:val="20"/>
        </w:rPr>
        <w:tab/>
      </w:r>
      <w:r>
        <w:rPr>
          <w:sz w:val="20"/>
          <w:szCs w:val="20"/>
        </w:rPr>
        <w:t>used to calculate and apply interest charges</w:t>
      </w:r>
    </w:p>
    <w:p w14:paraId="40D843FA" w14:textId="77777777" w:rsidR="0089234D" w:rsidRPr="006A3971" w:rsidRDefault="0089234D" w:rsidP="006A3971">
      <w:pPr>
        <w:pStyle w:val="ListParagraph"/>
        <w:ind w:left="2880"/>
        <w:rPr>
          <w:sz w:val="20"/>
          <w:szCs w:val="20"/>
        </w:rPr>
      </w:pPr>
    </w:p>
    <w:p w14:paraId="68D967BF" w14:textId="2506E5B9" w:rsidR="006A3971" w:rsidRPr="00541C4F" w:rsidRDefault="00541C4F" w:rsidP="00032AC9">
      <w:pPr>
        <w:pStyle w:val="ListParagraph"/>
        <w:numPr>
          <w:ilvl w:val="1"/>
          <w:numId w:val="17"/>
        </w:numPr>
        <w:ind w:left="1800"/>
        <w:rPr>
          <w:b/>
          <w:sz w:val="20"/>
          <w:szCs w:val="20"/>
        </w:rPr>
      </w:pPr>
      <w:r>
        <w:rPr>
          <w:b/>
          <w:sz w:val="20"/>
          <w:szCs w:val="20"/>
        </w:rPr>
        <w:lastRenderedPageBreak/>
        <w:t>To Be Calculated Date Type</w:t>
      </w:r>
      <w:r>
        <w:rPr>
          <w:sz w:val="20"/>
          <w:szCs w:val="20"/>
        </w:rPr>
        <w:t xml:space="preserve"> – the terms date to calculate or define </w:t>
      </w:r>
    </w:p>
    <w:p w14:paraId="09AF4C18" w14:textId="7B93C06A" w:rsidR="00541C4F" w:rsidRPr="00541C4F" w:rsidRDefault="00541C4F" w:rsidP="00032AC9">
      <w:pPr>
        <w:pStyle w:val="ListParagraph"/>
        <w:numPr>
          <w:ilvl w:val="2"/>
          <w:numId w:val="17"/>
        </w:numPr>
        <w:ind w:left="2520"/>
        <w:rPr>
          <w:sz w:val="20"/>
          <w:szCs w:val="20"/>
        </w:rPr>
      </w:pPr>
      <w:r w:rsidRPr="00541C4F">
        <w:rPr>
          <w:sz w:val="20"/>
          <w:szCs w:val="20"/>
        </w:rPr>
        <w:t>To calculate Payment Due Date, select Due Date</w:t>
      </w:r>
    </w:p>
    <w:p w14:paraId="3194597B" w14:textId="22A3E03C" w:rsidR="00541C4F" w:rsidRPr="00541C4F" w:rsidRDefault="00541C4F" w:rsidP="00032AC9">
      <w:pPr>
        <w:pStyle w:val="ListParagraph"/>
        <w:numPr>
          <w:ilvl w:val="1"/>
          <w:numId w:val="17"/>
        </w:numPr>
        <w:ind w:left="1800"/>
        <w:rPr>
          <w:b/>
          <w:sz w:val="20"/>
          <w:szCs w:val="20"/>
        </w:rPr>
      </w:pPr>
      <w:r>
        <w:rPr>
          <w:b/>
          <w:sz w:val="20"/>
          <w:szCs w:val="20"/>
        </w:rPr>
        <w:t>Rounding Point 1 – 4</w:t>
      </w:r>
      <w:r>
        <w:rPr>
          <w:sz w:val="20"/>
          <w:szCs w:val="20"/>
        </w:rPr>
        <w:t xml:space="preserve"> - number of days, between 1 and 31, used to round the calculated date</w:t>
      </w:r>
    </w:p>
    <w:p w14:paraId="44DAD46A" w14:textId="77777777" w:rsidR="00E705AB" w:rsidRDefault="00541C4F" w:rsidP="00032AC9">
      <w:pPr>
        <w:pStyle w:val="ListParagraph"/>
        <w:numPr>
          <w:ilvl w:val="2"/>
          <w:numId w:val="17"/>
        </w:numPr>
        <w:ind w:left="2520"/>
        <w:rPr>
          <w:sz w:val="20"/>
          <w:szCs w:val="20"/>
        </w:rPr>
      </w:pPr>
      <w:r w:rsidRPr="00541C4F">
        <w:rPr>
          <w:sz w:val="20"/>
          <w:szCs w:val="20"/>
        </w:rPr>
        <w:t>Up to 4 can be set</w:t>
      </w:r>
    </w:p>
    <w:p w14:paraId="0C00F196" w14:textId="637D8B82" w:rsidR="00267125" w:rsidRPr="000D7FE4" w:rsidRDefault="00267125" w:rsidP="000D7FE4">
      <w:pPr>
        <w:pStyle w:val="ListParagraph"/>
        <w:numPr>
          <w:ilvl w:val="2"/>
          <w:numId w:val="17"/>
        </w:numPr>
        <w:ind w:left="2520"/>
        <w:rPr>
          <w:sz w:val="20"/>
          <w:szCs w:val="20"/>
        </w:rPr>
      </w:pPr>
      <w:r>
        <w:rPr>
          <w:sz w:val="20"/>
          <w:szCs w:val="20"/>
        </w:rPr>
        <w:t xml:space="preserve">Example: </w:t>
      </w:r>
      <w:r w:rsidR="00541C4F">
        <w:rPr>
          <w:sz w:val="20"/>
          <w:szCs w:val="20"/>
        </w:rPr>
        <w:t>set two rounding points, one of the 10</w:t>
      </w:r>
      <w:r w:rsidR="00541C4F" w:rsidRPr="00541C4F">
        <w:rPr>
          <w:sz w:val="20"/>
          <w:szCs w:val="20"/>
          <w:vertAlign w:val="superscript"/>
        </w:rPr>
        <w:t>th</w:t>
      </w:r>
      <w:r w:rsidR="00541C4F">
        <w:rPr>
          <w:sz w:val="20"/>
          <w:szCs w:val="20"/>
        </w:rPr>
        <w:t xml:space="preserve"> and one of the 20</w:t>
      </w:r>
      <w:r w:rsidR="00541C4F" w:rsidRPr="00541C4F">
        <w:rPr>
          <w:sz w:val="20"/>
          <w:szCs w:val="20"/>
          <w:vertAlign w:val="superscript"/>
        </w:rPr>
        <w:t>th</w:t>
      </w:r>
      <w:r w:rsidR="00541C4F">
        <w:rPr>
          <w:sz w:val="20"/>
          <w:szCs w:val="20"/>
        </w:rPr>
        <w:t>. A Due Date calculated as 12</w:t>
      </w:r>
      <w:r w:rsidR="00541C4F" w:rsidRPr="00541C4F">
        <w:rPr>
          <w:sz w:val="20"/>
          <w:szCs w:val="20"/>
          <w:vertAlign w:val="superscript"/>
        </w:rPr>
        <w:t>th</w:t>
      </w:r>
      <w:r w:rsidR="00541C4F">
        <w:rPr>
          <w:sz w:val="20"/>
          <w:szCs w:val="20"/>
        </w:rPr>
        <w:t xml:space="preserve"> of March is automatically rounded to the 20</w:t>
      </w:r>
      <w:r w:rsidR="00541C4F" w:rsidRPr="00541C4F">
        <w:rPr>
          <w:sz w:val="20"/>
          <w:szCs w:val="20"/>
          <w:vertAlign w:val="superscript"/>
        </w:rPr>
        <w:t>th</w:t>
      </w:r>
      <w:r w:rsidR="00541C4F">
        <w:rPr>
          <w:sz w:val="20"/>
          <w:szCs w:val="20"/>
        </w:rPr>
        <w:t xml:space="preserve"> of March. A Due Date calculated as the 5</w:t>
      </w:r>
      <w:r w:rsidR="00541C4F" w:rsidRPr="00541C4F">
        <w:rPr>
          <w:sz w:val="20"/>
          <w:szCs w:val="20"/>
          <w:vertAlign w:val="superscript"/>
        </w:rPr>
        <w:t>th</w:t>
      </w:r>
      <w:r w:rsidR="00541C4F">
        <w:rPr>
          <w:sz w:val="20"/>
          <w:szCs w:val="20"/>
        </w:rPr>
        <w:t xml:space="preserve"> of April is rounded to the 10</w:t>
      </w:r>
      <w:r w:rsidR="00541C4F" w:rsidRPr="00541C4F">
        <w:rPr>
          <w:sz w:val="20"/>
          <w:szCs w:val="20"/>
          <w:vertAlign w:val="superscript"/>
        </w:rPr>
        <w:t>th</w:t>
      </w:r>
      <w:r w:rsidR="00541C4F">
        <w:rPr>
          <w:sz w:val="20"/>
          <w:szCs w:val="20"/>
        </w:rPr>
        <w:t xml:space="preserve"> of April, and a Due Date calculated as the 22</w:t>
      </w:r>
      <w:r w:rsidR="00541C4F" w:rsidRPr="00541C4F">
        <w:rPr>
          <w:sz w:val="20"/>
          <w:szCs w:val="20"/>
          <w:vertAlign w:val="superscript"/>
        </w:rPr>
        <w:t>nd</w:t>
      </w:r>
      <w:r w:rsidR="00541C4F">
        <w:rPr>
          <w:sz w:val="20"/>
          <w:szCs w:val="20"/>
        </w:rPr>
        <w:t xml:space="preserve"> of June is rounded to the 10</w:t>
      </w:r>
      <w:r w:rsidR="00541C4F" w:rsidRPr="00541C4F">
        <w:rPr>
          <w:sz w:val="20"/>
          <w:szCs w:val="20"/>
          <w:vertAlign w:val="superscript"/>
        </w:rPr>
        <w:t>th</w:t>
      </w:r>
      <w:r w:rsidR="00541C4F">
        <w:rPr>
          <w:sz w:val="20"/>
          <w:szCs w:val="20"/>
        </w:rPr>
        <w:t xml:space="preserve"> of July.</w:t>
      </w:r>
    </w:p>
    <w:p w14:paraId="77224C7E" w14:textId="1D5F60A6" w:rsidR="00541C4F" w:rsidRDefault="00541C4F" w:rsidP="00AC3CC3">
      <w:pPr>
        <w:pStyle w:val="ListParagraph"/>
        <w:numPr>
          <w:ilvl w:val="1"/>
          <w:numId w:val="17"/>
        </w:numPr>
        <w:ind w:left="1800"/>
        <w:rPr>
          <w:sz w:val="20"/>
          <w:szCs w:val="20"/>
        </w:rPr>
      </w:pPr>
      <w:r>
        <w:rPr>
          <w:b/>
          <w:sz w:val="20"/>
          <w:szCs w:val="20"/>
        </w:rPr>
        <w:t>Rounding Day Sunday-Saturday</w:t>
      </w:r>
      <w:r>
        <w:rPr>
          <w:sz w:val="20"/>
          <w:szCs w:val="20"/>
        </w:rPr>
        <w:t xml:space="preserve"> – define each day of the week as either</w:t>
      </w:r>
    </w:p>
    <w:p w14:paraId="742DD55E" w14:textId="67F987E1" w:rsidR="00541C4F" w:rsidRDefault="00541C4F" w:rsidP="000D7FE4">
      <w:pPr>
        <w:pStyle w:val="ListParagraph"/>
        <w:numPr>
          <w:ilvl w:val="2"/>
          <w:numId w:val="17"/>
        </w:numPr>
        <w:ind w:left="2520"/>
        <w:rPr>
          <w:sz w:val="20"/>
          <w:szCs w:val="20"/>
        </w:rPr>
      </w:pPr>
      <w:r>
        <w:rPr>
          <w:b/>
          <w:sz w:val="20"/>
          <w:szCs w:val="20"/>
        </w:rPr>
        <w:t>Valid</w:t>
      </w:r>
      <w:r>
        <w:rPr>
          <w:sz w:val="20"/>
          <w:szCs w:val="20"/>
        </w:rPr>
        <w:t xml:space="preserve"> – days acceptable for the given action – i.e., valid payment dates</w:t>
      </w:r>
    </w:p>
    <w:p w14:paraId="12EB4D1A" w14:textId="7E170D8E" w:rsidR="00541C4F" w:rsidRDefault="00541C4F" w:rsidP="000D7FE4">
      <w:pPr>
        <w:pStyle w:val="ListParagraph"/>
        <w:numPr>
          <w:ilvl w:val="2"/>
          <w:numId w:val="17"/>
        </w:numPr>
        <w:ind w:left="2520"/>
        <w:rPr>
          <w:sz w:val="20"/>
          <w:szCs w:val="20"/>
        </w:rPr>
      </w:pPr>
      <w:r>
        <w:rPr>
          <w:b/>
          <w:sz w:val="20"/>
          <w:szCs w:val="20"/>
        </w:rPr>
        <w:t>Round Backward</w:t>
      </w:r>
      <w:r>
        <w:rPr>
          <w:sz w:val="20"/>
          <w:szCs w:val="20"/>
        </w:rPr>
        <w:t xml:space="preserve"> – if the calculated day falls on this day of the week, it should be set back to the nearest Valid day</w:t>
      </w:r>
    </w:p>
    <w:p w14:paraId="09BBA0DE" w14:textId="51E88C9D" w:rsidR="00541C4F" w:rsidRDefault="00541C4F" w:rsidP="000D7FE4">
      <w:pPr>
        <w:pStyle w:val="ListParagraph"/>
        <w:numPr>
          <w:ilvl w:val="2"/>
          <w:numId w:val="17"/>
        </w:numPr>
        <w:ind w:left="2520"/>
        <w:rPr>
          <w:sz w:val="20"/>
          <w:szCs w:val="20"/>
        </w:rPr>
      </w:pPr>
      <w:r>
        <w:rPr>
          <w:b/>
          <w:sz w:val="20"/>
          <w:szCs w:val="20"/>
        </w:rPr>
        <w:t>Round Forward</w:t>
      </w:r>
      <w:r>
        <w:rPr>
          <w:sz w:val="20"/>
          <w:szCs w:val="20"/>
        </w:rPr>
        <w:t xml:space="preserve"> – if the calculated day f</w:t>
      </w:r>
      <w:r w:rsidR="00267125">
        <w:rPr>
          <w:sz w:val="20"/>
          <w:szCs w:val="20"/>
        </w:rPr>
        <w:t>alls on this day of the week, it</w:t>
      </w:r>
      <w:r>
        <w:rPr>
          <w:sz w:val="20"/>
          <w:szCs w:val="20"/>
        </w:rPr>
        <w:t xml:space="preserve"> should be set forward to the nearest Valid day</w:t>
      </w:r>
    </w:p>
    <w:p w14:paraId="372E4106" w14:textId="77777777" w:rsidR="00541C4F" w:rsidRDefault="00541C4F" w:rsidP="00541C4F">
      <w:pPr>
        <w:pStyle w:val="ListParagraph"/>
        <w:ind w:left="2880"/>
        <w:rPr>
          <w:b/>
          <w:sz w:val="20"/>
          <w:szCs w:val="20"/>
        </w:rPr>
      </w:pPr>
    </w:p>
    <w:p w14:paraId="730B0CC7" w14:textId="476EE163" w:rsidR="00541C4F" w:rsidRDefault="00541C4F" w:rsidP="000D7FE4">
      <w:pPr>
        <w:pStyle w:val="ListParagraph"/>
        <w:ind w:left="1440"/>
        <w:rPr>
          <w:sz w:val="20"/>
          <w:szCs w:val="20"/>
        </w:rPr>
      </w:pPr>
      <w:r w:rsidRPr="000D7FE4">
        <w:rPr>
          <w:b/>
          <w:bCs/>
          <w:sz w:val="20"/>
          <w:szCs w:val="20"/>
        </w:rPr>
        <w:t>NOTE</w:t>
      </w:r>
      <w:r>
        <w:rPr>
          <w:sz w:val="20"/>
          <w:szCs w:val="20"/>
        </w:rPr>
        <w:tab/>
        <w:t>Round Backward must never follow Round Forward.</w:t>
      </w:r>
    </w:p>
    <w:p w14:paraId="7072DC9B" w14:textId="3CC9277A" w:rsidR="00541C4F" w:rsidRPr="000D7FE4" w:rsidRDefault="00541C4F" w:rsidP="000D7FE4">
      <w:pPr>
        <w:ind w:left="2160"/>
        <w:rPr>
          <w:sz w:val="20"/>
          <w:szCs w:val="20"/>
        </w:rPr>
      </w:pPr>
      <w:r w:rsidRPr="000D7FE4">
        <w:rPr>
          <w:sz w:val="20"/>
          <w:szCs w:val="20"/>
        </w:rPr>
        <w:t>If only one Valid day is set, default is that all preceding days will Round Backward and all following days will Round Forward. If a single Valid day</w:t>
      </w:r>
      <w:r w:rsidR="00267125" w:rsidRPr="000D7FE4">
        <w:rPr>
          <w:sz w:val="20"/>
          <w:szCs w:val="20"/>
        </w:rPr>
        <w:t xml:space="preserve"> is set</w:t>
      </w:r>
      <w:r w:rsidRPr="000D7FE4">
        <w:rPr>
          <w:sz w:val="20"/>
          <w:szCs w:val="20"/>
        </w:rPr>
        <w:t xml:space="preserve">, the Due Date can match weekly collective invoices. </w:t>
      </w:r>
    </w:p>
    <w:p w14:paraId="4A539BE2" w14:textId="08CDFA9A" w:rsidR="00F600A5" w:rsidRPr="00AD54BD" w:rsidRDefault="00F600A5" w:rsidP="000D7FE4">
      <w:pPr>
        <w:pStyle w:val="ListParagraph"/>
        <w:numPr>
          <w:ilvl w:val="0"/>
          <w:numId w:val="17"/>
        </w:numPr>
        <w:ind w:left="1080"/>
        <w:rPr>
          <w:sz w:val="20"/>
          <w:szCs w:val="20"/>
        </w:rPr>
      </w:pPr>
      <w:r w:rsidRPr="00AD54BD">
        <w:rPr>
          <w:sz w:val="20"/>
          <w:szCs w:val="20"/>
        </w:rPr>
        <w:t xml:space="preserve">Click </w:t>
      </w:r>
      <w:r w:rsidRPr="00AD54BD">
        <w:rPr>
          <w:b/>
          <w:sz w:val="20"/>
          <w:szCs w:val="20"/>
        </w:rPr>
        <w:t>OK</w:t>
      </w:r>
    </w:p>
    <w:p w14:paraId="15680336" w14:textId="74D53C25" w:rsidR="00F600A5" w:rsidRPr="000D7FE4" w:rsidRDefault="00F600A5" w:rsidP="000D7FE4">
      <w:pPr>
        <w:pStyle w:val="ListParagraph"/>
        <w:numPr>
          <w:ilvl w:val="0"/>
          <w:numId w:val="17"/>
        </w:numPr>
        <w:ind w:left="1080"/>
        <w:rPr>
          <w:sz w:val="20"/>
          <w:szCs w:val="20"/>
        </w:rPr>
      </w:pPr>
      <w:r w:rsidRPr="00AD54BD">
        <w:rPr>
          <w:sz w:val="20"/>
          <w:szCs w:val="20"/>
        </w:rPr>
        <w:t xml:space="preserve">Click </w:t>
      </w:r>
      <w:r w:rsidRPr="00AD54BD">
        <w:rPr>
          <w:b/>
          <w:sz w:val="20"/>
          <w:szCs w:val="20"/>
        </w:rPr>
        <w:t>Exit</w:t>
      </w:r>
    </w:p>
    <w:p w14:paraId="4D4BF7B1" w14:textId="77777777" w:rsidR="00DC4453" w:rsidRPr="00F600A5" w:rsidRDefault="00DC4453" w:rsidP="00F600A5">
      <w:pPr>
        <w:pStyle w:val="ListParagraph"/>
      </w:pPr>
    </w:p>
    <w:p w14:paraId="0206C757" w14:textId="47F120F7" w:rsidR="00F600A5" w:rsidRDefault="00DC4453" w:rsidP="002D2F1A">
      <w:pPr>
        <w:pStyle w:val="Heading2"/>
        <w:numPr>
          <w:ilvl w:val="0"/>
          <w:numId w:val="2"/>
        </w:numPr>
      </w:pPr>
      <w:r>
        <w:t xml:space="preserve"> </w:t>
      </w:r>
      <w:r w:rsidR="00BB5E4D">
        <w:t xml:space="preserve"> </w:t>
      </w:r>
      <w:r w:rsidR="00BB5E4D">
        <w:tab/>
      </w:r>
      <w:bookmarkStart w:id="58" w:name="_Toc23338146"/>
      <w:r w:rsidR="00F600A5">
        <w:t>Create/Amend Budget Labels</w:t>
      </w:r>
      <w:bookmarkEnd w:id="58"/>
    </w:p>
    <w:p w14:paraId="5919FD37" w14:textId="77777777" w:rsidR="00F600A5" w:rsidRDefault="00F600A5" w:rsidP="00F600A5"/>
    <w:p w14:paraId="7E058337" w14:textId="125214C3" w:rsidR="00F600A5" w:rsidRPr="00AD54BD" w:rsidRDefault="00F600A5" w:rsidP="000D7FE4">
      <w:pPr>
        <w:pStyle w:val="ListParagraph"/>
        <w:numPr>
          <w:ilvl w:val="0"/>
          <w:numId w:val="18"/>
        </w:numPr>
        <w:ind w:left="1080"/>
        <w:rPr>
          <w:sz w:val="20"/>
          <w:szCs w:val="20"/>
        </w:rPr>
      </w:pPr>
      <w:r w:rsidRPr="00AD54BD">
        <w:rPr>
          <w:sz w:val="20"/>
          <w:szCs w:val="20"/>
        </w:rPr>
        <w:t xml:space="preserve">If the organization requires a budget ledger in addition to the standard A – Actuals and B – Budget Ledgers that come with Core, go to </w:t>
      </w:r>
      <w:r w:rsidRPr="00AD54BD">
        <w:rPr>
          <w:b/>
          <w:sz w:val="20"/>
          <w:szCs w:val="20"/>
        </w:rPr>
        <w:t>Budget Labels &lt;BLB&gt;</w:t>
      </w:r>
    </w:p>
    <w:p w14:paraId="71F335DC" w14:textId="77777777" w:rsidR="00F600A5" w:rsidRDefault="00F600A5" w:rsidP="00F600A5">
      <w:pPr>
        <w:pStyle w:val="ListParagraph"/>
      </w:pPr>
    </w:p>
    <w:p w14:paraId="43972D55" w14:textId="23FABCA6" w:rsidR="00DC4453" w:rsidRDefault="00F600A5" w:rsidP="00AD54BD">
      <w:pPr>
        <w:pStyle w:val="ListParagraph"/>
      </w:pPr>
      <w:r w:rsidRPr="00F600A5">
        <w:rPr>
          <w:noProof/>
        </w:rPr>
        <w:drawing>
          <wp:inline distT="0" distB="0" distL="0" distR="0" wp14:anchorId="6D511F68" wp14:editId="43C04481">
            <wp:extent cx="4541663" cy="2329543"/>
            <wp:effectExtent l="0" t="0" r="508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4588055" cy="2353339"/>
                    </a:xfrm>
                    <a:prstGeom prst="rect">
                      <a:avLst/>
                    </a:prstGeom>
                  </pic:spPr>
                </pic:pic>
              </a:graphicData>
            </a:graphic>
          </wp:inline>
        </w:drawing>
      </w:r>
    </w:p>
    <w:p w14:paraId="19B2E395" w14:textId="7CB208B0" w:rsidR="00DC4453" w:rsidRPr="00AD54BD" w:rsidRDefault="00DC4453" w:rsidP="000D7FE4">
      <w:pPr>
        <w:pStyle w:val="ListParagraph"/>
        <w:numPr>
          <w:ilvl w:val="0"/>
          <w:numId w:val="18"/>
        </w:numPr>
        <w:ind w:left="1080"/>
        <w:rPr>
          <w:sz w:val="20"/>
          <w:szCs w:val="20"/>
        </w:rPr>
      </w:pPr>
      <w:r w:rsidRPr="00AD54BD">
        <w:rPr>
          <w:b/>
          <w:sz w:val="20"/>
          <w:szCs w:val="20"/>
        </w:rPr>
        <w:t>Budget Code</w:t>
      </w:r>
      <w:r w:rsidRPr="00AD54BD">
        <w:rPr>
          <w:sz w:val="20"/>
          <w:szCs w:val="20"/>
        </w:rPr>
        <w:t xml:space="preserve"> – assign one of the unassigned letters</w:t>
      </w:r>
    </w:p>
    <w:p w14:paraId="084FE933" w14:textId="576A3237" w:rsidR="00DC4453" w:rsidRPr="00AD54BD" w:rsidRDefault="005D2E6D" w:rsidP="000D7FE4">
      <w:pPr>
        <w:pStyle w:val="ListParagraph"/>
        <w:numPr>
          <w:ilvl w:val="0"/>
          <w:numId w:val="18"/>
        </w:numPr>
        <w:ind w:left="1080"/>
        <w:rPr>
          <w:sz w:val="20"/>
          <w:szCs w:val="20"/>
        </w:rPr>
      </w:pPr>
      <w:r w:rsidRPr="00AD54BD">
        <w:rPr>
          <w:sz w:val="20"/>
          <w:szCs w:val="20"/>
        </w:rPr>
        <w:t xml:space="preserve">Click </w:t>
      </w:r>
      <w:r w:rsidRPr="00AD54BD">
        <w:rPr>
          <w:b/>
          <w:sz w:val="20"/>
          <w:szCs w:val="20"/>
        </w:rPr>
        <w:t>OK</w:t>
      </w:r>
    </w:p>
    <w:p w14:paraId="20154B7D" w14:textId="097CCF90" w:rsidR="005D2E6D" w:rsidRPr="00AD54BD" w:rsidRDefault="005D2E6D" w:rsidP="000D7FE4">
      <w:pPr>
        <w:pStyle w:val="ListParagraph"/>
        <w:numPr>
          <w:ilvl w:val="0"/>
          <w:numId w:val="18"/>
        </w:numPr>
        <w:ind w:left="1080"/>
        <w:rPr>
          <w:sz w:val="20"/>
          <w:szCs w:val="20"/>
        </w:rPr>
      </w:pPr>
      <w:r w:rsidRPr="00AD54BD">
        <w:rPr>
          <w:sz w:val="20"/>
          <w:szCs w:val="20"/>
        </w:rPr>
        <w:t xml:space="preserve">Enter </w:t>
      </w:r>
      <w:r w:rsidRPr="00AD54BD">
        <w:rPr>
          <w:b/>
          <w:sz w:val="20"/>
          <w:szCs w:val="20"/>
        </w:rPr>
        <w:t>Name</w:t>
      </w:r>
      <w:r w:rsidRPr="00AD54BD">
        <w:rPr>
          <w:sz w:val="20"/>
          <w:szCs w:val="20"/>
        </w:rPr>
        <w:t xml:space="preserve"> for the new ledger</w:t>
      </w:r>
    </w:p>
    <w:p w14:paraId="3B6BF4D5" w14:textId="0EA50436" w:rsidR="005D2E6D" w:rsidRPr="00AD54BD" w:rsidRDefault="005D2E6D" w:rsidP="000D7FE4">
      <w:pPr>
        <w:pStyle w:val="ListParagraph"/>
        <w:numPr>
          <w:ilvl w:val="0"/>
          <w:numId w:val="18"/>
        </w:numPr>
        <w:ind w:left="1080"/>
        <w:rPr>
          <w:sz w:val="20"/>
          <w:szCs w:val="20"/>
        </w:rPr>
      </w:pPr>
      <w:r w:rsidRPr="00AD54BD">
        <w:rPr>
          <w:b/>
          <w:sz w:val="20"/>
          <w:szCs w:val="20"/>
        </w:rPr>
        <w:t>Provisional Posting</w:t>
      </w:r>
      <w:r w:rsidRPr="00AD54BD">
        <w:rPr>
          <w:sz w:val="20"/>
          <w:szCs w:val="20"/>
        </w:rPr>
        <w:t xml:space="preserve"> – must be checked</w:t>
      </w:r>
    </w:p>
    <w:p w14:paraId="6B9F5438" w14:textId="6BEA73E2" w:rsidR="005D2E6D" w:rsidRPr="00AD54BD" w:rsidRDefault="005D2E6D" w:rsidP="000D7FE4">
      <w:pPr>
        <w:pStyle w:val="ListParagraph"/>
        <w:numPr>
          <w:ilvl w:val="0"/>
          <w:numId w:val="18"/>
        </w:numPr>
        <w:ind w:left="1080"/>
        <w:rPr>
          <w:sz w:val="20"/>
          <w:szCs w:val="20"/>
        </w:rPr>
      </w:pPr>
      <w:r w:rsidRPr="00AD54BD">
        <w:rPr>
          <w:sz w:val="20"/>
          <w:szCs w:val="20"/>
        </w:rPr>
        <w:t xml:space="preserve">Click </w:t>
      </w:r>
      <w:r w:rsidRPr="00AD54BD">
        <w:rPr>
          <w:b/>
          <w:sz w:val="20"/>
          <w:szCs w:val="20"/>
        </w:rPr>
        <w:t>OK</w:t>
      </w:r>
    </w:p>
    <w:p w14:paraId="1C6C9040" w14:textId="2D1A7195" w:rsidR="005D2E6D" w:rsidRPr="00AD54BD" w:rsidRDefault="005D2E6D" w:rsidP="000D7FE4">
      <w:pPr>
        <w:pStyle w:val="ListParagraph"/>
        <w:numPr>
          <w:ilvl w:val="0"/>
          <w:numId w:val="18"/>
        </w:numPr>
        <w:ind w:left="1080"/>
        <w:rPr>
          <w:sz w:val="20"/>
          <w:szCs w:val="20"/>
        </w:rPr>
      </w:pPr>
      <w:r w:rsidRPr="00AD54BD">
        <w:rPr>
          <w:sz w:val="20"/>
          <w:szCs w:val="20"/>
        </w:rPr>
        <w:t xml:space="preserve">Click </w:t>
      </w:r>
      <w:r w:rsidRPr="00AD54BD">
        <w:rPr>
          <w:b/>
          <w:sz w:val="20"/>
          <w:szCs w:val="20"/>
        </w:rPr>
        <w:t>Exit</w:t>
      </w:r>
    </w:p>
    <w:p w14:paraId="6112D511" w14:textId="77777777" w:rsidR="00DC4453" w:rsidRDefault="00DC4453" w:rsidP="000D7FE4">
      <w:pPr>
        <w:pStyle w:val="ListParagraph"/>
        <w:ind w:left="1080"/>
      </w:pPr>
    </w:p>
    <w:p w14:paraId="28128A8B" w14:textId="77777777" w:rsidR="00E705AB" w:rsidRDefault="00E705AB" w:rsidP="00F600A5">
      <w:pPr>
        <w:pStyle w:val="ListParagraph"/>
        <w:ind w:left="0"/>
        <w:sectPr w:rsidR="00E705AB" w:rsidSect="00D94780">
          <w:footerReference w:type="first" r:id="rId113"/>
          <w:pgSz w:w="12240" w:h="15840"/>
          <w:pgMar w:top="1440" w:right="1440" w:bottom="1440" w:left="1440" w:header="720" w:footer="720" w:gutter="0"/>
          <w:cols w:space="720"/>
          <w:titlePg/>
          <w:docGrid w:linePitch="360"/>
        </w:sectPr>
      </w:pPr>
    </w:p>
    <w:p w14:paraId="1CCBD1A9" w14:textId="4AD3528B" w:rsidR="00F600A5" w:rsidRPr="00F600A5" w:rsidRDefault="00F600A5" w:rsidP="00F600A5">
      <w:pPr>
        <w:pStyle w:val="ListParagraph"/>
        <w:ind w:left="0"/>
      </w:pPr>
    </w:p>
    <w:p w14:paraId="34D884BF" w14:textId="52031E8F" w:rsidR="00F600A5" w:rsidRDefault="00DC4453" w:rsidP="002D2F1A">
      <w:pPr>
        <w:pStyle w:val="Heading2"/>
        <w:numPr>
          <w:ilvl w:val="0"/>
          <w:numId w:val="2"/>
        </w:numPr>
      </w:pPr>
      <w:r>
        <w:t xml:space="preserve"> </w:t>
      </w:r>
      <w:r w:rsidR="00BB5E4D">
        <w:t xml:space="preserve"> </w:t>
      </w:r>
      <w:r w:rsidR="00BB5E4D">
        <w:tab/>
      </w:r>
      <w:bookmarkStart w:id="59" w:name="_Toc23338147"/>
      <w:r w:rsidR="00F600A5">
        <w:t>Setup/Amend Analysis Dimensions (as needed)</w:t>
      </w:r>
      <w:bookmarkEnd w:id="59"/>
    </w:p>
    <w:p w14:paraId="71B413AC" w14:textId="31F5434E" w:rsidR="00F600A5" w:rsidRDefault="00F600A5" w:rsidP="001F510A"/>
    <w:p w14:paraId="0C1C3033" w14:textId="55E9ED44" w:rsidR="00F600A5" w:rsidRPr="00AD54BD" w:rsidRDefault="00F600A5" w:rsidP="000D7FE4">
      <w:pPr>
        <w:pStyle w:val="ListParagraph"/>
        <w:numPr>
          <w:ilvl w:val="0"/>
          <w:numId w:val="18"/>
        </w:numPr>
        <w:ind w:left="990"/>
        <w:rPr>
          <w:sz w:val="20"/>
          <w:szCs w:val="20"/>
        </w:rPr>
      </w:pPr>
      <w:r w:rsidRPr="00AD54BD">
        <w:rPr>
          <w:sz w:val="20"/>
          <w:szCs w:val="20"/>
        </w:rPr>
        <w:t>The following Analysis Dimensions come with Core</w:t>
      </w:r>
    </w:p>
    <w:p w14:paraId="6A8430ED" w14:textId="77777777" w:rsidR="005D2E6D" w:rsidRPr="00AD54BD" w:rsidRDefault="005D2E6D" w:rsidP="005D2E6D">
      <w:pPr>
        <w:pStyle w:val="ListParagraph"/>
        <w:rPr>
          <w:sz w:val="20"/>
          <w:szCs w:val="20"/>
        </w:rPr>
      </w:pPr>
    </w:p>
    <w:p w14:paraId="6C55DF18" w14:textId="701AA8BF" w:rsidR="005D2E6D" w:rsidRDefault="00F600A5" w:rsidP="000D7FE4">
      <w:pPr>
        <w:pStyle w:val="ListParagraph"/>
        <w:rPr>
          <w:sz w:val="20"/>
          <w:szCs w:val="20"/>
        </w:rPr>
      </w:pPr>
      <w:r w:rsidRPr="00AD54BD">
        <w:rPr>
          <w:noProof/>
          <w:sz w:val="20"/>
          <w:szCs w:val="20"/>
        </w:rPr>
        <w:drawing>
          <wp:inline distT="0" distB="0" distL="0" distR="0" wp14:anchorId="6BCF38B2" wp14:editId="486D5777">
            <wp:extent cx="2726055" cy="1839014"/>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a:srcRect r="45727"/>
                    <a:stretch/>
                  </pic:blipFill>
                  <pic:spPr bwMode="auto">
                    <a:xfrm>
                      <a:off x="0" y="0"/>
                      <a:ext cx="2739441" cy="1848044"/>
                    </a:xfrm>
                    <a:prstGeom prst="rect">
                      <a:avLst/>
                    </a:prstGeom>
                    <a:ln>
                      <a:noFill/>
                    </a:ln>
                    <a:extLst>
                      <a:ext uri="{53640926-AAD7-44D8-BBD7-CCE9431645EC}">
                        <a14:shadowObscured xmlns:a14="http://schemas.microsoft.com/office/drawing/2010/main"/>
                      </a:ext>
                    </a:extLst>
                  </pic:spPr>
                </pic:pic>
              </a:graphicData>
            </a:graphic>
          </wp:inline>
        </w:drawing>
      </w:r>
    </w:p>
    <w:p w14:paraId="49C88E7D" w14:textId="77777777" w:rsidR="00562D73" w:rsidRPr="00AD54BD" w:rsidRDefault="00562D73" w:rsidP="00AD54BD">
      <w:pPr>
        <w:pStyle w:val="ListParagraph"/>
        <w:ind w:left="1440"/>
        <w:rPr>
          <w:sz w:val="20"/>
          <w:szCs w:val="20"/>
        </w:rPr>
      </w:pPr>
    </w:p>
    <w:p w14:paraId="6DECD6B1" w14:textId="2C987704" w:rsidR="001F510A" w:rsidRPr="00AD54BD" w:rsidRDefault="00562D73" w:rsidP="000D7FE4">
      <w:pPr>
        <w:pStyle w:val="ListParagraph"/>
        <w:numPr>
          <w:ilvl w:val="0"/>
          <w:numId w:val="18"/>
        </w:numPr>
        <w:ind w:left="1080"/>
        <w:rPr>
          <w:sz w:val="20"/>
          <w:szCs w:val="20"/>
        </w:rPr>
      </w:pPr>
      <w:r>
        <w:rPr>
          <w:sz w:val="20"/>
          <w:szCs w:val="20"/>
        </w:rPr>
        <w:t xml:space="preserve">For </w:t>
      </w:r>
      <w:r w:rsidR="00F600A5" w:rsidRPr="00AD54BD">
        <w:rPr>
          <w:sz w:val="20"/>
          <w:szCs w:val="20"/>
        </w:rPr>
        <w:t xml:space="preserve">additional Analysis Dimension(s), go to </w:t>
      </w:r>
      <w:r w:rsidR="001F510A" w:rsidRPr="00AD54BD">
        <w:rPr>
          <w:b/>
          <w:sz w:val="20"/>
          <w:szCs w:val="20"/>
        </w:rPr>
        <w:t>Analysis Dimension Setup &lt;AND&gt;</w:t>
      </w:r>
    </w:p>
    <w:p w14:paraId="4E8EC947" w14:textId="003201B7" w:rsidR="001F510A" w:rsidRPr="00AD54BD" w:rsidRDefault="001F510A" w:rsidP="000D7FE4">
      <w:pPr>
        <w:pStyle w:val="ListParagraph"/>
        <w:numPr>
          <w:ilvl w:val="0"/>
          <w:numId w:val="18"/>
        </w:numPr>
        <w:ind w:left="1080"/>
        <w:rPr>
          <w:sz w:val="20"/>
          <w:szCs w:val="20"/>
        </w:rPr>
      </w:pPr>
      <w:r w:rsidRPr="00AD54BD">
        <w:rPr>
          <w:sz w:val="20"/>
          <w:szCs w:val="20"/>
        </w:rPr>
        <w:t xml:space="preserve">Enter the </w:t>
      </w:r>
      <w:r w:rsidRPr="00AD54BD">
        <w:rPr>
          <w:b/>
          <w:sz w:val="20"/>
          <w:szCs w:val="20"/>
        </w:rPr>
        <w:t>Analysis Dimension</w:t>
      </w:r>
    </w:p>
    <w:p w14:paraId="19787DDC" w14:textId="78C78F4A" w:rsidR="001F510A" w:rsidRPr="00AD54BD" w:rsidRDefault="001F510A" w:rsidP="000D7FE4">
      <w:pPr>
        <w:pStyle w:val="ListParagraph"/>
        <w:numPr>
          <w:ilvl w:val="0"/>
          <w:numId w:val="18"/>
        </w:numPr>
        <w:ind w:left="1080"/>
        <w:rPr>
          <w:sz w:val="20"/>
          <w:szCs w:val="20"/>
        </w:rPr>
      </w:pPr>
      <w:r w:rsidRPr="00AD54BD">
        <w:rPr>
          <w:sz w:val="20"/>
          <w:szCs w:val="20"/>
        </w:rPr>
        <w:t xml:space="preserve">Click </w:t>
      </w:r>
      <w:r w:rsidRPr="00AD54BD">
        <w:rPr>
          <w:b/>
          <w:sz w:val="20"/>
          <w:szCs w:val="20"/>
        </w:rPr>
        <w:t>OK</w:t>
      </w:r>
    </w:p>
    <w:p w14:paraId="5FE186B9" w14:textId="77777777" w:rsidR="001F510A" w:rsidRDefault="001F510A" w:rsidP="001F510A">
      <w:pPr>
        <w:pStyle w:val="ListParagraph"/>
        <w:rPr>
          <w:b/>
        </w:rPr>
      </w:pPr>
    </w:p>
    <w:p w14:paraId="22921534" w14:textId="3AA496DD" w:rsidR="001F510A" w:rsidRDefault="001F510A" w:rsidP="00AD54BD">
      <w:pPr>
        <w:pStyle w:val="ListParagraph"/>
      </w:pPr>
      <w:r w:rsidRPr="001F510A">
        <w:rPr>
          <w:noProof/>
        </w:rPr>
        <w:drawing>
          <wp:inline distT="0" distB="0" distL="0" distR="0" wp14:anchorId="5F0A5614" wp14:editId="7D80C65C">
            <wp:extent cx="4572000" cy="2331427"/>
            <wp:effectExtent l="0" t="0" r="0" b="571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4608043" cy="2349807"/>
                    </a:xfrm>
                    <a:prstGeom prst="rect">
                      <a:avLst/>
                    </a:prstGeom>
                  </pic:spPr>
                </pic:pic>
              </a:graphicData>
            </a:graphic>
          </wp:inline>
        </w:drawing>
      </w:r>
    </w:p>
    <w:p w14:paraId="573C669D" w14:textId="77777777" w:rsidR="0002589D" w:rsidRDefault="0002589D" w:rsidP="00AD54BD">
      <w:pPr>
        <w:pStyle w:val="ListParagraph"/>
      </w:pPr>
    </w:p>
    <w:p w14:paraId="1AD1060B" w14:textId="6DAAD907" w:rsidR="001F510A" w:rsidRPr="00AD54BD" w:rsidRDefault="001F510A" w:rsidP="000D7FE4">
      <w:pPr>
        <w:pStyle w:val="ListParagraph"/>
        <w:numPr>
          <w:ilvl w:val="0"/>
          <w:numId w:val="18"/>
        </w:numPr>
        <w:ind w:left="1080"/>
        <w:rPr>
          <w:sz w:val="20"/>
          <w:szCs w:val="20"/>
        </w:rPr>
      </w:pPr>
      <w:r w:rsidRPr="00AD54BD">
        <w:rPr>
          <w:b/>
          <w:sz w:val="20"/>
          <w:szCs w:val="20"/>
        </w:rPr>
        <w:t>Analysis Dimension Id</w:t>
      </w:r>
      <w:r w:rsidRPr="00AD54BD">
        <w:rPr>
          <w:sz w:val="20"/>
          <w:szCs w:val="20"/>
        </w:rPr>
        <w:t xml:space="preserve"> – automatically supplied by system</w:t>
      </w:r>
    </w:p>
    <w:p w14:paraId="6F8EEC97" w14:textId="2989EEFE" w:rsidR="001F510A" w:rsidRPr="00AD54BD" w:rsidRDefault="001F510A" w:rsidP="000D7FE4">
      <w:pPr>
        <w:pStyle w:val="ListParagraph"/>
        <w:numPr>
          <w:ilvl w:val="0"/>
          <w:numId w:val="18"/>
        </w:numPr>
        <w:ind w:left="1080"/>
        <w:rPr>
          <w:sz w:val="20"/>
          <w:szCs w:val="20"/>
        </w:rPr>
      </w:pPr>
      <w:r w:rsidRPr="00AD54BD">
        <w:rPr>
          <w:b/>
          <w:sz w:val="20"/>
          <w:szCs w:val="20"/>
        </w:rPr>
        <w:t>Description</w:t>
      </w:r>
      <w:r w:rsidRPr="00AD54BD">
        <w:rPr>
          <w:sz w:val="20"/>
          <w:szCs w:val="20"/>
        </w:rPr>
        <w:t xml:space="preserve"> – name of the Dimension</w:t>
      </w:r>
    </w:p>
    <w:p w14:paraId="46B1AEC1" w14:textId="7FC1086D" w:rsidR="001F510A" w:rsidRPr="00AD54BD" w:rsidRDefault="001F510A" w:rsidP="000D7FE4">
      <w:pPr>
        <w:pStyle w:val="ListParagraph"/>
        <w:numPr>
          <w:ilvl w:val="0"/>
          <w:numId w:val="18"/>
        </w:numPr>
        <w:ind w:left="1080"/>
        <w:rPr>
          <w:sz w:val="20"/>
          <w:szCs w:val="20"/>
        </w:rPr>
      </w:pPr>
      <w:r w:rsidRPr="00AD54BD">
        <w:rPr>
          <w:b/>
          <w:sz w:val="20"/>
          <w:szCs w:val="20"/>
        </w:rPr>
        <w:t>Lookup Code</w:t>
      </w:r>
      <w:r w:rsidRPr="00AD54BD">
        <w:rPr>
          <w:sz w:val="20"/>
          <w:szCs w:val="20"/>
        </w:rPr>
        <w:t xml:space="preserve"> – name of the Dimension</w:t>
      </w:r>
    </w:p>
    <w:p w14:paraId="6DDE2F14" w14:textId="312C9CAB" w:rsidR="001F510A" w:rsidRPr="00AD54BD" w:rsidRDefault="001F510A" w:rsidP="000D7FE4">
      <w:pPr>
        <w:pStyle w:val="ListParagraph"/>
        <w:numPr>
          <w:ilvl w:val="0"/>
          <w:numId w:val="18"/>
        </w:numPr>
        <w:ind w:left="1080"/>
        <w:rPr>
          <w:sz w:val="20"/>
          <w:szCs w:val="20"/>
        </w:rPr>
      </w:pPr>
      <w:r w:rsidRPr="00AD54BD">
        <w:rPr>
          <w:b/>
          <w:sz w:val="20"/>
          <w:szCs w:val="20"/>
        </w:rPr>
        <w:t>Length</w:t>
      </w:r>
      <w:r w:rsidRPr="00AD54BD">
        <w:rPr>
          <w:sz w:val="20"/>
          <w:szCs w:val="20"/>
        </w:rPr>
        <w:t xml:space="preserve"> – enter the length </w:t>
      </w:r>
      <w:r w:rsidR="0002589D">
        <w:rPr>
          <w:sz w:val="20"/>
          <w:szCs w:val="20"/>
        </w:rPr>
        <w:t>the Analysis Code should</w:t>
      </w:r>
      <w:r w:rsidRPr="00AD54BD">
        <w:rPr>
          <w:sz w:val="20"/>
          <w:szCs w:val="20"/>
        </w:rPr>
        <w:t xml:space="preserve"> be – 15 is the longest</w:t>
      </w:r>
    </w:p>
    <w:p w14:paraId="6A75803E" w14:textId="518A836D" w:rsidR="00F600A5" w:rsidRPr="00AD54BD" w:rsidRDefault="001F510A" w:rsidP="000D7FE4">
      <w:pPr>
        <w:pStyle w:val="ListParagraph"/>
        <w:numPr>
          <w:ilvl w:val="0"/>
          <w:numId w:val="19"/>
        </w:numPr>
        <w:ind w:left="1080"/>
        <w:rPr>
          <w:sz w:val="20"/>
          <w:szCs w:val="20"/>
        </w:rPr>
      </w:pPr>
      <w:r w:rsidRPr="00AD54BD">
        <w:rPr>
          <w:b/>
          <w:sz w:val="20"/>
          <w:szCs w:val="20"/>
        </w:rPr>
        <w:t>Amend in Account Allocation</w:t>
      </w:r>
      <w:r w:rsidRPr="00AD54BD">
        <w:rPr>
          <w:sz w:val="20"/>
          <w:szCs w:val="20"/>
        </w:rPr>
        <w:t xml:space="preserve"> – only check if </w:t>
      </w:r>
      <w:r w:rsidR="0002589D">
        <w:rPr>
          <w:sz w:val="20"/>
          <w:szCs w:val="20"/>
        </w:rPr>
        <w:t xml:space="preserve">the system should </w:t>
      </w:r>
      <w:r w:rsidRPr="00AD54BD">
        <w:rPr>
          <w:sz w:val="20"/>
          <w:szCs w:val="20"/>
        </w:rPr>
        <w:t>allow the user to change the Analysis Code associated with this Dimension in Account Allocation</w:t>
      </w:r>
    </w:p>
    <w:p w14:paraId="6B58C0A8" w14:textId="183B893B" w:rsidR="001F510A" w:rsidRPr="00AD54BD" w:rsidRDefault="001F510A" w:rsidP="000D7FE4">
      <w:pPr>
        <w:pStyle w:val="ListParagraph"/>
        <w:numPr>
          <w:ilvl w:val="0"/>
          <w:numId w:val="19"/>
        </w:numPr>
        <w:ind w:left="1080"/>
        <w:rPr>
          <w:sz w:val="20"/>
          <w:szCs w:val="20"/>
        </w:rPr>
      </w:pPr>
      <w:r w:rsidRPr="00AD54BD">
        <w:rPr>
          <w:b/>
          <w:sz w:val="20"/>
          <w:szCs w:val="20"/>
        </w:rPr>
        <w:t>Validation Method</w:t>
      </w:r>
      <w:r w:rsidRPr="00AD54BD">
        <w:rPr>
          <w:sz w:val="20"/>
          <w:szCs w:val="20"/>
        </w:rPr>
        <w:t xml:space="preserve"> – </w:t>
      </w:r>
      <w:r w:rsidR="0002589D">
        <w:rPr>
          <w:sz w:val="20"/>
          <w:szCs w:val="20"/>
        </w:rPr>
        <w:t>For</w:t>
      </w:r>
      <w:r w:rsidRPr="00AD54BD">
        <w:rPr>
          <w:sz w:val="20"/>
          <w:szCs w:val="20"/>
        </w:rPr>
        <w:t xml:space="preserve"> the system to validate the accuracy of the Analysis Code associated with this Dimension in Ledger Import or Static Data Import, select </w:t>
      </w:r>
      <w:r w:rsidRPr="00AD54BD">
        <w:rPr>
          <w:b/>
          <w:sz w:val="20"/>
          <w:szCs w:val="20"/>
        </w:rPr>
        <w:t>Validate</w:t>
      </w:r>
    </w:p>
    <w:p w14:paraId="6A4C0C7B" w14:textId="2C4BD17C" w:rsidR="001F510A" w:rsidRPr="00AD54BD" w:rsidRDefault="001F510A" w:rsidP="000D7FE4">
      <w:pPr>
        <w:pStyle w:val="ListParagraph"/>
        <w:numPr>
          <w:ilvl w:val="0"/>
          <w:numId w:val="19"/>
        </w:numPr>
        <w:ind w:left="1080"/>
        <w:rPr>
          <w:sz w:val="20"/>
          <w:szCs w:val="20"/>
        </w:rPr>
      </w:pPr>
      <w:r w:rsidRPr="00AD54BD">
        <w:rPr>
          <w:sz w:val="20"/>
          <w:szCs w:val="20"/>
        </w:rPr>
        <w:t xml:space="preserve">Click </w:t>
      </w:r>
      <w:r w:rsidRPr="00AD54BD">
        <w:rPr>
          <w:b/>
          <w:sz w:val="20"/>
          <w:szCs w:val="20"/>
        </w:rPr>
        <w:t>OK</w:t>
      </w:r>
    </w:p>
    <w:p w14:paraId="55571B58" w14:textId="77777777" w:rsidR="0002589D" w:rsidRDefault="001F510A" w:rsidP="000D7FE4">
      <w:pPr>
        <w:pStyle w:val="ListParagraph"/>
        <w:numPr>
          <w:ilvl w:val="0"/>
          <w:numId w:val="19"/>
        </w:numPr>
        <w:ind w:left="1080"/>
        <w:rPr>
          <w:b/>
          <w:sz w:val="20"/>
          <w:szCs w:val="20"/>
        </w:rPr>
        <w:sectPr w:rsidR="0002589D" w:rsidSect="00D94780">
          <w:pgSz w:w="12240" w:h="15840"/>
          <w:pgMar w:top="1440" w:right="1440" w:bottom="1440" w:left="1440" w:header="720" w:footer="720" w:gutter="0"/>
          <w:cols w:space="720"/>
          <w:titlePg/>
          <w:docGrid w:linePitch="360"/>
        </w:sectPr>
      </w:pPr>
      <w:r w:rsidRPr="00AD54BD">
        <w:rPr>
          <w:sz w:val="20"/>
          <w:szCs w:val="20"/>
        </w:rPr>
        <w:t xml:space="preserve">Click </w:t>
      </w:r>
      <w:r w:rsidRPr="00AD54BD">
        <w:rPr>
          <w:b/>
          <w:sz w:val="20"/>
          <w:szCs w:val="20"/>
        </w:rPr>
        <w:t>Exit</w:t>
      </w:r>
    </w:p>
    <w:p w14:paraId="394A2759" w14:textId="77777777" w:rsidR="005D2E6D" w:rsidRPr="00AD54BD" w:rsidRDefault="005D2E6D" w:rsidP="00AD54BD">
      <w:pPr>
        <w:pStyle w:val="ListParagraph"/>
        <w:ind w:left="1440"/>
        <w:rPr>
          <w:sz w:val="20"/>
          <w:szCs w:val="20"/>
        </w:rPr>
      </w:pPr>
    </w:p>
    <w:p w14:paraId="2194E037" w14:textId="6ADDD6B2" w:rsidR="001F510A" w:rsidRDefault="005D2E6D" w:rsidP="002D2F1A">
      <w:pPr>
        <w:pStyle w:val="Heading2"/>
        <w:numPr>
          <w:ilvl w:val="0"/>
          <w:numId w:val="2"/>
        </w:numPr>
      </w:pPr>
      <w:r>
        <w:t xml:space="preserve"> </w:t>
      </w:r>
      <w:r w:rsidR="00BB5E4D">
        <w:t xml:space="preserve"> </w:t>
      </w:r>
      <w:r w:rsidR="00BB5E4D">
        <w:tab/>
      </w:r>
      <w:bookmarkStart w:id="60" w:name="_Toc23338148"/>
      <w:r w:rsidR="001F510A">
        <w:t>Amend Analysis Structure Setup (as needed)</w:t>
      </w:r>
      <w:bookmarkEnd w:id="60"/>
    </w:p>
    <w:p w14:paraId="3C62458D" w14:textId="77777777" w:rsidR="001F510A" w:rsidRDefault="001F510A" w:rsidP="001F510A"/>
    <w:p w14:paraId="703330F8" w14:textId="49DC453E" w:rsidR="001F510A" w:rsidRPr="00AD54BD" w:rsidRDefault="001F510A" w:rsidP="000D7FE4">
      <w:pPr>
        <w:pStyle w:val="ListParagraph"/>
        <w:numPr>
          <w:ilvl w:val="0"/>
          <w:numId w:val="20"/>
        </w:numPr>
        <w:ind w:left="1080"/>
        <w:rPr>
          <w:sz w:val="20"/>
          <w:szCs w:val="20"/>
        </w:rPr>
      </w:pPr>
      <w:r w:rsidRPr="00AD54BD">
        <w:rPr>
          <w:sz w:val="20"/>
          <w:szCs w:val="20"/>
        </w:rPr>
        <w:t>Core comes with the following Analysis Structure</w:t>
      </w:r>
      <w:r w:rsidR="00A4091B">
        <w:rPr>
          <w:sz w:val="20"/>
          <w:szCs w:val="20"/>
        </w:rPr>
        <w:t xml:space="preserve"> – only amend if needed</w:t>
      </w:r>
    </w:p>
    <w:p w14:paraId="5AC4F7CC" w14:textId="77777777" w:rsidR="00DC4453" w:rsidRPr="00AD54BD" w:rsidRDefault="00DC4453" w:rsidP="00AD54BD">
      <w:pPr>
        <w:pStyle w:val="ListParagraph"/>
        <w:ind w:left="1440"/>
        <w:rPr>
          <w:sz w:val="20"/>
          <w:szCs w:val="20"/>
        </w:rPr>
      </w:pPr>
    </w:p>
    <w:p w14:paraId="7196E80B" w14:textId="2B7E68EA" w:rsidR="001F510A" w:rsidRPr="00AD54BD" w:rsidRDefault="001F510A" w:rsidP="000D7FE4">
      <w:pPr>
        <w:pStyle w:val="ListParagraph"/>
        <w:numPr>
          <w:ilvl w:val="1"/>
          <w:numId w:val="20"/>
        </w:numPr>
        <w:ind w:left="1800"/>
        <w:rPr>
          <w:b/>
          <w:sz w:val="20"/>
          <w:szCs w:val="20"/>
        </w:rPr>
      </w:pPr>
      <w:r w:rsidRPr="00AD54BD">
        <w:rPr>
          <w:b/>
          <w:sz w:val="20"/>
          <w:szCs w:val="20"/>
        </w:rPr>
        <w:t>Chart of Accounts Analysis</w:t>
      </w:r>
    </w:p>
    <w:p w14:paraId="67C2B132" w14:textId="77777777" w:rsidR="00DC4453" w:rsidRPr="00AD54BD" w:rsidRDefault="00DC4453" w:rsidP="00AD54BD">
      <w:pPr>
        <w:pStyle w:val="ListParagraph"/>
        <w:ind w:left="1440"/>
        <w:rPr>
          <w:sz w:val="20"/>
          <w:szCs w:val="20"/>
        </w:rPr>
      </w:pPr>
    </w:p>
    <w:p w14:paraId="0CF3978B" w14:textId="3D92DD2C" w:rsidR="00DC4453" w:rsidRPr="00AD54BD" w:rsidRDefault="00DC4453" w:rsidP="00AD54BD">
      <w:pPr>
        <w:pStyle w:val="ListParagraph"/>
        <w:rPr>
          <w:sz w:val="20"/>
          <w:szCs w:val="20"/>
        </w:rPr>
      </w:pPr>
      <w:r w:rsidRPr="00AD54BD">
        <w:rPr>
          <w:noProof/>
          <w:sz w:val="20"/>
          <w:szCs w:val="20"/>
        </w:rPr>
        <w:drawing>
          <wp:inline distT="0" distB="0" distL="0" distR="0" wp14:anchorId="6D59E7AA" wp14:editId="602316AE">
            <wp:extent cx="4572000" cy="2595196"/>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4599142" cy="2610602"/>
                    </a:xfrm>
                    <a:prstGeom prst="rect">
                      <a:avLst/>
                    </a:prstGeom>
                  </pic:spPr>
                </pic:pic>
              </a:graphicData>
            </a:graphic>
          </wp:inline>
        </w:drawing>
      </w:r>
    </w:p>
    <w:p w14:paraId="4CE5EB3D" w14:textId="780974A7" w:rsidR="001F510A" w:rsidRPr="00AD54BD" w:rsidRDefault="00DC4453" w:rsidP="00750EBC">
      <w:pPr>
        <w:pStyle w:val="ListParagraph"/>
        <w:numPr>
          <w:ilvl w:val="1"/>
          <w:numId w:val="20"/>
        </w:numPr>
        <w:ind w:left="1800"/>
        <w:rPr>
          <w:sz w:val="20"/>
          <w:szCs w:val="20"/>
        </w:rPr>
      </w:pPr>
      <w:r w:rsidRPr="00AD54BD">
        <w:rPr>
          <w:b/>
          <w:sz w:val="20"/>
          <w:szCs w:val="20"/>
        </w:rPr>
        <w:t>Fixed Assets</w:t>
      </w:r>
    </w:p>
    <w:p w14:paraId="60F5B5B9" w14:textId="77777777" w:rsidR="00DC4453" w:rsidRDefault="00DC4453" w:rsidP="00DC4453">
      <w:pPr>
        <w:pStyle w:val="ListParagraph"/>
        <w:ind w:left="1440"/>
        <w:rPr>
          <w:b/>
        </w:rPr>
      </w:pPr>
    </w:p>
    <w:p w14:paraId="202C0699" w14:textId="1ED1F37A" w:rsidR="00DC4453" w:rsidRDefault="00DC4453" w:rsidP="00AD54BD">
      <w:pPr>
        <w:pStyle w:val="ListParagraph"/>
      </w:pPr>
      <w:r w:rsidRPr="00DC4453">
        <w:rPr>
          <w:noProof/>
        </w:rPr>
        <w:drawing>
          <wp:inline distT="0" distB="0" distL="0" distR="0" wp14:anchorId="77E8BB4E" wp14:editId="46646F4A">
            <wp:extent cx="4474029" cy="2510906"/>
            <wp:effectExtent l="0" t="0" r="0" b="381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4513568" cy="2533096"/>
                    </a:xfrm>
                    <a:prstGeom prst="rect">
                      <a:avLst/>
                    </a:prstGeom>
                  </pic:spPr>
                </pic:pic>
              </a:graphicData>
            </a:graphic>
          </wp:inline>
        </w:drawing>
      </w:r>
    </w:p>
    <w:p w14:paraId="1DCD1D9C" w14:textId="540E856B" w:rsidR="00DC4453" w:rsidRPr="00DC4453" w:rsidRDefault="00DC4453" w:rsidP="00750EBC">
      <w:pPr>
        <w:pStyle w:val="ListParagraph"/>
        <w:numPr>
          <w:ilvl w:val="1"/>
          <w:numId w:val="20"/>
        </w:numPr>
        <w:ind w:left="1800"/>
      </w:pPr>
      <w:r>
        <w:rPr>
          <w:b/>
        </w:rPr>
        <w:t>Ledger</w:t>
      </w:r>
    </w:p>
    <w:p w14:paraId="462AB04B" w14:textId="77777777" w:rsidR="0002589D" w:rsidRDefault="0002589D" w:rsidP="00DC4453">
      <w:pPr>
        <w:pStyle w:val="ListParagraph"/>
        <w:ind w:left="1440"/>
        <w:sectPr w:rsidR="0002589D" w:rsidSect="00D94780">
          <w:footerReference w:type="first" r:id="rId118"/>
          <w:pgSz w:w="12240" w:h="15840"/>
          <w:pgMar w:top="1440" w:right="1440" w:bottom="1440" w:left="1440" w:header="720" w:footer="720" w:gutter="0"/>
          <w:cols w:space="720"/>
          <w:titlePg/>
          <w:docGrid w:linePitch="360"/>
        </w:sectPr>
      </w:pPr>
    </w:p>
    <w:p w14:paraId="4DFBB979" w14:textId="09C0D7FD" w:rsidR="00DC4453" w:rsidRDefault="00DC4453" w:rsidP="00DC4453">
      <w:pPr>
        <w:pStyle w:val="ListParagraph"/>
        <w:ind w:left="1440"/>
      </w:pPr>
    </w:p>
    <w:p w14:paraId="4D07331E" w14:textId="64C4A80C" w:rsidR="00DC4453" w:rsidRDefault="00DC4453" w:rsidP="00AD54BD">
      <w:pPr>
        <w:pStyle w:val="ListParagraph"/>
      </w:pPr>
      <w:r w:rsidRPr="00DC4453">
        <w:rPr>
          <w:noProof/>
        </w:rPr>
        <w:drawing>
          <wp:inline distT="0" distB="0" distL="0" distR="0" wp14:anchorId="50C249BB" wp14:editId="244F6213">
            <wp:extent cx="4572000" cy="2580053"/>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4607677" cy="2600186"/>
                    </a:xfrm>
                    <a:prstGeom prst="rect">
                      <a:avLst/>
                    </a:prstGeom>
                  </pic:spPr>
                </pic:pic>
              </a:graphicData>
            </a:graphic>
          </wp:inline>
        </w:drawing>
      </w:r>
    </w:p>
    <w:p w14:paraId="32B0EA47" w14:textId="7699A1D1" w:rsidR="00DC4453" w:rsidRPr="00AD54BD" w:rsidRDefault="0002589D" w:rsidP="005F619F">
      <w:pPr>
        <w:pStyle w:val="ListParagraph"/>
        <w:numPr>
          <w:ilvl w:val="0"/>
          <w:numId w:val="20"/>
        </w:numPr>
        <w:ind w:left="1080"/>
        <w:rPr>
          <w:sz w:val="20"/>
          <w:szCs w:val="20"/>
        </w:rPr>
      </w:pPr>
      <w:r>
        <w:rPr>
          <w:sz w:val="20"/>
          <w:szCs w:val="20"/>
        </w:rPr>
        <w:t>T</w:t>
      </w:r>
      <w:r w:rsidR="00DC4453" w:rsidRPr="00AD54BD">
        <w:rPr>
          <w:sz w:val="20"/>
          <w:szCs w:val="20"/>
        </w:rPr>
        <w:t>o attach or ame</w:t>
      </w:r>
      <w:r w:rsidR="00AD54BD" w:rsidRPr="00AD54BD">
        <w:rPr>
          <w:sz w:val="20"/>
          <w:szCs w:val="20"/>
        </w:rPr>
        <w:t>nd the Analysis Structure for a</w:t>
      </w:r>
      <w:r w:rsidR="00DC4453" w:rsidRPr="00AD54BD">
        <w:rPr>
          <w:sz w:val="20"/>
          <w:szCs w:val="20"/>
        </w:rPr>
        <w:t xml:space="preserve"> table, go to </w:t>
      </w:r>
      <w:r w:rsidR="00DC4453" w:rsidRPr="00AD54BD">
        <w:rPr>
          <w:b/>
          <w:sz w:val="20"/>
          <w:szCs w:val="20"/>
        </w:rPr>
        <w:t>Analysis Structure Setup &lt;ANS&gt;</w:t>
      </w:r>
    </w:p>
    <w:p w14:paraId="54CF4DAF" w14:textId="3759610E" w:rsidR="00DC4453" w:rsidRPr="00AD54BD" w:rsidRDefault="00DC4453" w:rsidP="005F619F">
      <w:pPr>
        <w:pStyle w:val="ListParagraph"/>
        <w:numPr>
          <w:ilvl w:val="0"/>
          <w:numId w:val="20"/>
        </w:numPr>
        <w:ind w:left="1080"/>
        <w:rPr>
          <w:sz w:val="20"/>
          <w:szCs w:val="20"/>
        </w:rPr>
      </w:pPr>
      <w:r w:rsidRPr="00AD54BD">
        <w:rPr>
          <w:sz w:val="20"/>
          <w:szCs w:val="20"/>
        </w:rPr>
        <w:t xml:space="preserve">Enter the table </w:t>
      </w:r>
      <w:r w:rsidRPr="00AD54BD">
        <w:rPr>
          <w:b/>
          <w:sz w:val="20"/>
          <w:szCs w:val="20"/>
        </w:rPr>
        <w:t>Analyzable Entity Id</w:t>
      </w:r>
      <w:r w:rsidRPr="00AD54BD">
        <w:rPr>
          <w:sz w:val="20"/>
          <w:szCs w:val="20"/>
        </w:rPr>
        <w:t xml:space="preserve"> number (see the list of </w:t>
      </w:r>
      <w:r w:rsidRPr="00AD54BD">
        <w:rPr>
          <w:b/>
          <w:sz w:val="20"/>
          <w:szCs w:val="20"/>
        </w:rPr>
        <w:t>Typical Entity Id’s for SDA Core</w:t>
      </w:r>
      <w:r w:rsidRPr="00AD54BD">
        <w:rPr>
          <w:sz w:val="20"/>
          <w:szCs w:val="20"/>
        </w:rPr>
        <w:t xml:space="preserve"> to determine the table number)</w:t>
      </w:r>
    </w:p>
    <w:p w14:paraId="105210C0" w14:textId="75BC66A4" w:rsidR="00DC4453" w:rsidRPr="00AD54BD" w:rsidRDefault="00DC4453" w:rsidP="005F619F">
      <w:pPr>
        <w:pStyle w:val="ListParagraph"/>
        <w:numPr>
          <w:ilvl w:val="0"/>
          <w:numId w:val="20"/>
        </w:numPr>
        <w:ind w:left="1080"/>
        <w:rPr>
          <w:sz w:val="20"/>
          <w:szCs w:val="20"/>
        </w:rPr>
      </w:pPr>
      <w:r w:rsidRPr="00AD54BD">
        <w:rPr>
          <w:sz w:val="20"/>
          <w:szCs w:val="20"/>
        </w:rPr>
        <w:t xml:space="preserve">Click </w:t>
      </w:r>
      <w:r w:rsidRPr="00AD54BD">
        <w:rPr>
          <w:b/>
          <w:sz w:val="20"/>
          <w:szCs w:val="20"/>
        </w:rPr>
        <w:t>OK</w:t>
      </w:r>
    </w:p>
    <w:p w14:paraId="57BA9A49" w14:textId="7A771D3E" w:rsidR="00DC4453" w:rsidRPr="00AD54BD" w:rsidRDefault="00DC4453" w:rsidP="005F619F">
      <w:pPr>
        <w:pStyle w:val="ListParagraph"/>
        <w:numPr>
          <w:ilvl w:val="0"/>
          <w:numId w:val="20"/>
        </w:numPr>
        <w:ind w:left="1080"/>
        <w:rPr>
          <w:sz w:val="20"/>
          <w:szCs w:val="20"/>
        </w:rPr>
      </w:pPr>
      <w:r w:rsidRPr="00AD54BD">
        <w:rPr>
          <w:sz w:val="20"/>
          <w:szCs w:val="20"/>
        </w:rPr>
        <w:t xml:space="preserve">Enter the </w:t>
      </w:r>
      <w:r w:rsidRPr="00AD54BD">
        <w:rPr>
          <w:b/>
          <w:sz w:val="20"/>
          <w:szCs w:val="20"/>
        </w:rPr>
        <w:t>Analysis Dimension Code</w:t>
      </w:r>
      <w:r w:rsidRPr="00AD54BD">
        <w:rPr>
          <w:sz w:val="20"/>
          <w:szCs w:val="20"/>
        </w:rPr>
        <w:t xml:space="preserve"> </w:t>
      </w:r>
      <w:r w:rsidR="0002589D">
        <w:rPr>
          <w:sz w:val="20"/>
          <w:szCs w:val="20"/>
        </w:rPr>
        <w:t xml:space="preserve">to be assigned </w:t>
      </w:r>
      <w:r w:rsidRPr="00AD54BD">
        <w:rPr>
          <w:sz w:val="20"/>
          <w:szCs w:val="20"/>
        </w:rPr>
        <w:t xml:space="preserve">in the </w:t>
      </w:r>
      <w:r w:rsidRPr="00AD54BD">
        <w:rPr>
          <w:b/>
          <w:sz w:val="20"/>
          <w:szCs w:val="20"/>
        </w:rPr>
        <w:t>Analysis Dimension</w:t>
      </w:r>
      <w:r w:rsidR="0002589D">
        <w:rPr>
          <w:sz w:val="20"/>
          <w:szCs w:val="20"/>
        </w:rPr>
        <w:t xml:space="preserve"> field</w:t>
      </w:r>
    </w:p>
    <w:p w14:paraId="20914FE3" w14:textId="50392C59" w:rsidR="00DC4453" w:rsidRPr="00AD54BD" w:rsidRDefault="00DC4453" w:rsidP="005F619F">
      <w:pPr>
        <w:pStyle w:val="ListParagraph"/>
        <w:numPr>
          <w:ilvl w:val="0"/>
          <w:numId w:val="20"/>
        </w:numPr>
        <w:ind w:left="1080"/>
        <w:rPr>
          <w:sz w:val="20"/>
          <w:szCs w:val="20"/>
        </w:rPr>
      </w:pPr>
      <w:r w:rsidRPr="00AD54BD">
        <w:rPr>
          <w:sz w:val="20"/>
          <w:szCs w:val="20"/>
        </w:rPr>
        <w:t xml:space="preserve">Click </w:t>
      </w:r>
      <w:r w:rsidRPr="00AD54BD">
        <w:rPr>
          <w:b/>
          <w:sz w:val="20"/>
          <w:szCs w:val="20"/>
        </w:rPr>
        <w:t>OK</w:t>
      </w:r>
    </w:p>
    <w:p w14:paraId="5DBFFE06" w14:textId="77777777" w:rsidR="00DC4453" w:rsidRPr="00AD54BD" w:rsidRDefault="00DC4453" w:rsidP="005F619F">
      <w:pPr>
        <w:pStyle w:val="ListParagraph"/>
        <w:ind w:left="1080"/>
        <w:rPr>
          <w:sz w:val="20"/>
          <w:szCs w:val="20"/>
        </w:rPr>
      </w:pPr>
    </w:p>
    <w:p w14:paraId="3C673098" w14:textId="4C610A30" w:rsidR="00DC4453" w:rsidRPr="00AD54BD" w:rsidRDefault="0002589D" w:rsidP="005F619F">
      <w:pPr>
        <w:pStyle w:val="ListParagraph"/>
        <w:numPr>
          <w:ilvl w:val="0"/>
          <w:numId w:val="20"/>
        </w:numPr>
        <w:ind w:left="1080"/>
        <w:rPr>
          <w:sz w:val="20"/>
          <w:szCs w:val="20"/>
        </w:rPr>
      </w:pPr>
      <w:r>
        <w:rPr>
          <w:sz w:val="20"/>
          <w:szCs w:val="20"/>
        </w:rPr>
        <w:t>T</w:t>
      </w:r>
      <w:r w:rsidR="00DC4453" w:rsidRPr="00AD54BD">
        <w:rPr>
          <w:sz w:val="20"/>
          <w:szCs w:val="20"/>
        </w:rPr>
        <w:t xml:space="preserve">o attach Analysis Dimensions to a table not represented in the list of </w:t>
      </w:r>
      <w:r w:rsidR="00DC4453" w:rsidRPr="00AD54BD">
        <w:rPr>
          <w:b/>
          <w:sz w:val="20"/>
          <w:szCs w:val="20"/>
        </w:rPr>
        <w:t>Typical Entity Id’s for SDA Core</w:t>
      </w:r>
      <w:r w:rsidR="00DC4453" w:rsidRPr="00AD54BD">
        <w:rPr>
          <w:sz w:val="20"/>
          <w:szCs w:val="20"/>
        </w:rPr>
        <w:t xml:space="preserve">, click the </w:t>
      </w:r>
      <w:r w:rsidR="00DC4453" w:rsidRPr="00AD54BD">
        <w:rPr>
          <w:b/>
          <w:sz w:val="20"/>
          <w:szCs w:val="20"/>
        </w:rPr>
        <w:t>Assist</w:t>
      </w:r>
      <w:r w:rsidR="00DC4453" w:rsidRPr="00AD54BD">
        <w:rPr>
          <w:sz w:val="20"/>
          <w:szCs w:val="20"/>
        </w:rPr>
        <w:t xml:space="preserve"> button at the right of the </w:t>
      </w:r>
      <w:r w:rsidR="00DC4453" w:rsidRPr="00AD54BD">
        <w:rPr>
          <w:b/>
          <w:sz w:val="20"/>
          <w:szCs w:val="20"/>
        </w:rPr>
        <w:t>Analyzable Entity Id</w:t>
      </w:r>
      <w:r w:rsidR="00DC4453" w:rsidRPr="00AD54BD">
        <w:rPr>
          <w:sz w:val="20"/>
          <w:szCs w:val="20"/>
        </w:rPr>
        <w:t xml:space="preserve"> field. </w:t>
      </w:r>
      <w:r>
        <w:rPr>
          <w:sz w:val="20"/>
          <w:szCs w:val="20"/>
        </w:rPr>
        <w:t>T</w:t>
      </w:r>
      <w:r w:rsidR="00DC4453" w:rsidRPr="00AD54BD">
        <w:rPr>
          <w:sz w:val="20"/>
          <w:szCs w:val="20"/>
        </w:rPr>
        <w:t>he complete list of Analyzable Entity tables</w:t>
      </w:r>
      <w:r>
        <w:rPr>
          <w:sz w:val="20"/>
          <w:szCs w:val="20"/>
        </w:rPr>
        <w:t xml:space="preserve"> is available there</w:t>
      </w:r>
      <w:r w:rsidR="00DC4453" w:rsidRPr="00AD54BD">
        <w:rPr>
          <w:sz w:val="20"/>
          <w:szCs w:val="20"/>
        </w:rPr>
        <w:t>.</w:t>
      </w:r>
    </w:p>
    <w:p w14:paraId="4614E863" w14:textId="147230B9" w:rsidR="00DC4453" w:rsidRDefault="00DC4453" w:rsidP="00AD54BD">
      <w:pPr>
        <w:pStyle w:val="ListParagraph"/>
        <w:ind w:left="1440"/>
        <w:rPr>
          <w:sz w:val="20"/>
          <w:szCs w:val="20"/>
        </w:rPr>
      </w:pPr>
    </w:p>
    <w:p w14:paraId="7BC3D70F" w14:textId="77777777" w:rsidR="005F619F" w:rsidRPr="00AD54BD" w:rsidRDefault="005F619F" w:rsidP="00AD54BD">
      <w:pPr>
        <w:pStyle w:val="ListParagraph"/>
        <w:ind w:left="1440"/>
        <w:rPr>
          <w:sz w:val="20"/>
          <w:szCs w:val="20"/>
        </w:rPr>
      </w:pPr>
    </w:p>
    <w:p w14:paraId="5BC313D0" w14:textId="39A61F63" w:rsidR="00A4091B" w:rsidRDefault="00BB5E4D" w:rsidP="002D2F1A">
      <w:pPr>
        <w:pStyle w:val="Heading2"/>
        <w:numPr>
          <w:ilvl w:val="0"/>
          <w:numId w:val="2"/>
        </w:numPr>
      </w:pPr>
      <w:r>
        <w:t xml:space="preserve"> </w:t>
      </w:r>
      <w:r>
        <w:tab/>
      </w:r>
      <w:bookmarkStart w:id="61" w:name="_Toc23338149"/>
      <w:r w:rsidR="00A4091B">
        <w:t>Voucher Number Stream Setup &lt;VNS&gt;</w:t>
      </w:r>
      <w:bookmarkEnd w:id="61"/>
    </w:p>
    <w:p w14:paraId="350EE4B8" w14:textId="77777777" w:rsidR="0002589D" w:rsidRPr="0002589D" w:rsidRDefault="0002589D" w:rsidP="0002589D"/>
    <w:p w14:paraId="4572AA44" w14:textId="4B7E5EFF" w:rsidR="00A4091B" w:rsidRDefault="00A4091B" w:rsidP="00E75FFF">
      <w:pPr>
        <w:pStyle w:val="ListParagraph"/>
        <w:numPr>
          <w:ilvl w:val="0"/>
          <w:numId w:val="26"/>
        </w:numPr>
        <w:ind w:left="1080"/>
        <w:rPr>
          <w:sz w:val="20"/>
          <w:szCs w:val="20"/>
        </w:rPr>
      </w:pPr>
      <w:r>
        <w:rPr>
          <w:sz w:val="20"/>
          <w:szCs w:val="20"/>
        </w:rPr>
        <w:t>SunSystems 6.2 uses Voucher Numbering.</w:t>
      </w:r>
    </w:p>
    <w:p w14:paraId="30E7E664" w14:textId="176932D3" w:rsidR="00A4091B" w:rsidRDefault="00A4091B" w:rsidP="00E75FFF">
      <w:pPr>
        <w:pStyle w:val="ListParagraph"/>
        <w:numPr>
          <w:ilvl w:val="0"/>
          <w:numId w:val="26"/>
        </w:numPr>
        <w:ind w:left="1080"/>
        <w:rPr>
          <w:sz w:val="20"/>
          <w:szCs w:val="20"/>
        </w:rPr>
      </w:pPr>
      <w:r>
        <w:rPr>
          <w:sz w:val="20"/>
          <w:szCs w:val="20"/>
        </w:rPr>
        <w:t>The basic Voucher Numbering Streams come pre-established in Core. Amend details as needed.</w:t>
      </w:r>
    </w:p>
    <w:p w14:paraId="39CF832C" w14:textId="77777777" w:rsidR="0002589D" w:rsidRDefault="0002589D" w:rsidP="00E75FFF">
      <w:pPr>
        <w:pStyle w:val="ListParagraph"/>
        <w:ind w:left="1080"/>
        <w:rPr>
          <w:sz w:val="20"/>
          <w:szCs w:val="20"/>
        </w:rPr>
      </w:pPr>
    </w:p>
    <w:p w14:paraId="4A0F4037" w14:textId="47BBCCA9" w:rsidR="00A4091B" w:rsidRDefault="00A4091B" w:rsidP="00A4091B">
      <w:pPr>
        <w:ind w:left="1080"/>
        <w:rPr>
          <w:sz w:val="20"/>
          <w:szCs w:val="20"/>
        </w:rPr>
      </w:pPr>
      <w:r w:rsidRPr="00A4091B">
        <w:rPr>
          <w:noProof/>
          <w:sz w:val="20"/>
          <w:szCs w:val="20"/>
        </w:rPr>
        <w:lastRenderedPageBreak/>
        <w:drawing>
          <wp:inline distT="0" distB="0" distL="0" distR="0" wp14:anchorId="03A97A35" wp14:editId="3D6E3388">
            <wp:extent cx="4321629" cy="2938338"/>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4346481" cy="2955235"/>
                    </a:xfrm>
                    <a:prstGeom prst="rect">
                      <a:avLst/>
                    </a:prstGeom>
                  </pic:spPr>
                </pic:pic>
              </a:graphicData>
            </a:graphic>
          </wp:inline>
        </w:drawing>
      </w:r>
    </w:p>
    <w:p w14:paraId="0AA74A96" w14:textId="77777777" w:rsidR="00E75FFF" w:rsidRDefault="00E75FFF" w:rsidP="00A4091B">
      <w:pPr>
        <w:ind w:left="1080"/>
        <w:rPr>
          <w:sz w:val="20"/>
          <w:szCs w:val="20"/>
        </w:rPr>
      </w:pPr>
    </w:p>
    <w:p w14:paraId="1BA007E1" w14:textId="74BAA801" w:rsidR="00A4091B" w:rsidRDefault="00A754B9" w:rsidP="00E75FFF">
      <w:pPr>
        <w:pStyle w:val="ListParagraph"/>
        <w:numPr>
          <w:ilvl w:val="0"/>
          <w:numId w:val="27"/>
        </w:numPr>
        <w:ind w:left="1440"/>
        <w:rPr>
          <w:sz w:val="20"/>
          <w:szCs w:val="20"/>
        </w:rPr>
      </w:pPr>
      <w:r>
        <w:rPr>
          <w:sz w:val="20"/>
          <w:szCs w:val="20"/>
        </w:rPr>
        <w:t>A voucher number is a unique reference for a balancing business transaction. Some accounting environments use it as the main reference for financial transactions.</w:t>
      </w:r>
    </w:p>
    <w:p w14:paraId="23EDCC13" w14:textId="66F61B39" w:rsidR="00A754B9" w:rsidRDefault="0002589D" w:rsidP="00E75FFF">
      <w:pPr>
        <w:pStyle w:val="ListParagraph"/>
        <w:numPr>
          <w:ilvl w:val="0"/>
          <w:numId w:val="27"/>
        </w:numPr>
        <w:ind w:left="1440"/>
        <w:rPr>
          <w:sz w:val="20"/>
          <w:szCs w:val="20"/>
        </w:rPr>
      </w:pPr>
      <w:r>
        <w:rPr>
          <w:sz w:val="20"/>
          <w:szCs w:val="20"/>
        </w:rPr>
        <w:t>Voucher numbering i</w:t>
      </w:r>
      <w:r w:rsidR="00A754B9">
        <w:rPr>
          <w:sz w:val="20"/>
          <w:szCs w:val="20"/>
        </w:rPr>
        <w:t>s mandatory for all transactions</w:t>
      </w:r>
      <w:r w:rsidR="0049639A">
        <w:rPr>
          <w:sz w:val="20"/>
          <w:szCs w:val="20"/>
        </w:rPr>
        <w:t xml:space="preserve"> as the SunPlus default</w:t>
      </w:r>
    </w:p>
    <w:p w14:paraId="37CC11F2" w14:textId="2CC709AA" w:rsidR="00A754B9" w:rsidRDefault="0049639A" w:rsidP="00E75FFF">
      <w:pPr>
        <w:pStyle w:val="ListParagraph"/>
        <w:numPr>
          <w:ilvl w:val="0"/>
          <w:numId w:val="27"/>
        </w:numPr>
        <w:ind w:left="1440"/>
        <w:rPr>
          <w:sz w:val="20"/>
          <w:szCs w:val="20"/>
        </w:rPr>
      </w:pPr>
      <w:r>
        <w:rPr>
          <w:sz w:val="20"/>
          <w:szCs w:val="20"/>
        </w:rPr>
        <w:t>V</w:t>
      </w:r>
      <w:r w:rsidR="00A754B9">
        <w:rPr>
          <w:sz w:val="20"/>
          <w:szCs w:val="20"/>
        </w:rPr>
        <w:t xml:space="preserve">oucher numbering </w:t>
      </w:r>
      <w:r>
        <w:rPr>
          <w:sz w:val="20"/>
          <w:szCs w:val="20"/>
        </w:rPr>
        <w:t xml:space="preserve">can be displayed </w:t>
      </w:r>
      <w:r w:rsidR="00A754B9">
        <w:rPr>
          <w:sz w:val="20"/>
          <w:szCs w:val="20"/>
        </w:rPr>
        <w:t xml:space="preserve">in Transaction Reference field or Second Ledger Reference. </w:t>
      </w:r>
    </w:p>
    <w:p w14:paraId="6D2C8E59" w14:textId="01F0C342" w:rsidR="00A754B9" w:rsidRDefault="00A754B9" w:rsidP="00E75FFF">
      <w:pPr>
        <w:pStyle w:val="ListParagraph"/>
        <w:numPr>
          <w:ilvl w:val="0"/>
          <w:numId w:val="27"/>
        </w:numPr>
        <w:ind w:left="1440"/>
        <w:rPr>
          <w:sz w:val="20"/>
          <w:szCs w:val="20"/>
        </w:rPr>
      </w:pPr>
      <w:r>
        <w:rPr>
          <w:sz w:val="20"/>
          <w:szCs w:val="20"/>
        </w:rPr>
        <w:t>Voucher Number can be used as a selection criterion for queries, batch processes, and reports.</w:t>
      </w:r>
    </w:p>
    <w:p w14:paraId="0C7F76D9" w14:textId="10FF1B55" w:rsidR="00A754B9" w:rsidRDefault="00A754B9" w:rsidP="00E75FFF">
      <w:pPr>
        <w:pStyle w:val="ListParagraph"/>
        <w:numPr>
          <w:ilvl w:val="0"/>
          <w:numId w:val="27"/>
        </w:numPr>
        <w:ind w:left="1440"/>
        <w:rPr>
          <w:sz w:val="20"/>
          <w:szCs w:val="20"/>
        </w:rPr>
      </w:pPr>
      <w:r>
        <w:rPr>
          <w:sz w:val="20"/>
          <w:szCs w:val="20"/>
        </w:rPr>
        <w:t xml:space="preserve">On the first interface, set up the </w:t>
      </w:r>
      <w:r w:rsidRPr="00A754B9">
        <w:rPr>
          <w:b/>
          <w:sz w:val="20"/>
          <w:szCs w:val="20"/>
        </w:rPr>
        <w:t>Code</w:t>
      </w:r>
      <w:r>
        <w:rPr>
          <w:sz w:val="20"/>
          <w:szCs w:val="20"/>
        </w:rPr>
        <w:t xml:space="preserve">, </w:t>
      </w:r>
      <w:r w:rsidRPr="00A754B9">
        <w:rPr>
          <w:b/>
          <w:sz w:val="20"/>
          <w:szCs w:val="20"/>
        </w:rPr>
        <w:t>Description</w:t>
      </w:r>
      <w:r>
        <w:rPr>
          <w:sz w:val="20"/>
          <w:szCs w:val="20"/>
        </w:rPr>
        <w:t xml:space="preserve">, and </w:t>
      </w:r>
      <w:r w:rsidRPr="00A754B9">
        <w:rPr>
          <w:b/>
          <w:sz w:val="20"/>
          <w:szCs w:val="20"/>
        </w:rPr>
        <w:t>Lookup Code</w:t>
      </w:r>
      <w:r>
        <w:rPr>
          <w:sz w:val="20"/>
          <w:szCs w:val="20"/>
        </w:rPr>
        <w:t>.</w:t>
      </w:r>
    </w:p>
    <w:p w14:paraId="25C854B4" w14:textId="32E2EECD" w:rsidR="00A754B9" w:rsidRDefault="00A754B9" w:rsidP="00E75FFF">
      <w:pPr>
        <w:pStyle w:val="ListParagraph"/>
        <w:numPr>
          <w:ilvl w:val="0"/>
          <w:numId w:val="27"/>
        </w:numPr>
        <w:ind w:left="1440"/>
        <w:rPr>
          <w:sz w:val="20"/>
          <w:szCs w:val="20"/>
        </w:rPr>
      </w:pPr>
      <w:r>
        <w:rPr>
          <w:b/>
          <w:sz w:val="20"/>
          <w:szCs w:val="20"/>
        </w:rPr>
        <w:t>Restart</w:t>
      </w:r>
      <w:r>
        <w:rPr>
          <w:sz w:val="20"/>
          <w:szCs w:val="20"/>
        </w:rPr>
        <w:t xml:space="preserve"> – determines when the voucher number stream will be restarted – reset to 1 automatically</w:t>
      </w:r>
    </w:p>
    <w:p w14:paraId="243F7E74" w14:textId="2F490254" w:rsidR="00A754B9" w:rsidRDefault="00A754B9" w:rsidP="00E75FFF">
      <w:pPr>
        <w:pStyle w:val="ListParagraph"/>
        <w:numPr>
          <w:ilvl w:val="1"/>
          <w:numId w:val="27"/>
        </w:numPr>
        <w:ind w:left="2160"/>
        <w:rPr>
          <w:sz w:val="20"/>
          <w:szCs w:val="20"/>
        </w:rPr>
      </w:pPr>
      <w:r>
        <w:rPr>
          <w:b/>
          <w:sz w:val="20"/>
          <w:szCs w:val="20"/>
        </w:rPr>
        <w:t>Use Ledger Setup Default</w:t>
      </w:r>
      <w:r>
        <w:rPr>
          <w:sz w:val="20"/>
          <w:szCs w:val="20"/>
        </w:rPr>
        <w:t xml:space="preserve"> – restarted according to </w:t>
      </w:r>
      <w:r>
        <w:rPr>
          <w:b/>
          <w:sz w:val="20"/>
          <w:szCs w:val="20"/>
        </w:rPr>
        <w:t>Sequence Restart</w:t>
      </w:r>
      <w:r>
        <w:rPr>
          <w:sz w:val="20"/>
          <w:szCs w:val="20"/>
        </w:rPr>
        <w:t xml:space="preserve"> option set on the </w:t>
      </w:r>
      <w:r>
        <w:rPr>
          <w:b/>
          <w:sz w:val="20"/>
          <w:szCs w:val="20"/>
        </w:rPr>
        <w:t xml:space="preserve">Voucher Numbering </w:t>
      </w:r>
      <w:r>
        <w:rPr>
          <w:sz w:val="20"/>
          <w:szCs w:val="20"/>
        </w:rPr>
        <w:t xml:space="preserve">tab in </w:t>
      </w:r>
      <w:r>
        <w:rPr>
          <w:b/>
          <w:sz w:val="20"/>
          <w:szCs w:val="20"/>
        </w:rPr>
        <w:t>Ledger Setup</w:t>
      </w:r>
    </w:p>
    <w:p w14:paraId="1EEB2869" w14:textId="485FA295" w:rsidR="00A754B9" w:rsidRDefault="00A754B9" w:rsidP="00E75FFF">
      <w:pPr>
        <w:pStyle w:val="ListParagraph"/>
        <w:numPr>
          <w:ilvl w:val="1"/>
          <w:numId w:val="27"/>
        </w:numPr>
        <w:ind w:left="2160"/>
        <w:rPr>
          <w:sz w:val="20"/>
          <w:szCs w:val="20"/>
        </w:rPr>
      </w:pPr>
      <w:r>
        <w:rPr>
          <w:b/>
          <w:sz w:val="20"/>
          <w:szCs w:val="20"/>
        </w:rPr>
        <w:t>Period</w:t>
      </w:r>
      <w:r>
        <w:rPr>
          <w:sz w:val="20"/>
          <w:szCs w:val="20"/>
        </w:rPr>
        <w:t xml:space="preserve"> – restart voucher number stream when current Period is changed</w:t>
      </w:r>
    </w:p>
    <w:p w14:paraId="3AA433AF" w14:textId="71CD7752" w:rsidR="00A754B9" w:rsidRDefault="00A754B9" w:rsidP="00E75FFF">
      <w:pPr>
        <w:pStyle w:val="ListParagraph"/>
        <w:numPr>
          <w:ilvl w:val="1"/>
          <w:numId w:val="27"/>
        </w:numPr>
        <w:ind w:left="2160"/>
        <w:rPr>
          <w:sz w:val="20"/>
          <w:szCs w:val="20"/>
        </w:rPr>
      </w:pPr>
      <w:r>
        <w:rPr>
          <w:b/>
          <w:sz w:val="20"/>
          <w:szCs w:val="20"/>
        </w:rPr>
        <w:t>Year</w:t>
      </w:r>
      <w:r>
        <w:rPr>
          <w:sz w:val="20"/>
          <w:szCs w:val="20"/>
        </w:rPr>
        <w:t xml:space="preserve"> – restart voucher number stream when current Year is changed in the Period</w:t>
      </w:r>
    </w:p>
    <w:p w14:paraId="44DD1DCF" w14:textId="57B36FAC" w:rsidR="00A754B9" w:rsidRDefault="00A754B9" w:rsidP="00E75FFF">
      <w:pPr>
        <w:pStyle w:val="ListParagraph"/>
        <w:numPr>
          <w:ilvl w:val="1"/>
          <w:numId w:val="27"/>
        </w:numPr>
        <w:ind w:left="2160"/>
        <w:rPr>
          <w:sz w:val="20"/>
          <w:szCs w:val="20"/>
        </w:rPr>
      </w:pPr>
      <w:r>
        <w:rPr>
          <w:b/>
          <w:sz w:val="20"/>
          <w:szCs w:val="20"/>
        </w:rPr>
        <w:t>Daily</w:t>
      </w:r>
      <w:r>
        <w:rPr>
          <w:sz w:val="20"/>
          <w:szCs w:val="20"/>
        </w:rPr>
        <w:t xml:space="preserve"> – restart voucher number stream when a new date is used on ledger transactions</w:t>
      </w:r>
    </w:p>
    <w:p w14:paraId="7814F978" w14:textId="19CFF5B9" w:rsidR="00A754B9" w:rsidRDefault="00A754B9" w:rsidP="00E75FFF">
      <w:pPr>
        <w:pStyle w:val="ListParagraph"/>
        <w:numPr>
          <w:ilvl w:val="1"/>
          <w:numId w:val="27"/>
        </w:numPr>
        <w:ind w:left="2160"/>
        <w:rPr>
          <w:sz w:val="20"/>
          <w:szCs w:val="20"/>
        </w:rPr>
      </w:pPr>
      <w:r>
        <w:rPr>
          <w:b/>
          <w:sz w:val="20"/>
          <w:szCs w:val="20"/>
        </w:rPr>
        <w:t>Never</w:t>
      </w:r>
    </w:p>
    <w:p w14:paraId="5A1284AF" w14:textId="0DFB4645" w:rsidR="00A754B9" w:rsidRPr="00A754B9" w:rsidRDefault="00A754B9" w:rsidP="00E75FFF">
      <w:pPr>
        <w:pStyle w:val="ListParagraph"/>
        <w:numPr>
          <w:ilvl w:val="0"/>
          <w:numId w:val="27"/>
        </w:numPr>
        <w:ind w:left="1440"/>
        <w:rPr>
          <w:sz w:val="20"/>
          <w:szCs w:val="20"/>
        </w:rPr>
      </w:pPr>
      <w:r>
        <w:rPr>
          <w:sz w:val="20"/>
          <w:szCs w:val="20"/>
        </w:rPr>
        <w:t xml:space="preserve">Click </w:t>
      </w:r>
      <w:r>
        <w:rPr>
          <w:b/>
          <w:sz w:val="20"/>
          <w:szCs w:val="20"/>
        </w:rPr>
        <w:t>OK</w:t>
      </w:r>
    </w:p>
    <w:p w14:paraId="2848DAB6" w14:textId="68E80380" w:rsidR="00A754B9" w:rsidRPr="0002589D" w:rsidRDefault="00A754B9" w:rsidP="00E75FFF">
      <w:pPr>
        <w:pStyle w:val="ListParagraph"/>
        <w:numPr>
          <w:ilvl w:val="0"/>
          <w:numId w:val="27"/>
        </w:numPr>
        <w:ind w:left="1440"/>
        <w:rPr>
          <w:sz w:val="20"/>
          <w:szCs w:val="20"/>
        </w:rPr>
      </w:pPr>
      <w:r>
        <w:rPr>
          <w:sz w:val="20"/>
          <w:szCs w:val="20"/>
        </w:rPr>
        <w:t xml:space="preserve">Click </w:t>
      </w:r>
      <w:r>
        <w:rPr>
          <w:b/>
          <w:sz w:val="20"/>
          <w:szCs w:val="20"/>
        </w:rPr>
        <w:t>Exit</w:t>
      </w:r>
    </w:p>
    <w:p w14:paraId="231F17B2" w14:textId="7ADCDF54" w:rsidR="0049639A" w:rsidRDefault="0049639A" w:rsidP="00E75FFF">
      <w:pPr>
        <w:pStyle w:val="ListParagraph"/>
        <w:ind w:left="1440"/>
        <w:rPr>
          <w:b/>
          <w:sz w:val="20"/>
          <w:szCs w:val="20"/>
        </w:rPr>
      </w:pPr>
    </w:p>
    <w:p w14:paraId="27D83159" w14:textId="77777777" w:rsidR="0049639A" w:rsidRPr="0049639A" w:rsidRDefault="0049639A" w:rsidP="0049639A"/>
    <w:p w14:paraId="0670874A" w14:textId="2BE9F0BC" w:rsidR="0049639A" w:rsidRDefault="0049639A" w:rsidP="0049639A">
      <w:pPr>
        <w:jc w:val="center"/>
      </w:pPr>
    </w:p>
    <w:p w14:paraId="48C52820" w14:textId="2E6D0C5E" w:rsidR="0049639A" w:rsidRDefault="0049639A" w:rsidP="0049639A"/>
    <w:p w14:paraId="28804446" w14:textId="77777777" w:rsidR="0049639A" w:rsidRPr="0049639A" w:rsidRDefault="0049639A" w:rsidP="0049639A">
      <w:pPr>
        <w:sectPr w:rsidR="0049639A" w:rsidRPr="0049639A" w:rsidSect="00D94780">
          <w:footerReference w:type="first" r:id="rId121"/>
          <w:pgSz w:w="12240" w:h="15840"/>
          <w:pgMar w:top="1440" w:right="1440" w:bottom="1440" w:left="1440" w:header="720" w:footer="720" w:gutter="0"/>
          <w:cols w:space="720"/>
          <w:titlePg/>
          <w:docGrid w:linePitch="360"/>
        </w:sectPr>
      </w:pPr>
    </w:p>
    <w:p w14:paraId="7A8B5DD3" w14:textId="05285233" w:rsidR="00A754B9" w:rsidRPr="0049639A" w:rsidRDefault="00A754B9" w:rsidP="002D2F1A">
      <w:pPr>
        <w:pStyle w:val="Heading2"/>
        <w:numPr>
          <w:ilvl w:val="0"/>
          <w:numId w:val="2"/>
        </w:numPr>
      </w:pPr>
      <w:r w:rsidRPr="0049639A">
        <w:lastRenderedPageBreak/>
        <w:t xml:space="preserve"> </w:t>
      </w:r>
      <w:r w:rsidR="00BB5E4D" w:rsidRPr="0049639A">
        <w:t xml:space="preserve"> </w:t>
      </w:r>
      <w:r w:rsidR="00BB5E4D" w:rsidRPr="0049639A">
        <w:tab/>
      </w:r>
      <w:bookmarkStart w:id="62" w:name="_Toc23338150"/>
      <w:r w:rsidRPr="0049639A">
        <w:t>Transaction Reference Format &lt;TRS&gt;</w:t>
      </w:r>
      <w:bookmarkEnd w:id="62"/>
    </w:p>
    <w:p w14:paraId="0E6BF8DF" w14:textId="77777777" w:rsidR="00A754B9" w:rsidRDefault="00A754B9" w:rsidP="00A754B9"/>
    <w:p w14:paraId="65E9F74B" w14:textId="095464A6" w:rsidR="00A754B9" w:rsidRDefault="004C6B81" w:rsidP="00E75FFF">
      <w:pPr>
        <w:pStyle w:val="ListParagraph"/>
        <w:numPr>
          <w:ilvl w:val="0"/>
          <w:numId w:val="28"/>
        </w:numPr>
        <w:ind w:left="1080"/>
        <w:rPr>
          <w:sz w:val="20"/>
          <w:szCs w:val="20"/>
        </w:rPr>
      </w:pPr>
      <w:r>
        <w:rPr>
          <w:b/>
          <w:sz w:val="20"/>
          <w:szCs w:val="20"/>
        </w:rPr>
        <w:t>Transaction Reference Formats</w:t>
      </w:r>
      <w:r>
        <w:rPr>
          <w:sz w:val="20"/>
          <w:szCs w:val="20"/>
        </w:rPr>
        <w:t xml:space="preserve"> are used in Voucher Numbering.</w:t>
      </w:r>
    </w:p>
    <w:p w14:paraId="052C2357" w14:textId="05DF1AA9" w:rsidR="004C6B81" w:rsidRDefault="004C6B81" w:rsidP="00E75FFF">
      <w:pPr>
        <w:pStyle w:val="ListParagraph"/>
        <w:numPr>
          <w:ilvl w:val="0"/>
          <w:numId w:val="28"/>
        </w:numPr>
        <w:ind w:left="1080"/>
        <w:rPr>
          <w:sz w:val="20"/>
          <w:szCs w:val="20"/>
        </w:rPr>
      </w:pPr>
      <w:r>
        <w:rPr>
          <w:sz w:val="20"/>
          <w:szCs w:val="20"/>
        </w:rPr>
        <w:t>The basic Transaction References come pre-established in Core. Amend details as needed.</w:t>
      </w:r>
    </w:p>
    <w:p w14:paraId="5B0E7C3E" w14:textId="77777777" w:rsidR="0049639A" w:rsidRDefault="0049639A" w:rsidP="0049639A">
      <w:pPr>
        <w:pStyle w:val="ListParagraph"/>
        <w:ind w:left="1440"/>
        <w:rPr>
          <w:sz w:val="20"/>
          <w:szCs w:val="20"/>
        </w:rPr>
      </w:pPr>
    </w:p>
    <w:p w14:paraId="016A5E3F" w14:textId="7578E6B6" w:rsidR="004C6B81" w:rsidRDefault="004C6B81" w:rsidP="004C6B81">
      <w:pPr>
        <w:pStyle w:val="ListParagraph"/>
        <w:rPr>
          <w:sz w:val="20"/>
          <w:szCs w:val="20"/>
        </w:rPr>
      </w:pPr>
      <w:r w:rsidRPr="004C6B81">
        <w:rPr>
          <w:noProof/>
          <w:sz w:val="20"/>
          <w:szCs w:val="20"/>
        </w:rPr>
        <w:drawing>
          <wp:inline distT="0" distB="0" distL="0" distR="0" wp14:anchorId="3A37CBDA" wp14:editId="089F2F71">
            <wp:extent cx="4626429" cy="3148047"/>
            <wp:effectExtent l="0" t="0" r="0" b="190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4649202" cy="3163543"/>
                    </a:xfrm>
                    <a:prstGeom prst="rect">
                      <a:avLst/>
                    </a:prstGeom>
                  </pic:spPr>
                </pic:pic>
              </a:graphicData>
            </a:graphic>
          </wp:inline>
        </w:drawing>
      </w:r>
    </w:p>
    <w:p w14:paraId="05A5F5F2" w14:textId="1641E2B9" w:rsidR="004C6B81" w:rsidRDefault="004C6B81" w:rsidP="00E75FFF">
      <w:pPr>
        <w:pStyle w:val="ListParagraph"/>
        <w:numPr>
          <w:ilvl w:val="0"/>
          <w:numId w:val="28"/>
        </w:numPr>
        <w:ind w:left="1080"/>
        <w:rPr>
          <w:sz w:val="20"/>
          <w:szCs w:val="20"/>
        </w:rPr>
      </w:pPr>
      <w:r>
        <w:rPr>
          <w:sz w:val="20"/>
          <w:szCs w:val="20"/>
        </w:rPr>
        <w:t>A Transaction Reference can be broken down into four parts.</w:t>
      </w:r>
    </w:p>
    <w:p w14:paraId="7B2003E2" w14:textId="51D1F5DD" w:rsidR="004C6B81" w:rsidRDefault="004C6B81" w:rsidP="00E75FFF">
      <w:pPr>
        <w:pStyle w:val="ListParagraph"/>
        <w:numPr>
          <w:ilvl w:val="0"/>
          <w:numId w:val="28"/>
        </w:numPr>
        <w:ind w:left="1080"/>
        <w:rPr>
          <w:sz w:val="20"/>
          <w:szCs w:val="20"/>
        </w:rPr>
      </w:pPr>
      <w:r>
        <w:rPr>
          <w:sz w:val="20"/>
          <w:szCs w:val="20"/>
        </w:rPr>
        <w:t>Each potential part has a specia</w:t>
      </w:r>
      <w:r w:rsidR="0049639A">
        <w:rPr>
          <w:sz w:val="20"/>
          <w:szCs w:val="20"/>
        </w:rPr>
        <w:t>l section on the interface. E</w:t>
      </w:r>
      <w:r>
        <w:rPr>
          <w:sz w:val="20"/>
          <w:szCs w:val="20"/>
        </w:rPr>
        <w:t>ach part can be defined individually.</w:t>
      </w:r>
    </w:p>
    <w:p w14:paraId="78A3A327" w14:textId="0E2161D0" w:rsidR="004C6B81" w:rsidRDefault="004C6B81" w:rsidP="00E75FFF">
      <w:pPr>
        <w:pStyle w:val="ListParagraph"/>
        <w:numPr>
          <w:ilvl w:val="1"/>
          <w:numId w:val="28"/>
        </w:numPr>
        <w:ind w:left="1800"/>
        <w:rPr>
          <w:sz w:val="20"/>
          <w:szCs w:val="20"/>
        </w:rPr>
      </w:pPr>
      <w:r>
        <w:rPr>
          <w:sz w:val="20"/>
          <w:szCs w:val="20"/>
        </w:rPr>
        <w:t>It is not mandatory to use all four parts in a Transaction Reference.</w:t>
      </w:r>
    </w:p>
    <w:p w14:paraId="60BEADE0" w14:textId="1BFE19DF" w:rsidR="004C6B81" w:rsidRDefault="004C6B81" w:rsidP="00E75FFF">
      <w:pPr>
        <w:pStyle w:val="ListParagraph"/>
        <w:numPr>
          <w:ilvl w:val="0"/>
          <w:numId w:val="28"/>
        </w:numPr>
        <w:ind w:left="1080"/>
        <w:rPr>
          <w:sz w:val="20"/>
          <w:szCs w:val="20"/>
        </w:rPr>
      </w:pPr>
      <w:r>
        <w:rPr>
          <w:sz w:val="20"/>
          <w:szCs w:val="20"/>
        </w:rPr>
        <w:t>Each section contains the following:</w:t>
      </w:r>
    </w:p>
    <w:p w14:paraId="31B23092" w14:textId="6093458F" w:rsidR="004C6B81" w:rsidRDefault="004C6B81" w:rsidP="00E75FFF">
      <w:pPr>
        <w:pStyle w:val="ListParagraph"/>
        <w:numPr>
          <w:ilvl w:val="1"/>
          <w:numId w:val="28"/>
        </w:numPr>
        <w:ind w:left="1800"/>
        <w:rPr>
          <w:sz w:val="20"/>
          <w:szCs w:val="20"/>
        </w:rPr>
      </w:pPr>
      <w:r>
        <w:rPr>
          <w:b/>
          <w:sz w:val="20"/>
          <w:szCs w:val="20"/>
        </w:rPr>
        <w:t>Type</w:t>
      </w:r>
      <w:r>
        <w:rPr>
          <w:sz w:val="20"/>
          <w:szCs w:val="20"/>
        </w:rPr>
        <w:t xml:space="preserve"> – define the type of data in the part</w:t>
      </w:r>
    </w:p>
    <w:p w14:paraId="3EEA8A79" w14:textId="46CF188D" w:rsidR="004C6B81" w:rsidRDefault="004C6B81" w:rsidP="00E75FFF">
      <w:pPr>
        <w:pStyle w:val="ListParagraph"/>
        <w:numPr>
          <w:ilvl w:val="2"/>
          <w:numId w:val="28"/>
        </w:numPr>
        <w:ind w:left="2520"/>
        <w:rPr>
          <w:sz w:val="20"/>
          <w:szCs w:val="20"/>
        </w:rPr>
      </w:pPr>
      <w:r>
        <w:rPr>
          <w:b/>
          <w:sz w:val="20"/>
          <w:szCs w:val="20"/>
        </w:rPr>
        <w:t>Number Stream</w:t>
      </w:r>
    </w:p>
    <w:p w14:paraId="11EDB5D6" w14:textId="3FC64264" w:rsidR="004C6B81" w:rsidRPr="004C6B81" w:rsidRDefault="004C6B81" w:rsidP="00E75FFF">
      <w:pPr>
        <w:pStyle w:val="ListParagraph"/>
        <w:numPr>
          <w:ilvl w:val="2"/>
          <w:numId w:val="28"/>
        </w:numPr>
        <w:ind w:left="2520"/>
        <w:rPr>
          <w:sz w:val="20"/>
          <w:szCs w:val="20"/>
        </w:rPr>
      </w:pPr>
      <w:r>
        <w:rPr>
          <w:b/>
          <w:sz w:val="20"/>
          <w:szCs w:val="20"/>
        </w:rPr>
        <w:t>Constant Value</w:t>
      </w:r>
    </w:p>
    <w:p w14:paraId="676599B2" w14:textId="45AE0F6A" w:rsidR="004C6B81" w:rsidRPr="004C6B81" w:rsidRDefault="004C6B81" w:rsidP="00E75FFF">
      <w:pPr>
        <w:pStyle w:val="ListParagraph"/>
        <w:numPr>
          <w:ilvl w:val="2"/>
          <w:numId w:val="28"/>
        </w:numPr>
        <w:ind w:left="2520"/>
        <w:rPr>
          <w:sz w:val="20"/>
          <w:szCs w:val="20"/>
        </w:rPr>
      </w:pPr>
      <w:r>
        <w:rPr>
          <w:b/>
          <w:sz w:val="20"/>
          <w:szCs w:val="20"/>
        </w:rPr>
        <w:t>Operator Id</w:t>
      </w:r>
    </w:p>
    <w:p w14:paraId="33EDD26B" w14:textId="1ED64A86" w:rsidR="004C6B81" w:rsidRPr="004C6B81" w:rsidRDefault="004C6B81" w:rsidP="00E75FFF">
      <w:pPr>
        <w:pStyle w:val="ListParagraph"/>
        <w:numPr>
          <w:ilvl w:val="2"/>
          <w:numId w:val="28"/>
        </w:numPr>
        <w:ind w:left="2520"/>
        <w:rPr>
          <w:sz w:val="20"/>
          <w:szCs w:val="20"/>
        </w:rPr>
      </w:pPr>
      <w:r>
        <w:rPr>
          <w:b/>
          <w:sz w:val="20"/>
          <w:szCs w:val="20"/>
        </w:rPr>
        <w:t>Date/Period</w:t>
      </w:r>
    </w:p>
    <w:p w14:paraId="4192265B" w14:textId="1DF5CBE0" w:rsidR="004C6B81" w:rsidRPr="004C6B81" w:rsidRDefault="004C6B81" w:rsidP="00E75FFF">
      <w:pPr>
        <w:pStyle w:val="ListParagraph"/>
        <w:numPr>
          <w:ilvl w:val="2"/>
          <w:numId w:val="28"/>
        </w:numPr>
        <w:ind w:left="2520"/>
        <w:rPr>
          <w:sz w:val="20"/>
          <w:szCs w:val="20"/>
        </w:rPr>
      </w:pPr>
      <w:r>
        <w:rPr>
          <w:b/>
          <w:sz w:val="20"/>
          <w:szCs w:val="20"/>
        </w:rPr>
        <w:t>Input by Operator at Run Time</w:t>
      </w:r>
    </w:p>
    <w:p w14:paraId="799B1801" w14:textId="4405C9B4" w:rsidR="004C6B81" w:rsidRPr="004C6B81" w:rsidRDefault="004C6B81" w:rsidP="00E75FFF">
      <w:pPr>
        <w:pStyle w:val="ListParagraph"/>
        <w:numPr>
          <w:ilvl w:val="2"/>
          <w:numId w:val="28"/>
        </w:numPr>
        <w:ind w:left="2520"/>
        <w:rPr>
          <w:sz w:val="20"/>
          <w:szCs w:val="20"/>
        </w:rPr>
      </w:pPr>
      <w:r>
        <w:rPr>
          <w:b/>
          <w:sz w:val="20"/>
          <w:szCs w:val="20"/>
        </w:rPr>
        <w:t>Journal Class</w:t>
      </w:r>
    </w:p>
    <w:p w14:paraId="4DF4D114" w14:textId="03F7E1D4" w:rsidR="004C6B81" w:rsidRPr="004C6B81" w:rsidRDefault="004C6B81" w:rsidP="00E75FFF">
      <w:pPr>
        <w:pStyle w:val="ListParagraph"/>
        <w:numPr>
          <w:ilvl w:val="2"/>
          <w:numId w:val="28"/>
        </w:numPr>
        <w:ind w:left="2520"/>
        <w:rPr>
          <w:sz w:val="20"/>
          <w:szCs w:val="20"/>
        </w:rPr>
      </w:pPr>
      <w:r>
        <w:rPr>
          <w:b/>
          <w:sz w:val="20"/>
          <w:szCs w:val="20"/>
        </w:rPr>
        <w:t>Voucher Number Stream</w:t>
      </w:r>
    </w:p>
    <w:p w14:paraId="262F6EAE" w14:textId="77777777" w:rsidR="004C6B81" w:rsidRPr="004C6B81" w:rsidRDefault="004C6B81" w:rsidP="004C6B81">
      <w:pPr>
        <w:pStyle w:val="ListParagraph"/>
        <w:ind w:left="2880"/>
        <w:rPr>
          <w:sz w:val="20"/>
          <w:szCs w:val="20"/>
        </w:rPr>
      </w:pPr>
    </w:p>
    <w:p w14:paraId="2D17C546" w14:textId="5DEBAD22" w:rsidR="004C6B81" w:rsidRDefault="004C6B81" w:rsidP="00E75FFF">
      <w:pPr>
        <w:ind w:left="2160" w:hanging="720"/>
        <w:rPr>
          <w:sz w:val="20"/>
          <w:szCs w:val="20"/>
        </w:rPr>
      </w:pPr>
      <w:r w:rsidRPr="00E75FFF">
        <w:rPr>
          <w:b/>
          <w:bCs/>
          <w:sz w:val="20"/>
          <w:szCs w:val="20"/>
        </w:rPr>
        <w:t>NOTE</w:t>
      </w:r>
      <w:r>
        <w:rPr>
          <w:sz w:val="20"/>
          <w:szCs w:val="20"/>
        </w:rPr>
        <w:tab/>
        <w:t>At least one of the part types must be either Number Stream of Voucher Number Stream</w:t>
      </w:r>
    </w:p>
    <w:p w14:paraId="4FF4057B" w14:textId="77777777" w:rsidR="004C6B81" w:rsidRDefault="004C6B81" w:rsidP="004C6B81">
      <w:pPr>
        <w:ind w:left="2880" w:hanging="720"/>
        <w:rPr>
          <w:sz w:val="20"/>
          <w:szCs w:val="20"/>
        </w:rPr>
      </w:pPr>
    </w:p>
    <w:p w14:paraId="5F83279C" w14:textId="3B7F3878" w:rsidR="004C6B81" w:rsidRDefault="004C6B81" w:rsidP="00E75FFF">
      <w:pPr>
        <w:ind w:left="2160" w:hanging="1440"/>
        <w:rPr>
          <w:sz w:val="20"/>
          <w:szCs w:val="20"/>
        </w:rPr>
      </w:pPr>
      <w:r>
        <w:rPr>
          <w:sz w:val="20"/>
          <w:szCs w:val="20"/>
        </w:rPr>
        <w:tab/>
        <w:t>If either Journal Class or Voucher Number Stream is selected for one of the Transaction Reference parts, the other must also be selected as another part; the two work together.</w:t>
      </w:r>
    </w:p>
    <w:p w14:paraId="04B5DD36" w14:textId="77777777" w:rsidR="004C6B81" w:rsidRPr="004C6B81" w:rsidRDefault="004C6B81" w:rsidP="004C6B81">
      <w:pPr>
        <w:ind w:left="2880" w:hanging="720"/>
        <w:rPr>
          <w:sz w:val="20"/>
          <w:szCs w:val="20"/>
        </w:rPr>
      </w:pPr>
    </w:p>
    <w:p w14:paraId="1AA62079" w14:textId="35EB31D3" w:rsidR="004C6B81" w:rsidRPr="004C6B81" w:rsidRDefault="004C6B81" w:rsidP="00E75FFF">
      <w:pPr>
        <w:pStyle w:val="ListParagraph"/>
        <w:numPr>
          <w:ilvl w:val="1"/>
          <w:numId w:val="28"/>
        </w:numPr>
        <w:ind w:left="1800"/>
        <w:rPr>
          <w:sz w:val="20"/>
          <w:szCs w:val="20"/>
        </w:rPr>
      </w:pPr>
      <w:r>
        <w:rPr>
          <w:b/>
          <w:sz w:val="20"/>
          <w:szCs w:val="20"/>
        </w:rPr>
        <w:t>Use Analysis</w:t>
      </w:r>
      <w:r>
        <w:rPr>
          <w:sz w:val="20"/>
          <w:szCs w:val="20"/>
        </w:rPr>
        <w:t xml:space="preserve"> – check if this part of the Transaction Reference is to be varied by referring to analysis held on the transaction</w:t>
      </w:r>
    </w:p>
    <w:p w14:paraId="27F3D51B" w14:textId="77777777" w:rsidR="00E77D1E" w:rsidRDefault="004C6B81" w:rsidP="00E75FFF">
      <w:pPr>
        <w:pStyle w:val="ListParagraph"/>
        <w:numPr>
          <w:ilvl w:val="1"/>
          <w:numId w:val="28"/>
        </w:numPr>
        <w:ind w:left="1800"/>
        <w:rPr>
          <w:sz w:val="20"/>
          <w:szCs w:val="20"/>
        </w:rPr>
        <w:sectPr w:rsidR="00E77D1E" w:rsidSect="00D94780">
          <w:footerReference w:type="first" r:id="rId123"/>
          <w:pgSz w:w="12240" w:h="15840"/>
          <w:pgMar w:top="1440" w:right="1440" w:bottom="1440" w:left="1440" w:header="720" w:footer="720" w:gutter="0"/>
          <w:cols w:space="720"/>
          <w:titlePg/>
          <w:docGrid w:linePitch="360"/>
        </w:sectPr>
      </w:pPr>
      <w:r>
        <w:rPr>
          <w:b/>
          <w:sz w:val="20"/>
          <w:szCs w:val="20"/>
        </w:rPr>
        <w:t>Value</w:t>
      </w:r>
      <w:r>
        <w:rPr>
          <w:sz w:val="20"/>
          <w:szCs w:val="20"/>
        </w:rPr>
        <w:t xml:space="preserve"> – value for the part, depending on the type of data defined in the Type field</w:t>
      </w:r>
    </w:p>
    <w:p w14:paraId="68646B5A" w14:textId="77777777" w:rsidR="004C6B81" w:rsidRDefault="004C6B81" w:rsidP="00E75FFF">
      <w:pPr>
        <w:pStyle w:val="ListParagraph"/>
        <w:numPr>
          <w:ilvl w:val="2"/>
          <w:numId w:val="28"/>
        </w:numPr>
        <w:ind w:left="2520"/>
        <w:rPr>
          <w:sz w:val="20"/>
          <w:szCs w:val="20"/>
        </w:rPr>
      </w:pPr>
      <w:r>
        <w:rPr>
          <w:b/>
          <w:sz w:val="20"/>
          <w:szCs w:val="20"/>
        </w:rPr>
        <w:lastRenderedPageBreak/>
        <w:t>Number Stream</w:t>
      </w:r>
      <w:r>
        <w:rPr>
          <w:sz w:val="20"/>
          <w:szCs w:val="20"/>
        </w:rPr>
        <w:t xml:space="preserve"> – enter a valid Number Stream</w:t>
      </w:r>
    </w:p>
    <w:p w14:paraId="5B855659" w14:textId="527B2887" w:rsidR="004C6B81" w:rsidRDefault="004C6B81" w:rsidP="00E75FFF">
      <w:pPr>
        <w:pStyle w:val="ListParagraph"/>
        <w:numPr>
          <w:ilvl w:val="2"/>
          <w:numId w:val="28"/>
        </w:numPr>
        <w:ind w:left="2520"/>
        <w:rPr>
          <w:sz w:val="20"/>
          <w:szCs w:val="20"/>
        </w:rPr>
      </w:pPr>
      <w:r>
        <w:rPr>
          <w:b/>
          <w:sz w:val="20"/>
          <w:szCs w:val="20"/>
        </w:rPr>
        <w:t xml:space="preserve">Constant Value </w:t>
      </w:r>
      <w:r>
        <w:rPr>
          <w:sz w:val="20"/>
          <w:szCs w:val="20"/>
        </w:rPr>
        <w:t>- enter the value</w:t>
      </w:r>
    </w:p>
    <w:p w14:paraId="5BAA74C6" w14:textId="77777777" w:rsidR="004C6B81" w:rsidRDefault="004C6B81" w:rsidP="00E75FFF">
      <w:pPr>
        <w:pStyle w:val="ListParagraph"/>
        <w:numPr>
          <w:ilvl w:val="2"/>
          <w:numId w:val="28"/>
        </w:numPr>
        <w:ind w:left="2520"/>
        <w:rPr>
          <w:sz w:val="20"/>
          <w:szCs w:val="20"/>
        </w:rPr>
      </w:pPr>
      <w:r>
        <w:rPr>
          <w:b/>
          <w:sz w:val="20"/>
          <w:szCs w:val="20"/>
        </w:rPr>
        <w:t>Operator Id</w:t>
      </w:r>
      <w:r>
        <w:rPr>
          <w:sz w:val="20"/>
          <w:szCs w:val="20"/>
        </w:rPr>
        <w:t xml:space="preserve"> – leave blank</w:t>
      </w:r>
    </w:p>
    <w:p w14:paraId="65F1CF3B" w14:textId="77777777" w:rsidR="004C6B81" w:rsidRDefault="004C6B81" w:rsidP="00E75FFF">
      <w:pPr>
        <w:pStyle w:val="ListParagraph"/>
        <w:numPr>
          <w:ilvl w:val="2"/>
          <w:numId w:val="28"/>
        </w:numPr>
        <w:ind w:left="2520"/>
        <w:rPr>
          <w:sz w:val="20"/>
          <w:szCs w:val="20"/>
        </w:rPr>
      </w:pPr>
      <w:r>
        <w:rPr>
          <w:b/>
          <w:sz w:val="20"/>
          <w:szCs w:val="20"/>
        </w:rPr>
        <w:t>Date/Period</w:t>
      </w:r>
    </w:p>
    <w:p w14:paraId="491EFD07" w14:textId="77777777" w:rsidR="004C6B81" w:rsidRDefault="004C6B81" w:rsidP="00E75FFF">
      <w:pPr>
        <w:pStyle w:val="ListParagraph"/>
        <w:numPr>
          <w:ilvl w:val="2"/>
          <w:numId w:val="28"/>
        </w:numPr>
        <w:ind w:left="2520"/>
        <w:rPr>
          <w:sz w:val="20"/>
          <w:szCs w:val="20"/>
        </w:rPr>
      </w:pPr>
      <w:r>
        <w:rPr>
          <w:b/>
          <w:sz w:val="20"/>
          <w:szCs w:val="20"/>
        </w:rPr>
        <w:t xml:space="preserve">User Input – </w:t>
      </w:r>
      <w:r>
        <w:rPr>
          <w:sz w:val="20"/>
          <w:szCs w:val="20"/>
        </w:rPr>
        <w:t>leave blank</w:t>
      </w:r>
    </w:p>
    <w:p w14:paraId="24D75399" w14:textId="77777777" w:rsidR="004C6B81" w:rsidRDefault="004C6B81" w:rsidP="00E75FFF">
      <w:pPr>
        <w:pStyle w:val="ListParagraph"/>
        <w:numPr>
          <w:ilvl w:val="2"/>
          <w:numId w:val="28"/>
        </w:numPr>
        <w:ind w:left="2520"/>
        <w:rPr>
          <w:sz w:val="20"/>
          <w:szCs w:val="20"/>
        </w:rPr>
      </w:pPr>
      <w:r>
        <w:rPr>
          <w:b/>
          <w:sz w:val="20"/>
          <w:szCs w:val="20"/>
        </w:rPr>
        <w:t>Journal Class</w:t>
      </w:r>
      <w:r>
        <w:rPr>
          <w:sz w:val="20"/>
          <w:szCs w:val="20"/>
        </w:rPr>
        <w:t xml:space="preserve"> – value is deactivated</w:t>
      </w:r>
    </w:p>
    <w:p w14:paraId="6E1A6E17" w14:textId="77777777" w:rsidR="004C6B81" w:rsidRDefault="004C6B81" w:rsidP="00E75FFF">
      <w:pPr>
        <w:pStyle w:val="ListParagraph"/>
        <w:numPr>
          <w:ilvl w:val="2"/>
          <w:numId w:val="28"/>
        </w:numPr>
        <w:ind w:left="2520"/>
        <w:rPr>
          <w:sz w:val="20"/>
          <w:szCs w:val="20"/>
        </w:rPr>
      </w:pPr>
      <w:r>
        <w:rPr>
          <w:b/>
          <w:sz w:val="20"/>
          <w:szCs w:val="20"/>
        </w:rPr>
        <w:t>Voucher Number Stream</w:t>
      </w:r>
      <w:r>
        <w:rPr>
          <w:sz w:val="20"/>
          <w:szCs w:val="20"/>
        </w:rPr>
        <w:t xml:space="preserve"> – enter valid voucher number stream</w:t>
      </w:r>
    </w:p>
    <w:p w14:paraId="0938DD3F" w14:textId="77777777" w:rsidR="004C6B81" w:rsidRDefault="004C6B81" w:rsidP="00E75FFF">
      <w:pPr>
        <w:pStyle w:val="ListParagraph"/>
        <w:numPr>
          <w:ilvl w:val="1"/>
          <w:numId w:val="28"/>
        </w:numPr>
        <w:ind w:left="1800"/>
        <w:rPr>
          <w:sz w:val="20"/>
          <w:szCs w:val="20"/>
        </w:rPr>
      </w:pPr>
      <w:r>
        <w:rPr>
          <w:b/>
          <w:sz w:val="20"/>
          <w:szCs w:val="20"/>
        </w:rPr>
        <w:t>Length</w:t>
      </w:r>
      <w:r>
        <w:rPr>
          <w:sz w:val="20"/>
          <w:szCs w:val="20"/>
        </w:rPr>
        <w:t xml:space="preserve"> – the number of characters for the length of that part</w:t>
      </w:r>
    </w:p>
    <w:p w14:paraId="1AE0BA3C" w14:textId="77777777" w:rsidR="004C6B81" w:rsidRDefault="004C6B81" w:rsidP="00E75FFF">
      <w:pPr>
        <w:pStyle w:val="ListParagraph"/>
        <w:numPr>
          <w:ilvl w:val="1"/>
          <w:numId w:val="28"/>
        </w:numPr>
        <w:ind w:left="1800"/>
        <w:rPr>
          <w:sz w:val="20"/>
          <w:szCs w:val="20"/>
        </w:rPr>
      </w:pPr>
      <w:r>
        <w:rPr>
          <w:b/>
          <w:sz w:val="20"/>
          <w:szCs w:val="20"/>
        </w:rPr>
        <w:t>Delimiter</w:t>
      </w:r>
      <w:r>
        <w:rPr>
          <w:sz w:val="20"/>
          <w:szCs w:val="20"/>
        </w:rPr>
        <w:t xml:space="preserve"> – character to be used between this part and the next part of the Transaction Reference (optional)</w:t>
      </w:r>
    </w:p>
    <w:p w14:paraId="74EE5B7E" w14:textId="77777777" w:rsidR="004C6B81" w:rsidRDefault="004C6B81" w:rsidP="004C6B81">
      <w:pPr>
        <w:pStyle w:val="ListParagraph"/>
        <w:ind w:left="2160"/>
        <w:rPr>
          <w:b/>
          <w:sz w:val="20"/>
          <w:szCs w:val="20"/>
        </w:rPr>
      </w:pPr>
    </w:p>
    <w:p w14:paraId="5EF46353" w14:textId="59CE9995" w:rsidR="004C6B81" w:rsidRDefault="004C6B81" w:rsidP="004F64B3">
      <w:pPr>
        <w:pStyle w:val="ListParagraph"/>
        <w:ind w:left="2160" w:hanging="720"/>
        <w:rPr>
          <w:sz w:val="20"/>
          <w:szCs w:val="20"/>
        </w:rPr>
      </w:pPr>
      <w:r w:rsidRPr="00E75FFF">
        <w:rPr>
          <w:b/>
          <w:bCs/>
          <w:sz w:val="20"/>
          <w:szCs w:val="20"/>
        </w:rPr>
        <w:t>NOTE</w:t>
      </w:r>
      <w:r>
        <w:rPr>
          <w:sz w:val="20"/>
          <w:szCs w:val="20"/>
        </w:rPr>
        <w:tab/>
        <w:t xml:space="preserve">If Delimiter is left blank, a space will be inserted when this Transaction Reference is used. Set the Delimiter to 0 for no delimiter to be inserted. </w:t>
      </w:r>
    </w:p>
    <w:p w14:paraId="6CDAFE15" w14:textId="77777777" w:rsidR="008B7815" w:rsidRDefault="008B7815" w:rsidP="004C6B81">
      <w:pPr>
        <w:pStyle w:val="ListParagraph"/>
        <w:ind w:left="2880" w:hanging="720"/>
        <w:rPr>
          <w:sz w:val="20"/>
          <w:szCs w:val="20"/>
        </w:rPr>
      </w:pPr>
    </w:p>
    <w:p w14:paraId="5F89ECAB" w14:textId="65E6E176" w:rsidR="004C6B81" w:rsidRDefault="008B7815" w:rsidP="004F64B3">
      <w:pPr>
        <w:pStyle w:val="ListParagraph"/>
        <w:ind w:left="2160" w:hanging="720"/>
        <w:rPr>
          <w:sz w:val="20"/>
          <w:szCs w:val="20"/>
        </w:rPr>
      </w:pPr>
      <w:r w:rsidRPr="00E75FFF">
        <w:rPr>
          <w:b/>
          <w:bCs/>
          <w:sz w:val="20"/>
          <w:szCs w:val="20"/>
        </w:rPr>
        <w:t>NOTE</w:t>
      </w:r>
      <w:r>
        <w:rPr>
          <w:sz w:val="20"/>
          <w:szCs w:val="20"/>
        </w:rPr>
        <w:tab/>
        <w:t>To set a Date or Period in a Transaction Reference:</w:t>
      </w:r>
    </w:p>
    <w:p w14:paraId="28525E0C" w14:textId="77777777" w:rsidR="008B7815" w:rsidRDefault="008B7815" w:rsidP="004C6B81">
      <w:pPr>
        <w:pStyle w:val="ListParagraph"/>
        <w:ind w:left="2880" w:hanging="720"/>
        <w:rPr>
          <w:sz w:val="20"/>
          <w:szCs w:val="20"/>
        </w:rPr>
      </w:pPr>
    </w:p>
    <w:p w14:paraId="7AEEB3EB" w14:textId="67CFBC85" w:rsidR="008B7815" w:rsidRDefault="008B7815" w:rsidP="004F64B3">
      <w:pPr>
        <w:pStyle w:val="ListParagraph"/>
        <w:ind w:left="2160" w:hanging="720"/>
        <w:rPr>
          <w:sz w:val="20"/>
          <w:szCs w:val="20"/>
        </w:rPr>
      </w:pPr>
      <w:r>
        <w:rPr>
          <w:sz w:val="20"/>
          <w:szCs w:val="20"/>
        </w:rPr>
        <w:tab/>
        <w:t>To set up part of the reference as a date, enter the following in the Value field:</w:t>
      </w:r>
    </w:p>
    <w:p w14:paraId="2780380C" w14:textId="77777777" w:rsidR="00E77D1E" w:rsidRDefault="00E77D1E" w:rsidP="004C6B81">
      <w:pPr>
        <w:pStyle w:val="ListParagraph"/>
        <w:ind w:left="2880" w:hanging="720"/>
        <w:rPr>
          <w:sz w:val="20"/>
          <w:szCs w:val="20"/>
        </w:rPr>
      </w:pPr>
    </w:p>
    <w:p w14:paraId="32793C1A" w14:textId="1118B9DB" w:rsidR="008B7815" w:rsidRDefault="008B7815" w:rsidP="004F64B3">
      <w:pPr>
        <w:pStyle w:val="ListParagraph"/>
        <w:ind w:left="2160" w:hanging="720"/>
        <w:rPr>
          <w:sz w:val="20"/>
          <w:szCs w:val="20"/>
        </w:rPr>
      </w:pPr>
      <w:r>
        <w:rPr>
          <w:sz w:val="20"/>
          <w:szCs w:val="20"/>
        </w:rPr>
        <w:tab/>
        <w:t>1 – century</w:t>
      </w:r>
    </w:p>
    <w:p w14:paraId="51D84EA4" w14:textId="3EDCA95A" w:rsidR="008B7815" w:rsidRDefault="008B7815" w:rsidP="004F64B3">
      <w:pPr>
        <w:pStyle w:val="ListParagraph"/>
        <w:ind w:left="2160" w:hanging="720"/>
        <w:rPr>
          <w:sz w:val="20"/>
          <w:szCs w:val="20"/>
        </w:rPr>
      </w:pPr>
      <w:r>
        <w:rPr>
          <w:sz w:val="20"/>
          <w:szCs w:val="20"/>
        </w:rPr>
        <w:tab/>
        <w:t>2 – year</w:t>
      </w:r>
    </w:p>
    <w:p w14:paraId="7C9EB576" w14:textId="70291D1C" w:rsidR="008B7815" w:rsidRDefault="008B7815" w:rsidP="004F64B3">
      <w:pPr>
        <w:pStyle w:val="ListParagraph"/>
        <w:ind w:left="2160" w:hanging="720"/>
        <w:rPr>
          <w:sz w:val="20"/>
          <w:szCs w:val="20"/>
        </w:rPr>
      </w:pPr>
      <w:r>
        <w:rPr>
          <w:sz w:val="20"/>
          <w:szCs w:val="20"/>
        </w:rPr>
        <w:tab/>
        <w:t>3 – month</w:t>
      </w:r>
    </w:p>
    <w:p w14:paraId="3259C74D" w14:textId="6A4BC371" w:rsidR="008B7815" w:rsidRDefault="008B7815" w:rsidP="004F64B3">
      <w:pPr>
        <w:pStyle w:val="ListParagraph"/>
        <w:ind w:left="2160" w:hanging="720"/>
        <w:rPr>
          <w:sz w:val="20"/>
          <w:szCs w:val="20"/>
        </w:rPr>
      </w:pPr>
      <w:r>
        <w:rPr>
          <w:sz w:val="20"/>
          <w:szCs w:val="20"/>
        </w:rPr>
        <w:tab/>
        <w:t>4 – day</w:t>
      </w:r>
    </w:p>
    <w:p w14:paraId="744E9D7A" w14:textId="0B2FEADF" w:rsidR="008B7815" w:rsidRDefault="008B7815" w:rsidP="004F64B3">
      <w:pPr>
        <w:pStyle w:val="ListParagraph"/>
        <w:ind w:left="2160" w:hanging="720"/>
        <w:rPr>
          <w:sz w:val="20"/>
          <w:szCs w:val="20"/>
        </w:rPr>
      </w:pPr>
      <w:r>
        <w:rPr>
          <w:sz w:val="20"/>
          <w:szCs w:val="20"/>
        </w:rPr>
        <w:tab/>
        <w:t>5 – period</w:t>
      </w:r>
    </w:p>
    <w:p w14:paraId="7795A5BB" w14:textId="009EB70D" w:rsidR="008B7815" w:rsidRDefault="008B7815" w:rsidP="004F64B3">
      <w:pPr>
        <w:pStyle w:val="ListParagraph"/>
        <w:ind w:left="2160" w:hanging="720"/>
        <w:rPr>
          <w:sz w:val="20"/>
          <w:szCs w:val="20"/>
        </w:rPr>
      </w:pPr>
      <w:r>
        <w:rPr>
          <w:sz w:val="20"/>
          <w:szCs w:val="20"/>
        </w:rPr>
        <w:tab/>
        <w:t>6 – year of accounting period</w:t>
      </w:r>
    </w:p>
    <w:p w14:paraId="2A54571D" w14:textId="2F39DE46" w:rsidR="008B7815" w:rsidRDefault="008B7815" w:rsidP="004F64B3">
      <w:pPr>
        <w:pStyle w:val="ListParagraph"/>
        <w:ind w:left="2160" w:hanging="720"/>
        <w:rPr>
          <w:sz w:val="20"/>
          <w:szCs w:val="20"/>
        </w:rPr>
      </w:pPr>
      <w:r>
        <w:rPr>
          <w:sz w:val="20"/>
          <w:szCs w:val="20"/>
        </w:rPr>
        <w:tab/>
        <w:t xml:space="preserve">Example: </w:t>
      </w:r>
      <w:r>
        <w:rPr>
          <w:sz w:val="20"/>
          <w:szCs w:val="20"/>
        </w:rPr>
        <w:tab/>
        <w:t xml:space="preserve">Part 1 – </w:t>
      </w:r>
      <w:r>
        <w:rPr>
          <w:sz w:val="20"/>
          <w:szCs w:val="20"/>
        </w:rPr>
        <w:tab/>
        <w:t xml:space="preserve">Type </w:t>
      </w:r>
      <w:r w:rsidR="005E5290">
        <w:rPr>
          <w:sz w:val="20"/>
          <w:szCs w:val="20"/>
        </w:rPr>
        <w:tab/>
      </w:r>
      <w:r w:rsidR="005E5290">
        <w:rPr>
          <w:sz w:val="20"/>
          <w:szCs w:val="20"/>
        </w:rPr>
        <w:tab/>
      </w:r>
      <w:r>
        <w:rPr>
          <w:sz w:val="20"/>
          <w:szCs w:val="20"/>
        </w:rPr>
        <w:t>= Date (year is 2010)</w:t>
      </w:r>
    </w:p>
    <w:p w14:paraId="2787579E" w14:textId="53F7499B" w:rsidR="008B7815" w:rsidRDefault="008B7815" w:rsidP="004F64B3">
      <w:pPr>
        <w:pStyle w:val="ListParagraph"/>
        <w:ind w:left="2160" w:hanging="720"/>
        <w:rPr>
          <w:sz w:val="20"/>
          <w:szCs w:val="20"/>
        </w:rPr>
      </w:pPr>
      <w:r>
        <w:rPr>
          <w:sz w:val="20"/>
          <w:szCs w:val="20"/>
        </w:rPr>
        <w:tab/>
      </w:r>
      <w:r>
        <w:rPr>
          <w:sz w:val="20"/>
          <w:szCs w:val="20"/>
        </w:rPr>
        <w:tab/>
      </w:r>
      <w:r>
        <w:rPr>
          <w:sz w:val="20"/>
          <w:szCs w:val="20"/>
        </w:rPr>
        <w:tab/>
      </w:r>
      <w:r>
        <w:rPr>
          <w:sz w:val="20"/>
          <w:szCs w:val="20"/>
        </w:rPr>
        <w:tab/>
        <w:t xml:space="preserve">Value </w:t>
      </w:r>
      <w:r w:rsidR="005E5290">
        <w:rPr>
          <w:sz w:val="20"/>
          <w:szCs w:val="20"/>
        </w:rPr>
        <w:tab/>
      </w:r>
      <w:r w:rsidR="005E5290">
        <w:rPr>
          <w:sz w:val="20"/>
          <w:szCs w:val="20"/>
        </w:rPr>
        <w:tab/>
      </w:r>
      <w:r>
        <w:rPr>
          <w:sz w:val="20"/>
          <w:szCs w:val="20"/>
        </w:rPr>
        <w:t>= 2</w:t>
      </w:r>
    </w:p>
    <w:p w14:paraId="3E8D6ABB" w14:textId="50CFA848" w:rsidR="008B7815" w:rsidRDefault="008B7815" w:rsidP="004F64B3">
      <w:pPr>
        <w:pStyle w:val="ListParagraph"/>
        <w:ind w:left="2160" w:hanging="720"/>
        <w:rPr>
          <w:sz w:val="20"/>
          <w:szCs w:val="20"/>
        </w:rPr>
      </w:pPr>
      <w:r>
        <w:rPr>
          <w:sz w:val="20"/>
          <w:szCs w:val="20"/>
        </w:rPr>
        <w:tab/>
      </w:r>
      <w:r>
        <w:rPr>
          <w:sz w:val="20"/>
          <w:szCs w:val="20"/>
        </w:rPr>
        <w:tab/>
      </w:r>
      <w:r>
        <w:rPr>
          <w:sz w:val="20"/>
          <w:szCs w:val="20"/>
        </w:rPr>
        <w:tab/>
      </w:r>
      <w:r>
        <w:rPr>
          <w:sz w:val="20"/>
          <w:szCs w:val="20"/>
        </w:rPr>
        <w:tab/>
        <w:t xml:space="preserve">Delimiter </w:t>
      </w:r>
      <w:r w:rsidR="005E5290">
        <w:rPr>
          <w:sz w:val="20"/>
          <w:szCs w:val="20"/>
        </w:rPr>
        <w:tab/>
      </w:r>
      <w:r>
        <w:rPr>
          <w:sz w:val="20"/>
          <w:szCs w:val="20"/>
        </w:rPr>
        <w:t>= -</w:t>
      </w:r>
    </w:p>
    <w:p w14:paraId="2650649E" w14:textId="11CE67A0" w:rsidR="008B7815" w:rsidRDefault="008B7815" w:rsidP="004F64B3">
      <w:pPr>
        <w:pStyle w:val="ListParagraph"/>
        <w:ind w:left="2160" w:hanging="720"/>
        <w:rPr>
          <w:sz w:val="20"/>
          <w:szCs w:val="20"/>
        </w:rPr>
      </w:pPr>
      <w:r>
        <w:rPr>
          <w:sz w:val="20"/>
          <w:szCs w:val="20"/>
        </w:rPr>
        <w:tab/>
      </w:r>
      <w:r>
        <w:rPr>
          <w:sz w:val="20"/>
          <w:szCs w:val="20"/>
        </w:rPr>
        <w:tab/>
      </w:r>
      <w:r>
        <w:rPr>
          <w:sz w:val="20"/>
          <w:szCs w:val="20"/>
        </w:rPr>
        <w:tab/>
      </w:r>
      <w:r>
        <w:rPr>
          <w:sz w:val="20"/>
          <w:szCs w:val="20"/>
        </w:rPr>
        <w:tab/>
        <w:t xml:space="preserve">Length </w:t>
      </w:r>
      <w:r w:rsidR="005E5290">
        <w:rPr>
          <w:sz w:val="20"/>
          <w:szCs w:val="20"/>
        </w:rPr>
        <w:tab/>
      </w:r>
      <w:r w:rsidR="005E5290">
        <w:rPr>
          <w:sz w:val="20"/>
          <w:szCs w:val="20"/>
        </w:rPr>
        <w:tab/>
      </w:r>
      <w:r>
        <w:rPr>
          <w:sz w:val="20"/>
          <w:szCs w:val="20"/>
        </w:rPr>
        <w:t>= 2</w:t>
      </w:r>
    </w:p>
    <w:p w14:paraId="139FEA99" w14:textId="23189143" w:rsidR="008B7815" w:rsidRDefault="008B7815" w:rsidP="004F64B3">
      <w:pPr>
        <w:pStyle w:val="ListParagraph"/>
        <w:ind w:left="2160" w:hanging="720"/>
        <w:rPr>
          <w:sz w:val="20"/>
          <w:szCs w:val="20"/>
        </w:rPr>
      </w:pPr>
      <w:r>
        <w:rPr>
          <w:sz w:val="20"/>
          <w:szCs w:val="20"/>
        </w:rPr>
        <w:tab/>
      </w:r>
      <w:r>
        <w:rPr>
          <w:sz w:val="20"/>
          <w:szCs w:val="20"/>
        </w:rPr>
        <w:tab/>
      </w:r>
      <w:r>
        <w:rPr>
          <w:sz w:val="20"/>
          <w:szCs w:val="20"/>
        </w:rPr>
        <w:tab/>
        <w:t xml:space="preserve">Part 2 - </w:t>
      </w:r>
      <w:r>
        <w:rPr>
          <w:sz w:val="20"/>
          <w:szCs w:val="20"/>
        </w:rPr>
        <w:tab/>
        <w:t xml:space="preserve">Type </w:t>
      </w:r>
      <w:r w:rsidR="005E5290">
        <w:rPr>
          <w:sz w:val="20"/>
          <w:szCs w:val="20"/>
        </w:rPr>
        <w:tab/>
      </w:r>
      <w:r w:rsidR="005E5290">
        <w:rPr>
          <w:sz w:val="20"/>
          <w:szCs w:val="20"/>
        </w:rPr>
        <w:tab/>
      </w:r>
      <w:r>
        <w:rPr>
          <w:sz w:val="20"/>
          <w:szCs w:val="20"/>
        </w:rPr>
        <w:t>= Number Stream</w:t>
      </w:r>
    </w:p>
    <w:p w14:paraId="78F7A83A" w14:textId="13908762" w:rsidR="008B7815" w:rsidRDefault="008B7815" w:rsidP="004F64B3">
      <w:pPr>
        <w:pStyle w:val="ListParagraph"/>
        <w:ind w:left="4320" w:hanging="2160"/>
        <w:rPr>
          <w:sz w:val="20"/>
          <w:szCs w:val="20"/>
        </w:rPr>
      </w:pPr>
      <w:r>
        <w:rPr>
          <w:sz w:val="20"/>
          <w:szCs w:val="20"/>
        </w:rPr>
        <w:tab/>
        <w:t xml:space="preserve">Value </w:t>
      </w:r>
      <w:r w:rsidR="005E5290">
        <w:rPr>
          <w:sz w:val="20"/>
          <w:szCs w:val="20"/>
        </w:rPr>
        <w:tab/>
      </w:r>
      <w:r w:rsidR="005E5290">
        <w:rPr>
          <w:sz w:val="20"/>
          <w:szCs w:val="20"/>
        </w:rPr>
        <w:tab/>
      </w:r>
      <w:r>
        <w:rPr>
          <w:sz w:val="20"/>
          <w:szCs w:val="20"/>
        </w:rPr>
        <w:t xml:space="preserve">= SEQ (next </w:t>
      </w:r>
      <w:r w:rsidR="004F64B3">
        <w:rPr>
          <w:sz w:val="20"/>
          <w:szCs w:val="20"/>
        </w:rPr>
        <w:t xml:space="preserve">sequence </w:t>
      </w:r>
      <w:r>
        <w:rPr>
          <w:sz w:val="20"/>
          <w:szCs w:val="20"/>
        </w:rPr>
        <w:t>number is 123456)</w:t>
      </w:r>
    </w:p>
    <w:p w14:paraId="4FD1312E" w14:textId="6E98E9FD" w:rsidR="008B7815" w:rsidRDefault="008B7815" w:rsidP="004F64B3">
      <w:pPr>
        <w:pStyle w:val="ListParagraph"/>
        <w:ind w:left="2430" w:hanging="2430"/>
        <w:rPr>
          <w:sz w:val="20"/>
          <w:szCs w:val="20"/>
        </w:rPr>
      </w:pPr>
      <w:r>
        <w:rPr>
          <w:sz w:val="20"/>
          <w:szCs w:val="20"/>
        </w:rPr>
        <w:tab/>
      </w:r>
      <w:r>
        <w:rPr>
          <w:sz w:val="20"/>
          <w:szCs w:val="20"/>
        </w:rPr>
        <w:tab/>
      </w:r>
      <w:r>
        <w:rPr>
          <w:sz w:val="20"/>
          <w:szCs w:val="20"/>
        </w:rPr>
        <w:tab/>
      </w:r>
      <w:r>
        <w:rPr>
          <w:sz w:val="20"/>
          <w:szCs w:val="20"/>
        </w:rPr>
        <w:tab/>
        <w:t xml:space="preserve">Delimiter </w:t>
      </w:r>
      <w:r w:rsidR="005E5290">
        <w:rPr>
          <w:sz w:val="20"/>
          <w:szCs w:val="20"/>
        </w:rPr>
        <w:tab/>
      </w:r>
      <w:r>
        <w:rPr>
          <w:sz w:val="20"/>
          <w:szCs w:val="20"/>
        </w:rPr>
        <w:t>=</w:t>
      </w:r>
    </w:p>
    <w:p w14:paraId="0E1BED4C" w14:textId="1AB54087" w:rsidR="008B7815" w:rsidRDefault="008B7815" w:rsidP="004F64B3">
      <w:pPr>
        <w:pStyle w:val="ListParagraph"/>
        <w:ind w:left="2160" w:hanging="2160"/>
        <w:rPr>
          <w:sz w:val="20"/>
          <w:szCs w:val="20"/>
        </w:rPr>
      </w:pPr>
      <w:r>
        <w:rPr>
          <w:sz w:val="20"/>
          <w:szCs w:val="20"/>
        </w:rPr>
        <w:tab/>
      </w:r>
      <w:r>
        <w:rPr>
          <w:sz w:val="20"/>
          <w:szCs w:val="20"/>
        </w:rPr>
        <w:tab/>
      </w:r>
      <w:r>
        <w:rPr>
          <w:sz w:val="20"/>
          <w:szCs w:val="20"/>
        </w:rPr>
        <w:tab/>
      </w:r>
      <w:r>
        <w:rPr>
          <w:sz w:val="20"/>
          <w:szCs w:val="20"/>
        </w:rPr>
        <w:tab/>
        <w:t xml:space="preserve">Length </w:t>
      </w:r>
      <w:r w:rsidR="005E5290">
        <w:rPr>
          <w:sz w:val="20"/>
          <w:szCs w:val="20"/>
        </w:rPr>
        <w:tab/>
      </w:r>
      <w:r w:rsidR="005E5290">
        <w:rPr>
          <w:sz w:val="20"/>
          <w:szCs w:val="20"/>
        </w:rPr>
        <w:tab/>
      </w:r>
      <w:r>
        <w:rPr>
          <w:sz w:val="20"/>
          <w:szCs w:val="20"/>
        </w:rPr>
        <w:t>= 6</w:t>
      </w:r>
    </w:p>
    <w:p w14:paraId="610CA4BA" w14:textId="3D184C36" w:rsidR="008B7815" w:rsidRDefault="008B7815" w:rsidP="004F64B3">
      <w:pPr>
        <w:pStyle w:val="ListParagraph"/>
        <w:ind w:left="2160" w:hanging="720"/>
        <w:rPr>
          <w:sz w:val="20"/>
          <w:szCs w:val="20"/>
        </w:rPr>
      </w:pPr>
      <w:r>
        <w:rPr>
          <w:sz w:val="20"/>
          <w:szCs w:val="20"/>
        </w:rPr>
        <w:tab/>
      </w:r>
      <w:r>
        <w:rPr>
          <w:sz w:val="20"/>
          <w:szCs w:val="20"/>
        </w:rPr>
        <w:tab/>
      </w:r>
      <w:r>
        <w:rPr>
          <w:sz w:val="20"/>
          <w:szCs w:val="20"/>
        </w:rPr>
        <w:tab/>
        <w:t>The next Transaction Reference would be 10-123456</w:t>
      </w:r>
    </w:p>
    <w:p w14:paraId="089E4422" w14:textId="77777777" w:rsidR="008B7815" w:rsidRPr="004C6B81" w:rsidRDefault="008B7815" w:rsidP="004C6B81">
      <w:pPr>
        <w:pStyle w:val="ListParagraph"/>
        <w:ind w:left="2880" w:hanging="720"/>
        <w:rPr>
          <w:sz w:val="20"/>
          <w:szCs w:val="20"/>
        </w:rPr>
      </w:pPr>
    </w:p>
    <w:p w14:paraId="68309459" w14:textId="3F2504D3" w:rsidR="008B7815" w:rsidRDefault="008B7815" w:rsidP="002D2F1A">
      <w:pPr>
        <w:pStyle w:val="Heading2"/>
        <w:numPr>
          <w:ilvl w:val="0"/>
          <w:numId w:val="2"/>
        </w:numPr>
      </w:pPr>
      <w:r w:rsidRPr="00E77D1E">
        <w:t xml:space="preserve"> </w:t>
      </w:r>
      <w:r w:rsidR="00BB5E4D" w:rsidRPr="00E77D1E">
        <w:t xml:space="preserve"> </w:t>
      </w:r>
      <w:r w:rsidR="00BB5E4D" w:rsidRPr="00E77D1E">
        <w:tab/>
      </w:r>
      <w:bookmarkStart w:id="63" w:name="_Toc23338151"/>
      <w:r w:rsidRPr="00E77D1E">
        <w:t>Journal Class Setup</w:t>
      </w:r>
      <w:bookmarkEnd w:id="63"/>
    </w:p>
    <w:p w14:paraId="0A36F530" w14:textId="77777777" w:rsidR="00E77D1E" w:rsidRPr="00E77D1E" w:rsidRDefault="00E77D1E" w:rsidP="00E77D1E"/>
    <w:p w14:paraId="2AB80748" w14:textId="57ED6E20" w:rsidR="008B7815" w:rsidRDefault="00C52492" w:rsidP="00CF7A15">
      <w:pPr>
        <w:pStyle w:val="ListParagraph"/>
        <w:numPr>
          <w:ilvl w:val="0"/>
          <w:numId w:val="29"/>
        </w:numPr>
        <w:ind w:left="1080"/>
        <w:rPr>
          <w:color w:val="000000" w:themeColor="text1"/>
          <w:sz w:val="20"/>
          <w:szCs w:val="20"/>
        </w:rPr>
      </w:pPr>
      <w:r>
        <w:rPr>
          <w:color w:val="000000" w:themeColor="text1"/>
          <w:sz w:val="20"/>
          <w:szCs w:val="20"/>
        </w:rPr>
        <w:t>Journal Class is part of the Voucher Numbering Stream</w:t>
      </w:r>
    </w:p>
    <w:p w14:paraId="23002739" w14:textId="4BD6C667" w:rsidR="00C52492" w:rsidRDefault="00E77D1E" w:rsidP="00CF7A15">
      <w:pPr>
        <w:pStyle w:val="ListParagraph"/>
        <w:numPr>
          <w:ilvl w:val="0"/>
          <w:numId w:val="29"/>
        </w:numPr>
        <w:ind w:left="1080"/>
        <w:rPr>
          <w:color w:val="000000" w:themeColor="text1"/>
          <w:sz w:val="20"/>
          <w:szCs w:val="20"/>
        </w:rPr>
      </w:pPr>
      <w:r>
        <w:rPr>
          <w:color w:val="000000" w:themeColor="text1"/>
          <w:sz w:val="20"/>
          <w:szCs w:val="20"/>
        </w:rPr>
        <w:t xml:space="preserve">Journal Classes </w:t>
      </w:r>
      <w:r w:rsidR="00C52492">
        <w:rPr>
          <w:color w:val="000000" w:themeColor="text1"/>
          <w:sz w:val="20"/>
          <w:szCs w:val="20"/>
        </w:rPr>
        <w:t>classify journals at a basic accounting level</w:t>
      </w:r>
    </w:p>
    <w:p w14:paraId="4AA6B936" w14:textId="4F8FA86F" w:rsidR="00C52492" w:rsidRDefault="00E77D1E" w:rsidP="00CF7A15">
      <w:pPr>
        <w:pStyle w:val="ListParagraph"/>
        <w:numPr>
          <w:ilvl w:val="0"/>
          <w:numId w:val="29"/>
        </w:numPr>
        <w:ind w:left="1080"/>
        <w:rPr>
          <w:color w:val="000000" w:themeColor="text1"/>
          <w:sz w:val="20"/>
          <w:szCs w:val="20"/>
        </w:rPr>
      </w:pPr>
      <w:r>
        <w:rPr>
          <w:color w:val="000000" w:themeColor="text1"/>
          <w:sz w:val="20"/>
          <w:szCs w:val="20"/>
        </w:rPr>
        <w:t>U</w:t>
      </w:r>
      <w:r w:rsidR="00C52492">
        <w:rPr>
          <w:color w:val="000000" w:themeColor="text1"/>
          <w:sz w:val="20"/>
          <w:szCs w:val="20"/>
        </w:rPr>
        <w:t xml:space="preserve">se them to associate logical groupings of journal types more formally than by using </w:t>
      </w:r>
      <w:r>
        <w:rPr>
          <w:color w:val="000000" w:themeColor="text1"/>
          <w:sz w:val="20"/>
          <w:szCs w:val="20"/>
        </w:rPr>
        <w:t>Journal Type codes. U</w:t>
      </w:r>
      <w:r w:rsidR="00C52492">
        <w:rPr>
          <w:color w:val="000000" w:themeColor="text1"/>
          <w:sz w:val="20"/>
          <w:szCs w:val="20"/>
        </w:rPr>
        <w:t>se them to group journals according to their business function.</w:t>
      </w:r>
    </w:p>
    <w:p w14:paraId="423AD5D1" w14:textId="43C5788B" w:rsidR="00C52492" w:rsidRDefault="00E77D1E" w:rsidP="00CF7A15">
      <w:pPr>
        <w:pStyle w:val="ListParagraph"/>
        <w:numPr>
          <w:ilvl w:val="0"/>
          <w:numId w:val="29"/>
        </w:numPr>
        <w:ind w:left="1080"/>
        <w:rPr>
          <w:color w:val="000000" w:themeColor="text1"/>
          <w:sz w:val="20"/>
          <w:szCs w:val="20"/>
        </w:rPr>
      </w:pPr>
      <w:r>
        <w:rPr>
          <w:color w:val="000000" w:themeColor="text1"/>
          <w:sz w:val="20"/>
          <w:szCs w:val="20"/>
        </w:rPr>
        <w:t>U</w:t>
      </w:r>
      <w:r w:rsidR="00C52492">
        <w:rPr>
          <w:color w:val="000000" w:themeColor="text1"/>
          <w:sz w:val="20"/>
          <w:szCs w:val="20"/>
        </w:rPr>
        <w:t>se Journal Classes if you are using Voucher Numbering</w:t>
      </w:r>
    </w:p>
    <w:p w14:paraId="09AE3E8C" w14:textId="7CA2305C" w:rsidR="005361B6" w:rsidRDefault="005361B6" w:rsidP="005361B6">
      <w:pPr>
        <w:pStyle w:val="ListParagraph"/>
        <w:ind w:left="1440"/>
        <w:rPr>
          <w:color w:val="000000" w:themeColor="text1"/>
          <w:sz w:val="20"/>
          <w:szCs w:val="20"/>
        </w:rPr>
      </w:pPr>
    </w:p>
    <w:p w14:paraId="3AD070AD" w14:textId="77777777" w:rsidR="005361B6" w:rsidRDefault="005361B6" w:rsidP="005361B6">
      <w:pPr>
        <w:pStyle w:val="ListParagraph"/>
        <w:ind w:left="1440"/>
        <w:rPr>
          <w:color w:val="000000" w:themeColor="text1"/>
          <w:sz w:val="20"/>
          <w:szCs w:val="20"/>
        </w:rPr>
        <w:sectPr w:rsidR="005361B6" w:rsidSect="00D94780">
          <w:footerReference w:type="first" r:id="rId124"/>
          <w:pgSz w:w="12240" w:h="15840"/>
          <w:pgMar w:top="1440" w:right="1440" w:bottom="1440" w:left="1440" w:header="720" w:footer="720" w:gutter="0"/>
          <w:cols w:space="720"/>
          <w:titlePg/>
          <w:docGrid w:linePitch="360"/>
        </w:sectPr>
      </w:pPr>
    </w:p>
    <w:p w14:paraId="75263FC4" w14:textId="788C561C" w:rsidR="005361B6" w:rsidRDefault="005361B6" w:rsidP="005361B6">
      <w:pPr>
        <w:pStyle w:val="ListParagraph"/>
        <w:ind w:left="1440"/>
        <w:rPr>
          <w:color w:val="000000" w:themeColor="text1"/>
          <w:sz w:val="20"/>
          <w:szCs w:val="20"/>
        </w:rPr>
      </w:pPr>
    </w:p>
    <w:p w14:paraId="60F364EE" w14:textId="7B57237E" w:rsidR="00C52492" w:rsidRDefault="00C52492" w:rsidP="00C52492">
      <w:pPr>
        <w:ind w:left="720"/>
        <w:rPr>
          <w:color w:val="000000" w:themeColor="text1"/>
          <w:sz w:val="20"/>
          <w:szCs w:val="20"/>
        </w:rPr>
      </w:pPr>
      <w:r w:rsidRPr="00C52492">
        <w:rPr>
          <w:noProof/>
          <w:color w:val="000000" w:themeColor="text1"/>
          <w:sz w:val="20"/>
          <w:szCs w:val="20"/>
        </w:rPr>
        <w:drawing>
          <wp:inline distT="0" distB="0" distL="0" distR="0" wp14:anchorId="58F99634" wp14:editId="50528A2A">
            <wp:extent cx="4632109" cy="3135086"/>
            <wp:effectExtent l="0" t="0" r="3810" b="190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4655866" cy="3151165"/>
                    </a:xfrm>
                    <a:prstGeom prst="rect">
                      <a:avLst/>
                    </a:prstGeom>
                  </pic:spPr>
                </pic:pic>
              </a:graphicData>
            </a:graphic>
          </wp:inline>
        </w:drawing>
      </w:r>
    </w:p>
    <w:p w14:paraId="258F9EE1" w14:textId="5BF127BD" w:rsidR="00C90107" w:rsidRDefault="00C90107" w:rsidP="00CF7A15">
      <w:pPr>
        <w:pStyle w:val="ListParagraph"/>
        <w:numPr>
          <w:ilvl w:val="0"/>
          <w:numId w:val="30"/>
        </w:numPr>
        <w:ind w:left="1080"/>
        <w:rPr>
          <w:color w:val="000000" w:themeColor="text1"/>
          <w:sz w:val="20"/>
          <w:szCs w:val="20"/>
        </w:rPr>
      </w:pPr>
      <w:r>
        <w:rPr>
          <w:b/>
          <w:color w:val="000000" w:themeColor="text1"/>
          <w:sz w:val="20"/>
          <w:szCs w:val="20"/>
        </w:rPr>
        <w:t>Prefix</w:t>
      </w:r>
      <w:r>
        <w:rPr>
          <w:color w:val="000000" w:themeColor="text1"/>
          <w:sz w:val="20"/>
          <w:szCs w:val="20"/>
        </w:rPr>
        <w:t xml:space="preserve"> – a unique code to identify the Journal Class</w:t>
      </w:r>
    </w:p>
    <w:p w14:paraId="3F69B4FF" w14:textId="463BB001" w:rsidR="00C52492" w:rsidRPr="00CF7A15" w:rsidRDefault="00C90107" w:rsidP="00CF7A15">
      <w:pPr>
        <w:pStyle w:val="ListParagraph"/>
        <w:numPr>
          <w:ilvl w:val="0"/>
          <w:numId w:val="30"/>
        </w:numPr>
        <w:ind w:left="1080"/>
        <w:rPr>
          <w:color w:val="000000" w:themeColor="text1"/>
          <w:sz w:val="20"/>
          <w:szCs w:val="20"/>
        </w:rPr>
      </w:pPr>
      <w:r>
        <w:rPr>
          <w:b/>
          <w:color w:val="000000" w:themeColor="text1"/>
          <w:sz w:val="20"/>
          <w:szCs w:val="20"/>
        </w:rPr>
        <w:t>Transaction Reference Format</w:t>
      </w:r>
      <w:r>
        <w:rPr>
          <w:color w:val="000000" w:themeColor="text1"/>
          <w:sz w:val="20"/>
          <w:szCs w:val="20"/>
        </w:rPr>
        <w:t xml:space="preserve"> – enter Transaction Reference Format for this Journal Class</w:t>
      </w:r>
    </w:p>
    <w:p w14:paraId="57302FAE" w14:textId="77777777" w:rsidR="005361B6" w:rsidRPr="00C52492" w:rsidRDefault="005361B6" w:rsidP="00C52492">
      <w:pPr>
        <w:ind w:left="720"/>
        <w:rPr>
          <w:color w:val="000000" w:themeColor="text1"/>
          <w:sz w:val="20"/>
          <w:szCs w:val="20"/>
        </w:rPr>
      </w:pPr>
    </w:p>
    <w:p w14:paraId="11D3CA30" w14:textId="6EA2182D" w:rsidR="00C90107" w:rsidRDefault="00C90107" w:rsidP="002D2F1A">
      <w:pPr>
        <w:pStyle w:val="Heading2"/>
        <w:numPr>
          <w:ilvl w:val="0"/>
          <w:numId w:val="2"/>
        </w:numPr>
      </w:pPr>
      <w:r w:rsidRPr="00C90107">
        <w:t xml:space="preserve"> </w:t>
      </w:r>
      <w:r w:rsidR="00BB5E4D">
        <w:t xml:space="preserve"> </w:t>
      </w:r>
      <w:r w:rsidR="00BB5E4D">
        <w:tab/>
      </w:r>
      <w:bookmarkStart w:id="64" w:name="_Toc23338152"/>
      <w:r w:rsidRPr="00C90107">
        <w:t>Journal Types</w:t>
      </w:r>
      <w:bookmarkEnd w:id="64"/>
      <w:r w:rsidRPr="00C90107">
        <w:t xml:space="preserve"> </w:t>
      </w:r>
    </w:p>
    <w:p w14:paraId="5B865AC0" w14:textId="77777777" w:rsidR="005361B6" w:rsidRPr="005361B6" w:rsidRDefault="005361B6" w:rsidP="005361B6"/>
    <w:p w14:paraId="3534AA05" w14:textId="30C3D539" w:rsidR="00C90107" w:rsidRDefault="00C90107" w:rsidP="00CF7A15">
      <w:pPr>
        <w:pStyle w:val="ListParagraph"/>
        <w:numPr>
          <w:ilvl w:val="0"/>
          <w:numId w:val="31"/>
        </w:numPr>
        <w:ind w:left="1080"/>
        <w:rPr>
          <w:sz w:val="20"/>
          <w:szCs w:val="20"/>
        </w:rPr>
      </w:pPr>
      <w:r>
        <w:rPr>
          <w:sz w:val="20"/>
          <w:szCs w:val="20"/>
        </w:rPr>
        <w:t>The SunPlus Core comes with pre-established Journal Types.</w:t>
      </w:r>
    </w:p>
    <w:p w14:paraId="7BDEE353" w14:textId="516F9043" w:rsidR="00C90107" w:rsidRDefault="00C90107" w:rsidP="00CF7A15">
      <w:pPr>
        <w:pStyle w:val="ListParagraph"/>
        <w:numPr>
          <w:ilvl w:val="0"/>
          <w:numId w:val="31"/>
        </w:numPr>
        <w:ind w:left="1080"/>
        <w:rPr>
          <w:sz w:val="20"/>
          <w:szCs w:val="20"/>
        </w:rPr>
      </w:pPr>
      <w:r>
        <w:rPr>
          <w:sz w:val="20"/>
          <w:szCs w:val="20"/>
        </w:rPr>
        <w:t>More Journal Types can be created, depending upon the site’s needs.</w:t>
      </w:r>
    </w:p>
    <w:p w14:paraId="227A85E6" w14:textId="152A85A3" w:rsidR="00C90107" w:rsidRDefault="00C90107" w:rsidP="00CF7A15">
      <w:pPr>
        <w:pStyle w:val="ListParagraph"/>
        <w:numPr>
          <w:ilvl w:val="0"/>
          <w:numId w:val="31"/>
        </w:numPr>
        <w:ind w:left="1080"/>
        <w:rPr>
          <w:sz w:val="20"/>
          <w:szCs w:val="20"/>
        </w:rPr>
      </w:pPr>
      <w:r>
        <w:rPr>
          <w:sz w:val="20"/>
          <w:szCs w:val="20"/>
        </w:rPr>
        <w:t>With the addition of Voucher Numbering, the Journal Class set up in the last implementation step must be added to the relevant Journal Type.</w:t>
      </w:r>
    </w:p>
    <w:p w14:paraId="7E90E2DE" w14:textId="4C5460E0" w:rsidR="00C90107" w:rsidRPr="005361B6" w:rsidRDefault="00C90107" w:rsidP="00CF7A15">
      <w:pPr>
        <w:pStyle w:val="ListParagraph"/>
        <w:numPr>
          <w:ilvl w:val="0"/>
          <w:numId w:val="31"/>
        </w:numPr>
        <w:ind w:left="1080"/>
        <w:rPr>
          <w:sz w:val="20"/>
          <w:szCs w:val="20"/>
        </w:rPr>
      </w:pPr>
      <w:r>
        <w:rPr>
          <w:sz w:val="20"/>
          <w:szCs w:val="20"/>
        </w:rPr>
        <w:t xml:space="preserve">Go to </w:t>
      </w:r>
      <w:r>
        <w:rPr>
          <w:b/>
          <w:sz w:val="20"/>
          <w:szCs w:val="20"/>
        </w:rPr>
        <w:t>Journal Types</w:t>
      </w:r>
    </w:p>
    <w:p w14:paraId="5C154525" w14:textId="77777777" w:rsidR="005361B6" w:rsidRPr="00C90107" w:rsidRDefault="005361B6" w:rsidP="005361B6">
      <w:pPr>
        <w:pStyle w:val="ListParagraph"/>
        <w:ind w:left="1440"/>
        <w:rPr>
          <w:sz w:val="20"/>
          <w:szCs w:val="20"/>
        </w:rPr>
      </w:pPr>
    </w:p>
    <w:p w14:paraId="7D9A7267" w14:textId="19930EB0" w:rsidR="00C90107" w:rsidRDefault="00C90107" w:rsidP="00C90107">
      <w:pPr>
        <w:pStyle w:val="ListParagraph"/>
        <w:rPr>
          <w:sz w:val="20"/>
          <w:szCs w:val="20"/>
        </w:rPr>
      </w:pPr>
      <w:r w:rsidRPr="00C90107">
        <w:rPr>
          <w:noProof/>
          <w:sz w:val="20"/>
          <w:szCs w:val="20"/>
        </w:rPr>
        <w:drawing>
          <wp:inline distT="0" distB="0" distL="0" distR="0" wp14:anchorId="36F40B3E" wp14:editId="3211A991">
            <wp:extent cx="4604657" cy="3012213"/>
            <wp:effectExtent l="0" t="0" r="571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4625301" cy="3025718"/>
                    </a:xfrm>
                    <a:prstGeom prst="rect">
                      <a:avLst/>
                    </a:prstGeom>
                  </pic:spPr>
                </pic:pic>
              </a:graphicData>
            </a:graphic>
          </wp:inline>
        </w:drawing>
      </w:r>
    </w:p>
    <w:p w14:paraId="39A725F8" w14:textId="77777777" w:rsidR="00866F3B" w:rsidRDefault="00866F3B" w:rsidP="00C90107">
      <w:pPr>
        <w:pStyle w:val="ListParagraph"/>
        <w:rPr>
          <w:sz w:val="20"/>
          <w:szCs w:val="20"/>
        </w:rPr>
      </w:pPr>
    </w:p>
    <w:p w14:paraId="36DAA937" w14:textId="02FD5DF4" w:rsidR="00C90107" w:rsidRDefault="00C90107" w:rsidP="00CF7A15">
      <w:pPr>
        <w:pStyle w:val="ListParagraph"/>
        <w:numPr>
          <w:ilvl w:val="0"/>
          <w:numId w:val="31"/>
        </w:numPr>
        <w:ind w:left="1080"/>
        <w:rPr>
          <w:sz w:val="20"/>
          <w:szCs w:val="20"/>
        </w:rPr>
      </w:pPr>
      <w:r>
        <w:rPr>
          <w:b/>
          <w:sz w:val="20"/>
          <w:szCs w:val="20"/>
        </w:rPr>
        <w:t>Journal Class Code</w:t>
      </w:r>
      <w:r>
        <w:rPr>
          <w:sz w:val="20"/>
          <w:szCs w:val="20"/>
        </w:rPr>
        <w:t xml:space="preserve"> – enter the unique Journal Class Code set up for this Journal Type</w:t>
      </w:r>
    </w:p>
    <w:p w14:paraId="3FFE2DA9" w14:textId="77777777" w:rsidR="00C90107" w:rsidRPr="00C90107" w:rsidRDefault="00C90107" w:rsidP="00C90107">
      <w:pPr>
        <w:rPr>
          <w:sz w:val="20"/>
          <w:szCs w:val="20"/>
        </w:rPr>
      </w:pPr>
    </w:p>
    <w:p w14:paraId="4D0A1C8D" w14:textId="6A058EDC" w:rsidR="00C90107" w:rsidRDefault="00C90107" w:rsidP="002D2F1A">
      <w:pPr>
        <w:pStyle w:val="Heading2"/>
        <w:numPr>
          <w:ilvl w:val="0"/>
          <w:numId w:val="2"/>
        </w:numPr>
      </w:pPr>
      <w:r w:rsidRPr="00457EBE">
        <w:t xml:space="preserve"> </w:t>
      </w:r>
      <w:r w:rsidR="00BB5E4D">
        <w:t xml:space="preserve"> </w:t>
      </w:r>
      <w:r w:rsidR="00BB5E4D">
        <w:tab/>
      </w:r>
      <w:bookmarkStart w:id="65" w:name="_Toc23338153"/>
      <w:r w:rsidRPr="00457EBE">
        <w:t>Check Journal Classes in Ledger Setup</w:t>
      </w:r>
      <w:bookmarkEnd w:id="65"/>
    </w:p>
    <w:p w14:paraId="72468A86" w14:textId="77777777" w:rsidR="00866F3B" w:rsidRPr="00866F3B" w:rsidRDefault="00866F3B" w:rsidP="00866F3B"/>
    <w:p w14:paraId="17F62EEF" w14:textId="7B17FFEF" w:rsidR="00C90107" w:rsidRDefault="00457EBE" w:rsidP="00CF7A15">
      <w:pPr>
        <w:pStyle w:val="ListParagraph"/>
        <w:numPr>
          <w:ilvl w:val="0"/>
          <w:numId w:val="31"/>
        </w:numPr>
        <w:ind w:left="1080"/>
        <w:rPr>
          <w:sz w:val="20"/>
          <w:szCs w:val="20"/>
        </w:rPr>
      </w:pPr>
      <w:r>
        <w:rPr>
          <w:sz w:val="20"/>
          <w:szCs w:val="20"/>
        </w:rPr>
        <w:t>Ledger Setup comes with pre-established Journal Classes in SunPlus Core. Check to make sure they are correct for the site</w:t>
      </w:r>
    </w:p>
    <w:p w14:paraId="0DD33800" w14:textId="57D8EE80" w:rsidR="00457EBE" w:rsidRDefault="00457EBE" w:rsidP="00CF7A15">
      <w:pPr>
        <w:pStyle w:val="ListParagraph"/>
        <w:numPr>
          <w:ilvl w:val="0"/>
          <w:numId w:val="31"/>
        </w:numPr>
        <w:ind w:left="1080"/>
        <w:rPr>
          <w:sz w:val="20"/>
          <w:szCs w:val="20"/>
        </w:rPr>
      </w:pPr>
      <w:r>
        <w:rPr>
          <w:sz w:val="20"/>
          <w:szCs w:val="20"/>
        </w:rPr>
        <w:t xml:space="preserve">Go to </w:t>
      </w:r>
      <w:r>
        <w:rPr>
          <w:b/>
          <w:sz w:val="20"/>
          <w:szCs w:val="20"/>
        </w:rPr>
        <w:t>Ledger Setup</w:t>
      </w:r>
    </w:p>
    <w:p w14:paraId="384285C2" w14:textId="173D3982" w:rsidR="00457EBE" w:rsidRDefault="00457EBE" w:rsidP="00CF7A15">
      <w:pPr>
        <w:pStyle w:val="ListParagraph"/>
        <w:numPr>
          <w:ilvl w:val="0"/>
          <w:numId w:val="31"/>
        </w:numPr>
        <w:ind w:left="1080"/>
        <w:rPr>
          <w:sz w:val="20"/>
          <w:szCs w:val="20"/>
        </w:rPr>
      </w:pPr>
      <w:r>
        <w:rPr>
          <w:sz w:val="20"/>
          <w:szCs w:val="20"/>
        </w:rPr>
        <w:t xml:space="preserve">Go to the </w:t>
      </w:r>
      <w:r>
        <w:rPr>
          <w:b/>
          <w:sz w:val="20"/>
          <w:szCs w:val="20"/>
        </w:rPr>
        <w:t xml:space="preserve">Journal Classes </w:t>
      </w:r>
      <w:r>
        <w:rPr>
          <w:sz w:val="20"/>
          <w:szCs w:val="20"/>
        </w:rPr>
        <w:t>tab</w:t>
      </w:r>
    </w:p>
    <w:p w14:paraId="22D3E966" w14:textId="2B21E50C" w:rsidR="00866F3B" w:rsidRPr="00866F3B" w:rsidRDefault="00866F3B" w:rsidP="00866F3B">
      <w:pPr>
        <w:rPr>
          <w:sz w:val="20"/>
          <w:szCs w:val="20"/>
        </w:rPr>
      </w:pPr>
    </w:p>
    <w:p w14:paraId="41315E1C" w14:textId="21791544" w:rsidR="00457EBE" w:rsidRDefault="00457EBE" w:rsidP="00457EBE">
      <w:pPr>
        <w:pStyle w:val="ListParagraph"/>
        <w:rPr>
          <w:sz w:val="20"/>
          <w:szCs w:val="20"/>
        </w:rPr>
      </w:pPr>
      <w:r w:rsidRPr="00457EBE">
        <w:rPr>
          <w:noProof/>
          <w:sz w:val="20"/>
          <w:szCs w:val="20"/>
        </w:rPr>
        <w:drawing>
          <wp:inline distT="0" distB="0" distL="0" distR="0" wp14:anchorId="3D31875A" wp14:editId="3DC6676F">
            <wp:extent cx="4561114" cy="2967161"/>
            <wp:effectExtent l="0" t="0" r="0" b="508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4580260" cy="2979616"/>
                    </a:xfrm>
                    <a:prstGeom prst="rect">
                      <a:avLst/>
                    </a:prstGeom>
                  </pic:spPr>
                </pic:pic>
              </a:graphicData>
            </a:graphic>
          </wp:inline>
        </w:drawing>
      </w:r>
    </w:p>
    <w:p w14:paraId="5E65AF5F" w14:textId="77777777" w:rsidR="00457EBE" w:rsidRDefault="00457EBE" w:rsidP="00457EBE">
      <w:pPr>
        <w:rPr>
          <w:sz w:val="20"/>
          <w:szCs w:val="20"/>
        </w:rPr>
      </w:pPr>
    </w:p>
    <w:p w14:paraId="336522A1" w14:textId="77777777" w:rsidR="00457EBE" w:rsidRPr="00457EBE" w:rsidRDefault="00457EBE" w:rsidP="00457EBE">
      <w:pPr>
        <w:rPr>
          <w:sz w:val="20"/>
          <w:szCs w:val="20"/>
        </w:rPr>
      </w:pPr>
    </w:p>
    <w:p w14:paraId="57AC7D11" w14:textId="0A2B04EF" w:rsidR="00E8429A" w:rsidRDefault="00E8429A" w:rsidP="00E8429A">
      <w:pPr>
        <w:pStyle w:val="Heading2"/>
        <w:numPr>
          <w:ilvl w:val="0"/>
          <w:numId w:val="2"/>
        </w:numPr>
      </w:pPr>
      <w:r w:rsidRPr="00E8429A">
        <w:t xml:space="preserve"> </w:t>
      </w:r>
      <w:r w:rsidR="00BB5E4D">
        <w:t xml:space="preserve"> </w:t>
      </w:r>
      <w:r w:rsidR="00BB5E4D">
        <w:tab/>
      </w:r>
      <w:bookmarkStart w:id="66" w:name="_Toc23338154"/>
      <w:r w:rsidRPr="00E8429A">
        <w:t>Create Users</w:t>
      </w:r>
      <w:bookmarkEnd w:id="66"/>
    </w:p>
    <w:p w14:paraId="2F68FA2D" w14:textId="77777777" w:rsidR="00F61F3C" w:rsidRPr="00F61F3C" w:rsidRDefault="00F61F3C" w:rsidP="00F61F3C"/>
    <w:p w14:paraId="0F46DA08" w14:textId="78748FAE" w:rsidR="00E8429A" w:rsidRDefault="00E8429A" w:rsidP="00CF7A15">
      <w:pPr>
        <w:pStyle w:val="ListParagraph"/>
        <w:numPr>
          <w:ilvl w:val="0"/>
          <w:numId w:val="32"/>
        </w:numPr>
        <w:ind w:left="1080"/>
        <w:rPr>
          <w:sz w:val="20"/>
          <w:szCs w:val="20"/>
        </w:rPr>
      </w:pPr>
      <w:r>
        <w:rPr>
          <w:sz w:val="20"/>
          <w:szCs w:val="20"/>
        </w:rPr>
        <w:t>Go to User Manager</w:t>
      </w:r>
    </w:p>
    <w:p w14:paraId="762D44C5" w14:textId="77777777" w:rsidR="00E8429A" w:rsidRDefault="00E8429A" w:rsidP="00E8429A">
      <w:pPr>
        <w:pStyle w:val="ListParagraph"/>
        <w:ind w:left="1440"/>
        <w:rPr>
          <w:sz w:val="20"/>
          <w:szCs w:val="20"/>
        </w:rPr>
      </w:pPr>
    </w:p>
    <w:p w14:paraId="609832FC" w14:textId="69525069" w:rsidR="00E8429A" w:rsidRDefault="00E8429A" w:rsidP="00E8429A">
      <w:pPr>
        <w:pStyle w:val="ListParagraph"/>
        <w:rPr>
          <w:sz w:val="20"/>
          <w:szCs w:val="20"/>
        </w:rPr>
      </w:pPr>
      <w:r w:rsidRPr="00E8429A">
        <w:rPr>
          <w:noProof/>
          <w:sz w:val="20"/>
          <w:szCs w:val="20"/>
        </w:rPr>
        <w:drawing>
          <wp:inline distT="0" distB="0" distL="0" distR="0" wp14:anchorId="7A435215" wp14:editId="5A805C40">
            <wp:extent cx="3439886" cy="2242909"/>
            <wp:effectExtent l="0" t="0" r="1905" b="508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3481059" cy="2269755"/>
                    </a:xfrm>
                    <a:prstGeom prst="rect">
                      <a:avLst/>
                    </a:prstGeom>
                  </pic:spPr>
                </pic:pic>
              </a:graphicData>
            </a:graphic>
          </wp:inline>
        </w:drawing>
      </w:r>
    </w:p>
    <w:p w14:paraId="15E3B19A" w14:textId="77777777" w:rsidR="00F61F3C" w:rsidRPr="00E8429A" w:rsidRDefault="00F61F3C" w:rsidP="00E8429A">
      <w:pPr>
        <w:pStyle w:val="ListParagraph"/>
        <w:rPr>
          <w:sz w:val="20"/>
          <w:szCs w:val="20"/>
        </w:rPr>
      </w:pPr>
    </w:p>
    <w:p w14:paraId="1EC308CA" w14:textId="77777777" w:rsidR="00F61F3C" w:rsidRDefault="00E8429A" w:rsidP="00CF7A15">
      <w:pPr>
        <w:pStyle w:val="ListParagraph"/>
        <w:numPr>
          <w:ilvl w:val="0"/>
          <w:numId w:val="32"/>
        </w:numPr>
        <w:ind w:left="1080"/>
        <w:rPr>
          <w:sz w:val="20"/>
          <w:szCs w:val="20"/>
        </w:rPr>
        <w:sectPr w:rsidR="00F61F3C" w:rsidSect="00D94780">
          <w:footerReference w:type="first" r:id="rId129"/>
          <w:pgSz w:w="12240" w:h="15840"/>
          <w:pgMar w:top="1440" w:right="1440" w:bottom="1440" w:left="1440" w:header="720" w:footer="720" w:gutter="0"/>
          <w:cols w:space="720"/>
          <w:titlePg/>
          <w:docGrid w:linePitch="360"/>
        </w:sectPr>
      </w:pPr>
      <w:r>
        <w:rPr>
          <w:b/>
          <w:sz w:val="20"/>
          <w:szCs w:val="20"/>
        </w:rPr>
        <w:t>Add User</w:t>
      </w:r>
      <w:r>
        <w:rPr>
          <w:sz w:val="20"/>
          <w:szCs w:val="20"/>
        </w:rPr>
        <w:t xml:space="preserve"> – click the Add User icon or select Add User from Edit menu</w:t>
      </w:r>
    </w:p>
    <w:p w14:paraId="267CAA38" w14:textId="3C70BED9" w:rsidR="00F61F3C" w:rsidRPr="00CF7A15" w:rsidRDefault="001B45D7" w:rsidP="00CF7A15">
      <w:pPr>
        <w:pStyle w:val="ListParagraph"/>
        <w:rPr>
          <w:sz w:val="20"/>
          <w:szCs w:val="20"/>
        </w:rPr>
      </w:pPr>
      <w:r w:rsidRPr="001B45D7">
        <w:rPr>
          <w:noProof/>
          <w:sz w:val="20"/>
          <w:szCs w:val="20"/>
        </w:rPr>
        <w:lastRenderedPageBreak/>
        <w:drawing>
          <wp:inline distT="0" distB="0" distL="0" distR="0" wp14:anchorId="47747EF0" wp14:editId="2478E796">
            <wp:extent cx="3429000" cy="2430706"/>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3452681" cy="2447493"/>
                    </a:xfrm>
                    <a:prstGeom prst="rect">
                      <a:avLst/>
                    </a:prstGeom>
                  </pic:spPr>
                </pic:pic>
              </a:graphicData>
            </a:graphic>
          </wp:inline>
        </w:drawing>
      </w:r>
    </w:p>
    <w:p w14:paraId="095FC5D2" w14:textId="160F95F9" w:rsidR="00E8429A" w:rsidRDefault="001B45D7" w:rsidP="00CF7A15">
      <w:pPr>
        <w:pStyle w:val="ListParagraph"/>
        <w:numPr>
          <w:ilvl w:val="0"/>
          <w:numId w:val="32"/>
        </w:numPr>
        <w:ind w:left="1080"/>
        <w:rPr>
          <w:sz w:val="20"/>
          <w:szCs w:val="20"/>
        </w:rPr>
      </w:pPr>
      <w:r>
        <w:rPr>
          <w:sz w:val="20"/>
          <w:szCs w:val="20"/>
        </w:rPr>
        <w:t xml:space="preserve">Click </w:t>
      </w:r>
      <w:r>
        <w:rPr>
          <w:b/>
          <w:sz w:val="20"/>
          <w:szCs w:val="20"/>
        </w:rPr>
        <w:t>Change</w:t>
      </w:r>
      <w:r>
        <w:rPr>
          <w:sz w:val="20"/>
          <w:szCs w:val="20"/>
        </w:rPr>
        <w:t xml:space="preserve"> button to access User Group list</w:t>
      </w:r>
    </w:p>
    <w:p w14:paraId="0ADCEB1A" w14:textId="77777777" w:rsidR="00DF3968" w:rsidRDefault="00DF3968" w:rsidP="00DF3968">
      <w:pPr>
        <w:pStyle w:val="ListParagraph"/>
        <w:ind w:left="1440"/>
        <w:rPr>
          <w:sz w:val="20"/>
          <w:szCs w:val="20"/>
        </w:rPr>
      </w:pPr>
    </w:p>
    <w:p w14:paraId="2DDEF9B7" w14:textId="1515B8C4" w:rsidR="00F61F3C" w:rsidRPr="00CF7A15" w:rsidRDefault="00DF3968" w:rsidP="00CF7A15">
      <w:pPr>
        <w:pStyle w:val="ListParagraph"/>
        <w:rPr>
          <w:sz w:val="20"/>
          <w:szCs w:val="20"/>
        </w:rPr>
      </w:pPr>
      <w:r w:rsidRPr="00DF3968">
        <w:rPr>
          <w:noProof/>
          <w:sz w:val="20"/>
          <w:szCs w:val="20"/>
        </w:rPr>
        <w:drawing>
          <wp:inline distT="0" distB="0" distL="0" distR="0" wp14:anchorId="34E22906" wp14:editId="7C03F2AE">
            <wp:extent cx="2494856" cy="1959429"/>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2525903" cy="1983813"/>
                    </a:xfrm>
                    <a:prstGeom prst="rect">
                      <a:avLst/>
                    </a:prstGeom>
                  </pic:spPr>
                </pic:pic>
              </a:graphicData>
            </a:graphic>
          </wp:inline>
        </w:drawing>
      </w:r>
    </w:p>
    <w:p w14:paraId="4361B2A7" w14:textId="6BA8B360" w:rsidR="001B45D7" w:rsidRDefault="00DF3968" w:rsidP="00CF7A15">
      <w:pPr>
        <w:pStyle w:val="ListParagraph"/>
        <w:numPr>
          <w:ilvl w:val="0"/>
          <w:numId w:val="32"/>
        </w:numPr>
        <w:ind w:left="1080"/>
        <w:rPr>
          <w:sz w:val="20"/>
          <w:szCs w:val="20"/>
        </w:rPr>
      </w:pPr>
      <w:r>
        <w:rPr>
          <w:sz w:val="20"/>
          <w:szCs w:val="20"/>
        </w:rPr>
        <w:t>Tick groups to which the user should belong</w:t>
      </w:r>
    </w:p>
    <w:p w14:paraId="467AAF6D" w14:textId="3A83FEB3" w:rsidR="00DF3968" w:rsidRDefault="00DF3968" w:rsidP="00CF7A15">
      <w:pPr>
        <w:pStyle w:val="ListParagraph"/>
        <w:numPr>
          <w:ilvl w:val="1"/>
          <w:numId w:val="32"/>
        </w:numPr>
        <w:ind w:left="1800"/>
        <w:rPr>
          <w:sz w:val="20"/>
          <w:szCs w:val="20"/>
        </w:rPr>
      </w:pPr>
      <w:r>
        <w:rPr>
          <w:sz w:val="20"/>
          <w:szCs w:val="20"/>
        </w:rPr>
        <w:t>To prevent the user from having access to User Manager, don’t tick SunSystems Administrator group</w:t>
      </w:r>
    </w:p>
    <w:p w14:paraId="74CEFD81" w14:textId="77777777" w:rsidR="00DF3968" w:rsidRDefault="00DF3968" w:rsidP="00DF3968">
      <w:pPr>
        <w:pStyle w:val="ListParagraph"/>
        <w:ind w:left="2160"/>
        <w:rPr>
          <w:sz w:val="20"/>
          <w:szCs w:val="20"/>
        </w:rPr>
      </w:pPr>
    </w:p>
    <w:p w14:paraId="43E02DF5" w14:textId="5A5BE0A2" w:rsidR="00DF3968" w:rsidRDefault="00DF3968" w:rsidP="00DF3968">
      <w:pPr>
        <w:pStyle w:val="ListParagraph"/>
        <w:rPr>
          <w:sz w:val="20"/>
          <w:szCs w:val="20"/>
        </w:rPr>
      </w:pPr>
      <w:r w:rsidRPr="00DF3968">
        <w:rPr>
          <w:noProof/>
          <w:sz w:val="20"/>
          <w:szCs w:val="20"/>
        </w:rPr>
        <w:drawing>
          <wp:inline distT="0" distB="0" distL="0" distR="0" wp14:anchorId="11C58C62" wp14:editId="0180B6CF">
            <wp:extent cx="3418114" cy="2422990"/>
            <wp:effectExtent l="0" t="0" r="0" b="317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3458979" cy="2451958"/>
                    </a:xfrm>
                    <a:prstGeom prst="rect">
                      <a:avLst/>
                    </a:prstGeom>
                  </pic:spPr>
                </pic:pic>
              </a:graphicData>
            </a:graphic>
          </wp:inline>
        </w:drawing>
      </w:r>
    </w:p>
    <w:p w14:paraId="2B536CDC" w14:textId="04961F72" w:rsidR="00DF3968" w:rsidRDefault="00DF3968" w:rsidP="00CF7A15">
      <w:pPr>
        <w:pStyle w:val="ListParagraph"/>
        <w:numPr>
          <w:ilvl w:val="0"/>
          <w:numId w:val="32"/>
        </w:numPr>
        <w:ind w:left="1080"/>
        <w:rPr>
          <w:sz w:val="20"/>
          <w:szCs w:val="20"/>
        </w:rPr>
      </w:pPr>
      <w:r>
        <w:rPr>
          <w:sz w:val="20"/>
          <w:szCs w:val="20"/>
        </w:rPr>
        <w:t xml:space="preserve">The Groups selected will be displayed in the </w:t>
      </w:r>
      <w:r>
        <w:rPr>
          <w:b/>
          <w:sz w:val="20"/>
          <w:szCs w:val="20"/>
        </w:rPr>
        <w:t>Group Membership</w:t>
      </w:r>
      <w:r>
        <w:rPr>
          <w:sz w:val="20"/>
          <w:szCs w:val="20"/>
        </w:rPr>
        <w:t xml:space="preserve"> field</w:t>
      </w:r>
    </w:p>
    <w:p w14:paraId="18DCAF2F" w14:textId="69F88B89" w:rsidR="00554B9D" w:rsidRDefault="00554B9D" w:rsidP="00CF7A15">
      <w:pPr>
        <w:pStyle w:val="ListParagraph"/>
        <w:numPr>
          <w:ilvl w:val="0"/>
          <w:numId w:val="32"/>
        </w:numPr>
        <w:ind w:left="1080"/>
        <w:rPr>
          <w:sz w:val="20"/>
          <w:szCs w:val="20"/>
        </w:rPr>
      </w:pPr>
      <w:r>
        <w:rPr>
          <w:sz w:val="20"/>
          <w:szCs w:val="20"/>
        </w:rPr>
        <w:t xml:space="preserve">Click </w:t>
      </w:r>
      <w:r>
        <w:rPr>
          <w:b/>
          <w:sz w:val="20"/>
          <w:szCs w:val="20"/>
        </w:rPr>
        <w:t>Operator</w:t>
      </w:r>
      <w:r>
        <w:rPr>
          <w:sz w:val="20"/>
          <w:szCs w:val="20"/>
        </w:rPr>
        <w:t xml:space="preserve"> in the pane displayed in the lower left part of the interface</w:t>
      </w:r>
    </w:p>
    <w:p w14:paraId="56C5E001" w14:textId="77777777" w:rsidR="00554B9D" w:rsidRDefault="00554B9D" w:rsidP="00554B9D">
      <w:pPr>
        <w:pStyle w:val="ListParagraph"/>
        <w:ind w:left="1440"/>
        <w:rPr>
          <w:sz w:val="20"/>
          <w:szCs w:val="20"/>
        </w:rPr>
      </w:pPr>
    </w:p>
    <w:p w14:paraId="7F0DFF07" w14:textId="2E6866DD" w:rsidR="00554B9D" w:rsidRDefault="00554B9D" w:rsidP="00554B9D">
      <w:pPr>
        <w:pStyle w:val="ListParagraph"/>
        <w:rPr>
          <w:sz w:val="20"/>
          <w:szCs w:val="20"/>
        </w:rPr>
      </w:pPr>
      <w:r w:rsidRPr="00554B9D">
        <w:rPr>
          <w:noProof/>
          <w:sz w:val="20"/>
          <w:szCs w:val="20"/>
        </w:rPr>
        <w:lastRenderedPageBreak/>
        <w:drawing>
          <wp:inline distT="0" distB="0" distL="0" distR="0" wp14:anchorId="2B8BE9DE" wp14:editId="67474893">
            <wp:extent cx="3483429" cy="2203939"/>
            <wp:effectExtent l="0" t="0" r="0" b="635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3514604" cy="2223663"/>
                    </a:xfrm>
                    <a:prstGeom prst="rect">
                      <a:avLst/>
                    </a:prstGeom>
                  </pic:spPr>
                </pic:pic>
              </a:graphicData>
            </a:graphic>
          </wp:inline>
        </w:drawing>
      </w:r>
    </w:p>
    <w:p w14:paraId="763EEE38" w14:textId="77777777" w:rsidR="00CF7A15" w:rsidRDefault="00CF7A15" w:rsidP="00554B9D">
      <w:pPr>
        <w:pStyle w:val="ListParagraph"/>
        <w:rPr>
          <w:sz w:val="20"/>
          <w:szCs w:val="20"/>
        </w:rPr>
      </w:pPr>
    </w:p>
    <w:p w14:paraId="20C96A1D" w14:textId="47FEA34E" w:rsidR="00554B9D" w:rsidRDefault="00554B9D" w:rsidP="00CF7A15">
      <w:pPr>
        <w:pStyle w:val="ListParagraph"/>
        <w:numPr>
          <w:ilvl w:val="0"/>
          <w:numId w:val="32"/>
        </w:numPr>
        <w:ind w:left="1080"/>
        <w:rPr>
          <w:sz w:val="20"/>
          <w:szCs w:val="20"/>
        </w:rPr>
      </w:pPr>
      <w:r>
        <w:rPr>
          <w:sz w:val="20"/>
          <w:szCs w:val="20"/>
        </w:rPr>
        <w:t xml:space="preserve">Enter the </w:t>
      </w:r>
      <w:r>
        <w:rPr>
          <w:b/>
          <w:sz w:val="20"/>
          <w:szCs w:val="20"/>
        </w:rPr>
        <w:t>Operator Code</w:t>
      </w:r>
      <w:r>
        <w:rPr>
          <w:sz w:val="20"/>
          <w:szCs w:val="20"/>
        </w:rPr>
        <w:t xml:space="preserve"> – this will be the login code</w:t>
      </w:r>
    </w:p>
    <w:p w14:paraId="7E20B64D" w14:textId="39A7AE0E" w:rsidR="00554B9D" w:rsidRPr="00554B9D" w:rsidRDefault="00554B9D" w:rsidP="00CF7A15">
      <w:pPr>
        <w:pStyle w:val="ListParagraph"/>
        <w:numPr>
          <w:ilvl w:val="0"/>
          <w:numId w:val="32"/>
        </w:numPr>
        <w:ind w:left="1080"/>
        <w:rPr>
          <w:sz w:val="20"/>
          <w:szCs w:val="20"/>
        </w:rPr>
      </w:pPr>
      <w:r>
        <w:rPr>
          <w:b/>
          <w:sz w:val="20"/>
          <w:szCs w:val="20"/>
        </w:rPr>
        <w:t>Lookup Code</w:t>
      </w:r>
    </w:p>
    <w:p w14:paraId="0ECBC094" w14:textId="08C7A7DC" w:rsidR="00554B9D" w:rsidRPr="00554B9D" w:rsidRDefault="00554B9D" w:rsidP="00CF7A15">
      <w:pPr>
        <w:pStyle w:val="ListParagraph"/>
        <w:numPr>
          <w:ilvl w:val="0"/>
          <w:numId w:val="32"/>
        </w:numPr>
        <w:ind w:left="1080"/>
        <w:rPr>
          <w:sz w:val="20"/>
          <w:szCs w:val="20"/>
        </w:rPr>
      </w:pPr>
      <w:r>
        <w:rPr>
          <w:b/>
          <w:sz w:val="20"/>
          <w:szCs w:val="20"/>
        </w:rPr>
        <w:t>Short Heading</w:t>
      </w:r>
    </w:p>
    <w:p w14:paraId="70CD2314" w14:textId="48CE2029" w:rsidR="00554B9D" w:rsidRDefault="00554B9D" w:rsidP="00CF7A15">
      <w:pPr>
        <w:pStyle w:val="ListParagraph"/>
        <w:numPr>
          <w:ilvl w:val="0"/>
          <w:numId w:val="32"/>
        </w:numPr>
        <w:ind w:left="1080"/>
        <w:rPr>
          <w:sz w:val="20"/>
          <w:szCs w:val="20"/>
        </w:rPr>
      </w:pPr>
      <w:r>
        <w:rPr>
          <w:b/>
          <w:sz w:val="20"/>
          <w:szCs w:val="20"/>
        </w:rPr>
        <w:t>Default Business Unit</w:t>
      </w:r>
      <w:r>
        <w:rPr>
          <w:sz w:val="20"/>
          <w:szCs w:val="20"/>
        </w:rPr>
        <w:t xml:space="preserve"> – if this</w:t>
      </w:r>
      <w:r w:rsidR="008E300A">
        <w:rPr>
          <w:sz w:val="20"/>
          <w:szCs w:val="20"/>
        </w:rPr>
        <w:t xml:space="preserve"> isn’t set</w:t>
      </w:r>
      <w:r>
        <w:rPr>
          <w:sz w:val="20"/>
          <w:szCs w:val="20"/>
        </w:rPr>
        <w:t xml:space="preserve">, the user will have to choose </w:t>
      </w:r>
      <w:r w:rsidR="008E300A">
        <w:rPr>
          <w:sz w:val="20"/>
          <w:szCs w:val="20"/>
        </w:rPr>
        <w:t>the</w:t>
      </w:r>
      <w:r>
        <w:rPr>
          <w:sz w:val="20"/>
          <w:szCs w:val="20"/>
        </w:rPr>
        <w:t xml:space="preserve"> Business Unit </w:t>
      </w:r>
      <w:r w:rsidR="008E300A">
        <w:rPr>
          <w:sz w:val="20"/>
          <w:szCs w:val="20"/>
        </w:rPr>
        <w:t>every time</w:t>
      </w:r>
    </w:p>
    <w:p w14:paraId="6F5B4134" w14:textId="1CFDFC4F" w:rsidR="00554B9D" w:rsidRDefault="00554B9D" w:rsidP="00CF7A15">
      <w:pPr>
        <w:pStyle w:val="ListParagraph"/>
        <w:numPr>
          <w:ilvl w:val="0"/>
          <w:numId w:val="32"/>
        </w:numPr>
        <w:ind w:left="1080"/>
        <w:rPr>
          <w:sz w:val="20"/>
          <w:szCs w:val="20"/>
        </w:rPr>
      </w:pPr>
      <w:r>
        <w:rPr>
          <w:b/>
          <w:sz w:val="20"/>
          <w:szCs w:val="20"/>
        </w:rPr>
        <w:t>Default Ledger</w:t>
      </w:r>
      <w:r>
        <w:rPr>
          <w:sz w:val="20"/>
          <w:szCs w:val="20"/>
        </w:rPr>
        <w:t xml:space="preserve"> – if this</w:t>
      </w:r>
      <w:r w:rsidR="008E300A">
        <w:rPr>
          <w:sz w:val="20"/>
          <w:szCs w:val="20"/>
        </w:rPr>
        <w:t xml:space="preserve"> isn’t set</w:t>
      </w:r>
      <w:r>
        <w:rPr>
          <w:sz w:val="20"/>
          <w:szCs w:val="20"/>
        </w:rPr>
        <w:t>, the user will have to choose the ledger over and over again</w:t>
      </w:r>
    </w:p>
    <w:p w14:paraId="77AAF0E5" w14:textId="0B6A6C3A" w:rsidR="00554B9D" w:rsidRPr="00554B9D" w:rsidRDefault="00554B9D" w:rsidP="00CF7A15">
      <w:pPr>
        <w:pStyle w:val="ListParagraph"/>
        <w:numPr>
          <w:ilvl w:val="0"/>
          <w:numId w:val="32"/>
        </w:numPr>
        <w:ind w:left="1080"/>
        <w:rPr>
          <w:sz w:val="20"/>
          <w:szCs w:val="20"/>
        </w:rPr>
      </w:pPr>
      <w:r>
        <w:rPr>
          <w:b/>
          <w:sz w:val="20"/>
          <w:szCs w:val="20"/>
        </w:rPr>
        <w:t>Language</w:t>
      </w:r>
    </w:p>
    <w:p w14:paraId="3945D69D" w14:textId="3CFE064A" w:rsidR="00554B9D" w:rsidRPr="00554B9D" w:rsidRDefault="00554B9D" w:rsidP="00CF7A15">
      <w:pPr>
        <w:pStyle w:val="ListParagraph"/>
        <w:numPr>
          <w:ilvl w:val="0"/>
          <w:numId w:val="32"/>
        </w:numPr>
        <w:ind w:left="1080"/>
        <w:rPr>
          <w:sz w:val="20"/>
          <w:szCs w:val="20"/>
        </w:rPr>
      </w:pPr>
      <w:r>
        <w:rPr>
          <w:b/>
          <w:sz w:val="20"/>
          <w:szCs w:val="20"/>
        </w:rPr>
        <w:t>Set Operating System Date</w:t>
      </w:r>
      <w:r>
        <w:rPr>
          <w:sz w:val="20"/>
          <w:szCs w:val="20"/>
        </w:rPr>
        <w:t xml:space="preserve"> – SunPlus default is </w:t>
      </w:r>
      <w:r>
        <w:rPr>
          <w:b/>
          <w:sz w:val="20"/>
          <w:szCs w:val="20"/>
        </w:rPr>
        <w:t>Automatic</w:t>
      </w:r>
    </w:p>
    <w:p w14:paraId="7CF808F3" w14:textId="77777777" w:rsidR="00F61F3C" w:rsidRDefault="00554B9D" w:rsidP="00CF7A15">
      <w:pPr>
        <w:pStyle w:val="ListParagraph"/>
        <w:numPr>
          <w:ilvl w:val="0"/>
          <w:numId w:val="32"/>
        </w:numPr>
        <w:ind w:left="1080"/>
        <w:rPr>
          <w:b/>
          <w:sz w:val="20"/>
          <w:szCs w:val="20"/>
        </w:rPr>
      </w:pPr>
      <w:r>
        <w:rPr>
          <w:b/>
          <w:sz w:val="20"/>
          <w:szCs w:val="20"/>
        </w:rPr>
        <w:t>Date Source</w:t>
      </w:r>
      <w:r>
        <w:rPr>
          <w:sz w:val="20"/>
          <w:szCs w:val="20"/>
        </w:rPr>
        <w:t xml:space="preserve"> – SunPlus default is </w:t>
      </w:r>
      <w:r>
        <w:rPr>
          <w:b/>
          <w:sz w:val="20"/>
          <w:szCs w:val="20"/>
        </w:rPr>
        <w:t>Obtain Date From Server</w:t>
      </w:r>
    </w:p>
    <w:p w14:paraId="45957E53" w14:textId="77777777" w:rsidR="00554B9D" w:rsidRPr="00E8429A" w:rsidRDefault="00554B9D" w:rsidP="00554B9D">
      <w:pPr>
        <w:pStyle w:val="ListParagraph"/>
        <w:ind w:left="1440"/>
        <w:rPr>
          <w:sz w:val="20"/>
          <w:szCs w:val="20"/>
        </w:rPr>
      </w:pPr>
    </w:p>
    <w:p w14:paraId="1B0A2449" w14:textId="32778636" w:rsidR="00534D8C" w:rsidRPr="00F61F3C" w:rsidRDefault="00BB5E4D" w:rsidP="002D2F1A">
      <w:pPr>
        <w:pStyle w:val="Heading2"/>
        <w:numPr>
          <w:ilvl w:val="0"/>
          <w:numId w:val="2"/>
        </w:numPr>
      </w:pPr>
      <w:r w:rsidRPr="00F61F3C">
        <w:t xml:space="preserve"> </w:t>
      </w:r>
      <w:bookmarkStart w:id="67" w:name="_Toc23338155"/>
      <w:r w:rsidR="00534D8C" w:rsidRPr="00F61F3C">
        <w:t>Assign User Groups</w:t>
      </w:r>
      <w:bookmarkEnd w:id="67"/>
    </w:p>
    <w:p w14:paraId="0AD2C8CD" w14:textId="77777777" w:rsidR="00534D8C" w:rsidRPr="00534D8C" w:rsidRDefault="00534D8C" w:rsidP="00534D8C"/>
    <w:p w14:paraId="1693A32B" w14:textId="49CE7D1F" w:rsidR="00734934" w:rsidRPr="00534D8C" w:rsidRDefault="00534D8C" w:rsidP="00766619">
      <w:pPr>
        <w:pStyle w:val="ListParagraph"/>
        <w:numPr>
          <w:ilvl w:val="0"/>
          <w:numId w:val="232"/>
        </w:numPr>
        <w:ind w:left="1080"/>
      </w:pPr>
      <w:r w:rsidRPr="00534D8C">
        <w:rPr>
          <w:sz w:val="20"/>
        </w:rPr>
        <w:t>In User Manager,</w:t>
      </w:r>
      <w:r>
        <w:rPr>
          <w:sz w:val="20"/>
        </w:rPr>
        <w:t xml:space="preserve"> go to the Group tab</w:t>
      </w:r>
    </w:p>
    <w:p w14:paraId="30D9F98C" w14:textId="3547426E" w:rsidR="00534D8C" w:rsidRDefault="00534D8C" w:rsidP="00534D8C">
      <w:pPr>
        <w:pStyle w:val="ListParagraph"/>
        <w:ind w:left="1440"/>
        <w:rPr>
          <w:sz w:val="20"/>
        </w:rPr>
      </w:pPr>
    </w:p>
    <w:p w14:paraId="09CC563F" w14:textId="20B5FB83" w:rsidR="00534D8C" w:rsidRDefault="00534D8C" w:rsidP="00CF7A15">
      <w:pPr>
        <w:pStyle w:val="ListParagraph"/>
      </w:pPr>
      <w:r w:rsidRPr="00534D8C">
        <w:rPr>
          <w:noProof/>
        </w:rPr>
        <w:drawing>
          <wp:inline distT="0" distB="0" distL="0" distR="0" wp14:anchorId="2F4BF087" wp14:editId="38487528">
            <wp:extent cx="3396343" cy="3229067"/>
            <wp:effectExtent l="0" t="0" r="0" b="0"/>
            <wp:docPr id="1889" name="Picture 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3422885" cy="3254302"/>
                    </a:xfrm>
                    <a:prstGeom prst="rect">
                      <a:avLst/>
                    </a:prstGeom>
                  </pic:spPr>
                </pic:pic>
              </a:graphicData>
            </a:graphic>
          </wp:inline>
        </w:drawing>
      </w:r>
    </w:p>
    <w:p w14:paraId="007E9754" w14:textId="77777777" w:rsidR="00534D8C" w:rsidRPr="00534D8C" w:rsidRDefault="00534D8C" w:rsidP="00534D8C">
      <w:pPr>
        <w:pStyle w:val="ListParagraph"/>
        <w:ind w:left="1440"/>
      </w:pPr>
    </w:p>
    <w:p w14:paraId="1A5BEE7E" w14:textId="769AB408" w:rsidR="00534D8C" w:rsidRPr="00534D8C" w:rsidRDefault="00534D8C" w:rsidP="00766619">
      <w:pPr>
        <w:pStyle w:val="ListParagraph"/>
        <w:numPr>
          <w:ilvl w:val="0"/>
          <w:numId w:val="232"/>
        </w:numPr>
        <w:ind w:left="1080"/>
        <w:rPr>
          <w:sz w:val="20"/>
        </w:rPr>
      </w:pPr>
      <w:r w:rsidRPr="00534D8C">
        <w:rPr>
          <w:sz w:val="20"/>
        </w:rPr>
        <w:t>Select each of the groups (one at a time) that will be using the Business Unit</w:t>
      </w:r>
    </w:p>
    <w:p w14:paraId="27F9841E" w14:textId="05A7ECD1" w:rsidR="00534D8C" w:rsidRDefault="00534D8C" w:rsidP="00766619">
      <w:pPr>
        <w:pStyle w:val="ListParagraph"/>
        <w:numPr>
          <w:ilvl w:val="0"/>
          <w:numId w:val="232"/>
        </w:numPr>
        <w:ind w:left="1080"/>
        <w:rPr>
          <w:sz w:val="20"/>
        </w:rPr>
      </w:pPr>
      <w:r>
        <w:rPr>
          <w:sz w:val="20"/>
        </w:rPr>
        <w:t>Double click on the group</w:t>
      </w:r>
    </w:p>
    <w:p w14:paraId="1634B5DE" w14:textId="77777777" w:rsidR="00F61F3C" w:rsidRDefault="00F61F3C" w:rsidP="00F61F3C">
      <w:pPr>
        <w:pStyle w:val="ListParagraph"/>
        <w:ind w:left="1440"/>
        <w:rPr>
          <w:sz w:val="20"/>
        </w:rPr>
      </w:pPr>
    </w:p>
    <w:p w14:paraId="09DC3132" w14:textId="184D9491" w:rsidR="00534D8C" w:rsidRDefault="00534D8C" w:rsidP="00CF7A15">
      <w:pPr>
        <w:pStyle w:val="ListParagraph"/>
        <w:rPr>
          <w:sz w:val="20"/>
        </w:rPr>
      </w:pPr>
      <w:r w:rsidRPr="00534D8C">
        <w:rPr>
          <w:noProof/>
          <w:sz w:val="20"/>
        </w:rPr>
        <w:drawing>
          <wp:inline distT="0" distB="0" distL="0" distR="0" wp14:anchorId="61CF314B" wp14:editId="5995F72D">
            <wp:extent cx="3429000" cy="2144225"/>
            <wp:effectExtent l="0" t="0" r="0" b="2540"/>
            <wp:docPr id="1890" name="Picture 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3467398" cy="2168236"/>
                    </a:xfrm>
                    <a:prstGeom prst="rect">
                      <a:avLst/>
                    </a:prstGeom>
                  </pic:spPr>
                </pic:pic>
              </a:graphicData>
            </a:graphic>
          </wp:inline>
        </w:drawing>
      </w:r>
    </w:p>
    <w:p w14:paraId="73495032" w14:textId="77777777" w:rsidR="00534D8C" w:rsidRDefault="00534D8C" w:rsidP="00534D8C">
      <w:pPr>
        <w:pStyle w:val="ListParagraph"/>
        <w:ind w:left="1440"/>
        <w:rPr>
          <w:sz w:val="20"/>
        </w:rPr>
      </w:pPr>
    </w:p>
    <w:p w14:paraId="45C289E3" w14:textId="00BDBDB2" w:rsidR="00534D8C" w:rsidRDefault="00534D8C" w:rsidP="00766619">
      <w:pPr>
        <w:pStyle w:val="ListParagraph"/>
        <w:numPr>
          <w:ilvl w:val="0"/>
          <w:numId w:val="232"/>
        </w:numPr>
        <w:ind w:left="1080"/>
        <w:rPr>
          <w:sz w:val="20"/>
        </w:rPr>
      </w:pPr>
      <w:r>
        <w:rPr>
          <w:sz w:val="20"/>
        </w:rPr>
        <w:t>Click on Miscellaneous Permissions</w:t>
      </w:r>
    </w:p>
    <w:p w14:paraId="0A230D90" w14:textId="77777777" w:rsidR="00534D8C" w:rsidRDefault="00534D8C" w:rsidP="00534D8C">
      <w:pPr>
        <w:pStyle w:val="ListParagraph"/>
        <w:ind w:left="1440"/>
        <w:rPr>
          <w:sz w:val="20"/>
        </w:rPr>
      </w:pPr>
    </w:p>
    <w:p w14:paraId="39321BF2" w14:textId="02218F6E" w:rsidR="00534D8C" w:rsidRDefault="00534D8C" w:rsidP="00CF7A15">
      <w:pPr>
        <w:pStyle w:val="ListParagraph"/>
        <w:rPr>
          <w:sz w:val="20"/>
        </w:rPr>
      </w:pPr>
      <w:r w:rsidRPr="00534D8C">
        <w:rPr>
          <w:noProof/>
          <w:sz w:val="20"/>
        </w:rPr>
        <w:drawing>
          <wp:inline distT="0" distB="0" distL="0" distR="0" wp14:anchorId="6BE6C09A" wp14:editId="0D6625D0">
            <wp:extent cx="3429000" cy="2170235"/>
            <wp:effectExtent l="0" t="0" r="0" b="1905"/>
            <wp:docPr id="1891" name="Picture 1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3454829" cy="2186582"/>
                    </a:xfrm>
                    <a:prstGeom prst="rect">
                      <a:avLst/>
                    </a:prstGeom>
                  </pic:spPr>
                </pic:pic>
              </a:graphicData>
            </a:graphic>
          </wp:inline>
        </w:drawing>
      </w:r>
    </w:p>
    <w:p w14:paraId="5C8821D6" w14:textId="77777777" w:rsidR="00534D8C" w:rsidRDefault="00534D8C" w:rsidP="00534D8C">
      <w:pPr>
        <w:pStyle w:val="ListParagraph"/>
        <w:ind w:left="1440"/>
        <w:rPr>
          <w:sz w:val="20"/>
        </w:rPr>
      </w:pPr>
    </w:p>
    <w:p w14:paraId="4A8D212E" w14:textId="6A099636" w:rsidR="00534D8C" w:rsidRDefault="00534D8C" w:rsidP="00766619">
      <w:pPr>
        <w:pStyle w:val="ListParagraph"/>
        <w:numPr>
          <w:ilvl w:val="0"/>
          <w:numId w:val="232"/>
        </w:numPr>
        <w:ind w:left="1080"/>
        <w:rPr>
          <w:sz w:val="20"/>
        </w:rPr>
      </w:pPr>
      <w:r>
        <w:rPr>
          <w:sz w:val="20"/>
        </w:rPr>
        <w:t>Click the Add button below the pane on the right</w:t>
      </w:r>
    </w:p>
    <w:p w14:paraId="0CD49419" w14:textId="77777777" w:rsidR="00D846F5" w:rsidRDefault="00D846F5" w:rsidP="00D846F5">
      <w:pPr>
        <w:pStyle w:val="ListParagraph"/>
        <w:ind w:left="1440"/>
        <w:rPr>
          <w:sz w:val="20"/>
        </w:rPr>
      </w:pPr>
    </w:p>
    <w:p w14:paraId="1BFD3195" w14:textId="20C4DB6B" w:rsidR="00534D8C" w:rsidRDefault="00534D8C" w:rsidP="00CF7A15">
      <w:pPr>
        <w:pStyle w:val="ListParagraph"/>
        <w:rPr>
          <w:sz w:val="20"/>
        </w:rPr>
      </w:pPr>
      <w:r w:rsidRPr="00534D8C">
        <w:rPr>
          <w:noProof/>
          <w:sz w:val="20"/>
        </w:rPr>
        <w:drawing>
          <wp:inline distT="0" distB="0" distL="0" distR="0" wp14:anchorId="751898AA" wp14:editId="48575ED3">
            <wp:extent cx="2383971" cy="1539102"/>
            <wp:effectExtent l="0" t="0" r="3810" b="0"/>
            <wp:docPr id="1892" name="Picture 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2415931" cy="1559736"/>
                    </a:xfrm>
                    <a:prstGeom prst="rect">
                      <a:avLst/>
                    </a:prstGeom>
                  </pic:spPr>
                </pic:pic>
              </a:graphicData>
            </a:graphic>
          </wp:inline>
        </w:drawing>
      </w:r>
    </w:p>
    <w:p w14:paraId="3B226A85" w14:textId="77777777" w:rsidR="00534D8C" w:rsidRDefault="00534D8C" w:rsidP="00534D8C">
      <w:pPr>
        <w:pStyle w:val="ListParagraph"/>
        <w:ind w:left="1440"/>
        <w:rPr>
          <w:sz w:val="20"/>
        </w:rPr>
      </w:pPr>
    </w:p>
    <w:p w14:paraId="116DEECA" w14:textId="527F827B" w:rsidR="00534D8C" w:rsidRDefault="00534D8C" w:rsidP="00766619">
      <w:pPr>
        <w:pStyle w:val="ListParagraph"/>
        <w:numPr>
          <w:ilvl w:val="0"/>
          <w:numId w:val="232"/>
        </w:numPr>
        <w:ind w:left="1080"/>
        <w:rPr>
          <w:sz w:val="20"/>
        </w:rPr>
      </w:pPr>
      <w:r>
        <w:rPr>
          <w:sz w:val="20"/>
        </w:rPr>
        <w:t>Select the new Business Unit</w:t>
      </w:r>
    </w:p>
    <w:p w14:paraId="00BD8141" w14:textId="5E5122A7" w:rsidR="00534D8C" w:rsidRDefault="00534D8C" w:rsidP="00766619">
      <w:pPr>
        <w:pStyle w:val="ListParagraph"/>
        <w:numPr>
          <w:ilvl w:val="0"/>
          <w:numId w:val="232"/>
        </w:numPr>
        <w:ind w:left="1080"/>
        <w:rPr>
          <w:sz w:val="20"/>
        </w:rPr>
      </w:pPr>
      <w:r>
        <w:rPr>
          <w:sz w:val="20"/>
        </w:rPr>
        <w:t>Click OK</w:t>
      </w:r>
    </w:p>
    <w:p w14:paraId="69AB3BEE" w14:textId="5875B3B7" w:rsidR="00534D8C" w:rsidRDefault="00D846F5" w:rsidP="00766619">
      <w:pPr>
        <w:pStyle w:val="ListParagraph"/>
        <w:numPr>
          <w:ilvl w:val="0"/>
          <w:numId w:val="232"/>
        </w:numPr>
        <w:ind w:left="1080"/>
        <w:rPr>
          <w:sz w:val="20"/>
        </w:rPr>
      </w:pPr>
      <w:r>
        <w:rPr>
          <w:sz w:val="20"/>
        </w:rPr>
        <w:t>U</w:t>
      </w:r>
      <w:r w:rsidR="00534D8C">
        <w:rPr>
          <w:sz w:val="20"/>
        </w:rPr>
        <w:t>se this interface to assign or withhold permissions to various processes for users of this group while logged into this Business Unit</w:t>
      </w:r>
    </w:p>
    <w:p w14:paraId="7B3FECA2" w14:textId="77777777" w:rsidR="00D846F5" w:rsidRDefault="00D846F5" w:rsidP="00D846F5">
      <w:pPr>
        <w:pStyle w:val="ListParagraph"/>
        <w:ind w:left="1440"/>
        <w:rPr>
          <w:sz w:val="20"/>
        </w:rPr>
        <w:sectPr w:rsidR="00D846F5" w:rsidSect="00D94780">
          <w:footerReference w:type="default" r:id="rId138"/>
          <w:footerReference w:type="first" r:id="rId139"/>
          <w:pgSz w:w="12240" w:h="15840"/>
          <w:pgMar w:top="1440" w:right="1440" w:bottom="1440" w:left="1440" w:header="720" w:footer="720" w:gutter="0"/>
          <w:cols w:space="720"/>
          <w:titlePg/>
          <w:docGrid w:linePitch="360"/>
        </w:sectPr>
      </w:pPr>
    </w:p>
    <w:p w14:paraId="367C51D1" w14:textId="7CF918F8" w:rsidR="00D846F5" w:rsidRDefault="00D846F5" w:rsidP="00D846F5">
      <w:pPr>
        <w:pStyle w:val="ListParagraph"/>
        <w:ind w:left="1440"/>
        <w:rPr>
          <w:sz w:val="20"/>
        </w:rPr>
      </w:pPr>
    </w:p>
    <w:p w14:paraId="77C74143" w14:textId="6550F6F9" w:rsidR="00534D8C" w:rsidRDefault="00534D8C" w:rsidP="00534D8C">
      <w:pPr>
        <w:pStyle w:val="ListParagraph"/>
        <w:ind w:left="0"/>
        <w:rPr>
          <w:sz w:val="20"/>
        </w:rPr>
      </w:pPr>
      <w:r w:rsidRPr="00534D8C">
        <w:rPr>
          <w:noProof/>
          <w:sz w:val="20"/>
        </w:rPr>
        <w:drawing>
          <wp:inline distT="0" distB="0" distL="0" distR="0" wp14:anchorId="29024A38" wp14:editId="05F96E62">
            <wp:extent cx="3820886" cy="2488475"/>
            <wp:effectExtent l="0" t="0" r="1905" b="1270"/>
            <wp:docPr id="1893" name="Picture 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3857110" cy="2512067"/>
                    </a:xfrm>
                    <a:prstGeom prst="rect">
                      <a:avLst/>
                    </a:prstGeom>
                  </pic:spPr>
                </pic:pic>
              </a:graphicData>
            </a:graphic>
          </wp:inline>
        </w:drawing>
      </w:r>
    </w:p>
    <w:p w14:paraId="6E1F9F5F" w14:textId="77777777" w:rsidR="00534D8C" w:rsidRDefault="00534D8C" w:rsidP="00534D8C">
      <w:pPr>
        <w:pStyle w:val="ListParagraph"/>
        <w:ind w:left="1440"/>
        <w:rPr>
          <w:sz w:val="20"/>
        </w:rPr>
      </w:pPr>
    </w:p>
    <w:p w14:paraId="41475618" w14:textId="20CA3395" w:rsidR="00534D8C" w:rsidRDefault="00534D8C" w:rsidP="00766619">
      <w:pPr>
        <w:pStyle w:val="ListParagraph"/>
        <w:numPr>
          <w:ilvl w:val="0"/>
          <w:numId w:val="232"/>
        </w:numPr>
        <w:ind w:left="1080"/>
        <w:rPr>
          <w:sz w:val="20"/>
        </w:rPr>
      </w:pPr>
      <w:r>
        <w:rPr>
          <w:sz w:val="20"/>
        </w:rPr>
        <w:t>SunPlus Standard is to accept all defaults here and click OK</w:t>
      </w:r>
    </w:p>
    <w:p w14:paraId="08299C8C" w14:textId="69537A55" w:rsidR="00534D8C" w:rsidRDefault="00534D8C" w:rsidP="00766619">
      <w:pPr>
        <w:pStyle w:val="ListParagraph"/>
        <w:numPr>
          <w:ilvl w:val="0"/>
          <w:numId w:val="232"/>
        </w:numPr>
        <w:ind w:left="1080"/>
        <w:rPr>
          <w:sz w:val="20"/>
        </w:rPr>
      </w:pPr>
      <w:r>
        <w:rPr>
          <w:sz w:val="20"/>
        </w:rPr>
        <w:t>On the Edit Group interface, click Action Permissions</w:t>
      </w:r>
    </w:p>
    <w:p w14:paraId="42890A36" w14:textId="1E5992B6" w:rsidR="00534D8C" w:rsidRDefault="00534D8C" w:rsidP="00534D8C">
      <w:pPr>
        <w:pStyle w:val="ListParagraph"/>
        <w:ind w:left="1440"/>
        <w:rPr>
          <w:sz w:val="20"/>
        </w:rPr>
      </w:pPr>
    </w:p>
    <w:p w14:paraId="6D5E0277" w14:textId="6E798B40" w:rsidR="00534D8C" w:rsidRDefault="00534D8C" w:rsidP="00534D8C">
      <w:pPr>
        <w:pStyle w:val="ListParagraph"/>
        <w:ind w:left="0"/>
        <w:rPr>
          <w:sz w:val="20"/>
        </w:rPr>
      </w:pPr>
      <w:r w:rsidRPr="00534D8C">
        <w:rPr>
          <w:noProof/>
          <w:sz w:val="20"/>
        </w:rPr>
        <w:drawing>
          <wp:inline distT="0" distB="0" distL="0" distR="0" wp14:anchorId="0F830B18" wp14:editId="225B91C2">
            <wp:extent cx="3875314" cy="2432422"/>
            <wp:effectExtent l="0" t="0" r="0" b="6350"/>
            <wp:docPr id="1894" name="Picture 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3890648" cy="2442046"/>
                    </a:xfrm>
                    <a:prstGeom prst="rect">
                      <a:avLst/>
                    </a:prstGeom>
                  </pic:spPr>
                </pic:pic>
              </a:graphicData>
            </a:graphic>
          </wp:inline>
        </w:drawing>
      </w:r>
    </w:p>
    <w:p w14:paraId="47E011A8" w14:textId="77777777" w:rsidR="00534D8C" w:rsidRDefault="00534D8C" w:rsidP="00534D8C">
      <w:pPr>
        <w:pStyle w:val="ListParagraph"/>
        <w:ind w:left="1440"/>
        <w:rPr>
          <w:sz w:val="20"/>
        </w:rPr>
      </w:pPr>
    </w:p>
    <w:p w14:paraId="29F9A59E" w14:textId="62B39533" w:rsidR="00534D8C" w:rsidRDefault="00534D8C" w:rsidP="00766619">
      <w:pPr>
        <w:pStyle w:val="ListParagraph"/>
        <w:numPr>
          <w:ilvl w:val="0"/>
          <w:numId w:val="232"/>
        </w:numPr>
        <w:ind w:left="1080"/>
        <w:rPr>
          <w:sz w:val="20"/>
        </w:rPr>
      </w:pPr>
      <w:r>
        <w:rPr>
          <w:sz w:val="20"/>
        </w:rPr>
        <w:t>Click the Add button</w:t>
      </w:r>
    </w:p>
    <w:p w14:paraId="1E6FB9BE" w14:textId="2BDFD4A6" w:rsidR="00534D8C" w:rsidRDefault="00534D8C" w:rsidP="00766619">
      <w:pPr>
        <w:pStyle w:val="ListParagraph"/>
        <w:numPr>
          <w:ilvl w:val="0"/>
          <w:numId w:val="232"/>
        </w:numPr>
        <w:ind w:left="1080"/>
        <w:rPr>
          <w:sz w:val="20"/>
        </w:rPr>
      </w:pPr>
      <w:r>
        <w:rPr>
          <w:sz w:val="20"/>
        </w:rPr>
        <w:t>Select the new Business Unit</w:t>
      </w:r>
    </w:p>
    <w:p w14:paraId="44EDAF4F" w14:textId="77777777" w:rsidR="00546C9E" w:rsidRDefault="00546C9E" w:rsidP="00546C9E">
      <w:pPr>
        <w:pStyle w:val="ListParagraph"/>
        <w:ind w:left="1440"/>
        <w:rPr>
          <w:sz w:val="20"/>
        </w:rPr>
      </w:pPr>
    </w:p>
    <w:p w14:paraId="4942D21A" w14:textId="53F7F1B4" w:rsidR="00534D8C" w:rsidRDefault="00534D8C" w:rsidP="005273A8">
      <w:pPr>
        <w:pStyle w:val="ListParagraph"/>
        <w:rPr>
          <w:sz w:val="20"/>
        </w:rPr>
      </w:pPr>
      <w:r w:rsidRPr="00534D8C">
        <w:rPr>
          <w:noProof/>
          <w:sz w:val="20"/>
        </w:rPr>
        <w:lastRenderedPageBreak/>
        <w:drawing>
          <wp:inline distT="0" distB="0" distL="0" distR="0" wp14:anchorId="1EBEC006" wp14:editId="172A9C98">
            <wp:extent cx="3363686" cy="2666871"/>
            <wp:effectExtent l="0" t="0" r="1905" b="635"/>
            <wp:docPr id="1895" name="Picture 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3390056" cy="2687778"/>
                    </a:xfrm>
                    <a:prstGeom prst="rect">
                      <a:avLst/>
                    </a:prstGeom>
                  </pic:spPr>
                </pic:pic>
              </a:graphicData>
            </a:graphic>
          </wp:inline>
        </w:drawing>
      </w:r>
    </w:p>
    <w:p w14:paraId="6A006313" w14:textId="77777777" w:rsidR="00534D8C" w:rsidRDefault="00534D8C" w:rsidP="00534D8C">
      <w:pPr>
        <w:pStyle w:val="ListParagraph"/>
        <w:ind w:left="1440"/>
        <w:rPr>
          <w:sz w:val="20"/>
        </w:rPr>
      </w:pPr>
    </w:p>
    <w:p w14:paraId="44D88B8F" w14:textId="77777777" w:rsidR="00546C9E" w:rsidRDefault="00534D8C" w:rsidP="00766619">
      <w:pPr>
        <w:pStyle w:val="ListParagraph"/>
        <w:numPr>
          <w:ilvl w:val="0"/>
          <w:numId w:val="232"/>
        </w:numPr>
        <w:ind w:left="1080"/>
        <w:rPr>
          <w:sz w:val="20"/>
        </w:rPr>
      </w:pPr>
      <w:r>
        <w:rPr>
          <w:sz w:val="20"/>
        </w:rPr>
        <w:t>Click on each of the items in the left-hand pane</w:t>
      </w:r>
    </w:p>
    <w:p w14:paraId="1B2FE9A5" w14:textId="56C8B94C" w:rsidR="00534D8C" w:rsidRDefault="00534D8C" w:rsidP="00766619">
      <w:pPr>
        <w:pStyle w:val="ListParagraph"/>
        <w:numPr>
          <w:ilvl w:val="0"/>
          <w:numId w:val="232"/>
        </w:numPr>
        <w:ind w:left="1080"/>
        <w:rPr>
          <w:sz w:val="20"/>
        </w:rPr>
      </w:pPr>
      <w:r>
        <w:rPr>
          <w:sz w:val="20"/>
        </w:rPr>
        <w:t>In the right-hand pane for each item, uncheck Post Provisional</w:t>
      </w:r>
    </w:p>
    <w:p w14:paraId="6D798733" w14:textId="28015B7B" w:rsidR="00534D8C" w:rsidRDefault="00534D8C" w:rsidP="00766619">
      <w:pPr>
        <w:pStyle w:val="ListParagraph"/>
        <w:numPr>
          <w:ilvl w:val="0"/>
          <w:numId w:val="232"/>
        </w:numPr>
        <w:ind w:left="1080"/>
        <w:rPr>
          <w:sz w:val="20"/>
        </w:rPr>
      </w:pPr>
      <w:r>
        <w:rPr>
          <w:sz w:val="20"/>
        </w:rPr>
        <w:t xml:space="preserve">Do this for each of the User Groups </w:t>
      </w:r>
      <w:r w:rsidR="00546C9E">
        <w:rPr>
          <w:sz w:val="20"/>
        </w:rPr>
        <w:t>for</w:t>
      </w:r>
      <w:r>
        <w:rPr>
          <w:sz w:val="20"/>
        </w:rPr>
        <w:t xml:space="preserve"> use in the new Business Unit</w:t>
      </w:r>
    </w:p>
    <w:p w14:paraId="08DE65AA" w14:textId="5676A3C2" w:rsidR="00534D8C" w:rsidRDefault="00534D8C" w:rsidP="005273A8">
      <w:pPr>
        <w:pStyle w:val="ListParagraph"/>
        <w:ind w:left="1080"/>
        <w:rPr>
          <w:sz w:val="20"/>
        </w:rPr>
      </w:pPr>
    </w:p>
    <w:p w14:paraId="207532E7" w14:textId="77777777" w:rsidR="005C0C75" w:rsidRPr="00534D8C" w:rsidRDefault="005C0C75" w:rsidP="00534D8C">
      <w:pPr>
        <w:pStyle w:val="ListParagraph"/>
        <w:ind w:left="1440"/>
        <w:rPr>
          <w:sz w:val="20"/>
        </w:rPr>
      </w:pPr>
    </w:p>
    <w:p w14:paraId="6CD45F97" w14:textId="7A1D8BFA" w:rsidR="005D2E6D" w:rsidRPr="001107AA" w:rsidRDefault="0051711D" w:rsidP="002D2F1A">
      <w:pPr>
        <w:pStyle w:val="Heading2"/>
        <w:numPr>
          <w:ilvl w:val="0"/>
          <w:numId w:val="2"/>
        </w:numPr>
      </w:pPr>
      <w:bookmarkStart w:id="68" w:name="_Toc23338156"/>
      <w:r w:rsidRPr="001107AA">
        <w:t>Upload Chart of Accounts</w:t>
      </w:r>
      <w:bookmarkEnd w:id="68"/>
    </w:p>
    <w:p w14:paraId="0475E8B6" w14:textId="77777777" w:rsidR="0051711D" w:rsidRDefault="0051711D" w:rsidP="0051711D"/>
    <w:p w14:paraId="3A6D3408" w14:textId="2F374839" w:rsidR="0051711D" w:rsidRPr="00AD54BD" w:rsidRDefault="005B2578" w:rsidP="005273A8">
      <w:pPr>
        <w:pStyle w:val="ListParagraph"/>
        <w:numPr>
          <w:ilvl w:val="0"/>
          <w:numId w:val="21"/>
        </w:numPr>
        <w:ind w:left="1080"/>
        <w:rPr>
          <w:sz w:val="20"/>
          <w:szCs w:val="20"/>
        </w:rPr>
      </w:pPr>
      <w:r w:rsidRPr="00AD54BD">
        <w:rPr>
          <w:sz w:val="20"/>
          <w:szCs w:val="20"/>
        </w:rPr>
        <w:t xml:space="preserve">Go to </w:t>
      </w:r>
      <w:r w:rsidRPr="00AD54BD">
        <w:rPr>
          <w:b/>
          <w:sz w:val="20"/>
          <w:szCs w:val="20"/>
        </w:rPr>
        <w:t>Microsoft Excel</w:t>
      </w:r>
    </w:p>
    <w:p w14:paraId="76DA849A" w14:textId="571F4A09" w:rsidR="005B2578" w:rsidRPr="00AD54BD" w:rsidRDefault="005B2578" w:rsidP="005273A8">
      <w:pPr>
        <w:pStyle w:val="ListParagraph"/>
        <w:numPr>
          <w:ilvl w:val="0"/>
          <w:numId w:val="21"/>
        </w:numPr>
        <w:ind w:left="1080"/>
        <w:rPr>
          <w:sz w:val="20"/>
          <w:szCs w:val="20"/>
        </w:rPr>
      </w:pPr>
      <w:r w:rsidRPr="00AD54BD">
        <w:rPr>
          <w:sz w:val="20"/>
          <w:szCs w:val="20"/>
        </w:rPr>
        <w:t>Prepare Chart of Accounts for upload</w:t>
      </w:r>
    </w:p>
    <w:p w14:paraId="7DBCEE58" w14:textId="77777777" w:rsidR="005B2578" w:rsidRPr="00AD54BD" w:rsidRDefault="005B2578" w:rsidP="005B2578">
      <w:pPr>
        <w:pStyle w:val="ListParagraph"/>
        <w:rPr>
          <w:sz w:val="20"/>
          <w:szCs w:val="20"/>
        </w:rPr>
      </w:pPr>
    </w:p>
    <w:p w14:paraId="5410A532" w14:textId="456109D1" w:rsidR="005B2578" w:rsidRPr="00AD54BD" w:rsidRDefault="00464AE0" w:rsidP="00464AE0">
      <w:pPr>
        <w:pStyle w:val="ListParagraph"/>
        <w:ind w:left="0"/>
        <w:rPr>
          <w:sz w:val="20"/>
          <w:szCs w:val="20"/>
        </w:rPr>
      </w:pPr>
      <w:r w:rsidRPr="00AD54BD">
        <w:rPr>
          <w:noProof/>
          <w:sz w:val="20"/>
          <w:szCs w:val="20"/>
        </w:rPr>
        <w:drawing>
          <wp:inline distT="0" distB="0" distL="0" distR="0" wp14:anchorId="36C27EA1" wp14:editId="154CA427">
            <wp:extent cx="5943600" cy="808330"/>
            <wp:effectExtent l="0" t="0" r="0" b="5080"/>
            <wp:docPr id="1208" name="Picture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808330"/>
                    </a:xfrm>
                    <a:prstGeom prst="rect">
                      <a:avLst/>
                    </a:prstGeom>
                    <a:noFill/>
                    <a:ln>
                      <a:noFill/>
                    </a:ln>
                  </pic:spPr>
                </pic:pic>
              </a:graphicData>
            </a:graphic>
          </wp:inline>
        </w:drawing>
      </w:r>
    </w:p>
    <w:p w14:paraId="384227F6" w14:textId="77777777" w:rsidR="00464AE0" w:rsidRPr="00AD54BD" w:rsidRDefault="00464AE0" w:rsidP="00464AE0">
      <w:pPr>
        <w:pStyle w:val="ListParagraph"/>
        <w:ind w:left="0"/>
        <w:rPr>
          <w:sz w:val="20"/>
          <w:szCs w:val="20"/>
        </w:rPr>
      </w:pPr>
    </w:p>
    <w:p w14:paraId="700A24D7" w14:textId="19CD75F7" w:rsidR="005B2578" w:rsidRDefault="005C0C75" w:rsidP="005273A8">
      <w:pPr>
        <w:pStyle w:val="ListParagraph"/>
        <w:numPr>
          <w:ilvl w:val="0"/>
          <w:numId w:val="21"/>
        </w:numPr>
        <w:ind w:left="1080"/>
        <w:rPr>
          <w:sz w:val="20"/>
          <w:szCs w:val="20"/>
        </w:rPr>
      </w:pPr>
      <w:r>
        <w:rPr>
          <w:sz w:val="20"/>
          <w:szCs w:val="20"/>
        </w:rPr>
        <w:t>Any Excel spreadsheet can work as long as there</w:t>
      </w:r>
      <w:r w:rsidR="00464AE0" w:rsidRPr="00AD54BD">
        <w:rPr>
          <w:sz w:val="20"/>
          <w:szCs w:val="20"/>
        </w:rPr>
        <w:t xml:space="preserve"> a column for:</w:t>
      </w:r>
    </w:p>
    <w:p w14:paraId="563AC91A" w14:textId="2841D30C" w:rsidR="005C0C75" w:rsidRDefault="005C0C75" w:rsidP="005C0C75">
      <w:pPr>
        <w:pStyle w:val="ListParagraph"/>
        <w:ind w:left="1440"/>
        <w:rPr>
          <w:sz w:val="20"/>
          <w:szCs w:val="20"/>
        </w:rPr>
      </w:pPr>
    </w:p>
    <w:tbl>
      <w:tblPr>
        <w:tblStyle w:val="TableGrid"/>
        <w:tblW w:w="0" w:type="auto"/>
        <w:tblInd w:w="1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tblGrid>
      <w:tr w:rsidR="005C0C75" w14:paraId="1364B760" w14:textId="77777777" w:rsidTr="005273A8">
        <w:tc>
          <w:tcPr>
            <w:tcW w:w="2155" w:type="dxa"/>
          </w:tcPr>
          <w:p w14:paraId="3EB3D0F9" w14:textId="44C7C7DB" w:rsidR="005C0C75" w:rsidRPr="005C0C75" w:rsidRDefault="005C0C75" w:rsidP="005C0C75">
            <w:pPr>
              <w:pStyle w:val="ListParagraph"/>
              <w:ind w:left="0"/>
              <w:jc w:val="center"/>
              <w:rPr>
                <w:b/>
              </w:rPr>
            </w:pPr>
            <w:r w:rsidRPr="005C0C75">
              <w:rPr>
                <w:b/>
              </w:rPr>
              <w:t>Layout Identifier</w:t>
            </w:r>
          </w:p>
        </w:tc>
      </w:tr>
      <w:tr w:rsidR="005C0C75" w14:paraId="1B6ECCD0" w14:textId="77777777" w:rsidTr="005273A8">
        <w:tc>
          <w:tcPr>
            <w:tcW w:w="2155" w:type="dxa"/>
          </w:tcPr>
          <w:p w14:paraId="19DBAC54" w14:textId="1FBC2DFC" w:rsidR="005C0C75" w:rsidRPr="005C0C75" w:rsidRDefault="005C0C75" w:rsidP="005C0C75">
            <w:pPr>
              <w:pStyle w:val="ListParagraph"/>
              <w:ind w:left="0"/>
              <w:jc w:val="center"/>
              <w:rPr>
                <w:b/>
              </w:rPr>
            </w:pPr>
            <w:r w:rsidRPr="005C0C75">
              <w:rPr>
                <w:b/>
              </w:rPr>
              <w:t>Account Type</w:t>
            </w:r>
          </w:p>
        </w:tc>
      </w:tr>
      <w:tr w:rsidR="005C0C75" w14:paraId="09842B5C" w14:textId="77777777" w:rsidTr="005273A8">
        <w:tc>
          <w:tcPr>
            <w:tcW w:w="2155" w:type="dxa"/>
          </w:tcPr>
          <w:p w14:paraId="04B4072E" w14:textId="53755082" w:rsidR="005C0C75" w:rsidRPr="005C0C75" w:rsidRDefault="005C0C75" w:rsidP="005C0C75">
            <w:pPr>
              <w:pStyle w:val="ListParagraph"/>
              <w:ind w:left="0"/>
              <w:jc w:val="center"/>
              <w:rPr>
                <w:b/>
              </w:rPr>
            </w:pPr>
            <w:r w:rsidRPr="005C0C75">
              <w:rPr>
                <w:b/>
              </w:rPr>
              <w:t>Account Name</w:t>
            </w:r>
          </w:p>
        </w:tc>
      </w:tr>
      <w:tr w:rsidR="005C0C75" w14:paraId="0159B3A6" w14:textId="77777777" w:rsidTr="005273A8">
        <w:tc>
          <w:tcPr>
            <w:tcW w:w="2155" w:type="dxa"/>
          </w:tcPr>
          <w:p w14:paraId="2E800C04" w14:textId="32E8EBCE" w:rsidR="005C0C75" w:rsidRPr="005C0C75" w:rsidRDefault="005C0C75" w:rsidP="005C0C75">
            <w:pPr>
              <w:pStyle w:val="ListParagraph"/>
              <w:ind w:left="0"/>
              <w:jc w:val="center"/>
              <w:rPr>
                <w:b/>
              </w:rPr>
            </w:pPr>
            <w:r w:rsidRPr="005C0C75">
              <w:rPr>
                <w:b/>
              </w:rPr>
              <w:t>Short Heading</w:t>
            </w:r>
          </w:p>
        </w:tc>
      </w:tr>
      <w:tr w:rsidR="005C0C75" w14:paraId="5FD90C1B" w14:textId="77777777" w:rsidTr="005273A8">
        <w:tc>
          <w:tcPr>
            <w:tcW w:w="2155" w:type="dxa"/>
          </w:tcPr>
          <w:p w14:paraId="694D91A3" w14:textId="58BF1A3F" w:rsidR="005C0C75" w:rsidRPr="005C0C75" w:rsidRDefault="005C0C75" w:rsidP="005C0C75">
            <w:pPr>
              <w:pStyle w:val="ListParagraph"/>
              <w:ind w:left="0"/>
              <w:jc w:val="center"/>
              <w:rPr>
                <w:b/>
              </w:rPr>
            </w:pPr>
            <w:r w:rsidRPr="005C0C75">
              <w:rPr>
                <w:b/>
              </w:rPr>
              <w:t>Lookup Code</w:t>
            </w:r>
          </w:p>
        </w:tc>
      </w:tr>
      <w:tr w:rsidR="005C0C75" w14:paraId="67CF14FB" w14:textId="77777777" w:rsidTr="005273A8">
        <w:tc>
          <w:tcPr>
            <w:tcW w:w="2155" w:type="dxa"/>
          </w:tcPr>
          <w:p w14:paraId="24B250B6" w14:textId="0DCCB3C7" w:rsidR="005C0C75" w:rsidRPr="005C0C75" w:rsidRDefault="005C0C75" w:rsidP="005C0C75">
            <w:pPr>
              <w:pStyle w:val="ListParagraph"/>
              <w:ind w:left="0"/>
              <w:jc w:val="center"/>
              <w:rPr>
                <w:b/>
              </w:rPr>
            </w:pPr>
            <w:r w:rsidRPr="005C0C75">
              <w:rPr>
                <w:b/>
              </w:rPr>
              <w:t>Balance Type</w:t>
            </w:r>
          </w:p>
        </w:tc>
      </w:tr>
      <w:tr w:rsidR="005C0C75" w14:paraId="4BAF2C99" w14:textId="77777777" w:rsidTr="005273A8">
        <w:tc>
          <w:tcPr>
            <w:tcW w:w="2155" w:type="dxa"/>
          </w:tcPr>
          <w:p w14:paraId="0E64CA3D" w14:textId="35EB9721" w:rsidR="005C0C75" w:rsidRPr="005C0C75" w:rsidRDefault="005C0C75" w:rsidP="005C0C75">
            <w:pPr>
              <w:pStyle w:val="ListParagraph"/>
              <w:ind w:left="0"/>
              <w:jc w:val="center"/>
              <w:rPr>
                <w:b/>
              </w:rPr>
            </w:pPr>
            <w:r w:rsidRPr="005C0C75">
              <w:rPr>
                <w:b/>
              </w:rPr>
              <w:t>Status</w:t>
            </w:r>
          </w:p>
        </w:tc>
      </w:tr>
      <w:tr w:rsidR="005C0C75" w14:paraId="5BB72BE1" w14:textId="77777777" w:rsidTr="005273A8">
        <w:tc>
          <w:tcPr>
            <w:tcW w:w="2155" w:type="dxa"/>
          </w:tcPr>
          <w:p w14:paraId="1A4ECA64" w14:textId="47DA5FA4" w:rsidR="005C0C75" w:rsidRPr="005C0C75" w:rsidRDefault="005C0C75" w:rsidP="005C0C75">
            <w:pPr>
              <w:pStyle w:val="ListParagraph"/>
              <w:ind w:left="0"/>
              <w:jc w:val="center"/>
              <w:rPr>
                <w:b/>
              </w:rPr>
            </w:pPr>
            <w:r w:rsidRPr="005C0C75">
              <w:rPr>
                <w:b/>
              </w:rPr>
              <w:t>Currency Code</w:t>
            </w:r>
          </w:p>
        </w:tc>
      </w:tr>
      <w:tr w:rsidR="005C0C75" w14:paraId="26A1F0BB" w14:textId="77777777" w:rsidTr="005273A8">
        <w:tc>
          <w:tcPr>
            <w:tcW w:w="2155" w:type="dxa"/>
          </w:tcPr>
          <w:p w14:paraId="4E0EBE28" w14:textId="07B4DEFB" w:rsidR="005C0C75" w:rsidRPr="005C0C75" w:rsidRDefault="005C0C75" w:rsidP="005C0C75">
            <w:pPr>
              <w:pStyle w:val="ListParagraph"/>
              <w:ind w:left="0"/>
              <w:jc w:val="center"/>
              <w:rPr>
                <w:b/>
              </w:rPr>
            </w:pPr>
            <w:r w:rsidRPr="005C0C75">
              <w:rPr>
                <w:b/>
              </w:rPr>
              <w:t>T1</w:t>
            </w:r>
          </w:p>
        </w:tc>
      </w:tr>
      <w:tr w:rsidR="005C0C75" w14:paraId="7B146BE3" w14:textId="77777777" w:rsidTr="005273A8">
        <w:tc>
          <w:tcPr>
            <w:tcW w:w="2155" w:type="dxa"/>
          </w:tcPr>
          <w:p w14:paraId="2D9CFFF7" w14:textId="2AFC05A8" w:rsidR="005C0C75" w:rsidRPr="005C0C75" w:rsidRDefault="005C0C75" w:rsidP="005C0C75">
            <w:pPr>
              <w:pStyle w:val="ListParagraph"/>
              <w:ind w:left="0"/>
              <w:jc w:val="center"/>
              <w:rPr>
                <w:b/>
              </w:rPr>
            </w:pPr>
            <w:r w:rsidRPr="005C0C75">
              <w:rPr>
                <w:b/>
              </w:rPr>
              <w:t>T2</w:t>
            </w:r>
          </w:p>
        </w:tc>
      </w:tr>
      <w:tr w:rsidR="005C0C75" w14:paraId="041B163C" w14:textId="77777777" w:rsidTr="005273A8">
        <w:tc>
          <w:tcPr>
            <w:tcW w:w="2155" w:type="dxa"/>
          </w:tcPr>
          <w:p w14:paraId="7EDD1FD4" w14:textId="227CD0D9" w:rsidR="005C0C75" w:rsidRPr="005C0C75" w:rsidRDefault="005C0C75" w:rsidP="005C0C75">
            <w:pPr>
              <w:pStyle w:val="ListParagraph"/>
              <w:ind w:left="0"/>
              <w:jc w:val="center"/>
              <w:rPr>
                <w:b/>
              </w:rPr>
            </w:pPr>
            <w:r w:rsidRPr="005C0C75">
              <w:rPr>
                <w:b/>
              </w:rPr>
              <w:t>T3</w:t>
            </w:r>
          </w:p>
        </w:tc>
      </w:tr>
      <w:tr w:rsidR="005C0C75" w14:paraId="4B5C7223" w14:textId="77777777" w:rsidTr="005273A8">
        <w:tc>
          <w:tcPr>
            <w:tcW w:w="2155" w:type="dxa"/>
          </w:tcPr>
          <w:p w14:paraId="1E30A5FC" w14:textId="6B821077" w:rsidR="005C0C75" w:rsidRPr="005C0C75" w:rsidRDefault="005C0C75" w:rsidP="005C0C75">
            <w:pPr>
              <w:pStyle w:val="ListParagraph"/>
              <w:ind w:left="0"/>
              <w:jc w:val="center"/>
              <w:rPr>
                <w:b/>
              </w:rPr>
            </w:pPr>
            <w:r w:rsidRPr="005C0C75">
              <w:rPr>
                <w:b/>
              </w:rPr>
              <w:t>T4</w:t>
            </w:r>
          </w:p>
        </w:tc>
      </w:tr>
      <w:tr w:rsidR="005C0C75" w14:paraId="1BCA7ED4" w14:textId="77777777" w:rsidTr="005273A8">
        <w:tc>
          <w:tcPr>
            <w:tcW w:w="2155" w:type="dxa"/>
          </w:tcPr>
          <w:p w14:paraId="34938E65" w14:textId="67398C84" w:rsidR="005C0C75" w:rsidRPr="005C0C75" w:rsidRDefault="005C0C75" w:rsidP="005C0C75">
            <w:pPr>
              <w:pStyle w:val="ListParagraph"/>
              <w:ind w:left="0"/>
              <w:jc w:val="center"/>
              <w:rPr>
                <w:b/>
              </w:rPr>
            </w:pPr>
            <w:r w:rsidRPr="005C0C75">
              <w:rPr>
                <w:b/>
              </w:rPr>
              <w:t>T5</w:t>
            </w:r>
          </w:p>
        </w:tc>
      </w:tr>
      <w:tr w:rsidR="005C0C75" w14:paraId="67313869" w14:textId="77777777" w:rsidTr="005273A8">
        <w:tc>
          <w:tcPr>
            <w:tcW w:w="2155" w:type="dxa"/>
          </w:tcPr>
          <w:p w14:paraId="42703F17" w14:textId="4D3406DD" w:rsidR="005C0C75" w:rsidRPr="005C0C75" w:rsidRDefault="005C0C75" w:rsidP="005C0C75">
            <w:pPr>
              <w:pStyle w:val="ListParagraph"/>
              <w:ind w:left="0"/>
              <w:jc w:val="center"/>
              <w:rPr>
                <w:b/>
              </w:rPr>
            </w:pPr>
            <w:r w:rsidRPr="005C0C75">
              <w:rPr>
                <w:b/>
              </w:rPr>
              <w:t>T6</w:t>
            </w:r>
          </w:p>
        </w:tc>
      </w:tr>
      <w:tr w:rsidR="005C0C75" w14:paraId="1DCC6BAA" w14:textId="77777777" w:rsidTr="005273A8">
        <w:tc>
          <w:tcPr>
            <w:tcW w:w="2155" w:type="dxa"/>
          </w:tcPr>
          <w:p w14:paraId="1D173156" w14:textId="4C93BA0A" w:rsidR="005C0C75" w:rsidRPr="005C0C75" w:rsidRDefault="005C0C75" w:rsidP="005C0C75">
            <w:pPr>
              <w:pStyle w:val="ListParagraph"/>
              <w:ind w:left="0"/>
              <w:jc w:val="center"/>
              <w:rPr>
                <w:b/>
              </w:rPr>
            </w:pPr>
            <w:r w:rsidRPr="005C0C75">
              <w:rPr>
                <w:b/>
              </w:rPr>
              <w:t>T7</w:t>
            </w:r>
          </w:p>
        </w:tc>
      </w:tr>
      <w:tr w:rsidR="005C0C75" w14:paraId="485D88C1" w14:textId="77777777" w:rsidTr="005273A8">
        <w:tc>
          <w:tcPr>
            <w:tcW w:w="2155" w:type="dxa"/>
          </w:tcPr>
          <w:p w14:paraId="464B0DCF" w14:textId="0833431D" w:rsidR="005C0C75" w:rsidRPr="005C0C75" w:rsidRDefault="005C0C75" w:rsidP="005C0C75">
            <w:pPr>
              <w:pStyle w:val="ListParagraph"/>
              <w:ind w:left="0"/>
              <w:jc w:val="center"/>
              <w:rPr>
                <w:b/>
              </w:rPr>
            </w:pPr>
            <w:r w:rsidRPr="005C0C75">
              <w:rPr>
                <w:b/>
              </w:rPr>
              <w:lastRenderedPageBreak/>
              <w:t>T8</w:t>
            </w:r>
          </w:p>
        </w:tc>
      </w:tr>
      <w:tr w:rsidR="005C0C75" w14:paraId="01E9ED09" w14:textId="77777777" w:rsidTr="005273A8">
        <w:tc>
          <w:tcPr>
            <w:tcW w:w="2155" w:type="dxa"/>
          </w:tcPr>
          <w:p w14:paraId="475423B0" w14:textId="3E4CF54C" w:rsidR="005C0C75" w:rsidRPr="005C0C75" w:rsidRDefault="005C0C75" w:rsidP="005C0C75">
            <w:pPr>
              <w:pStyle w:val="ListParagraph"/>
              <w:ind w:left="0"/>
              <w:jc w:val="center"/>
              <w:rPr>
                <w:b/>
              </w:rPr>
            </w:pPr>
            <w:r w:rsidRPr="005C0C75">
              <w:rPr>
                <w:b/>
              </w:rPr>
              <w:t>T9</w:t>
            </w:r>
          </w:p>
        </w:tc>
      </w:tr>
      <w:tr w:rsidR="005C0C75" w14:paraId="46F7D458" w14:textId="77777777" w:rsidTr="005273A8">
        <w:tc>
          <w:tcPr>
            <w:tcW w:w="2155" w:type="dxa"/>
          </w:tcPr>
          <w:p w14:paraId="0AFDD598" w14:textId="71076998" w:rsidR="005C0C75" w:rsidRPr="005C0C75" w:rsidRDefault="005C0C75" w:rsidP="005C0C75">
            <w:pPr>
              <w:pStyle w:val="ListParagraph"/>
              <w:ind w:left="0"/>
              <w:jc w:val="center"/>
              <w:rPr>
                <w:b/>
              </w:rPr>
            </w:pPr>
            <w:r w:rsidRPr="005C0C75">
              <w:rPr>
                <w:b/>
              </w:rPr>
              <w:t>T10</w:t>
            </w:r>
          </w:p>
        </w:tc>
      </w:tr>
      <w:tr w:rsidR="005C0C75" w14:paraId="2AB31F1F" w14:textId="77777777" w:rsidTr="005273A8">
        <w:tc>
          <w:tcPr>
            <w:tcW w:w="2155" w:type="dxa"/>
          </w:tcPr>
          <w:p w14:paraId="2C99FE07" w14:textId="53BDAB43" w:rsidR="005C0C75" w:rsidRPr="005C0C75" w:rsidRDefault="005C0C75" w:rsidP="005C0C75">
            <w:pPr>
              <w:pStyle w:val="ListParagraph"/>
              <w:ind w:left="0"/>
              <w:jc w:val="center"/>
              <w:rPr>
                <w:b/>
              </w:rPr>
            </w:pPr>
            <w:r w:rsidRPr="005C0C75">
              <w:rPr>
                <w:b/>
              </w:rPr>
              <w:t>A2</w:t>
            </w:r>
          </w:p>
        </w:tc>
      </w:tr>
    </w:tbl>
    <w:p w14:paraId="004A3CB8" w14:textId="06486E2E" w:rsidR="005C0C75" w:rsidRPr="00AD54BD" w:rsidRDefault="005C0C75" w:rsidP="005C0C75">
      <w:pPr>
        <w:pStyle w:val="ListParagraph"/>
        <w:ind w:left="1440"/>
        <w:rPr>
          <w:sz w:val="20"/>
          <w:szCs w:val="20"/>
        </w:rPr>
      </w:pPr>
    </w:p>
    <w:p w14:paraId="10ECDBBA" w14:textId="617951EA" w:rsidR="00464AE0" w:rsidRPr="00AD54BD" w:rsidRDefault="005C0C75" w:rsidP="00FF6DD5">
      <w:pPr>
        <w:pStyle w:val="ListParagraph"/>
        <w:numPr>
          <w:ilvl w:val="0"/>
          <w:numId w:val="21"/>
        </w:numPr>
        <w:ind w:left="1080"/>
        <w:rPr>
          <w:sz w:val="20"/>
          <w:szCs w:val="20"/>
        </w:rPr>
      </w:pPr>
      <w:r>
        <w:rPr>
          <w:sz w:val="20"/>
          <w:szCs w:val="20"/>
        </w:rPr>
        <w:t>To double check</w:t>
      </w:r>
      <w:r w:rsidR="00464AE0" w:rsidRPr="00AD54BD">
        <w:rPr>
          <w:sz w:val="20"/>
          <w:szCs w:val="20"/>
        </w:rPr>
        <w:t xml:space="preserve"> MOP settings for the organization’s accounts</w:t>
      </w:r>
      <w:r w:rsidR="00AD4617">
        <w:rPr>
          <w:sz w:val="20"/>
          <w:szCs w:val="20"/>
        </w:rPr>
        <w:t>,</w:t>
      </w:r>
      <w:r w:rsidR="00464AE0" w:rsidRPr="00AD54BD">
        <w:rPr>
          <w:sz w:val="20"/>
          <w:szCs w:val="20"/>
        </w:rPr>
        <w:t xml:space="preserve"> refer to this list:</w:t>
      </w:r>
    </w:p>
    <w:tbl>
      <w:tblPr>
        <w:tblpPr w:leftFromText="180" w:rightFromText="180" w:vertAnchor="text" w:horzAnchor="page" w:tblpX="2809" w:tblpY="336"/>
        <w:tblW w:w="5718" w:type="dxa"/>
        <w:tblLook w:val="04A0" w:firstRow="1" w:lastRow="0" w:firstColumn="1" w:lastColumn="0" w:noHBand="0" w:noVBand="1"/>
      </w:tblPr>
      <w:tblGrid>
        <w:gridCol w:w="1197"/>
        <w:gridCol w:w="440"/>
        <w:gridCol w:w="440"/>
        <w:gridCol w:w="440"/>
        <w:gridCol w:w="440"/>
        <w:gridCol w:w="440"/>
        <w:gridCol w:w="440"/>
        <w:gridCol w:w="440"/>
        <w:gridCol w:w="440"/>
        <w:gridCol w:w="440"/>
        <w:gridCol w:w="561"/>
      </w:tblGrid>
      <w:tr w:rsidR="00464AE0" w:rsidRPr="0059314F" w14:paraId="79EA9CB9" w14:textId="77777777" w:rsidTr="00FF6DD5">
        <w:trPr>
          <w:trHeight w:val="351"/>
        </w:trPr>
        <w:tc>
          <w:tcPr>
            <w:tcW w:w="1684" w:type="dxa"/>
            <w:tcBorders>
              <w:top w:val="single" w:sz="4" w:space="0" w:color="auto"/>
              <w:left w:val="single" w:sz="4" w:space="0" w:color="auto"/>
              <w:bottom w:val="single" w:sz="4" w:space="0" w:color="auto"/>
              <w:right w:val="single" w:sz="4" w:space="0" w:color="auto"/>
            </w:tcBorders>
            <w:shd w:val="clear" w:color="auto" w:fill="FFC687"/>
          </w:tcPr>
          <w:p w14:paraId="4C4630EC" w14:textId="77777777" w:rsidR="00464AE0" w:rsidRPr="0059314F" w:rsidRDefault="00464AE0" w:rsidP="00464AE0">
            <w:pPr>
              <w:rPr>
                <w:b/>
              </w:rPr>
            </w:pPr>
          </w:p>
        </w:tc>
        <w:tc>
          <w:tcPr>
            <w:tcW w:w="401" w:type="dxa"/>
            <w:tcBorders>
              <w:top w:val="single" w:sz="4" w:space="0" w:color="auto"/>
              <w:left w:val="single" w:sz="4" w:space="0" w:color="auto"/>
              <w:bottom w:val="single" w:sz="4" w:space="0" w:color="auto"/>
              <w:right w:val="single" w:sz="4" w:space="0" w:color="auto"/>
            </w:tcBorders>
            <w:shd w:val="clear" w:color="auto" w:fill="FFC687"/>
          </w:tcPr>
          <w:p w14:paraId="3BCFA2A1" w14:textId="77777777" w:rsidR="00464AE0" w:rsidRPr="0059314F" w:rsidRDefault="00464AE0" w:rsidP="00464AE0">
            <w:pPr>
              <w:jc w:val="center"/>
              <w:rPr>
                <w:b/>
              </w:rPr>
            </w:pPr>
            <w:r w:rsidRPr="0059314F">
              <w:rPr>
                <w:b/>
              </w:rPr>
              <w:t>L1</w:t>
            </w:r>
          </w:p>
        </w:tc>
        <w:tc>
          <w:tcPr>
            <w:tcW w:w="401" w:type="dxa"/>
            <w:tcBorders>
              <w:top w:val="single" w:sz="4" w:space="0" w:color="auto"/>
              <w:left w:val="single" w:sz="4" w:space="0" w:color="auto"/>
              <w:bottom w:val="single" w:sz="4" w:space="0" w:color="auto"/>
              <w:right w:val="single" w:sz="4" w:space="0" w:color="auto"/>
            </w:tcBorders>
            <w:shd w:val="clear" w:color="auto" w:fill="FFC687"/>
          </w:tcPr>
          <w:p w14:paraId="279ECC9D" w14:textId="77777777" w:rsidR="00464AE0" w:rsidRPr="0059314F" w:rsidRDefault="00464AE0" w:rsidP="00464AE0">
            <w:pPr>
              <w:jc w:val="center"/>
              <w:rPr>
                <w:b/>
              </w:rPr>
            </w:pPr>
            <w:r w:rsidRPr="0059314F">
              <w:rPr>
                <w:b/>
              </w:rPr>
              <w:t>L2</w:t>
            </w:r>
          </w:p>
        </w:tc>
        <w:tc>
          <w:tcPr>
            <w:tcW w:w="401" w:type="dxa"/>
            <w:tcBorders>
              <w:top w:val="single" w:sz="4" w:space="0" w:color="auto"/>
              <w:left w:val="single" w:sz="4" w:space="0" w:color="auto"/>
              <w:bottom w:val="single" w:sz="4" w:space="0" w:color="auto"/>
              <w:right w:val="single" w:sz="4" w:space="0" w:color="auto"/>
            </w:tcBorders>
            <w:shd w:val="clear" w:color="auto" w:fill="FFC687"/>
          </w:tcPr>
          <w:p w14:paraId="121C5983" w14:textId="77777777" w:rsidR="00464AE0" w:rsidRPr="0059314F" w:rsidRDefault="00464AE0" w:rsidP="00464AE0">
            <w:pPr>
              <w:jc w:val="center"/>
              <w:rPr>
                <w:b/>
              </w:rPr>
            </w:pPr>
            <w:r w:rsidRPr="0059314F">
              <w:rPr>
                <w:b/>
              </w:rPr>
              <w:t>L3</w:t>
            </w:r>
          </w:p>
        </w:tc>
        <w:tc>
          <w:tcPr>
            <w:tcW w:w="401" w:type="dxa"/>
            <w:tcBorders>
              <w:top w:val="single" w:sz="4" w:space="0" w:color="auto"/>
              <w:left w:val="single" w:sz="4" w:space="0" w:color="auto"/>
              <w:bottom w:val="single" w:sz="4" w:space="0" w:color="auto"/>
              <w:right w:val="single" w:sz="4" w:space="0" w:color="auto"/>
            </w:tcBorders>
            <w:shd w:val="clear" w:color="auto" w:fill="FFC687"/>
          </w:tcPr>
          <w:p w14:paraId="64A2AC16" w14:textId="77777777" w:rsidR="00464AE0" w:rsidRPr="0059314F" w:rsidRDefault="00464AE0" w:rsidP="00464AE0">
            <w:pPr>
              <w:jc w:val="center"/>
              <w:rPr>
                <w:b/>
              </w:rPr>
            </w:pPr>
            <w:r w:rsidRPr="0059314F">
              <w:rPr>
                <w:b/>
              </w:rPr>
              <w:t>L4</w:t>
            </w:r>
          </w:p>
        </w:tc>
        <w:tc>
          <w:tcPr>
            <w:tcW w:w="401" w:type="dxa"/>
            <w:tcBorders>
              <w:top w:val="single" w:sz="4" w:space="0" w:color="auto"/>
              <w:left w:val="single" w:sz="4" w:space="0" w:color="auto"/>
              <w:bottom w:val="single" w:sz="4" w:space="0" w:color="auto"/>
              <w:right w:val="single" w:sz="4" w:space="0" w:color="auto"/>
            </w:tcBorders>
            <w:shd w:val="clear" w:color="auto" w:fill="FFC687"/>
          </w:tcPr>
          <w:p w14:paraId="4FB0BC5B" w14:textId="77777777" w:rsidR="00464AE0" w:rsidRPr="0059314F" w:rsidRDefault="00464AE0" w:rsidP="00464AE0">
            <w:pPr>
              <w:jc w:val="center"/>
              <w:rPr>
                <w:b/>
              </w:rPr>
            </w:pPr>
            <w:r w:rsidRPr="0059314F">
              <w:rPr>
                <w:b/>
              </w:rPr>
              <w:t>L5</w:t>
            </w:r>
          </w:p>
        </w:tc>
        <w:tc>
          <w:tcPr>
            <w:tcW w:w="401" w:type="dxa"/>
            <w:tcBorders>
              <w:top w:val="single" w:sz="4" w:space="0" w:color="auto"/>
              <w:left w:val="single" w:sz="4" w:space="0" w:color="auto"/>
              <w:bottom w:val="single" w:sz="4" w:space="0" w:color="auto"/>
              <w:right w:val="single" w:sz="4" w:space="0" w:color="auto"/>
            </w:tcBorders>
            <w:shd w:val="clear" w:color="auto" w:fill="FFC687"/>
          </w:tcPr>
          <w:p w14:paraId="4A36CC45" w14:textId="77777777" w:rsidR="00464AE0" w:rsidRPr="0059314F" w:rsidRDefault="00464AE0" w:rsidP="00464AE0">
            <w:pPr>
              <w:jc w:val="center"/>
              <w:rPr>
                <w:b/>
              </w:rPr>
            </w:pPr>
            <w:r w:rsidRPr="0059314F">
              <w:rPr>
                <w:b/>
              </w:rPr>
              <w:t>L6</w:t>
            </w:r>
          </w:p>
        </w:tc>
        <w:tc>
          <w:tcPr>
            <w:tcW w:w="401" w:type="dxa"/>
            <w:tcBorders>
              <w:top w:val="single" w:sz="4" w:space="0" w:color="auto"/>
              <w:left w:val="single" w:sz="4" w:space="0" w:color="auto"/>
              <w:bottom w:val="single" w:sz="4" w:space="0" w:color="auto"/>
              <w:right w:val="single" w:sz="4" w:space="0" w:color="auto"/>
            </w:tcBorders>
            <w:shd w:val="clear" w:color="auto" w:fill="FFC687"/>
          </w:tcPr>
          <w:p w14:paraId="33474B68" w14:textId="77777777" w:rsidR="00464AE0" w:rsidRPr="0059314F" w:rsidRDefault="00464AE0" w:rsidP="00464AE0">
            <w:pPr>
              <w:jc w:val="center"/>
              <w:rPr>
                <w:b/>
              </w:rPr>
            </w:pPr>
            <w:r w:rsidRPr="0059314F">
              <w:rPr>
                <w:b/>
              </w:rPr>
              <w:t>L7</w:t>
            </w:r>
          </w:p>
        </w:tc>
        <w:tc>
          <w:tcPr>
            <w:tcW w:w="378" w:type="dxa"/>
            <w:tcBorders>
              <w:top w:val="single" w:sz="4" w:space="0" w:color="auto"/>
              <w:left w:val="single" w:sz="4" w:space="0" w:color="auto"/>
              <w:bottom w:val="single" w:sz="4" w:space="0" w:color="auto"/>
              <w:right w:val="single" w:sz="4" w:space="0" w:color="auto"/>
            </w:tcBorders>
            <w:shd w:val="clear" w:color="auto" w:fill="FFC687"/>
          </w:tcPr>
          <w:p w14:paraId="5124B48A" w14:textId="77777777" w:rsidR="00464AE0" w:rsidRPr="0059314F" w:rsidRDefault="00464AE0" w:rsidP="00464AE0">
            <w:pPr>
              <w:jc w:val="center"/>
              <w:rPr>
                <w:b/>
              </w:rPr>
            </w:pPr>
            <w:r w:rsidRPr="0059314F">
              <w:rPr>
                <w:b/>
              </w:rPr>
              <w:t>L8</w:t>
            </w:r>
          </w:p>
        </w:tc>
        <w:tc>
          <w:tcPr>
            <w:tcW w:w="378" w:type="dxa"/>
            <w:tcBorders>
              <w:top w:val="single" w:sz="4" w:space="0" w:color="auto"/>
              <w:left w:val="single" w:sz="4" w:space="0" w:color="auto"/>
              <w:bottom w:val="single" w:sz="4" w:space="0" w:color="auto"/>
              <w:right w:val="single" w:sz="4" w:space="0" w:color="auto"/>
            </w:tcBorders>
            <w:shd w:val="clear" w:color="auto" w:fill="FFC687"/>
          </w:tcPr>
          <w:p w14:paraId="082EF138" w14:textId="77777777" w:rsidR="00464AE0" w:rsidRPr="0059314F" w:rsidRDefault="00464AE0" w:rsidP="00464AE0">
            <w:pPr>
              <w:jc w:val="center"/>
              <w:rPr>
                <w:b/>
              </w:rPr>
            </w:pPr>
            <w:r w:rsidRPr="0059314F">
              <w:rPr>
                <w:b/>
              </w:rPr>
              <w:t>L9</w:t>
            </w:r>
          </w:p>
        </w:tc>
        <w:tc>
          <w:tcPr>
            <w:tcW w:w="467" w:type="dxa"/>
            <w:tcBorders>
              <w:top w:val="single" w:sz="4" w:space="0" w:color="auto"/>
              <w:left w:val="single" w:sz="4" w:space="0" w:color="auto"/>
              <w:bottom w:val="single" w:sz="4" w:space="0" w:color="auto"/>
              <w:right w:val="single" w:sz="4" w:space="0" w:color="auto"/>
            </w:tcBorders>
            <w:shd w:val="clear" w:color="auto" w:fill="FFC687"/>
          </w:tcPr>
          <w:p w14:paraId="0BE8B814" w14:textId="77777777" w:rsidR="00464AE0" w:rsidRPr="0059314F" w:rsidRDefault="00464AE0" w:rsidP="00464AE0">
            <w:pPr>
              <w:jc w:val="center"/>
              <w:rPr>
                <w:b/>
              </w:rPr>
            </w:pPr>
            <w:r w:rsidRPr="0059314F">
              <w:rPr>
                <w:b/>
              </w:rPr>
              <w:t>L10</w:t>
            </w:r>
          </w:p>
        </w:tc>
      </w:tr>
      <w:tr w:rsidR="00464AE0" w14:paraId="45E11A05" w14:textId="77777777" w:rsidTr="00FF6DD5">
        <w:trPr>
          <w:trHeight w:val="330"/>
        </w:trPr>
        <w:tc>
          <w:tcPr>
            <w:tcW w:w="1684" w:type="dxa"/>
            <w:tcBorders>
              <w:top w:val="single" w:sz="4" w:space="0" w:color="auto"/>
            </w:tcBorders>
          </w:tcPr>
          <w:p w14:paraId="388B4DA8" w14:textId="77777777" w:rsidR="00464AE0" w:rsidRDefault="00464AE0" w:rsidP="00464AE0">
            <w:r>
              <w:t>1xxxxx</w:t>
            </w:r>
          </w:p>
        </w:tc>
        <w:tc>
          <w:tcPr>
            <w:tcW w:w="401" w:type="dxa"/>
            <w:tcBorders>
              <w:top w:val="single" w:sz="4" w:space="0" w:color="auto"/>
            </w:tcBorders>
          </w:tcPr>
          <w:p w14:paraId="532F07F6" w14:textId="77777777" w:rsidR="00464AE0" w:rsidRDefault="00464AE0" w:rsidP="00464AE0">
            <w:pPr>
              <w:jc w:val="center"/>
            </w:pPr>
            <w:r>
              <w:t>O</w:t>
            </w:r>
          </w:p>
        </w:tc>
        <w:tc>
          <w:tcPr>
            <w:tcW w:w="401" w:type="dxa"/>
            <w:tcBorders>
              <w:top w:val="single" w:sz="4" w:space="0" w:color="auto"/>
            </w:tcBorders>
          </w:tcPr>
          <w:p w14:paraId="4E5151B7" w14:textId="77777777" w:rsidR="00464AE0" w:rsidRDefault="00464AE0" w:rsidP="00464AE0">
            <w:pPr>
              <w:jc w:val="center"/>
            </w:pPr>
            <w:r>
              <w:t>O</w:t>
            </w:r>
          </w:p>
        </w:tc>
        <w:tc>
          <w:tcPr>
            <w:tcW w:w="401" w:type="dxa"/>
            <w:tcBorders>
              <w:top w:val="single" w:sz="4" w:space="0" w:color="auto"/>
            </w:tcBorders>
          </w:tcPr>
          <w:p w14:paraId="20B8C228" w14:textId="77777777" w:rsidR="00464AE0" w:rsidRDefault="00464AE0" w:rsidP="00464AE0">
            <w:pPr>
              <w:jc w:val="center"/>
            </w:pPr>
            <w:r>
              <w:t>M</w:t>
            </w:r>
          </w:p>
        </w:tc>
        <w:tc>
          <w:tcPr>
            <w:tcW w:w="401" w:type="dxa"/>
            <w:tcBorders>
              <w:top w:val="single" w:sz="4" w:space="0" w:color="auto"/>
            </w:tcBorders>
          </w:tcPr>
          <w:p w14:paraId="6AFD48DA" w14:textId="77777777" w:rsidR="00464AE0" w:rsidRDefault="00464AE0" w:rsidP="00464AE0">
            <w:pPr>
              <w:jc w:val="center"/>
            </w:pPr>
            <w:r>
              <w:t>O</w:t>
            </w:r>
          </w:p>
        </w:tc>
        <w:tc>
          <w:tcPr>
            <w:tcW w:w="401" w:type="dxa"/>
            <w:tcBorders>
              <w:top w:val="single" w:sz="4" w:space="0" w:color="auto"/>
            </w:tcBorders>
          </w:tcPr>
          <w:p w14:paraId="11E0C89C" w14:textId="77777777" w:rsidR="00464AE0" w:rsidRDefault="00464AE0" w:rsidP="00464AE0">
            <w:pPr>
              <w:jc w:val="center"/>
            </w:pPr>
            <w:r>
              <w:t>O</w:t>
            </w:r>
          </w:p>
        </w:tc>
        <w:tc>
          <w:tcPr>
            <w:tcW w:w="401" w:type="dxa"/>
            <w:tcBorders>
              <w:top w:val="single" w:sz="4" w:space="0" w:color="auto"/>
            </w:tcBorders>
          </w:tcPr>
          <w:p w14:paraId="777CD46C" w14:textId="77777777" w:rsidR="00464AE0" w:rsidRDefault="00464AE0" w:rsidP="00464AE0">
            <w:pPr>
              <w:jc w:val="center"/>
            </w:pPr>
            <w:r>
              <w:t>O</w:t>
            </w:r>
          </w:p>
        </w:tc>
        <w:tc>
          <w:tcPr>
            <w:tcW w:w="401" w:type="dxa"/>
            <w:tcBorders>
              <w:top w:val="single" w:sz="4" w:space="0" w:color="auto"/>
            </w:tcBorders>
          </w:tcPr>
          <w:p w14:paraId="0AEE2594" w14:textId="77777777" w:rsidR="00464AE0" w:rsidRDefault="00464AE0" w:rsidP="00464AE0">
            <w:pPr>
              <w:jc w:val="center"/>
            </w:pPr>
            <w:r>
              <w:t>O</w:t>
            </w:r>
          </w:p>
        </w:tc>
        <w:tc>
          <w:tcPr>
            <w:tcW w:w="378" w:type="dxa"/>
            <w:tcBorders>
              <w:top w:val="single" w:sz="4" w:space="0" w:color="auto"/>
            </w:tcBorders>
          </w:tcPr>
          <w:p w14:paraId="6D24596F" w14:textId="77777777" w:rsidR="00464AE0" w:rsidRDefault="00464AE0" w:rsidP="00464AE0">
            <w:pPr>
              <w:jc w:val="center"/>
            </w:pPr>
            <w:r>
              <w:t>O</w:t>
            </w:r>
          </w:p>
        </w:tc>
        <w:tc>
          <w:tcPr>
            <w:tcW w:w="378" w:type="dxa"/>
            <w:tcBorders>
              <w:top w:val="single" w:sz="4" w:space="0" w:color="auto"/>
            </w:tcBorders>
          </w:tcPr>
          <w:p w14:paraId="2687D9C8" w14:textId="77777777" w:rsidR="00464AE0" w:rsidRDefault="00464AE0" w:rsidP="00464AE0">
            <w:pPr>
              <w:jc w:val="center"/>
            </w:pPr>
            <w:r>
              <w:t>O</w:t>
            </w:r>
          </w:p>
        </w:tc>
        <w:tc>
          <w:tcPr>
            <w:tcW w:w="467" w:type="dxa"/>
            <w:tcBorders>
              <w:top w:val="single" w:sz="4" w:space="0" w:color="auto"/>
            </w:tcBorders>
          </w:tcPr>
          <w:p w14:paraId="44BA9B35" w14:textId="77777777" w:rsidR="00464AE0" w:rsidRDefault="00464AE0" w:rsidP="00464AE0">
            <w:pPr>
              <w:jc w:val="center"/>
            </w:pPr>
            <w:r>
              <w:t>O</w:t>
            </w:r>
          </w:p>
        </w:tc>
      </w:tr>
      <w:tr w:rsidR="00464AE0" w14:paraId="500AD08B" w14:textId="77777777" w:rsidTr="00FF6DD5">
        <w:trPr>
          <w:trHeight w:val="351"/>
        </w:trPr>
        <w:tc>
          <w:tcPr>
            <w:tcW w:w="1684" w:type="dxa"/>
          </w:tcPr>
          <w:p w14:paraId="67AFFC85" w14:textId="77777777" w:rsidR="00464AE0" w:rsidRDefault="00464AE0" w:rsidP="00464AE0">
            <w:r>
              <w:t>162</w:t>
            </w:r>
          </w:p>
        </w:tc>
        <w:tc>
          <w:tcPr>
            <w:tcW w:w="401" w:type="dxa"/>
          </w:tcPr>
          <w:p w14:paraId="657757D3" w14:textId="77777777" w:rsidR="00464AE0" w:rsidRDefault="00464AE0" w:rsidP="00464AE0">
            <w:pPr>
              <w:jc w:val="center"/>
            </w:pPr>
            <w:r>
              <w:t>O</w:t>
            </w:r>
          </w:p>
        </w:tc>
        <w:tc>
          <w:tcPr>
            <w:tcW w:w="401" w:type="dxa"/>
          </w:tcPr>
          <w:p w14:paraId="2E712DDE" w14:textId="77777777" w:rsidR="00464AE0" w:rsidRDefault="00464AE0" w:rsidP="00464AE0">
            <w:pPr>
              <w:jc w:val="center"/>
            </w:pPr>
            <w:r>
              <w:t>O</w:t>
            </w:r>
          </w:p>
        </w:tc>
        <w:tc>
          <w:tcPr>
            <w:tcW w:w="401" w:type="dxa"/>
          </w:tcPr>
          <w:p w14:paraId="46F96CEC" w14:textId="77777777" w:rsidR="00464AE0" w:rsidRDefault="00464AE0" w:rsidP="00464AE0">
            <w:pPr>
              <w:jc w:val="center"/>
            </w:pPr>
            <w:r>
              <w:t>M</w:t>
            </w:r>
          </w:p>
        </w:tc>
        <w:tc>
          <w:tcPr>
            <w:tcW w:w="401" w:type="dxa"/>
          </w:tcPr>
          <w:p w14:paraId="69D47A51" w14:textId="77777777" w:rsidR="00464AE0" w:rsidRDefault="00464AE0" w:rsidP="00464AE0">
            <w:pPr>
              <w:jc w:val="center"/>
            </w:pPr>
            <w:r>
              <w:t>M</w:t>
            </w:r>
          </w:p>
        </w:tc>
        <w:tc>
          <w:tcPr>
            <w:tcW w:w="401" w:type="dxa"/>
          </w:tcPr>
          <w:p w14:paraId="17655470" w14:textId="77777777" w:rsidR="00464AE0" w:rsidRDefault="00464AE0" w:rsidP="00464AE0">
            <w:pPr>
              <w:jc w:val="center"/>
            </w:pPr>
            <w:r>
              <w:t>O</w:t>
            </w:r>
          </w:p>
        </w:tc>
        <w:tc>
          <w:tcPr>
            <w:tcW w:w="401" w:type="dxa"/>
          </w:tcPr>
          <w:p w14:paraId="25650C74" w14:textId="77777777" w:rsidR="00464AE0" w:rsidRDefault="00464AE0" w:rsidP="00464AE0">
            <w:pPr>
              <w:jc w:val="center"/>
            </w:pPr>
            <w:r>
              <w:t>O</w:t>
            </w:r>
          </w:p>
        </w:tc>
        <w:tc>
          <w:tcPr>
            <w:tcW w:w="401" w:type="dxa"/>
          </w:tcPr>
          <w:p w14:paraId="309B87B9" w14:textId="77777777" w:rsidR="00464AE0" w:rsidRDefault="00464AE0" w:rsidP="00464AE0">
            <w:pPr>
              <w:jc w:val="center"/>
            </w:pPr>
            <w:r>
              <w:t>O</w:t>
            </w:r>
          </w:p>
        </w:tc>
        <w:tc>
          <w:tcPr>
            <w:tcW w:w="378" w:type="dxa"/>
          </w:tcPr>
          <w:p w14:paraId="59B285EB" w14:textId="77777777" w:rsidR="00464AE0" w:rsidRDefault="00464AE0" w:rsidP="00464AE0">
            <w:pPr>
              <w:jc w:val="center"/>
            </w:pPr>
            <w:r>
              <w:t>O</w:t>
            </w:r>
          </w:p>
        </w:tc>
        <w:tc>
          <w:tcPr>
            <w:tcW w:w="378" w:type="dxa"/>
          </w:tcPr>
          <w:p w14:paraId="30C86DAD" w14:textId="77777777" w:rsidR="00464AE0" w:rsidRDefault="00464AE0" w:rsidP="00464AE0">
            <w:pPr>
              <w:jc w:val="center"/>
            </w:pPr>
            <w:r>
              <w:t>O</w:t>
            </w:r>
          </w:p>
        </w:tc>
        <w:tc>
          <w:tcPr>
            <w:tcW w:w="467" w:type="dxa"/>
          </w:tcPr>
          <w:p w14:paraId="14244F81" w14:textId="77777777" w:rsidR="00464AE0" w:rsidRDefault="00464AE0" w:rsidP="00464AE0">
            <w:pPr>
              <w:jc w:val="center"/>
            </w:pPr>
            <w:r>
              <w:t>M</w:t>
            </w:r>
          </w:p>
        </w:tc>
      </w:tr>
      <w:tr w:rsidR="00464AE0" w14:paraId="771A8C7C" w14:textId="77777777" w:rsidTr="00FF6DD5">
        <w:trPr>
          <w:trHeight w:val="372"/>
        </w:trPr>
        <w:tc>
          <w:tcPr>
            <w:tcW w:w="1684" w:type="dxa"/>
          </w:tcPr>
          <w:p w14:paraId="49EF45AE" w14:textId="77777777" w:rsidR="00464AE0" w:rsidRDefault="00464AE0" w:rsidP="00464AE0">
            <w:r>
              <w:t>163</w:t>
            </w:r>
          </w:p>
        </w:tc>
        <w:tc>
          <w:tcPr>
            <w:tcW w:w="401" w:type="dxa"/>
          </w:tcPr>
          <w:p w14:paraId="7B50EE3D" w14:textId="77777777" w:rsidR="00464AE0" w:rsidRDefault="00464AE0" w:rsidP="00464AE0">
            <w:pPr>
              <w:jc w:val="center"/>
            </w:pPr>
            <w:r>
              <w:t>O</w:t>
            </w:r>
          </w:p>
        </w:tc>
        <w:tc>
          <w:tcPr>
            <w:tcW w:w="401" w:type="dxa"/>
          </w:tcPr>
          <w:p w14:paraId="6AD085AE" w14:textId="77777777" w:rsidR="00464AE0" w:rsidRDefault="00464AE0" w:rsidP="00464AE0">
            <w:pPr>
              <w:jc w:val="center"/>
            </w:pPr>
            <w:r>
              <w:t>O</w:t>
            </w:r>
          </w:p>
        </w:tc>
        <w:tc>
          <w:tcPr>
            <w:tcW w:w="401" w:type="dxa"/>
          </w:tcPr>
          <w:p w14:paraId="5CA55739" w14:textId="77777777" w:rsidR="00464AE0" w:rsidRDefault="00464AE0" w:rsidP="00464AE0">
            <w:pPr>
              <w:jc w:val="center"/>
            </w:pPr>
            <w:r>
              <w:t>M</w:t>
            </w:r>
          </w:p>
        </w:tc>
        <w:tc>
          <w:tcPr>
            <w:tcW w:w="401" w:type="dxa"/>
          </w:tcPr>
          <w:p w14:paraId="4E101F04" w14:textId="77777777" w:rsidR="00464AE0" w:rsidRDefault="00464AE0" w:rsidP="00464AE0">
            <w:pPr>
              <w:jc w:val="center"/>
            </w:pPr>
            <w:r>
              <w:t>M</w:t>
            </w:r>
          </w:p>
        </w:tc>
        <w:tc>
          <w:tcPr>
            <w:tcW w:w="401" w:type="dxa"/>
          </w:tcPr>
          <w:p w14:paraId="5B82B937" w14:textId="77777777" w:rsidR="00464AE0" w:rsidRDefault="00464AE0" w:rsidP="00464AE0">
            <w:pPr>
              <w:jc w:val="center"/>
            </w:pPr>
            <w:r>
              <w:t>O</w:t>
            </w:r>
          </w:p>
        </w:tc>
        <w:tc>
          <w:tcPr>
            <w:tcW w:w="401" w:type="dxa"/>
          </w:tcPr>
          <w:p w14:paraId="410847E0" w14:textId="77777777" w:rsidR="00464AE0" w:rsidRDefault="00464AE0" w:rsidP="00464AE0">
            <w:pPr>
              <w:jc w:val="center"/>
            </w:pPr>
            <w:r>
              <w:t>O</w:t>
            </w:r>
          </w:p>
        </w:tc>
        <w:tc>
          <w:tcPr>
            <w:tcW w:w="401" w:type="dxa"/>
          </w:tcPr>
          <w:p w14:paraId="75BA2E7E" w14:textId="77777777" w:rsidR="00464AE0" w:rsidRDefault="00464AE0" w:rsidP="00464AE0">
            <w:pPr>
              <w:jc w:val="center"/>
            </w:pPr>
            <w:r>
              <w:t>O</w:t>
            </w:r>
          </w:p>
        </w:tc>
        <w:tc>
          <w:tcPr>
            <w:tcW w:w="378" w:type="dxa"/>
          </w:tcPr>
          <w:p w14:paraId="02969AFA" w14:textId="77777777" w:rsidR="00464AE0" w:rsidRDefault="00464AE0" w:rsidP="00464AE0">
            <w:pPr>
              <w:jc w:val="center"/>
            </w:pPr>
            <w:r>
              <w:t>O</w:t>
            </w:r>
          </w:p>
        </w:tc>
        <w:tc>
          <w:tcPr>
            <w:tcW w:w="378" w:type="dxa"/>
          </w:tcPr>
          <w:p w14:paraId="66C41E64" w14:textId="77777777" w:rsidR="00464AE0" w:rsidRDefault="00464AE0" w:rsidP="00464AE0">
            <w:pPr>
              <w:jc w:val="center"/>
            </w:pPr>
            <w:r>
              <w:t>O</w:t>
            </w:r>
          </w:p>
        </w:tc>
        <w:tc>
          <w:tcPr>
            <w:tcW w:w="467" w:type="dxa"/>
          </w:tcPr>
          <w:p w14:paraId="0CCEDDAA" w14:textId="77777777" w:rsidR="00464AE0" w:rsidRDefault="00464AE0" w:rsidP="00464AE0">
            <w:pPr>
              <w:jc w:val="center"/>
            </w:pPr>
            <w:r>
              <w:t>M</w:t>
            </w:r>
          </w:p>
        </w:tc>
      </w:tr>
      <w:tr w:rsidR="00464AE0" w14:paraId="2428C462" w14:textId="77777777" w:rsidTr="00FF6DD5">
        <w:trPr>
          <w:trHeight w:val="351"/>
        </w:trPr>
        <w:tc>
          <w:tcPr>
            <w:tcW w:w="1684" w:type="dxa"/>
          </w:tcPr>
          <w:p w14:paraId="508C670F" w14:textId="77777777" w:rsidR="00464AE0" w:rsidRDefault="00464AE0" w:rsidP="00464AE0">
            <w:r>
              <w:t>164</w:t>
            </w:r>
          </w:p>
        </w:tc>
        <w:tc>
          <w:tcPr>
            <w:tcW w:w="401" w:type="dxa"/>
          </w:tcPr>
          <w:p w14:paraId="355A8796" w14:textId="77777777" w:rsidR="00464AE0" w:rsidRDefault="00464AE0" w:rsidP="00464AE0">
            <w:pPr>
              <w:jc w:val="center"/>
            </w:pPr>
            <w:r>
              <w:t>O</w:t>
            </w:r>
          </w:p>
        </w:tc>
        <w:tc>
          <w:tcPr>
            <w:tcW w:w="401" w:type="dxa"/>
          </w:tcPr>
          <w:p w14:paraId="6D1056DD" w14:textId="77777777" w:rsidR="00464AE0" w:rsidRDefault="00464AE0" w:rsidP="00464AE0">
            <w:pPr>
              <w:jc w:val="center"/>
            </w:pPr>
            <w:r>
              <w:t>O</w:t>
            </w:r>
          </w:p>
        </w:tc>
        <w:tc>
          <w:tcPr>
            <w:tcW w:w="401" w:type="dxa"/>
          </w:tcPr>
          <w:p w14:paraId="26E1402B" w14:textId="77777777" w:rsidR="00464AE0" w:rsidRDefault="00464AE0" w:rsidP="00464AE0">
            <w:pPr>
              <w:jc w:val="center"/>
            </w:pPr>
            <w:r>
              <w:t>M</w:t>
            </w:r>
          </w:p>
        </w:tc>
        <w:tc>
          <w:tcPr>
            <w:tcW w:w="401" w:type="dxa"/>
          </w:tcPr>
          <w:p w14:paraId="2A676A0B" w14:textId="77777777" w:rsidR="00464AE0" w:rsidRDefault="00464AE0" w:rsidP="00464AE0">
            <w:pPr>
              <w:jc w:val="center"/>
            </w:pPr>
            <w:r>
              <w:t>M</w:t>
            </w:r>
          </w:p>
        </w:tc>
        <w:tc>
          <w:tcPr>
            <w:tcW w:w="401" w:type="dxa"/>
          </w:tcPr>
          <w:p w14:paraId="5C5BF938" w14:textId="77777777" w:rsidR="00464AE0" w:rsidRDefault="00464AE0" w:rsidP="00464AE0">
            <w:pPr>
              <w:jc w:val="center"/>
            </w:pPr>
            <w:r>
              <w:t>O</w:t>
            </w:r>
          </w:p>
        </w:tc>
        <w:tc>
          <w:tcPr>
            <w:tcW w:w="401" w:type="dxa"/>
          </w:tcPr>
          <w:p w14:paraId="4F74AF49" w14:textId="77777777" w:rsidR="00464AE0" w:rsidRDefault="00464AE0" w:rsidP="00464AE0">
            <w:pPr>
              <w:jc w:val="center"/>
            </w:pPr>
            <w:r>
              <w:t>O</w:t>
            </w:r>
          </w:p>
        </w:tc>
        <w:tc>
          <w:tcPr>
            <w:tcW w:w="401" w:type="dxa"/>
          </w:tcPr>
          <w:p w14:paraId="4A756A78" w14:textId="77777777" w:rsidR="00464AE0" w:rsidRDefault="00464AE0" w:rsidP="00464AE0">
            <w:pPr>
              <w:jc w:val="center"/>
            </w:pPr>
            <w:r>
              <w:t>O</w:t>
            </w:r>
          </w:p>
        </w:tc>
        <w:tc>
          <w:tcPr>
            <w:tcW w:w="378" w:type="dxa"/>
          </w:tcPr>
          <w:p w14:paraId="15826D77" w14:textId="77777777" w:rsidR="00464AE0" w:rsidRDefault="00464AE0" w:rsidP="00464AE0">
            <w:pPr>
              <w:jc w:val="center"/>
            </w:pPr>
            <w:r>
              <w:t>O</w:t>
            </w:r>
          </w:p>
        </w:tc>
        <w:tc>
          <w:tcPr>
            <w:tcW w:w="378" w:type="dxa"/>
          </w:tcPr>
          <w:p w14:paraId="47AE28F9" w14:textId="77777777" w:rsidR="00464AE0" w:rsidRDefault="00464AE0" w:rsidP="00464AE0">
            <w:pPr>
              <w:jc w:val="center"/>
            </w:pPr>
            <w:r>
              <w:t>O</w:t>
            </w:r>
          </w:p>
        </w:tc>
        <w:tc>
          <w:tcPr>
            <w:tcW w:w="467" w:type="dxa"/>
          </w:tcPr>
          <w:p w14:paraId="7F66C1E1" w14:textId="77777777" w:rsidR="00464AE0" w:rsidRDefault="00464AE0" w:rsidP="00464AE0">
            <w:pPr>
              <w:jc w:val="center"/>
            </w:pPr>
            <w:r>
              <w:t>M</w:t>
            </w:r>
          </w:p>
        </w:tc>
      </w:tr>
      <w:tr w:rsidR="00464AE0" w14:paraId="51E05A93" w14:textId="77777777" w:rsidTr="00FF6DD5">
        <w:trPr>
          <w:trHeight w:val="351"/>
        </w:trPr>
        <w:tc>
          <w:tcPr>
            <w:tcW w:w="1684" w:type="dxa"/>
          </w:tcPr>
          <w:p w14:paraId="4B02AFF4" w14:textId="77777777" w:rsidR="00464AE0" w:rsidRDefault="00464AE0" w:rsidP="00464AE0">
            <w:r>
              <w:t>165</w:t>
            </w:r>
          </w:p>
        </w:tc>
        <w:tc>
          <w:tcPr>
            <w:tcW w:w="401" w:type="dxa"/>
          </w:tcPr>
          <w:p w14:paraId="41250100" w14:textId="77777777" w:rsidR="00464AE0" w:rsidRDefault="00464AE0" w:rsidP="00464AE0">
            <w:pPr>
              <w:jc w:val="center"/>
            </w:pPr>
            <w:r>
              <w:t>O</w:t>
            </w:r>
          </w:p>
        </w:tc>
        <w:tc>
          <w:tcPr>
            <w:tcW w:w="401" w:type="dxa"/>
          </w:tcPr>
          <w:p w14:paraId="43A44347" w14:textId="77777777" w:rsidR="00464AE0" w:rsidRDefault="00464AE0" w:rsidP="00464AE0">
            <w:pPr>
              <w:jc w:val="center"/>
            </w:pPr>
            <w:r>
              <w:t>O</w:t>
            </w:r>
          </w:p>
        </w:tc>
        <w:tc>
          <w:tcPr>
            <w:tcW w:w="401" w:type="dxa"/>
          </w:tcPr>
          <w:p w14:paraId="0FB5D250" w14:textId="77777777" w:rsidR="00464AE0" w:rsidRDefault="00464AE0" w:rsidP="00464AE0">
            <w:pPr>
              <w:jc w:val="center"/>
            </w:pPr>
            <w:r>
              <w:t>M</w:t>
            </w:r>
          </w:p>
        </w:tc>
        <w:tc>
          <w:tcPr>
            <w:tcW w:w="401" w:type="dxa"/>
          </w:tcPr>
          <w:p w14:paraId="4D520088" w14:textId="77777777" w:rsidR="00464AE0" w:rsidRDefault="00464AE0" w:rsidP="00464AE0">
            <w:pPr>
              <w:jc w:val="center"/>
            </w:pPr>
            <w:r>
              <w:t>M</w:t>
            </w:r>
          </w:p>
        </w:tc>
        <w:tc>
          <w:tcPr>
            <w:tcW w:w="401" w:type="dxa"/>
          </w:tcPr>
          <w:p w14:paraId="5DEB4775" w14:textId="77777777" w:rsidR="00464AE0" w:rsidRDefault="00464AE0" w:rsidP="00464AE0">
            <w:pPr>
              <w:jc w:val="center"/>
            </w:pPr>
            <w:r>
              <w:t>O</w:t>
            </w:r>
          </w:p>
        </w:tc>
        <w:tc>
          <w:tcPr>
            <w:tcW w:w="401" w:type="dxa"/>
          </w:tcPr>
          <w:p w14:paraId="26213C7B" w14:textId="77777777" w:rsidR="00464AE0" w:rsidRDefault="00464AE0" w:rsidP="00464AE0">
            <w:pPr>
              <w:jc w:val="center"/>
            </w:pPr>
            <w:r>
              <w:t>O</w:t>
            </w:r>
          </w:p>
        </w:tc>
        <w:tc>
          <w:tcPr>
            <w:tcW w:w="401" w:type="dxa"/>
          </w:tcPr>
          <w:p w14:paraId="641A0084" w14:textId="77777777" w:rsidR="00464AE0" w:rsidRDefault="00464AE0" w:rsidP="00464AE0">
            <w:pPr>
              <w:jc w:val="center"/>
            </w:pPr>
            <w:r>
              <w:t>O</w:t>
            </w:r>
          </w:p>
        </w:tc>
        <w:tc>
          <w:tcPr>
            <w:tcW w:w="378" w:type="dxa"/>
          </w:tcPr>
          <w:p w14:paraId="5492ACE1" w14:textId="77777777" w:rsidR="00464AE0" w:rsidRDefault="00464AE0" w:rsidP="00464AE0">
            <w:pPr>
              <w:jc w:val="center"/>
            </w:pPr>
            <w:r>
              <w:t>O</w:t>
            </w:r>
          </w:p>
        </w:tc>
        <w:tc>
          <w:tcPr>
            <w:tcW w:w="378" w:type="dxa"/>
          </w:tcPr>
          <w:p w14:paraId="19FF2748" w14:textId="77777777" w:rsidR="00464AE0" w:rsidRDefault="00464AE0" w:rsidP="00464AE0">
            <w:pPr>
              <w:jc w:val="center"/>
            </w:pPr>
            <w:r>
              <w:t>O</w:t>
            </w:r>
          </w:p>
        </w:tc>
        <w:tc>
          <w:tcPr>
            <w:tcW w:w="467" w:type="dxa"/>
          </w:tcPr>
          <w:p w14:paraId="6C92AC14" w14:textId="77777777" w:rsidR="00464AE0" w:rsidRDefault="00464AE0" w:rsidP="00464AE0">
            <w:pPr>
              <w:jc w:val="center"/>
            </w:pPr>
            <w:r>
              <w:t>M</w:t>
            </w:r>
          </w:p>
        </w:tc>
      </w:tr>
      <w:tr w:rsidR="00464AE0" w14:paraId="6E78ED38" w14:textId="77777777" w:rsidTr="00FF6DD5">
        <w:trPr>
          <w:trHeight w:val="351"/>
        </w:trPr>
        <w:tc>
          <w:tcPr>
            <w:tcW w:w="1684" w:type="dxa"/>
          </w:tcPr>
          <w:p w14:paraId="26FF950B" w14:textId="77777777" w:rsidR="00464AE0" w:rsidRDefault="00464AE0" w:rsidP="00464AE0">
            <w:r>
              <w:t>167</w:t>
            </w:r>
          </w:p>
        </w:tc>
        <w:tc>
          <w:tcPr>
            <w:tcW w:w="401" w:type="dxa"/>
          </w:tcPr>
          <w:p w14:paraId="36058018" w14:textId="77777777" w:rsidR="00464AE0" w:rsidRDefault="00464AE0" w:rsidP="00464AE0">
            <w:pPr>
              <w:jc w:val="center"/>
            </w:pPr>
            <w:r>
              <w:t>O</w:t>
            </w:r>
          </w:p>
        </w:tc>
        <w:tc>
          <w:tcPr>
            <w:tcW w:w="401" w:type="dxa"/>
          </w:tcPr>
          <w:p w14:paraId="0C0FDBEF" w14:textId="77777777" w:rsidR="00464AE0" w:rsidRDefault="00464AE0" w:rsidP="00464AE0">
            <w:pPr>
              <w:jc w:val="center"/>
            </w:pPr>
            <w:r>
              <w:t>O</w:t>
            </w:r>
          </w:p>
        </w:tc>
        <w:tc>
          <w:tcPr>
            <w:tcW w:w="401" w:type="dxa"/>
          </w:tcPr>
          <w:p w14:paraId="577510AD" w14:textId="77777777" w:rsidR="00464AE0" w:rsidRDefault="00464AE0" w:rsidP="00464AE0">
            <w:pPr>
              <w:jc w:val="center"/>
            </w:pPr>
            <w:r>
              <w:t>M</w:t>
            </w:r>
          </w:p>
        </w:tc>
        <w:tc>
          <w:tcPr>
            <w:tcW w:w="401" w:type="dxa"/>
          </w:tcPr>
          <w:p w14:paraId="410DA72C" w14:textId="77777777" w:rsidR="00464AE0" w:rsidRDefault="00464AE0" w:rsidP="00464AE0">
            <w:pPr>
              <w:jc w:val="center"/>
            </w:pPr>
            <w:r>
              <w:t>M</w:t>
            </w:r>
          </w:p>
        </w:tc>
        <w:tc>
          <w:tcPr>
            <w:tcW w:w="401" w:type="dxa"/>
          </w:tcPr>
          <w:p w14:paraId="43D31328" w14:textId="77777777" w:rsidR="00464AE0" w:rsidRDefault="00464AE0" w:rsidP="00464AE0">
            <w:pPr>
              <w:jc w:val="center"/>
            </w:pPr>
            <w:r>
              <w:t>O</w:t>
            </w:r>
          </w:p>
        </w:tc>
        <w:tc>
          <w:tcPr>
            <w:tcW w:w="401" w:type="dxa"/>
          </w:tcPr>
          <w:p w14:paraId="1392CD03" w14:textId="77777777" w:rsidR="00464AE0" w:rsidRDefault="00464AE0" w:rsidP="00464AE0">
            <w:pPr>
              <w:jc w:val="center"/>
            </w:pPr>
            <w:r>
              <w:t>O</w:t>
            </w:r>
          </w:p>
        </w:tc>
        <w:tc>
          <w:tcPr>
            <w:tcW w:w="401" w:type="dxa"/>
          </w:tcPr>
          <w:p w14:paraId="01CF99A6" w14:textId="77777777" w:rsidR="00464AE0" w:rsidRDefault="00464AE0" w:rsidP="00464AE0">
            <w:pPr>
              <w:jc w:val="center"/>
            </w:pPr>
            <w:r>
              <w:t>O</w:t>
            </w:r>
          </w:p>
        </w:tc>
        <w:tc>
          <w:tcPr>
            <w:tcW w:w="378" w:type="dxa"/>
          </w:tcPr>
          <w:p w14:paraId="14463991" w14:textId="77777777" w:rsidR="00464AE0" w:rsidRDefault="00464AE0" w:rsidP="00464AE0">
            <w:pPr>
              <w:jc w:val="center"/>
            </w:pPr>
            <w:r>
              <w:t>O</w:t>
            </w:r>
          </w:p>
        </w:tc>
        <w:tc>
          <w:tcPr>
            <w:tcW w:w="378" w:type="dxa"/>
          </w:tcPr>
          <w:p w14:paraId="651B355C" w14:textId="77777777" w:rsidR="00464AE0" w:rsidRDefault="00464AE0" w:rsidP="00464AE0">
            <w:pPr>
              <w:jc w:val="center"/>
            </w:pPr>
            <w:r>
              <w:t>O</w:t>
            </w:r>
          </w:p>
        </w:tc>
        <w:tc>
          <w:tcPr>
            <w:tcW w:w="467" w:type="dxa"/>
          </w:tcPr>
          <w:p w14:paraId="5FDAF86A" w14:textId="77777777" w:rsidR="00464AE0" w:rsidRDefault="00464AE0" w:rsidP="00464AE0">
            <w:pPr>
              <w:jc w:val="center"/>
            </w:pPr>
            <w:r>
              <w:t>M</w:t>
            </w:r>
          </w:p>
        </w:tc>
      </w:tr>
      <w:tr w:rsidR="00464AE0" w14:paraId="206A486A" w14:textId="77777777" w:rsidTr="00FF6DD5">
        <w:trPr>
          <w:trHeight w:val="351"/>
        </w:trPr>
        <w:tc>
          <w:tcPr>
            <w:tcW w:w="1684" w:type="dxa"/>
          </w:tcPr>
          <w:p w14:paraId="30318112" w14:textId="77777777" w:rsidR="00464AE0" w:rsidRDefault="00464AE0" w:rsidP="00464AE0">
            <w:r>
              <w:t>168</w:t>
            </w:r>
          </w:p>
        </w:tc>
        <w:tc>
          <w:tcPr>
            <w:tcW w:w="401" w:type="dxa"/>
          </w:tcPr>
          <w:p w14:paraId="76314F9A" w14:textId="77777777" w:rsidR="00464AE0" w:rsidRDefault="00464AE0" w:rsidP="00464AE0">
            <w:pPr>
              <w:jc w:val="center"/>
            </w:pPr>
            <w:r>
              <w:t>O</w:t>
            </w:r>
          </w:p>
        </w:tc>
        <w:tc>
          <w:tcPr>
            <w:tcW w:w="401" w:type="dxa"/>
          </w:tcPr>
          <w:p w14:paraId="5CC7AC66" w14:textId="77777777" w:rsidR="00464AE0" w:rsidRDefault="00464AE0" w:rsidP="00464AE0">
            <w:pPr>
              <w:jc w:val="center"/>
            </w:pPr>
            <w:r>
              <w:t>O</w:t>
            </w:r>
          </w:p>
        </w:tc>
        <w:tc>
          <w:tcPr>
            <w:tcW w:w="401" w:type="dxa"/>
          </w:tcPr>
          <w:p w14:paraId="732D9CCB" w14:textId="77777777" w:rsidR="00464AE0" w:rsidRDefault="00464AE0" w:rsidP="00464AE0">
            <w:pPr>
              <w:jc w:val="center"/>
            </w:pPr>
            <w:r>
              <w:t>M</w:t>
            </w:r>
          </w:p>
        </w:tc>
        <w:tc>
          <w:tcPr>
            <w:tcW w:w="401" w:type="dxa"/>
          </w:tcPr>
          <w:p w14:paraId="37E50C7C" w14:textId="77777777" w:rsidR="00464AE0" w:rsidRDefault="00464AE0" w:rsidP="00464AE0">
            <w:pPr>
              <w:jc w:val="center"/>
            </w:pPr>
            <w:r>
              <w:t>M</w:t>
            </w:r>
          </w:p>
        </w:tc>
        <w:tc>
          <w:tcPr>
            <w:tcW w:w="401" w:type="dxa"/>
          </w:tcPr>
          <w:p w14:paraId="691CCAE2" w14:textId="77777777" w:rsidR="00464AE0" w:rsidRDefault="00464AE0" w:rsidP="00464AE0">
            <w:pPr>
              <w:jc w:val="center"/>
            </w:pPr>
            <w:r>
              <w:t>O</w:t>
            </w:r>
          </w:p>
        </w:tc>
        <w:tc>
          <w:tcPr>
            <w:tcW w:w="401" w:type="dxa"/>
          </w:tcPr>
          <w:p w14:paraId="10A03824" w14:textId="77777777" w:rsidR="00464AE0" w:rsidRDefault="00464AE0" w:rsidP="00464AE0">
            <w:pPr>
              <w:jc w:val="center"/>
            </w:pPr>
            <w:r>
              <w:t>O</w:t>
            </w:r>
          </w:p>
        </w:tc>
        <w:tc>
          <w:tcPr>
            <w:tcW w:w="401" w:type="dxa"/>
          </w:tcPr>
          <w:p w14:paraId="6D96701A" w14:textId="77777777" w:rsidR="00464AE0" w:rsidRDefault="00464AE0" w:rsidP="00464AE0">
            <w:pPr>
              <w:jc w:val="center"/>
            </w:pPr>
            <w:r>
              <w:t>O</w:t>
            </w:r>
          </w:p>
        </w:tc>
        <w:tc>
          <w:tcPr>
            <w:tcW w:w="378" w:type="dxa"/>
          </w:tcPr>
          <w:p w14:paraId="3F578A09" w14:textId="77777777" w:rsidR="00464AE0" w:rsidRDefault="00464AE0" w:rsidP="00464AE0">
            <w:pPr>
              <w:jc w:val="center"/>
            </w:pPr>
            <w:r>
              <w:t>O</w:t>
            </w:r>
          </w:p>
        </w:tc>
        <w:tc>
          <w:tcPr>
            <w:tcW w:w="378" w:type="dxa"/>
          </w:tcPr>
          <w:p w14:paraId="1C574706" w14:textId="77777777" w:rsidR="00464AE0" w:rsidRDefault="00464AE0" w:rsidP="00464AE0">
            <w:pPr>
              <w:jc w:val="center"/>
            </w:pPr>
            <w:r>
              <w:t>O</w:t>
            </w:r>
          </w:p>
        </w:tc>
        <w:tc>
          <w:tcPr>
            <w:tcW w:w="467" w:type="dxa"/>
          </w:tcPr>
          <w:p w14:paraId="5B4C7D28" w14:textId="77777777" w:rsidR="00464AE0" w:rsidRDefault="00464AE0" w:rsidP="00464AE0">
            <w:pPr>
              <w:jc w:val="center"/>
            </w:pPr>
            <w:r>
              <w:t>M</w:t>
            </w:r>
          </w:p>
        </w:tc>
      </w:tr>
      <w:tr w:rsidR="00464AE0" w14:paraId="0BBF91B1" w14:textId="77777777" w:rsidTr="00FF6DD5">
        <w:trPr>
          <w:trHeight w:val="351"/>
        </w:trPr>
        <w:tc>
          <w:tcPr>
            <w:tcW w:w="1684" w:type="dxa"/>
          </w:tcPr>
          <w:p w14:paraId="2868DF07" w14:textId="77777777" w:rsidR="00464AE0" w:rsidRDefault="00464AE0" w:rsidP="00464AE0">
            <w:r>
              <w:t>191</w:t>
            </w:r>
          </w:p>
        </w:tc>
        <w:tc>
          <w:tcPr>
            <w:tcW w:w="401" w:type="dxa"/>
          </w:tcPr>
          <w:p w14:paraId="5A40E52F" w14:textId="77777777" w:rsidR="00464AE0" w:rsidRDefault="00464AE0" w:rsidP="00464AE0">
            <w:pPr>
              <w:jc w:val="center"/>
            </w:pPr>
            <w:r>
              <w:t>O</w:t>
            </w:r>
          </w:p>
        </w:tc>
        <w:tc>
          <w:tcPr>
            <w:tcW w:w="401" w:type="dxa"/>
          </w:tcPr>
          <w:p w14:paraId="06A52D85" w14:textId="77777777" w:rsidR="00464AE0" w:rsidRDefault="00464AE0" w:rsidP="00464AE0">
            <w:pPr>
              <w:jc w:val="center"/>
            </w:pPr>
            <w:r>
              <w:t>M</w:t>
            </w:r>
          </w:p>
        </w:tc>
        <w:tc>
          <w:tcPr>
            <w:tcW w:w="401" w:type="dxa"/>
          </w:tcPr>
          <w:p w14:paraId="09CFFAF2" w14:textId="77777777" w:rsidR="00464AE0" w:rsidRDefault="00464AE0" w:rsidP="00464AE0">
            <w:pPr>
              <w:jc w:val="center"/>
            </w:pPr>
            <w:r>
              <w:t>M</w:t>
            </w:r>
          </w:p>
        </w:tc>
        <w:tc>
          <w:tcPr>
            <w:tcW w:w="401" w:type="dxa"/>
          </w:tcPr>
          <w:p w14:paraId="0ADACF2A" w14:textId="77777777" w:rsidR="00464AE0" w:rsidRDefault="00464AE0" w:rsidP="00464AE0">
            <w:pPr>
              <w:jc w:val="center"/>
            </w:pPr>
            <w:r>
              <w:t>O</w:t>
            </w:r>
          </w:p>
        </w:tc>
        <w:tc>
          <w:tcPr>
            <w:tcW w:w="401" w:type="dxa"/>
          </w:tcPr>
          <w:p w14:paraId="074A290C" w14:textId="77777777" w:rsidR="00464AE0" w:rsidRDefault="00464AE0" w:rsidP="00464AE0">
            <w:pPr>
              <w:jc w:val="center"/>
            </w:pPr>
            <w:r>
              <w:t>O</w:t>
            </w:r>
          </w:p>
        </w:tc>
        <w:tc>
          <w:tcPr>
            <w:tcW w:w="401" w:type="dxa"/>
          </w:tcPr>
          <w:p w14:paraId="431559F8" w14:textId="77777777" w:rsidR="00464AE0" w:rsidRDefault="00464AE0" w:rsidP="00464AE0">
            <w:pPr>
              <w:jc w:val="center"/>
            </w:pPr>
            <w:r>
              <w:t>O</w:t>
            </w:r>
          </w:p>
        </w:tc>
        <w:tc>
          <w:tcPr>
            <w:tcW w:w="401" w:type="dxa"/>
          </w:tcPr>
          <w:p w14:paraId="25296A2B" w14:textId="77777777" w:rsidR="00464AE0" w:rsidRDefault="00464AE0" w:rsidP="00464AE0">
            <w:pPr>
              <w:jc w:val="center"/>
            </w:pPr>
            <w:r>
              <w:t>O</w:t>
            </w:r>
          </w:p>
        </w:tc>
        <w:tc>
          <w:tcPr>
            <w:tcW w:w="378" w:type="dxa"/>
          </w:tcPr>
          <w:p w14:paraId="40DABCC0" w14:textId="77777777" w:rsidR="00464AE0" w:rsidRDefault="00464AE0" w:rsidP="00464AE0">
            <w:pPr>
              <w:jc w:val="center"/>
            </w:pPr>
            <w:r>
              <w:t>O</w:t>
            </w:r>
          </w:p>
        </w:tc>
        <w:tc>
          <w:tcPr>
            <w:tcW w:w="378" w:type="dxa"/>
          </w:tcPr>
          <w:p w14:paraId="2287F661" w14:textId="77777777" w:rsidR="00464AE0" w:rsidRDefault="00464AE0" w:rsidP="00464AE0">
            <w:pPr>
              <w:jc w:val="center"/>
            </w:pPr>
            <w:r>
              <w:t>O</w:t>
            </w:r>
          </w:p>
        </w:tc>
        <w:tc>
          <w:tcPr>
            <w:tcW w:w="467" w:type="dxa"/>
          </w:tcPr>
          <w:p w14:paraId="5503BEE7" w14:textId="77777777" w:rsidR="00464AE0" w:rsidRDefault="00464AE0" w:rsidP="00464AE0">
            <w:pPr>
              <w:jc w:val="center"/>
            </w:pPr>
            <w:r>
              <w:t>O</w:t>
            </w:r>
          </w:p>
        </w:tc>
      </w:tr>
      <w:tr w:rsidR="00464AE0" w14:paraId="3D6198EE" w14:textId="77777777" w:rsidTr="00FF6DD5">
        <w:trPr>
          <w:trHeight w:val="351"/>
        </w:trPr>
        <w:tc>
          <w:tcPr>
            <w:tcW w:w="1684" w:type="dxa"/>
          </w:tcPr>
          <w:p w14:paraId="4F44EABF" w14:textId="77777777" w:rsidR="00464AE0" w:rsidRDefault="00464AE0" w:rsidP="00464AE0">
            <w:r>
              <w:t>2xxxxx</w:t>
            </w:r>
          </w:p>
        </w:tc>
        <w:tc>
          <w:tcPr>
            <w:tcW w:w="401" w:type="dxa"/>
          </w:tcPr>
          <w:p w14:paraId="21EE8B1D" w14:textId="77777777" w:rsidR="00464AE0" w:rsidRDefault="00464AE0" w:rsidP="00464AE0">
            <w:pPr>
              <w:jc w:val="center"/>
            </w:pPr>
            <w:r>
              <w:t>O</w:t>
            </w:r>
          </w:p>
        </w:tc>
        <w:tc>
          <w:tcPr>
            <w:tcW w:w="401" w:type="dxa"/>
          </w:tcPr>
          <w:p w14:paraId="575B9653" w14:textId="77777777" w:rsidR="00464AE0" w:rsidRDefault="00464AE0" w:rsidP="00464AE0">
            <w:pPr>
              <w:jc w:val="center"/>
            </w:pPr>
            <w:r>
              <w:t>O</w:t>
            </w:r>
          </w:p>
        </w:tc>
        <w:tc>
          <w:tcPr>
            <w:tcW w:w="401" w:type="dxa"/>
          </w:tcPr>
          <w:p w14:paraId="6FA2D03B" w14:textId="77777777" w:rsidR="00464AE0" w:rsidRDefault="00464AE0" w:rsidP="00464AE0">
            <w:pPr>
              <w:jc w:val="center"/>
            </w:pPr>
            <w:r>
              <w:t>M</w:t>
            </w:r>
          </w:p>
        </w:tc>
        <w:tc>
          <w:tcPr>
            <w:tcW w:w="401" w:type="dxa"/>
          </w:tcPr>
          <w:p w14:paraId="541B5EB8" w14:textId="77777777" w:rsidR="00464AE0" w:rsidRDefault="00464AE0" w:rsidP="00464AE0">
            <w:pPr>
              <w:jc w:val="center"/>
            </w:pPr>
            <w:r>
              <w:t>O</w:t>
            </w:r>
          </w:p>
        </w:tc>
        <w:tc>
          <w:tcPr>
            <w:tcW w:w="401" w:type="dxa"/>
          </w:tcPr>
          <w:p w14:paraId="390D9947" w14:textId="77777777" w:rsidR="00464AE0" w:rsidRDefault="00464AE0" w:rsidP="00464AE0">
            <w:pPr>
              <w:jc w:val="center"/>
            </w:pPr>
            <w:r>
              <w:t>O</w:t>
            </w:r>
          </w:p>
        </w:tc>
        <w:tc>
          <w:tcPr>
            <w:tcW w:w="401" w:type="dxa"/>
          </w:tcPr>
          <w:p w14:paraId="59BE09DD" w14:textId="77777777" w:rsidR="00464AE0" w:rsidRDefault="00464AE0" w:rsidP="00464AE0">
            <w:pPr>
              <w:jc w:val="center"/>
            </w:pPr>
            <w:r>
              <w:t>O</w:t>
            </w:r>
          </w:p>
        </w:tc>
        <w:tc>
          <w:tcPr>
            <w:tcW w:w="401" w:type="dxa"/>
          </w:tcPr>
          <w:p w14:paraId="6A8D51A7" w14:textId="77777777" w:rsidR="00464AE0" w:rsidRDefault="00464AE0" w:rsidP="00464AE0">
            <w:pPr>
              <w:jc w:val="center"/>
            </w:pPr>
            <w:r>
              <w:t>O</w:t>
            </w:r>
          </w:p>
        </w:tc>
        <w:tc>
          <w:tcPr>
            <w:tcW w:w="378" w:type="dxa"/>
          </w:tcPr>
          <w:p w14:paraId="4A8262DC" w14:textId="77777777" w:rsidR="00464AE0" w:rsidRDefault="00464AE0" w:rsidP="00464AE0">
            <w:pPr>
              <w:jc w:val="center"/>
            </w:pPr>
            <w:r>
              <w:t>O</w:t>
            </w:r>
          </w:p>
        </w:tc>
        <w:tc>
          <w:tcPr>
            <w:tcW w:w="378" w:type="dxa"/>
          </w:tcPr>
          <w:p w14:paraId="0717810B" w14:textId="77777777" w:rsidR="00464AE0" w:rsidRDefault="00464AE0" w:rsidP="00464AE0">
            <w:pPr>
              <w:jc w:val="center"/>
            </w:pPr>
            <w:r>
              <w:t>O</w:t>
            </w:r>
          </w:p>
        </w:tc>
        <w:tc>
          <w:tcPr>
            <w:tcW w:w="467" w:type="dxa"/>
          </w:tcPr>
          <w:p w14:paraId="2BBE44C9" w14:textId="77777777" w:rsidR="00464AE0" w:rsidRDefault="00464AE0" w:rsidP="00464AE0">
            <w:pPr>
              <w:jc w:val="center"/>
            </w:pPr>
            <w:r>
              <w:t>O</w:t>
            </w:r>
          </w:p>
        </w:tc>
      </w:tr>
      <w:tr w:rsidR="00464AE0" w14:paraId="664EFC72" w14:textId="77777777" w:rsidTr="00FF6DD5">
        <w:trPr>
          <w:trHeight w:val="351"/>
        </w:trPr>
        <w:tc>
          <w:tcPr>
            <w:tcW w:w="1684" w:type="dxa"/>
          </w:tcPr>
          <w:p w14:paraId="6434A7FE" w14:textId="77777777" w:rsidR="00464AE0" w:rsidRDefault="00464AE0" w:rsidP="00464AE0">
            <w:r>
              <w:t>252</w:t>
            </w:r>
          </w:p>
        </w:tc>
        <w:tc>
          <w:tcPr>
            <w:tcW w:w="401" w:type="dxa"/>
          </w:tcPr>
          <w:p w14:paraId="531DAAB1" w14:textId="77777777" w:rsidR="00464AE0" w:rsidRDefault="00464AE0" w:rsidP="00464AE0">
            <w:pPr>
              <w:jc w:val="center"/>
            </w:pPr>
            <w:r>
              <w:t>O</w:t>
            </w:r>
          </w:p>
        </w:tc>
        <w:tc>
          <w:tcPr>
            <w:tcW w:w="401" w:type="dxa"/>
          </w:tcPr>
          <w:p w14:paraId="342A25F6" w14:textId="77777777" w:rsidR="00464AE0" w:rsidRDefault="00464AE0" w:rsidP="00464AE0">
            <w:pPr>
              <w:jc w:val="center"/>
            </w:pPr>
            <w:r>
              <w:t>O</w:t>
            </w:r>
          </w:p>
        </w:tc>
        <w:tc>
          <w:tcPr>
            <w:tcW w:w="401" w:type="dxa"/>
          </w:tcPr>
          <w:p w14:paraId="4FFF2A27" w14:textId="77777777" w:rsidR="00464AE0" w:rsidRDefault="00464AE0" w:rsidP="00464AE0">
            <w:pPr>
              <w:jc w:val="center"/>
            </w:pPr>
            <w:r>
              <w:t>M</w:t>
            </w:r>
          </w:p>
        </w:tc>
        <w:tc>
          <w:tcPr>
            <w:tcW w:w="401" w:type="dxa"/>
          </w:tcPr>
          <w:p w14:paraId="0B010791" w14:textId="77777777" w:rsidR="00464AE0" w:rsidRDefault="00464AE0" w:rsidP="00464AE0">
            <w:pPr>
              <w:jc w:val="center"/>
            </w:pPr>
            <w:r>
              <w:t>O</w:t>
            </w:r>
          </w:p>
        </w:tc>
        <w:tc>
          <w:tcPr>
            <w:tcW w:w="401" w:type="dxa"/>
          </w:tcPr>
          <w:p w14:paraId="418C00A5" w14:textId="77777777" w:rsidR="00464AE0" w:rsidRDefault="00464AE0" w:rsidP="00464AE0">
            <w:pPr>
              <w:jc w:val="center"/>
            </w:pPr>
            <w:r>
              <w:t>O</w:t>
            </w:r>
          </w:p>
        </w:tc>
        <w:tc>
          <w:tcPr>
            <w:tcW w:w="401" w:type="dxa"/>
          </w:tcPr>
          <w:p w14:paraId="330191E9" w14:textId="77777777" w:rsidR="00464AE0" w:rsidRDefault="00464AE0" w:rsidP="00464AE0">
            <w:pPr>
              <w:jc w:val="center"/>
            </w:pPr>
            <w:r>
              <w:t>M</w:t>
            </w:r>
          </w:p>
        </w:tc>
        <w:tc>
          <w:tcPr>
            <w:tcW w:w="401" w:type="dxa"/>
          </w:tcPr>
          <w:p w14:paraId="5E47548F" w14:textId="77777777" w:rsidR="00464AE0" w:rsidRDefault="00464AE0" w:rsidP="00464AE0">
            <w:pPr>
              <w:jc w:val="center"/>
            </w:pPr>
            <w:r>
              <w:t>O</w:t>
            </w:r>
          </w:p>
        </w:tc>
        <w:tc>
          <w:tcPr>
            <w:tcW w:w="378" w:type="dxa"/>
          </w:tcPr>
          <w:p w14:paraId="7183E5A3" w14:textId="77777777" w:rsidR="00464AE0" w:rsidRDefault="00464AE0" w:rsidP="00464AE0">
            <w:pPr>
              <w:jc w:val="center"/>
            </w:pPr>
            <w:r>
              <w:t>O</w:t>
            </w:r>
          </w:p>
        </w:tc>
        <w:tc>
          <w:tcPr>
            <w:tcW w:w="378" w:type="dxa"/>
          </w:tcPr>
          <w:p w14:paraId="6C0D896F" w14:textId="77777777" w:rsidR="00464AE0" w:rsidRDefault="00464AE0" w:rsidP="00464AE0">
            <w:pPr>
              <w:jc w:val="center"/>
            </w:pPr>
            <w:r>
              <w:t>O</w:t>
            </w:r>
          </w:p>
        </w:tc>
        <w:tc>
          <w:tcPr>
            <w:tcW w:w="467" w:type="dxa"/>
          </w:tcPr>
          <w:p w14:paraId="5E5E64D4" w14:textId="77777777" w:rsidR="00464AE0" w:rsidRDefault="00464AE0" w:rsidP="00464AE0">
            <w:pPr>
              <w:jc w:val="center"/>
            </w:pPr>
            <w:r>
              <w:t>O</w:t>
            </w:r>
          </w:p>
        </w:tc>
      </w:tr>
      <w:tr w:rsidR="00464AE0" w14:paraId="2A70FC40" w14:textId="77777777" w:rsidTr="00FF6DD5">
        <w:trPr>
          <w:trHeight w:val="351"/>
        </w:trPr>
        <w:tc>
          <w:tcPr>
            <w:tcW w:w="1684" w:type="dxa"/>
          </w:tcPr>
          <w:p w14:paraId="7F377CAC" w14:textId="77777777" w:rsidR="00464AE0" w:rsidRDefault="00464AE0" w:rsidP="00464AE0">
            <w:r>
              <w:t>253</w:t>
            </w:r>
          </w:p>
        </w:tc>
        <w:tc>
          <w:tcPr>
            <w:tcW w:w="401" w:type="dxa"/>
          </w:tcPr>
          <w:p w14:paraId="0EB6DBD5" w14:textId="77777777" w:rsidR="00464AE0" w:rsidRDefault="00464AE0" w:rsidP="00464AE0">
            <w:pPr>
              <w:jc w:val="center"/>
            </w:pPr>
            <w:r>
              <w:t>O</w:t>
            </w:r>
          </w:p>
        </w:tc>
        <w:tc>
          <w:tcPr>
            <w:tcW w:w="401" w:type="dxa"/>
          </w:tcPr>
          <w:p w14:paraId="181C2BE9" w14:textId="77777777" w:rsidR="00464AE0" w:rsidRDefault="00464AE0" w:rsidP="00464AE0">
            <w:pPr>
              <w:jc w:val="center"/>
            </w:pPr>
            <w:r>
              <w:t>O</w:t>
            </w:r>
          </w:p>
        </w:tc>
        <w:tc>
          <w:tcPr>
            <w:tcW w:w="401" w:type="dxa"/>
          </w:tcPr>
          <w:p w14:paraId="0BCD3F99" w14:textId="77777777" w:rsidR="00464AE0" w:rsidRDefault="00464AE0" w:rsidP="00464AE0">
            <w:pPr>
              <w:jc w:val="center"/>
            </w:pPr>
            <w:r>
              <w:t>M</w:t>
            </w:r>
          </w:p>
        </w:tc>
        <w:tc>
          <w:tcPr>
            <w:tcW w:w="401" w:type="dxa"/>
          </w:tcPr>
          <w:p w14:paraId="5C0D7BAA" w14:textId="77777777" w:rsidR="00464AE0" w:rsidRDefault="00464AE0" w:rsidP="00464AE0">
            <w:pPr>
              <w:jc w:val="center"/>
            </w:pPr>
            <w:r>
              <w:t>O</w:t>
            </w:r>
          </w:p>
        </w:tc>
        <w:tc>
          <w:tcPr>
            <w:tcW w:w="401" w:type="dxa"/>
          </w:tcPr>
          <w:p w14:paraId="0C4E139C" w14:textId="77777777" w:rsidR="00464AE0" w:rsidRDefault="00464AE0" w:rsidP="00464AE0">
            <w:pPr>
              <w:jc w:val="center"/>
            </w:pPr>
            <w:r>
              <w:t>O</w:t>
            </w:r>
          </w:p>
        </w:tc>
        <w:tc>
          <w:tcPr>
            <w:tcW w:w="401" w:type="dxa"/>
          </w:tcPr>
          <w:p w14:paraId="2A52FBE6" w14:textId="77777777" w:rsidR="00464AE0" w:rsidRDefault="00464AE0" w:rsidP="00464AE0">
            <w:pPr>
              <w:jc w:val="center"/>
            </w:pPr>
            <w:r>
              <w:t>O</w:t>
            </w:r>
          </w:p>
        </w:tc>
        <w:tc>
          <w:tcPr>
            <w:tcW w:w="401" w:type="dxa"/>
          </w:tcPr>
          <w:p w14:paraId="4C96712F" w14:textId="77777777" w:rsidR="00464AE0" w:rsidRDefault="00464AE0" w:rsidP="00464AE0">
            <w:pPr>
              <w:jc w:val="center"/>
            </w:pPr>
            <w:r>
              <w:t>M</w:t>
            </w:r>
          </w:p>
        </w:tc>
        <w:tc>
          <w:tcPr>
            <w:tcW w:w="378" w:type="dxa"/>
          </w:tcPr>
          <w:p w14:paraId="4280EE9E" w14:textId="77777777" w:rsidR="00464AE0" w:rsidRDefault="00464AE0" w:rsidP="00464AE0">
            <w:pPr>
              <w:jc w:val="center"/>
            </w:pPr>
            <w:r>
              <w:t>O</w:t>
            </w:r>
          </w:p>
        </w:tc>
        <w:tc>
          <w:tcPr>
            <w:tcW w:w="378" w:type="dxa"/>
          </w:tcPr>
          <w:p w14:paraId="674EF55E" w14:textId="77777777" w:rsidR="00464AE0" w:rsidRDefault="00464AE0" w:rsidP="00464AE0">
            <w:pPr>
              <w:jc w:val="center"/>
            </w:pPr>
            <w:r>
              <w:t>O</w:t>
            </w:r>
          </w:p>
        </w:tc>
        <w:tc>
          <w:tcPr>
            <w:tcW w:w="467" w:type="dxa"/>
          </w:tcPr>
          <w:p w14:paraId="5B280C69" w14:textId="77777777" w:rsidR="00464AE0" w:rsidRDefault="00464AE0" w:rsidP="00464AE0">
            <w:pPr>
              <w:jc w:val="center"/>
            </w:pPr>
            <w:r>
              <w:t>O</w:t>
            </w:r>
          </w:p>
        </w:tc>
      </w:tr>
      <w:tr w:rsidR="00464AE0" w14:paraId="419B26BE" w14:textId="77777777" w:rsidTr="00FF6DD5">
        <w:trPr>
          <w:trHeight w:val="351"/>
        </w:trPr>
        <w:tc>
          <w:tcPr>
            <w:tcW w:w="1684" w:type="dxa"/>
          </w:tcPr>
          <w:p w14:paraId="4B89F080" w14:textId="77777777" w:rsidR="00464AE0" w:rsidRDefault="00464AE0" w:rsidP="00464AE0">
            <w:r>
              <w:t>258</w:t>
            </w:r>
          </w:p>
        </w:tc>
        <w:tc>
          <w:tcPr>
            <w:tcW w:w="401" w:type="dxa"/>
          </w:tcPr>
          <w:p w14:paraId="05DC42C2" w14:textId="77777777" w:rsidR="00464AE0" w:rsidRDefault="00464AE0" w:rsidP="00464AE0">
            <w:pPr>
              <w:jc w:val="center"/>
            </w:pPr>
            <w:r>
              <w:t>O</w:t>
            </w:r>
          </w:p>
        </w:tc>
        <w:tc>
          <w:tcPr>
            <w:tcW w:w="401" w:type="dxa"/>
          </w:tcPr>
          <w:p w14:paraId="6DF9C14C" w14:textId="77777777" w:rsidR="00464AE0" w:rsidRDefault="00464AE0" w:rsidP="00464AE0">
            <w:pPr>
              <w:jc w:val="center"/>
            </w:pPr>
            <w:r>
              <w:t>O</w:t>
            </w:r>
          </w:p>
        </w:tc>
        <w:tc>
          <w:tcPr>
            <w:tcW w:w="401" w:type="dxa"/>
          </w:tcPr>
          <w:p w14:paraId="217982FD" w14:textId="77777777" w:rsidR="00464AE0" w:rsidRDefault="00464AE0" w:rsidP="00464AE0">
            <w:pPr>
              <w:jc w:val="center"/>
            </w:pPr>
            <w:r>
              <w:t>M</w:t>
            </w:r>
          </w:p>
        </w:tc>
        <w:tc>
          <w:tcPr>
            <w:tcW w:w="401" w:type="dxa"/>
          </w:tcPr>
          <w:p w14:paraId="4DA2D97C" w14:textId="77777777" w:rsidR="00464AE0" w:rsidRDefault="00464AE0" w:rsidP="00464AE0">
            <w:pPr>
              <w:jc w:val="center"/>
            </w:pPr>
            <w:r>
              <w:t>O</w:t>
            </w:r>
          </w:p>
        </w:tc>
        <w:tc>
          <w:tcPr>
            <w:tcW w:w="401" w:type="dxa"/>
          </w:tcPr>
          <w:p w14:paraId="7B7E3F03" w14:textId="77777777" w:rsidR="00464AE0" w:rsidRDefault="00464AE0" w:rsidP="00464AE0">
            <w:pPr>
              <w:jc w:val="center"/>
            </w:pPr>
            <w:r>
              <w:t>O</w:t>
            </w:r>
          </w:p>
        </w:tc>
        <w:tc>
          <w:tcPr>
            <w:tcW w:w="401" w:type="dxa"/>
          </w:tcPr>
          <w:p w14:paraId="3544558B" w14:textId="77777777" w:rsidR="00464AE0" w:rsidRDefault="00464AE0" w:rsidP="00464AE0">
            <w:pPr>
              <w:jc w:val="center"/>
            </w:pPr>
            <w:r>
              <w:t>O</w:t>
            </w:r>
          </w:p>
        </w:tc>
        <w:tc>
          <w:tcPr>
            <w:tcW w:w="401" w:type="dxa"/>
          </w:tcPr>
          <w:p w14:paraId="19928E4A" w14:textId="77777777" w:rsidR="00464AE0" w:rsidRDefault="00464AE0" w:rsidP="00464AE0">
            <w:pPr>
              <w:jc w:val="center"/>
            </w:pPr>
            <w:r>
              <w:t>O</w:t>
            </w:r>
          </w:p>
        </w:tc>
        <w:tc>
          <w:tcPr>
            <w:tcW w:w="378" w:type="dxa"/>
          </w:tcPr>
          <w:p w14:paraId="266969BA" w14:textId="77777777" w:rsidR="00464AE0" w:rsidRDefault="00464AE0" w:rsidP="00464AE0">
            <w:pPr>
              <w:jc w:val="center"/>
            </w:pPr>
            <w:r>
              <w:t>O</w:t>
            </w:r>
          </w:p>
        </w:tc>
        <w:tc>
          <w:tcPr>
            <w:tcW w:w="378" w:type="dxa"/>
          </w:tcPr>
          <w:p w14:paraId="3509CAEE" w14:textId="77777777" w:rsidR="00464AE0" w:rsidRDefault="00464AE0" w:rsidP="00464AE0">
            <w:pPr>
              <w:jc w:val="center"/>
            </w:pPr>
            <w:r>
              <w:t>O</w:t>
            </w:r>
          </w:p>
        </w:tc>
        <w:tc>
          <w:tcPr>
            <w:tcW w:w="467" w:type="dxa"/>
          </w:tcPr>
          <w:p w14:paraId="53BAD571" w14:textId="77777777" w:rsidR="00464AE0" w:rsidRDefault="00464AE0" w:rsidP="00464AE0">
            <w:pPr>
              <w:jc w:val="center"/>
            </w:pPr>
            <w:r>
              <w:t>M</w:t>
            </w:r>
          </w:p>
        </w:tc>
      </w:tr>
      <w:tr w:rsidR="00464AE0" w14:paraId="5038A8B5" w14:textId="77777777" w:rsidTr="00FF6DD5">
        <w:trPr>
          <w:trHeight w:val="351"/>
        </w:trPr>
        <w:tc>
          <w:tcPr>
            <w:tcW w:w="1684" w:type="dxa"/>
          </w:tcPr>
          <w:p w14:paraId="782A26EE" w14:textId="77777777" w:rsidR="00464AE0" w:rsidRDefault="00464AE0" w:rsidP="00464AE0">
            <w:r>
              <w:t>3xxxxx</w:t>
            </w:r>
          </w:p>
        </w:tc>
        <w:tc>
          <w:tcPr>
            <w:tcW w:w="401" w:type="dxa"/>
          </w:tcPr>
          <w:p w14:paraId="0424657C" w14:textId="77777777" w:rsidR="00464AE0" w:rsidRDefault="00464AE0" w:rsidP="00464AE0">
            <w:pPr>
              <w:jc w:val="center"/>
            </w:pPr>
            <w:r>
              <w:t>O</w:t>
            </w:r>
          </w:p>
        </w:tc>
        <w:tc>
          <w:tcPr>
            <w:tcW w:w="401" w:type="dxa"/>
          </w:tcPr>
          <w:p w14:paraId="0356049E" w14:textId="77777777" w:rsidR="00464AE0" w:rsidRDefault="00464AE0" w:rsidP="00464AE0">
            <w:pPr>
              <w:jc w:val="center"/>
            </w:pPr>
            <w:r>
              <w:t>O</w:t>
            </w:r>
          </w:p>
        </w:tc>
        <w:tc>
          <w:tcPr>
            <w:tcW w:w="401" w:type="dxa"/>
          </w:tcPr>
          <w:p w14:paraId="15FBC837" w14:textId="77777777" w:rsidR="00464AE0" w:rsidRDefault="00464AE0" w:rsidP="00464AE0">
            <w:pPr>
              <w:jc w:val="center"/>
            </w:pPr>
            <w:r>
              <w:t>M</w:t>
            </w:r>
          </w:p>
        </w:tc>
        <w:tc>
          <w:tcPr>
            <w:tcW w:w="401" w:type="dxa"/>
          </w:tcPr>
          <w:p w14:paraId="773C9CE6" w14:textId="77777777" w:rsidR="00464AE0" w:rsidRDefault="00464AE0" w:rsidP="00464AE0">
            <w:pPr>
              <w:jc w:val="center"/>
            </w:pPr>
            <w:r>
              <w:t>O</w:t>
            </w:r>
          </w:p>
        </w:tc>
        <w:tc>
          <w:tcPr>
            <w:tcW w:w="401" w:type="dxa"/>
          </w:tcPr>
          <w:p w14:paraId="6B5C2939" w14:textId="77777777" w:rsidR="00464AE0" w:rsidRDefault="00464AE0" w:rsidP="00464AE0">
            <w:pPr>
              <w:jc w:val="center"/>
            </w:pPr>
            <w:r>
              <w:t>O</w:t>
            </w:r>
          </w:p>
        </w:tc>
        <w:tc>
          <w:tcPr>
            <w:tcW w:w="401" w:type="dxa"/>
          </w:tcPr>
          <w:p w14:paraId="49A671B5" w14:textId="77777777" w:rsidR="00464AE0" w:rsidRDefault="00464AE0" w:rsidP="00464AE0">
            <w:pPr>
              <w:jc w:val="center"/>
            </w:pPr>
            <w:r>
              <w:t>O</w:t>
            </w:r>
          </w:p>
        </w:tc>
        <w:tc>
          <w:tcPr>
            <w:tcW w:w="401" w:type="dxa"/>
          </w:tcPr>
          <w:p w14:paraId="11650C4A" w14:textId="77777777" w:rsidR="00464AE0" w:rsidRDefault="00464AE0" w:rsidP="00464AE0">
            <w:pPr>
              <w:jc w:val="center"/>
            </w:pPr>
            <w:r>
              <w:t>O</w:t>
            </w:r>
          </w:p>
        </w:tc>
        <w:tc>
          <w:tcPr>
            <w:tcW w:w="378" w:type="dxa"/>
          </w:tcPr>
          <w:p w14:paraId="6C953D0F" w14:textId="77777777" w:rsidR="00464AE0" w:rsidRDefault="00464AE0" w:rsidP="00464AE0">
            <w:pPr>
              <w:jc w:val="center"/>
            </w:pPr>
            <w:r>
              <w:t>O</w:t>
            </w:r>
          </w:p>
        </w:tc>
        <w:tc>
          <w:tcPr>
            <w:tcW w:w="378" w:type="dxa"/>
          </w:tcPr>
          <w:p w14:paraId="345461E9" w14:textId="77777777" w:rsidR="00464AE0" w:rsidRDefault="00464AE0" w:rsidP="00464AE0">
            <w:pPr>
              <w:jc w:val="center"/>
            </w:pPr>
            <w:r>
              <w:t>O</w:t>
            </w:r>
          </w:p>
        </w:tc>
        <w:tc>
          <w:tcPr>
            <w:tcW w:w="467" w:type="dxa"/>
          </w:tcPr>
          <w:p w14:paraId="243CEC0E" w14:textId="77777777" w:rsidR="00464AE0" w:rsidRDefault="00464AE0" w:rsidP="00464AE0">
            <w:pPr>
              <w:jc w:val="center"/>
            </w:pPr>
            <w:r>
              <w:t>O</w:t>
            </w:r>
          </w:p>
        </w:tc>
      </w:tr>
      <w:tr w:rsidR="00464AE0" w14:paraId="2189CFCD" w14:textId="77777777" w:rsidTr="00FF6DD5">
        <w:trPr>
          <w:trHeight w:val="372"/>
        </w:trPr>
        <w:tc>
          <w:tcPr>
            <w:tcW w:w="1684" w:type="dxa"/>
          </w:tcPr>
          <w:p w14:paraId="28ACF681" w14:textId="77777777" w:rsidR="00464AE0" w:rsidRDefault="00464AE0" w:rsidP="00464AE0">
            <w:r>
              <w:t>361</w:t>
            </w:r>
          </w:p>
        </w:tc>
        <w:tc>
          <w:tcPr>
            <w:tcW w:w="401" w:type="dxa"/>
          </w:tcPr>
          <w:p w14:paraId="0E798909" w14:textId="77777777" w:rsidR="00464AE0" w:rsidRDefault="00464AE0" w:rsidP="00464AE0">
            <w:pPr>
              <w:jc w:val="center"/>
            </w:pPr>
            <w:r>
              <w:t>O</w:t>
            </w:r>
          </w:p>
        </w:tc>
        <w:tc>
          <w:tcPr>
            <w:tcW w:w="401" w:type="dxa"/>
          </w:tcPr>
          <w:p w14:paraId="678ACD66" w14:textId="77777777" w:rsidR="00464AE0" w:rsidRDefault="00464AE0" w:rsidP="00464AE0">
            <w:pPr>
              <w:jc w:val="center"/>
            </w:pPr>
            <w:r>
              <w:t>O</w:t>
            </w:r>
          </w:p>
        </w:tc>
        <w:tc>
          <w:tcPr>
            <w:tcW w:w="401" w:type="dxa"/>
          </w:tcPr>
          <w:p w14:paraId="52F6A58F" w14:textId="77777777" w:rsidR="00464AE0" w:rsidRDefault="00464AE0" w:rsidP="00464AE0">
            <w:pPr>
              <w:jc w:val="center"/>
            </w:pPr>
            <w:r>
              <w:t>M</w:t>
            </w:r>
          </w:p>
        </w:tc>
        <w:tc>
          <w:tcPr>
            <w:tcW w:w="401" w:type="dxa"/>
          </w:tcPr>
          <w:p w14:paraId="5B3A412E" w14:textId="77777777" w:rsidR="00464AE0" w:rsidRDefault="00464AE0" w:rsidP="00464AE0">
            <w:pPr>
              <w:jc w:val="center"/>
            </w:pPr>
            <w:r>
              <w:t>O</w:t>
            </w:r>
          </w:p>
        </w:tc>
        <w:tc>
          <w:tcPr>
            <w:tcW w:w="401" w:type="dxa"/>
          </w:tcPr>
          <w:p w14:paraId="64E36091" w14:textId="77777777" w:rsidR="00464AE0" w:rsidRDefault="00464AE0" w:rsidP="00464AE0">
            <w:pPr>
              <w:jc w:val="center"/>
            </w:pPr>
            <w:r>
              <w:t>O</w:t>
            </w:r>
          </w:p>
        </w:tc>
        <w:tc>
          <w:tcPr>
            <w:tcW w:w="401" w:type="dxa"/>
          </w:tcPr>
          <w:p w14:paraId="01FC993C" w14:textId="77777777" w:rsidR="00464AE0" w:rsidRDefault="00464AE0" w:rsidP="00464AE0">
            <w:pPr>
              <w:jc w:val="center"/>
            </w:pPr>
            <w:r>
              <w:t>O</w:t>
            </w:r>
          </w:p>
        </w:tc>
        <w:tc>
          <w:tcPr>
            <w:tcW w:w="401" w:type="dxa"/>
          </w:tcPr>
          <w:p w14:paraId="528F3E41" w14:textId="77777777" w:rsidR="00464AE0" w:rsidRDefault="00464AE0" w:rsidP="00464AE0">
            <w:pPr>
              <w:jc w:val="center"/>
            </w:pPr>
            <w:r>
              <w:t>O</w:t>
            </w:r>
          </w:p>
        </w:tc>
        <w:tc>
          <w:tcPr>
            <w:tcW w:w="378" w:type="dxa"/>
          </w:tcPr>
          <w:p w14:paraId="5C542AF1" w14:textId="77777777" w:rsidR="00464AE0" w:rsidRDefault="00464AE0" w:rsidP="00464AE0">
            <w:pPr>
              <w:jc w:val="center"/>
            </w:pPr>
            <w:r>
              <w:t>M</w:t>
            </w:r>
          </w:p>
        </w:tc>
        <w:tc>
          <w:tcPr>
            <w:tcW w:w="378" w:type="dxa"/>
          </w:tcPr>
          <w:p w14:paraId="24003C8A" w14:textId="77777777" w:rsidR="00464AE0" w:rsidRDefault="00464AE0" w:rsidP="00464AE0">
            <w:pPr>
              <w:jc w:val="center"/>
            </w:pPr>
            <w:r>
              <w:t>O</w:t>
            </w:r>
          </w:p>
        </w:tc>
        <w:tc>
          <w:tcPr>
            <w:tcW w:w="467" w:type="dxa"/>
          </w:tcPr>
          <w:p w14:paraId="381F3D92" w14:textId="77777777" w:rsidR="00464AE0" w:rsidRDefault="00464AE0" w:rsidP="00464AE0">
            <w:pPr>
              <w:jc w:val="center"/>
            </w:pPr>
            <w:r>
              <w:t>O</w:t>
            </w:r>
          </w:p>
        </w:tc>
      </w:tr>
      <w:tr w:rsidR="00464AE0" w14:paraId="4467DDEC" w14:textId="77777777" w:rsidTr="00FF6DD5">
        <w:trPr>
          <w:trHeight w:val="351"/>
        </w:trPr>
        <w:tc>
          <w:tcPr>
            <w:tcW w:w="1684" w:type="dxa"/>
          </w:tcPr>
          <w:p w14:paraId="3EF5A312" w14:textId="77777777" w:rsidR="00464AE0" w:rsidRDefault="00464AE0" w:rsidP="00464AE0">
            <w:r>
              <w:t>362</w:t>
            </w:r>
          </w:p>
        </w:tc>
        <w:tc>
          <w:tcPr>
            <w:tcW w:w="401" w:type="dxa"/>
          </w:tcPr>
          <w:p w14:paraId="707DBAD5" w14:textId="77777777" w:rsidR="00464AE0" w:rsidRDefault="00464AE0" w:rsidP="00464AE0">
            <w:pPr>
              <w:jc w:val="center"/>
            </w:pPr>
            <w:r>
              <w:t>O</w:t>
            </w:r>
          </w:p>
        </w:tc>
        <w:tc>
          <w:tcPr>
            <w:tcW w:w="401" w:type="dxa"/>
          </w:tcPr>
          <w:p w14:paraId="227580A8" w14:textId="77777777" w:rsidR="00464AE0" w:rsidRDefault="00464AE0" w:rsidP="00464AE0">
            <w:pPr>
              <w:jc w:val="center"/>
            </w:pPr>
            <w:r>
              <w:t>O</w:t>
            </w:r>
          </w:p>
        </w:tc>
        <w:tc>
          <w:tcPr>
            <w:tcW w:w="401" w:type="dxa"/>
          </w:tcPr>
          <w:p w14:paraId="10D56980" w14:textId="77777777" w:rsidR="00464AE0" w:rsidRDefault="00464AE0" w:rsidP="00464AE0">
            <w:pPr>
              <w:jc w:val="center"/>
            </w:pPr>
            <w:r>
              <w:t>M</w:t>
            </w:r>
          </w:p>
        </w:tc>
        <w:tc>
          <w:tcPr>
            <w:tcW w:w="401" w:type="dxa"/>
          </w:tcPr>
          <w:p w14:paraId="663D1D61" w14:textId="77777777" w:rsidR="00464AE0" w:rsidRDefault="00464AE0" w:rsidP="00464AE0">
            <w:pPr>
              <w:jc w:val="center"/>
            </w:pPr>
            <w:r>
              <w:t>O</w:t>
            </w:r>
          </w:p>
        </w:tc>
        <w:tc>
          <w:tcPr>
            <w:tcW w:w="401" w:type="dxa"/>
          </w:tcPr>
          <w:p w14:paraId="519CEFD3" w14:textId="77777777" w:rsidR="00464AE0" w:rsidRDefault="00464AE0" w:rsidP="00464AE0">
            <w:pPr>
              <w:jc w:val="center"/>
            </w:pPr>
            <w:r>
              <w:t>O</w:t>
            </w:r>
          </w:p>
        </w:tc>
        <w:tc>
          <w:tcPr>
            <w:tcW w:w="401" w:type="dxa"/>
          </w:tcPr>
          <w:p w14:paraId="0CA9467A" w14:textId="77777777" w:rsidR="00464AE0" w:rsidRDefault="00464AE0" w:rsidP="00464AE0">
            <w:pPr>
              <w:jc w:val="center"/>
            </w:pPr>
            <w:r>
              <w:t>O</w:t>
            </w:r>
          </w:p>
        </w:tc>
        <w:tc>
          <w:tcPr>
            <w:tcW w:w="401" w:type="dxa"/>
          </w:tcPr>
          <w:p w14:paraId="55015B1C" w14:textId="77777777" w:rsidR="00464AE0" w:rsidRDefault="00464AE0" w:rsidP="00464AE0">
            <w:pPr>
              <w:jc w:val="center"/>
            </w:pPr>
            <w:r>
              <w:t>O</w:t>
            </w:r>
          </w:p>
        </w:tc>
        <w:tc>
          <w:tcPr>
            <w:tcW w:w="378" w:type="dxa"/>
          </w:tcPr>
          <w:p w14:paraId="30112221" w14:textId="77777777" w:rsidR="00464AE0" w:rsidRDefault="00464AE0" w:rsidP="00464AE0">
            <w:pPr>
              <w:jc w:val="center"/>
            </w:pPr>
            <w:r>
              <w:t>M</w:t>
            </w:r>
          </w:p>
        </w:tc>
        <w:tc>
          <w:tcPr>
            <w:tcW w:w="378" w:type="dxa"/>
          </w:tcPr>
          <w:p w14:paraId="1C57277A" w14:textId="77777777" w:rsidR="00464AE0" w:rsidRDefault="00464AE0" w:rsidP="00464AE0">
            <w:pPr>
              <w:jc w:val="center"/>
            </w:pPr>
            <w:r>
              <w:t>O</w:t>
            </w:r>
          </w:p>
        </w:tc>
        <w:tc>
          <w:tcPr>
            <w:tcW w:w="467" w:type="dxa"/>
          </w:tcPr>
          <w:p w14:paraId="569244D7" w14:textId="77777777" w:rsidR="00464AE0" w:rsidRDefault="00464AE0" w:rsidP="00464AE0">
            <w:pPr>
              <w:jc w:val="center"/>
            </w:pPr>
            <w:r>
              <w:t>O</w:t>
            </w:r>
          </w:p>
        </w:tc>
      </w:tr>
      <w:tr w:rsidR="00464AE0" w14:paraId="270F9652" w14:textId="77777777" w:rsidTr="00FF6DD5">
        <w:trPr>
          <w:trHeight w:val="351"/>
        </w:trPr>
        <w:tc>
          <w:tcPr>
            <w:tcW w:w="1684" w:type="dxa"/>
          </w:tcPr>
          <w:p w14:paraId="5FB97D33" w14:textId="77777777" w:rsidR="00464AE0" w:rsidRDefault="00464AE0" w:rsidP="00464AE0">
            <w:r>
              <w:t>364</w:t>
            </w:r>
          </w:p>
        </w:tc>
        <w:tc>
          <w:tcPr>
            <w:tcW w:w="401" w:type="dxa"/>
          </w:tcPr>
          <w:p w14:paraId="6A04FEE4" w14:textId="77777777" w:rsidR="00464AE0" w:rsidRDefault="00464AE0" w:rsidP="00464AE0">
            <w:pPr>
              <w:jc w:val="center"/>
            </w:pPr>
            <w:r>
              <w:t>O</w:t>
            </w:r>
          </w:p>
        </w:tc>
        <w:tc>
          <w:tcPr>
            <w:tcW w:w="401" w:type="dxa"/>
          </w:tcPr>
          <w:p w14:paraId="5CB36A36" w14:textId="77777777" w:rsidR="00464AE0" w:rsidRDefault="00464AE0" w:rsidP="00464AE0">
            <w:pPr>
              <w:jc w:val="center"/>
            </w:pPr>
            <w:r>
              <w:t>O</w:t>
            </w:r>
          </w:p>
        </w:tc>
        <w:tc>
          <w:tcPr>
            <w:tcW w:w="401" w:type="dxa"/>
          </w:tcPr>
          <w:p w14:paraId="69FE7D58" w14:textId="77777777" w:rsidR="00464AE0" w:rsidRDefault="00464AE0" w:rsidP="00464AE0">
            <w:pPr>
              <w:jc w:val="center"/>
            </w:pPr>
            <w:r>
              <w:t>M</w:t>
            </w:r>
          </w:p>
        </w:tc>
        <w:tc>
          <w:tcPr>
            <w:tcW w:w="401" w:type="dxa"/>
          </w:tcPr>
          <w:p w14:paraId="631B901A" w14:textId="77777777" w:rsidR="00464AE0" w:rsidRDefault="00464AE0" w:rsidP="00464AE0">
            <w:pPr>
              <w:jc w:val="center"/>
            </w:pPr>
            <w:r>
              <w:t>O</w:t>
            </w:r>
          </w:p>
        </w:tc>
        <w:tc>
          <w:tcPr>
            <w:tcW w:w="401" w:type="dxa"/>
          </w:tcPr>
          <w:p w14:paraId="33742E4E" w14:textId="77777777" w:rsidR="00464AE0" w:rsidRDefault="00464AE0" w:rsidP="00464AE0">
            <w:pPr>
              <w:jc w:val="center"/>
            </w:pPr>
            <w:r>
              <w:t>O</w:t>
            </w:r>
          </w:p>
        </w:tc>
        <w:tc>
          <w:tcPr>
            <w:tcW w:w="401" w:type="dxa"/>
          </w:tcPr>
          <w:p w14:paraId="0B213FA7" w14:textId="77777777" w:rsidR="00464AE0" w:rsidRDefault="00464AE0" w:rsidP="00464AE0">
            <w:pPr>
              <w:jc w:val="center"/>
            </w:pPr>
            <w:r>
              <w:t>O</w:t>
            </w:r>
          </w:p>
        </w:tc>
        <w:tc>
          <w:tcPr>
            <w:tcW w:w="401" w:type="dxa"/>
          </w:tcPr>
          <w:p w14:paraId="1593B0ED" w14:textId="77777777" w:rsidR="00464AE0" w:rsidRDefault="00464AE0" w:rsidP="00464AE0">
            <w:pPr>
              <w:jc w:val="center"/>
            </w:pPr>
            <w:r>
              <w:t>O</w:t>
            </w:r>
          </w:p>
        </w:tc>
        <w:tc>
          <w:tcPr>
            <w:tcW w:w="378" w:type="dxa"/>
          </w:tcPr>
          <w:p w14:paraId="5DF743F8" w14:textId="77777777" w:rsidR="00464AE0" w:rsidRDefault="00464AE0" w:rsidP="00464AE0">
            <w:pPr>
              <w:jc w:val="center"/>
            </w:pPr>
            <w:r>
              <w:t>M</w:t>
            </w:r>
          </w:p>
        </w:tc>
        <w:tc>
          <w:tcPr>
            <w:tcW w:w="378" w:type="dxa"/>
          </w:tcPr>
          <w:p w14:paraId="71F7730F" w14:textId="77777777" w:rsidR="00464AE0" w:rsidRDefault="00464AE0" w:rsidP="00464AE0">
            <w:pPr>
              <w:jc w:val="center"/>
            </w:pPr>
            <w:r>
              <w:t>O</w:t>
            </w:r>
          </w:p>
        </w:tc>
        <w:tc>
          <w:tcPr>
            <w:tcW w:w="467" w:type="dxa"/>
          </w:tcPr>
          <w:p w14:paraId="3D05EADB" w14:textId="77777777" w:rsidR="00464AE0" w:rsidRDefault="00464AE0" w:rsidP="00464AE0">
            <w:pPr>
              <w:jc w:val="center"/>
            </w:pPr>
            <w:r>
              <w:t>O</w:t>
            </w:r>
          </w:p>
        </w:tc>
      </w:tr>
      <w:tr w:rsidR="00464AE0" w14:paraId="3AB0463F" w14:textId="77777777" w:rsidTr="00FF6DD5">
        <w:trPr>
          <w:trHeight w:val="351"/>
        </w:trPr>
        <w:tc>
          <w:tcPr>
            <w:tcW w:w="1684" w:type="dxa"/>
          </w:tcPr>
          <w:p w14:paraId="1C069B90" w14:textId="77777777" w:rsidR="00464AE0" w:rsidRDefault="00464AE0" w:rsidP="00464AE0">
            <w:r>
              <w:t>368</w:t>
            </w:r>
          </w:p>
        </w:tc>
        <w:tc>
          <w:tcPr>
            <w:tcW w:w="401" w:type="dxa"/>
          </w:tcPr>
          <w:p w14:paraId="448A99A3" w14:textId="77777777" w:rsidR="00464AE0" w:rsidRDefault="00464AE0" w:rsidP="00464AE0">
            <w:pPr>
              <w:jc w:val="center"/>
            </w:pPr>
            <w:r>
              <w:t>O</w:t>
            </w:r>
          </w:p>
        </w:tc>
        <w:tc>
          <w:tcPr>
            <w:tcW w:w="401" w:type="dxa"/>
          </w:tcPr>
          <w:p w14:paraId="1434D025" w14:textId="77777777" w:rsidR="00464AE0" w:rsidRDefault="00464AE0" w:rsidP="00464AE0">
            <w:pPr>
              <w:jc w:val="center"/>
            </w:pPr>
            <w:r>
              <w:t>O</w:t>
            </w:r>
          </w:p>
        </w:tc>
        <w:tc>
          <w:tcPr>
            <w:tcW w:w="401" w:type="dxa"/>
          </w:tcPr>
          <w:p w14:paraId="4921CB52" w14:textId="77777777" w:rsidR="00464AE0" w:rsidRDefault="00464AE0" w:rsidP="00464AE0">
            <w:pPr>
              <w:jc w:val="center"/>
            </w:pPr>
            <w:r>
              <w:t>M</w:t>
            </w:r>
          </w:p>
        </w:tc>
        <w:tc>
          <w:tcPr>
            <w:tcW w:w="401" w:type="dxa"/>
          </w:tcPr>
          <w:p w14:paraId="3081E540" w14:textId="77777777" w:rsidR="00464AE0" w:rsidRDefault="00464AE0" w:rsidP="00464AE0">
            <w:pPr>
              <w:jc w:val="center"/>
            </w:pPr>
            <w:r>
              <w:t>O</w:t>
            </w:r>
          </w:p>
        </w:tc>
        <w:tc>
          <w:tcPr>
            <w:tcW w:w="401" w:type="dxa"/>
          </w:tcPr>
          <w:p w14:paraId="0244A7A3" w14:textId="77777777" w:rsidR="00464AE0" w:rsidRDefault="00464AE0" w:rsidP="00464AE0">
            <w:pPr>
              <w:jc w:val="center"/>
            </w:pPr>
            <w:r>
              <w:t>O</w:t>
            </w:r>
          </w:p>
        </w:tc>
        <w:tc>
          <w:tcPr>
            <w:tcW w:w="401" w:type="dxa"/>
          </w:tcPr>
          <w:p w14:paraId="1EDFD476" w14:textId="77777777" w:rsidR="00464AE0" w:rsidRDefault="00464AE0" w:rsidP="00464AE0">
            <w:pPr>
              <w:jc w:val="center"/>
            </w:pPr>
            <w:r>
              <w:t>O</w:t>
            </w:r>
          </w:p>
        </w:tc>
        <w:tc>
          <w:tcPr>
            <w:tcW w:w="401" w:type="dxa"/>
          </w:tcPr>
          <w:p w14:paraId="0BE667D9" w14:textId="77777777" w:rsidR="00464AE0" w:rsidRDefault="00464AE0" w:rsidP="00464AE0">
            <w:pPr>
              <w:jc w:val="center"/>
            </w:pPr>
            <w:r>
              <w:t>O</w:t>
            </w:r>
          </w:p>
        </w:tc>
        <w:tc>
          <w:tcPr>
            <w:tcW w:w="378" w:type="dxa"/>
          </w:tcPr>
          <w:p w14:paraId="212AA40F" w14:textId="77777777" w:rsidR="00464AE0" w:rsidRDefault="00464AE0" w:rsidP="00464AE0">
            <w:pPr>
              <w:jc w:val="center"/>
            </w:pPr>
            <w:r>
              <w:t>M</w:t>
            </w:r>
          </w:p>
        </w:tc>
        <w:tc>
          <w:tcPr>
            <w:tcW w:w="378" w:type="dxa"/>
          </w:tcPr>
          <w:p w14:paraId="7BE49E13" w14:textId="77777777" w:rsidR="00464AE0" w:rsidRDefault="00464AE0" w:rsidP="00464AE0">
            <w:pPr>
              <w:jc w:val="center"/>
            </w:pPr>
            <w:r>
              <w:t>O</w:t>
            </w:r>
          </w:p>
        </w:tc>
        <w:tc>
          <w:tcPr>
            <w:tcW w:w="467" w:type="dxa"/>
          </w:tcPr>
          <w:p w14:paraId="0C913BD0" w14:textId="77777777" w:rsidR="00464AE0" w:rsidRDefault="00464AE0" w:rsidP="00464AE0">
            <w:pPr>
              <w:jc w:val="center"/>
            </w:pPr>
            <w:r>
              <w:t>O</w:t>
            </w:r>
          </w:p>
        </w:tc>
      </w:tr>
      <w:tr w:rsidR="00464AE0" w14:paraId="3A4D1EBA" w14:textId="77777777" w:rsidTr="00FF6DD5">
        <w:trPr>
          <w:trHeight w:val="351"/>
        </w:trPr>
        <w:tc>
          <w:tcPr>
            <w:tcW w:w="1684" w:type="dxa"/>
          </w:tcPr>
          <w:p w14:paraId="1783B4C2" w14:textId="77777777" w:rsidR="00464AE0" w:rsidRDefault="00464AE0" w:rsidP="00464AE0">
            <w:r>
              <w:t>4xxxxx</w:t>
            </w:r>
          </w:p>
        </w:tc>
        <w:tc>
          <w:tcPr>
            <w:tcW w:w="401" w:type="dxa"/>
          </w:tcPr>
          <w:p w14:paraId="32BA3019" w14:textId="77777777" w:rsidR="00464AE0" w:rsidRDefault="00464AE0" w:rsidP="00464AE0">
            <w:pPr>
              <w:jc w:val="center"/>
            </w:pPr>
            <w:r>
              <w:t>O</w:t>
            </w:r>
          </w:p>
        </w:tc>
        <w:tc>
          <w:tcPr>
            <w:tcW w:w="401" w:type="dxa"/>
          </w:tcPr>
          <w:p w14:paraId="2BD3FCB6" w14:textId="77777777" w:rsidR="00464AE0" w:rsidRDefault="00464AE0" w:rsidP="00464AE0">
            <w:pPr>
              <w:jc w:val="center"/>
            </w:pPr>
            <w:r>
              <w:t>O</w:t>
            </w:r>
          </w:p>
        </w:tc>
        <w:tc>
          <w:tcPr>
            <w:tcW w:w="401" w:type="dxa"/>
          </w:tcPr>
          <w:p w14:paraId="7E928C7C" w14:textId="77777777" w:rsidR="00464AE0" w:rsidRDefault="00464AE0" w:rsidP="00464AE0">
            <w:pPr>
              <w:jc w:val="center"/>
            </w:pPr>
            <w:r>
              <w:t>M</w:t>
            </w:r>
          </w:p>
        </w:tc>
        <w:tc>
          <w:tcPr>
            <w:tcW w:w="401" w:type="dxa"/>
          </w:tcPr>
          <w:p w14:paraId="57245DFE" w14:textId="77777777" w:rsidR="00464AE0" w:rsidRDefault="00464AE0" w:rsidP="00464AE0">
            <w:pPr>
              <w:jc w:val="center"/>
            </w:pPr>
            <w:r>
              <w:t>O</w:t>
            </w:r>
          </w:p>
        </w:tc>
        <w:tc>
          <w:tcPr>
            <w:tcW w:w="401" w:type="dxa"/>
          </w:tcPr>
          <w:p w14:paraId="2936B74F" w14:textId="77777777" w:rsidR="00464AE0" w:rsidRDefault="00464AE0" w:rsidP="00464AE0">
            <w:pPr>
              <w:jc w:val="center"/>
            </w:pPr>
            <w:r>
              <w:t>O</w:t>
            </w:r>
          </w:p>
        </w:tc>
        <w:tc>
          <w:tcPr>
            <w:tcW w:w="401" w:type="dxa"/>
          </w:tcPr>
          <w:p w14:paraId="332329F7" w14:textId="77777777" w:rsidR="00464AE0" w:rsidRDefault="00464AE0" w:rsidP="00464AE0">
            <w:pPr>
              <w:jc w:val="center"/>
            </w:pPr>
            <w:r>
              <w:t>O</w:t>
            </w:r>
          </w:p>
        </w:tc>
        <w:tc>
          <w:tcPr>
            <w:tcW w:w="401" w:type="dxa"/>
          </w:tcPr>
          <w:p w14:paraId="670DC185" w14:textId="77777777" w:rsidR="00464AE0" w:rsidRDefault="00464AE0" w:rsidP="00464AE0">
            <w:pPr>
              <w:jc w:val="center"/>
            </w:pPr>
            <w:r>
              <w:t>O</w:t>
            </w:r>
          </w:p>
        </w:tc>
        <w:tc>
          <w:tcPr>
            <w:tcW w:w="378" w:type="dxa"/>
          </w:tcPr>
          <w:p w14:paraId="15C5EE86" w14:textId="77777777" w:rsidR="00464AE0" w:rsidRDefault="00464AE0" w:rsidP="00464AE0">
            <w:pPr>
              <w:jc w:val="center"/>
            </w:pPr>
            <w:r>
              <w:t>O</w:t>
            </w:r>
          </w:p>
        </w:tc>
        <w:tc>
          <w:tcPr>
            <w:tcW w:w="378" w:type="dxa"/>
          </w:tcPr>
          <w:p w14:paraId="655C5109" w14:textId="77777777" w:rsidR="00464AE0" w:rsidRDefault="00464AE0" w:rsidP="00464AE0">
            <w:pPr>
              <w:jc w:val="center"/>
            </w:pPr>
            <w:r>
              <w:t>O</w:t>
            </w:r>
          </w:p>
        </w:tc>
        <w:tc>
          <w:tcPr>
            <w:tcW w:w="467" w:type="dxa"/>
          </w:tcPr>
          <w:p w14:paraId="219DB59D" w14:textId="77777777" w:rsidR="00464AE0" w:rsidRDefault="00464AE0" w:rsidP="00464AE0">
            <w:pPr>
              <w:jc w:val="center"/>
            </w:pPr>
            <w:r>
              <w:t>O</w:t>
            </w:r>
          </w:p>
        </w:tc>
      </w:tr>
      <w:tr w:rsidR="00464AE0" w14:paraId="0EBAF242" w14:textId="77777777" w:rsidTr="00FF6DD5">
        <w:trPr>
          <w:trHeight w:val="216"/>
        </w:trPr>
        <w:tc>
          <w:tcPr>
            <w:tcW w:w="1684" w:type="dxa"/>
          </w:tcPr>
          <w:p w14:paraId="3BA0A57B" w14:textId="77777777" w:rsidR="00464AE0" w:rsidRDefault="00464AE0" w:rsidP="00464AE0">
            <w:r>
              <w:t>452</w:t>
            </w:r>
          </w:p>
        </w:tc>
        <w:tc>
          <w:tcPr>
            <w:tcW w:w="401" w:type="dxa"/>
          </w:tcPr>
          <w:p w14:paraId="1CF92658" w14:textId="77777777" w:rsidR="00464AE0" w:rsidRDefault="00464AE0" w:rsidP="00464AE0">
            <w:pPr>
              <w:jc w:val="center"/>
            </w:pPr>
            <w:r>
              <w:t>O</w:t>
            </w:r>
          </w:p>
        </w:tc>
        <w:tc>
          <w:tcPr>
            <w:tcW w:w="401" w:type="dxa"/>
          </w:tcPr>
          <w:p w14:paraId="1D40BC76" w14:textId="77777777" w:rsidR="00464AE0" w:rsidRDefault="00464AE0" w:rsidP="00464AE0">
            <w:pPr>
              <w:jc w:val="center"/>
            </w:pPr>
            <w:r>
              <w:t>O</w:t>
            </w:r>
          </w:p>
        </w:tc>
        <w:tc>
          <w:tcPr>
            <w:tcW w:w="401" w:type="dxa"/>
          </w:tcPr>
          <w:p w14:paraId="578AC113" w14:textId="77777777" w:rsidR="00464AE0" w:rsidRDefault="00464AE0" w:rsidP="00464AE0">
            <w:pPr>
              <w:jc w:val="center"/>
            </w:pPr>
            <w:r>
              <w:t>M</w:t>
            </w:r>
          </w:p>
        </w:tc>
        <w:tc>
          <w:tcPr>
            <w:tcW w:w="401" w:type="dxa"/>
          </w:tcPr>
          <w:p w14:paraId="011DD750" w14:textId="77777777" w:rsidR="00464AE0" w:rsidRDefault="00464AE0" w:rsidP="00464AE0">
            <w:pPr>
              <w:jc w:val="center"/>
            </w:pPr>
            <w:r>
              <w:t>O</w:t>
            </w:r>
          </w:p>
        </w:tc>
        <w:tc>
          <w:tcPr>
            <w:tcW w:w="401" w:type="dxa"/>
          </w:tcPr>
          <w:p w14:paraId="70D9D0A1" w14:textId="77777777" w:rsidR="00464AE0" w:rsidRDefault="00464AE0" w:rsidP="00464AE0">
            <w:pPr>
              <w:jc w:val="center"/>
            </w:pPr>
            <w:r>
              <w:t>O</w:t>
            </w:r>
          </w:p>
        </w:tc>
        <w:tc>
          <w:tcPr>
            <w:tcW w:w="401" w:type="dxa"/>
          </w:tcPr>
          <w:p w14:paraId="6F25B602" w14:textId="77777777" w:rsidR="00464AE0" w:rsidRDefault="00464AE0" w:rsidP="00464AE0">
            <w:pPr>
              <w:jc w:val="center"/>
            </w:pPr>
            <w:r>
              <w:t>M</w:t>
            </w:r>
          </w:p>
        </w:tc>
        <w:tc>
          <w:tcPr>
            <w:tcW w:w="401" w:type="dxa"/>
          </w:tcPr>
          <w:p w14:paraId="14C46A55" w14:textId="77777777" w:rsidR="00464AE0" w:rsidRDefault="00464AE0" w:rsidP="00464AE0">
            <w:pPr>
              <w:jc w:val="center"/>
            </w:pPr>
            <w:r>
              <w:t>O</w:t>
            </w:r>
          </w:p>
        </w:tc>
        <w:tc>
          <w:tcPr>
            <w:tcW w:w="378" w:type="dxa"/>
          </w:tcPr>
          <w:p w14:paraId="4E2FFF3E" w14:textId="77777777" w:rsidR="00464AE0" w:rsidRDefault="00464AE0" w:rsidP="00464AE0">
            <w:pPr>
              <w:jc w:val="center"/>
            </w:pPr>
            <w:r>
              <w:t>O</w:t>
            </w:r>
          </w:p>
        </w:tc>
        <w:tc>
          <w:tcPr>
            <w:tcW w:w="378" w:type="dxa"/>
          </w:tcPr>
          <w:p w14:paraId="225FC87D" w14:textId="77777777" w:rsidR="00464AE0" w:rsidRDefault="00464AE0" w:rsidP="00464AE0">
            <w:pPr>
              <w:jc w:val="center"/>
            </w:pPr>
            <w:r>
              <w:t>O</w:t>
            </w:r>
          </w:p>
        </w:tc>
        <w:tc>
          <w:tcPr>
            <w:tcW w:w="467" w:type="dxa"/>
          </w:tcPr>
          <w:p w14:paraId="4F9B2A84" w14:textId="77777777" w:rsidR="00464AE0" w:rsidRDefault="00464AE0" w:rsidP="00464AE0">
            <w:pPr>
              <w:jc w:val="center"/>
            </w:pPr>
            <w:r>
              <w:t>O</w:t>
            </w:r>
          </w:p>
        </w:tc>
      </w:tr>
      <w:tr w:rsidR="00464AE0" w14:paraId="38F84167" w14:textId="77777777" w:rsidTr="00FF6DD5">
        <w:trPr>
          <w:trHeight w:val="351"/>
        </w:trPr>
        <w:tc>
          <w:tcPr>
            <w:tcW w:w="1684" w:type="dxa"/>
          </w:tcPr>
          <w:p w14:paraId="34EC7B76" w14:textId="77777777" w:rsidR="00464AE0" w:rsidRDefault="00464AE0" w:rsidP="00464AE0">
            <w:r>
              <w:t>453</w:t>
            </w:r>
          </w:p>
        </w:tc>
        <w:tc>
          <w:tcPr>
            <w:tcW w:w="401" w:type="dxa"/>
          </w:tcPr>
          <w:p w14:paraId="6F491B28" w14:textId="77777777" w:rsidR="00464AE0" w:rsidRDefault="00464AE0" w:rsidP="00464AE0">
            <w:pPr>
              <w:jc w:val="center"/>
            </w:pPr>
            <w:r>
              <w:t>O</w:t>
            </w:r>
          </w:p>
        </w:tc>
        <w:tc>
          <w:tcPr>
            <w:tcW w:w="401" w:type="dxa"/>
          </w:tcPr>
          <w:p w14:paraId="62A3BDB2" w14:textId="77777777" w:rsidR="00464AE0" w:rsidRDefault="00464AE0" w:rsidP="00464AE0">
            <w:pPr>
              <w:jc w:val="center"/>
            </w:pPr>
            <w:r>
              <w:t>O</w:t>
            </w:r>
          </w:p>
        </w:tc>
        <w:tc>
          <w:tcPr>
            <w:tcW w:w="401" w:type="dxa"/>
          </w:tcPr>
          <w:p w14:paraId="3EB152B8" w14:textId="77777777" w:rsidR="00464AE0" w:rsidRDefault="00464AE0" w:rsidP="00464AE0">
            <w:pPr>
              <w:jc w:val="center"/>
            </w:pPr>
            <w:r>
              <w:t>M</w:t>
            </w:r>
          </w:p>
        </w:tc>
        <w:tc>
          <w:tcPr>
            <w:tcW w:w="401" w:type="dxa"/>
          </w:tcPr>
          <w:p w14:paraId="33BF3CC1" w14:textId="77777777" w:rsidR="00464AE0" w:rsidRDefault="00464AE0" w:rsidP="00464AE0">
            <w:pPr>
              <w:jc w:val="center"/>
            </w:pPr>
            <w:r>
              <w:t>O</w:t>
            </w:r>
          </w:p>
        </w:tc>
        <w:tc>
          <w:tcPr>
            <w:tcW w:w="401" w:type="dxa"/>
          </w:tcPr>
          <w:p w14:paraId="4A8A7EC5" w14:textId="77777777" w:rsidR="00464AE0" w:rsidRDefault="00464AE0" w:rsidP="00464AE0">
            <w:pPr>
              <w:jc w:val="center"/>
            </w:pPr>
            <w:r>
              <w:t>O</w:t>
            </w:r>
          </w:p>
        </w:tc>
        <w:tc>
          <w:tcPr>
            <w:tcW w:w="401" w:type="dxa"/>
          </w:tcPr>
          <w:p w14:paraId="3E2E306C" w14:textId="77777777" w:rsidR="00464AE0" w:rsidRDefault="00464AE0" w:rsidP="00464AE0">
            <w:pPr>
              <w:jc w:val="center"/>
            </w:pPr>
            <w:r>
              <w:t>O</w:t>
            </w:r>
          </w:p>
        </w:tc>
        <w:tc>
          <w:tcPr>
            <w:tcW w:w="401" w:type="dxa"/>
          </w:tcPr>
          <w:p w14:paraId="0D046572" w14:textId="77777777" w:rsidR="00464AE0" w:rsidRDefault="00464AE0" w:rsidP="00464AE0">
            <w:pPr>
              <w:jc w:val="center"/>
            </w:pPr>
            <w:r>
              <w:t>M</w:t>
            </w:r>
          </w:p>
        </w:tc>
        <w:tc>
          <w:tcPr>
            <w:tcW w:w="378" w:type="dxa"/>
          </w:tcPr>
          <w:p w14:paraId="7CB48174" w14:textId="77777777" w:rsidR="00464AE0" w:rsidRDefault="00464AE0" w:rsidP="00464AE0">
            <w:pPr>
              <w:jc w:val="center"/>
            </w:pPr>
            <w:r>
              <w:t>O</w:t>
            </w:r>
          </w:p>
        </w:tc>
        <w:tc>
          <w:tcPr>
            <w:tcW w:w="378" w:type="dxa"/>
          </w:tcPr>
          <w:p w14:paraId="33D74470" w14:textId="77777777" w:rsidR="00464AE0" w:rsidRDefault="00464AE0" w:rsidP="00464AE0">
            <w:pPr>
              <w:jc w:val="center"/>
            </w:pPr>
            <w:r>
              <w:t>O</w:t>
            </w:r>
          </w:p>
        </w:tc>
        <w:tc>
          <w:tcPr>
            <w:tcW w:w="467" w:type="dxa"/>
          </w:tcPr>
          <w:p w14:paraId="64695BEB" w14:textId="77777777" w:rsidR="00464AE0" w:rsidRDefault="00464AE0" w:rsidP="00464AE0">
            <w:pPr>
              <w:jc w:val="center"/>
            </w:pPr>
            <w:r>
              <w:t>O</w:t>
            </w:r>
          </w:p>
        </w:tc>
      </w:tr>
      <w:tr w:rsidR="00464AE0" w14:paraId="0801044E" w14:textId="77777777" w:rsidTr="00FF6DD5">
        <w:trPr>
          <w:trHeight w:val="351"/>
        </w:trPr>
        <w:tc>
          <w:tcPr>
            <w:tcW w:w="1684" w:type="dxa"/>
          </w:tcPr>
          <w:p w14:paraId="26F1F000" w14:textId="77777777" w:rsidR="00464AE0" w:rsidRDefault="00464AE0" w:rsidP="00464AE0">
            <w:r>
              <w:t>458</w:t>
            </w:r>
          </w:p>
        </w:tc>
        <w:tc>
          <w:tcPr>
            <w:tcW w:w="401" w:type="dxa"/>
          </w:tcPr>
          <w:p w14:paraId="2A90F2D6" w14:textId="77777777" w:rsidR="00464AE0" w:rsidRDefault="00464AE0" w:rsidP="00464AE0">
            <w:pPr>
              <w:jc w:val="center"/>
            </w:pPr>
            <w:r>
              <w:t>O</w:t>
            </w:r>
          </w:p>
        </w:tc>
        <w:tc>
          <w:tcPr>
            <w:tcW w:w="401" w:type="dxa"/>
          </w:tcPr>
          <w:p w14:paraId="15C0D67C" w14:textId="77777777" w:rsidR="00464AE0" w:rsidRDefault="00464AE0" w:rsidP="00464AE0">
            <w:pPr>
              <w:jc w:val="center"/>
            </w:pPr>
            <w:r>
              <w:t>O</w:t>
            </w:r>
          </w:p>
        </w:tc>
        <w:tc>
          <w:tcPr>
            <w:tcW w:w="401" w:type="dxa"/>
          </w:tcPr>
          <w:p w14:paraId="21F10540" w14:textId="77777777" w:rsidR="00464AE0" w:rsidRDefault="00464AE0" w:rsidP="00464AE0">
            <w:pPr>
              <w:jc w:val="center"/>
            </w:pPr>
            <w:r>
              <w:t>M</w:t>
            </w:r>
          </w:p>
        </w:tc>
        <w:tc>
          <w:tcPr>
            <w:tcW w:w="401" w:type="dxa"/>
          </w:tcPr>
          <w:p w14:paraId="3663368D" w14:textId="77777777" w:rsidR="00464AE0" w:rsidRDefault="00464AE0" w:rsidP="00464AE0">
            <w:pPr>
              <w:jc w:val="center"/>
            </w:pPr>
            <w:r>
              <w:t>O</w:t>
            </w:r>
          </w:p>
        </w:tc>
        <w:tc>
          <w:tcPr>
            <w:tcW w:w="401" w:type="dxa"/>
          </w:tcPr>
          <w:p w14:paraId="173091F2" w14:textId="77777777" w:rsidR="00464AE0" w:rsidRDefault="00464AE0" w:rsidP="00464AE0">
            <w:pPr>
              <w:jc w:val="center"/>
            </w:pPr>
            <w:r>
              <w:t>O</w:t>
            </w:r>
          </w:p>
        </w:tc>
        <w:tc>
          <w:tcPr>
            <w:tcW w:w="401" w:type="dxa"/>
          </w:tcPr>
          <w:p w14:paraId="3D5BB8C5" w14:textId="77777777" w:rsidR="00464AE0" w:rsidRDefault="00464AE0" w:rsidP="00464AE0">
            <w:pPr>
              <w:jc w:val="center"/>
            </w:pPr>
            <w:r>
              <w:t>O</w:t>
            </w:r>
          </w:p>
        </w:tc>
        <w:tc>
          <w:tcPr>
            <w:tcW w:w="401" w:type="dxa"/>
          </w:tcPr>
          <w:p w14:paraId="02CC3ED4" w14:textId="77777777" w:rsidR="00464AE0" w:rsidRDefault="00464AE0" w:rsidP="00464AE0">
            <w:pPr>
              <w:jc w:val="center"/>
            </w:pPr>
            <w:r>
              <w:t>O</w:t>
            </w:r>
          </w:p>
        </w:tc>
        <w:tc>
          <w:tcPr>
            <w:tcW w:w="378" w:type="dxa"/>
          </w:tcPr>
          <w:p w14:paraId="7092F5A6" w14:textId="77777777" w:rsidR="00464AE0" w:rsidRDefault="00464AE0" w:rsidP="00464AE0">
            <w:pPr>
              <w:jc w:val="center"/>
            </w:pPr>
            <w:r>
              <w:t>O</w:t>
            </w:r>
          </w:p>
        </w:tc>
        <w:tc>
          <w:tcPr>
            <w:tcW w:w="378" w:type="dxa"/>
          </w:tcPr>
          <w:p w14:paraId="50E6C8B5" w14:textId="77777777" w:rsidR="00464AE0" w:rsidRDefault="00464AE0" w:rsidP="00464AE0">
            <w:pPr>
              <w:jc w:val="center"/>
            </w:pPr>
            <w:r>
              <w:t>O</w:t>
            </w:r>
          </w:p>
        </w:tc>
        <w:tc>
          <w:tcPr>
            <w:tcW w:w="467" w:type="dxa"/>
          </w:tcPr>
          <w:p w14:paraId="40AEABC9" w14:textId="77777777" w:rsidR="00464AE0" w:rsidRDefault="00464AE0" w:rsidP="00464AE0">
            <w:pPr>
              <w:jc w:val="center"/>
            </w:pPr>
            <w:r>
              <w:t>M</w:t>
            </w:r>
          </w:p>
        </w:tc>
      </w:tr>
      <w:tr w:rsidR="00464AE0" w14:paraId="2841661C" w14:textId="77777777" w:rsidTr="00FF6DD5">
        <w:trPr>
          <w:trHeight w:val="351"/>
        </w:trPr>
        <w:tc>
          <w:tcPr>
            <w:tcW w:w="1684" w:type="dxa"/>
          </w:tcPr>
          <w:p w14:paraId="2A0EE659" w14:textId="77777777" w:rsidR="00464AE0" w:rsidRDefault="00464AE0" w:rsidP="00464AE0">
            <w:r>
              <w:t>5xxxxx</w:t>
            </w:r>
          </w:p>
        </w:tc>
        <w:tc>
          <w:tcPr>
            <w:tcW w:w="401" w:type="dxa"/>
          </w:tcPr>
          <w:p w14:paraId="18A7BF26" w14:textId="77777777" w:rsidR="00464AE0" w:rsidRDefault="00464AE0" w:rsidP="00464AE0">
            <w:pPr>
              <w:jc w:val="center"/>
            </w:pPr>
            <w:r>
              <w:t>O</w:t>
            </w:r>
          </w:p>
        </w:tc>
        <w:tc>
          <w:tcPr>
            <w:tcW w:w="401" w:type="dxa"/>
          </w:tcPr>
          <w:p w14:paraId="765CCDF9" w14:textId="77777777" w:rsidR="00464AE0" w:rsidRDefault="00464AE0" w:rsidP="00464AE0">
            <w:pPr>
              <w:jc w:val="center"/>
            </w:pPr>
            <w:r>
              <w:t>O</w:t>
            </w:r>
          </w:p>
        </w:tc>
        <w:tc>
          <w:tcPr>
            <w:tcW w:w="401" w:type="dxa"/>
          </w:tcPr>
          <w:p w14:paraId="6156B9FF" w14:textId="77777777" w:rsidR="00464AE0" w:rsidRDefault="00464AE0" w:rsidP="00464AE0">
            <w:pPr>
              <w:jc w:val="center"/>
            </w:pPr>
            <w:r>
              <w:t>M</w:t>
            </w:r>
          </w:p>
        </w:tc>
        <w:tc>
          <w:tcPr>
            <w:tcW w:w="401" w:type="dxa"/>
          </w:tcPr>
          <w:p w14:paraId="572A653F" w14:textId="77777777" w:rsidR="00464AE0" w:rsidRDefault="00464AE0" w:rsidP="00464AE0">
            <w:pPr>
              <w:jc w:val="center"/>
            </w:pPr>
            <w:r>
              <w:t>O</w:t>
            </w:r>
          </w:p>
        </w:tc>
        <w:tc>
          <w:tcPr>
            <w:tcW w:w="401" w:type="dxa"/>
          </w:tcPr>
          <w:p w14:paraId="107AF429" w14:textId="77777777" w:rsidR="00464AE0" w:rsidRDefault="00464AE0" w:rsidP="00464AE0">
            <w:pPr>
              <w:jc w:val="center"/>
            </w:pPr>
            <w:r>
              <w:t>O</w:t>
            </w:r>
          </w:p>
        </w:tc>
        <w:tc>
          <w:tcPr>
            <w:tcW w:w="401" w:type="dxa"/>
          </w:tcPr>
          <w:p w14:paraId="57F58D4E" w14:textId="77777777" w:rsidR="00464AE0" w:rsidRDefault="00464AE0" w:rsidP="00464AE0">
            <w:pPr>
              <w:jc w:val="center"/>
            </w:pPr>
            <w:r>
              <w:t>O</w:t>
            </w:r>
          </w:p>
        </w:tc>
        <w:tc>
          <w:tcPr>
            <w:tcW w:w="401" w:type="dxa"/>
          </w:tcPr>
          <w:p w14:paraId="023ABCF6" w14:textId="77777777" w:rsidR="00464AE0" w:rsidRDefault="00464AE0" w:rsidP="00464AE0">
            <w:pPr>
              <w:jc w:val="center"/>
            </w:pPr>
            <w:r>
              <w:t>O</w:t>
            </w:r>
          </w:p>
        </w:tc>
        <w:tc>
          <w:tcPr>
            <w:tcW w:w="378" w:type="dxa"/>
          </w:tcPr>
          <w:p w14:paraId="226FD1C1" w14:textId="77777777" w:rsidR="00464AE0" w:rsidRDefault="00464AE0" w:rsidP="00464AE0">
            <w:pPr>
              <w:jc w:val="center"/>
            </w:pPr>
            <w:r>
              <w:t>O</w:t>
            </w:r>
          </w:p>
        </w:tc>
        <w:tc>
          <w:tcPr>
            <w:tcW w:w="378" w:type="dxa"/>
          </w:tcPr>
          <w:p w14:paraId="36CEAF49" w14:textId="77777777" w:rsidR="00464AE0" w:rsidRDefault="00464AE0" w:rsidP="00464AE0">
            <w:pPr>
              <w:jc w:val="center"/>
            </w:pPr>
            <w:r>
              <w:t>O</w:t>
            </w:r>
          </w:p>
        </w:tc>
        <w:tc>
          <w:tcPr>
            <w:tcW w:w="467" w:type="dxa"/>
          </w:tcPr>
          <w:p w14:paraId="322749A7" w14:textId="77777777" w:rsidR="00464AE0" w:rsidRDefault="00464AE0" w:rsidP="00464AE0">
            <w:pPr>
              <w:jc w:val="center"/>
            </w:pPr>
            <w:r>
              <w:t>O</w:t>
            </w:r>
          </w:p>
        </w:tc>
      </w:tr>
      <w:tr w:rsidR="00464AE0" w14:paraId="7B236082" w14:textId="77777777" w:rsidTr="00FF6DD5">
        <w:trPr>
          <w:trHeight w:val="351"/>
        </w:trPr>
        <w:tc>
          <w:tcPr>
            <w:tcW w:w="1684" w:type="dxa"/>
          </w:tcPr>
          <w:p w14:paraId="6FF6FCDC" w14:textId="77777777" w:rsidR="00464AE0" w:rsidRDefault="00464AE0" w:rsidP="00464AE0">
            <w:r>
              <w:t>6xxxxx</w:t>
            </w:r>
          </w:p>
        </w:tc>
        <w:tc>
          <w:tcPr>
            <w:tcW w:w="401" w:type="dxa"/>
          </w:tcPr>
          <w:p w14:paraId="714F8911" w14:textId="77777777" w:rsidR="00464AE0" w:rsidRDefault="00464AE0" w:rsidP="00464AE0">
            <w:pPr>
              <w:jc w:val="center"/>
            </w:pPr>
            <w:r>
              <w:t>M</w:t>
            </w:r>
          </w:p>
        </w:tc>
        <w:tc>
          <w:tcPr>
            <w:tcW w:w="401" w:type="dxa"/>
          </w:tcPr>
          <w:p w14:paraId="134A48D7" w14:textId="77777777" w:rsidR="00464AE0" w:rsidRDefault="00464AE0" w:rsidP="00464AE0">
            <w:pPr>
              <w:jc w:val="center"/>
            </w:pPr>
            <w:r>
              <w:t>O</w:t>
            </w:r>
          </w:p>
        </w:tc>
        <w:tc>
          <w:tcPr>
            <w:tcW w:w="401" w:type="dxa"/>
          </w:tcPr>
          <w:p w14:paraId="23D916BB" w14:textId="77777777" w:rsidR="00464AE0" w:rsidRDefault="00464AE0" w:rsidP="00464AE0">
            <w:pPr>
              <w:jc w:val="center"/>
            </w:pPr>
            <w:r>
              <w:t>M</w:t>
            </w:r>
          </w:p>
        </w:tc>
        <w:tc>
          <w:tcPr>
            <w:tcW w:w="401" w:type="dxa"/>
          </w:tcPr>
          <w:p w14:paraId="5A49C75E" w14:textId="77777777" w:rsidR="00464AE0" w:rsidRDefault="00464AE0" w:rsidP="00464AE0">
            <w:pPr>
              <w:jc w:val="center"/>
            </w:pPr>
            <w:r>
              <w:t>M</w:t>
            </w:r>
          </w:p>
        </w:tc>
        <w:tc>
          <w:tcPr>
            <w:tcW w:w="401" w:type="dxa"/>
          </w:tcPr>
          <w:p w14:paraId="5B724D45" w14:textId="77777777" w:rsidR="00464AE0" w:rsidRDefault="00464AE0" w:rsidP="00464AE0">
            <w:pPr>
              <w:jc w:val="center"/>
            </w:pPr>
            <w:r>
              <w:t>M</w:t>
            </w:r>
          </w:p>
        </w:tc>
        <w:tc>
          <w:tcPr>
            <w:tcW w:w="401" w:type="dxa"/>
          </w:tcPr>
          <w:p w14:paraId="4B0B2E07" w14:textId="77777777" w:rsidR="00464AE0" w:rsidRDefault="00464AE0" w:rsidP="00464AE0">
            <w:pPr>
              <w:jc w:val="center"/>
            </w:pPr>
            <w:r>
              <w:t>O</w:t>
            </w:r>
          </w:p>
        </w:tc>
        <w:tc>
          <w:tcPr>
            <w:tcW w:w="401" w:type="dxa"/>
          </w:tcPr>
          <w:p w14:paraId="06F193D8" w14:textId="77777777" w:rsidR="00464AE0" w:rsidRDefault="00464AE0" w:rsidP="00464AE0">
            <w:pPr>
              <w:jc w:val="center"/>
            </w:pPr>
            <w:r>
              <w:t>O</w:t>
            </w:r>
          </w:p>
        </w:tc>
        <w:tc>
          <w:tcPr>
            <w:tcW w:w="378" w:type="dxa"/>
          </w:tcPr>
          <w:p w14:paraId="7CC17C03" w14:textId="77777777" w:rsidR="00464AE0" w:rsidRDefault="00464AE0" w:rsidP="00464AE0">
            <w:pPr>
              <w:jc w:val="center"/>
            </w:pPr>
            <w:r>
              <w:t>O</w:t>
            </w:r>
          </w:p>
        </w:tc>
        <w:tc>
          <w:tcPr>
            <w:tcW w:w="378" w:type="dxa"/>
          </w:tcPr>
          <w:p w14:paraId="25BF8849" w14:textId="77777777" w:rsidR="00464AE0" w:rsidRDefault="00464AE0" w:rsidP="00464AE0">
            <w:pPr>
              <w:jc w:val="center"/>
            </w:pPr>
            <w:r>
              <w:t>O</w:t>
            </w:r>
          </w:p>
        </w:tc>
        <w:tc>
          <w:tcPr>
            <w:tcW w:w="467" w:type="dxa"/>
          </w:tcPr>
          <w:p w14:paraId="3FDC2279" w14:textId="77777777" w:rsidR="00464AE0" w:rsidRDefault="00464AE0" w:rsidP="00464AE0">
            <w:pPr>
              <w:jc w:val="center"/>
            </w:pPr>
            <w:r>
              <w:t>O</w:t>
            </w:r>
          </w:p>
        </w:tc>
      </w:tr>
      <w:tr w:rsidR="00464AE0" w14:paraId="2124198C" w14:textId="77777777" w:rsidTr="00FF6DD5">
        <w:trPr>
          <w:trHeight w:val="351"/>
        </w:trPr>
        <w:tc>
          <w:tcPr>
            <w:tcW w:w="1684" w:type="dxa"/>
          </w:tcPr>
          <w:p w14:paraId="173A524A" w14:textId="77777777" w:rsidR="00464AE0" w:rsidRDefault="00464AE0" w:rsidP="00464AE0">
            <w:r>
              <w:t>7xxxxx</w:t>
            </w:r>
          </w:p>
        </w:tc>
        <w:tc>
          <w:tcPr>
            <w:tcW w:w="401" w:type="dxa"/>
          </w:tcPr>
          <w:p w14:paraId="3373AC7D" w14:textId="77777777" w:rsidR="00464AE0" w:rsidRDefault="00464AE0" w:rsidP="00464AE0">
            <w:pPr>
              <w:jc w:val="center"/>
            </w:pPr>
            <w:r>
              <w:t>M</w:t>
            </w:r>
          </w:p>
        </w:tc>
        <w:tc>
          <w:tcPr>
            <w:tcW w:w="401" w:type="dxa"/>
          </w:tcPr>
          <w:p w14:paraId="77ACF573" w14:textId="77777777" w:rsidR="00464AE0" w:rsidRDefault="00464AE0" w:rsidP="00464AE0">
            <w:pPr>
              <w:jc w:val="center"/>
            </w:pPr>
            <w:r>
              <w:t>O</w:t>
            </w:r>
          </w:p>
        </w:tc>
        <w:tc>
          <w:tcPr>
            <w:tcW w:w="401" w:type="dxa"/>
          </w:tcPr>
          <w:p w14:paraId="415125E7" w14:textId="77777777" w:rsidR="00464AE0" w:rsidRDefault="00464AE0" w:rsidP="00464AE0">
            <w:pPr>
              <w:jc w:val="center"/>
            </w:pPr>
            <w:r>
              <w:t>M</w:t>
            </w:r>
          </w:p>
        </w:tc>
        <w:tc>
          <w:tcPr>
            <w:tcW w:w="401" w:type="dxa"/>
          </w:tcPr>
          <w:p w14:paraId="6127E2C3" w14:textId="77777777" w:rsidR="00464AE0" w:rsidRDefault="00464AE0" w:rsidP="00464AE0">
            <w:pPr>
              <w:jc w:val="center"/>
            </w:pPr>
            <w:r>
              <w:t>M</w:t>
            </w:r>
          </w:p>
        </w:tc>
        <w:tc>
          <w:tcPr>
            <w:tcW w:w="401" w:type="dxa"/>
          </w:tcPr>
          <w:p w14:paraId="5233367E" w14:textId="77777777" w:rsidR="00464AE0" w:rsidRDefault="00464AE0" w:rsidP="00464AE0">
            <w:pPr>
              <w:jc w:val="center"/>
            </w:pPr>
            <w:r>
              <w:t>M</w:t>
            </w:r>
          </w:p>
        </w:tc>
        <w:tc>
          <w:tcPr>
            <w:tcW w:w="401" w:type="dxa"/>
          </w:tcPr>
          <w:p w14:paraId="11BE6FF2" w14:textId="77777777" w:rsidR="00464AE0" w:rsidRDefault="00464AE0" w:rsidP="00464AE0">
            <w:pPr>
              <w:jc w:val="center"/>
            </w:pPr>
            <w:r>
              <w:t>O</w:t>
            </w:r>
          </w:p>
        </w:tc>
        <w:tc>
          <w:tcPr>
            <w:tcW w:w="401" w:type="dxa"/>
          </w:tcPr>
          <w:p w14:paraId="51D9472B" w14:textId="77777777" w:rsidR="00464AE0" w:rsidRDefault="00464AE0" w:rsidP="00464AE0">
            <w:pPr>
              <w:jc w:val="center"/>
            </w:pPr>
            <w:r>
              <w:t>O</w:t>
            </w:r>
          </w:p>
        </w:tc>
        <w:tc>
          <w:tcPr>
            <w:tcW w:w="378" w:type="dxa"/>
          </w:tcPr>
          <w:p w14:paraId="178C1590" w14:textId="77777777" w:rsidR="00464AE0" w:rsidRDefault="00464AE0" w:rsidP="00464AE0">
            <w:pPr>
              <w:jc w:val="center"/>
            </w:pPr>
            <w:r>
              <w:t>O</w:t>
            </w:r>
          </w:p>
        </w:tc>
        <w:tc>
          <w:tcPr>
            <w:tcW w:w="378" w:type="dxa"/>
          </w:tcPr>
          <w:p w14:paraId="74240017" w14:textId="77777777" w:rsidR="00464AE0" w:rsidRDefault="00464AE0" w:rsidP="00464AE0">
            <w:pPr>
              <w:jc w:val="center"/>
            </w:pPr>
            <w:r>
              <w:t>O</w:t>
            </w:r>
          </w:p>
        </w:tc>
        <w:tc>
          <w:tcPr>
            <w:tcW w:w="467" w:type="dxa"/>
          </w:tcPr>
          <w:p w14:paraId="242456D6" w14:textId="77777777" w:rsidR="00464AE0" w:rsidRDefault="00464AE0" w:rsidP="00464AE0">
            <w:pPr>
              <w:jc w:val="center"/>
            </w:pPr>
            <w:r>
              <w:t>O</w:t>
            </w:r>
          </w:p>
        </w:tc>
      </w:tr>
      <w:tr w:rsidR="00464AE0" w14:paraId="4861A1A6" w14:textId="77777777" w:rsidTr="00FF6DD5">
        <w:trPr>
          <w:trHeight w:val="372"/>
        </w:trPr>
        <w:tc>
          <w:tcPr>
            <w:tcW w:w="1684" w:type="dxa"/>
          </w:tcPr>
          <w:p w14:paraId="00F4E67B" w14:textId="77777777" w:rsidR="00464AE0" w:rsidRDefault="00464AE0" w:rsidP="00464AE0">
            <w:r>
              <w:t>8xxxxx</w:t>
            </w:r>
          </w:p>
        </w:tc>
        <w:tc>
          <w:tcPr>
            <w:tcW w:w="401" w:type="dxa"/>
          </w:tcPr>
          <w:p w14:paraId="4E3AAF42" w14:textId="77777777" w:rsidR="00464AE0" w:rsidRDefault="00464AE0" w:rsidP="00464AE0">
            <w:pPr>
              <w:jc w:val="center"/>
            </w:pPr>
            <w:r>
              <w:t>M</w:t>
            </w:r>
          </w:p>
        </w:tc>
        <w:tc>
          <w:tcPr>
            <w:tcW w:w="401" w:type="dxa"/>
          </w:tcPr>
          <w:p w14:paraId="3C62681F" w14:textId="77777777" w:rsidR="00464AE0" w:rsidRDefault="00464AE0" w:rsidP="00464AE0">
            <w:pPr>
              <w:jc w:val="center"/>
            </w:pPr>
            <w:r>
              <w:t>O</w:t>
            </w:r>
          </w:p>
        </w:tc>
        <w:tc>
          <w:tcPr>
            <w:tcW w:w="401" w:type="dxa"/>
          </w:tcPr>
          <w:p w14:paraId="264136D8" w14:textId="77777777" w:rsidR="00464AE0" w:rsidRDefault="00464AE0" w:rsidP="00464AE0">
            <w:pPr>
              <w:jc w:val="center"/>
            </w:pPr>
            <w:r>
              <w:t>M</w:t>
            </w:r>
          </w:p>
        </w:tc>
        <w:tc>
          <w:tcPr>
            <w:tcW w:w="401" w:type="dxa"/>
          </w:tcPr>
          <w:p w14:paraId="2EE1BE2F" w14:textId="77777777" w:rsidR="00464AE0" w:rsidRDefault="00464AE0" w:rsidP="00464AE0">
            <w:pPr>
              <w:jc w:val="center"/>
            </w:pPr>
            <w:r>
              <w:t>M</w:t>
            </w:r>
          </w:p>
        </w:tc>
        <w:tc>
          <w:tcPr>
            <w:tcW w:w="401" w:type="dxa"/>
          </w:tcPr>
          <w:p w14:paraId="2549D004" w14:textId="77777777" w:rsidR="00464AE0" w:rsidRDefault="00464AE0" w:rsidP="00464AE0">
            <w:pPr>
              <w:jc w:val="center"/>
            </w:pPr>
            <w:r>
              <w:t>M</w:t>
            </w:r>
          </w:p>
        </w:tc>
        <w:tc>
          <w:tcPr>
            <w:tcW w:w="401" w:type="dxa"/>
          </w:tcPr>
          <w:p w14:paraId="1BBDF31C" w14:textId="77777777" w:rsidR="00464AE0" w:rsidRDefault="00464AE0" w:rsidP="00464AE0">
            <w:pPr>
              <w:jc w:val="center"/>
            </w:pPr>
            <w:r>
              <w:t>O</w:t>
            </w:r>
          </w:p>
        </w:tc>
        <w:tc>
          <w:tcPr>
            <w:tcW w:w="401" w:type="dxa"/>
          </w:tcPr>
          <w:p w14:paraId="612441DA" w14:textId="77777777" w:rsidR="00464AE0" w:rsidRDefault="00464AE0" w:rsidP="00464AE0">
            <w:pPr>
              <w:jc w:val="center"/>
            </w:pPr>
            <w:r>
              <w:t>O</w:t>
            </w:r>
          </w:p>
        </w:tc>
        <w:tc>
          <w:tcPr>
            <w:tcW w:w="378" w:type="dxa"/>
          </w:tcPr>
          <w:p w14:paraId="46FF2961" w14:textId="77777777" w:rsidR="00464AE0" w:rsidRDefault="00464AE0" w:rsidP="00464AE0">
            <w:pPr>
              <w:jc w:val="center"/>
            </w:pPr>
            <w:r>
              <w:t>O</w:t>
            </w:r>
          </w:p>
        </w:tc>
        <w:tc>
          <w:tcPr>
            <w:tcW w:w="378" w:type="dxa"/>
          </w:tcPr>
          <w:p w14:paraId="45E33844" w14:textId="77777777" w:rsidR="00464AE0" w:rsidRDefault="00464AE0" w:rsidP="00464AE0">
            <w:pPr>
              <w:jc w:val="center"/>
            </w:pPr>
            <w:r>
              <w:t>O</w:t>
            </w:r>
          </w:p>
        </w:tc>
        <w:tc>
          <w:tcPr>
            <w:tcW w:w="467" w:type="dxa"/>
          </w:tcPr>
          <w:p w14:paraId="38F2743A" w14:textId="77777777" w:rsidR="00464AE0" w:rsidRDefault="00464AE0" w:rsidP="00464AE0">
            <w:pPr>
              <w:jc w:val="center"/>
            </w:pPr>
            <w:r>
              <w:t>O</w:t>
            </w:r>
          </w:p>
        </w:tc>
      </w:tr>
      <w:tr w:rsidR="00464AE0" w14:paraId="2CD5A5B0" w14:textId="77777777" w:rsidTr="00FF6DD5">
        <w:trPr>
          <w:trHeight w:val="351"/>
        </w:trPr>
        <w:tc>
          <w:tcPr>
            <w:tcW w:w="1684" w:type="dxa"/>
          </w:tcPr>
          <w:p w14:paraId="64832935" w14:textId="77777777" w:rsidR="00464AE0" w:rsidRDefault="00464AE0" w:rsidP="00464AE0">
            <w:r>
              <w:t>811</w:t>
            </w:r>
          </w:p>
        </w:tc>
        <w:tc>
          <w:tcPr>
            <w:tcW w:w="401" w:type="dxa"/>
          </w:tcPr>
          <w:p w14:paraId="16D0B02C" w14:textId="77777777" w:rsidR="00464AE0" w:rsidRDefault="00464AE0" w:rsidP="00464AE0">
            <w:pPr>
              <w:jc w:val="center"/>
            </w:pPr>
            <w:r>
              <w:t>M</w:t>
            </w:r>
          </w:p>
        </w:tc>
        <w:tc>
          <w:tcPr>
            <w:tcW w:w="401" w:type="dxa"/>
          </w:tcPr>
          <w:p w14:paraId="5F033A42" w14:textId="77777777" w:rsidR="00464AE0" w:rsidRDefault="00464AE0" w:rsidP="00464AE0">
            <w:pPr>
              <w:jc w:val="center"/>
            </w:pPr>
            <w:r>
              <w:t>O</w:t>
            </w:r>
          </w:p>
        </w:tc>
        <w:tc>
          <w:tcPr>
            <w:tcW w:w="401" w:type="dxa"/>
          </w:tcPr>
          <w:p w14:paraId="19DEF19C" w14:textId="77777777" w:rsidR="00464AE0" w:rsidRDefault="00464AE0" w:rsidP="00464AE0">
            <w:pPr>
              <w:jc w:val="center"/>
            </w:pPr>
            <w:r>
              <w:t>M</w:t>
            </w:r>
          </w:p>
        </w:tc>
        <w:tc>
          <w:tcPr>
            <w:tcW w:w="401" w:type="dxa"/>
          </w:tcPr>
          <w:p w14:paraId="18E7BC46" w14:textId="77777777" w:rsidR="00464AE0" w:rsidRDefault="00464AE0" w:rsidP="00464AE0">
            <w:pPr>
              <w:jc w:val="center"/>
            </w:pPr>
            <w:r>
              <w:t>M</w:t>
            </w:r>
          </w:p>
        </w:tc>
        <w:tc>
          <w:tcPr>
            <w:tcW w:w="401" w:type="dxa"/>
          </w:tcPr>
          <w:p w14:paraId="0D2E91AA" w14:textId="77777777" w:rsidR="00464AE0" w:rsidRDefault="00464AE0" w:rsidP="00464AE0">
            <w:pPr>
              <w:jc w:val="center"/>
            </w:pPr>
            <w:r>
              <w:t>M</w:t>
            </w:r>
          </w:p>
        </w:tc>
        <w:tc>
          <w:tcPr>
            <w:tcW w:w="401" w:type="dxa"/>
          </w:tcPr>
          <w:p w14:paraId="4E96DE21" w14:textId="77777777" w:rsidR="00464AE0" w:rsidRDefault="00464AE0" w:rsidP="00464AE0">
            <w:pPr>
              <w:jc w:val="center"/>
            </w:pPr>
            <w:r>
              <w:t>O</w:t>
            </w:r>
          </w:p>
        </w:tc>
        <w:tc>
          <w:tcPr>
            <w:tcW w:w="401" w:type="dxa"/>
          </w:tcPr>
          <w:p w14:paraId="0CD47ABF" w14:textId="77777777" w:rsidR="00464AE0" w:rsidRDefault="00464AE0" w:rsidP="00464AE0">
            <w:pPr>
              <w:jc w:val="center"/>
            </w:pPr>
            <w:r>
              <w:t>M</w:t>
            </w:r>
          </w:p>
        </w:tc>
        <w:tc>
          <w:tcPr>
            <w:tcW w:w="378" w:type="dxa"/>
          </w:tcPr>
          <w:p w14:paraId="4E75B44C" w14:textId="77777777" w:rsidR="00464AE0" w:rsidRDefault="00464AE0" w:rsidP="00464AE0">
            <w:pPr>
              <w:jc w:val="center"/>
            </w:pPr>
            <w:r>
              <w:t>O</w:t>
            </w:r>
          </w:p>
        </w:tc>
        <w:tc>
          <w:tcPr>
            <w:tcW w:w="378" w:type="dxa"/>
          </w:tcPr>
          <w:p w14:paraId="1492A952" w14:textId="77777777" w:rsidR="00464AE0" w:rsidRDefault="00464AE0" w:rsidP="00464AE0">
            <w:pPr>
              <w:jc w:val="center"/>
            </w:pPr>
            <w:r>
              <w:t>O</w:t>
            </w:r>
          </w:p>
        </w:tc>
        <w:tc>
          <w:tcPr>
            <w:tcW w:w="467" w:type="dxa"/>
          </w:tcPr>
          <w:p w14:paraId="59765CDE" w14:textId="77777777" w:rsidR="00464AE0" w:rsidRDefault="00464AE0" w:rsidP="00464AE0">
            <w:pPr>
              <w:jc w:val="center"/>
            </w:pPr>
            <w:r>
              <w:t>O</w:t>
            </w:r>
          </w:p>
        </w:tc>
      </w:tr>
      <w:tr w:rsidR="00464AE0" w14:paraId="3C02BC10" w14:textId="77777777" w:rsidTr="00FF6DD5">
        <w:trPr>
          <w:trHeight w:val="351"/>
        </w:trPr>
        <w:tc>
          <w:tcPr>
            <w:tcW w:w="1684" w:type="dxa"/>
          </w:tcPr>
          <w:p w14:paraId="1B422024" w14:textId="77777777" w:rsidR="00464AE0" w:rsidRDefault="00464AE0" w:rsidP="00464AE0">
            <w:r>
              <w:t>822</w:t>
            </w:r>
          </w:p>
        </w:tc>
        <w:tc>
          <w:tcPr>
            <w:tcW w:w="401" w:type="dxa"/>
          </w:tcPr>
          <w:p w14:paraId="52D7B854" w14:textId="77777777" w:rsidR="00464AE0" w:rsidRDefault="00464AE0" w:rsidP="00464AE0">
            <w:pPr>
              <w:jc w:val="center"/>
            </w:pPr>
            <w:r>
              <w:t>M</w:t>
            </w:r>
          </w:p>
        </w:tc>
        <w:tc>
          <w:tcPr>
            <w:tcW w:w="401" w:type="dxa"/>
          </w:tcPr>
          <w:p w14:paraId="38C751A6" w14:textId="77777777" w:rsidR="00464AE0" w:rsidRDefault="00464AE0" w:rsidP="00464AE0">
            <w:pPr>
              <w:jc w:val="center"/>
            </w:pPr>
            <w:r>
              <w:t>O</w:t>
            </w:r>
          </w:p>
        </w:tc>
        <w:tc>
          <w:tcPr>
            <w:tcW w:w="401" w:type="dxa"/>
          </w:tcPr>
          <w:p w14:paraId="51940CB1" w14:textId="77777777" w:rsidR="00464AE0" w:rsidRDefault="00464AE0" w:rsidP="00464AE0">
            <w:pPr>
              <w:jc w:val="center"/>
            </w:pPr>
            <w:r>
              <w:t>M</w:t>
            </w:r>
          </w:p>
        </w:tc>
        <w:tc>
          <w:tcPr>
            <w:tcW w:w="401" w:type="dxa"/>
          </w:tcPr>
          <w:p w14:paraId="37B7D5C4" w14:textId="77777777" w:rsidR="00464AE0" w:rsidRDefault="00464AE0" w:rsidP="00464AE0">
            <w:pPr>
              <w:jc w:val="center"/>
            </w:pPr>
            <w:r>
              <w:t>M</w:t>
            </w:r>
          </w:p>
        </w:tc>
        <w:tc>
          <w:tcPr>
            <w:tcW w:w="401" w:type="dxa"/>
          </w:tcPr>
          <w:p w14:paraId="22909686" w14:textId="77777777" w:rsidR="00464AE0" w:rsidRDefault="00464AE0" w:rsidP="00464AE0">
            <w:pPr>
              <w:jc w:val="center"/>
            </w:pPr>
            <w:r>
              <w:t>M</w:t>
            </w:r>
          </w:p>
        </w:tc>
        <w:tc>
          <w:tcPr>
            <w:tcW w:w="401" w:type="dxa"/>
          </w:tcPr>
          <w:p w14:paraId="1FEB4FC0" w14:textId="77777777" w:rsidR="00464AE0" w:rsidRDefault="00464AE0" w:rsidP="00464AE0">
            <w:pPr>
              <w:jc w:val="center"/>
            </w:pPr>
            <w:r>
              <w:t>O</w:t>
            </w:r>
          </w:p>
        </w:tc>
        <w:tc>
          <w:tcPr>
            <w:tcW w:w="401" w:type="dxa"/>
          </w:tcPr>
          <w:p w14:paraId="215F2DA7" w14:textId="77777777" w:rsidR="00464AE0" w:rsidRDefault="00464AE0" w:rsidP="00464AE0">
            <w:pPr>
              <w:jc w:val="center"/>
            </w:pPr>
            <w:r>
              <w:t>M</w:t>
            </w:r>
          </w:p>
        </w:tc>
        <w:tc>
          <w:tcPr>
            <w:tcW w:w="378" w:type="dxa"/>
          </w:tcPr>
          <w:p w14:paraId="5B671C49" w14:textId="77777777" w:rsidR="00464AE0" w:rsidRDefault="00464AE0" w:rsidP="00464AE0">
            <w:pPr>
              <w:jc w:val="center"/>
            </w:pPr>
            <w:r>
              <w:t>O</w:t>
            </w:r>
          </w:p>
        </w:tc>
        <w:tc>
          <w:tcPr>
            <w:tcW w:w="378" w:type="dxa"/>
          </w:tcPr>
          <w:p w14:paraId="1DB4F457" w14:textId="77777777" w:rsidR="00464AE0" w:rsidRDefault="00464AE0" w:rsidP="00464AE0">
            <w:pPr>
              <w:jc w:val="center"/>
            </w:pPr>
            <w:r>
              <w:t>O</w:t>
            </w:r>
          </w:p>
        </w:tc>
        <w:tc>
          <w:tcPr>
            <w:tcW w:w="467" w:type="dxa"/>
          </w:tcPr>
          <w:p w14:paraId="420E5C96" w14:textId="77777777" w:rsidR="00464AE0" w:rsidRDefault="00464AE0" w:rsidP="00464AE0">
            <w:pPr>
              <w:jc w:val="center"/>
            </w:pPr>
            <w:r>
              <w:t>O</w:t>
            </w:r>
          </w:p>
        </w:tc>
      </w:tr>
      <w:tr w:rsidR="00464AE0" w14:paraId="70EE737A" w14:textId="77777777" w:rsidTr="00FF6DD5">
        <w:trPr>
          <w:trHeight w:val="351"/>
        </w:trPr>
        <w:tc>
          <w:tcPr>
            <w:tcW w:w="1684" w:type="dxa"/>
          </w:tcPr>
          <w:p w14:paraId="4FF575EC" w14:textId="77777777" w:rsidR="00464AE0" w:rsidRDefault="00464AE0" w:rsidP="00464AE0">
            <w:r>
              <w:t>9xxxxx</w:t>
            </w:r>
          </w:p>
        </w:tc>
        <w:tc>
          <w:tcPr>
            <w:tcW w:w="401" w:type="dxa"/>
          </w:tcPr>
          <w:p w14:paraId="16B9BCD9" w14:textId="77777777" w:rsidR="00464AE0" w:rsidRDefault="00464AE0" w:rsidP="00464AE0">
            <w:pPr>
              <w:jc w:val="center"/>
            </w:pPr>
            <w:r>
              <w:t>M</w:t>
            </w:r>
          </w:p>
        </w:tc>
        <w:tc>
          <w:tcPr>
            <w:tcW w:w="401" w:type="dxa"/>
          </w:tcPr>
          <w:p w14:paraId="6E8E89B3" w14:textId="77777777" w:rsidR="00464AE0" w:rsidRDefault="00464AE0" w:rsidP="00464AE0">
            <w:pPr>
              <w:jc w:val="center"/>
            </w:pPr>
            <w:r>
              <w:t>O</w:t>
            </w:r>
          </w:p>
        </w:tc>
        <w:tc>
          <w:tcPr>
            <w:tcW w:w="401" w:type="dxa"/>
          </w:tcPr>
          <w:p w14:paraId="6D45930F" w14:textId="77777777" w:rsidR="00464AE0" w:rsidRDefault="00464AE0" w:rsidP="00464AE0">
            <w:pPr>
              <w:jc w:val="center"/>
            </w:pPr>
            <w:r>
              <w:t>M</w:t>
            </w:r>
          </w:p>
        </w:tc>
        <w:tc>
          <w:tcPr>
            <w:tcW w:w="401" w:type="dxa"/>
          </w:tcPr>
          <w:p w14:paraId="21278A2E" w14:textId="77777777" w:rsidR="00464AE0" w:rsidRDefault="00464AE0" w:rsidP="00464AE0">
            <w:pPr>
              <w:jc w:val="center"/>
            </w:pPr>
            <w:r>
              <w:t>M</w:t>
            </w:r>
          </w:p>
        </w:tc>
        <w:tc>
          <w:tcPr>
            <w:tcW w:w="401" w:type="dxa"/>
          </w:tcPr>
          <w:p w14:paraId="04ECD790" w14:textId="77777777" w:rsidR="00464AE0" w:rsidRDefault="00464AE0" w:rsidP="00464AE0">
            <w:pPr>
              <w:jc w:val="center"/>
            </w:pPr>
            <w:r>
              <w:t>M</w:t>
            </w:r>
          </w:p>
        </w:tc>
        <w:tc>
          <w:tcPr>
            <w:tcW w:w="401" w:type="dxa"/>
          </w:tcPr>
          <w:p w14:paraId="0D16626B" w14:textId="77777777" w:rsidR="00464AE0" w:rsidRDefault="00464AE0" w:rsidP="00464AE0">
            <w:pPr>
              <w:jc w:val="center"/>
            </w:pPr>
            <w:r>
              <w:t>O</w:t>
            </w:r>
          </w:p>
        </w:tc>
        <w:tc>
          <w:tcPr>
            <w:tcW w:w="401" w:type="dxa"/>
          </w:tcPr>
          <w:p w14:paraId="2ECA51B4" w14:textId="77777777" w:rsidR="00464AE0" w:rsidRDefault="00464AE0" w:rsidP="00464AE0">
            <w:pPr>
              <w:jc w:val="center"/>
            </w:pPr>
            <w:r>
              <w:t>O</w:t>
            </w:r>
          </w:p>
        </w:tc>
        <w:tc>
          <w:tcPr>
            <w:tcW w:w="378" w:type="dxa"/>
          </w:tcPr>
          <w:p w14:paraId="22AD2E06" w14:textId="77777777" w:rsidR="00464AE0" w:rsidRDefault="00464AE0" w:rsidP="00464AE0">
            <w:pPr>
              <w:jc w:val="center"/>
            </w:pPr>
            <w:r>
              <w:t>O</w:t>
            </w:r>
          </w:p>
        </w:tc>
        <w:tc>
          <w:tcPr>
            <w:tcW w:w="378" w:type="dxa"/>
          </w:tcPr>
          <w:p w14:paraId="68CB6888" w14:textId="77777777" w:rsidR="00464AE0" w:rsidRDefault="00464AE0" w:rsidP="00464AE0">
            <w:pPr>
              <w:jc w:val="center"/>
            </w:pPr>
            <w:r>
              <w:t>O</w:t>
            </w:r>
          </w:p>
        </w:tc>
        <w:tc>
          <w:tcPr>
            <w:tcW w:w="467" w:type="dxa"/>
          </w:tcPr>
          <w:p w14:paraId="5E7606C4" w14:textId="77777777" w:rsidR="00464AE0" w:rsidRDefault="00464AE0" w:rsidP="00464AE0">
            <w:pPr>
              <w:jc w:val="center"/>
            </w:pPr>
            <w:r>
              <w:t>O</w:t>
            </w:r>
          </w:p>
        </w:tc>
      </w:tr>
      <w:tr w:rsidR="00464AE0" w14:paraId="53BC3935" w14:textId="77777777" w:rsidTr="00FF6DD5">
        <w:trPr>
          <w:trHeight w:val="351"/>
        </w:trPr>
        <w:tc>
          <w:tcPr>
            <w:tcW w:w="1684" w:type="dxa"/>
          </w:tcPr>
          <w:p w14:paraId="06D10D34" w14:textId="77777777" w:rsidR="00464AE0" w:rsidRDefault="00464AE0" w:rsidP="00464AE0">
            <w:r>
              <w:t>992</w:t>
            </w:r>
          </w:p>
        </w:tc>
        <w:tc>
          <w:tcPr>
            <w:tcW w:w="401" w:type="dxa"/>
          </w:tcPr>
          <w:p w14:paraId="1CF43D5D" w14:textId="77777777" w:rsidR="00464AE0" w:rsidRDefault="00464AE0" w:rsidP="00464AE0">
            <w:pPr>
              <w:jc w:val="center"/>
            </w:pPr>
            <w:r>
              <w:t>M</w:t>
            </w:r>
          </w:p>
        </w:tc>
        <w:tc>
          <w:tcPr>
            <w:tcW w:w="401" w:type="dxa"/>
          </w:tcPr>
          <w:p w14:paraId="60E2D879" w14:textId="77777777" w:rsidR="00464AE0" w:rsidRDefault="00464AE0" w:rsidP="00464AE0">
            <w:pPr>
              <w:jc w:val="center"/>
            </w:pPr>
            <w:r>
              <w:t>M</w:t>
            </w:r>
          </w:p>
        </w:tc>
        <w:tc>
          <w:tcPr>
            <w:tcW w:w="401" w:type="dxa"/>
          </w:tcPr>
          <w:p w14:paraId="799782EE" w14:textId="77777777" w:rsidR="00464AE0" w:rsidRDefault="00464AE0" w:rsidP="00464AE0">
            <w:pPr>
              <w:jc w:val="center"/>
            </w:pPr>
            <w:r>
              <w:t>M</w:t>
            </w:r>
          </w:p>
        </w:tc>
        <w:tc>
          <w:tcPr>
            <w:tcW w:w="401" w:type="dxa"/>
          </w:tcPr>
          <w:p w14:paraId="4486D0A8" w14:textId="77777777" w:rsidR="00464AE0" w:rsidRDefault="00464AE0" w:rsidP="00464AE0">
            <w:pPr>
              <w:jc w:val="center"/>
            </w:pPr>
            <w:r>
              <w:t>M</w:t>
            </w:r>
          </w:p>
        </w:tc>
        <w:tc>
          <w:tcPr>
            <w:tcW w:w="401" w:type="dxa"/>
          </w:tcPr>
          <w:p w14:paraId="02FFA1F7" w14:textId="77777777" w:rsidR="00464AE0" w:rsidRDefault="00464AE0" w:rsidP="00464AE0">
            <w:pPr>
              <w:jc w:val="center"/>
            </w:pPr>
            <w:r>
              <w:t>M</w:t>
            </w:r>
          </w:p>
        </w:tc>
        <w:tc>
          <w:tcPr>
            <w:tcW w:w="401" w:type="dxa"/>
          </w:tcPr>
          <w:p w14:paraId="23F5278C" w14:textId="77777777" w:rsidR="00464AE0" w:rsidRDefault="00464AE0" w:rsidP="00464AE0">
            <w:pPr>
              <w:jc w:val="center"/>
            </w:pPr>
            <w:r>
              <w:t>O</w:t>
            </w:r>
          </w:p>
        </w:tc>
        <w:tc>
          <w:tcPr>
            <w:tcW w:w="401" w:type="dxa"/>
          </w:tcPr>
          <w:p w14:paraId="0EFADCCA" w14:textId="77777777" w:rsidR="00464AE0" w:rsidRDefault="00464AE0" w:rsidP="00464AE0">
            <w:pPr>
              <w:jc w:val="center"/>
            </w:pPr>
            <w:r>
              <w:t>M</w:t>
            </w:r>
          </w:p>
        </w:tc>
        <w:tc>
          <w:tcPr>
            <w:tcW w:w="378" w:type="dxa"/>
          </w:tcPr>
          <w:p w14:paraId="48F4DAF8" w14:textId="77777777" w:rsidR="00464AE0" w:rsidRDefault="00464AE0" w:rsidP="00464AE0">
            <w:pPr>
              <w:jc w:val="center"/>
            </w:pPr>
            <w:r>
              <w:t>O</w:t>
            </w:r>
          </w:p>
        </w:tc>
        <w:tc>
          <w:tcPr>
            <w:tcW w:w="378" w:type="dxa"/>
          </w:tcPr>
          <w:p w14:paraId="74812EA9" w14:textId="77777777" w:rsidR="00464AE0" w:rsidRDefault="00464AE0" w:rsidP="00464AE0">
            <w:pPr>
              <w:jc w:val="center"/>
            </w:pPr>
            <w:r>
              <w:t>O</w:t>
            </w:r>
          </w:p>
        </w:tc>
        <w:tc>
          <w:tcPr>
            <w:tcW w:w="467" w:type="dxa"/>
          </w:tcPr>
          <w:p w14:paraId="1AE8100B" w14:textId="77777777" w:rsidR="00464AE0" w:rsidRDefault="00464AE0" w:rsidP="00464AE0">
            <w:pPr>
              <w:jc w:val="center"/>
            </w:pPr>
            <w:r>
              <w:t>O</w:t>
            </w:r>
          </w:p>
        </w:tc>
      </w:tr>
      <w:tr w:rsidR="00464AE0" w14:paraId="39150F34" w14:textId="77777777" w:rsidTr="00FF6DD5">
        <w:trPr>
          <w:trHeight w:val="351"/>
        </w:trPr>
        <w:tc>
          <w:tcPr>
            <w:tcW w:w="1684" w:type="dxa"/>
          </w:tcPr>
          <w:p w14:paraId="76EB7D78" w14:textId="77777777" w:rsidR="00464AE0" w:rsidRDefault="00464AE0" w:rsidP="00464AE0">
            <w:r>
              <w:t>995</w:t>
            </w:r>
          </w:p>
        </w:tc>
        <w:tc>
          <w:tcPr>
            <w:tcW w:w="401" w:type="dxa"/>
          </w:tcPr>
          <w:p w14:paraId="43394EEB" w14:textId="77777777" w:rsidR="00464AE0" w:rsidRDefault="00464AE0" w:rsidP="00464AE0">
            <w:pPr>
              <w:jc w:val="center"/>
            </w:pPr>
            <w:r>
              <w:t>M</w:t>
            </w:r>
          </w:p>
        </w:tc>
        <w:tc>
          <w:tcPr>
            <w:tcW w:w="401" w:type="dxa"/>
          </w:tcPr>
          <w:p w14:paraId="08955D9F" w14:textId="77777777" w:rsidR="00464AE0" w:rsidRDefault="00464AE0" w:rsidP="00464AE0">
            <w:pPr>
              <w:jc w:val="center"/>
            </w:pPr>
            <w:r>
              <w:t>M</w:t>
            </w:r>
          </w:p>
        </w:tc>
        <w:tc>
          <w:tcPr>
            <w:tcW w:w="401" w:type="dxa"/>
          </w:tcPr>
          <w:p w14:paraId="653564D7" w14:textId="77777777" w:rsidR="00464AE0" w:rsidRDefault="00464AE0" w:rsidP="00464AE0">
            <w:pPr>
              <w:jc w:val="center"/>
            </w:pPr>
            <w:r>
              <w:t>M</w:t>
            </w:r>
          </w:p>
        </w:tc>
        <w:tc>
          <w:tcPr>
            <w:tcW w:w="401" w:type="dxa"/>
          </w:tcPr>
          <w:p w14:paraId="4C6A8244" w14:textId="77777777" w:rsidR="00464AE0" w:rsidRDefault="00464AE0" w:rsidP="00464AE0">
            <w:pPr>
              <w:jc w:val="center"/>
            </w:pPr>
            <w:r>
              <w:t>M</w:t>
            </w:r>
          </w:p>
        </w:tc>
        <w:tc>
          <w:tcPr>
            <w:tcW w:w="401" w:type="dxa"/>
          </w:tcPr>
          <w:p w14:paraId="2D1455B4" w14:textId="77777777" w:rsidR="00464AE0" w:rsidRDefault="00464AE0" w:rsidP="00464AE0">
            <w:pPr>
              <w:jc w:val="center"/>
            </w:pPr>
            <w:r>
              <w:t>M</w:t>
            </w:r>
          </w:p>
        </w:tc>
        <w:tc>
          <w:tcPr>
            <w:tcW w:w="401" w:type="dxa"/>
          </w:tcPr>
          <w:p w14:paraId="00289C8E" w14:textId="77777777" w:rsidR="00464AE0" w:rsidRDefault="00464AE0" w:rsidP="00464AE0">
            <w:pPr>
              <w:jc w:val="center"/>
            </w:pPr>
            <w:r>
              <w:t>O</w:t>
            </w:r>
          </w:p>
        </w:tc>
        <w:tc>
          <w:tcPr>
            <w:tcW w:w="401" w:type="dxa"/>
          </w:tcPr>
          <w:p w14:paraId="310AB5F9" w14:textId="77777777" w:rsidR="00464AE0" w:rsidRDefault="00464AE0" w:rsidP="00464AE0">
            <w:pPr>
              <w:jc w:val="center"/>
            </w:pPr>
            <w:r>
              <w:t>M</w:t>
            </w:r>
          </w:p>
        </w:tc>
        <w:tc>
          <w:tcPr>
            <w:tcW w:w="378" w:type="dxa"/>
          </w:tcPr>
          <w:p w14:paraId="02F3E8C1" w14:textId="77777777" w:rsidR="00464AE0" w:rsidRDefault="00464AE0" w:rsidP="00464AE0">
            <w:pPr>
              <w:jc w:val="center"/>
            </w:pPr>
            <w:r>
              <w:t>O</w:t>
            </w:r>
          </w:p>
        </w:tc>
        <w:tc>
          <w:tcPr>
            <w:tcW w:w="378" w:type="dxa"/>
          </w:tcPr>
          <w:p w14:paraId="6234E710" w14:textId="77777777" w:rsidR="00464AE0" w:rsidRDefault="00464AE0" w:rsidP="00464AE0">
            <w:pPr>
              <w:jc w:val="center"/>
            </w:pPr>
            <w:r>
              <w:t>O</w:t>
            </w:r>
          </w:p>
        </w:tc>
        <w:tc>
          <w:tcPr>
            <w:tcW w:w="467" w:type="dxa"/>
          </w:tcPr>
          <w:p w14:paraId="22913E70" w14:textId="77777777" w:rsidR="00464AE0" w:rsidRDefault="00464AE0" w:rsidP="00464AE0">
            <w:pPr>
              <w:jc w:val="center"/>
            </w:pPr>
            <w:r>
              <w:t>O</w:t>
            </w:r>
          </w:p>
        </w:tc>
      </w:tr>
      <w:tr w:rsidR="00464AE0" w14:paraId="04FC5549" w14:textId="77777777" w:rsidTr="00FF6DD5">
        <w:trPr>
          <w:trHeight w:val="351"/>
        </w:trPr>
        <w:tc>
          <w:tcPr>
            <w:tcW w:w="1684" w:type="dxa"/>
          </w:tcPr>
          <w:p w14:paraId="77F5006D" w14:textId="77777777" w:rsidR="00464AE0" w:rsidRDefault="00464AE0" w:rsidP="00464AE0">
            <w:r>
              <w:lastRenderedPageBreak/>
              <w:t>997</w:t>
            </w:r>
          </w:p>
        </w:tc>
        <w:tc>
          <w:tcPr>
            <w:tcW w:w="401" w:type="dxa"/>
          </w:tcPr>
          <w:p w14:paraId="0D1E3AD4" w14:textId="77777777" w:rsidR="00464AE0" w:rsidRDefault="00464AE0" w:rsidP="00464AE0">
            <w:pPr>
              <w:jc w:val="center"/>
            </w:pPr>
            <w:r>
              <w:t>M</w:t>
            </w:r>
          </w:p>
        </w:tc>
        <w:tc>
          <w:tcPr>
            <w:tcW w:w="401" w:type="dxa"/>
          </w:tcPr>
          <w:p w14:paraId="5BC399C6" w14:textId="77777777" w:rsidR="00464AE0" w:rsidRDefault="00464AE0" w:rsidP="00464AE0">
            <w:pPr>
              <w:jc w:val="center"/>
            </w:pPr>
            <w:r>
              <w:t>M</w:t>
            </w:r>
          </w:p>
        </w:tc>
        <w:tc>
          <w:tcPr>
            <w:tcW w:w="401" w:type="dxa"/>
          </w:tcPr>
          <w:p w14:paraId="79EF3B0F" w14:textId="77777777" w:rsidR="00464AE0" w:rsidRDefault="00464AE0" w:rsidP="00464AE0">
            <w:pPr>
              <w:jc w:val="center"/>
            </w:pPr>
            <w:r>
              <w:t>M</w:t>
            </w:r>
          </w:p>
        </w:tc>
        <w:tc>
          <w:tcPr>
            <w:tcW w:w="401" w:type="dxa"/>
          </w:tcPr>
          <w:p w14:paraId="69B9B17F" w14:textId="77777777" w:rsidR="00464AE0" w:rsidRDefault="00464AE0" w:rsidP="00464AE0">
            <w:pPr>
              <w:jc w:val="center"/>
            </w:pPr>
            <w:r>
              <w:t>M</w:t>
            </w:r>
          </w:p>
        </w:tc>
        <w:tc>
          <w:tcPr>
            <w:tcW w:w="401" w:type="dxa"/>
          </w:tcPr>
          <w:p w14:paraId="13DB4981" w14:textId="77777777" w:rsidR="00464AE0" w:rsidRDefault="00464AE0" w:rsidP="00464AE0">
            <w:pPr>
              <w:jc w:val="center"/>
            </w:pPr>
            <w:r>
              <w:t>M</w:t>
            </w:r>
          </w:p>
        </w:tc>
        <w:tc>
          <w:tcPr>
            <w:tcW w:w="401" w:type="dxa"/>
          </w:tcPr>
          <w:p w14:paraId="5E9F90B6" w14:textId="77777777" w:rsidR="00464AE0" w:rsidRDefault="00464AE0" w:rsidP="00464AE0">
            <w:pPr>
              <w:jc w:val="center"/>
            </w:pPr>
            <w:r>
              <w:t>O</w:t>
            </w:r>
          </w:p>
        </w:tc>
        <w:tc>
          <w:tcPr>
            <w:tcW w:w="401" w:type="dxa"/>
          </w:tcPr>
          <w:p w14:paraId="2A7F6E76" w14:textId="77777777" w:rsidR="00464AE0" w:rsidRDefault="00464AE0" w:rsidP="00464AE0">
            <w:pPr>
              <w:jc w:val="center"/>
            </w:pPr>
            <w:r>
              <w:t>M</w:t>
            </w:r>
          </w:p>
        </w:tc>
        <w:tc>
          <w:tcPr>
            <w:tcW w:w="378" w:type="dxa"/>
          </w:tcPr>
          <w:p w14:paraId="75BD5E42" w14:textId="77777777" w:rsidR="00464AE0" w:rsidRDefault="00464AE0" w:rsidP="00464AE0">
            <w:pPr>
              <w:jc w:val="center"/>
            </w:pPr>
            <w:r>
              <w:t>O</w:t>
            </w:r>
          </w:p>
        </w:tc>
        <w:tc>
          <w:tcPr>
            <w:tcW w:w="378" w:type="dxa"/>
          </w:tcPr>
          <w:p w14:paraId="7CD60F6C" w14:textId="77777777" w:rsidR="00464AE0" w:rsidRDefault="00464AE0" w:rsidP="00464AE0">
            <w:pPr>
              <w:jc w:val="center"/>
            </w:pPr>
            <w:r>
              <w:t>O</w:t>
            </w:r>
          </w:p>
        </w:tc>
        <w:tc>
          <w:tcPr>
            <w:tcW w:w="467" w:type="dxa"/>
          </w:tcPr>
          <w:p w14:paraId="3B1A8F68" w14:textId="77777777" w:rsidR="00464AE0" w:rsidRDefault="00464AE0" w:rsidP="00464AE0">
            <w:pPr>
              <w:jc w:val="center"/>
            </w:pPr>
            <w:r>
              <w:t>O</w:t>
            </w:r>
          </w:p>
        </w:tc>
      </w:tr>
      <w:tr w:rsidR="00464AE0" w14:paraId="02F44C49" w14:textId="77777777" w:rsidTr="00FF6DD5">
        <w:trPr>
          <w:trHeight w:val="351"/>
        </w:trPr>
        <w:tc>
          <w:tcPr>
            <w:tcW w:w="1684" w:type="dxa"/>
          </w:tcPr>
          <w:p w14:paraId="5F609674" w14:textId="77777777" w:rsidR="00464AE0" w:rsidRDefault="00464AE0" w:rsidP="00464AE0">
            <w:r>
              <w:t>Axxxxx-Zxxxxx</w:t>
            </w:r>
          </w:p>
        </w:tc>
        <w:tc>
          <w:tcPr>
            <w:tcW w:w="401" w:type="dxa"/>
          </w:tcPr>
          <w:p w14:paraId="1778BE2E" w14:textId="77777777" w:rsidR="00464AE0" w:rsidRDefault="00464AE0" w:rsidP="00464AE0">
            <w:pPr>
              <w:jc w:val="center"/>
            </w:pPr>
            <w:r>
              <w:t>O</w:t>
            </w:r>
          </w:p>
        </w:tc>
        <w:tc>
          <w:tcPr>
            <w:tcW w:w="401" w:type="dxa"/>
          </w:tcPr>
          <w:p w14:paraId="0E249C9E" w14:textId="77777777" w:rsidR="00464AE0" w:rsidRDefault="00464AE0" w:rsidP="00464AE0">
            <w:pPr>
              <w:jc w:val="center"/>
            </w:pPr>
            <w:r>
              <w:t>O</w:t>
            </w:r>
          </w:p>
        </w:tc>
        <w:tc>
          <w:tcPr>
            <w:tcW w:w="401" w:type="dxa"/>
          </w:tcPr>
          <w:p w14:paraId="2D990BD4" w14:textId="77777777" w:rsidR="00464AE0" w:rsidRDefault="00464AE0" w:rsidP="00464AE0">
            <w:pPr>
              <w:jc w:val="center"/>
            </w:pPr>
            <w:r>
              <w:t>M</w:t>
            </w:r>
          </w:p>
        </w:tc>
        <w:tc>
          <w:tcPr>
            <w:tcW w:w="401" w:type="dxa"/>
          </w:tcPr>
          <w:p w14:paraId="636780DB" w14:textId="77777777" w:rsidR="00464AE0" w:rsidRDefault="00464AE0" w:rsidP="00464AE0">
            <w:pPr>
              <w:jc w:val="center"/>
            </w:pPr>
            <w:r>
              <w:t>O</w:t>
            </w:r>
          </w:p>
        </w:tc>
        <w:tc>
          <w:tcPr>
            <w:tcW w:w="401" w:type="dxa"/>
          </w:tcPr>
          <w:p w14:paraId="14C73E48" w14:textId="77777777" w:rsidR="00464AE0" w:rsidRDefault="00464AE0" w:rsidP="00464AE0">
            <w:pPr>
              <w:jc w:val="center"/>
            </w:pPr>
            <w:r>
              <w:t>O</w:t>
            </w:r>
          </w:p>
        </w:tc>
        <w:tc>
          <w:tcPr>
            <w:tcW w:w="401" w:type="dxa"/>
          </w:tcPr>
          <w:p w14:paraId="3AAD1923" w14:textId="77777777" w:rsidR="00464AE0" w:rsidRDefault="00464AE0" w:rsidP="00464AE0">
            <w:pPr>
              <w:jc w:val="center"/>
            </w:pPr>
            <w:r>
              <w:t>O</w:t>
            </w:r>
          </w:p>
        </w:tc>
        <w:tc>
          <w:tcPr>
            <w:tcW w:w="401" w:type="dxa"/>
          </w:tcPr>
          <w:p w14:paraId="1DAA2A69" w14:textId="77777777" w:rsidR="00464AE0" w:rsidRDefault="00464AE0" w:rsidP="00464AE0">
            <w:pPr>
              <w:jc w:val="center"/>
            </w:pPr>
            <w:r>
              <w:t>O</w:t>
            </w:r>
          </w:p>
        </w:tc>
        <w:tc>
          <w:tcPr>
            <w:tcW w:w="378" w:type="dxa"/>
          </w:tcPr>
          <w:p w14:paraId="2429B7B1" w14:textId="77777777" w:rsidR="00464AE0" w:rsidRDefault="00464AE0" w:rsidP="00464AE0">
            <w:pPr>
              <w:jc w:val="center"/>
            </w:pPr>
            <w:r>
              <w:t>O</w:t>
            </w:r>
          </w:p>
        </w:tc>
        <w:tc>
          <w:tcPr>
            <w:tcW w:w="378" w:type="dxa"/>
          </w:tcPr>
          <w:p w14:paraId="6F78C7F5" w14:textId="77777777" w:rsidR="00464AE0" w:rsidRDefault="00464AE0" w:rsidP="00464AE0">
            <w:pPr>
              <w:jc w:val="center"/>
            </w:pPr>
            <w:r>
              <w:t>O</w:t>
            </w:r>
          </w:p>
        </w:tc>
        <w:tc>
          <w:tcPr>
            <w:tcW w:w="467" w:type="dxa"/>
          </w:tcPr>
          <w:p w14:paraId="079BE6DC" w14:textId="77777777" w:rsidR="00464AE0" w:rsidRDefault="00464AE0" w:rsidP="00464AE0">
            <w:pPr>
              <w:jc w:val="center"/>
            </w:pPr>
            <w:r>
              <w:t>O</w:t>
            </w:r>
          </w:p>
        </w:tc>
      </w:tr>
      <w:tr w:rsidR="00464AE0" w14:paraId="202CF7AA" w14:textId="77777777" w:rsidTr="00FF6DD5">
        <w:trPr>
          <w:trHeight w:val="351"/>
        </w:trPr>
        <w:tc>
          <w:tcPr>
            <w:tcW w:w="1684" w:type="dxa"/>
          </w:tcPr>
          <w:p w14:paraId="711F2F22" w14:textId="77777777" w:rsidR="00464AE0" w:rsidRDefault="00464AE0" w:rsidP="00464AE0">
            <w:r>
              <w:t>Axxxxx</w:t>
            </w:r>
          </w:p>
        </w:tc>
        <w:tc>
          <w:tcPr>
            <w:tcW w:w="401" w:type="dxa"/>
          </w:tcPr>
          <w:p w14:paraId="54602869" w14:textId="77777777" w:rsidR="00464AE0" w:rsidRDefault="00464AE0" w:rsidP="00464AE0">
            <w:pPr>
              <w:jc w:val="center"/>
            </w:pPr>
            <w:r>
              <w:t>O</w:t>
            </w:r>
          </w:p>
        </w:tc>
        <w:tc>
          <w:tcPr>
            <w:tcW w:w="401" w:type="dxa"/>
          </w:tcPr>
          <w:p w14:paraId="07FB14B2" w14:textId="77777777" w:rsidR="00464AE0" w:rsidRDefault="00464AE0" w:rsidP="00464AE0">
            <w:pPr>
              <w:jc w:val="center"/>
            </w:pPr>
            <w:r>
              <w:t>O</w:t>
            </w:r>
          </w:p>
        </w:tc>
        <w:tc>
          <w:tcPr>
            <w:tcW w:w="401" w:type="dxa"/>
          </w:tcPr>
          <w:p w14:paraId="4655AE41" w14:textId="77777777" w:rsidR="00464AE0" w:rsidRDefault="00464AE0" w:rsidP="00464AE0">
            <w:pPr>
              <w:jc w:val="center"/>
            </w:pPr>
            <w:r>
              <w:t>M</w:t>
            </w:r>
          </w:p>
        </w:tc>
        <w:tc>
          <w:tcPr>
            <w:tcW w:w="401" w:type="dxa"/>
          </w:tcPr>
          <w:p w14:paraId="600AD94A" w14:textId="77777777" w:rsidR="00464AE0" w:rsidRDefault="00464AE0" w:rsidP="00464AE0">
            <w:pPr>
              <w:jc w:val="center"/>
            </w:pPr>
            <w:r>
              <w:t>O</w:t>
            </w:r>
          </w:p>
        </w:tc>
        <w:tc>
          <w:tcPr>
            <w:tcW w:w="401" w:type="dxa"/>
          </w:tcPr>
          <w:p w14:paraId="1B3ED862" w14:textId="77777777" w:rsidR="00464AE0" w:rsidRDefault="00464AE0" w:rsidP="00464AE0">
            <w:pPr>
              <w:jc w:val="center"/>
            </w:pPr>
            <w:r>
              <w:t>O</w:t>
            </w:r>
          </w:p>
        </w:tc>
        <w:tc>
          <w:tcPr>
            <w:tcW w:w="401" w:type="dxa"/>
          </w:tcPr>
          <w:p w14:paraId="54FFDBAD" w14:textId="77777777" w:rsidR="00464AE0" w:rsidRDefault="00464AE0" w:rsidP="00464AE0">
            <w:pPr>
              <w:jc w:val="center"/>
            </w:pPr>
            <w:r>
              <w:t>M</w:t>
            </w:r>
          </w:p>
        </w:tc>
        <w:tc>
          <w:tcPr>
            <w:tcW w:w="401" w:type="dxa"/>
          </w:tcPr>
          <w:p w14:paraId="769B5EE6" w14:textId="77777777" w:rsidR="00464AE0" w:rsidRDefault="00464AE0" w:rsidP="00464AE0">
            <w:pPr>
              <w:jc w:val="center"/>
            </w:pPr>
            <w:r>
              <w:t>O</w:t>
            </w:r>
          </w:p>
        </w:tc>
        <w:tc>
          <w:tcPr>
            <w:tcW w:w="378" w:type="dxa"/>
          </w:tcPr>
          <w:p w14:paraId="4194A2B4" w14:textId="77777777" w:rsidR="00464AE0" w:rsidRDefault="00464AE0" w:rsidP="00464AE0">
            <w:pPr>
              <w:jc w:val="center"/>
            </w:pPr>
            <w:r>
              <w:t>M</w:t>
            </w:r>
          </w:p>
        </w:tc>
        <w:tc>
          <w:tcPr>
            <w:tcW w:w="378" w:type="dxa"/>
          </w:tcPr>
          <w:p w14:paraId="7E32A4AF" w14:textId="77777777" w:rsidR="00464AE0" w:rsidRDefault="00464AE0" w:rsidP="00464AE0">
            <w:pPr>
              <w:jc w:val="center"/>
            </w:pPr>
            <w:r>
              <w:t>O</w:t>
            </w:r>
          </w:p>
        </w:tc>
        <w:tc>
          <w:tcPr>
            <w:tcW w:w="467" w:type="dxa"/>
          </w:tcPr>
          <w:p w14:paraId="77E4D0D8" w14:textId="77777777" w:rsidR="00464AE0" w:rsidRDefault="00464AE0" w:rsidP="00464AE0">
            <w:pPr>
              <w:jc w:val="center"/>
            </w:pPr>
            <w:r>
              <w:t>O</w:t>
            </w:r>
          </w:p>
        </w:tc>
      </w:tr>
      <w:tr w:rsidR="00464AE0" w14:paraId="52625C60" w14:textId="77777777" w:rsidTr="00FF6DD5">
        <w:trPr>
          <w:trHeight w:val="351"/>
        </w:trPr>
        <w:tc>
          <w:tcPr>
            <w:tcW w:w="1684" w:type="dxa"/>
          </w:tcPr>
          <w:p w14:paraId="7825FEB5" w14:textId="77777777" w:rsidR="00464AE0" w:rsidRDefault="00464AE0" w:rsidP="00464AE0">
            <w:r>
              <w:t>Cxxxxx – Clearing</w:t>
            </w:r>
          </w:p>
        </w:tc>
        <w:tc>
          <w:tcPr>
            <w:tcW w:w="401" w:type="dxa"/>
          </w:tcPr>
          <w:p w14:paraId="64A970AB" w14:textId="77777777" w:rsidR="00464AE0" w:rsidRDefault="00464AE0" w:rsidP="00464AE0">
            <w:pPr>
              <w:jc w:val="center"/>
            </w:pPr>
            <w:r>
              <w:t>O</w:t>
            </w:r>
          </w:p>
        </w:tc>
        <w:tc>
          <w:tcPr>
            <w:tcW w:w="401" w:type="dxa"/>
          </w:tcPr>
          <w:p w14:paraId="53544755" w14:textId="77777777" w:rsidR="00464AE0" w:rsidRDefault="00464AE0" w:rsidP="00464AE0">
            <w:pPr>
              <w:jc w:val="center"/>
            </w:pPr>
            <w:r>
              <w:t>O</w:t>
            </w:r>
          </w:p>
        </w:tc>
        <w:tc>
          <w:tcPr>
            <w:tcW w:w="401" w:type="dxa"/>
          </w:tcPr>
          <w:p w14:paraId="63416157" w14:textId="77777777" w:rsidR="00464AE0" w:rsidRDefault="00464AE0" w:rsidP="00464AE0">
            <w:pPr>
              <w:jc w:val="center"/>
            </w:pPr>
            <w:r>
              <w:t>M</w:t>
            </w:r>
          </w:p>
        </w:tc>
        <w:tc>
          <w:tcPr>
            <w:tcW w:w="401" w:type="dxa"/>
          </w:tcPr>
          <w:p w14:paraId="5E404229" w14:textId="77777777" w:rsidR="00464AE0" w:rsidRDefault="00464AE0" w:rsidP="00464AE0">
            <w:pPr>
              <w:jc w:val="center"/>
            </w:pPr>
            <w:r>
              <w:t>O</w:t>
            </w:r>
          </w:p>
        </w:tc>
        <w:tc>
          <w:tcPr>
            <w:tcW w:w="401" w:type="dxa"/>
          </w:tcPr>
          <w:p w14:paraId="62370CE3" w14:textId="77777777" w:rsidR="00464AE0" w:rsidRDefault="00464AE0" w:rsidP="00464AE0">
            <w:pPr>
              <w:jc w:val="center"/>
            </w:pPr>
            <w:r>
              <w:t>O</w:t>
            </w:r>
          </w:p>
        </w:tc>
        <w:tc>
          <w:tcPr>
            <w:tcW w:w="401" w:type="dxa"/>
          </w:tcPr>
          <w:p w14:paraId="74F6532D" w14:textId="77777777" w:rsidR="00464AE0" w:rsidRDefault="00464AE0" w:rsidP="00464AE0">
            <w:pPr>
              <w:jc w:val="center"/>
            </w:pPr>
            <w:r>
              <w:t>O</w:t>
            </w:r>
          </w:p>
        </w:tc>
        <w:tc>
          <w:tcPr>
            <w:tcW w:w="401" w:type="dxa"/>
          </w:tcPr>
          <w:p w14:paraId="28E1E913" w14:textId="77777777" w:rsidR="00464AE0" w:rsidRDefault="00464AE0" w:rsidP="00464AE0">
            <w:pPr>
              <w:jc w:val="center"/>
            </w:pPr>
            <w:r>
              <w:t>O</w:t>
            </w:r>
          </w:p>
        </w:tc>
        <w:tc>
          <w:tcPr>
            <w:tcW w:w="378" w:type="dxa"/>
          </w:tcPr>
          <w:p w14:paraId="7DB73DF6" w14:textId="77777777" w:rsidR="00464AE0" w:rsidRDefault="00464AE0" w:rsidP="00464AE0">
            <w:pPr>
              <w:jc w:val="center"/>
            </w:pPr>
            <w:r>
              <w:t>O</w:t>
            </w:r>
          </w:p>
        </w:tc>
        <w:tc>
          <w:tcPr>
            <w:tcW w:w="378" w:type="dxa"/>
          </w:tcPr>
          <w:p w14:paraId="79D1122E" w14:textId="77777777" w:rsidR="00464AE0" w:rsidRDefault="00464AE0" w:rsidP="00464AE0">
            <w:pPr>
              <w:jc w:val="center"/>
            </w:pPr>
            <w:r>
              <w:t>O</w:t>
            </w:r>
          </w:p>
        </w:tc>
        <w:tc>
          <w:tcPr>
            <w:tcW w:w="467" w:type="dxa"/>
          </w:tcPr>
          <w:p w14:paraId="64B36CD0" w14:textId="77777777" w:rsidR="00464AE0" w:rsidRDefault="00464AE0" w:rsidP="00464AE0">
            <w:pPr>
              <w:jc w:val="center"/>
            </w:pPr>
            <w:r>
              <w:t>O</w:t>
            </w:r>
          </w:p>
        </w:tc>
      </w:tr>
      <w:tr w:rsidR="00464AE0" w14:paraId="33C6E28B" w14:textId="77777777" w:rsidTr="00FF6DD5">
        <w:trPr>
          <w:trHeight w:val="351"/>
        </w:trPr>
        <w:tc>
          <w:tcPr>
            <w:tcW w:w="1684" w:type="dxa"/>
          </w:tcPr>
          <w:p w14:paraId="227EAF89" w14:textId="77777777" w:rsidR="00464AE0" w:rsidRDefault="00464AE0" w:rsidP="00464AE0">
            <w:r>
              <w:t>Dxxxxx - Clearing</w:t>
            </w:r>
          </w:p>
        </w:tc>
        <w:tc>
          <w:tcPr>
            <w:tcW w:w="401" w:type="dxa"/>
          </w:tcPr>
          <w:p w14:paraId="7120DA62" w14:textId="77777777" w:rsidR="00464AE0" w:rsidRDefault="00464AE0" w:rsidP="00464AE0">
            <w:pPr>
              <w:jc w:val="center"/>
            </w:pPr>
            <w:r>
              <w:t>O</w:t>
            </w:r>
          </w:p>
        </w:tc>
        <w:tc>
          <w:tcPr>
            <w:tcW w:w="401" w:type="dxa"/>
          </w:tcPr>
          <w:p w14:paraId="1466C39C" w14:textId="77777777" w:rsidR="00464AE0" w:rsidRDefault="00464AE0" w:rsidP="00464AE0">
            <w:pPr>
              <w:jc w:val="center"/>
            </w:pPr>
            <w:r>
              <w:t>O</w:t>
            </w:r>
          </w:p>
        </w:tc>
        <w:tc>
          <w:tcPr>
            <w:tcW w:w="401" w:type="dxa"/>
          </w:tcPr>
          <w:p w14:paraId="456B01A0" w14:textId="77777777" w:rsidR="00464AE0" w:rsidRDefault="00464AE0" w:rsidP="00464AE0">
            <w:pPr>
              <w:jc w:val="center"/>
            </w:pPr>
            <w:r>
              <w:t>M</w:t>
            </w:r>
          </w:p>
        </w:tc>
        <w:tc>
          <w:tcPr>
            <w:tcW w:w="401" w:type="dxa"/>
          </w:tcPr>
          <w:p w14:paraId="352A3BAE" w14:textId="77777777" w:rsidR="00464AE0" w:rsidRDefault="00464AE0" w:rsidP="00464AE0">
            <w:pPr>
              <w:jc w:val="center"/>
            </w:pPr>
            <w:r>
              <w:t>O</w:t>
            </w:r>
          </w:p>
        </w:tc>
        <w:tc>
          <w:tcPr>
            <w:tcW w:w="401" w:type="dxa"/>
          </w:tcPr>
          <w:p w14:paraId="304052E9" w14:textId="77777777" w:rsidR="00464AE0" w:rsidRDefault="00464AE0" w:rsidP="00464AE0">
            <w:pPr>
              <w:jc w:val="center"/>
            </w:pPr>
            <w:r>
              <w:t>O</w:t>
            </w:r>
          </w:p>
        </w:tc>
        <w:tc>
          <w:tcPr>
            <w:tcW w:w="401" w:type="dxa"/>
          </w:tcPr>
          <w:p w14:paraId="2EB9802C" w14:textId="77777777" w:rsidR="00464AE0" w:rsidRDefault="00464AE0" w:rsidP="00464AE0">
            <w:pPr>
              <w:jc w:val="center"/>
            </w:pPr>
            <w:r>
              <w:t>O</w:t>
            </w:r>
          </w:p>
        </w:tc>
        <w:tc>
          <w:tcPr>
            <w:tcW w:w="401" w:type="dxa"/>
          </w:tcPr>
          <w:p w14:paraId="1D76F56C" w14:textId="77777777" w:rsidR="00464AE0" w:rsidRDefault="00464AE0" w:rsidP="00464AE0">
            <w:pPr>
              <w:jc w:val="center"/>
            </w:pPr>
            <w:r>
              <w:t>O</w:t>
            </w:r>
          </w:p>
        </w:tc>
        <w:tc>
          <w:tcPr>
            <w:tcW w:w="378" w:type="dxa"/>
          </w:tcPr>
          <w:p w14:paraId="77B1F71D" w14:textId="77777777" w:rsidR="00464AE0" w:rsidRDefault="00464AE0" w:rsidP="00464AE0">
            <w:pPr>
              <w:jc w:val="center"/>
            </w:pPr>
            <w:r>
              <w:t>O</w:t>
            </w:r>
          </w:p>
        </w:tc>
        <w:tc>
          <w:tcPr>
            <w:tcW w:w="378" w:type="dxa"/>
          </w:tcPr>
          <w:p w14:paraId="01620D4C" w14:textId="77777777" w:rsidR="00464AE0" w:rsidRDefault="00464AE0" w:rsidP="00464AE0">
            <w:pPr>
              <w:jc w:val="center"/>
            </w:pPr>
            <w:r>
              <w:t>O</w:t>
            </w:r>
          </w:p>
        </w:tc>
        <w:tc>
          <w:tcPr>
            <w:tcW w:w="467" w:type="dxa"/>
          </w:tcPr>
          <w:p w14:paraId="29A4D688" w14:textId="77777777" w:rsidR="00464AE0" w:rsidRDefault="00464AE0" w:rsidP="00464AE0">
            <w:pPr>
              <w:jc w:val="center"/>
            </w:pPr>
            <w:r>
              <w:t>O</w:t>
            </w:r>
          </w:p>
        </w:tc>
      </w:tr>
      <w:tr w:rsidR="00464AE0" w14:paraId="57FDA99B" w14:textId="77777777" w:rsidTr="00FF6DD5">
        <w:trPr>
          <w:trHeight w:val="351"/>
        </w:trPr>
        <w:tc>
          <w:tcPr>
            <w:tcW w:w="1684" w:type="dxa"/>
          </w:tcPr>
          <w:p w14:paraId="6FEDCA3E" w14:textId="77777777" w:rsidR="00464AE0" w:rsidRDefault="00464AE0" w:rsidP="00464AE0">
            <w:r>
              <w:t>Txxxxx</w:t>
            </w:r>
          </w:p>
        </w:tc>
        <w:tc>
          <w:tcPr>
            <w:tcW w:w="401" w:type="dxa"/>
          </w:tcPr>
          <w:p w14:paraId="1074A99F" w14:textId="77777777" w:rsidR="00464AE0" w:rsidRDefault="00464AE0" w:rsidP="00464AE0">
            <w:pPr>
              <w:jc w:val="center"/>
            </w:pPr>
            <w:r>
              <w:t>O</w:t>
            </w:r>
          </w:p>
        </w:tc>
        <w:tc>
          <w:tcPr>
            <w:tcW w:w="401" w:type="dxa"/>
          </w:tcPr>
          <w:p w14:paraId="669BE2A5" w14:textId="77777777" w:rsidR="00464AE0" w:rsidRDefault="00464AE0" w:rsidP="00464AE0">
            <w:pPr>
              <w:jc w:val="center"/>
            </w:pPr>
            <w:r>
              <w:t>O</w:t>
            </w:r>
          </w:p>
        </w:tc>
        <w:tc>
          <w:tcPr>
            <w:tcW w:w="401" w:type="dxa"/>
          </w:tcPr>
          <w:p w14:paraId="0552C264" w14:textId="77777777" w:rsidR="00464AE0" w:rsidRDefault="00464AE0" w:rsidP="00464AE0">
            <w:pPr>
              <w:jc w:val="center"/>
            </w:pPr>
            <w:r>
              <w:t>M</w:t>
            </w:r>
          </w:p>
        </w:tc>
        <w:tc>
          <w:tcPr>
            <w:tcW w:w="401" w:type="dxa"/>
          </w:tcPr>
          <w:p w14:paraId="52F81FC3" w14:textId="77777777" w:rsidR="00464AE0" w:rsidRDefault="00464AE0" w:rsidP="00464AE0">
            <w:pPr>
              <w:jc w:val="center"/>
            </w:pPr>
            <w:r>
              <w:t>O</w:t>
            </w:r>
          </w:p>
        </w:tc>
        <w:tc>
          <w:tcPr>
            <w:tcW w:w="401" w:type="dxa"/>
          </w:tcPr>
          <w:p w14:paraId="13E766D7" w14:textId="77777777" w:rsidR="00464AE0" w:rsidRDefault="00464AE0" w:rsidP="00464AE0">
            <w:pPr>
              <w:jc w:val="center"/>
            </w:pPr>
            <w:r>
              <w:t>O</w:t>
            </w:r>
          </w:p>
        </w:tc>
        <w:tc>
          <w:tcPr>
            <w:tcW w:w="401" w:type="dxa"/>
          </w:tcPr>
          <w:p w14:paraId="2F610845" w14:textId="77777777" w:rsidR="00464AE0" w:rsidRDefault="00464AE0" w:rsidP="00464AE0">
            <w:pPr>
              <w:jc w:val="center"/>
            </w:pPr>
            <w:r>
              <w:t>M</w:t>
            </w:r>
          </w:p>
        </w:tc>
        <w:tc>
          <w:tcPr>
            <w:tcW w:w="401" w:type="dxa"/>
          </w:tcPr>
          <w:p w14:paraId="38870174" w14:textId="77777777" w:rsidR="00464AE0" w:rsidRDefault="00464AE0" w:rsidP="00464AE0">
            <w:pPr>
              <w:jc w:val="center"/>
            </w:pPr>
            <w:r>
              <w:t>O</w:t>
            </w:r>
          </w:p>
        </w:tc>
        <w:tc>
          <w:tcPr>
            <w:tcW w:w="378" w:type="dxa"/>
          </w:tcPr>
          <w:p w14:paraId="2E4F966F" w14:textId="77777777" w:rsidR="00464AE0" w:rsidRDefault="00464AE0" w:rsidP="00464AE0">
            <w:pPr>
              <w:jc w:val="center"/>
            </w:pPr>
            <w:r>
              <w:t>M</w:t>
            </w:r>
          </w:p>
        </w:tc>
        <w:tc>
          <w:tcPr>
            <w:tcW w:w="378" w:type="dxa"/>
          </w:tcPr>
          <w:p w14:paraId="3E4AEB41" w14:textId="77777777" w:rsidR="00464AE0" w:rsidRDefault="00464AE0" w:rsidP="00464AE0">
            <w:pPr>
              <w:jc w:val="center"/>
            </w:pPr>
            <w:r>
              <w:t>O</w:t>
            </w:r>
          </w:p>
        </w:tc>
        <w:tc>
          <w:tcPr>
            <w:tcW w:w="467" w:type="dxa"/>
          </w:tcPr>
          <w:p w14:paraId="5B2FE8AA" w14:textId="77777777" w:rsidR="00464AE0" w:rsidRDefault="00464AE0" w:rsidP="00464AE0">
            <w:pPr>
              <w:jc w:val="center"/>
            </w:pPr>
            <w:r>
              <w:t>O</w:t>
            </w:r>
          </w:p>
        </w:tc>
      </w:tr>
      <w:tr w:rsidR="00464AE0" w14:paraId="50B9F4AA" w14:textId="77777777" w:rsidTr="00FF6DD5">
        <w:trPr>
          <w:trHeight w:val="351"/>
        </w:trPr>
        <w:tc>
          <w:tcPr>
            <w:tcW w:w="1684" w:type="dxa"/>
            <w:tcBorders>
              <w:bottom w:val="single" w:sz="4" w:space="0" w:color="auto"/>
            </w:tcBorders>
          </w:tcPr>
          <w:p w14:paraId="39609612" w14:textId="77777777" w:rsidR="00464AE0" w:rsidRDefault="00464AE0" w:rsidP="00464AE0">
            <w:r>
              <w:t>Uxxxxx</w:t>
            </w:r>
          </w:p>
        </w:tc>
        <w:tc>
          <w:tcPr>
            <w:tcW w:w="401" w:type="dxa"/>
            <w:tcBorders>
              <w:bottom w:val="single" w:sz="4" w:space="0" w:color="auto"/>
            </w:tcBorders>
          </w:tcPr>
          <w:p w14:paraId="496A068E" w14:textId="77777777" w:rsidR="00464AE0" w:rsidRDefault="00464AE0" w:rsidP="00464AE0">
            <w:pPr>
              <w:jc w:val="center"/>
            </w:pPr>
            <w:r>
              <w:t>O</w:t>
            </w:r>
          </w:p>
        </w:tc>
        <w:tc>
          <w:tcPr>
            <w:tcW w:w="401" w:type="dxa"/>
            <w:tcBorders>
              <w:bottom w:val="single" w:sz="4" w:space="0" w:color="auto"/>
            </w:tcBorders>
          </w:tcPr>
          <w:p w14:paraId="038A6382" w14:textId="77777777" w:rsidR="00464AE0" w:rsidRDefault="00464AE0" w:rsidP="00464AE0">
            <w:pPr>
              <w:jc w:val="center"/>
            </w:pPr>
            <w:r>
              <w:t>O</w:t>
            </w:r>
          </w:p>
        </w:tc>
        <w:tc>
          <w:tcPr>
            <w:tcW w:w="401" w:type="dxa"/>
            <w:tcBorders>
              <w:bottom w:val="single" w:sz="4" w:space="0" w:color="auto"/>
            </w:tcBorders>
          </w:tcPr>
          <w:p w14:paraId="6F18379C" w14:textId="77777777" w:rsidR="00464AE0" w:rsidRDefault="00464AE0" w:rsidP="00464AE0">
            <w:pPr>
              <w:jc w:val="center"/>
            </w:pPr>
            <w:r>
              <w:t>M</w:t>
            </w:r>
          </w:p>
        </w:tc>
        <w:tc>
          <w:tcPr>
            <w:tcW w:w="401" w:type="dxa"/>
            <w:tcBorders>
              <w:bottom w:val="single" w:sz="4" w:space="0" w:color="auto"/>
            </w:tcBorders>
          </w:tcPr>
          <w:p w14:paraId="0F1A3D28" w14:textId="77777777" w:rsidR="00464AE0" w:rsidRDefault="00464AE0" w:rsidP="00464AE0">
            <w:pPr>
              <w:jc w:val="center"/>
            </w:pPr>
            <w:r>
              <w:t>O</w:t>
            </w:r>
          </w:p>
        </w:tc>
        <w:tc>
          <w:tcPr>
            <w:tcW w:w="401" w:type="dxa"/>
            <w:tcBorders>
              <w:bottom w:val="single" w:sz="4" w:space="0" w:color="auto"/>
            </w:tcBorders>
          </w:tcPr>
          <w:p w14:paraId="7CA8E724" w14:textId="77777777" w:rsidR="00464AE0" w:rsidRDefault="00464AE0" w:rsidP="00464AE0">
            <w:pPr>
              <w:jc w:val="center"/>
            </w:pPr>
            <w:r>
              <w:t>O</w:t>
            </w:r>
          </w:p>
        </w:tc>
        <w:tc>
          <w:tcPr>
            <w:tcW w:w="401" w:type="dxa"/>
            <w:tcBorders>
              <w:bottom w:val="single" w:sz="4" w:space="0" w:color="auto"/>
            </w:tcBorders>
          </w:tcPr>
          <w:p w14:paraId="76B85872" w14:textId="77777777" w:rsidR="00464AE0" w:rsidRDefault="00464AE0" w:rsidP="00464AE0">
            <w:pPr>
              <w:jc w:val="center"/>
            </w:pPr>
            <w:r>
              <w:t>M</w:t>
            </w:r>
          </w:p>
        </w:tc>
        <w:tc>
          <w:tcPr>
            <w:tcW w:w="401" w:type="dxa"/>
            <w:tcBorders>
              <w:bottom w:val="single" w:sz="4" w:space="0" w:color="auto"/>
            </w:tcBorders>
          </w:tcPr>
          <w:p w14:paraId="1925FDBC" w14:textId="77777777" w:rsidR="00464AE0" w:rsidRDefault="00464AE0" w:rsidP="00464AE0">
            <w:pPr>
              <w:jc w:val="center"/>
            </w:pPr>
            <w:r>
              <w:t>O</w:t>
            </w:r>
          </w:p>
        </w:tc>
        <w:tc>
          <w:tcPr>
            <w:tcW w:w="378" w:type="dxa"/>
            <w:tcBorders>
              <w:bottom w:val="single" w:sz="4" w:space="0" w:color="auto"/>
            </w:tcBorders>
          </w:tcPr>
          <w:p w14:paraId="6183D390" w14:textId="77777777" w:rsidR="00464AE0" w:rsidRDefault="00464AE0" w:rsidP="00464AE0">
            <w:pPr>
              <w:jc w:val="center"/>
            </w:pPr>
            <w:r>
              <w:t>M</w:t>
            </w:r>
          </w:p>
        </w:tc>
        <w:tc>
          <w:tcPr>
            <w:tcW w:w="378" w:type="dxa"/>
            <w:tcBorders>
              <w:bottom w:val="single" w:sz="4" w:space="0" w:color="auto"/>
            </w:tcBorders>
          </w:tcPr>
          <w:p w14:paraId="195812FB" w14:textId="77777777" w:rsidR="00464AE0" w:rsidRDefault="00464AE0" w:rsidP="00464AE0">
            <w:pPr>
              <w:jc w:val="center"/>
            </w:pPr>
            <w:r>
              <w:t>O</w:t>
            </w:r>
          </w:p>
        </w:tc>
        <w:tc>
          <w:tcPr>
            <w:tcW w:w="467" w:type="dxa"/>
            <w:tcBorders>
              <w:bottom w:val="single" w:sz="4" w:space="0" w:color="auto"/>
            </w:tcBorders>
          </w:tcPr>
          <w:p w14:paraId="62DCEE97" w14:textId="77777777" w:rsidR="00464AE0" w:rsidRDefault="00464AE0" w:rsidP="00464AE0">
            <w:pPr>
              <w:jc w:val="center"/>
            </w:pPr>
            <w:r>
              <w:t>O</w:t>
            </w:r>
          </w:p>
        </w:tc>
      </w:tr>
      <w:tr w:rsidR="00464AE0" w14:paraId="61E7DED6" w14:textId="77777777" w:rsidTr="00FF6DD5">
        <w:trPr>
          <w:trHeight w:val="76"/>
        </w:trPr>
        <w:tc>
          <w:tcPr>
            <w:tcW w:w="5718" w:type="dxa"/>
            <w:gridSpan w:val="11"/>
            <w:shd w:val="clear" w:color="auto" w:fill="7B4D08"/>
          </w:tcPr>
          <w:p w14:paraId="08EC077C" w14:textId="77777777" w:rsidR="00464AE0" w:rsidRDefault="00464AE0" w:rsidP="00464AE0">
            <w:pPr>
              <w:jc w:val="center"/>
            </w:pPr>
          </w:p>
        </w:tc>
      </w:tr>
    </w:tbl>
    <w:p w14:paraId="55714ED0" w14:textId="77777777" w:rsidR="00464AE0" w:rsidRDefault="00464AE0" w:rsidP="00464AE0"/>
    <w:p w14:paraId="14337495" w14:textId="77777777" w:rsidR="00464AE0" w:rsidRDefault="00464AE0" w:rsidP="00464AE0"/>
    <w:p w14:paraId="5A7FB967" w14:textId="77777777" w:rsidR="00464AE0" w:rsidRPr="0051711D" w:rsidRDefault="00464AE0" w:rsidP="00464AE0">
      <w:pPr>
        <w:pStyle w:val="ListParagraph"/>
      </w:pPr>
    </w:p>
    <w:p w14:paraId="3B5A22E1" w14:textId="77777777" w:rsidR="002D2F1A" w:rsidRDefault="002D2F1A" w:rsidP="002D2F1A"/>
    <w:p w14:paraId="175C99D3" w14:textId="77777777" w:rsidR="00464AE0" w:rsidRDefault="00464AE0" w:rsidP="002D2F1A"/>
    <w:p w14:paraId="56860493" w14:textId="77777777" w:rsidR="00464AE0" w:rsidRDefault="00464AE0" w:rsidP="002D2F1A"/>
    <w:p w14:paraId="6E6A5BD5" w14:textId="77777777" w:rsidR="00464AE0" w:rsidRDefault="00464AE0" w:rsidP="002D2F1A"/>
    <w:p w14:paraId="0151F1D2" w14:textId="77777777" w:rsidR="00464AE0" w:rsidRDefault="00464AE0" w:rsidP="002D2F1A"/>
    <w:p w14:paraId="3FB6A715" w14:textId="77777777" w:rsidR="00464AE0" w:rsidRDefault="00464AE0" w:rsidP="002D2F1A"/>
    <w:p w14:paraId="5D34A765" w14:textId="77777777" w:rsidR="00464AE0" w:rsidRDefault="00464AE0" w:rsidP="002D2F1A"/>
    <w:p w14:paraId="4806C008" w14:textId="77777777" w:rsidR="00464AE0" w:rsidRDefault="00464AE0" w:rsidP="002D2F1A"/>
    <w:p w14:paraId="4601D3CA" w14:textId="77777777" w:rsidR="00464AE0" w:rsidRDefault="00464AE0" w:rsidP="002D2F1A"/>
    <w:p w14:paraId="4F26C0E7" w14:textId="77777777" w:rsidR="00464AE0" w:rsidRDefault="00464AE0" w:rsidP="002D2F1A"/>
    <w:p w14:paraId="3DC15709" w14:textId="50408A4F" w:rsidR="00464AE0" w:rsidRPr="00AD4617" w:rsidRDefault="00AD4617" w:rsidP="00FF6DD5">
      <w:pPr>
        <w:pStyle w:val="ListParagraph"/>
        <w:numPr>
          <w:ilvl w:val="0"/>
          <w:numId w:val="22"/>
        </w:numPr>
        <w:ind w:left="1080"/>
        <w:rPr>
          <w:sz w:val="20"/>
          <w:szCs w:val="20"/>
        </w:rPr>
      </w:pPr>
      <w:r w:rsidRPr="00AD4617">
        <w:rPr>
          <w:sz w:val="20"/>
          <w:szCs w:val="20"/>
        </w:rPr>
        <w:t xml:space="preserve">When the </w:t>
      </w:r>
      <w:r w:rsidRPr="00AD4617">
        <w:rPr>
          <w:b/>
          <w:sz w:val="20"/>
          <w:szCs w:val="20"/>
        </w:rPr>
        <w:t xml:space="preserve">Chart of </w:t>
      </w:r>
      <w:r w:rsidR="00464AE0" w:rsidRPr="00AD4617">
        <w:rPr>
          <w:b/>
          <w:sz w:val="20"/>
          <w:szCs w:val="20"/>
        </w:rPr>
        <w:t>Accounts</w:t>
      </w:r>
      <w:r w:rsidR="00464AE0" w:rsidRPr="00AD4617">
        <w:rPr>
          <w:sz w:val="20"/>
          <w:szCs w:val="20"/>
        </w:rPr>
        <w:t xml:space="preserve"> is ready for upload, click on the </w:t>
      </w:r>
      <w:r w:rsidR="00464AE0" w:rsidRPr="00AD4617">
        <w:rPr>
          <w:b/>
          <w:sz w:val="20"/>
          <w:szCs w:val="20"/>
        </w:rPr>
        <w:t>Infor Q&amp;A</w:t>
      </w:r>
      <w:r w:rsidR="00464AE0" w:rsidRPr="00AD4617">
        <w:rPr>
          <w:sz w:val="20"/>
          <w:szCs w:val="20"/>
        </w:rPr>
        <w:t xml:space="preserve"> tab on the </w:t>
      </w:r>
      <w:r w:rsidR="00464AE0" w:rsidRPr="00AD4617">
        <w:rPr>
          <w:b/>
          <w:sz w:val="20"/>
          <w:szCs w:val="20"/>
        </w:rPr>
        <w:t>Excel</w:t>
      </w:r>
      <w:r w:rsidR="00464AE0" w:rsidRPr="00AD4617">
        <w:rPr>
          <w:sz w:val="20"/>
          <w:szCs w:val="20"/>
        </w:rPr>
        <w:t xml:space="preserve"> spreadsheet</w:t>
      </w:r>
    </w:p>
    <w:p w14:paraId="4EABA8EE" w14:textId="3F1415DE" w:rsidR="00464AE0" w:rsidRPr="00AD4617" w:rsidRDefault="00464AE0" w:rsidP="00FF6DD5">
      <w:pPr>
        <w:pStyle w:val="ListParagraph"/>
        <w:numPr>
          <w:ilvl w:val="0"/>
          <w:numId w:val="22"/>
        </w:numPr>
        <w:ind w:left="1080"/>
        <w:rPr>
          <w:sz w:val="20"/>
          <w:szCs w:val="20"/>
        </w:rPr>
      </w:pPr>
      <w:r w:rsidRPr="00AD4617">
        <w:rPr>
          <w:sz w:val="20"/>
          <w:szCs w:val="20"/>
        </w:rPr>
        <w:t xml:space="preserve">Click </w:t>
      </w:r>
      <w:r w:rsidRPr="00AD4617">
        <w:rPr>
          <w:b/>
          <w:sz w:val="20"/>
          <w:szCs w:val="20"/>
        </w:rPr>
        <w:t>Accounts</w:t>
      </w:r>
    </w:p>
    <w:p w14:paraId="10357DCA" w14:textId="77777777" w:rsidR="00464AE0" w:rsidRDefault="00464AE0" w:rsidP="00464AE0">
      <w:pPr>
        <w:pStyle w:val="ListParagraph"/>
      </w:pPr>
    </w:p>
    <w:p w14:paraId="0097BB5F" w14:textId="6DC870DA" w:rsidR="00464AE0" w:rsidRDefault="00464AE0" w:rsidP="00AD4617">
      <w:pPr>
        <w:ind w:left="720"/>
      </w:pPr>
      <w:r w:rsidRPr="00464AE0">
        <w:rPr>
          <w:noProof/>
        </w:rPr>
        <w:drawing>
          <wp:inline distT="0" distB="0" distL="0" distR="0" wp14:anchorId="3D9E3ACE" wp14:editId="307B856C">
            <wp:extent cx="5469255" cy="1975593"/>
            <wp:effectExtent l="0" t="0" r="0" b="571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5474308" cy="1977418"/>
                    </a:xfrm>
                    <a:prstGeom prst="rect">
                      <a:avLst/>
                    </a:prstGeom>
                  </pic:spPr>
                </pic:pic>
              </a:graphicData>
            </a:graphic>
          </wp:inline>
        </w:drawing>
      </w:r>
    </w:p>
    <w:p w14:paraId="6F275C50" w14:textId="77777777" w:rsidR="00464AE0" w:rsidRDefault="00464AE0" w:rsidP="00464AE0"/>
    <w:p w14:paraId="25789C35" w14:textId="6DCC1A4F" w:rsidR="00464AE0" w:rsidRPr="00AD4617" w:rsidRDefault="00020E5E" w:rsidP="00FF6DD5">
      <w:pPr>
        <w:pStyle w:val="ListParagraph"/>
        <w:numPr>
          <w:ilvl w:val="0"/>
          <w:numId w:val="22"/>
        </w:numPr>
        <w:ind w:left="1080"/>
        <w:rPr>
          <w:sz w:val="20"/>
          <w:szCs w:val="20"/>
        </w:rPr>
      </w:pPr>
      <w:r w:rsidRPr="00AD4617">
        <w:rPr>
          <w:sz w:val="20"/>
          <w:szCs w:val="20"/>
        </w:rPr>
        <w:t xml:space="preserve">Click on </w:t>
      </w:r>
      <w:r w:rsidRPr="00AD4617">
        <w:rPr>
          <w:b/>
          <w:sz w:val="20"/>
          <w:szCs w:val="20"/>
        </w:rPr>
        <w:t>Data Send</w:t>
      </w:r>
    </w:p>
    <w:p w14:paraId="3E677EA8" w14:textId="77777777" w:rsidR="00020E5E" w:rsidRDefault="00020E5E" w:rsidP="00020E5E">
      <w:pPr>
        <w:pStyle w:val="ListParagraph"/>
      </w:pPr>
    </w:p>
    <w:p w14:paraId="6CE19DDF" w14:textId="5E8A52BB" w:rsidR="00020E5E" w:rsidRDefault="00020E5E" w:rsidP="00AD4617">
      <w:pPr>
        <w:ind w:left="720"/>
      </w:pPr>
      <w:r w:rsidRPr="00020E5E">
        <w:rPr>
          <w:noProof/>
        </w:rPr>
        <w:drawing>
          <wp:inline distT="0" distB="0" distL="0" distR="0" wp14:anchorId="7B94BCE0" wp14:editId="4B38AE8D">
            <wp:extent cx="5469255" cy="1293105"/>
            <wp:effectExtent l="0" t="0" r="0" b="254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5528260" cy="1307056"/>
                    </a:xfrm>
                    <a:prstGeom prst="rect">
                      <a:avLst/>
                    </a:prstGeom>
                  </pic:spPr>
                </pic:pic>
              </a:graphicData>
            </a:graphic>
          </wp:inline>
        </w:drawing>
      </w:r>
    </w:p>
    <w:p w14:paraId="2372BB57" w14:textId="77777777" w:rsidR="00020E5E" w:rsidRDefault="00020E5E" w:rsidP="00020E5E"/>
    <w:p w14:paraId="6793CB6B" w14:textId="584F2DDA" w:rsidR="00AA6559" w:rsidRDefault="00AA6559" w:rsidP="00AD4617">
      <w:pPr>
        <w:ind w:left="720"/>
      </w:pPr>
      <w:r w:rsidRPr="00AA6559">
        <w:rPr>
          <w:noProof/>
        </w:rPr>
        <w:lastRenderedPageBreak/>
        <w:drawing>
          <wp:inline distT="0" distB="0" distL="0" distR="0" wp14:anchorId="7D2F6B25" wp14:editId="17B365A5">
            <wp:extent cx="3411855" cy="328427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3436332" cy="3307836"/>
                    </a:xfrm>
                    <a:prstGeom prst="rect">
                      <a:avLst/>
                    </a:prstGeom>
                  </pic:spPr>
                </pic:pic>
              </a:graphicData>
            </a:graphic>
          </wp:inline>
        </w:drawing>
      </w:r>
    </w:p>
    <w:p w14:paraId="4A1A454E" w14:textId="4330AF6E" w:rsidR="00020E5E" w:rsidRPr="00AD4617" w:rsidRDefault="00AA6559" w:rsidP="00FF6DD5">
      <w:pPr>
        <w:pStyle w:val="ListParagraph"/>
        <w:numPr>
          <w:ilvl w:val="0"/>
          <w:numId w:val="22"/>
        </w:numPr>
        <w:ind w:left="1080"/>
        <w:rPr>
          <w:sz w:val="20"/>
          <w:szCs w:val="20"/>
        </w:rPr>
      </w:pPr>
      <w:r w:rsidRPr="00AD4617">
        <w:rPr>
          <w:sz w:val="20"/>
          <w:szCs w:val="20"/>
        </w:rPr>
        <w:t>Map the upload</w:t>
      </w:r>
    </w:p>
    <w:p w14:paraId="164394AE" w14:textId="0D0CAF6B" w:rsidR="0039509E" w:rsidRPr="00FF6DD5" w:rsidRDefault="00AA6559" w:rsidP="00FF6DD5">
      <w:pPr>
        <w:pStyle w:val="ListParagraph"/>
        <w:numPr>
          <w:ilvl w:val="1"/>
          <w:numId w:val="22"/>
        </w:numPr>
        <w:ind w:left="1800"/>
        <w:rPr>
          <w:sz w:val="20"/>
          <w:szCs w:val="20"/>
        </w:rPr>
      </w:pPr>
      <w:r w:rsidRPr="00AD4617">
        <w:rPr>
          <w:sz w:val="20"/>
          <w:szCs w:val="20"/>
        </w:rPr>
        <w:t>Upper Pane</w:t>
      </w:r>
    </w:p>
    <w:tbl>
      <w:tblPr>
        <w:tblStyle w:val="TableGrid"/>
        <w:tblW w:w="4675" w:type="dxa"/>
        <w:tblInd w:w="2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970"/>
      </w:tblGrid>
      <w:tr w:rsidR="0039509E" w14:paraId="4F364CCA" w14:textId="77777777" w:rsidTr="0039509E">
        <w:tc>
          <w:tcPr>
            <w:tcW w:w="1705" w:type="dxa"/>
          </w:tcPr>
          <w:p w14:paraId="4B292B85" w14:textId="7E0E65EF" w:rsidR="0039509E" w:rsidRPr="0039509E" w:rsidRDefault="0039509E" w:rsidP="0039509E">
            <w:pPr>
              <w:pStyle w:val="ListParagraph"/>
              <w:ind w:left="0"/>
              <w:jc w:val="right"/>
              <w:rPr>
                <w:b/>
              </w:rPr>
            </w:pPr>
            <w:r w:rsidRPr="0039509E">
              <w:rPr>
                <w:rFonts w:eastAsiaTheme="minorHAnsi"/>
                <w:b/>
              </w:rPr>
              <w:t>Product</w:t>
            </w:r>
          </w:p>
        </w:tc>
        <w:tc>
          <w:tcPr>
            <w:tcW w:w="2970" w:type="dxa"/>
          </w:tcPr>
          <w:p w14:paraId="05775CF8" w14:textId="3377F789" w:rsidR="0039509E" w:rsidRDefault="0039509E" w:rsidP="0039509E">
            <w:pPr>
              <w:pStyle w:val="ListParagraph"/>
              <w:ind w:left="0"/>
            </w:pPr>
            <w:r>
              <w:t>SunSystems 6</w:t>
            </w:r>
          </w:p>
        </w:tc>
      </w:tr>
      <w:tr w:rsidR="0039509E" w14:paraId="54DE342B" w14:textId="77777777" w:rsidTr="0039509E">
        <w:tc>
          <w:tcPr>
            <w:tcW w:w="1705" w:type="dxa"/>
          </w:tcPr>
          <w:p w14:paraId="712CD226" w14:textId="083348BD" w:rsidR="0039509E" w:rsidRPr="0039509E" w:rsidRDefault="0039509E" w:rsidP="0039509E">
            <w:pPr>
              <w:pStyle w:val="ListParagraph"/>
              <w:ind w:left="0"/>
              <w:jc w:val="right"/>
              <w:rPr>
                <w:b/>
              </w:rPr>
            </w:pPr>
            <w:r w:rsidRPr="0039509E">
              <w:rPr>
                <w:b/>
              </w:rPr>
              <w:t>Business Unit</w:t>
            </w:r>
          </w:p>
        </w:tc>
        <w:tc>
          <w:tcPr>
            <w:tcW w:w="2970" w:type="dxa"/>
          </w:tcPr>
          <w:p w14:paraId="5F86E3CE" w14:textId="23BAAB5A" w:rsidR="0039509E" w:rsidRDefault="0039509E" w:rsidP="0039509E">
            <w:pPr>
              <w:pStyle w:val="ListParagraph"/>
              <w:ind w:left="0"/>
            </w:pPr>
            <w:r>
              <w:t>XXX</w:t>
            </w:r>
          </w:p>
        </w:tc>
      </w:tr>
      <w:tr w:rsidR="0039509E" w14:paraId="413D1E38" w14:textId="77777777" w:rsidTr="0039509E">
        <w:tc>
          <w:tcPr>
            <w:tcW w:w="1705" w:type="dxa"/>
          </w:tcPr>
          <w:p w14:paraId="6B8449C2" w14:textId="68E50607" w:rsidR="0039509E" w:rsidRPr="0039509E" w:rsidRDefault="0039509E" w:rsidP="0039509E">
            <w:pPr>
              <w:pStyle w:val="ListParagraph"/>
              <w:ind w:left="0"/>
              <w:jc w:val="right"/>
              <w:rPr>
                <w:b/>
              </w:rPr>
            </w:pPr>
            <w:r w:rsidRPr="0039509E">
              <w:rPr>
                <w:b/>
              </w:rPr>
              <w:t>Definition</w:t>
            </w:r>
          </w:p>
        </w:tc>
        <w:tc>
          <w:tcPr>
            <w:tcW w:w="2970" w:type="dxa"/>
          </w:tcPr>
          <w:p w14:paraId="4D0E8625" w14:textId="21F505C3" w:rsidR="0039509E" w:rsidRDefault="0039509E" w:rsidP="0039509E">
            <w:pPr>
              <w:pStyle w:val="ListParagraph"/>
              <w:ind w:left="0"/>
            </w:pPr>
            <w:r>
              <w:t>Account Code</w:t>
            </w:r>
          </w:p>
        </w:tc>
      </w:tr>
      <w:tr w:rsidR="0039509E" w14:paraId="794C999B" w14:textId="77777777" w:rsidTr="0039509E">
        <w:tc>
          <w:tcPr>
            <w:tcW w:w="1705" w:type="dxa"/>
          </w:tcPr>
          <w:p w14:paraId="60BD2FF2" w14:textId="028EE0F7" w:rsidR="0039509E" w:rsidRPr="0039509E" w:rsidRDefault="0039509E" w:rsidP="0039509E">
            <w:pPr>
              <w:pStyle w:val="ListParagraph"/>
              <w:ind w:left="0"/>
              <w:jc w:val="right"/>
              <w:rPr>
                <w:b/>
              </w:rPr>
            </w:pPr>
            <w:r w:rsidRPr="0039509E">
              <w:rPr>
                <w:b/>
              </w:rPr>
              <w:t>Layout Identifier</w:t>
            </w:r>
          </w:p>
        </w:tc>
        <w:tc>
          <w:tcPr>
            <w:tcW w:w="2970" w:type="dxa"/>
          </w:tcPr>
          <w:p w14:paraId="54E53C71" w14:textId="652DA486" w:rsidR="0039509E" w:rsidRDefault="0039509E" w:rsidP="0039509E">
            <w:pPr>
              <w:pStyle w:val="ListParagraph"/>
              <w:ind w:left="0"/>
            </w:pPr>
            <w:r>
              <w:t>A3</w:t>
            </w:r>
          </w:p>
        </w:tc>
      </w:tr>
      <w:tr w:rsidR="0039509E" w14:paraId="40B4E0B3" w14:textId="77777777" w:rsidTr="0039509E">
        <w:tc>
          <w:tcPr>
            <w:tcW w:w="1705" w:type="dxa"/>
          </w:tcPr>
          <w:p w14:paraId="0AADD85B" w14:textId="03CA69CD" w:rsidR="0039509E" w:rsidRPr="0039509E" w:rsidRDefault="0039509E" w:rsidP="0039509E">
            <w:pPr>
              <w:pStyle w:val="ListParagraph"/>
              <w:ind w:left="0"/>
              <w:jc w:val="right"/>
              <w:rPr>
                <w:b/>
              </w:rPr>
            </w:pPr>
            <w:r w:rsidRPr="0039509E">
              <w:rPr>
                <w:b/>
              </w:rPr>
              <w:t>Error Cell</w:t>
            </w:r>
          </w:p>
        </w:tc>
        <w:tc>
          <w:tcPr>
            <w:tcW w:w="2970" w:type="dxa"/>
          </w:tcPr>
          <w:p w14:paraId="4A51D713" w14:textId="1BA7D058" w:rsidR="0039509E" w:rsidRDefault="0039509E" w:rsidP="0039509E">
            <w:pPr>
              <w:pStyle w:val="ListParagraph"/>
              <w:ind w:left="0"/>
            </w:pPr>
            <w:r>
              <w:t>Click in any cell, populated or not</w:t>
            </w:r>
          </w:p>
        </w:tc>
      </w:tr>
    </w:tbl>
    <w:p w14:paraId="0478B92D" w14:textId="77777777" w:rsidR="0039509E" w:rsidRPr="00AD4617" w:rsidRDefault="0039509E" w:rsidP="0039509E">
      <w:pPr>
        <w:pStyle w:val="ListParagraph"/>
        <w:ind w:left="2160"/>
        <w:rPr>
          <w:sz w:val="20"/>
          <w:szCs w:val="20"/>
        </w:rPr>
      </w:pPr>
    </w:p>
    <w:p w14:paraId="5A32C465" w14:textId="72543352" w:rsidR="00CA5A40" w:rsidRPr="00AD4617" w:rsidRDefault="00CA5A40" w:rsidP="00AD4617">
      <w:pPr>
        <w:pStyle w:val="ListParagraph"/>
        <w:rPr>
          <w:sz w:val="20"/>
          <w:szCs w:val="20"/>
        </w:rPr>
      </w:pPr>
      <w:r w:rsidRPr="00AD4617">
        <w:rPr>
          <w:noProof/>
          <w:sz w:val="20"/>
          <w:szCs w:val="20"/>
        </w:rPr>
        <w:drawing>
          <wp:inline distT="0" distB="0" distL="0" distR="0" wp14:anchorId="2341D4AA" wp14:editId="38CEEA19">
            <wp:extent cx="3472543" cy="1888612"/>
            <wp:effectExtent l="0" t="0" r="0" b="381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6"/>
                    <a:srcRect l="19311" t="6027" r="12203"/>
                    <a:stretch/>
                  </pic:blipFill>
                  <pic:spPr bwMode="auto">
                    <a:xfrm>
                      <a:off x="0" y="0"/>
                      <a:ext cx="3507353" cy="1907544"/>
                    </a:xfrm>
                    <a:prstGeom prst="rect">
                      <a:avLst/>
                    </a:prstGeom>
                    <a:ln>
                      <a:noFill/>
                    </a:ln>
                    <a:extLst>
                      <a:ext uri="{53640926-AAD7-44D8-BBD7-CCE9431645EC}">
                        <a14:shadowObscured xmlns:a14="http://schemas.microsoft.com/office/drawing/2010/main"/>
                      </a:ext>
                    </a:extLst>
                  </pic:spPr>
                </pic:pic>
              </a:graphicData>
            </a:graphic>
          </wp:inline>
        </w:drawing>
      </w:r>
    </w:p>
    <w:p w14:paraId="7DAD8728" w14:textId="77777777" w:rsidR="00CA5A40" w:rsidRPr="00AD4617" w:rsidRDefault="00CA5A40" w:rsidP="00CA5A40">
      <w:pPr>
        <w:pStyle w:val="ListParagraph"/>
        <w:ind w:left="90"/>
        <w:rPr>
          <w:sz w:val="20"/>
          <w:szCs w:val="20"/>
        </w:rPr>
      </w:pPr>
    </w:p>
    <w:p w14:paraId="6BADEE39" w14:textId="495A6CF2" w:rsidR="006D74B0" w:rsidRPr="00FF6DD5" w:rsidRDefault="00CA5A40" w:rsidP="00FF6DD5">
      <w:pPr>
        <w:pStyle w:val="ListParagraph"/>
        <w:numPr>
          <w:ilvl w:val="1"/>
          <w:numId w:val="22"/>
        </w:numPr>
        <w:ind w:left="1800"/>
        <w:rPr>
          <w:sz w:val="20"/>
          <w:szCs w:val="20"/>
        </w:rPr>
      </w:pPr>
      <w:r w:rsidRPr="00AD4617">
        <w:rPr>
          <w:sz w:val="20"/>
          <w:szCs w:val="20"/>
        </w:rPr>
        <w:t>Lower Pane</w:t>
      </w:r>
    </w:p>
    <w:tbl>
      <w:tblPr>
        <w:tblStyle w:val="TableGrid"/>
        <w:tblW w:w="0" w:type="auto"/>
        <w:tblInd w:w="1975" w:type="dxa"/>
        <w:tblLook w:val="04A0" w:firstRow="1" w:lastRow="0" w:firstColumn="1" w:lastColumn="0" w:noHBand="0" w:noVBand="1"/>
      </w:tblPr>
      <w:tblGrid>
        <w:gridCol w:w="2335"/>
        <w:gridCol w:w="1260"/>
      </w:tblGrid>
      <w:tr w:rsidR="006D74B0" w14:paraId="52E00BE1" w14:textId="77777777" w:rsidTr="006D74B0">
        <w:tc>
          <w:tcPr>
            <w:tcW w:w="2335" w:type="dxa"/>
            <w:tcBorders>
              <w:top w:val="nil"/>
              <w:left w:val="nil"/>
              <w:bottom w:val="nil"/>
              <w:right w:val="nil"/>
            </w:tcBorders>
          </w:tcPr>
          <w:p w14:paraId="6A557B8A" w14:textId="5F0DC6E4" w:rsidR="006D74B0" w:rsidRPr="006D74B0" w:rsidRDefault="006D74B0" w:rsidP="006D74B0">
            <w:pPr>
              <w:pStyle w:val="ListParagraph"/>
              <w:ind w:left="0"/>
              <w:jc w:val="right"/>
              <w:rPr>
                <w:b/>
              </w:rPr>
            </w:pPr>
            <w:r w:rsidRPr="006D74B0">
              <w:rPr>
                <w:rFonts w:eastAsiaTheme="minorHAnsi"/>
                <w:b/>
              </w:rPr>
              <w:t>Account Code</w:t>
            </w:r>
          </w:p>
        </w:tc>
        <w:tc>
          <w:tcPr>
            <w:tcW w:w="1260" w:type="dxa"/>
            <w:tcBorders>
              <w:top w:val="nil"/>
              <w:left w:val="nil"/>
              <w:bottom w:val="nil"/>
              <w:right w:val="nil"/>
            </w:tcBorders>
          </w:tcPr>
          <w:p w14:paraId="6C71553E" w14:textId="7F0A822F" w:rsidR="006D74B0" w:rsidRDefault="006D74B0" w:rsidP="006D74B0">
            <w:pPr>
              <w:pStyle w:val="ListParagraph"/>
              <w:ind w:left="0"/>
            </w:pPr>
            <w:r>
              <w:t>C3</w:t>
            </w:r>
          </w:p>
        </w:tc>
      </w:tr>
      <w:tr w:rsidR="006D74B0" w14:paraId="3BE113FD" w14:textId="77777777" w:rsidTr="006D74B0">
        <w:tc>
          <w:tcPr>
            <w:tcW w:w="2335" w:type="dxa"/>
            <w:tcBorders>
              <w:top w:val="nil"/>
              <w:left w:val="nil"/>
              <w:bottom w:val="nil"/>
              <w:right w:val="nil"/>
            </w:tcBorders>
          </w:tcPr>
          <w:p w14:paraId="7834A75A" w14:textId="023B21A1" w:rsidR="006D74B0" w:rsidRPr="006D74B0" w:rsidRDefault="006D74B0" w:rsidP="006D74B0">
            <w:pPr>
              <w:pStyle w:val="ListParagraph"/>
              <w:ind w:left="0"/>
              <w:jc w:val="right"/>
              <w:rPr>
                <w:b/>
              </w:rPr>
            </w:pPr>
            <w:r w:rsidRPr="006D74B0">
              <w:rPr>
                <w:b/>
              </w:rPr>
              <w:t>Account Type</w:t>
            </w:r>
          </w:p>
        </w:tc>
        <w:tc>
          <w:tcPr>
            <w:tcW w:w="1260" w:type="dxa"/>
            <w:tcBorders>
              <w:top w:val="nil"/>
              <w:left w:val="nil"/>
              <w:bottom w:val="nil"/>
              <w:right w:val="nil"/>
            </w:tcBorders>
          </w:tcPr>
          <w:p w14:paraId="17052820" w14:textId="7546EA0F" w:rsidR="006D74B0" w:rsidRDefault="006D74B0" w:rsidP="006D74B0">
            <w:pPr>
              <w:pStyle w:val="ListParagraph"/>
              <w:ind w:left="0"/>
            </w:pPr>
            <w:r>
              <w:t>B3</w:t>
            </w:r>
          </w:p>
        </w:tc>
      </w:tr>
      <w:tr w:rsidR="006D74B0" w14:paraId="18D291FD" w14:textId="77777777" w:rsidTr="006D74B0">
        <w:tc>
          <w:tcPr>
            <w:tcW w:w="2335" w:type="dxa"/>
            <w:tcBorders>
              <w:top w:val="nil"/>
              <w:left w:val="nil"/>
              <w:bottom w:val="nil"/>
              <w:right w:val="nil"/>
            </w:tcBorders>
          </w:tcPr>
          <w:p w14:paraId="44C8ABE0" w14:textId="775F1B88" w:rsidR="006D74B0" w:rsidRPr="006D74B0" w:rsidRDefault="006D74B0" w:rsidP="006D74B0">
            <w:pPr>
              <w:pStyle w:val="ListParagraph"/>
              <w:ind w:left="0"/>
              <w:jc w:val="right"/>
              <w:rPr>
                <w:b/>
              </w:rPr>
            </w:pPr>
            <w:r w:rsidRPr="006D74B0">
              <w:rPr>
                <w:b/>
              </w:rPr>
              <w:t>Balance Type</w:t>
            </w:r>
          </w:p>
        </w:tc>
        <w:tc>
          <w:tcPr>
            <w:tcW w:w="1260" w:type="dxa"/>
            <w:tcBorders>
              <w:top w:val="nil"/>
              <w:left w:val="nil"/>
              <w:bottom w:val="nil"/>
              <w:right w:val="nil"/>
            </w:tcBorders>
          </w:tcPr>
          <w:p w14:paraId="6176777B" w14:textId="7C6E8EA5" w:rsidR="006D74B0" w:rsidRDefault="006D74B0" w:rsidP="006D74B0">
            <w:pPr>
              <w:pStyle w:val="ListParagraph"/>
              <w:ind w:left="0"/>
            </w:pPr>
            <w:r>
              <w:t>G3</w:t>
            </w:r>
          </w:p>
        </w:tc>
      </w:tr>
      <w:tr w:rsidR="006D74B0" w14:paraId="7504F459" w14:textId="77777777" w:rsidTr="006D74B0">
        <w:tc>
          <w:tcPr>
            <w:tcW w:w="2335" w:type="dxa"/>
            <w:tcBorders>
              <w:top w:val="nil"/>
              <w:left w:val="nil"/>
              <w:bottom w:val="nil"/>
              <w:right w:val="nil"/>
            </w:tcBorders>
          </w:tcPr>
          <w:p w14:paraId="61374464" w14:textId="26AEAD60" w:rsidR="006D74B0" w:rsidRPr="006D74B0" w:rsidRDefault="006D74B0" w:rsidP="006D74B0">
            <w:pPr>
              <w:pStyle w:val="ListParagraph"/>
              <w:ind w:left="0"/>
              <w:jc w:val="right"/>
              <w:rPr>
                <w:b/>
              </w:rPr>
            </w:pPr>
            <w:r w:rsidRPr="006D74B0">
              <w:rPr>
                <w:b/>
              </w:rPr>
              <w:t>Currency Code</w:t>
            </w:r>
          </w:p>
        </w:tc>
        <w:tc>
          <w:tcPr>
            <w:tcW w:w="1260" w:type="dxa"/>
            <w:tcBorders>
              <w:top w:val="nil"/>
              <w:left w:val="nil"/>
              <w:bottom w:val="nil"/>
              <w:right w:val="nil"/>
            </w:tcBorders>
          </w:tcPr>
          <w:p w14:paraId="204793FC" w14:textId="6452F2FE" w:rsidR="006D74B0" w:rsidRDefault="006D74B0" w:rsidP="006D74B0">
            <w:pPr>
              <w:pStyle w:val="ListParagraph"/>
              <w:ind w:left="0"/>
            </w:pPr>
            <w:r>
              <w:t>I3</w:t>
            </w:r>
          </w:p>
        </w:tc>
      </w:tr>
      <w:tr w:rsidR="006D74B0" w14:paraId="0A819E25" w14:textId="77777777" w:rsidTr="006D74B0">
        <w:tc>
          <w:tcPr>
            <w:tcW w:w="2335" w:type="dxa"/>
            <w:tcBorders>
              <w:top w:val="nil"/>
              <w:left w:val="nil"/>
              <w:bottom w:val="nil"/>
              <w:right w:val="nil"/>
            </w:tcBorders>
          </w:tcPr>
          <w:p w14:paraId="5A1EF750" w14:textId="39019D0E" w:rsidR="006D74B0" w:rsidRPr="006D74B0" w:rsidRDefault="006D74B0" w:rsidP="006D74B0">
            <w:pPr>
              <w:pStyle w:val="ListParagraph"/>
              <w:ind w:left="0"/>
              <w:jc w:val="right"/>
              <w:rPr>
                <w:b/>
              </w:rPr>
            </w:pPr>
            <w:r w:rsidRPr="006D74B0">
              <w:rPr>
                <w:b/>
              </w:rPr>
              <w:t>Description</w:t>
            </w:r>
          </w:p>
        </w:tc>
        <w:tc>
          <w:tcPr>
            <w:tcW w:w="1260" w:type="dxa"/>
            <w:tcBorders>
              <w:top w:val="nil"/>
              <w:left w:val="nil"/>
              <w:bottom w:val="nil"/>
              <w:right w:val="nil"/>
            </w:tcBorders>
          </w:tcPr>
          <w:p w14:paraId="71029100" w14:textId="3A8CE93D" w:rsidR="006D74B0" w:rsidRDefault="006D74B0" w:rsidP="006D74B0">
            <w:pPr>
              <w:pStyle w:val="ListParagraph"/>
              <w:ind w:left="0"/>
            </w:pPr>
            <w:r>
              <w:t>D3</w:t>
            </w:r>
          </w:p>
        </w:tc>
      </w:tr>
      <w:tr w:rsidR="006D74B0" w14:paraId="518418A4" w14:textId="77777777" w:rsidTr="006D74B0">
        <w:tc>
          <w:tcPr>
            <w:tcW w:w="2335" w:type="dxa"/>
            <w:tcBorders>
              <w:top w:val="nil"/>
              <w:left w:val="nil"/>
              <w:bottom w:val="nil"/>
              <w:right w:val="nil"/>
            </w:tcBorders>
          </w:tcPr>
          <w:p w14:paraId="299CAFB5" w14:textId="6FF212B8" w:rsidR="006D74B0" w:rsidRPr="006D74B0" w:rsidRDefault="006D74B0" w:rsidP="006D74B0">
            <w:pPr>
              <w:pStyle w:val="ListParagraph"/>
              <w:ind w:left="0"/>
              <w:jc w:val="right"/>
              <w:rPr>
                <w:b/>
              </w:rPr>
            </w:pPr>
            <w:r w:rsidRPr="006D74B0">
              <w:rPr>
                <w:b/>
              </w:rPr>
              <w:t>Enter Analysis Codes 1</w:t>
            </w:r>
          </w:p>
        </w:tc>
        <w:tc>
          <w:tcPr>
            <w:tcW w:w="1260" w:type="dxa"/>
            <w:tcBorders>
              <w:top w:val="nil"/>
              <w:left w:val="nil"/>
              <w:bottom w:val="nil"/>
              <w:right w:val="nil"/>
            </w:tcBorders>
          </w:tcPr>
          <w:p w14:paraId="7B0D8A6B" w14:textId="0973C1A0" w:rsidR="006D74B0" w:rsidRDefault="006D74B0" w:rsidP="006D74B0">
            <w:pPr>
              <w:pStyle w:val="ListParagraph"/>
              <w:ind w:left="0"/>
            </w:pPr>
            <w:r>
              <w:t>J3</w:t>
            </w:r>
          </w:p>
        </w:tc>
      </w:tr>
      <w:tr w:rsidR="006D74B0" w14:paraId="570342FB" w14:textId="77777777" w:rsidTr="006D74B0">
        <w:tc>
          <w:tcPr>
            <w:tcW w:w="2335" w:type="dxa"/>
            <w:tcBorders>
              <w:top w:val="nil"/>
              <w:left w:val="nil"/>
              <w:bottom w:val="nil"/>
              <w:right w:val="nil"/>
            </w:tcBorders>
          </w:tcPr>
          <w:p w14:paraId="53B22976" w14:textId="3C53B41B" w:rsidR="006D74B0" w:rsidRPr="006D74B0" w:rsidRDefault="006D74B0" w:rsidP="006D74B0">
            <w:pPr>
              <w:pStyle w:val="ListParagraph"/>
              <w:ind w:left="0"/>
              <w:jc w:val="right"/>
              <w:rPr>
                <w:b/>
              </w:rPr>
            </w:pPr>
            <w:r w:rsidRPr="006D74B0">
              <w:rPr>
                <w:b/>
              </w:rPr>
              <w:t>Enter Analysis Codes 2</w:t>
            </w:r>
          </w:p>
        </w:tc>
        <w:tc>
          <w:tcPr>
            <w:tcW w:w="1260" w:type="dxa"/>
            <w:tcBorders>
              <w:top w:val="nil"/>
              <w:left w:val="nil"/>
              <w:bottom w:val="nil"/>
              <w:right w:val="nil"/>
            </w:tcBorders>
          </w:tcPr>
          <w:p w14:paraId="74ED848E" w14:textId="681CB463" w:rsidR="006D74B0" w:rsidRDefault="006D74B0" w:rsidP="006D74B0">
            <w:pPr>
              <w:pStyle w:val="ListParagraph"/>
              <w:ind w:left="0"/>
            </w:pPr>
            <w:r>
              <w:t>K3</w:t>
            </w:r>
          </w:p>
        </w:tc>
      </w:tr>
      <w:tr w:rsidR="006D74B0" w14:paraId="7A55B3E6" w14:textId="77777777" w:rsidTr="006D74B0">
        <w:tc>
          <w:tcPr>
            <w:tcW w:w="2335" w:type="dxa"/>
            <w:tcBorders>
              <w:top w:val="nil"/>
              <w:left w:val="nil"/>
              <w:bottom w:val="nil"/>
              <w:right w:val="nil"/>
            </w:tcBorders>
          </w:tcPr>
          <w:p w14:paraId="332D79B7" w14:textId="6D0A8D5C" w:rsidR="006D74B0" w:rsidRPr="006D74B0" w:rsidRDefault="006D74B0" w:rsidP="006D74B0">
            <w:pPr>
              <w:pStyle w:val="ListParagraph"/>
              <w:ind w:left="0"/>
              <w:jc w:val="right"/>
              <w:rPr>
                <w:b/>
              </w:rPr>
            </w:pPr>
            <w:r w:rsidRPr="006D74B0">
              <w:rPr>
                <w:b/>
              </w:rPr>
              <w:t>Enter Analysis Codes 3</w:t>
            </w:r>
          </w:p>
        </w:tc>
        <w:tc>
          <w:tcPr>
            <w:tcW w:w="1260" w:type="dxa"/>
            <w:tcBorders>
              <w:top w:val="nil"/>
              <w:left w:val="nil"/>
              <w:bottom w:val="nil"/>
              <w:right w:val="nil"/>
            </w:tcBorders>
          </w:tcPr>
          <w:p w14:paraId="72A335D9" w14:textId="07F7E739" w:rsidR="006D74B0" w:rsidRDefault="006D74B0" w:rsidP="006D74B0">
            <w:pPr>
              <w:pStyle w:val="ListParagraph"/>
              <w:ind w:left="0"/>
            </w:pPr>
            <w:r>
              <w:t>L3</w:t>
            </w:r>
          </w:p>
        </w:tc>
      </w:tr>
      <w:tr w:rsidR="006D74B0" w14:paraId="1E8386D6" w14:textId="77777777" w:rsidTr="006D74B0">
        <w:tc>
          <w:tcPr>
            <w:tcW w:w="2335" w:type="dxa"/>
            <w:tcBorders>
              <w:top w:val="nil"/>
              <w:left w:val="nil"/>
              <w:bottom w:val="nil"/>
              <w:right w:val="nil"/>
            </w:tcBorders>
          </w:tcPr>
          <w:p w14:paraId="26031822" w14:textId="39170150" w:rsidR="006D74B0" w:rsidRPr="006D74B0" w:rsidRDefault="006D74B0" w:rsidP="006D74B0">
            <w:pPr>
              <w:pStyle w:val="ListParagraph"/>
              <w:ind w:left="0"/>
              <w:jc w:val="right"/>
              <w:rPr>
                <w:b/>
              </w:rPr>
            </w:pPr>
            <w:r w:rsidRPr="006D74B0">
              <w:rPr>
                <w:b/>
              </w:rPr>
              <w:t>Enter Analysis Codes 4</w:t>
            </w:r>
          </w:p>
        </w:tc>
        <w:tc>
          <w:tcPr>
            <w:tcW w:w="1260" w:type="dxa"/>
            <w:tcBorders>
              <w:top w:val="nil"/>
              <w:left w:val="nil"/>
              <w:bottom w:val="nil"/>
              <w:right w:val="nil"/>
            </w:tcBorders>
          </w:tcPr>
          <w:p w14:paraId="5FC187CC" w14:textId="2FA3A3A7" w:rsidR="006D74B0" w:rsidRDefault="006D74B0" w:rsidP="006D74B0">
            <w:pPr>
              <w:pStyle w:val="ListParagraph"/>
              <w:ind w:left="0"/>
            </w:pPr>
            <w:r>
              <w:t>M3</w:t>
            </w:r>
          </w:p>
        </w:tc>
      </w:tr>
      <w:tr w:rsidR="006D74B0" w14:paraId="4D27D155" w14:textId="77777777" w:rsidTr="006D74B0">
        <w:tc>
          <w:tcPr>
            <w:tcW w:w="2335" w:type="dxa"/>
            <w:tcBorders>
              <w:top w:val="nil"/>
              <w:left w:val="nil"/>
              <w:bottom w:val="nil"/>
              <w:right w:val="nil"/>
            </w:tcBorders>
          </w:tcPr>
          <w:p w14:paraId="36D87E88" w14:textId="158A27A0" w:rsidR="006D74B0" w:rsidRPr="006D74B0" w:rsidRDefault="006D74B0" w:rsidP="006D74B0">
            <w:pPr>
              <w:pStyle w:val="ListParagraph"/>
              <w:ind w:left="0"/>
              <w:jc w:val="right"/>
              <w:rPr>
                <w:b/>
              </w:rPr>
            </w:pPr>
            <w:r w:rsidRPr="006D74B0">
              <w:rPr>
                <w:b/>
              </w:rPr>
              <w:lastRenderedPageBreak/>
              <w:t>Enter Analysis Codes 5</w:t>
            </w:r>
          </w:p>
        </w:tc>
        <w:tc>
          <w:tcPr>
            <w:tcW w:w="1260" w:type="dxa"/>
            <w:tcBorders>
              <w:top w:val="nil"/>
              <w:left w:val="nil"/>
              <w:bottom w:val="nil"/>
              <w:right w:val="nil"/>
            </w:tcBorders>
          </w:tcPr>
          <w:p w14:paraId="2A7B097D" w14:textId="6CC6E254" w:rsidR="006D74B0" w:rsidRDefault="006D74B0" w:rsidP="006D74B0">
            <w:pPr>
              <w:pStyle w:val="ListParagraph"/>
              <w:ind w:left="0"/>
            </w:pPr>
            <w:r>
              <w:t>N3</w:t>
            </w:r>
          </w:p>
        </w:tc>
      </w:tr>
      <w:tr w:rsidR="006D74B0" w14:paraId="54BD36B8" w14:textId="77777777" w:rsidTr="006D74B0">
        <w:tc>
          <w:tcPr>
            <w:tcW w:w="2335" w:type="dxa"/>
            <w:tcBorders>
              <w:top w:val="nil"/>
              <w:left w:val="nil"/>
              <w:bottom w:val="nil"/>
              <w:right w:val="nil"/>
            </w:tcBorders>
          </w:tcPr>
          <w:p w14:paraId="0B968A51" w14:textId="0826AE16" w:rsidR="006D74B0" w:rsidRPr="006D74B0" w:rsidRDefault="006D74B0" w:rsidP="006D74B0">
            <w:pPr>
              <w:pStyle w:val="ListParagraph"/>
              <w:ind w:left="0"/>
              <w:jc w:val="right"/>
              <w:rPr>
                <w:b/>
              </w:rPr>
            </w:pPr>
            <w:r w:rsidRPr="006D74B0">
              <w:rPr>
                <w:b/>
              </w:rPr>
              <w:t>Enter Analysis Codes 6</w:t>
            </w:r>
          </w:p>
        </w:tc>
        <w:tc>
          <w:tcPr>
            <w:tcW w:w="1260" w:type="dxa"/>
            <w:tcBorders>
              <w:top w:val="nil"/>
              <w:left w:val="nil"/>
              <w:bottom w:val="nil"/>
              <w:right w:val="nil"/>
            </w:tcBorders>
          </w:tcPr>
          <w:p w14:paraId="2944F023" w14:textId="172CC7CD" w:rsidR="006D74B0" w:rsidRDefault="006D74B0" w:rsidP="006D74B0">
            <w:pPr>
              <w:pStyle w:val="ListParagraph"/>
              <w:ind w:left="0"/>
            </w:pPr>
            <w:r>
              <w:t>O3</w:t>
            </w:r>
          </w:p>
        </w:tc>
      </w:tr>
      <w:tr w:rsidR="006D74B0" w14:paraId="3EDF082C" w14:textId="77777777" w:rsidTr="006D74B0">
        <w:tc>
          <w:tcPr>
            <w:tcW w:w="2335" w:type="dxa"/>
            <w:tcBorders>
              <w:top w:val="nil"/>
              <w:left w:val="nil"/>
              <w:bottom w:val="nil"/>
              <w:right w:val="nil"/>
            </w:tcBorders>
          </w:tcPr>
          <w:p w14:paraId="4BB99243" w14:textId="5957EA2C" w:rsidR="006D74B0" w:rsidRPr="006D74B0" w:rsidRDefault="006D74B0" w:rsidP="006D74B0">
            <w:pPr>
              <w:pStyle w:val="ListParagraph"/>
              <w:ind w:left="0"/>
              <w:jc w:val="right"/>
              <w:rPr>
                <w:b/>
              </w:rPr>
            </w:pPr>
            <w:r w:rsidRPr="006D74B0">
              <w:rPr>
                <w:b/>
              </w:rPr>
              <w:t>Enter Analysis Codes 7</w:t>
            </w:r>
          </w:p>
        </w:tc>
        <w:tc>
          <w:tcPr>
            <w:tcW w:w="1260" w:type="dxa"/>
            <w:tcBorders>
              <w:top w:val="nil"/>
              <w:left w:val="nil"/>
              <w:bottom w:val="nil"/>
              <w:right w:val="nil"/>
            </w:tcBorders>
          </w:tcPr>
          <w:p w14:paraId="292D0329" w14:textId="7BD608C3" w:rsidR="006D74B0" w:rsidRDefault="006D74B0" w:rsidP="006D74B0">
            <w:pPr>
              <w:pStyle w:val="ListParagraph"/>
              <w:ind w:left="0"/>
            </w:pPr>
            <w:r>
              <w:t>P3</w:t>
            </w:r>
          </w:p>
        </w:tc>
      </w:tr>
      <w:tr w:rsidR="006D74B0" w14:paraId="3E82D392" w14:textId="77777777" w:rsidTr="006D74B0">
        <w:tc>
          <w:tcPr>
            <w:tcW w:w="2335" w:type="dxa"/>
            <w:tcBorders>
              <w:top w:val="nil"/>
              <w:left w:val="nil"/>
              <w:bottom w:val="nil"/>
              <w:right w:val="nil"/>
            </w:tcBorders>
          </w:tcPr>
          <w:p w14:paraId="0D495661" w14:textId="1AF6FE64" w:rsidR="006D74B0" w:rsidRPr="006D74B0" w:rsidRDefault="006D74B0" w:rsidP="006D74B0">
            <w:pPr>
              <w:pStyle w:val="ListParagraph"/>
              <w:ind w:left="0"/>
              <w:jc w:val="right"/>
              <w:rPr>
                <w:b/>
              </w:rPr>
            </w:pPr>
            <w:r w:rsidRPr="006D74B0">
              <w:rPr>
                <w:b/>
              </w:rPr>
              <w:t>Enter Analysis Codes 8</w:t>
            </w:r>
          </w:p>
        </w:tc>
        <w:tc>
          <w:tcPr>
            <w:tcW w:w="1260" w:type="dxa"/>
            <w:tcBorders>
              <w:top w:val="nil"/>
              <w:left w:val="nil"/>
              <w:bottom w:val="nil"/>
              <w:right w:val="nil"/>
            </w:tcBorders>
          </w:tcPr>
          <w:p w14:paraId="51838B46" w14:textId="185149E1" w:rsidR="006D74B0" w:rsidRDefault="006D74B0" w:rsidP="006D74B0">
            <w:pPr>
              <w:pStyle w:val="ListParagraph"/>
              <w:ind w:left="0"/>
            </w:pPr>
            <w:r>
              <w:t>Q3</w:t>
            </w:r>
          </w:p>
        </w:tc>
      </w:tr>
      <w:tr w:rsidR="006D74B0" w14:paraId="71BA4FA8" w14:textId="77777777" w:rsidTr="006D74B0">
        <w:tc>
          <w:tcPr>
            <w:tcW w:w="2335" w:type="dxa"/>
            <w:tcBorders>
              <w:top w:val="nil"/>
              <w:left w:val="nil"/>
              <w:bottom w:val="nil"/>
              <w:right w:val="nil"/>
            </w:tcBorders>
          </w:tcPr>
          <w:p w14:paraId="1E4D7FAC" w14:textId="2EE0EE21" w:rsidR="006D74B0" w:rsidRPr="006D74B0" w:rsidRDefault="006D74B0" w:rsidP="006D74B0">
            <w:pPr>
              <w:pStyle w:val="ListParagraph"/>
              <w:ind w:left="0"/>
              <w:jc w:val="right"/>
              <w:rPr>
                <w:b/>
              </w:rPr>
            </w:pPr>
            <w:r w:rsidRPr="006D74B0">
              <w:rPr>
                <w:b/>
              </w:rPr>
              <w:t>Enter Analysis Codes 9</w:t>
            </w:r>
          </w:p>
        </w:tc>
        <w:tc>
          <w:tcPr>
            <w:tcW w:w="1260" w:type="dxa"/>
            <w:tcBorders>
              <w:top w:val="nil"/>
              <w:left w:val="nil"/>
              <w:bottom w:val="nil"/>
              <w:right w:val="nil"/>
            </w:tcBorders>
          </w:tcPr>
          <w:p w14:paraId="1E27A38E" w14:textId="00BAE5DF" w:rsidR="006D74B0" w:rsidRDefault="006D74B0" w:rsidP="006D74B0">
            <w:pPr>
              <w:pStyle w:val="ListParagraph"/>
              <w:ind w:left="0"/>
            </w:pPr>
            <w:r>
              <w:t>R3</w:t>
            </w:r>
          </w:p>
        </w:tc>
      </w:tr>
      <w:tr w:rsidR="006D74B0" w14:paraId="26450BA6" w14:textId="77777777" w:rsidTr="006D74B0">
        <w:tc>
          <w:tcPr>
            <w:tcW w:w="2335" w:type="dxa"/>
            <w:tcBorders>
              <w:top w:val="nil"/>
              <w:left w:val="nil"/>
              <w:bottom w:val="nil"/>
              <w:right w:val="nil"/>
            </w:tcBorders>
          </w:tcPr>
          <w:p w14:paraId="3BFB6B65" w14:textId="21FB404D" w:rsidR="006D74B0" w:rsidRPr="006D74B0" w:rsidRDefault="006D74B0" w:rsidP="006D74B0">
            <w:pPr>
              <w:pStyle w:val="ListParagraph"/>
              <w:ind w:left="0"/>
              <w:jc w:val="right"/>
              <w:rPr>
                <w:b/>
              </w:rPr>
            </w:pPr>
            <w:r w:rsidRPr="006D74B0">
              <w:rPr>
                <w:b/>
              </w:rPr>
              <w:t>Enter Analysis Codes 10</w:t>
            </w:r>
          </w:p>
        </w:tc>
        <w:tc>
          <w:tcPr>
            <w:tcW w:w="1260" w:type="dxa"/>
            <w:tcBorders>
              <w:top w:val="nil"/>
              <w:left w:val="nil"/>
              <w:bottom w:val="nil"/>
              <w:right w:val="nil"/>
            </w:tcBorders>
          </w:tcPr>
          <w:p w14:paraId="3753D5FD" w14:textId="7840394B" w:rsidR="006D74B0" w:rsidRDefault="006D74B0" w:rsidP="006D74B0">
            <w:pPr>
              <w:pStyle w:val="ListParagraph"/>
              <w:ind w:left="0"/>
            </w:pPr>
            <w:r>
              <w:t>S3</w:t>
            </w:r>
          </w:p>
        </w:tc>
      </w:tr>
    </w:tbl>
    <w:p w14:paraId="27CAFEBD" w14:textId="77777777" w:rsidR="006D74B0" w:rsidRPr="00AD4617" w:rsidRDefault="006D74B0" w:rsidP="006D74B0">
      <w:pPr>
        <w:pStyle w:val="ListParagraph"/>
        <w:ind w:left="2160"/>
        <w:rPr>
          <w:sz w:val="20"/>
          <w:szCs w:val="20"/>
        </w:rPr>
      </w:pPr>
    </w:p>
    <w:p w14:paraId="51FFBA3A" w14:textId="15B8E315" w:rsidR="00CA5A40" w:rsidRDefault="00CA5A40" w:rsidP="00AD4617">
      <w:pPr>
        <w:ind w:left="720"/>
      </w:pPr>
      <w:r w:rsidRPr="00CA5A40">
        <w:rPr>
          <w:noProof/>
        </w:rPr>
        <w:drawing>
          <wp:inline distT="0" distB="0" distL="0" distR="0" wp14:anchorId="005552B4" wp14:editId="1FFFB73C">
            <wp:extent cx="3403635" cy="2928258"/>
            <wp:effectExtent l="0" t="0" r="0" b="571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7"/>
                    <a:srcRect l="27671" t="2648" r="4253"/>
                    <a:stretch/>
                  </pic:blipFill>
                  <pic:spPr bwMode="auto">
                    <a:xfrm>
                      <a:off x="0" y="0"/>
                      <a:ext cx="3434206" cy="2954559"/>
                    </a:xfrm>
                    <a:prstGeom prst="rect">
                      <a:avLst/>
                    </a:prstGeom>
                    <a:ln>
                      <a:noFill/>
                    </a:ln>
                    <a:extLst>
                      <a:ext uri="{53640926-AAD7-44D8-BBD7-CCE9431645EC}">
                        <a14:shadowObscured xmlns:a14="http://schemas.microsoft.com/office/drawing/2010/main"/>
                      </a:ext>
                    </a:extLst>
                  </pic:spPr>
                </pic:pic>
              </a:graphicData>
            </a:graphic>
          </wp:inline>
        </w:drawing>
      </w:r>
    </w:p>
    <w:p w14:paraId="197032EB" w14:textId="7A09FEFF" w:rsidR="00CA5A40" w:rsidRPr="003C0B92" w:rsidRDefault="00CA5A40" w:rsidP="00FF6DD5">
      <w:pPr>
        <w:pStyle w:val="ListParagraph"/>
        <w:numPr>
          <w:ilvl w:val="0"/>
          <w:numId w:val="22"/>
        </w:numPr>
        <w:ind w:left="1080"/>
        <w:rPr>
          <w:sz w:val="20"/>
          <w:szCs w:val="20"/>
        </w:rPr>
      </w:pPr>
      <w:r w:rsidRPr="003C0B92">
        <w:rPr>
          <w:sz w:val="20"/>
          <w:szCs w:val="20"/>
        </w:rPr>
        <w:t>Scroll down in the lower right hand side pane</w:t>
      </w:r>
    </w:p>
    <w:p w14:paraId="1BA044F5" w14:textId="3FC8E624" w:rsidR="00CA5A40" w:rsidRPr="003C0B92" w:rsidRDefault="00CA5A40" w:rsidP="00FF6DD5">
      <w:pPr>
        <w:pStyle w:val="ListParagraph"/>
        <w:numPr>
          <w:ilvl w:val="2"/>
          <w:numId w:val="22"/>
        </w:numPr>
        <w:ind w:left="2520"/>
        <w:rPr>
          <w:sz w:val="20"/>
          <w:szCs w:val="20"/>
        </w:rPr>
      </w:pPr>
      <w:r w:rsidRPr="003C0B92">
        <w:rPr>
          <w:b/>
          <w:sz w:val="20"/>
          <w:szCs w:val="20"/>
        </w:rPr>
        <w:t>Lookup Code – F3</w:t>
      </w:r>
    </w:p>
    <w:p w14:paraId="1406BDDE" w14:textId="689C4A0E" w:rsidR="00CA5A40" w:rsidRPr="003C0B92" w:rsidRDefault="00CA5A40" w:rsidP="00FF6DD5">
      <w:pPr>
        <w:pStyle w:val="ListParagraph"/>
        <w:numPr>
          <w:ilvl w:val="2"/>
          <w:numId w:val="22"/>
        </w:numPr>
        <w:ind w:left="2520"/>
        <w:rPr>
          <w:sz w:val="20"/>
          <w:szCs w:val="20"/>
        </w:rPr>
      </w:pPr>
      <w:r w:rsidRPr="003C0B92">
        <w:rPr>
          <w:b/>
          <w:sz w:val="20"/>
          <w:szCs w:val="20"/>
        </w:rPr>
        <w:t>Short Heading – E3</w:t>
      </w:r>
    </w:p>
    <w:p w14:paraId="112236C8" w14:textId="29DEEE10" w:rsidR="00CA5A40" w:rsidRPr="003C0B92" w:rsidRDefault="00CA5A40" w:rsidP="00FF6DD5">
      <w:pPr>
        <w:pStyle w:val="ListParagraph"/>
        <w:numPr>
          <w:ilvl w:val="2"/>
          <w:numId w:val="22"/>
        </w:numPr>
        <w:ind w:left="2520"/>
        <w:rPr>
          <w:sz w:val="20"/>
          <w:szCs w:val="20"/>
        </w:rPr>
      </w:pPr>
      <w:r w:rsidRPr="003C0B92">
        <w:rPr>
          <w:b/>
          <w:sz w:val="20"/>
          <w:szCs w:val="20"/>
        </w:rPr>
        <w:t>Status – H3</w:t>
      </w:r>
    </w:p>
    <w:p w14:paraId="685FAB16" w14:textId="62572E15" w:rsidR="00CA5A40" w:rsidRPr="003C0B92" w:rsidRDefault="00CA5A40" w:rsidP="00FF6DD5">
      <w:pPr>
        <w:pStyle w:val="ListParagraph"/>
        <w:numPr>
          <w:ilvl w:val="2"/>
          <w:numId w:val="22"/>
        </w:numPr>
        <w:ind w:left="2520"/>
        <w:rPr>
          <w:sz w:val="20"/>
          <w:szCs w:val="20"/>
        </w:rPr>
      </w:pPr>
      <w:r w:rsidRPr="003C0B92">
        <w:rPr>
          <w:b/>
          <w:sz w:val="20"/>
          <w:szCs w:val="20"/>
        </w:rPr>
        <w:t>4</w:t>
      </w:r>
      <w:r w:rsidRPr="003C0B92">
        <w:rPr>
          <w:b/>
          <w:sz w:val="20"/>
          <w:szCs w:val="20"/>
          <w:vertAlign w:val="superscript"/>
        </w:rPr>
        <w:t>th</w:t>
      </w:r>
      <w:r w:rsidRPr="003C0B92">
        <w:rPr>
          <w:b/>
          <w:sz w:val="20"/>
          <w:szCs w:val="20"/>
        </w:rPr>
        <w:t xml:space="preserve"> Currency Default Currency Code – I3</w:t>
      </w:r>
    </w:p>
    <w:p w14:paraId="2DA1399B" w14:textId="0D6BEE77" w:rsidR="00CA5A40" w:rsidRPr="00CD2008" w:rsidRDefault="00CA5A40" w:rsidP="00CD2008">
      <w:pPr>
        <w:pStyle w:val="ListParagraph"/>
        <w:rPr>
          <w:b/>
          <w:sz w:val="20"/>
          <w:szCs w:val="20"/>
        </w:rPr>
      </w:pPr>
      <w:r w:rsidRPr="003C0B92">
        <w:rPr>
          <w:b/>
          <w:noProof/>
          <w:sz w:val="20"/>
          <w:szCs w:val="20"/>
        </w:rPr>
        <w:drawing>
          <wp:inline distT="0" distB="0" distL="0" distR="0" wp14:anchorId="37D6A805" wp14:editId="3510ED37">
            <wp:extent cx="2801562" cy="2697102"/>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2815211" cy="2710242"/>
                    </a:xfrm>
                    <a:prstGeom prst="rect">
                      <a:avLst/>
                    </a:prstGeom>
                  </pic:spPr>
                </pic:pic>
              </a:graphicData>
            </a:graphic>
          </wp:inline>
        </w:drawing>
      </w:r>
    </w:p>
    <w:p w14:paraId="458FCAAC" w14:textId="4794889C" w:rsidR="00CA5A40" w:rsidRPr="003C0B92" w:rsidRDefault="00CA5A40" w:rsidP="00FF6DD5">
      <w:pPr>
        <w:pStyle w:val="ListParagraph"/>
        <w:numPr>
          <w:ilvl w:val="0"/>
          <w:numId w:val="22"/>
        </w:numPr>
        <w:ind w:left="1080"/>
        <w:rPr>
          <w:sz w:val="20"/>
          <w:szCs w:val="20"/>
        </w:rPr>
      </w:pPr>
      <w:r w:rsidRPr="003C0B92">
        <w:rPr>
          <w:sz w:val="20"/>
          <w:szCs w:val="20"/>
        </w:rPr>
        <w:t xml:space="preserve">Click on </w:t>
      </w:r>
      <w:r w:rsidRPr="003C0B92">
        <w:rPr>
          <w:b/>
          <w:sz w:val="20"/>
          <w:szCs w:val="20"/>
        </w:rPr>
        <w:t>3 – Class Analysis</w:t>
      </w:r>
      <w:r w:rsidRPr="003C0B92">
        <w:rPr>
          <w:sz w:val="20"/>
          <w:szCs w:val="20"/>
        </w:rPr>
        <w:t xml:space="preserve"> in the lower left hand pane of the </w:t>
      </w:r>
      <w:r w:rsidRPr="003C0B92">
        <w:rPr>
          <w:b/>
          <w:sz w:val="20"/>
          <w:szCs w:val="20"/>
        </w:rPr>
        <w:t>Data Send</w:t>
      </w:r>
      <w:r w:rsidRPr="003C0B92">
        <w:rPr>
          <w:sz w:val="20"/>
          <w:szCs w:val="20"/>
        </w:rPr>
        <w:t xml:space="preserve"> interface</w:t>
      </w:r>
    </w:p>
    <w:p w14:paraId="190C8A02" w14:textId="77777777" w:rsidR="00CA5A40" w:rsidRDefault="00CA5A40" w:rsidP="00CA5A40">
      <w:pPr>
        <w:pStyle w:val="ListParagraph"/>
      </w:pPr>
    </w:p>
    <w:p w14:paraId="0413BAA1" w14:textId="08F1680D" w:rsidR="00CA5A40" w:rsidRDefault="00CA5A40" w:rsidP="003C0B92">
      <w:pPr>
        <w:pStyle w:val="ListParagraph"/>
      </w:pPr>
      <w:r w:rsidRPr="00CA5A40">
        <w:rPr>
          <w:noProof/>
        </w:rPr>
        <w:lastRenderedPageBreak/>
        <w:drawing>
          <wp:inline distT="0" distB="0" distL="0" distR="0" wp14:anchorId="08FA6B13" wp14:editId="322A999C">
            <wp:extent cx="3733800" cy="2714449"/>
            <wp:effectExtent l="0" t="0" r="0" b="381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9"/>
                    <a:srcRect l="14732" r="15991"/>
                    <a:stretch/>
                  </pic:blipFill>
                  <pic:spPr bwMode="auto">
                    <a:xfrm>
                      <a:off x="0" y="0"/>
                      <a:ext cx="3790351" cy="2755561"/>
                    </a:xfrm>
                    <a:prstGeom prst="rect">
                      <a:avLst/>
                    </a:prstGeom>
                    <a:ln>
                      <a:noFill/>
                    </a:ln>
                    <a:extLst>
                      <a:ext uri="{53640926-AAD7-44D8-BBD7-CCE9431645EC}">
                        <a14:shadowObscured xmlns:a14="http://schemas.microsoft.com/office/drawing/2010/main"/>
                      </a:ext>
                    </a:extLst>
                  </pic:spPr>
                </pic:pic>
              </a:graphicData>
            </a:graphic>
          </wp:inline>
        </w:drawing>
      </w:r>
    </w:p>
    <w:p w14:paraId="303175D8" w14:textId="77777777" w:rsidR="00FF6DD5" w:rsidRDefault="00FF6DD5" w:rsidP="003C0B92">
      <w:pPr>
        <w:pStyle w:val="ListParagraph"/>
      </w:pPr>
    </w:p>
    <w:p w14:paraId="1CF02486" w14:textId="74829F01" w:rsidR="00CA5A40" w:rsidRPr="00FF6DD5" w:rsidRDefault="00CA5A40" w:rsidP="00FF6DD5">
      <w:pPr>
        <w:pStyle w:val="ListParagraph"/>
        <w:numPr>
          <w:ilvl w:val="0"/>
          <w:numId w:val="22"/>
        </w:numPr>
        <w:ind w:left="1080"/>
        <w:rPr>
          <w:sz w:val="20"/>
          <w:szCs w:val="20"/>
        </w:rPr>
      </w:pPr>
      <w:r w:rsidRPr="003C0B92">
        <w:rPr>
          <w:sz w:val="20"/>
          <w:szCs w:val="20"/>
        </w:rPr>
        <w:t xml:space="preserve">Click on </w:t>
      </w:r>
      <w:r w:rsidRPr="003C0B92">
        <w:rPr>
          <w:b/>
          <w:sz w:val="20"/>
          <w:szCs w:val="20"/>
        </w:rPr>
        <w:t>Analysis Code</w:t>
      </w:r>
      <w:r w:rsidR="006F1FC2" w:rsidRPr="003C0B92">
        <w:rPr>
          <w:b/>
          <w:sz w:val="20"/>
          <w:szCs w:val="20"/>
        </w:rPr>
        <w:t xml:space="preserve"> – T3</w:t>
      </w:r>
    </w:p>
    <w:p w14:paraId="521AEAC3" w14:textId="77777777" w:rsidR="00FF6DD5" w:rsidRPr="003C0B92" w:rsidRDefault="00FF6DD5" w:rsidP="00FF6DD5">
      <w:pPr>
        <w:pStyle w:val="ListParagraph"/>
        <w:ind w:left="1080"/>
        <w:rPr>
          <w:sz w:val="20"/>
          <w:szCs w:val="20"/>
        </w:rPr>
      </w:pPr>
    </w:p>
    <w:p w14:paraId="34D695C0" w14:textId="2753BB5B" w:rsidR="006F1FC2" w:rsidRDefault="006F1FC2" w:rsidP="00CD2008">
      <w:pPr>
        <w:pStyle w:val="ListParagraph"/>
        <w:rPr>
          <w:sz w:val="20"/>
          <w:szCs w:val="20"/>
        </w:rPr>
      </w:pPr>
      <w:r w:rsidRPr="003C0B92">
        <w:rPr>
          <w:noProof/>
          <w:sz w:val="20"/>
          <w:szCs w:val="20"/>
        </w:rPr>
        <w:drawing>
          <wp:inline distT="0" distB="0" distL="0" distR="0" wp14:anchorId="7E558F9C" wp14:editId="4D2A2DF0">
            <wp:extent cx="3733800" cy="265620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0"/>
                    <a:srcRect l="15326" r="16402"/>
                    <a:stretch/>
                  </pic:blipFill>
                  <pic:spPr bwMode="auto">
                    <a:xfrm>
                      <a:off x="0" y="0"/>
                      <a:ext cx="3758331" cy="2673656"/>
                    </a:xfrm>
                    <a:prstGeom prst="rect">
                      <a:avLst/>
                    </a:prstGeom>
                    <a:ln>
                      <a:noFill/>
                    </a:ln>
                    <a:extLst>
                      <a:ext uri="{53640926-AAD7-44D8-BBD7-CCE9431645EC}">
                        <a14:shadowObscured xmlns:a14="http://schemas.microsoft.com/office/drawing/2010/main"/>
                      </a:ext>
                    </a:extLst>
                  </pic:spPr>
                </pic:pic>
              </a:graphicData>
            </a:graphic>
          </wp:inline>
        </w:drawing>
      </w:r>
    </w:p>
    <w:p w14:paraId="5247690D" w14:textId="77777777" w:rsidR="00FF6DD5" w:rsidRPr="003C0B92" w:rsidRDefault="00FF6DD5" w:rsidP="00CD2008">
      <w:pPr>
        <w:pStyle w:val="ListParagraph"/>
        <w:rPr>
          <w:sz w:val="20"/>
          <w:szCs w:val="20"/>
        </w:rPr>
      </w:pPr>
    </w:p>
    <w:p w14:paraId="4A1B71AF" w14:textId="2AE11853" w:rsidR="006F1FC2" w:rsidRPr="003C0B92" w:rsidRDefault="006F1FC2" w:rsidP="00FF6DD5">
      <w:pPr>
        <w:pStyle w:val="ListParagraph"/>
        <w:numPr>
          <w:ilvl w:val="0"/>
          <w:numId w:val="22"/>
        </w:numPr>
        <w:ind w:left="1080"/>
        <w:rPr>
          <w:sz w:val="20"/>
          <w:szCs w:val="20"/>
        </w:rPr>
      </w:pPr>
      <w:r w:rsidRPr="003C0B92">
        <w:rPr>
          <w:sz w:val="20"/>
          <w:szCs w:val="20"/>
        </w:rPr>
        <w:t xml:space="preserve">Click on the </w:t>
      </w:r>
      <w:r w:rsidRPr="003C0B92">
        <w:rPr>
          <w:b/>
          <w:sz w:val="20"/>
          <w:szCs w:val="20"/>
        </w:rPr>
        <w:t>Options</w:t>
      </w:r>
      <w:r w:rsidRPr="003C0B92">
        <w:rPr>
          <w:sz w:val="20"/>
          <w:szCs w:val="20"/>
        </w:rPr>
        <w:t xml:space="preserve"> tab on the </w:t>
      </w:r>
      <w:r w:rsidRPr="003C0B92">
        <w:rPr>
          <w:b/>
          <w:sz w:val="20"/>
          <w:szCs w:val="20"/>
        </w:rPr>
        <w:t xml:space="preserve">Data Send </w:t>
      </w:r>
      <w:r w:rsidRPr="003C0B92">
        <w:rPr>
          <w:sz w:val="20"/>
          <w:szCs w:val="20"/>
        </w:rPr>
        <w:t>interface</w:t>
      </w:r>
    </w:p>
    <w:p w14:paraId="186EEA2B" w14:textId="77777777" w:rsidR="006F1FC2" w:rsidRPr="003C0B92" w:rsidRDefault="006F1FC2" w:rsidP="006F1FC2">
      <w:pPr>
        <w:pStyle w:val="ListParagraph"/>
        <w:rPr>
          <w:sz w:val="20"/>
          <w:szCs w:val="20"/>
        </w:rPr>
      </w:pPr>
    </w:p>
    <w:p w14:paraId="721A2811" w14:textId="5EA1561F" w:rsidR="006F1FC2" w:rsidRPr="003C0B92" w:rsidRDefault="006F1FC2" w:rsidP="006F1FC2">
      <w:pPr>
        <w:pStyle w:val="ListParagraph"/>
        <w:rPr>
          <w:sz w:val="20"/>
          <w:szCs w:val="20"/>
        </w:rPr>
      </w:pPr>
      <w:r w:rsidRPr="003C0B92">
        <w:rPr>
          <w:noProof/>
          <w:sz w:val="20"/>
          <w:szCs w:val="20"/>
        </w:rPr>
        <w:lastRenderedPageBreak/>
        <w:drawing>
          <wp:inline distT="0" distB="0" distL="0" distR="0" wp14:anchorId="6E71C6EA" wp14:editId="0B985D9A">
            <wp:extent cx="3407229" cy="3288923"/>
            <wp:effectExtent l="0" t="0" r="0" b="63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3447595" cy="3327888"/>
                    </a:xfrm>
                    <a:prstGeom prst="rect">
                      <a:avLst/>
                    </a:prstGeom>
                  </pic:spPr>
                </pic:pic>
              </a:graphicData>
            </a:graphic>
          </wp:inline>
        </w:drawing>
      </w:r>
    </w:p>
    <w:p w14:paraId="49CF2591" w14:textId="77777777" w:rsidR="006F1FC2" w:rsidRPr="003C0B92" w:rsidRDefault="006F1FC2" w:rsidP="006F1FC2">
      <w:pPr>
        <w:rPr>
          <w:sz w:val="20"/>
          <w:szCs w:val="20"/>
        </w:rPr>
      </w:pPr>
    </w:p>
    <w:p w14:paraId="3C716E8F" w14:textId="6F4B9D62" w:rsidR="006F1FC2" w:rsidRDefault="006F1FC2" w:rsidP="00582F8F">
      <w:pPr>
        <w:pStyle w:val="ListParagraph"/>
        <w:numPr>
          <w:ilvl w:val="0"/>
          <w:numId w:val="22"/>
        </w:numPr>
        <w:ind w:left="1080"/>
        <w:rPr>
          <w:sz w:val="20"/>
          <w:szCs w:val="20"/>
        </w:rPr>
      </w:pPr>
      <w:r w:rsidRPr="003C0B92">
        <w:rPr>
          <w:sz w:val="20"/>
          <w:szCs w:val="20"/>
        </w:rPr>
        <w:t xml:space="preserve">Use the </w:t>
      </w:r>
      <w:r w:rsidRPr="003C0B92">
        <w:rPr>
          <w:b/>
          <w:sz w:val="20"/>
          <w:szCs w:val="20"/>
        </w:rPr>
        <w:t xml:space="preserve">Assist </w:t>
      </w:r>
      <w:r w:rsidRPr="003C0B92">
        <w:rPr>
          <w:sz w:val="20"/>
          <w:szCs w:val="20"/>
        </w:rPr>
        <w:t xml:space="preserve">button at the right of the </w:t>
      </w:r>
      <w:r w:rsidRPr="003C0B92">
        <w:rPr>
          <w:b/>
          <w:sz w:val="20"/>
          <w:szCs w:val="20"/>
        </w:rPr>
        <w:t>Transaction File</w:t>
      </w:r>
      <w:r w:rsidRPr="003C0B92">
        <w:rPr>
          <w:sz w:val="20"/>
          <w:szCs w:val="20"/>
        </w:rPr>
        <w:t xml:space="preserve"> field to browse to the place on your computer where you want to save .xml files associated with the implementation</w:t>
      </w:r>
    </w:p>
    <w:p w14:paraId="42E19A88" w14:textId="77777777" w:rsidR="00582F8F" w:rsidRPr="003C0B92" w:rsidRDefault="00582F8F" w:rsidP="00582F8F">
      <w:pPr>
        <w:pStyle w:val="ListParagraph"/>
        <w:ind w:left="1080"/>
        <w:rPr>
          <w:sz w:val="20"/>
          <w:szCs w:val="20"/>
        </w:rPr>
      </w:pPr>
    </w:p>
    <w:p w14:paraId="2B7D35FB" w14:textId="70CCAB55" w:rsidR="008917A1" w:rsidRPr="003C0B92" w:rsidRDefault="008917A1" w:rsidP="00CD2008">
      <w:pPr>
        <w:pStyle w:val="ListParagraph"/>
        <w:rPr>
          <w:sz w:val="20"/>
          <w:szCs w:val="20"/>
        </w:rPr>
      </w:pPr>
      <w:r w:rsidRPr="003C0B92">
        <w:rPr>
          <w:noProof/>
          <w:sz w:val="20"/>
          <w:szCs w:val="20"/>
        </w:rPr>
        <w:drawing>
          <wp:inline distT="0" distB="0" distL="0" distR="0" wp14:anchorId="31093762" wp14:editId="3D2C75A0">
            <wp:extent cx="3526594" cy="2721429"/>
            <wp:effectExtent l="0" t="0" r="444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2"/>
                    <a:srcRect l="36794" t="21826" b="4705"/>
                    <a:stretch/>
                  </pic:blipFill>
                  <pic:spPr bwMode="auto">
                    <a:xfrm>
                      <a:off x="0" y="0"/>
                      <a:ext cx="3565255" cy="2751263"/>
                    </a:xfrm>
                    <a:prstGeom prst="rect">
                      <a:avLst/>
                    </a:prstGeom>
                    <a:ln>
                      <a:noFill/>
                    </a:ln>
                    <a:extLst>
                      <a:ext uri="{53640926-AAD7-44D8-BBD7-CCE9431645EC}">
                        <a14:shadowObscured xmlns:a14="http://schemas.microsoft.com/office/drawing/2010/main"/>
                      </a:ext>
                    </a:extLst>
                  </pic:spPr>
                </pic:pic>
              </a:graphicData>
            </a:graphic>
          </wp:inline>
        </w:drawing>
      </w:r>
    </w:p>
    <w:p w14:paraId="449AE971" w14:textId="706567AA" w:rsidR="006F1FC2" w:rsidRPr="003C0B92" w:rsidRDefault="008917A1" w:rsidP="00582F8F">
      <w:pPr>
        <w:pStyle w:val="ListParagraph"/>
        <w:numPr>
          <w:ilvl w:val="0"/>
          <w:numId w:val="22"/>
        </w:numPr>
        <w:ind w:left="1080"/>
        <w:rPr>
          <w:sz w:val="20"/>
          <w:szCs w:val="20"/>
        </w:rPr>
      </w:pPr>
      <w:r w:rsidRPr="003C0B92">
        <w:rPr>
          <w:sz w:val="20"/>
          <w:szCs w:val="20"/>
        </w:rPr>
        <w:t xml:space="preserve">Click </w:t>
      </w:r>
      <w:r w:rsidRPr="003C0B92">
        <w:rPr>
          <w:b/>
          <w:sz w:val="20"/>
          <w:szCs w:val="20"/>
        </w:rPr>
        <w:t>Save</w:t>
      </w:r>
    </w:p>
    <w:p w14:paraId="7D46CF74" w14:textId="17092C87" w:rsidR="008917A1" w:rsidRPr="00CD2008" w:rsidRDefault="008917A1" w:rsidP="00582F8F">
      <w:pPr>
        <w:pStyle w:val="ListParagraph"/>
        <w:numPr>
          <w:ilvl w:val="0"/>
          <w:numId w:val="22"/>
        </w:numPr>
        <w:ind w:left="1080"/>
        <w:rPr>
          <w:sz w:val="20"/>
          <w:szCs w:val="20"/>
        </w:rPr>
      </w:pPr>
      <w:r w:rsidRPr="003C0B92">
        <w:rPr>
          <w:sz w:val="20"/>
          <w:szCs w:val="20"/>
        </w:rPr>
        <w:t xml:space="preserve">Give the </w:t>
      </w:r>
      <w:r w:rsidRPr="003C0B92">
        <w:rPr>
          <w:b/>
          <w:sz w:val="20"/>
          <w:szCs w:val="20"/>
        </w:rPr>
        <w:t>Internal Definition</w:t>
      </w:r>
      <w:r w:rsidRPr="003C0B92">
        <w:rPr>
          <w:sz w:val="20"/>
          <w:szCs w:val="20"/>
        </w:rPr>
        <w:t xml:space="preserve"> a name such as </w:t>
      </w:r>
      <w:r w:rsidRPr="003C0B92">
        <w:rPr>
          <w:b/>
          <w:sz w:val="20"/>
          <w:szCs w:val="20"/>
        </w:rPr>
        <w:t>Accounts</w:t>
      </w:r>
    </w:p>
    <w:p w14:paraId="76D5E19F" w14:textId="77777777" w:rsidR="00CD2008" w:rsidRPr="003C0B92" w:rsidRDefault="00CD2008" w:rsidP="00CD2008">
      <w:pPr>
        <w:pStyle w:val="ListParagraph"/>
        <w:ind w:left="1440"/>
        <w:rPr>
          <w:sz w:val="20"/>
          <w:szCs w:val="20"/>
        </w:rPr>
      </w:pPr>
    </w:p>
    <w:p w14:paraId="57925C8A" w14:textId="6AD3252D" w:rsidR="008917A1" w:rsidRPr="003C0B92" w:rsidRDefault="008917A1" w:rsidP="00CD2008">
      <w:pPr>
        <w:ind w:left="720"/>
        <w:rPr>
          <w:sz w:val="20"/>
          <w:szCs w:val="20"/>
        </w:rPr>
      </w:pPr>
      <w:r w:rsidRPr="003C0B92">
        <w:rPr>
          <w:noProof/>
          <w:sz w:val="20"/>
          <w:szCs w:val="20"/>
        </w:rPr>
        <w:lastRenderedPageBreak/>
        <w:drawing>
          <wp:inline distT="0" distB="0" distL="0" distR="0" wp14:anchorId="2D4EB19D" wp14:editId="31CEB33D">
            <wp:extent cx="3555109" cy="3396343"/>
            <wp:effectExtent l="0" t="0" r="127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3575733" cy="3416046"/>
                    </a:xfrm>
                    <a:prstGeom prst="rect">
                      <a:avLst/>
                    </a:prstGeom>
                  </pic:spPr>
                </pic:pic>
              </a:graphicData>
            </a:graphic>
          </wp:inline>
        </w:drawing>
      </w:r>
    </w:p>
    <w:p w14:paraId="37A6DA15" w14:textId="533614B3" w:rsidR="008917A1" w:rsidRPr="003C0B92" w:rsidRDefault="008917A1" w:rsidP="00812D00">
      <w:pPr>
        <w:pStyle w:val="ListParagraph"/>
        <w:numPr>
          <w:ilvl w:val="0"/>
          <w:numId w:val="22"/>
        </w:numPr>
        <w:ind w:left="1080"/>
        <w:rPr>
          <w:sz w:val="20"/>
          <w:szCs w:val="20"/>
        </w:rPr>
      </w:pPr>
      <w:r w:rsidRPr="003C0B92">
        <w:rPr>
          <w:sz w:val="20"/>
          <w:szCs w:val="20"/>
        </w:rPr>
        <w:t xml:space="preserve">Click </w:t>
      </w:r>
      <w:r w:rsidRPr="003C0B92">
        <w:rPr>
          <w:b/>
          <w:sz w:val="20"/>
          <w:szCs w:val="20"/>
        </w:rPr>
        <w:t>OK</w:t>
      </w:r>
      <w:r w:rsidRPr="003C0B92">
        <w:rPr>
          <w:sz w:val="20"/>
          <w:szCs w:val="20"/>
        </w:rPr>
        <w:t xml:space="preserve"> to run the </w:t>
      </w:r>
      <w:r w:rsidRPr="003C0B92">
        <w:rPr>
          <w:b/>
          <w:sz w:val="20"/>
          <w:szCs w:val="20"/>
        </w:rPr>
        <w:t>Data Send</w:t>
      </w:r>
    </w:p>
    <w:p w14:paraId="5CC4F942" w14:textId="629076A5" w:rsidR="008917A1" w:rsidRPr="003C0B92" w:rsidRDefault="008917A1" w:rsidP="00812D00">
      <w:pPr>
        <w:pStyle w:val="ListParagraph"/>
        <w:numPr>
          <w:ilvl w:val="0"/>
          <w:numId w:val="22"/>
        </w:numPr>
        <w:ind w:left="1080"/>
        <w:rPr>
          <w:sz w:val="20"/>
          <w:szCs w:val="20"/>
        </w:rPr>
      </w:pPr>
      <w:r w:rsidRPr="003C0B92">
        <w:rPr>
          <w:sz w:val="20"/>
          <w:szCs w:val="20"/>
        </w:rPr>
        <w:t>You may get this message</w:t>
      </w:r>
    </w:p>
    <w:p w14:paraId="5B247F44" w14:textId="77777777" w:rsidR="008917A1" w:rsidRPr="003C0B92" w:rsidRDefault="008917A1" w:rsidP="00CD2008">
      <w:pPr>
        <w:pStyle w:val="ListParagraph"/>
        <w:ind w:left="1440"/>
        <w:rPr>
          <w:sz w:val="20"/>
          <w:szCs w:val="20"/>
        </w:rPr>
      </w:pPr>
    </w:p>
    <w:p w14:paraId="4938C2DF" w14:textId="7BB88998" w:rsidR="008917A1" w:rsidRPr="00CD2008" w:rsidRDefault="008917A1" w:rsidP="00CD2008">
      <w:pPr>
        <w:pStyle w:val="ListParagraph"/>
        <w:rPr>
          <w:sz w:val="20"/>
          <w:szCs w:val="20"/>
        </w:rPr>
      </w:pPr>
      <w:r w:rsidRPr="003C0B92">
        <w:rPr>
          <w:noProof/>
          <w:sz w:val="20"/>
          <w:szCs w:val="20"/>
        </w:rPr>
        <w:drawing>
          <wp:inline distT="0" distB="0" distL="0" distR="0" wp14:anchorId="4A9C68E8" wp14:editId="352160DA">
            <wp:extent cx="1697355" cy="935721"/>
            <wp:effectExtent l="0" t="0" r="4445" b="444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1718870" cy="947582"/>
                    </a:xfrm>
                    <a:prstGeom prst="rect">
                      <a:avLst/>
                    </a:prstGeom>
                  </pic:spPr>
                </pic:pic>
              </a:graphicData>
            </a:graphic>
          </wp:inline>
        </w:drawing>
      </w:r>
    </w:p>
    <w:p w14:paraId="5CB9E4EE" w14:textId="71DE9D1A" w:rsidR="008917A1" w:rsidRPr="003C0B92" w:rsidRDefault="008917A1" w:rsidP="00812D00">
      <w:pPr>
        <w:pStyle w:val="ListParagraph"/>
        <w:numPr>
          <w:ilvl w:val="0"/>
          <w:numId w:val="22"/>
        </w:numPr>
        <w:ind w:left="1080"/>
        <w:rPr>
          <w:sz w:val="20"/>
          <w:szCs w:val="20"/>
        </w:rPr>
      </w:pPr>
      <w:r w:rsidRPr="003C0B92">
        <w:rPr>
          <w:sz w:val="20"/>
          <w:szCs w:val="20"/>
        </w:rPr>
        <w:t xml:space="preserve">Click </w:t>
      </w:r>
      <w:r w:rsidRPr="003C0B92">
        <w:rPr>
          <w:b/>
          <w:sz w:val="20"/>
          <w:szCs w:val="20"/>
        </w:rPr>
        <w:t>OK</w:t>
      </w:r>
    </w:p>
    <w:p w14:paraId="043DE044" w14:textId="7AB2F012" w:rsidR="008917A1" w:rsidRPr="003C0B92" w:rsidRDefault="008917A1" w:rsidP="00812D00">
      <w:pPr>
        <w:pStyle w:val="ListParagraph"/>
        <w:numPr>
          <w:ilvl w:val="0"/>
          <w:numId w:val="22"/>
        </w:numPr>
        <w:ind w:left="1080"/>
        <w:rPr>
          <w:sz w:val="20"/>
          <w:szCs w:val="20"/>
        </w:rPr>
      </w:pPr>
      <w:r w:rsidRPr="003C0B92">
        <w:rPr>
          <w:sz w:val="20"/>
          <w:szCs w:val="20"/>
        </w:rPr>
        <w:t>Go to your error cell and right click to read the comment</w:t>
      </w:r>
    </w:p>
    <w:p w14:paraId="3DB0D7CD" w14:textId="77777777" w:rsidR="008917A1" w:rsidRPr="003C0B92" w:rsidRDefault="008917A1" w:rsidP="008917A1">
      <w:pPr>
        <w:pStyle w:val="ListParagraph"/>
        <w:ind w:left="1440"/>
        <w:rPr>
          <w:sz w:val="20"/>
          <w:szCs w:val="20"/>
        </w:rPr>
      </w:pPr>
    </w:p>
    <w:p w14:paraId="4453B7A7" w14:textId="055CDDEF" w:rsidR="008917A1" w:rsidRPr="003C0B92" w:rsidRDefault="008917A1" w:rsidP="00812D00">
      <w:pPr>
        <w:pStyle w:val="ListParagraph"/>
        <w:rPr>
          <w:sz w:val="20"/>
          <w:szCs w:val="20"/>
        </w:rPr>
      </w:pPr>
      <w:r w:rsidRPr="003C0B92">
        <w:rPr>
          <w:noProof/>
          <w:sz w:val="20"/>
          <w:szCs w:val="20"/>
        </w:rPr>
        <w:drawing>
          <wp:inline distT="0" distB="0" distL="0" distR="0" wp14:anchorId="56BAD5EA" wp14:editId="4E067345">
            <wp:extent cx="2223135" cy="385053"/>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2289700" cy="396582"/>
                    </a:xfrm>
                    <a:prstGeom prst="rect">
                      <a:avLst/>
                    </a:prstGeom>
                  </pic:spPr>
                </pic:pic>
              </a:graphicData>
            </a:graphic>
          </wp:inline>
        </w:drawing>
      </w:r>
    </w:p>
    <w:p w14:paraId="54D140E2" w14:textId="77777777" w:rsidR="008917A1" w:rsidRPr="003C0B92" w:rsidRDefault="008917A1" w:rsidP="008917A1">
      <w:pPr>
        <w:rPr>
          <w:sz w:val="20"/>
          <w:szCs w:val="20"/>
        </w:rPr>
      </w:pPr>
    </w:p>
    <w:p w14:paraId="5742F9E0" w14:textId="2A980C4C" w:rsidR="008917A1" w:rsidRPr="003C0B92" w:rsidRDefault="008917A1" w:rsidP="00812D00">
      <w:pPr>
        <w:pStyle w:val="ListParagraph"/>
        <w:numPr>
          <w:ilvl w:val="0"/>
          <w:numId w:val="23"/>
        </w:numPr>
        <w:ind w:left="1080"/>
        <w:rPr>
          <w:sz w:val="20"/>
          <w:szCs w:val="20"/>
        </w:rPr>
      </w:pPr>
      <w:r w:rsidRPr="003C0B92">
        <w:rPr>
          <w:sz w:val="20"/>
          <w:szCs w:val="20"/>
        </w:rPr>
        <w:t>My error is a missing Analysis Code. I can go into Analysis Codes and add it.</w:t>
      </w:r>
    </w:p>
    <w:p w14:paraId="773BB4A9" w14:textId="3EF3B069" w:rsidR="008917A1" w:rsidRPr="003C0B92" w:rsidRDefault="008917A1" w:rsidP="00812D00">
      <w:pPr>
        <w:pStyle w:val="ListParagraph"/>
        <w:numPr>
          <w:ilvl w:val="0"/>
          <w:numId w:val="23"/>
        </w:numPr>
        <w:ind w:left="1080"/>
        <w:rPr>
          <w:sz w:val="20"/>
          <w:szCs w:val="20"/>
        </w:rPr>
      </w:pPr>
      <w:r w:rsidRPr="003C0B92">
        <w:rPr>
          <w:sz w:val="20"/>
          <w:szCs w:val="20"/>
        </w:rPr>
        <w:t xml:space="preserve">Correct the error and redo the </w:t>
      </w:r>
      <w:r w:rsidRPr="003C0B92">
        <w:rPr>
          <w:b/>
          <w:sz w:val="20"/>
          <w:szCs w:val="20"/>
        </w:rPr>
        <w:t>Data Send</w:t>
      </w:r>
    </w:p>
    <w:p w14:paraId="25C37A99" w14:textId="1BADB3B6" w:rsidR="008917A1" w:rsidRDefault="008917A1" w:rsidP="00812D00">
      <w:pPr>
        <w:pStyle w:val="ListParagraph"/>
        <w:numPr>
          <w:ilvl w:val="0"/>
          <w:numId w:val="23"/>
        </w:numPr>
        <w:ind w:left="1080"/>
        <w:rPr>
          <w:sz w:val="20"/>
          <w:szCs w:val="20"/>
        </w:rPr>
      </w:pPr>
      <w:r w:rsidRPr="003C0B92">
        <w:rPr>
          <w:sz w:val="20"/>
          <w:szCs w:val="20"/>
        </w:rPr>
        <w:t>If you get the “Soap Error”, you can just ignore it – the .xml file will have been created anyway</w:t>
      </w:r>
    </w:p>
    <w:p w14:paraId="71838C6B" w14:textId="77777777" w:rsidR="00CD2008" w:rsidRPr="003C0B92" w:rsidRDefault="00CD2008" w:rsidP="00CD2008">
      <w:pPr>
        <w:pStyle w:val="ListParagraph"/>
        <w:ind w:left="1440"/>
        <w:rPr>
          <w:sz w:val="20"/>
          <w:szCs w:val="20"/>
        </w:rPr>
      </w:pPr>
    </w:p>
    <w:p w14:paraId="71D41ABD" w14:textId="6B4DF133" w:rsidR="008917A1" w:rsidRDefault="008917A1" w:rsidP="008917A1">
      <w:pPr>
        <w:pStyle w:val="ListParagraph"/>
        <w:ind w:left="0"/>
      </w:pPr>
      <w:r w:rsidRPr="008917A1">
        <w:rPr>
          <w:noProof/>
        </w:rPr>
        <w:drawing>
          <wp:inline distT="0" distB="0" distL="0" distR="0" wp14:anchorId="282B29F0" wp14:editId="4FA0E3A5">
            <wp:extent cx="5309235" cy="382878"/>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5538218" cy="399391"/>
                    </a:xfrm>
                    <a:prstGeom prst="rect">
                      <a:avLst/>
                    </a:prstGeom>
                  </pic:spPr>
                </pic:pic>
              </a:graphicData>
            </a:graphic>
          </wp:inline>
        </w:drawing>
      </w:r>
    </w:p>
    <w:p w14:paraId="6A4A01B6" w14:textId="77777777" w:rsidR="008917A1" w:rsidRDefault="008917A1" w:rsidP="008917A1">
      <w:pPr>
        <w:pStyle w:val="ListParagraph"/>
        <w:ind w:left="0"/>
      </w:pPr>
    </w:p>
    <w:p w14:paraId="552C3302" w14:textId="30C982BD" w:rsidR="008917A1" w:rsidRPr="00CD2008" w:rsidRDefault="00354A36" w:rsidP="00812D00">
      <w:pPr>
        <w:pStyle w:val="ListParagraph"/>
        <w:numPr>
          <w:ilvl w:val="0"/>
          <w:numId w:val="23"/>
        </w:numPr>
        <w:ind w:left="1080"/>
        <w:rPr>
          <w:sz w:val="20"/>
          <w:szCs w:val="20"/>
        </w:rPr>
      </w:pPr>
      <w:r w:rsidRPr="00CD2008">
        <w:rPr>
          <w:sz w:val="20"/>
          <w:szCs w:val="20"/>
        </w:rPr>
        <w:t xml:space="preserve">Go into </w:t>
      </w:r>
      <w:r w:rsidRPr="00CD2008">
        <w:rPr>
          <w:b/>
          <w:sz w:val="20"/>
          <w:szCs w:val="20"/>
        </w:rPr>
        <w:t>SunSystems</w:t>
      </w:r>
    </w:p>
    <w:p w14:paraId="3DA953EB" w14:textId="75CBF27D" w:rsidR="00354A36" w:rsidRPr="00CD2008" w:rsidRDefault="00354A36" w:rsidP="00812D00">
      <w:pPr>
        <w:pStyle w:val="ListParagraph"/>
        <w:numPr>
          <w:ilvl w:val="0"/>
          <w:numId w:val="23"/>
        </w:numPr>
        <w:ind w:left="1080"/>
        <w:rPr>
          <w:sz w:val="20"/>
          <w:szCs w:val="20"/>
        </w:rPr>
      </w:pPr>
      <w:r w:rsidRPr="00CD2008">
        <w:rPr>
          <w:sz w:val="20"/>
          <w:szCs w:val="20"/>
        </w:rPr>
        <w:t xml:space="preserve">Open </w:t>
      </w:r>
      <w:r w:rsidRPr="00CD2008">
        <w:rPr>
          <w:b/>
          <w:sz w:val="20"/>
          <w:szCs w:val="20"/>
        </w:rPr>
        <w:t>Transfer Desk</w:t>
      </w:r>
    </w:p>
    <w:p w14:paraId="2C2289D1" w14:textId="384790FA" w:rsidR="00354A36" w:rsidRPr="00CD2008" w:rsidRDefault="00354A36" w:rsidP="00812D00">
      <w:pPr>
        <w:pStyle w:val="ListParagraph"/>
        <w:numPr>
          <w:ilvl w:val="0"/>
          <w:numId w:val="23"/>
        </w:numPr>
        <w:ind w:left="1080"/>
        <w:rPr>
          <w:sz w:val="20"/>
          <w:szCs w:val="20"/>
        </w:rPr>
      </w:pPr>
      <w:r w:rsidRPr="00CD2008">
        <w:rPr>
          <w:sz w:val="20"/>
          <w:szCs w:val="20"/>
        </w:rPr>
        <w:t xml:space="preserve">Select the </w:t>
      </w:r>
      <w:r w:rsidRPr="00CD2008">
        <w:rPr>
          <w:b/>
          <w:sz w:val="20"/>
          <w:szCs w:val="20"/>
        </w:rPr>
        <w:t>Import Addresses Profile</w:t>
      </w:r>
    </w:p>
    <w:p w14:paraId="69434B46" w14:textId="77777777" w:rsidR="00354A36" w:rsidRDefault="00354A36" w:rsidP="00354A36">
      <w:pPr>
        <w:pStyle w:val="ListParagraph"/>
        <w:rPr>
          <w:b/>
        </w:rPr>
      </w:pPr>
    </w:p>
    <w:p w14:paraId="1CA90C45" w14:textId="2CDDD2AC" w:rsidR="00354A36" w:rsidRDefault="00354A36" w:rsidP="00CD2008">
      <w:pPr>
        <w:pStyle w:val="ListParagraph"/>
      </w:pPr>
      <w:r w:rsidRPr="00354A36">
        <w:rPr>
          <w:noProof/>
        </w:rPr>
        <w:lastRenderedPageBreak/>
        <w:drawing>
          <wp:inline distT="0" distB="0" distL="0" distR="0" wp14:anchorId="40772698" wp14:editId="3D217A35">
            <wp:extent cx="3407229" cy="2777109"/>
            <wp:effectExtent l="0" t="0" r="0" b="444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3438542" cy="2802631"/>
                    </a:xfrm>
                    <a:prstGeom prst="rect">
                      <a:avLst/>
                    </a:prstGeom>
                  </pic:spPr>
                </pic:pic>
              </a:graphicData>
            </a:graphic>
          </wp:inline>
        </w:drawing>
      </w:r>
    </w:p>
    <w:p w14:paraId="2C919D10" w14:textId="4F5C1B90" w:rsidR="00354A36" w:rsidRPr="00CD2008" w:rsidRDefault="00354A36" w:rsidP="00DF1165">
      <w:pPr>
        <w:pStyle w:val="ListParagraph"/>
        <w:numPr>
          <w:ilvl w:val="0"/>
          <w:numId w:val="23"/>
        </w:numPr>
        <w:ind w:left="1080"/>
        <w:rPr>
          <w:sz w:val="20"/>
          <w:szCs w:val="20"/>
        </w:rPr>
      </w:pPr>
      <w:r w:rsidRPr="00CD2008">
        <w:rPr>
          <w:sz w:val="20"/>
          <w:szCs w:val="20"/>
        </w:rPr>
        <w:t xml:space="preserve">Click </w:t>
      </w:r>
      <w:r w:rsidRPr="00CD2008">
        <w:rPr>
          <w:b/>
          <w:sz w:val="20"/>
          <w:szCs w:val="20"/>
        </w:rPr>
        <w:t>Edit</w:t>
      </w:r>
    </w:p>
    <w:p w14:paraId="073CF1F0" w14:textId="77777777" w:rsidR="00354A36" w:rsidRDefault="00354A36" w:rsidP="00354A36">
      <w:pPr>
        <w:pStyle w:val="ListParagraph"/>
        <w:rPr>
          <w:b/>
        </w:rPr>
      </w:pPr>
    </w:p>
    <w:p w14:paraId="16B902A0" w14:textId="40C03C3B" w:rsidR="0075030F" w:rsidRDefault="0075030F" w:rsidP="00CD2008">
      <w:pPr>
        <w:pStyle w:val="ListParagraph"/>
      </w:pPr>
      <w:r w:rsidRPr="0075030F">
        <w:rPr>
          <w:noProof/>
        </w:rPr>
        <w:drawing>
          <wp:inline distT="0" distB="0" distL="0" distR="0" wp14:anchorId="021D0873" wp14:editId="7FBAFE61">
            <wp:extent cx="3408859" cy="3755571"/>
            <wp:effectExtent l="0" t="0" r="0" b="381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3434365" cy="3783672"/>
                    </a:xfrm>
                    <a:prstGeom prst="rect">
                      <a:avLst/>
                    </a:prstGeom>
                  </pic:spPr>
                </pic:pic>
              </a:graphicData>
            </a:graphic>
          </wp:inline>
        </w:drawing>
      </w:r>
    </w:p>
    <w:p w14:paraId="1B9A3DAE" w14:textId="52E71AD4" w:rsidR="00354A36" w:rsidRPr="00CD2008" w:rsidRDefault="00354A36" w:rsidP="00DF1165">
      <w:pPr>
        <w:pStyle w:val="ListParagraph"/>
        <w:numPr>
          <w:ilvl w:val="0"/>
          <w:numId w:val="23"/>
        </w:numPr>
        <w:ind w:left="1080"/>
        <w:rPr>
          <w:sz w:val="20"/>
          <w:szCs w:val="20"/>
        </w:rPr>
      </w:pPr>
      <w:r w:rsidRPr="00CD2008">
        <w:rPr>
          <w:sz w:val="20"/>
          <w:szCs w:val="20"/>
        </w:rPr>
        <w:t xml:space="preserve">Change the </w:t>
      </w:r>
      <w:r w:rsidRPr="00CD2008">
        <w:rPr>
          <w:b/>
          <w:sz w:val="20"/>
          <w:szCs w:val="20"/>
        </w:rPr>
        <w:t>Business Unit</w:t>
      </w:r>
      <w:r w:rsidRPr="00CD2008">
        <w:rPr>
          <w:sz w:val="20"/>
          <w:szCs w:val="20"/>
        </w:rPr>
        <w:t xml:space="preserve"> name to the relevant code</w:t>
      </w:r>
    </w:p>
    <w:p w14:paraId="0E2F9801" w14:textId="30EC5482" w:rsidR="00354A36" w:rsidRPr="00CD2008" w:rsidRDefault="00354A36" w:rsidP="00DF1165">
      <w:pPr>
        <w:pStyle w:val="ListParagraph"/>
        <w:numPr>
          <w:ilvl w:val="0"/>
          <w:numId w:val="23"/>
        </w:numPr>
        <w:ind w:left="1080"/>
        <w:rPr>
          <w:sz w:val="20"/>
          <w:szCs w:val="20"/>
        </w:rPr>
      </w:pPr>
      <w:r w:rsidRPr="00CD2008">
        <w:rPr>
          <w:sz w:val="20"/>
          <w:szCs w:val="20"/>
        </w:rPr>
        <w:t xml:space="preserve">Change the </w:t>
      </w:r>
      <w:r w:rsidRPr="00CD2008">
        <w:rPr>
          <w:b/>
          <w:sz w:val="20"/>
          <w:szCs w:val="20"/>
        </w:rPr>
        <w:t xml:space="preserve">File Name </w:t>
      </w:r>
      <w:r w:rsidRPr="00CD2008">
        <w:rPr>
          <w:sz w:val="20"/>
          <w:szCs w:val="20"/>
        </w:rPr>
        <w:t>path to the path for the .xml file you created in the last step</w:t>
      </w:r>
    </w:p>
    <w:p w14:paraId="1D54F599" w14:textId="41E516A9" w:rsidR="00354A36" w:rsidRPr="00CD2008" w:rsidRDefault="00354A36" w:rsidP="00DF1165">
      <w:pPr>
        <w:pStyle w:val="ListParagraph"/>
        <w:numPr>
          <w:ilvl w:val="0"/>
          <w:numId w:val="23"/>
        </w:numPr>
        <w:ind w:left="1080"/>
        <w:rPr>
          <w:sz w:val="20"/>
          <w:szCs w:val="20"/>
        </w:rPr>
      </w:pPr>
      <w:r w:rsidRPr="00CD2008">
        <w:rPr>
          <w:sz w:val="20"/>
          <w:szCs w:val="20"/>
        </w:rPr>
        <w:t xml:space="preserve">Click </w:t>
      </w:r>
      <w:r w:rsidRPr="00CD2008">
        <w:rPr>
          <w:b/>
          <w:sz w:val="20"/>
          <w:szCs w:val="20"/>
        </w:rPr>
        <w:t>OK</w:t>
      </w:r>
    </w:p>
    <w:p w14:paraId="7F3F0BE3" w14:textId="4544B15D" w:rsidR="00354A36" w:rsidRPr="00CD2008" w:rsidRDefault="00354A36" w:rsidP="00DF1165">
      <w:pPr>
        <w:pStyle w:val="ListParagraph"/>
        <w:numPr>
          <w:ilvl w:val="0"/>
          <w:numId w:val="23"/>
        </w:numPr>
        <w:ind w:left="1080"/>
        <w:rPr>
          <w:sz w:val="20"/>
          <w:szCs w:val="20"/>
        </w:rPr>
      </w:pPr>
      <w:r w:rsidRPr="00CD2008">
        <w:rPr>
          <w:sz w:val="20"/>
          <w:szCs w:val="20"/>
        </w:rPr>
        <w:t xml:space="preserve">Click </w:t>
      </w:r>
      <w:r w:rsidRPr="00CD2008">
        <w:rPr>
          <w:noProof/>
          <w:sz w:val="20"/>
          <w:szCs w:val="20"/>
        </w:rPr>
        <w:drawing>
          <wp:inline distT="0" distB="0" distL="0" distR="0" wp14:anchorId="775529A7" wp14:editId="192BE8F3">
            <wp:extent cx="317500" cy="304800"/>
            <wp:effectExtent l="0" t="0" r="1270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317500" cy="304800"/>
                    </a:xfrm>
                    <a:prstGeom prst="rect">
                      <a:avLst/>
                    </a:prstGeom>
                  </pic:spPr>
                </pic:pic>
              </a:graphicData>
            </a:graphic>
          </wp:inline>
        </w:drawing>
      </w:r>
    </w:p>
    <w:p w14:paraId="0CA33BB9" w14:textId="12577200" w:rsidR="00354A36" w:rsidRPr="00CD2008" w:rsidRDefault="0075030F" w:rsidP="00DF1165">
      <w:pPr>
        <w:pStyle w:val="ListParagraph"/>
        <w:numPr>
          <w:ilvl w:val="0"/>
          <w:numId w:val="23"/>
        </w:numPr>
        <w:ind w:left="1080"/>
        <w:rPr>
          <w:sz w:val="20"/>
          <w:szCs w:val="20"/>
        </w:rPr>
      </w:pPr>
      <w:r w:rsidRPr="00CD2008">
        <w:rPr>
          <w:sz w:val="20"/>
          <w:szCs w:val="20"/>
        </w:rPr>
        <w:t>When the transfer is finished, you will get this message</w:t>
      </w:r>
    </w:p>
    <w:p w14:paraId="3FBD1203" w14:textId="77777777" w:rsidR="0075030F" w:rsidRDefault="0075030F" w:rsidP="0075030F">
      <w:pPr>
        <w:pStyle w:val="ListParagraph"/>
      </w:pPr>
    </w:p>
    <w:p w14:paraId="0CC60D7F" w14:textId="72977FD9" w:rsidR="0075030F" w:rsidRDefault="0075030F" w:rsidP="00CD2008">
      <w:pPr>
        <w:pStyle w:val="ListParagraph"/>
      </w:pPr>
      <w:r w:rsidRPr="0075030F">
        <w:rPr>
          <w:noProof/>
        </w:rPr>
        <w:lastRenderedPageBreak/>
        <w:drawing>
          <wp:inline distT="0" distB="0" distL="0" distR="0" wp14:anchorId="3996782F" wp14:editId="37759DC1">
            <wp:extent cx="3005734" cy="1611086"/>
            <wp:effectExtent l="0" t="0" r="4445" b="1905"/>
            <wp:docPr id="1184" name="Picture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3036552" cy="1627605"/>
                    </a:xfrm>
                    <a:prstGeom prst="rect">
                      <a:avLst/>
                    </a:prstGeom>
                  </pic:spPr>
                </pic:pic>
              </a:graphicData>
            </a:graphic>
          </wp:inline>
        </w:drawing>
      </w:r>
    </w:p>
    <w:p w14:paraId="37B0BD35" w14:textId="7D9951D8" w:rsidR="0075030F" w:rsidRPr="00CD2008" w:rsidRDefault="0075030F" w:rsidP="000568D2">
      <w:pPr>
        <w:pStyle w:val="ListParagraph"/>
        <w:numPr>
          <w:ilvl w:val="0"/>
          <w:numId w:val="23"/>
        </w:numPr>
        <w:ind w:left="1080"/>
        <w:rPr>
          <w:sz w:val="20"/>
          <w:szCs w:val="20"/>
        </w:rPr>
      </w:pPr>
      <w:r w:rsidRPr="00CD2008">
        <w:rPr>
          <w:sz w:val="20"/>
          <w:szCs w:val="20"/>
        </w:rPr>
        <w:t xml:space="preserve">Click </w:t>
      </w:r>
      <w:r w:rsidRPr="00CD2008">
        <w:rPr>
          <w:b/>
          <w:sz w:val="20"/>
          <w:szCs w:val="20"/>
        </w:rPr>
        <w:t>Close</w:t>
      </w:r>
    </w:p>
    <w:p w14:paraId="7DE5D4F5" w14:textId="12119D50" w:rsidR="0075030F" w:rsidRPr="00CD2008" w:rsidRDefault="0075030F" w:rsidP="000568D2">
      <w:pPr>
        <w:pStyle w:val="ListParagraph"/>
        <w:numPr>
          <w:ilvl w:val="0"/>
          <w:numId w:val="23"/>
        </w:numPr>
        <w:ind w:left="1080"/>
        <w:rPr>
          <w:sz w:val="20"/>
          <w:szCs w:val="20"/>
        </w:rPr>
      </w:pPr>
      <w:r w:rsidRPr="00CD2008">
        <w:rPr>
          <w:sz w:val="20"/>
          <w:szCs w:val="20"/>
        </w:rPr>
        <w:t xml:space="preserve">Close </w:t>
      </w:r>
      <w:r w:rsidRPr="00CD2008">
        <w:rPr>
          <w:b/>
          <w:sz w:val="20"/>
          <w:szCs w:val="20"/>
        </w:rPr>
        <w:t>Transfer Desk</w:t>
      </w:r>
    </w:p>
    <w:p w14:paraId="25E995B1" w14:textId="77777777" w:rsidR="0075030F" w:rsidRDefault="0075030F" w:rsidP="0075030F"/>
    <w:p w14:paraId="0D206BDD" w14:textId="6F86244A" w:rsidR="0075030F" w:rsidRDefault="0075030F" w:rsidP="0075030F">
      <w:pPr>
        <w:pStyle w:val="Heading2"/>
        <w:numPr>
          <w:ilvl w:val="0"/>
          <w:numId w:val="2"/>
        </w:numPr>
      </w:pPr>
      <w:r>
        <w:t xml:space="preserve"> </w:t>
      </w:r>
      <w:r w:rsidR="00A3696C">
        <w:tab/>
      </w:r>
      <w:bookmarkStart w:id="69" w:name="_Toc23338157"/>
      <w:r>
        <w:t>Upload Analysis Codes</w:t>
      </w:r>
      <w:bookmarkEnd w:id="69"/>
    </w:p>
    <w:p w14:paraId="131C1756" w14:textId="23FABF61" w:rsidR="00554B9D" w:rsidRDefault="00EE591A" w:rsidP="000568D2">
      <w:pPr>
        <w:pStyle w:val="ListParagraph"/>
        <w:numPr>
          <w:ilvl w:val="0"/>
          <w:numId w:val="33"/>
        </w:numPr>
        <w:ind w:left="1080"/>
        <w:rPr>
          <w:sz w:val="20"/>
          <w:szCs w:val="20"/>
        </w:rPr>
      </w:pPr>
      <w:r>
        <w:rPr>
          <w:sz w:val="20"/>
          <w:szCs w:val="20"/>
        </w:rPr>
        <w:t>Prepare your Analysis Codes</w:t>
      </w:r>
    </w:p>
    <w:p w14:paraId="658CAAA7" w14:textId="06DA8CDF" w:rsidR="00EE591A" w:rsidRDefault="00EE591A" w:rsidP="005E5290">
      <w:pPr>
        <w:pStyle w:val="ListParagraph"/>
        <w:ind w:left="0"/>
        <w:rPr>
          <w:sz w:val="20"/>
          <w:szCs w:val="20"/>
        </w:rPr>
      </w:pPr>
      <w:r w:rsidRPr="00EE591A">
        <w:rPr>
          <w:noProof/>
          <w:sz w:val="20"/>
          <w:szCs w:val="20"/>
        </w:rPr>
        <w:drawing>
          <wp:inline distT="0" distB="0" distL="0" distR="0" wp14:anchorId="095B0056" wp14:editId="2984CF89">
            <wp:extent cx="5943600" cy="254190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5943600" cy="2541905"/>
                    </a:xfrm>
                    <a:prstGeom prst="rect">
                      <a:avLst/>
                    </a:prstGeom>
                  </pic:spPr>
                </pic:pic>
              </a:graphicData>
            </a:graphic>
          </wp:inline>
        </w:drawing>
      </w:r>
    </w:p>
    <w:p w14:paraId="76D9FE39" w14:textId="7EEF96EE" w:rsidR="00EE591A" w:rsidRDefault="00EE591A" w:rsidP="000568D2">
      <w:pPr>
        <w:pStyle w:val="ListParagraph"/>
        <w:numPr>
          <w:ilvl w:val="0"/>
          <w:numId w:val="33"/>
        </w:numPr>
        <w:ind w:left="1080"/>
        <w:rPr>
          <w:sz w:val="20"/>
          <w:szCs w:val="20"/>
        </w:rPr>
      </w:pPr>
      <w:r>
        <w:rPr>
          <w:sz w:val="20"/>
          <w:szCs w:val="20"/>
        </w:rPr>
        <w:t>Required fields:</w:t>
      </w:r>
    </w:p>
    <w:p w14:paraId="671A81B9" w14:textId="64B7E628" w:rsidR="00EE591A" w:rsidRPr="0072548B" w:rsidRDefault="00EE591A" w:rsidP="00615D82">
      <w:pPr>
        <w:pStyle w:val="ListParagraph"/>
        <w:numPr>
          <w:ilvl w:val="1"/>
          <w:numId w:val="33"/>
        </w:numPr>
        <w:ind w:left="2160"/>
        <w:rPr>
          <w:b/>
          <w:sz w:val="20"/>
          <w:szCs w:val="20"/>
        </w:rPr>
      </w:pPr>
      <w:r w:rsidRPr="00EE591A">
        <w:rPr>
          <w:b/>
          <w:sz w:val="20"/>
          <w:szCs w:val="20"/>
        </w:rPr>
        <w:t>Dimension Code</w:t>
      </w:r>
      <w:r>
        <w:rPr>
          <w:b/>
          <w:sz w:val="20"/>
          <w:szCs w:val="20"/>
        </w:rPr>
        <w:t xml:space="preserve"> </w:t>
      </w:r>
      <w:r>
        <w:rPr>
          <w:sz w:val="20"/>
          <w:szCs w:val="20"/>
        </w:rPr>
        <w:t xml:space="preserve">– enter </w:t>
      </w:r>
      <w:r w:rsidR="0072548B">
        <w:rPr>
          <w:sz w:val="20"/>
          <w:szCs w:val="20"/>
        </w:rPr>
        <w:t>the numeric code for the Dimension – i.e., WHO is 07</w:t>
      </w:r>
    </w:p>
    <w:p w14:paraId="33808696" w14:textId="32AB68AD" w:rsidR="0072548B" w:rsidRPr="0072548B" w:rsidRDefault="0072548B" w:rsidP="00615D82">
      <w:pPr>
        <w:pStyle w:val="ListParagraph"/>
        <w:numPr>
          <w:ilvl w:val="1"/>
          <w:numId w:val="33"/>
        </w:numPr>
        <w:ind w:left="2160"/>
        <w:rPr>
          <w:b/>
          <w:sz w:val="20"/>
          <w:szCs w:val="20"/>
        </w:rPr>
      </w:pPr>
      <w:r>
        <w:rPr>
          <w:b/>
          <w:sz w:val="20"/>
          <w:szCs w:val="20"/>
        </w:rPr>
        <w:t>LID</w:t>
      </w:r>
      <w:r>
        <w:rPr>
          <w:sz w:val="20"/>
          <w:szCs w:val="20"/>
        </w:rPr>
        <w:t xml:space="preserve"> – for Analysis Codes, the LID is 1;2</w:t>
      </w:r>
    </w:p>
    <w:p w14:paraId="0046AEC5" w14:textId="362944C0" w:rsidR="0072548B" w:rsidRPr="0072548B" w:rsidRDefault="0072548B" w:rsidP="00615D82">
      <w:pPr>
        <w:pStyle w:val="ListParagraph"/>
        <w:numPr>
          <w:ilvl w:val="1"/>
          <w:numId w:val="33"/>
        </w:numPr>
        <w:ind w:left="2160"/>
        <w:rPr>
          <w:b/>
          <w:sz w:val="20"/>
          <w:szCs w:val="20"/>
        </w:rPr>
      </w:pPr>
      <w:r>
        <w:rPr>
          <w:b/>
          <w:sz w:val="20"/>
          <w:szCs w:val="20"/>
        </w:rPr>
        <w:t>Analysis Code</w:t>
      </w:r>
      <w:r>
        <w:rPr>
          <w:sz w:val="20"/>
          <w:szCs w:val="20"/>
        </w:rPr>
        <w:t xml:space="preserve"> </w:t>
      </w:r>
    </w:p>
    <w:p w14:paraId="223DC131" w14:textId="5F5FC612" w:rsidR="0072548B" w:rsidRDefault="0072548B" w:rsidP="00615D82">
      <w:pPr>
        <w:pStyle w:val="ListParagraph"/>
        <w:numPr>
          <w:ilvl w:val="1"/>
          <w:numId w:val="33"/>
        </w:numPr>
        <w:ind w:left="2160"/>
        <w:rPr>
          <w:b/>
          <w:sz w:val="20"/>
          <w:szCs w:val="20"/>
        </w:rPr>
      </w:pPr>
      <w:r>
        <w:rPr>
          <w:b/>
          <w:sz w:val="20"/>
          <w:szCs w:val="20"/>
        </w:rPr>
        <w:t>Analysis Code Name</w:t>
      </w:r>
    </w:p>
    <w:p w14:paraId="683F4C52" w14:textId="124271E2" w:rsidR="0072548B" w:rsidRDefault="0072548B" w:rsidP="00615D82">
      <w:pPr>
        <w:pStyle w:val="ListParagraph"/>
        <w:numPr>
          <w:ilvl w:val="1"/>
          <w:numId w:val="33"/>
        </w:numPr>
        <w:ind w:left="2160"/>
        <w:rPr>
          <w:b/>
          <w:sz w:val="20"/>
          <w:szCs w:val="20"/>
        </w:rPr>
      </w:pPr>
      <w:r>
        <w:rPr>
          <w:b/>
          <w:sz w:val="20"/>
          <w:szCs w:val="20"/>
        </w:rPr>
        <w:t>Lookup Code</w:t>
      </w:r>
    </w:p>
    <w:p w14:paraId="783E8A09" w14:textId="20FCB437" w:rsidR="0072548B" w:rsidRPr="0072548B" w:rsidRDefault="0072548B" w:rsidP="00615D82">
      <w:pPr>
        <w:pStyle w:val="ListParagraph"/>
        <w:numPr>
          <w:ilvl w:val="1"/>
          <w:numId w:val="33"/>
        </w:numPr>
        <w:ind w:left="2160"/>
        <w:rPr>
          <w:b/>
          <w:sz w:val="20"/>
          <w:szCs w:val="20"/>
        </w:rPr>
      </w:pPr>
      <w:r>
        <w:rPr>
          <w:b/>
          <w:sz w:val="20"/>
          <w:szCs w:val="20"/>
        </w:rPr>
        <w:t>Prohibit Posting</w:t>
      </w:r>
      <w:r>
        <w:rPr>
          <w:sz w:val="20"/>
          <w:szCs w:val="20"/>
        </w:rPr>
        <w:t xml:space="preserve"> – 0 for NO, 1 for YES (prohibit posting on headers)</w:t>
      </w:r>
    </w:p>
    <w:p w14:paraId="6E3FCF32" w14:textId="6FDFF8CA" w:rsidR="0072548B" w:rsidRPr="0072548B" w:rsidRDefault="0072548B" w:rsidP="00615D82">
      <w:pPr>
        <w:pStyle w:val="ListParagraph"/>
        <w:numPr>
          <w:ilvl w:val="1"/>
          <w:numId w:val="33"/>
        </w:numPr>
        <w:ind w:left="2160"/>
        <w:rPr>
          <w:b/>
          <w:sz w:val="20"/>
          <w:szCs w:val="20"/>
        </w:rPr>
      </w:pPr>
      <w:r>
        <w:rPr>
          <w:b/>
          <w:sz w:val="20"/>
          <w:szCs w:val="20"/>
        </w:rPr>
        <w:t>Status</w:t>
      </w:r>
      <w:r>
        <w:rPr>
          <w:sz w:val="20"/>
          <w:szCs w:val="20"/>
        </w:rPr>
        <w:t xml:space="preserve"> – O = Open; C = Closed; S = Suspended; H = Hide</w:t>
      </w:r>
    </w:p>
    <w:p w14:paraId="1A2A9D44" w14:textId="79CA113F" w:rsidR="0072548B" w:rsidRPr="0072548B" w:rsidRDefault="0072548B" w:rsidP="00615D82">
      <w:pPr>
        <w:pStyle w:val="ListParagraph"/>
        <w:numPr>
          <w:ilvl w:val="1"/>
          <w:numId w:val="33"/>
        </w:numPr>
        <w:ind w:left="2160"/>
        <w:rPr>
          <w:b/>
          <w:sz w:val="20"/>
          <w:szCs w:val="20"/>
        </w:rPr>
      </w:pPr>
      <w:r>
        <w:rPr>
          <w:b/>
          <w:sz w:val="20"/>
          <w:szCs w:val="20"/>
        </w:rPr>
        <w:t>Dimension Short Heading</w:t>
      </w:r>
      <w:r>
        <w:rPr>
          <w:sz w:val="20"/>
          <w:szCs w:val="20"/>
        </w:rPr>
        <w:t xml:space="preserve"> – WHO (TFWW, RSCE, FUND, FNCT, ORGID, RSTR, FLAG, PROJ, DTLS)</w:t>
      </w:r>
    </w:p>
    <w:p w14:paraId="0C998D30" w14:textId="318027EA" w:rsidR="0072548B" w:rsidRDefault="0047115D" w:rsidP="000568D2">
      <w:pPr>
        <w:pStyle w:val="ListParagraph"/>
        <w:numPr>
          <w:ilvl w:val="0"/>
          <w:numId w:val="33"/>
        </w:numPr>
        <w:ind w:left="1080"/>
        <w:rPr>
          <w:b/>
          <w:sz w:val="20"/>
          <w:szCs w:val="20"/>
        </w:rPr>
      </w:pPr>
      <w:r w:rsidRPr="000568D2">
        <w:rPr>
          <w:bCs/>
          <w:sz w:val="20"/>
          <w:szCs w:val="20"/>
        </w:rPr>
        <w:t>Log into</w:t>
      </w:r>
      <w:r>
        <w:rPr>
          <w:b/>
          <w:sz w:val="20"/>
          <w:szCs w:val="20"/>
        </w:rPr>
        <w:t xml:space="preserve"> Q&amp;A XL</w:t>
      </w:r>
    </w:p>
    <w:p w14:paraId="60CCF281" w14:textId="29C6CE02" w:rsidR="0047115D" w:rsidRDefault="0047115D" w:rsidP="000568D2">
      <w:pPr>
        <w:pStyle w:val="ListParagraph"/>
        <w:numPr>
          <w:ilvl w:val="0"/>
          <w:numId w:val="33"/>
        </w:numPr>
        <w:ind w:left="1080"/>
        <w:rPr>
          <w:b/>
          <w:sz w:val="20"/>
          <w:szCs w:val="20"/>
        </w:rPr>
      </w:pPr>
      <w:r>
        <w:rPr>
          <w:b/>
          <w:sz w:val="20"/>
          <w:szCs w:val="20"/>
        </w:rPr>
        <w:t>Data Send</w:t>
      </w:r>
    </w:p>
    <w:p w14:paraId="7D9F9059" w14:textId="77777777" w:rsidR="00BB5E4D" w:rsidRDefault="00BB5E4D" w:rsidP="00BB5E4D">
      <w:pPr>
        <w:pStyle w:val="ListParagraph"/>
        <w:ind w:left="1440"/>
        <w:rPr>
          <w:b/>
          <w:sz w:val="20"/>
          <w:szCs w:val="20"/>
        </w:rPr>
      </w:pPr>
    </w:p>
    <w:p w14:paraId="4AD9F047" w14:textId="336F0CFA" w:rsidR="0047115D" w:rsidRDefault="0047115D" w:rsidP="0047115D">
      <w:pPr>
        <w:pStyle w:val="ListParagraph"/>
        <w:rPr>
          <w:b/>
          <w:sz w:val="20"/>
          <w:szCs w:val="20"/>
        </w:rPr>
      </w:pPr>
      <w:r w:rsidRPr="0047115D">
        <w:rPr>
          <w:b/>
          <w:noProof/>
          <w:sz w:val="20"/>
          <w:szCs w:val="20"/>
        </w:rPr>
        <w:lastRenderedPageBreak/>
        <w:drawing>
          <wp:inline distT="0" distB="0" distL="0" distR="0" wp14:anchorId="4651AFE2" wp14:editId="48E46F7A">
            <wp:extent cx="3759139" cy="3154302"/>
            <wp:effectExtent l="0" t="0" r="635"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3793800" cy="3183386"/>
                    </a:xfrm>
                    <a:prstGeom prst="rect">
                      <a:avLst/>
                    </a:prstGeom>
                  </pic:spPr>
                </pic:pic>
              </a:graphicData>
            </a:graphic>
          </wp:inline>
        </w:drawing>
      </w:r>
    </w:p>
    <w:p w14:paraId="1C8808D0" w14:textId="56585F73" w:rsidR="0047115D" w:rsidRDefault="0047115D" w:rsidP="000568D2">
      <w:pPr>
        <w:pStyle w:val="ListParagraph"/>
        <w:numPr>
          <w:ilvl w:val="0"/>
          <w:numId w:val="33"/>
        </w:numPr>
        <w:ind w:left="1080"/>
        <w:rPr>
          <w:b/>
          <w:sz w:val="20"/>
          <w:szCs w:val="20"/>
        </w:rPr>
      </w:pPr>
      <w:r>
        <w:rPr>
          <w:b/>
          <w:sz w:val="20"/>
          <w:szCs w:val="20"/>
        </w:rPr>
        <w:t>2 - Select Analysis Dimension Short Heading</w:t>
      </w:r>
    </w:p>
    <w:p w14:paraId="1752AB93" w14:textId="77777777" w:rsidR="000568D2" w:rsidRDefault="000568D2" w:rsidP="000568D2">
      <w:pPr>
        <w:pStyle w:val="ListParagraph"/>
        <w:ind w:left="1440"/>
        <w:rPr>
          <w:b/>
          <w:sz w:val="20"/>
          <w:szCs w:val="20"/>
        </w:rPr>
      </w:pPr>
    </w:p>
    <w:p w14:paraId="2E325765" w14:textId="538663EF" w:rsidR="0047115D" w:rsidRDefault="0047115D" w:rsidP="0047115D">
      <w:pPr>
        <w:pStyle w:val="ListParagraph"/>
        <w:rPr>
          <w:b/>
          <w:sz w:val="20"/>
          <w:szCs w:val="20"/>
        </w:rPr>
      </w:pPr>
      <w:r w:rsidRPr="0047115D">
        <w:rPr>
          <w:b/>
          <w:noProof/>
          <w:sz w:val="20"/>
          <w:szCs w:val="20"/>
        </w:rPr>
        <w:drawing>
          <wp:inline distT="0" distB="0" distL="0" distR="0" wp14:anchorId="65B4B298" wp14:editId="1028CF98">
            <wp:extent cx="3753403" cy="3154302"/>
            <wp:effectExtent l="0" t="0" r="635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3796622" cy="3190623"/>
                    </a:xfrm>
                    <a:prstGeom prst="rect">
                      <a:avLst/>
                    </a:prstGeom>
                  </pic:spPr>
                </pic:pic>
              </a:graphicData>
            </a:graphic>
          </wp:inline>
        </w:drawing>
      </w:r>
    </w:p>
    <w:p w14:paraId="780D3836" w14:textId="079CC336" w:rsidR="0047115D" w:rsidRPr="00BB5E4D" w:rsidRDefault="0047115D" w:rsidP="000568D2">
      <w:pPr>
        <w:pStyle w:val="ListParagraph"/>
        <w:numPr>
          <w:ilvl w:val="0"/>
          <w:numId w:val="33"/>
        </w:numPr>
        <w:ind w:left="1080"/>
        <w:rPr>
          <w:b/>
          <w:sz w:val="20"/>
          <w:szCs w:val="20"/>
        </w:rPr>
      </w:pPr>
      <w:r>
        <w:rPr>
          <w:sz w:val="20"/>
          <w:szCs w:val="20"/>
        </w:rPr>
        <w:t xml:space="preserve">Go to the </w:t>
      </w:r>
      <w:r>
        <w:rPr>
          <w:b/>
          <w:sz w:val="20"/>
          <w:szCs w:val="20"/>
        </w:rPr>
        <w:t>Options</w:t>
      </w:r>
      <w:r>
        <w:rPr>
          <w:sz w:val="20"/>
          <w:szCs w:val="20"/>
        </w:rPr>
        <w:t xml:space="preserve"> tab</w:t>
      </w:r>
    </w:p>
    <w:p w14:paraId="08B0B1BF" w14:textId="77777777" w:rsidR="00BB5E4D" w:rsidRPr="005E76D9" w:rsidRDefault="00BB5E4D" w:rsidP="00BB5E4D">
      <w:pPr>
        <w:pStyle w:val="ListParagraph"/>
        <w:ind w:left="1440"/>
        <w:rPr>
          <w:b/>
          <w:sz w:val="20"/>
          <w:szCs w:val="20"/>
        </w:rPr>
      </w:pPr>
    </w:p>
    <w:p w14:paraId="31B2D1C7" w14:textId="44E42B9E" w:rsidR="005E76D9" w:rsidRPr="0047115D" w:rsidRDefault="005E76D9" w:rsidP="00076AE7">
      <w:pPr>
        <w:pStyle w:val="ListParagraph"/>
        <w:rPr>
          <w:b/>
          <w:sz w:val="20"/>
          <w:szCs w:val="20"/>
        </w:rPr>
      </w:pPr>
      <w:r w:rsidRPr="005E76D9">
        <w:rPr>
          <w:b/>
          <w:noProof/>
          <w:sz w:val="20"/>
          <w:szCs w:val="20"/>
        </w:rPr>
        <w:lastRenderedPageBreak/>
        <w:drawing>
          <wp:inline distT="0" distB="0" distL="0" distR="0" wp14:anchorId="006A1861" wp14:editId="3198A1FB">
            <wp:extent cx="4051300" cy="2307987"/>
            <wp:effectExtent l="0" t="0" r="0" b="381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4"/>
                    <a:srcRect l="19159" t="31609"/>
                    <a:stretch/>
                  </pic:blipFill>
                  <pic:spPr bwMode="auto">
                    <a:xfrm>
                      <a:off x="0" y="0"/>
                      <a:ext cx="4066169" cy="2316457"/>
                    </a:xfrm>
                    <a:prstGeom prst="rect">
                      <a:avLst/>
                    </a:prstGeom>
                    <a:ln>
                      <a:noFill/>
                    </a:ln>
                    <a:extLst>
                      <a:ext uri="{53640926-AAD7-44D8-BBD7-CCE9431645EC}">
                        <a14:shadowObscured xmlns:a14="http://schemas.microsoft.com/office/drawing/2010/main"/>
                      </a:ext>
                    </a:extLst>
                  </pic:spPr>
                </pic:pic>
              </a:graphicData>
            </a:graphic>
          </wp:inline>
        </w:drawing>
      </w:r>
    </w:p>
    <w:p w14:paraId="1332315F" w14:textId="478ADE25" w:rsidR="0047115D" w:rsidRPr="00AF1E41" w:rsidRDefault="005E76D9" w:rsidP="00AF1E41">
      <w:pPr>
        <w:pStyle w:val="ListParagraph"/>
        <w:numPr>
          <w:ilvl w:val="0"/>
          <w:numId w:val="33"/>
        </w:numPr>
        <w:ind w:left="1080"/>
        <w:rPr>
          <w:b/>
          <w:sz w:val="20"/>
          <w:szCs w:val="20"/>
        </w:rPr>
      </w:pPr>
      <w:r>
        <w:rPr>
          <w:sz w:val="20"/>
          <w:szCs w:val="20"/>
        </w:rPr>
        <w:t xml:space="preserve">Map </w:t>
      </w:r>
      <w:r>
        <w:rPr>
          <w:b/>
          <w:sz w:val="20"/>
          <w:szCs w:val="20"/>
        </w:rPr>
        <w:t>Transaction File</w:t>
      </w:r>
      <w:r>
        <w:rPr>
          <w:sz w:val="20"/>
          <w:szCs w:val="20"/>
        </w:rPr>
        <w:t xml:space="preserve"> to location where you store the xml files for the implementation</w:t>
      </w:r>
    </w:p>
    <w:p w14:paraId="3579019E" w14:textId="77777777" w:rsidR="00AF1E41" w:rsidRPr="00076AE7" w:rsidRDefault="00AF1E41" w:rsidP="00AF1E41">
      <w:pPr>
        <w:pStyle w:val="ListParagraph"/>
        <w:ind w:left="1080"/>
        <w:rPr>
          <w:b/>
          <w:sz w:val="20"/>
          <w:szCs w:val="20"/>
        </w:rPr>
      </w:pPr>
    </w:p>
    <w:p w14:paraId="07940E71" w14:textId="19DC7988" w:rsidR="00076AE7" w:rsidRPr="00076AE7" w:rsidRDefault="00076AE7" w:rsidP="00076AE7">
      <w:pPr>
        <w:ind w:left="720"/>
        <w:rPr>
          <w:b/>
          <w:sz w:val="20"/>
          <w:szCs w:val="20"/>
        </w:rPr>
      </w:pPr>
      <w:r w:rsidRPr="00076AE7">
        <w:rPr>
          <w:b/>
          <w:noProof/>
          <w:sz w:val="20"/>
          <w:szCs w:val="20"/>
        </w:rPr>
        <w:drawing>
          <wp:inline distT="0" distB="0" distL="0" distR="0" wp14:anchorId="3A2F09A8" wp14:editId="58275225">
            <wp:extent cx="3411855" cy="2876018"/>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3426429" cy="2888303"/>
                    </a:xfrm>
                    <a:prstGeom prst="rect">
                      <a:avLst/>
                    </a:prstGeom>
                  </pic:spPr>
                </pic:pic>
              </a:graphicData>
            </a:graphic>
          </wp:inline>
        </w:drawing>
      </w:r>
    </w:p>
    <w:p w14:paraId="05AE6D7B" w14:textId="65AB2CBA" w:rsidR="005E76D9" w:rsidRPr="00076AE7" w:rsidRDefault="00076AE7" w:rsidP="00AF1E41">
      <w:pPr>
        <w:pStyle w:val="ListParagraph"/>
        <w:numPr>
          <w:ilvl w:val="0"/>
          <w:numId w:val="33"/>
        </w:numPr>
        <w:ind w:left="1080"/>
        <w:rPr>
          <w:b/>
          <w:sz w:val="20"/>
          <w:szCs w:val="20"/>
        </w:rPr>
      </w:pPr>
      <w:r>
        <w:rPr>
          <w:sz w:val="20"/>
          <w:szCs w:val="20"/>
        </w:rPr>
        <w:t xml:space="preserve">If you enter an </w:t>
      </w:r>
      <w:r>
        <w:rPr>
          <w:b/>
          <w:sz w:val="20"/>
          <w:szCs w:val="20"/>
        </w:rPr>
        <w:t>Internal Definition</w:t>
      </w:r>
      <w:r>
        <w:rPr>
          <w:sz w:val="20"/>
          <w:szCs w:val="20"/>
        </w:rPr>
        <w:t xml:space="preserve">, you can re-use this mapping. To reuse the mapping, click </w:t>
      </w:r>
      <w:r>
        <w:rPr>
          <w:b/>
          <w:sz w:val="20"/>
          <w:szCs w:val="20"/>
        </w:rPr>
        <w:t xml:space="preserve">Load Definition </w:t>
      </w:r>
      <w:r>
        <w:rPr>
          <w:sz w:val="20"/>
          <w:szCs w:val="20"/>
        </w:rPr>
        <w:t>and choose the definition you saved here</w:t>
      </w:r>
    </w:p>
    <w:p w14:paraId="48AE66D1" w14:textId="7E8CD160" w:rsidR="00076AE7" w:rsidRPr="00076AE7" w:rsidRDefault="00076AE7" w:rsidP="00AF1E41">
      <w:pPr>
        <w:pStyle w:val="ListParagraph"/>
        <w:numPr>
          <w:ilvl w:val="0"/>
          <w:numId w:val="33"/>
        </w:numPr>
        <w:ind w:left="1080"/>
        <w:rPr>
          <w:b/>
          <w:sz w:val="20"/>
          <w:szCs w:val="20"/>
        </w:rPr>
      </w:pPr>
      <w:r>
        <w:rPr>
          <w:sz w:val="20"/>
          <w:szCs w:val="20"/>
        </w:rPr>
        <w:t xml:space="preserve">Click </w:t>
      </w:r>
      <w:r>
        <w:rPr>
          <w:b/>
          <w:sz w:val="20"/>
          <w:szCs w:val="20"/>
        </w:rPr>
        <w:t xml:space="preserve">OK </w:t>
      </w:r>
      <w:r>
        <w:rPr>
          <w:sz w:val="20"/>
          <w:szCs w:val="20"/>
        </w:rPr>
        <w:t>to start the Data Send</w:t>
      </w:r>
    </w:p>
    <w:p w14:paraId="2653F939" w14:textId="30295DA8" w:rsidR="00076AE7" w:rsidRDefault="00076AE7" w:rsidP="00AF1E41">
      <w:pPr>
        <w:pStyle w:val="ListParagraph"/>
        <w:numPr>
          <w:ilvl w:val="0"/>
          <w:numId w:val="33"/>
        </w:numPr>
        <w:ind w:left="1080"/>
        <w:rPr>
          <w:b/>
          <w:sz w:val="20"/>
          <w:szCs w:val="20"/>
        </w:rPr>
      </w:pPr>
      <w:r>
        <w:rPr>
          <w:sz w:val="20"/>
          <w:szCs w:val="20"/>
        </w:rPr>
        <w:t xml:space="preserve">When the xml file has been successfully created, go into SunSystems and open </w:t>
      </w:r>
      <w:r>
        <w:rPr>
          <w:b/>
          <w:sz w:val="20"/>
          <w:szCs w:val="20"/>
        </w:rPr>
        <w:t>Transfer Desk</w:t>
      </w:r>
    </w:p>
    <w:p w14:paraId="77872F0D" w14:textId="77777777" w:rsidR="00BB5E4D" w:rsidRDefault="00BB5E4D" w:rsidP="00BB5E4D">
      <w:pPr>
        <w:pStyle w:val="ListParagraph"/>
        <w:ind w:left="1440"/>
        <w:rPr>
          <w:b/>
          <w:sz w:val="20"/>
          <w:szCs w:val="20"/>
        </w:rPr>
      </w:pPr>
    </w:p>
    <w:p w14:paraId="6B076BE4" w14:textId="07028362" w:rsidR="00DD0195" w:rsidRDefault="00DD0195" w:rsidP="00DD0195">
      <w:pPr>
        <w:pStyle w:val="ListParagraph"/>
        <w:rPr>
          <w:b/>
          <w:sz w:val="20"/>
          <w:szCs w:val="20"/>
        </w:rPr>
      </w:pPr>
      <w:r w:rsidRPr="00DD0195">
        <w:rPr>
          <w:b/>
          <w:noProof/>
          <w:sz w:val="20"/>
          <w:szCs w:val="20"/>
        </w:rPr>
        <w:lastRenderedPageBreak/>
        <w:drawing>
          <wp:inline distT="0" distB="0" distL="0" distR="0" wp14:anchorId="0676EFF7" wp14:editId="62DDCCC7">
            <wp:extent cx="3421966" cy="3004457"/>
            <wp:effectExtent l="0" t="0" r="0" b="571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3474705" cy="3050761"/>
                    </a:xfrm>
                    <a:prstGeom prst="rect">
                      <a:avLst/>
                    </a:prstGeom>
                  </pic:spPr>
                </pic:pic>
              </a:graphicData>
            </a:graphic>
          </wp:inline>
        </w:drawing>
      </w:r>
    </w:p>
    <w:p w14:paraId="7CB468E7" w14:textId="2B697A81" w:rsidR="00076AE7" w:rsidRPr="00DD0195" w:rsidRDefault="00DD0195" w:rsidP="00AF1E41">
      <w:pPr>
        <w:pStyle w:val="ListParagraph"/>
        <w:numPr>
          <w:ilvl w:val="0"/>
          <w:numId w:val="33"/>
        </w:numPr>
        <w:ind w:left="1080"/>
        <w:rPr>
          <w:b/>
          <w:sz w:val="20"/>
          <w:szCs w:val="20"/>
        </w:rPr>
      </w:pPr>
      <w:r>
        <w:rPr>
          <w:sz w:val="20"/>
          <w:szCs w:val="20"/>
        </w:rPr>
        <w:t xml:space="preserve">Select </w:t>
      </w:r>
      <w:r>
        <w:rPr>
          <w:b/>
          <w:sz w:val="20"/>
          <w:szCs w:val="20"/>
        </w:rPr>
        <w:t>Import Analysis</w:t>
      </w:r>
    </w:p>
    <w:p w14:paraId="088D7F82" w14:textId="579034A2" w:rsidR="00DD0195" w:rsidRPr="00AF1E41" w:rsidRDefault="00DD0195" w:rsidP="00AF1E41">
      <w:pPr>
        <w:pStyle w:val="ListParagraph"/>
        <w:numPr>
          <w:ilvl w:val="0"/>
          <w:numId w:val="33"/>
        </w:numPr>
        <w:ind w:left="1080"/>
        <w:rPr>
          <w:b/>
          <w:sz w:val="20"/>
          <w:szCs w:val="20"/>
        </w:rPr>
      </w:pPr>
      <w:r>
        <w:rPr>
          <w:sz w:val="20"/>
          <w:szCs w:val="20"/>
        </w:rPr>
        <w:t xml:space="preserve">Click </w:t>
      </w:r>
      <w:r>
        <w:rPr>
          <w:b/>
          <w:sz w:val="20"/>
          <w:szCs w:val="20"/>
        </w:rPr>
        <w:t>Edit</w:t>
      </w:r>
      <w:r>
        <w:rPr>
          <w:sz w:val="20"/>
          <w:szCs w:val="20"/>
        </w:rPr>
        <w:t xml:space="preserve"> to make changes to the profile</w:t>
      </w:r>
    </w:p>
    <w:p w14:paraId="52401134" w14:textId="77777777" w:rsidR="00AF1E41" w:rsidRPr="00DD0195" w:rsidRDefault="00AF1E41" w:rsidP="00AF1E41">
      <w:pPr>
        <w:pStyle w:val="ListParagraph"/>
        <w:ind w:left="1080"/>
        <w:rPr>
          <w:b/>
          <w:sz w:val="20"/>
          <w:szCs w:val="20"/>
        </w:rPr>
      </w:pPr>
    </w:p>
    <w:p w14:paraId="5AD41D24" w14:textId="75F498B0" w:rsidR="00DD0195" w:rsidRPr="00DD0195" w:rsidRDefault="00DD0195" w:rsidP="00DD0195">
      <w:pPr>
        <w:pStyle w:val="ListParagraph"/>
        <w:rPr>
          <w:b/>
          <w:sz w:val="20"/>
          <w:szCs w:val="20"/>
        </w:rPr>
      </w:pPr>
      <w:r w:rsidRPr="00DD0195">
        <w:rPr>
          <w:b/>
          <w:noProof/>
          <w:sz w:val="20"/>
          <w:szCs w:val="20"/>
        </w:rPr>
        <w:drawing>
          <wp:inline distT="0" distB="0" distL="0" distR="0" wp14:anchorId="43927D2B" wp14:editId="55B9E4ED">
            <wp:extent cx="3449629" cy="4016828"/>
            <wp:effectExtent l="0" t="0" r="508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3474758" cy="4046088"/>
                    </a:xfrm>
                    <a:prstGeom prst="rect">
                      <a:avLst/>
                    </a:prstGeom>
                  </pic:spPr>
                </pic:pic>
              </a:graphicData>
            </a:graphic>
          </wp:inline>
        </w:drawing>
      </w:r>
    </w:p>
    <w:p w14:paraId="5D145BDF" w14:textId="778938C0" w:rsidR="00DD0195" w:rsidRPr="00DD0195" w:rsidRDefault="00DD0195" w:rsidP="00AF1E41">
      <w:pPr>
        <w:pStyle w:val="ListParagraph"/>
        <w:numPr>
          <w:ilvl w:val="0"/>
          <w:numId w:val="33"/>
        </w:numPr>
        <w:ind w:left="1080"/>
        <w:rPr>
          <w:b/>
          <w:sz w:val="20"/>
          <w:szCs w:val="20"/>
        </w:rPr>
      </w:pPr>
      <w:r>
        <w:rPr>
          <w:b/>
          <w:sz w:val="20"/>
          <w:szCs w:val="20"/>
        </w:rPr>
        <w:t>Target Component</w:t>
      </w:r>
      <w:r>
        <w:rPr>
          <w:sz w:val="20"/>
          <w:szCs w:val="20"/>
        </w:rPr>
        <w:t xml:space="preserve"> – Analysis Codes</w:t>
      </w:r>
    </w:p>
    <w:p w14:paraId="600D4126" w14:textId="480548F0" w:rsidR="00DD0195" w:rsidRPr="00DD0195" w:rsidRDefault="00DD0195" w:rsidP="00AF1E41">
      <w:pPr>
        <w:pStyle w:val="ListParagraph"/>
        <w:numPr>
          <w:ilvl w:val="0"/>
          <w:numId w:val="33"/>
        </w:numPr>
        <w:ind w:left="1080"/>
        <w:rPr>
          <w:b/>
          <w:sz w:val="20"/>
          <w:szCs w:val="20"/>
        </w:rPr>
      </w:pPr>
      <w:r>
        <w:rPr>
          <w:b/>
          <w:sz w:val="20"/>
          <w:szCs w:val="20"/>
        </w:rPr>
        <w:t>Target Method</w:t>
      </w:r>
      <w:r>
        <w:rPr>
          <w:sz w:val="20"/>
          <w:szCs w:val="20"/>
        </w:rPr>
        <w:t xml:space="preserve"> – Create or Amend</w:t>
      </w:r>
    </w:p>
    <w:p w14:paraId="178442D9" w14:textId="630F4AE1" w:rsidR="00DD0195" w:rsidRDefault="00DD0195" w:rsidP="00AF1E41">
      <w:pPr>
        <w:pStyle w:val="ListParagraph"/>
        <w:numPr>
          <w:ilvl w:val="0"/>
          <w:numId w:val="33"/>
        </w:numPr>
        <w:ind w:left="1080"/>
        <w:rPr>
          <w:b/>
          <w:sz w:val="20"/>
          <w:szCs w:val="20"/>
        </w:rPr>
      </w:pPr>
      <w:r>
        <w:rPr>
          <w:b/>
          <w:sz w:val="20"/>
          <w:szCs w:val="20"/>
        </w:rPr>
        <w:t>Business Unit</w:t>
      </w:r>
    </w:p>
    <w:p w14:paraId="0DCBEB51" w14:textId="67D0270D" w:rsidR="00DD0195" w:rsidRPr="00DD0195" w:rsidRDefault="00DD0195" w:rsidP="00AF1E41">
      <w:pPr>
        <w:pStyle w:val="ListParagraph"/>
        <w:numPr>
          <w:ilvl w:val="0"/>
          <w:numId w:val="33"/>
        </w:numPr>
        <w:ind w:left="1080"/>
        <w:rPr>
          <w:b/>
          <w:sz w:val="20"/>
          <w:szCs w:val="20"/>
        </w:rPr>
      </w:pPr>
      <w:r>
        <w:rPr>
          <w:b/>
          <w:sz w:val="20"/>
          <w:szCs w:val="20"/>
        </w:rPr>
        <w:t>File Name</w:t>
      </w:r>
      <w:r>
        <w:rPr>
          <w:sz w:val="20"/>
          <w:szCs w:val="20"/>
        </w:rPr>
        <w:t xml:space="preserve"> – choose the xml file you saved</w:t>
      </w:r>
    </w:p>
    <w:p w14:paraId="37E1ADAA" w14:textId="154A0364" w:rsidR="00DD0195" w:rsidRDefault="00DD0195" w:rsidP="00AF1E41">
      <w:pPr>
        <w:pStyle w:val="ListParagraph"/>
        <w:numPr>
          <w:ilvl w:val="0"/>
          <w:numId w:val="33"/>
        </w:numPr>
        <w:ind w:left="1080"/>
        <w:rPr>
          <w:b/>
          <w:sz w:val="20"/>
          <w:szCs w:val="20"/>
        </w:rPr>
      </w:pPr>
      <w:r>
        <w:rPr>
          <w:sz w:val="20"/>
          <w:szCs w:val="20"/>
        </w:rPr>
        <w:lastRenderedPageBreak/>
        <w:t xml:space="preserve">Click </w:t>
      </w:r>
      <w:r>
        <w:rPr>
          <w:b/>
          <w:sz w:val="20"/>
          <w:szCs w:val="20"/>
        </w:rPr>
        <w:t>OK</w:t>
      </w:r>
    </w:p>
    <w:p w14:paraId="705C0573" w14:textId="558BB0B8" w:rsidR="00DD0195" w:rsidRPr="00DD0195" w:rsidRDefault="00DD0195" w:rsidP="00AF1E41">
      <w:pPr>
        <w:pStyle w:val="ListParagraph"/>
        <w:numPr>
          <w:ilvl w:val="0"/>
          <w:numId w:val="33"/>
        </w:numPr>
        <w:ind w:left="1080"/>
        <w:rPr>
          <w:b/>
          <w:sz w:val="20"/>
          <w:szCs w:val="20"/>
        </w:rPr>
      </w:pPr>
      <w:r>
        <w:rPr>
          <w:sz w:val="20"/>
          <w:szCs w:val="20"/>
        </w:rPr>
        <w:t>Click green Run arrow on toolbar to start the import</w:t>
      </w:r>
    </w:p>
    <w:p w14:paraId="402C3591" w14:textId="291D3F06" w:rsidR="00DD0195" w:rsidRPr="00DD0195" w:rsidRDefault="00DD0195" w:rsidP="00AF1E41">
      <w:pPr>
        <w:pStyle w:val="ListParagraph"/>
        <w:numPr>
          <w:ilvl w:val="0"/>
          <w:numId w:val="33"/>
        </w:numPr>
        <w:ind w:left="1080"/>
        <w:rPr>
          <w:b/>
          <w:sz w:val="20"/>
          <w:szCs w:val="20"/>
        </w:rPr>
      </w:pPr>
      <w:r>
        <w:rPr>
          <w:sz w:val="20"/>
          <w:szCs w:val="20"/>
        </w:rPr>
        <w:t>You will get a success message when the import has finished.</w:t>
      </w:r>
    </w:p>
    <w:p w14:paraId="7B0FD2F7" w14:textId="77777777" w:rsidR="00DD0195" w:rsidRDefault="00DD0195" w:rsidP="00DD0195">
      <w:pPr>
        <w:rPr>
          <w:b/>
          <w:sz w:val="20"/>
          <w:szCs w:val="20"/>
        </w:rPr>
      </w:pPr>
    </w:p>
    <w:p w14:paraId="24C28597" w14:textId="0D0974B3" w:rsidR="00DD0195" w:rsidRPr="00A3696C" w:rsidRDefault="00BB5E4D" w:rsidP="00440526">
      <w:pPr>
        <w:ind w:left="720"/>
        <w:rPr>
          <w:sz w:val="20"/>
          <w:szCs w:val="20"/>
        </w:rPr>
      </w:pPr>
      <w:r>
        <w:rPr>
          <w:sz w:val="20"/>
          <w:szCs w:val="20"/>
        </w:rPr>
        <w:t>The upload process for all</w:t>
      </w:r>
      <w:r w:rsidR="00A3696C" w:rsidRPr="00A3696C">
        <w:rPr>
          <w:sz w:val="20"/>
          <w:szCs w:val="20"/>
        </w:rPr>
        <w:t xml:space="preserve"> Analysis Codes is basically the same. In fact, </w:t>
      </w:r>
      <w:r w:rsidR="00AF1E41">
        <w:rPr>
          <w:sz w:val="20"/>
          <w:szCs w:val="20"/>
        </w:rPr>
        <w:t>they</w:t>
      </w:r>
      <w:r w:rsidR="00A3696C" w:rsidRPr="00A3696C">
        <w:rPr>
          <w:sz w:val="20"/>
          <w:szCs w:val="20"/>
        </w:rPr>
        <w:t xml:space="preserve"> </w:t>
      </w:r>
      <w:r w:rsidR="00AF1E41">
        <w:rPr>
          <w:sz w:val="20"/>
          <w:szCs w:val="20"/>
        </w:rPr>
        <w:t xml:space="preserve">can </w:t>
      </w:r>
      <w:r w:rsidR="00A3696C" w:rsidRPr="00A3696C">
        <w:rPr>
          <w:sz w:val="20"/>
          <w:szCs w:val="20"/>
        </w:rPr>
        <w:t>all</w:t>
      </w:r>
      <w:r w:rsidR="00AF1E41">
        <w:rPr>
          <w:sz w:val="20"/>
          <w:szCs w:val="20"/>
        </w:rPr>
        <w:t xml:space="preserve"> be uploaded</w:t>
      </w:r>
      <w:r w:rsidR="00A3696C" w:rsidRPr="00A3696C">
        <w:rPr>
          <w:sz w:val="20"/>
          <w:szCs w:val="20"/>
        </w:rPr>
        <w:t xml:space="preserve"> in the same upload. If you choose to do so, BE CAREFUL with the Dimension Code and Short Heading.</w:t>
      </w:r>
    </w:p>
    <w:p w14:paraId="2E5475C4" w14:textId="77777777" w:rsidR="00A3696C" w:rsidRPr="00DD0195" w:rsidRDefault="00A3696C" w:rsidP="00440526">
      <w:pPr>
        <w:ind w:left="720"/>
      </w:pPr>
    </w:p>
    <w:p w14:paraId="645FE537" w14:textId="79A2E739" w:rsidR="0075030F" w:rsidRDefault="00A3696C" w:rsidP="00A3696C">
      <w:pPr>
        <w:pStyle w:val="Heading1"/>
        <w:numPr>
          <w:ilvl w:val="0"/>
          <w:numId w:val="2"/>
        </w:numPr>
      </w:pPr>
      <w:bookmarkStart w:id="70" w:name="_Toc23338158"/>
      <w:r>
        <w:t>Upload Addresses</w:t>
      </w:r>
      <w:bookmarkEnd w:id="70"/>
    </w:p>
    <w:p w14:paraId="4DE95DF3" w14:textId="77777777" w:rsidR="0075030F" w:rsidRPr="0075030F" w:rsidRDefault="0075030F" w:rsidP="0075030F"/>
    <w:p w14:paraId="3A9B2347" w14:textId="6F71C25C" w:rsidR="006F1FC2" w:rsidRDefault="005F2808" w:rsidP="00AF1E41">
      <w:pPr>
        <w:pStyle w:val="ListParagraph"/>
        <w:numPr>
          <w:ilvl w:val="0"/>
          <w:numId w:val="34"/>
        </w:numPr>
        <w:ind w:left="1080"/>
        <w:rPr>
          <w:sz w:val="20"/>
          <w:szCs w:val="20"/>
        </w:rPr>
      </w:pPr>
      <w:r>
        <w:rPr>
          <w:sz w:val="20"/>
          <w:szCs w:val="20"/>
        </w:rPr>
        <w:t>You have already set up the basic addresses for the organization; now you need to upload the addresses for the organizations, employees, creditors, etc.</w:t>
      </w:r>
    </w:p>
    <w:p w14:paraId="5041FE0E" w14:textId="0EBC3A80" w:rsidR="005D472D" w:rsidRDefault="005D472D" w:rsidP="00AF1E41">
      <w:pPr>
        <w:pStyle w:val="ListParagraph"/>
        <w:numPr>
          <w:ilvl w:val="0"/>
          <w:numId w:val="34"/>
        </w:numPr>
        <w:ind w:left="1080"/>
        <w:rPr>
          <w:sz w:val="20"/>
          <w:szCs w:val="20"/>
        </w:rPr>
      </w:pPr>
      <w:r>
        <w:rPr>
          <w:sz w:val="20"/>
          <w:szCs w:val="20"/>
        </w:rPr>
        <w:t>Prepare your data</w:t>
      </w:r>
    </w:p>
    <w:p w14:paraId="6AD7AF6C" w14:textId="77777777" w:rsidR="005F2808" w:rsidRDefault="005F2808" w:rsidP="005F2808">
      <w:pPr>
        <w:ind w:left="1080"/>
        <w:rPr>
          <w:sz w:val="20"/>
          <w:szCs w:val="20"/>
        </w:rPr>
      </w:pPr>
    </w:p>
    <w:p w14:paraId="5FBEF269" w14:textId="71613507" w:rsidR="005F2808" w:rsidRDefault="005F2808" w:rsidP="005F2808">
      <w:pPr>
        <w:ind w:left="720"/>
        <w:rPr>
          <w:sz w:val="20"/>
          <w:szCs w:val="20"/>
        </w:rPr>
      </w:pPr>
      <w:r w:rsidRPr="005F2808">
        <w:rPr>
          <w:noProof/>
          <w:sz w:val="20"/>
          <w:szCs w:val="20"/>
        </w:rPr>
        <w:drawing>
          <wp:inline distT="0" distB="0" distL="0" distR="0" wp14:anchorId="393C3325" wp14:editId="7649C026">
            <wp:extent cx="5469255" cy="2139788"/>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5491569" cy="2148518"/>
                    </a:xfrm>
                    <a:prstGeom prst="rect">
                      <a:avLst/>
                    </a:prstGeom>
                  </pic:spPr>
                </pic:pic>
              </a:graphicData>
            </a:graphic>
          </wp:inline>
        </w:drawing>
      </w:r>
    </w:p>
    <w:p w14:paraId="50C27CFE" w14:textId="77777777" w:rsidR="005D472D" w:rsidRPr="005F2808" w:rsidRDefault="005D472D" w:rsidP="005F2808">
      <w:pPr>
        <w:ind w:left="720"/>
        <w:rPr>
          <w:sz w:val="20"/>
          <w:szCs w:val="20"/>
        </w:rPr>
      </w:pPr>
    </w:p>
    <w:p w14:paraId="7078063F" w14:textId="15BF42CE" w:rsidR="00CA5A40" w:rsidRDefault="005D472D" w:rsidP="00F76BF0">
      <w:pPr>
        <w:pStyle w:val="ListParagraph"/>
        <w:numPr>
          <w:ilvl w:val="0"/>
          <w:numId w:val="35"/>
        </w:numPr>
        <w:ind w:left="1080"/>
        <w:rPr>
          <w:sz w:val="20"/>
          <w:szCs w:val="20"/>
        </w:rPr>
      </w:pPr>
      <w:r>
        <w:rPr>
          <w:sz w:val="20"/>
          <w:szCs w:val="20"/>
        </w:rPr>
        <w:t>The basic data needed for Addresses in SunPlus is:</w:t>
      </w:r>
    </w:p>
    <w:p w14:paraId="09E44888" w14:textId="7746E1AE" w:rsidR="005D472D" w:rsidRDefault="005D472D" w:rsidP="00F76BF0">
      <w:pPr>
        <w:pStyle w:val="ListParagraph"/>
        <w:numPr>
          <w:ilvl w:val="1"/>
          <w:numId w:val="35"/>
        </w:numPr>
        <w:ind w:left="1800"/>
        <w:rPr>
          <w:sz w:val="20"/>
          <w:szCs w:val="20"/>
        </w:rPr>
      </w:pPr>
      <w:r>
        <w:rPr>
          <w:sz w:val="20"/>
          <w:szCs w:val="20"/>
        </w:rPr>
        <w:t>Address Code</w:t>
      </w:r>
    </w:p>
    <w:p w14:paraId="6572918E" w14:textId="1BD6676F" w:rsidR="005D472D" w:rsidRDefault="005D472D" w:rsidP="00F76BF0">
      <w:pPr>
        <w:pStyle w:val="ListParagraph"/>
        <w:numPr>
          <w:ilvl w:val="1"/>
          <w:numId w:val="35"/>
        </w:numPr>
        <w:ind w:left="1800"/>
        <w:rPr>
          <w:sz w:val="20"/>
          <w:szCs w:val="20"/>
        </w:rPr>
      </w:pPr>
      <w:r>
        <w:rPr>
          <w:sz w:val="20"/>
          <w:szCs w:val="20"/>
        </w:rPr>
        <w:t>Name</w:t>
      </w:r>
    </w:p>
    <w:p w14:paraId="754CBC08" w14:textId="7D9384EA" w:rsidR="005D472D" w:rsidRDefault="005D472D" w:rsidP="00F76BF0">
      <w:pPr>
        <w:pStyle w:val="ListParagraph"/>
        <w:numPr>
          <w:ilvl w:val="1"/>
          <w:numId w:val="35"/>
        </w:numPr>
        <w:ind w:left="1800"/>
        <w:rPr>
          <w:sz w:val="20"/>
          <w:szCs w:val="20"/>
        </w:rPr>
      </w:pPr>
      <w:r>
        <w:rPr>
          <w:sz w:val="20"/>
          <w:szCs w:val="20"/>
        </w:rPr>
        <w:t>Address2</w:t>
      </w:r>
    </w:p>
    <w:p w14:paraId="0B4ACFCA" w14:textId="0DD8D029" w:rsidR="005D472D" w:rsidRDefault="005D472D" w:rsidP="00F76BF0">
      <w:pPr>
        <w:pStyle w:val="ListParagraph"/>
        <w:numPr>
          <w:ilvl w:val="1"/>
          <w:numId w:val="35"/>
        </w:numPr>
        <w:ind w:left="1800"/>
        <w:rPr>
          <w:sz w:val="20"/>
          <w:szCs w:val="20"/>
        </w:rPr>
      </w:pPr>
      <w:r>
        <w:rPr>
          <w:sz w:val="20"/>
          <w:szCs w:val="20"/>
        </w:rPr>
        <w:t>Address3</w:t>
      </w:r>
    </w:p>
    <w:p w14:paraId="64D300F6" w14:textId="5F614414" w:rsidR="005D472D" w:rsidRDefault="005D472D" w:rsidP="00F76BF0">
      <w:pPr>
        <w:pStyle w:val="ListParagraph"/>
        <w:numPr>
          <w:ilvl w:val="1"/>
          <w:numId w:val="35"/>
        </w:numPr>
        <w:ind w:left="1800"/>
        <w:rPr>
          <w:sz w:val="20"/>
          <w:szCs w:val="20"/>
        </w:rPr>
      </w:pPr>
      <w:r>
        <w:rPr>
          <w:sz w:val="20"/>
          <w:szCs w:val="20"/>
        </w:rPr>
        <w:t>Address4</w:t>
      </w:r>
    </w:p>
    <w:p w14:paraId="51B672DC" w14:textId="317D8B28" w:rsidR="005D472D" w:rsidRDefault="005D472D" w:rsidP="00F76BF0">
      <w:pPr>
        <w:pStyle w:val="ListParagraph"/>
        <w:numPr>
          <w:ilvl w:val="1"/>
          <w:numId w:val="35"/>
        </w:numPr>
        <w:ind w:left="1800"/>
        <w:rPr>
          <w:sz w:val="20"/>
          <w:szCs w:val="20"/>
        </w:rPr>
      </w:pPr>
      <w:r>
        <w:rPr>
          <w:sz w:val="20"/>
          <w:szCs w:val="20"/>
        </w:rPr>
        <w:t>Address5</w:t>
      </w:r>
    </w:p>
    <w:p w14:paraId="1F5EEFDC" w14:textId="4B345F2D" w:rsidR="005D472D" w:rsidRDefault="005D472D" w:rsidP="00F76BF0">
      <w:pPr>
        <w:pStyle w:val="ListParagraph"/>
        <w:numPr>
          <w:ilvl w:val="1"/>
          <w:numId w:val="35"/>
        </w:numPr>
        <w:ind w:left="1800"/>
        <w:rPr>
          <w:sz w:val="20"/>
          <w:szCs w:val="20"/>
        </w:rPr>
      </w:pPr>
      <w:r>
        <w:rPr>
          <w:sz w:val="20"/>
          <w:szCs w:val="20"/>
        </w:rPr>
        <w:t>Short Heading</w:t>
      </w:r>
    </w:p>
    <w:p w14:paraId="18247F4D" w14:textId="6F492606" w:rsidR="005D472D" w:rsidRDefault="005D472D" w:rsidP="00F76BF0">
      <w:pPr>
        <w:pStyle w:val="ListParagraph"/>
        <w:numPr>
          <w:ilvl w:val="1"/>
          <w:numId w:val="35"/>
        </w:numPr>
        <w:ind w:left="1800"/>
        <w:rPr>
          <w:sz w:val="20"/>
          <w:szCs w:val="20"/>
        </w:rPr>
      </w:pPr>
      <w:r>
        <w:rPr>
          <w:sz w:val="20"/>
          <w:szCs w:val="20"/>
        </w:rPr>
        <w:t>Lookup Code</w:t>
      </w:r>
    </w:p>
    <w:p w14:paraId="33340FA6" w14:textId="38170463" w:rsidR="005D472D" w:rsidRPr="005D472D" w:rsidRDefault="005D472D" w:rsidP="00F76BF0">
      <w:pPr>
        <w:pStyle w:val="ListParagraph"/>
        <w:numPr>
          <w:ilvl w:val="1"/>
          <w:numId w:val="35"/>
        </w:numPr>
        <w:ind w:left="1800"/>
        <w:rPr>
          <w:sz w:val="20"/>
          <w:szCs w:val="20"/>
        </w:rPr>
      </w:pPr>
      <w:r>
        <w:rPr>
          <w:sz w:val="20"/>
          <w:szCs w:val="20"/>
        </w:rPr>
        <w:t>Status</w:t>
      </w:r>
    </w:p>
    <w:p w14:paraId="64152E5B" w14:textId="5BA8DC0E" w:rsidR="00CA5A40" w:rsidRDefault="005D472D" w:rsidP="00F76BF0">
      <w:pPr>
        <w:pStyle w:val="ListParagraph"/>
        <w:numPr>
          <w:ilvl w:val="0"/>
          <w:numId w:val="35"/>
        </w:numPr>
        <w:ind w:left="1080"/>
        <w:rPr>
          <w:sz w:val="20"/>
          <w:szCs w:val="20"/>
        </w:rPr>
      </w:pPr>
      <w:r w:rsidRPr="005D472D">
        <w:rPr>
          <w:sz w:val="20"/>
          <w:szCs w:val="20"/>
        </w:rPr>
        <w:t>Of course, if the organization wants to populate any of the other available fields in the Address Setup function, you would do so and map accordingly</w:t>
      </w:r>
    </w:p>
    <w:p w14:paraId="780EFDCB" w14:textId="4F36480D" w:rsidR="005D472D" w:rsidRDefault="005D472D" w:rsidP="00F76BF0">
      <w:pPr>
        <w:pStyle w:val="ListParagraph"/>
        <w:numPr>
          <w:ilvl w:val="0"/>
          <w:numId w:val="35"/>
        </w:numPr>
        <w:ind w:left="1080"/>
        <w:rPr>
          <w:sz w:val="20"/>
          <w:szCs w:val="20"/>
        </w:rPr>
      </w:pPr>
      <w:r>
        <w:rPr>
          <w:sz w:val="20"/>
          <w:szCs w:val="20"/>
        </w:rPr>
        <w:t>The Layout Identifier (LID) for Addresses is ‘1’</w:t>
      </w:r>
    </w:p>
    <w:p w14:paraId="7076F682" w14:textId="5EE822E2" w:rsidR="005D472D" w:rsidRDefault="00CD41C5" w:rsidP="00F76BF0">
      <w:pPr>
        <w:ind w:left="720"/>
        <w:rPr>
          <w:sz w:val="20"/>
          <w:szCs w:val="20"/>
        </w:rPr>
      </w:pPr>
      <w:r w:rsidRPr="00CD41C5">
        <w:rPr>
          <w:noProof/>
          <w:sz w:val="20"/>
          <w:szCs w:val="20"/>
        </w:rPr>
        <w:lastRenderedPageBreak/>
        <w:drawing>
          <wp:inline distT="0" distB="0" distL="0" distR="0" wp14:anchorId="0A8F1218" wp14:editId="610292F0">
            <wp:extent cx="3635591" cy="4819489"/>
            <wp:effectExtent l="0" t="0" r="0" b="698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3655451" cy="4845816"/>
                    </a:xfrm>
                    <a:prstGeom prst="rect">
                      <a:avLst/>
                    </a:prstGeom>
                  </pic:spPr>
                </pic:pic>
              </a:graphicData>
            </a:graphic>
          </wp:inline>
        </w:drawing>
      </w:r>
    </w:p>
    <w:p w14:paraId="64CC71EC" w14:textId="6FA20198" w:rsidR="00111CDB" w:rsidRPr="00111CDB" w:rsidRDefault="00111CDB" w:rsidP="00F76BF0">
      <w:pPr>
        <w:pStyle w:val="ListParagraph"/>
        <w:numPr>
          <w:ilvl w:val="0"/>
          <w:numId w:val="36"/>
        </w:numPr>
        <w:ind w:left="1080"/>
        <w:rPr>
          <w:sz w:val="20"/>
          <w:szCs w:val="20"/>
        </w:rPr>
      </w:pPr>
      <w:r>
        <w:rPr>
          <w:sz w:val="20"/>
          <w:szCs w:val="20"/>
        </w:rPr>
        <w:t xml:space="preserve">Go to </w:t>
      </w:r>
      <w:r>
        <w:rPr>
          <w:b/>
          <w:sz w:val="20"/>
          <w:szCs w:val="20"/>
        </w:rPr>
        <w:t xml:space="preserve">Options </w:t>
      </w:r>
      <w:r>
        <w:rPr>
          <w:sz w:val="20"/>
          <w:szCs w:val="20"/>
        </w:rPr>
        <w:t>tab</w:t>
      </w:r>
    </w:p>
    <w:p w14:paraId="0317AD8A" w14:textId="59CFBEEE" w:rsidR="00111CDB" w:rsidRDefault="00111CDB" w:rsidP="00F76BF0">
      <w:pPr>
        <w:pStyle w:val="ListParagraph"/>
        <w:numPr>
          <w:ilvl w:val="0"/>
          <w:numId w:val="36"/>
        </w:numPr>
        <w:ind w:left="1080"/>
        <w:rPr>
          <w:sz w:val="20"/>
          <w:szCs w:val="20"/>
        </w:rPr>
      </w:pPr>
      <w:r>
        <w:rPr>
          <w:sz w:val="20"/>
          <w:szCs w:val="20"/>
        </w:rPr>
        <w:t>Select the location where you will store your xml file</w:t>
      </w:r>
    </w:p>
    <w:p w14:paraId="11DCA4D4" w14:textId="77777777" w:rsidR="00F76BF0" w:rsidRDefault="00F76BF0" w:rsidP="00F76BF0">
      <w:pPr>
        <w:pStyle w:val="ListParagraph"/>
        <w:ind w:left="1080"/>
        <w:rPr>
          <w:sz w:val="20"/>
          <w:szCs w:val="20"/>
        </w:rPr>
      </w:pPr>
    </w:p>
    <w:p w14:paraId="3AB32E51" w14:textId="486E8812" w:rsidR="00111CDB" w:rsidRDefault="00111CDB" w:rsidP="00111CDB">
      <w:pPr>
        <w:pStyle w:val="ListParagraph"/>
        <w:rPr>
          <w:sz w:val="20"/>
          <w:szCs w:val="20"/>
        </w:rPr>
      </w:pPr>
      <w:r w:rsidRPr="00111CDB">
        <w:rPr>
          <w:noProof/>
          <w:sz w:val="20"/>
          <w:szCs w:val="20"/>
        </w:rPr>
        <w:drawing>
          <wp:inline distT="0" distB="0" distL="0" distR="0" wp14:anchorId="536704C9" wp14:editId="445C0357">
            <wp:extent cx="4411081" cy="2536372"/>
            <wp:effectExtent l="0" t="0" r="0" b="381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4450562" cy="2559074"/>
                    </a:xfrm>
                    <a:prstGeom prst="rect">
                      <a:avLst/>
                    </a:prstGeom>
                  </pic:spPr>
                </pic:pic>
              </a:graphicData>
            </a:graphic>
          </wp:inline>
        </w:drawing>
      </w:r>
    </w:p>
    <w:p w14:paraId="35240447" w14:textId="37F162FB" w:rsidR="00111CDB" w:rsidRDefault="00111CDB" w:rsidP="00F76BF0">
      <w:pPr>
        <w:pStyle w:val="ListParagraph"/>
        <w:numPr>
          <w:ilvl w:val="0"/>
          <w:numId w:val="36"/>
        </w:numPr>
        <w:ind w:left="1080"/>
        <w:rPr>
          <w:sz w:val="20"/>
          <w:szCs w:val="20"/>
        </w:rPr>
      </w:pPr>
      <w:r>
        <w:rPr>
          <w:sz w:val="20"/>
          <w:szCs w:val="20"/>
        </w:rPr>
        <w:t>You can also save the mapping as an Internal Definition, and reuse it in the future</w:t>
      </w:r>
    </w:p>
    <w:p w14:paraId="426EFA65" w14:textId="18EBFD1C" w:rsidR="00111CDB" w:rsidRDefault="00111CDB" w:rsidP="00802BBA">
      <w:pPr>
        <w:pStyle w:val="ListParagraph"/>
        <w:rPr>
          <w:sz w:val="20"/>
          <w:szCs w:val="20"/>
        </w:rPr>
      </w:pPr>
      <w:r w:rsidRPr="00111CDB">
        <w:rPr>
          <w:noProof/>
          <w:sz w:val="20"/>
          <w:szCs w:val="20"/>
        </w:rPr>
        <w:lastRenderedPageBreak/>
        <w:drawing>
          <wp:inline distT="0" distB="0" distL="0" distR="0" wp14:anchorId="3059D851" wp14:editId="377B0B7C">
            <wp:extent cx="3407343" cy="44958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3446006" cy="4546814"/>
                    </a:xfrm>
                    <a:prstGeom prst="rect">
                      <a:avLst/>
                    </a:prstGeom>
                  </pic:spPr>
                </pic:pic>
              </a:graphicData>
            </a:graphic>
          </wp:inline>
        </w:drawing>
      </w:r>
    </w:p>
    <w:p w14:paraId="7FF6BE59" w14:textId="4F2FC256" w:rsidR="00111CDB" w:rsidRDefault="00111CDB" w:rsidP="00802BBA">
      <w:pPr>
        <w:pStyle w:val="ListParagraph"/>
        <w:numPr>
          <w:ilvl w:val="0"/>
          <w:numId w:val="36"/>
        </w:numPr>
        <w:ind w:left="1080"/>
        <w:rPr>
          <w:sz w:val="20"/>
          <w:szCs w:val="20"/>
        </w:rPr>
      </w:pPr>
      <w:r>
        <w:rPr>
          <w:sz w:val="20"/>
          <w:szCs w:val="20"/>
        </w:rPr>
        <w:t xml:space="preserve">Click </w:t>
      </w:r>
      <w:r>
        <w:rPr>
          <w:b/>
          <w:sz w:val="20"/>
          <w:szCs w:val="20"/>
        </w:rPr>
        <w:t>OK</w:t>
      </w:r>
      <w:r>
        <w:rPr>
          <w:sz w:val="20"/>
          <w:szCs w:val="20"/>
        </w:rPr>
        <w:t xml:space="preserve"> to run the Data Send</w:t>
      </w:r>
    </w:p>
    <w:p w14:paraId="33C95E34" w14:textId="74BD74F1" w:rsidR="00111CDB" w:rsidRPr="00111CDB" w:rsidRDefault="00111CDB" w:rsidP="00802BBA">
      <w:pPr>
        <w:pStyle w:val="ListParagraph"/>
        <w:numPr>
          <w:ilvl w:val="0"/>
          <w:numId w:val="36"/>
        </w:numPr>
        <w:ind w:left="1080"/>
        <w:rPr>
          <w:sz w:val="20"/>
          <w:szCs w:val="20"/>
        </w:rPr>
      </w:pPr>
      <w:r>
        <w:rPr>
          <w:sz w:val="20"/>
          <w:szCs w:val="20"/>
        </w:rPr>
        <w:t xml:space="preserve">Go into SunSystems and select </w:t>
      </w:r>
      <w:r>
        <w:rPr>
          <w:b/>
          <w:sz w:val="20"/>
          <w:szCs w:val="20"/>
        </w:rPr>
        <w:t>Transfer Desk</w:t>
      </w:r>
    </w:p>
    <w:p w14:paraId="576EB4FC" w14:textId="77777777" w:rsidR="00111CDB" w:rsidRDefault="00111CDB" w:rsidP="00111CDB">
      <w:pPr>
        <w:pStyle w:val="ListParagraph"/>
        <w:ind w:left="1440"/>
        <w:rPr>
          <w:b/>
          <w:sz w:val="20"/>
          <w:szCs w:val="20"/>
        </w:rPr>
      </w:pPr>
    </w:p>
    <w:p w14:paraId="4D21FC5D" w14:textId="12F8DF79" w:rsidR="00111CDB" w:rsidRDefault="00DA0233" w:rsidP="00802BBA">
      <w:pPr>
        <w:pStyle w:val="ListParagraph"/>
        <w:rPr>
          <w:sz w:val="20"/>
          <w:szCs w:val="20"/>
        </w:rPr>
      </w:pPr>
      <w:r w:rsidRPr="00DA0233">
        <w:rPr>
          <w:noProof/>
          <w:sz w:val="20"/>
          <w:szCs w:val="20"/>
        </w:rPr>
        <w:lastRenderedPageBreak/>
        <w:drawing>
          <wp:inline distT="0" distB="0" distL="0" distR="0" wp14:anchorId="70A1E2FF" wp14:editId="6A26D240">
            <wp:extent cx="3415942" cy="3984171"/>
            <wp:effectExtent l="0" t="0" r="635" b="381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3459877" cy="4035414"/>
                    </a:xfrm>
                    <a:prstGeom prst="rect">
                      <a:avLst/>
                    </a:prstGeom>
                  </pic:spPr>
                </pic:pic>
              </a:graphicData>
            </a:graphic>
          </wp:inline>
        </w:drawing>
      </w:r>
    </w:p>
    <w:p w14:paraId="233C329F" w14:textId="49EAF8B1" w:rsidR="00111CDB" w:rsidRDefault="004252F5" w:rsidP="00802BBA">
      <w:pPr>
        <w:pStyle w:val="ListParagraph"/>
        <w:numPr>
          <w:ilvl w:val="0"/>
          <w:numId w:val="36"/>
        </w:numPr>
        <w:ind w:left="1080"/>
        <w:rPr>
          <w:sz w:val="20"/>
          <w:szCs w:val="20"/>
        </w:rPr>
      </w:pPr>
      <w:r>
        <w:rPr>
          <w:sz w:val="20"/>
          <w:szCs w:val="20"/>
        </w:rPr>
        <w:t xml:space="preserve">Open the Import Address profile and make sure that the </w:t>
      </w:r>
      <w:r>
        <w:rPr>
          <w:b/>
          <w:sz w:val="20"/>
          <w:szCs w:val="20"/>
        </w:rPr>
        <w:t>Business Unit</w:t>
      </w:r>
      <w:r>
        <w:rPr>
          <w:sz w:val="20"/>
          <w:szCs w:val="20"/>
        </w:rPr>
        <w:t xml:space="preserve"> and the </w:t>
      </w:r>
      <w:r>
        <w:rPr>
          <w:b/>
          <w:sz w:val="20"/>
          <w:szCs w:val="20"/>
        </w:rPr>
        <w:t>File Name</w:t>
      </w:r>
      <w:r>
        <w:rPr>
          <w:sz w:val="20"/>
          <w:szCs w:val="20"/>
        </w:rPr>
        <w:t xml:space="preserve"> are correct for your import</w:t>
      </w:r>
    </w:p>
    <w:p w14:paraId="704CB5E5" w14:textId="5DFDAEAD" w:rsidR="004252F5" w:rsidRDefault="004252F5" w:rsidP="00802BBA">
      <w:pPr>
        <w:pStyle w:val="ListParagraph"/>
        <w:numPr>
          <w:ilvl w:val="0"/>
          <w:numId w:val="36"/>
        </w:numPr>
        <w:ind w:left="1080"/>
        <w:rPr>
          <w:sz w:val="20"/>
          <w:szCs w:val="20"/>
        </w:rPr>
      </w:pPr>
      <w:r>
        <w:rPr>
          <w:sz w:val="20"/>
          <w:szCs w:val="20"/>
        </w:rPr>
        <w:t xml:space="preserve">Click </w:t>
      </w:r>
      <w:r>
        <w:rPr>
          <w:b/>
          <w:sz w:val="20"/>
          <w:szCs w:val="20"/>
        </w:rPr>
        <w:t>OK</w:t>
      </w:r>
    </w:p>
    <w:p w14:paraId="68230A06" w14:textId="1220839A" w:rsidR="004252F5" w:rsidRDefault="004252F5" w:rsidP="00802BBA">
      <w:pPr>
        <w:pStyle w:val="ListParagraph"/>
        <w:numPr>
          <w:ilvl w:val="0"/>
          <w:numId w:val="36"/>
        </w:numPr>
        <w:ind w:left="1080"/>
        <w:rPr>
          <w:sz w:val="20"/>
          <w:szCs w:val="20"/>
        </w:rPr>
      </w:pPr>
      <w:r>
        <w:rPr>
          <w:sz w:val="20"/>
          <w:szCs w:val="20"/>
        </w:rPr>
        <w:t>Click the green Run arrow to run the import</w:t>
      </w:r>
    </w:p>
    <w:p w14:paraId="23446697" w14:textId="77777777" w:rsidR="004252F5" w:rsidRDefault="004252F5" w:rsidP="004252F5">
      <w:pPr>
        <w:rPr>
          <w:sz w:val="20"/>
          <w:szCs w:val="20"/>
        </w:rPr>
      </w:pPr>
    </w:p>
    <w:p w14:paraId="0B07F721" w14:textId="4C077D2D" w:rsidR="004252F5" w:rsidRDefault="00B16655" w:rsidP="00B16655">
      <w:pPr>
        <w:pStyle w:val="Heading1"/>
        <w:numPr>
          <w:ilvl w:val="0"/>
          <w:numId w:val="2"/>
        </w:numPr>
      </w:pPr>
      <w:bookmarkStart w:id="71" w:name="_Toc23338159"/>
      <w:r>
        <w:t>Upload Fixed Assets</w:t>
      </w:r>
      <w:bookmarkEnd w:id="71"/>
    </w:p>
    <w:p w14:paraId="37EDC1BB" w14:textId="77777777" w:rsidR="00A71107" w:rsidRPr="00A71107" w:rsidRDefault="00A71107" w:rsidP="00A71107"/>
    <w:p w14:paraId="47180DC9" w14:textId="6EDD3957" w:rsidR="00B16655" w:rsidRDefault="00A71107" w:rsidP="00802BBA">
      <w:pPr>
        <w:pStyle w:val="ListParagraph"/>
        <w:numPr>
          <w:ilvl w:val="0"/>
          <w:numId w:val="37"/>
        </w:numPr>
        <w:ind w:left="1080"/>
        <w:rPr>
          <w:sz w:val="20"/>
          <w:szCs w:val="20"/>
        </w:rPr>
      </w:pPr>
      <w:r>
        <w:rPr>
          <w:sz w:val="20"/>
          <w:szCs w:val="20"/>
        </w:rPr>
        <w:t>Prepare your Fixed Asset Register data</w:t>
      </w:r>
    </w:p>
    <w:p w14:paraId="372DF7FA" w14:textId="560A9795" w:rsidR="00A71107" w:rsidRDefault="00D0644D" w:rsidP="00A71107">
      <w:pPr>
        <w:pStyle w:val="ListParagraph"/>
        <w:rPr>
          <w:sz w:val="20"/>
          <w:szCs w:val="20"/>
        </w:rPr>
      </w:pPr>
      <w:r w:rsidRPr="00D0644D">
        <w:rPr>
          <w:noProof/>
          <w:sz w:val="20"/>
          <w:szCs w:val="20"/>
        </w:rPr>
        <w:drawing>
          <wp:inline distT="0" distB="0" distL="0" distR="0" wp14:anchorId="6F660F56" wp14:editId="47B56FC6">
            <wp:extent cx="5469255" cy="1812567"/>
            <wp:effectExtent l="0" t="0" r="0" b="0"/>
            <wp:docPr id="1153" name="Picture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5487320" cy="1818554"/>
                    </a:xfrm>
                    <a:prstGeom prst="rect">
                      <a:avLst/>
                    </a:prstGeom>
                  </pic:spPr>
                </pic:pic>
              </a:graphicData>
            </a:graphic>
          </wp:inline>
        </w:drawing>
      </w:r>
    </w:p>
    <w:p w14:paraId="307E0D9E" w14:textId="046C680E" w:rsidR="00A71107" w:rsidRDefault="00A71107" w:rsidP="00802BBA">
      <w:pPr>
        <w:pStyle w:val="ListParagraph"/>
        <w:numPr>
          <w:ilvl w:val="0"/>
          <w:numId w:val="37"/>
        </w:numPr>
        <w:ind w:left="1080"/>
        <w:rPr>
          <w:sz w:val="20"/>
          <w:szCs w:val="20"/>
        </w:rPr>
      </w:pPr>
      <w:r>
        <w:rPr>
          <w:sz w:val="20"/>
          <w:szCs w:val="20"/>
        </w:rPr>
        <w:t>Required data items:</w:t>
      </w:r>
    </w:p>
    <w:p w14:paraId="2B8E129A" w14:textId="39A221A7" w:rsidR="00A71107" w:rsidRPr="00A71107" w:rsidRDefault="00A71107" w:rsidP="00802BBA">
      <w:pPr>
        <w:pStyle w:val="ListParagraph"/>
        <w:numPr>
          <w:ilvl w:val="1"/>
          <w:numId w:val="37"/>
        </w:numPr>
        <w:ind w:left="1800"/>
        <w:rPr>
          <w:b/>
          <w:sz w:val="20"/>
          <w:szCs w:val="20"/>
        </w:rPr>
      </w:pPr>
      <w:r w:rsidRPr="00A71107">
        <w:rPr>
          <w:b/>
          <w:sz w:val="20"/>
          <w:szCs w:val="20"/>
        </w:rPr>
        <w:t>Asset Code</w:t>
      </w:r>
    </w:p>
    <w:p w14:paraId="4DE086D9" w14:textId="26C34D4F" w:rsidR="00A71107" w:rsidRPr="00A71107" w:rsidRDefault="00A71107" w:rsidP="00802BBA">
      <w:pPr>
        <w:pStyle w:val="ListParagraph"/>
        <w:numPr>
          <w:ilvl w:val="1"/>
          <w:numId w:val="37"/>
        </w:numPr>
        <w:ind w:left="1800"/>
        <w:rPr>
          <w:sz w:val="20"/>
          <w:szCs w:val="20"/>
        </w:rPr>
      </w:pPr>
      <w:r>
        <w:rPr>
          <w:b/>
          <w:sz w:val="20"/>
          <w:szCs w:val="20"/>
        </w:rPr>
        <w:t>Asset Description</w:t>
      </w:r>
    </w:p>
    <w:p w14:paraId="1BF1CFF3" w14:textId="2C256A71" w:rsidR="00A71107" w:rsidRPr="00A71107" w:rsidRDefault="00A71107" w:rsidP="00802BBA">
      <w:pPr>
        <w:pStyle w:val="ListParagraph"/>
        <w:numPr>
          <w:ilvl w:val="1"/>
          <w:numId w:val="37"/>
        </w:numPr>
        <w:ind w:left="1800"/>
        <w:rPr>
          <w:sz w:val="20"/>
          <w:szCs w:val="20"/>
        </w:rPr>
      </w:pPr>
      <w:r>
        <w:rPr>
          <w:b/>
          <w:sz w:val="20"/>
          <w:szCs w:val="20"/>
        </w:rPr>
        <w:t>Lookup Code</w:t>
      </w:r>
    </w:p>
    <w:p w14:paraId="2D7993BC" w14:textId="3B00304B" w:rsidR="00A71107" w:rsidRPr="00A71107" w:rsidRDefault="00A71107" w:rsidP="00802BBA">
      <w:pPr>
        <w:pStyle w:val="ListParagraph"/>
        <w:numPr>
          <w:ilvl w:val="1"/>
          <w:numId w:val="37"/>
        </w:numPr>
        <w:ind w:left="1800"/>
        <w:rPr>
          <w:sz w:val="20"/>
          <w:szCs w:val="20"/>
        </w:rPr>
      </w:pPr>
      <w:r>
        <w:rPr>
          <w:b/>
          <w:sz w:val="20"/>
          <w:szCs w:val="20"/>
        </w:rPr>
        <w:t>Short Heading</w:t>
      </w:r>
    </w:p>
    <w:p w14:paraId="32712E0B" w14:textId="490D33FD" w:rsidR="00A71107" w:rsidRPr="00A71107" w:rsidRDefault="00A71107" w:rsidP="00802BBA">
      <w:pPr>
        <w:pStyle w:val="ListParagraph"/>
        <w:numPr>
          <w:ilvl w:val="1"/>
          <w:numId w:val="37"/>
        </w:numPr>
        <w:ind w:left="1800"/>
        <w:rPr>
          <w:sz w:val="20"/>
          <w:szCs w:val="20"/>
        </w:rPr>
      </w:pPr>
      <w:r>
        <w:rPr>
          <w:b/>
          <w:sz w:val="20"/>
          <w:szCs w:val="20"/>
        </w:rPr>
        <w:lastRenderedPageBreak/>
        <w:t>Start Period Depreciation</w:t>
      </w:r>
    </w:p>
    <w:p w14:paraId="11496DFD" w14:textId="2C6B1B1B" w:rsidR="00A71107" w:rsidRPr="00A71107" w:rsidRDefault="00A71107" w:rsidP="00802BBA">
      <w:pPr>
        <w:pStyle w:val="ListParagraph"/>
        <w:numPr>
          <w:ilvl w:val="1"/>
          <w:numId w:val="37"/>
        </w:numPr>
        <w:ind w:left="1800"/>
        <w:rPr>
          <w:sz w:val="20"/>
          <w:szCs w:val="20"/>
        </w:rPr>
      </w:pPr>
      <w:r>
        <w:rPr>
          <w:b/>
          <w:sz w:val="20"/>
          <w:szCs w:val="20"/>
        </w:rPr>
        <w:t>Balance Sheet Account</w:t>
      </w:r>
    </w:p>
    <w:p w14:paraId="1A9049C7" w14:textId="06C49EB8" w:rsidR="00A71107" w:rsidRPr="00A71107" w:rsidRDefault="00A71107" w:rsidP="00802BBA">
      <w:pPr>
        <w:pStyle w:val="ListParagraph"/>
        <w:numPr>
          <w:ilvl w:val="1"/>
          <w:numId w:val="37"/>
        </w:numPr>
        <w:ind w:left="1800"/>
        <w:rPr>
          <w:sz w:val="20"/>
          <w:szCs w:val="20"/>
        </w:rPr>
      </w:pPr>
      <w:r>
        <w:rPr>
          <w:b/>
          <w:sz w:val="20"/>
          <w:szCs w:val="20"/>
        </w:rPr>
        <w:t>P&amp;L Account</w:t>
      </w:r>
    </w:p>
    <w:p w14:paraId="23FB9D0C" w14:textId="4D24C2F8" w:rsidR="00A71107" w:rsidRPr="00A71107" w:rsidRDefault="00A71107" w:rsidP="00802BBA">
      <w:pPr>
        <w:pStyle w:val="ListParagraph"/>
        <w:numPr>
          <w:ilvl w:val="1"/>
          <w:numId w:val="37"/>
        </w:numPr>
        <w:ind w:left="1800"/>
        <w:rPr>
          <w:sz w:val="20"/>
          <w:szCs w:val="20"/>
        </w:rPr>
      </w:pPr>
      <w:r>
        <w:rPr>
          <w:b/>
          <w:sz w:val="20"/>
          <w:szCs w:val="20"/>
        </w:rPr>
        <w:t>Depreciation Method</w:t>
      </w:r>
    </w:p>
    <w:p w14:paraId="4009A5A7" w14:textId="5F0BC727" w:rsidR="00A71107" w:rsidRPr="00A71107" w:rsidRDefault="00A71107" w:rsidP="00802BBA">
      <w:pPr>
        <w:pStyle w:val="ListParagraph"/>
        <w:numPr>
          <w:ilvl w:val="1"/>
          <w:numId w:val="37"/>
        </w:numPr>
        <w:ind w:left="1800"/>
        <w:rPr>
          <w:sz w:val="20"/>
          <w:szCs w:val="20"/>
        </w:rPr>
      </w:pPr>
      <w:r>
        <w:rPr>
          <w:b/>
          <w:sz w:val="20"/>
          <w:szCs w:val="20"/>
        </w:rPr>
        <w:t>Base Depreciation %</w:t>
      </w:r>
    </w:p>
    <w:p w14:paraId="165892FE" w14:textId="070B7240" w:rsidR="00A71107" w:rsidRPr="00A71107" w:rsidRDefault="00A71107" w:rsidP="00802BBA">
      <w:pPr>
        <w:pStyle w:val="ListParagraph"/>
        <w:numPr>
          <w:ilvl w:val="1"/>
          <w:numId w:val="37"/>
        </w:numPr>
        <w:ind w:left="1800"/>
        <w:rPr>
          <w:sz w:val="20"/>
          <w:szCs w:val="20"/>
        </w:rPr>
      </w:pPr>
      <w:r>
        <w:rPr>
          <w:b/>
          <w:sz w:val="20"/>
          <w:szCs w:val="20"/>
        </w:rPr>
        <w:t>Currency Code</w:t>
      </w:r>
    </w:p>
    <w:p w14:paraId="61E41BCD" w14:textId="49757FFA" w:rsidR="00A71107" w:rsidRPr="00A71107" w:rsidRDefault="00A71107" w:rsidP="00802BBA">
      <w:pPr>
        <w:pStyle w:val="ListParagraph"/>
        <w:numPr>
          <w:ilvl w:val="1"/>
          <w:numId w:val="37"/>
        </w:numPr>
        <w:ind w:left="1800"/>
        <w:rPr>
          <w:sz w:val="20"/>
          <w:szCs w:val="20"/>
        </w:rPr>
      </w:pPr>
      <w:r>
        <w:rPr>
          <w:b/>
          <w:sz w:val="20"/>
          <w:szCs w:val="20"/>
        </w:rPr>
        <w:t>APP Factor</w:t>
      </w:r>
    </w:p>
    <w:p w14:paraId="5D2AAE81" w14:textId="20C41268" w:rsidR="00A71107" w:rsidRPr="00A71107" w:rsidRDefault="00A71107" w:rsidP="00802BBA">
      <w:pPr>
        <w:pStyle w:val="ListParagraph"/>
        <w:numPr>
          <w:ilvl w:val="1"/>
          <w:numId w:val="37"/>
        </w:numPr>
        <w:ind w:left="1800"/>
        <w:rPr>
          <w:sz w:val="20"/>
          <w:szCs w:val="20"/>
        </w:rPr>
      </w:pPr>
      <w:r>
        <w:rPr>
          <w:b/>
          <w:sz w:val="20"/>
          <w:szCs w:val="20"/>
        </w:rPr>
        <w:t>Location Analysis</w:t>
      </w:r>
    </w:p>
    <w:p w14:paraId="3BBB6FFD" w14:textId="11E22BF8" w:rsidR="00A71107" w:rsidRPr="00A71107" w:rsidRDefault="00A71107" w:rsidP="00802BBA">
      <w:pPr>
        <w:pStyle w:val="ListParagraph"/>
        <w:numPr>
          <w:ilvl w:val="1"/>
          <w:numId w:val="37"/>
        </w:numPr>
        <w:ind w:left="1800"/>
        <w:rPr>
          <w:sz w:val="20"/>
          <w:szCs w:val="20"/>
        </w:rPr>
      </w:pPr>
      <w:r>
        <w:rPr>
          <w:b/>
          <w:sz w:val="20"/>
          <w:szCs w:val="20"/>
        </w:rPr>
        <w:t>Function Analysis</w:t>
      </w:r>
    </w:p>
    <w:p w14:paraId="1D02DCED" w14:textId="7D21560B" w:rsidR="00A71107" w:rsidRPr="00A71107" w:rsidRDefault="00A71107" w:rsidP="00802BBA">
      <w:pPr>
        <w:pStyle w:val="ListParagraph"/>
        <w:numPr>
          <w:ilvl w:val="1"/>
          <w:numId w:val="37"/>
        </w:numPr>
        <w:ind w:left="1800"/>
        <w:rPr>
          <w:sz w:val="20"/>
          <w:szCs w:val="20"/>
        </w:rPr>
      </w:pPr>
      <w:r>
        <w:rPr>
          <w:b/>
          <w:sz w:val="20"/>
          <w:szCs w:val="20"/>
        </w:rPr>
        <w:t>WHO Analysis</w:t>
      </w:r>
    </w:p>
    <w:p w14:paraId="2CBD8197" w14:textId="2B7E1D9F" w:rsidR="00A71107" w:rsidRDefault="00A71107" w:rsidP="00802BBA">
      <w:pPr>
        <w:pStyle w:val="ListParagraph"/>
        <w:numPr>
          <w:ilvl w:val="1"/>
          <w:numId w:val="37"/>
        </w:numPr>
        <w:ind w:left="1800"/>
        <w:rPr>
          <w:sz w:val="20"/>
          <w:szCs w:val="20"/>
        </w:rPr>
      </w:pPr>
      <w:r>
        <w:rPr>
          <w:b/>
          <w:sz w:val="20"/>
          <w:szCs w:val="20"/>
        </w:rPr>
        <w:t xml:space="preserve">Type Analysis </w:t>
      </w:r>
      <w:r>
        <w:rPr>
          <w:sz w:val="20"/>
          <w:szCs w:val="20"/>
        </w:rPr>
        <w:t>(if needed)</w:t>
      </w:r>
    </w:p>
    <w:p w14:paraId="2081B80A" w14:textId="49459526" w:rsidR="00A71107" w:rsidRPr="00A71107" w:rsidRDefault="00A71107" w:rsidP="00802BBA">
      <w:pPr>
        <w:pStyle w:val="ListParagraph"/>
        <w:numPr>
          <w:ilvl w:val="1"/>
          <w:numId w:val="37"/>
        </w:numPr>
        <w:ind w:left="1800"/>
        <w:rPr>
          <w:sz w:val="20"/>
          <w:szCs w:val="20"/>
        </w:rPr>
      </w:pPr>
      <w:r>
        <w:rPr>
          <w:b/>
          <w:sz w:val="20"/>
          <w:szCs w:val="20"/>
        </w:rPr>
        <w:t>Asset Presets</w:t>
      </w:r>
    </w:p>
    <w:p w14:paraId="204319E8" w14:textId="43E79EF3" w:rsidR="00A71107" w:rsidRPr="00A71107" w:rsidRDefault="00A71107" w:rsidP="00802BBA">
      <w:pPr>
        <w:pStyle w:val="ListParagraph"/>
        <w:numPr>
          <w:ilvl w:val="2"/>
          <w:numId w:val="37"/>
        </w:numPr>
        <w:ind w:left="2520"/>
        <w:rPr>
          <w:sz w:val="20"/>
          <w:szCs w:val="20"/>
        </w:rPr>
      </w:pPr>
      <w:r>
        <w:rPr>
          <w:b/>
          <w:sz w:val="20"/>
          <w:szCs w:val="20"/>
        </w:rPr>
        <w:t>Fund</w:t>
      </w:r>
    </w:p>
    <w:p w14:paraId="0D77B1AB" w14:textId="7D5C8068" w:rsidR="00A71107" w:rsidRPr="00A71107" w:rsidRDefault="00A71107" w:rsidP="00802BBA">
      <w:pPr>
        <w:pStyle w:val="ListParagraph"/>
        <w:numPr>
          <w:ilvl w:val="2"/>
          <w:numId w:val="37"/>
        </w:numPr>
        <w:ind w:left="2520"/>
        <w:rPr>
          <w:sz w:val="20"/>
          <w:szCs w:val="20"/>
        </w:rPr>
      </w:pPr>
      <w:r>
        <w:rPr>
          <w:b/>
          <w:sz w:val="20"/>
          <w:szCs w:val="20"/>
        </w:rPr>
        <w:t>Resource</w:t>
      </w:r>
    </w:p>
    <w:p w14:paraId="27C9A21A" w14:textId="67D978A3" w:rsidR="00A71107" w:rsidRPr="00A71107" w:rsidRDefault="00A71107" w:rsidP="00802BBA">
      <w:pPr>
        <w:pStyle w:val="ListParagraph"/>
        <w:numPr>
          <w:ilvl w:val="2"/>
          <w:numId w:val="37"/>
        </w:numPr>
        <w:ind w:left="2520"/>
        <w:rPr>
          <w:sz w:val="20"/>
          <w:szCs w:val="20"/>
        </w:rPr>
      </w:pPr>
      <w:r>
        <w:rPr>
          <w:b/>
          <w:sz w:val="20"/>
          <w:szCs w:val="20"/>
        </w:rPr>
        <w:t>Function</w:t>
      </w:r>
    </w:p>
    <w:p w14:paraId="60B70220" w14:textId="242F5792" w:rsidR="00A71107" w:rsidRPr="00A71107" w:rsidRDefault="00A71107" w:rsidP="00802BBA">
      <w:pPr>
        <w:pStyle w:val="ListParagraph"/>
        <w:numPr>
          <w:ilvl w:val="2"/>
          <w:numId w:val="37"/>
        </w:numPr>
        <w:ind w:left="2520"/>
        <w:rPr>
          <w:sz w:val="20"/>
          <w:szCs w:val="20"/>
        </w:rPr>
      </w:pPr>
      <w:r>
        <w:rPr>
          <w:b/>
          <w:sz w:val="20"/>
          <w:szCs w:val="20"/>
        </w:rPr>
        <w:t>Restriction</w:t>
      </w:r>
    </w:p>
    <w:p w14:paraId="1CF5FE74" w14:textId="7BC24A77" w:rsidR="00A71107" w:rsidRDefault="004D3998" w:rsidP="00802BBA">
      <w:pPr>
        <w:pStyle w:val="ListParagraph"/>
        <w:numPr>
          <w:ilvl w:val="0"/>
          <w:numId w:val="37"/>
        </w:numPr>
        <w:ind w:left="1080"/>
        <w:rPr>
          <w:sz w:val="20"/>
          <w:szCs w:val="20"/>
        </w:rPr>
      </w:pPr>
      <w:r>
        <w:rPr>
          <w:sz w:val="20"/>
          <w:szCs w:val="20"/>
        </w:rPr>
        <w:t xml:space="preserve">Go to </w:t>
      </w:r>
      <w:r w:rsidRPr="004D3998">
        <w:rPr>
          <w:b/>
          <w:sz w:val="20"/>
          <w:szCs w:val="20"/>
        </w:rPr>
        <w:t>Infor Q&amp;A</w:t>
      </w:r>
    </w:p>
    <w:p w14:paraId="414AFE97" w14:textId="59F1FC85" w:rsidR="004D3998" w:rsidRPr="002B023C" w:rsidRDefault="004D3998" w:rsidP="00802BBA">
      <w:pPr>
        <w:pStyle w:val="ListParagraph"/>
        <w:numPr>
          <w:ilvl w:val="0"/>
          <w:numId w:val="37"/>
        </w:numPr>
        <w:ind w:left="1080"/>
        <w:rPr>
          <w:sz w:val="20"/>
          <w:szCs w:val="20"/>
        </w:rPr>
      </w:pPr>
      <w:r>
        <w:rPr>
          <w:sz w:val="20"/>
          <w:szCs w:val="20"/>
        </w:rPr>
        <w:t xml:space="preserve">Select </w:t>
      </w:r>
      <w:r>
        <w:rPr>
          <w:b/>
          <w:sz w:val="20"/>
          <w:szCs w:val="20"/>
        </w:rPr>
        <w:t>Data Send</w:t>
      </w:r>
    </w:p>
    <w:p w14:paraId="56EBA23B" w14:textId="77777777" w:rsidR="002B023C" w:rsidRDefault="002B023C" w:rsidP="002B023C">
      <w:pPr>
        <w:pStyle w:val="ListParagraph"/>
        <w:ind w:left="1440"/>
        <w:rPr>
          <w:b/>
          <w:sz w:val="20"/>
          <w:szCs w:val="20"/>
        </w:rPr>
      </w:pPr>
    </w:p>
    <w:p w14:paraId="28BB8834" w14:textId="72B991D0" w:rsidR="002B023C" w:rsidRDefault="002B023C" w:rsidP="00802BBA">
      <w:pPr>
        <w:pStyle w:val="ListParagraph"/>
        <w:rPr>
          <w:sz w:val="20"/>
          <w:szCs w:val="20"/>
        </w:rPr>
      </w:pPr>
      <w:r w:rsidRPr="002B023C">
        <w:rPr>
          <w:noProof/>
          <w:sz w:val="20"/>
          <w:szCs w:val="20"/>
        </w:rPr>
        <w:drawing>
          <wp:inline distT="0" distB="0" distL="0" distR="0" wp14:anchorId="541BD3E5" wp14:editId="12A5383B">
            <wp:extent cx="3439886" cy="4955637"/>
            <wp:effectExtent l="0" t="0" r="190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3457950" cy="4981661"/>
                    </a:xfrm>
                    <a:prstGeom prst="rect">
                      <a:avLst/>
                    </a:prstGeom>
                  </pic:spPr>
                </pic:pic>
              </a:graphicData>
            </a:graphic>
          </wp:inline>
        </w:drawing>
      </w:r>
    </w:p>
    <w:p w14:paraId="33716145" w14:textId="5437285B" w:rsidR="004D3998" w:rsidRPr="002B023C" w:rsidRDefault="002B023C" w:rsidP="00802BBA">
      <w:pPr>
        <w:pStyle w:val="ListParagraph"/>
        <w:numPr>
          <w:ilvl w:val="0"/>
          <w:numId w:val="37"/>
        </w:numPr>
        <w:ind w:left="1080"/>
        <w:rPr>
          <w:sz w:val="20"/>
          <w:szCs w:val="20"/>
        </w:rPr>
      </w:pPr>
      <w:r>
        <w:rPr>
          <w:sz w:val="20"/>
          <w:szCs w:val="20"/>
        </w:rPr>
        <w:t xml:space="preserve">Map </w:t>
      </w:r>
      <w:r w:rsidRPr="002B023C">
        <w:rPr>
          <w:b/>
          <w:sz w:val="20"/>
          <w:szCs w:val="20"/>
        </w:rPr>
        <w:t>1 – Fixed Assets</w:t>
      </w:r>
    </w:p>
    <w:p w14:paraId="6313FAA1" w14:textId="7720184F" w:rsidR="002B023C" w:rsidRPr="002B023C" w:rsidRDefault="002B023C" w:rsidP="00802BBA">
      <w:pPr>
        <w:pStyle w:val="ListParagraph"/>
        <w:numPr>
          <w:ilvl w:val="0"/>
          <w:numId w:val="37"/>
        </w:numPr>
        <w:ind w:left="1080"/>
        <w:rPr>
          <w:sz w:val="20"/>
          <w:szCs w:val="20"/>
        </w:rPr>
      </w:pPr>
      <w:r>
        <w:rPr>
          <w:sz w:val="20"/>
          <w:szCs w:val="20"/>
        </w:rPr>
        <w:t xml:space="preserve">Map </w:t>
      </w:r>
      <w:r>
        <w:rPr>
          <w:b/>
          <w:sz w:val="20"/>
          <w:szCs w:val="20"/>
        </w:rPr>
        <w:t>6- Function Analysis</w:t>
      </w:r>
    </w:p>
    <w:p w14:paraId="7B6A5FE8" w14:textId="77777777" w:rsidR="002B023C" w:rsidRPr="002B023C" w:rsidRDefault="002B023C" w:rsidP="002B023C">
      <w:pPr>
        <w:pStyle w:val="ListParagraph"/>
        <w:ind w:left="1440"/>
        <w:rPr>
          <w:sz w:val="20"/>
          <w:szCs w:val="20"/>
        </w:rPr>
      </w:pPr>
    </w:p>
    <w:p w14:paraId="255196EC" w14:textId="418F85EF" w:rsidR="002B023C" w:rsidRPr="002B023C" w:rsidRDefault="002B023C" w:rsidP="00802BBA">
      <w:pPr>
        <w:pStyle w:val="ListParagraph"/>
        <w:rPr>
          <w:sz w:val="20"/>
          <w:szCs w:val="20"/>
        </w:rPr>
      </w:pPr>
      <w:r w:rsidRPr="002B023C">
        <w:rPr>
          <w:noProof/>
          <w:sz w:val="20"/>
          <w:szCs w:val="20"/>
        </w:rPr>
        <w:drawing>
          <wp:inline distT="0" distB="0" distL="0" distR="0" wp14:anchorId="3A11F931" wp14:editId="4575B055">
            <wp:extent cx="3411855" cy="2401422"/>
            <wp:effectExtent l="0" t="0" r="0" b="1206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3434939" cy="2417669"/>
                    </a:xfrm>
                    <a:prstGeom prst="rect">
                      <a:avLst/>
                    </a:prstGeom>
                  </pic:spPr>
                </pic:pic>
              </a:graphicData>
            </a:graphic>
          </wp:inline>
        </w:drawing>
      </w:r>
    </w:p>
    <w:p w14:paraId="0A158871" w14:textId="676AE9E0" w:rsidR="002B023C" w:rsidRPr="00802BBA" w:rsidRDefault="002B023C" w:rsidP="00802BBA">
      <w:pPr>
        <w:pStyle w:val="ListParagraph"/>
        <w:numPr>
          <w:ilvl w:val="0"/>
          <w:numId w:val="37"/>
        </w:numPr>
        <w:ind w:left="1080"/>
        <w:rPr>
          <w:sz w:val="20"/>
          <w:szCs w:val="20"/>
        </w:rPr>
      </w:pPr>
      <w:r>
        <w:rPr>
          <w:sz w:val="20"/>
          <w:szCs w:val="20"/>
        </w:rPr>
        <w:t xml:space="preserve">Map </w:t>
      </w:r>
      <w:r>
        <w:rPr>
          <w:b/>
          <w:sz w:val="20"/>
          <w:szCs w:val="20"/>
        </w:rPr>
        <w:t>7 – Location Analysis</w:t>
      </w:r>
    </w:p>
    <w:p w14:paraId="0B9B2A4B" w14:textId="77777777" w:rsidR="00802BBA" w:rsidRPr="002B023C" w:rsidRDefault="00802BBA" w:rsidP="00802BBA">
      <w:pPr>
        <w:pStyle w:val="ListParagraph"/>
        <w:ind w:left="1080"/>
        <w:rPr>
          <w:sz w:val="20"/>
          <w:szCs w:val="20"/>
        </w:rPr>
      </w:pPr>
    </w:p>
    <w:p w14:paraId="2528FB24" w14:textId="195C6DAB" w:rsidR="002B023C" w:rsidRDefault="002B023C" w:rsidP="00802BBA">
      <w:pPr>
        <w:pStyle w:val="ListParagraph"/>
        <w:rPr>
          <w:sz w:val="20"/>
          <w:szCs w:val="20"/>
        </w:rPr>
      </w:pPr>
      <w:r w:rsidRPr="002B023C">
        <w:rPr>
          <w:noProof/>
          <w:sz w:val="20"/>
          <w:szCs w:val="20"/>
        </w:rPr>
        <w:drawing>
          <wp:inline distT="0" distB="0" distL="0" distR="0" wp14:anchorId="09E7F5F7" wp14:editId="41FF5F84">
            <wp:extent cx="3411855" cy="2561443"/>
            <wp:effectExtent l="0" t="0" r="0" b="444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3452735" cy="2592134"/>
                    </a:xfrm>
                    <a:prstGeom prst="rect">
                      <a:avLst/>
                    </a:prstGeom>
                  </pic:spPr>
                </pic:pic>
              </a:graphicData>
            </a:graphic>
          </wp:inline>
        </w:drawing>
      </w:r>
    </w:p>
    <w:p w14:paraId="249938E9" w14:textId="3AFF01EF" w:rsidR="002B023C" w:rsidRPr="002B023C" w:rsidRDefault="002B023C" w:rsidP="00802BBA">
      <w:pPr>
        <w:pStyle w:val="ListParagraph"/>
        <w:numPr>
          <w:ilvl w:val="0"/>
          <w:numId w:val="37"/>
        </w:numPr>
        <w:ind w:left="1080"/>
        <w:rPr>
          <w:sz w:val="20"/>
          <w:szCs w:val="20"/>
        </w:rPr>
      </w:pPr>
      <w:r>
        <w:rPr>
          <w:sz w:val="20"/>
          <w:szCs w:val="20"/>
        </w:rPr>
        <w:t xml:space="preserve">Map </w:t>
      </w:r>
      <w:r>
        <w:rPr>
          <w:b/>
          <w:sz w:val="20"/>
          <w:szCs w:val="20"/>
        </w:rPr>
        <w:t>9 – Who Analysis</w:t>
      </w:r>
    </w:p>
    <w:p w14:paraId="47102784" w14:textId="77777777" w:rsidR="002B023C" w:rsidRPr="002B023C" w:rsidRDefault="002B023C" w:rsidP="002B023C">
      <w:pPr>
        <w:pStyle w:val="ListParagraph"/>
        <w:ind w:left="1440"/>
        <w:rPr>
          <w:sz w:val="20"/>
          <w:szCs w:val="20"/>
        </w:rPr>
      </w:pPr>
    </w:p>
    <w:p w14:paraId="06B1FCB7" w14:textId="730AC39D" w:rsidR="002B023C" w:rsidRPr="002B023C" w:rsidRDefault="002B023C" w:rsidP="00802BBA">
      <w:pPr>
        <w:pStyle w:val="ListParagraph"/>
        <w:rPr>
          <w:sz w:val="20"/>
          <w:szCs w:val="20"/>
        </w:rPr>
      </w:pPr>
      <w:r w:rsidRPr="002B023C">
        <w:rPr>
          <w:noProof/>
          <w:sz w:val="20"/>
          <w:szCs w:val="20"/>
        </w:rPr>
        <w:drawing>
          <wp:inline distT="0" distB="0" distL="0" distR="0" wp14:anchorId="7EFF510C" wp14:editId="1CF40B4F">
            <wp:extent cx="3411855" cy="2416002"/>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3441877" cy="2437261"/>
                    </a:xfrm>
                    <a:prstGeom prst="rect">
                      <a:avLst/>
                    </a:prstGeom>
                  </pic:spPr>
                </pic:pic>
              </a:graphicData>
            </a:graphic>
          </wp:inline>
        </w:drawing>
      </w:r>
    </w:p>
    <w:p w14:paraId="70FA0FDE" w14:textId="664F4C5C" w:rsidR="002B023C" w:rsidRPr="002B023C" w:rsidRDefault="002B023C" w:rsidP="00802BBA">
      <w:pPr>
        <w:pStyle w:val="ListParagraph"/>
        <w:numPr>
          <w:ilvl w:val="0"/>
          <w:numId w:val="37"/>
        </w:numPr>
        <w:ind w:left="1080"/>
        <w:rPr>
          <w:b/>
          <w:sz w:val="20"/>
          <w:szCs w:val="20"/>
        </w:rPr>
      </w:pPr>
      <w:r>
        <w:rPr>
          <w:sz w:val="20"/>
          <w:szCs w:val="20"/>
        </w:rPr>
        <w:lastRenderedPageBreak/>
        <w:t xml:space="preserve">If the organization will be using ORGID Analysis with their Fixed Assets, map </w:t>
      </w:r>
      <w:r w:rsidRPr="002B023C">
        <w:rPr>
          <w:b/>
          <w:sz w:val="20"/>
          <w:szCs w:val="20"/>
        </w:rPr>
        <w:t>8 – SDA Organization Analysis</w:t>
      </w:r>
    </w:p>
    <w:p w14:paraId="22FFBF24" w14:textId="0B2673A3" w:rsidR="002B023C" w:rsidRPr="002B023C" w:rsidRDefault="002B023C" w:rsidP="00802BBA">
      <w:pPr>
        <w:pStyle w:val="ListParagraph"/>
        <w:numPr>
          <w:ilvl w:val="0"/>
          <w:numId w:val="37"/>
        </w:numPr>
        <w:ind w:left="1080"/>
        <w:rPr>
          <w:b/>
          <w:sz w:val="20"/>
          <w:szCs w:val="20"/>
        </w:rPr>
      </w:pPr>
      <w:r>
        <w:rPr>
          <w:sz w:val="20"/>
          <w:szCs w:val="20"/>
        </w:rPr>
        <w:t xml:space="preserve">Map </w:t>
      </w:r>
      <w:r w:rsidRPr="002B023C">
        <w:rPr>
          <w:b/>
          <w:sz w:val="20"/>
          <w:szCs w:val="20"/>
        </w:rPr>
        <w:t>10 – Type Analysis</w:t>
      </w:r>
      <w:r>
        <w:rPr>
          <w:sz w:val="20"/>
          <w:szCs w:val="20"/>
        </w:rPr>
        <w:t xml:space="preserve"> (if needed)</w:t>
      </w:r>
    </w:p>
    <w:p w14:paraId="5D2EEDE8" w14:textId="5AB232A5" w:rsidR="002B023C" w:rsidRDefault="002B023C" w:rsidP="00802BBA">
      <w:pPr>
        <w:pStyle w:val="ListParagraph"/>
        <w:numPr>
          <w:ilvl w:val="0"/>
          <w:numId w:val="37"/>
        </w:numPr>
        <w:ind w:left="1080"/>
        <w:rPr>
          <w:b/>
          <w:sz w:val="20"/>
          <w:szCs w:val="20"/>
        </w:rPr>
      </w:pPr>
      <w:r>
        <w:rPr>
          <w:sz w:val="20"/>
          <w:szCs w:val="20"/>
        </w:rPr>
        <w:t xml:space="preserve">Map </w:t>
      </w:r>
      <w:r>
        <w:rPr>
          <w:b/>
          <w:sz w:val="20"/>
          <w:szCs w:val="20"/>
        </w:rPr>
        <w:t>13 – Depreciation Preset</w:t>
      </w:r>
    </w:p>
    <w:p w14:paraId="014DD503" w14:textId="77777777" w:rsidR="00802BBA" w:rsidRDefault="00802BBA" w:rsidP="00802BBA">
      <w:pPr>
        <w:pStyle w:val="ListParagraph"/>
        <w:ind w:left="1080"/>
        <w:rPr>
          <w:b/>
          <w:sz w:val="20"/>
          <w:szCs w:val="20"/>
        </w:rPr>
      </w:pPr>
    </w:p>
    <w:p w14:paraId="7FDDDE8A" w14:textId="632980F5" w:rsidR="002B023C" w:rsidRDefault="00686A6B" w:rsidP="00802BBA">
      <w:pPr>
        <w:pStyle w:val="ListParagraph"/>
        <w:rPr>
          <w:b/>
          <w:sz w:val="20"/>
          <w:szCs w:val="20"/>
        </w:rPr>
      </w:pPr>
      <w:r w:rsidRPr="00686A6B">
        <w:rPr>
          <w:b/>
          <w:noProof/>
          <w:sz w:val="20"/>
          <w:szCs w:val="20"/>
        </w:rPr>
        <w:drawing>
          <wp:inline distT="0" distB="0" distL="0" distR="0" wp14:anchorId="4A45109E" wp14:editId="59A1939F">
            <wp:extent cx="3411855" cy="2495101"/>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3434021" cy="2511311"/>
                    </a:xfrm>
                    <a:prstGeom prst="rect">
                      <a:avLst/>
                    </a:prstGeom>
                  </pic:spPr>
                </pic:pic>
              </a:graphicData>
            </a:graphic>
          </wp:inline>
        </w:drawing>
      </w:r>
    </w:p>
    <w:p w14:paraId="78642119" w14:textId="05D1BB9C" w:rsidR="002B023C" w:rsidRPr="00686A6B" w:rsidRDefault="00686A6B" w:rsidP="00802BBA">
      <w:pPr>
        <w:pStyle w:val="ListParagraph"/>
        <w:numPr>
          <w:ilvl w:val="0"/>
          <w:numId w:val="37"/>
        </w:numPr>
        <w:ind w:left="1080"/>
        <w:rPr>
          <w:b/>
          <w:sz w:val="20"/>
          <w:szCs w:val="20"/>
        </w:rPr>
      </w:pPr>
      <w:r>
        <w:rPr>
          <w:sz w:val="20"/>
          <w:szCs w:val="20"/>
        </w:rPr>
        <w:t xml:space="preserve">Go to </w:t>
      </w:r>
      <w:r>
        <w:rPr>
          <w:b/>
          <w:sz w:val="20"/>
          <w:szCs w:val="20"/>
        </w:rPr>
        <w:t xml:space="preserve">Options </w:t>
      </w:r>
      <w:r>
        <w:rPr>
          <w:sz w:val="20"/>
          <w:szCs w:val="20"/>
        </w:rPr>
        <w:t>tab</w:t>
      </w:r>
    </w:p>
    <w:p w14:paraId="78B6546C" w14:textId="57D6B591" w:rsidR="00686A6B" w:rsidRPr="00EE001E" w:rsidRDefault="00EE001E" w:rsidP="00802BBA">
      <w:pPr>
        <w:pStyle w:val="ListParagraph"/>
        <w:numPr>
          <w:ilvl w:val="0"/>
          <w:numId w:val="37"/>
        </w:numPr>
        <w:ind w:left="1080"/>
        <w:rPr>
          <w:b/>
          <w:sz w:val="20"/>
          <w:szCs w:val="20"/>
        </w:rPr>
      </w:pPr>
      <w:r>
        <w:rPr>
          <w:sz w:val="20"/>
          <w:szCs w:val="20"/>
        </w:rPr>
        <w:t>Name the file and place it in the xml directory you use for your uploads</w:t>
      </w:r>
    </w:p>
    <w:p w14:paraId="5BA3F677" w14:textId="77777777" w:rsidR="00EE001E" w:rsidRPr="00EE001E" w:rsidRDefault="00EE001E" w:rsidP="00EE001E">
      <w:pPr>
        <w:pStyle w:val="ListParagraph"/>
        <w:ind w:left="1440"/>
        <w:rPr>
          <w:b/>
          <w:sz w:val="20"/>
          <w:szCs w:val="20"/>
        </w:rPr>
      </w:pPr>
    </w:p>
    <w:p w14:paraId="63006459" w14:textId="15675727" w:rsidR="00EE001E" w:rsidRPr="00EE001E" w:rsidRDefault="00EE001E" w:rsidP="00802BBA">
      <w:pPr>
        <w:pStyle w:val="ListParagraph"/>
        <w:rPr>
          <w:b/>
          <w:sz w:val="20"/>
          <w:szCs w:val="20"/>
        </w:rPr>
      </w:pPr>
      <w:r w:rsidRPr="00EE001E">
        <w:rPr>
          <w:b/>
          <w:noProof/>
          <w:sz w:val="20"/>
          <w:szCs w:val="20"/>
        </w:rPr>
        <w:drawing>
          <wp:inline distT="0" distB="0" distL="0" distR="0" wp14:anchorId="38872213" wp14:editId="1DA81920">
            <wp:extent cx="3547989" cy="1911593"/>
            <wp:effectExtent l="0" t="0" r="825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3561423" cy="1918831"/>
                    </a:xfrm>
                    <a:prstGeom prst="rect">
                      <a:avLst/>
                    </a:prstGeom>
                  </pic:spPr>
                </pic:pic>
              </a:graphicData>
            </a:graphic>
          </wp:inline>
        </w:drawing>
      </w:r>
    </w:p>
    <w:p w14:paraId="2830165D" w14:textId="179ECE1D" w:rsidR="00EE001E" w:rsidRPr="00EE001E" w:rsidRDefault="00EE001E" w:rsidP="00802BBA">
      <w:pPr>
        <w:pStyle w:val="ListParagraph"/>
        <w:numPr>
          <w:ilvl w:val="0"/>
          <w:numId w:val="37"/>
        </w:numPr>
        <w:ind w:left="1080"/>
        <w:rPr>
          <w:b/>
          <w:sz w:val="20"/>
          <w:szCs w:val="20"/>
        </w:rPr>
      </w:pPr>
      <w:r>
        <w:rPr>
          <w:sz w:val="20"/>
          <w:szCs w:val="20"/>
        </w:rPr>
        <w:t xml:space="preserve">Click </w:t>
      </w:r>
      <w:r>
        <w:rPr>
          <w:b/>
          <w:sz w:val="20"/>
          <w:szCs w:val="20"/>
        </w:rPr>
        <w:t>OK</w:t>
      </w:r>
    </w:p>
    <w:p w14:paraId="4255F93D" w14:textId="0BA07257" w:rsidR="00EE001E" w:rsidRPr="00EE001E" w:rsidRDefault="00EE001E" w:rsidP="00802BBA">
      <w:pPr>
        <w:pStyle w:val="ListParagraph"/>
        <w:numPr>
          <w:ilvl w:val="0"/>
          <w:numId w:val="37"/>
        </w:numPr>
        <w:ind w:left="1080"/>
        <w:rPr>
          <w:b/>
          <w:sz w:val="20"/>
          <w:szCs w:val="20"/>
        </w:rPr>
      </w:pPr>
      <w:r>
        <w:rPr>
          <w:sz w:val="20"/>
          <w:szCs w:val="20"/>
        </w:rPr>
        <w:t xml:space="preserve">Go to </w:t>
      </w:r>
      <w:r>
        <w:rPr>
          <w:b/>
          <w:sz w:val="20"/>
          <w:szCs w:val="20"/>
        </w:rPr>
        <w:t>SunSystems</w:t>
      </w:r>
    </w:p>
    <w:p w14:paraId="254F1C98" w14:textId="53FDD4AB" w:rsidR="00EE001E" w:rsidRDefault="00EE001E" w:rsidP="00802BBA">
      <w:pPr>
        <w:pStyle w:val="ListParagraph"/>
        <w:numPr>
          <w:ilvl w:val="0"/>
          <w:numId w:val="37"/>
        </w:numPr>
        <w:ind w:left="1080"/>
        <w:rPr>
          <w:b/>
          <w:sz w:val="20"/>
          <w:szCs w:val="20"/>
        </w:rPr>
      </w:pPr>
      <w:r>
        <w:rPr>
          <w:sz w:val="20"/>
          <w:szCs w:val="20"/>
        </w:rPr>
        <w:t xml:space="preserve">Open </w:t>
      </w:r>
      <w:r>
        <w:rPr>
          <w:b/>
          <w:sz w:val="20"/>
          <w:szCs w:val="20"/>
        </w:rPr>
        <w:t>Transfer Desk</w:t>
      </w:r>
    </w:p>
    <w:p w14:paraId="33D6E22F" w14:textId="77777777" w:rsidR="00EE001E" w:rsidRPr="00EE001E" w:rsidRDefault="00EE001E" w:rsidP="00EE001E">
      <w:pPr>
        <w:pStyle w:val="ListParagraph"/>
        <w:ind w:left="1440"/>
        <w:rPr>
          <w:b/>
          <w:sz w:val="20"/>
          <w:szCs w:val="20"/>
        </w:rPr>
      </w:pPr>
    </w:p>
    <w:p w14:paraId="4BD48A9F" w14:textId="776923AE" w:rsidR="00EE001E" w:rsidRDefault="006B1396" w:rsidP="00385B16">
      <w:pPr>
        <w:ind w:left="720"/>
        <w:rPr>
          <w:b/>
          <w:sz w:val="20"/>
          <w:szCs w:val="20"/>
        </w:rPr>
      </w:pPr>
      <w:r w:rsidRPr="006B1396">
        <w:rPr>
          <w:noProof/>
        </w:rPr>
        <w:lastRenderedPageBreak/>
        <w:drawing>
          <wp:inline distT="0" distB="0" distL="0" distR="0" wp14:anchorId="178AB42A" wp14:editId="76ED3F2C">
            <wp:extent cx="3211286" cy="3745471"/>
            <wp:effectExtent l="0" t="0" r="1905" b="1270"/>
            <wp:docPr id="1152" name="Picture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3232131" cy="3769784"/>
                    </a:xfrm>
                    <a:prstGeom prst="rect">
                      <a:avLst/>
                    </a:prstGeom>
                  </pic:spPr>
                </pic:pic>
              </a:graphicData>
            </a:graphic>
          </wp:inline>
        </w:drawing>
      </w:r>
    </w:p>
    <w:p w14:paraId="70E45D02" w14:textId="239C1B36" w:rsidR="006B1396" w:rsidRPr="006B1396" w:rsidRDefault="006B1396" w:rsidP="00385B16">
      <w:pPr>
        <w:pStyle w:val="ListParagraph"/>
        <w:numPr>
          <w:ilvl w:val="0"/>
          <w:numId w:val="38"/>
        </w:numPr>
        <w:ind w:left="1080"/>
        <w:rPr>
          <w:b/>
          <w:sz w:val="20"/>
          <w:szCs w:val="20"/>
        </w:rPr>
      </w:pPr>
      <w:r>
        <w:rPr>
          <w:sz w:val="20"/>
          <w:szCs w:val="20"/>
        </w:rPr>
        <w:t xml:space="preserve">Click </w:t>
      </w:r>
      <w:r>
        <w:rPr>
          <w:b/>
          <w:sz w:val="20"/>
          <w:szCs w:val="20"/>
        </w:rPr>
        <w:t>OK</w:t>
      </w:r>
    </w:p>
    <w:p w14:paraId="36CCAB2D" w14:textId="10DB90CB" w:rsidR="006B1396" w:rsidRPr="006B1396" w:rsidRDefault="006B1396" w:rsidP="00385B16">
      <w:pPr>
        <w:pStyle w:val="ListParagraph"/>
        <w:numPr>
          <w:ilvl w:val="0"/>
          <w:numId w:val="38"/>
        </w:numPr>
        <w:ind w:left="1080"/>
        <w:rPr>
          <w:b/>
          <w:sz w:val="20"/>
          <w:szCs w:val="20"/>
        </w:rPr>
      </w:pPr>
      <w:r>
        <w:rPr>
          <w:sz w:val="20"/>
          <w:szCs w:val="20"/>
        </w:rPr>
        <w:t>Click green Run arrow icon</w:t>
      </w:r>
    </w:p>
    <w:p w14:paraId="524E6C4D" w14:textId="77777777" w:rsidR="006B1396" w:rsidRDefault="006B1396" w:rsidP="006B1396">
      <w:pPr>
        <w:pStyle w:val="ListParagraph"/>
        <w:ind w:left="1440"/>
        <w:rPr>
          <w:b/>
          <w:sz w:val="20"/>
          <w:szCs w:val="20"/>
        </w:rPr>
      </w:pPr>
    </w:p>
    <w:p w14:paraId="71FE6306" w14:textId="048718C3" w:rsidR="00605203" w:rsidRDefault="00605203" w:rsidP="00605203">
      <w:pPr>
        <w:pStyle w:val="Heading1"/>
        <w:numPr>
          <w:ilvl w:val="0"/>
          <w:numId w:val="2"/>
        </w:numPr>
      </w:pPr>
      <w:bookmarkStart w:id="72" w:name="_Toc23338160"/>
      <w:r>
        <w:t>Upload Beginning Balances</w:t>
      </w:r>
      <w:bookmarkEnd w:id="72"/>
    </w:p>
    <w:p w14:paraId="04DAEED3" w14:textId="77777777" w:rsidR="00605203" w:rsidRPr="00605203" w:rsidRDefault="00605203" w:rsidP="00605203"/>
    <w:p w14:paraId="64CFBEE7" w14:textId="50771E87" w:rsidR="006B1396" w:rsidRPr="00605203" w:rsidRDefault="00605203" w:rsidP="00385B16">
      <w:pPr>
        <w:pStyle w:val="ListParagraph"/>
        <w:numPr>
          <w:ilvl w:val="0"/>
          <w:numId w:val="38"/>
        </w:numPr>
        <w:ind w:left="1080"/>
        <w:rPr>
          <w:b/>
          <w:sz w:val="20"/>
          <w:szCs w:val="20"/>
        </w:rPr>
      </w:pPr>
      <w:r>
        <w:rPr>
          <w:sz w:val="20"/>
          <w:szCs w:val="20"/>
        </w:rPr>
        <w:t>Prepare the data in Excel</w:t>
      </w:r>
    </w:p>
    <w:p w14:paraId="67D0F265" w14:textId="77777777" w:rsidR="00605203" w:rsidRPr="00605203" w:rsidRDefault="00605203" w:rsidP="00605203">
      <w:pPr>
        <w:pStyle w:val="ListParagraph"/>
        <w:ind w:left="1440"/>
        <w:rPr>
          <w:b/>
          <w:sz w:val="20"/>
          <w:szCs w:val="20"/>
        </w:rPr>
      </w:pPr>
    </w:p>
    <w:p w14:paraId="0F51C9ED" w14:textId="03A83797" w:rsidR="00605203" w:rsidRPr="00605203" w:rsidRDefault="00E54F37" w:rsidP="00EF5DFD">
      <w:pPr>
        <w:pStyle w:val="ListParagraph"/>
        <w:ind w:left="0"/>
        <w:rPr>
          <w:b/>
          <w:sz w:val="20"/>
          <w:szCs w:val="20"/>
        </w:rPr>
      </w:pPr>
      <w:r w:rsidRPr="00E54F37">
        <w:rPr>
          <w:b/>
          <w:noProof/>
          <w:sz w:val="20"/>
          <w:szCs w:val="20"/>
        </w:rPr>
        <w:drawing>
          <wp:inline distT="0" distB="0" distL="0" distR="0" wp14:anchorId="67694AD5" wp14:editId="6BA6CBF3">
            <wp:extent cx="5943600" cy="897890"/>
            <wp:effectExtent l="0" t="0" r="0" b="0"/>
            <wp:docPr id="1156" name="Picture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5943600" cy="897890"/>
                    </a:xfrm>
                    <a:prstGeom prst="rect">
                      <a:avLst/>
                    </a:prstGeom>
                  </pic:spPr>
                </pic:pic>
              </a:graphicData>
            </a:graphic>
          </wp:inline>
        </w:drawing>
      </w:r>
    </w:p>
    <w:p w14:paraId="5E08B698" w14:textId="70041A39" w:rsidR="00605203" w:rsidRPr="00605203" w:rsidRDefault="00605203" w:rsidP="00385B16">
      <w:pPr>
        <w:pStyle w:val="ListParagraph"/>
        <w:numPr>
          <w:ilvl w:val="0"/>
          <w:numId w:val="38"/>
        </w:numPr>
        <w:ind w:left="1080"/>
        <w:rPr>
          <w:b/>
          <w:sz w:val="20"/>
          <w:szCs w:val="20"/>
        </w:rPr>
      </w:pPr>
      <w:r>
        <w:rPr>
          <w:sz w:val="20"/>
          <w:szCs w:val="20"/>
        </w:rPr>
        <w:t xml:space="preserve">Go to </w:t>
      </w:r>
      <w:r>
        <w:rPr>
          <w:b/>
          <w:sz w:val="20"/>
          <w:szCs w:val="20"/>
        </w:rPr>
        <w:t>Infor Q&amp;A</w:t>
      </w:r>
    </w:p>
    <w:p w14:paraId="686EE1DC" w14:textId="03429208" w:rsidR="00605203" w:rsidRDefault="00605203" w:rsidP="00385B16">
      <w:pPr>
        <w:pStyle w:val="ListParagraph"/>
        <w:numPr>
          <w:ilvl w:val="0"/>
          <w:numId w:val="38"/>
        </w:numPr>
        <w:ind w:left="1080"/>
        <w:rPr>
          <w:b/>
          <w:sz w:val="20"/>
          <w:szCs w:val="20"/>
        </w:rPr>
      </w:pPr>
      <w:r>
        <w:rPr>
          <w:sz w:val="20"/>
          <w:szCs w:val="20"/>
        </w:rPr>
        <w:t xml:space="preserve">Select </w:t>
      </w:r>
      <w:r>
        <w:rPr>
          <w:b/>
          <w:sz w:val="20"/>
          <w:szCs w:val="20"/>
        </w:rPr>
        <w:t>Data Send</w:t>
      </w:r>
    </w:p>
    <w:p w14:paraId="090D0DA0" w14:textId="2A1B256F" w:rsidR="00491670" w:rsidRPr="00605203" w:rsidRDefault="00491670" w:rsidP="00385B16">
      <w:pPr>
        <w:pStyle w:val="ListParagraph"/>
        <w:rPr>
          <w:b/>
          <w:sz w:val="20"/>
          <w:szCs w:val="20"/>
        </w:rPr>
      </w:pPr>
      <w:r w:rsidRPr="00491670">
        <w:rPr>
          <w:b/>
          <w:noProof/>
          <w:sz w:val="20"/>
          <w:szCs w:val="20"/>
        </w:rPr>
        <w:lastRenderedPageBreak/>
        <w:drawing>
          <wp:inline distT="0" distB="0" distL="0" distR="0" wp14:anchorId="6E77CD17" wp14:editId="10381AB2">
            <wp:extent cx="3681990" cy="4868802"/>
            <wp:effectExtent l="0" t="0" r="1270" b="8255"/>
            <wp:docPr id="1155" name="Picture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3696083" cy="4887438"/>
                    </a:xfrm>
                    <a:prstGeom prst="rect">
                      <a:avLst/>
                    </a:prstGeom>
                  </pic:spPr>
                </pic:pic>
              </a:graphicData>
            </a:graphic>
          </wp:inline>
        </w:drawing>
      </w:r>
    </w:p>
    <w:p w14:paraId="2BE8EEBC" w14:textId="2591389F" w:rsidR="00605203" w:rsidRPr="00491670" w:rsidRDefault="00491670" w:rsidP="00385B16">
      <w:pPr>
        <w:pStyle w:val="ListParagraph"/>
        <w:numPr>
          <w:ilvl w:val="0"/>
          <w:numId w:val="38"/>
        </w:numPr>
        <w:ind w:left="1080"/>
        <w:rPr>
          <w:b/>
          <w:sz w:val="20"/>
          <w:szCs w:val="20"/>
        </w:rPr>
      </w:pPr>
      <w:r>
        <w:rPr>
          <w:b/>
          <w:sz w:val="20"/>
          <w:szCs w:val="20"/>
        </w:rPr>
        <w:t>Definition</w:t>
      </w:r>
      <w:r>
        <w:rPr>
          <w:sz w:val="20"/>
          <w:szCs w:val="20"/>
        </w:rPr>
        <w:t xml:space="preserve"> – Ledger Import</w:t>
      </w:r>
    </w:p>
    <w:p w14:paraId="42CBF560" w14:textId="3F69D222" w:rsidR="00491670" w:rsidRPr="00491670" w:rsidRDefault="00491670" w:rsidP="00385B16">
      <w:pPr>
        <w:pStyle w:val="ListParagraph"/>
        <w:numPr>
          <w:ilvl w:val="0"/>
          <w:numId w:val="38"/>
        </w:numPr>
        <w:ind w:left="1080"/>
        <w:rPr>
          <w:b/>
          <w:sz w:val="20"/>
          <w:szCs w:val="20"/>
        </w:rPr>
      </w:pPr>
      <w:r>
        <w:rPr>
          <w:b/>
          <w:sz w:val="20"/>
          <w:szCs w:val="20"/>
        </w:rPr>
        <w:t>Layout Identifier</w:t>
      </w:r>
      <w:r>
        <w:rPr>
          <w:sz w:val="20"/>
          <w:szCs w:val="20"/>
        </w:rPr>
        <w:t xml:space="preserve"> – 1;2 (1;2 on the first line of the data, 2 on all subsequent lines)</w:t>
      </w:r>
    </w:p>
    <w:p w14:paraId="7B3BC7B8" w14:textId="59AF3898" w:rsidR="00491670" w:rsidRPr="00491670" w:rsidRDefault="00491670" w:rsidP="00385B16">
      <w:pPr>
        <w:pStyle w:val="ListParagraph"/>
        <w:numPr>
          <w:ilvl w:val="0"/>
          <w:numId w:val="38"/>
        </w:numPr>
        <w:ind w:left="1080"/>
        <w:rPr>
          <w:b/>
          <w:sz w:val="20"/>
          <w:szCs w:val="20"/>
        </w:rPr>
      </w:pPr>
      <w:r>
        <w:rPr>
          <w:b/>
          <w:sz w:val="20"/>
          <w:szCs w:val="20"/>
        </w:rPr>
        <w:t>Error Cell</w:t>
      </w:r>
    </w:p>
    <w:p w14:paraId="321AFBAE" w14:textId="6F1079C8" w:rsidR="00491670" w:rsidRPr="00491670" w:rsidRDefault="00491670" w:rsidP="00385B16">
      <w:pPr>
        <w:pStyle w:val="ListParagraph"/>
        <w:numPr>
          <w:ilvl w:val="0"/>
          <w:numId w:val="38"/>
        </w:numPr>
        <w:ind w:left="1080"/>
        <w:rPr>
          <w:b/>
          <w:sz w:val="20"/>
          <w:szCs w:val="20"/>
        </w:rPr>
      </w:pPr>
      <w:r>
        <w:rPr>
          <w:b/>
          <w:sz w:val="20"/>
          <w:szCs w:val="20"/>
        </w:rPr>
        <w:t>1 – Ledger Import Header</w:t>
      </w:r>
      <w:r>
        <w:rPr>
          <w:sz w:val="20"/>
          <w:szCs w:val="20"/>
        </w:rPr>
        <w:t xml:space="preserve"> – </w:t>
      </w:r>
    </w:p>
    <w:p w14:paraId="0C68B19F" w14:textId="7F617593" w:rsidR="00491670" w:rsidRPr="00491670" w:rsidRDefault="00491670" w:rsidP="00385B16">
      <w:pPr>
        <w:pStyle w:val="ListParagraph"/>
        <w:numPr>
          <w:ilvl w:val="1"/>
          <w:numId w:val="38"/>
        </w:numPr>
        <w:ind w:left="1800"/>
        <w:rPr>
          <w:b/>
          <w:sz w:val="20"/>
          <w:szCs w:val="20"/>
        </w:rPr>
      </w:pPr>
      <w:r>
        <w:rPr>
          <w:b/>
          <w:sz w:val="20"/>
          <w:szCs w:val="20"/>
        </w:rPr>
        <w:t>Description</w:t>
      </w:r>
      <w:r>
        <w:rPr>
          <w:sz w:val="20"/>
          <w:szCs w:val="20"/>
        </w:rPr>
        <w:t xml:space="preserve"> – any description – use to identify the file in the Ledger Import Control Desk</w:t>
      </w:r>
    </w:p>
    <w:p w14:paraId="630B05C3" w14:textId="4FD5A7A7" w:rsidR="00491670" w:rsidRPr="00491670" w:rsidRDefault="00491670" w:rsidP="00385B16">
      <w:pPr>
        <w:pStyle w:val="ListParagraph"/>
        <w:numPr>
          <w:ilvl w:val="1"/>
          <w:numId w:val="38"/>
        </w:numPr>
        <w:ind w:left="1800"/>
        <w:rPr>
          <w:b/>
          <w:sz w:val="20"/>
          <w:szCs w:val="20"/>
        </w:rPr>
      </w:pPr>
      <w:r>
        <w:rPr>
          <w:b/>
          <w:sz w:val="20"/>
          <w:szCs w:val="20"/>
        </w:rPr>
        <w:t>Posting Type</w:t>
      </w:r>
      <w:r>
        <w:rPr>
          <w:sz w:val="20"/>
          <w:szCs w:val="20"/>
        </w:rPr>
        <w:t xml:space="preserve"> – 2 – Post if no errors</w:t>
      </w:r>
    </w:p>
    <w:p w14:paraId="7929B36F" w14:textId="6870333A" w:rsidR="00491670" w:rsidRPr="00491670" w:rsidRDefault="00491670" w:rsidP="00385B16">
      <w:pPr>
        <w:pStyle w:val="ListParagraph"/>
        <w:numPr>
          <w:ilvl w:val="1"/>
          <w:numId w:val="38"/>
        </w:numPr>
        <w:ind w:left="1800"/>
        <w:rPr>
          <w:b/>
          <w:sz w:val="20"/>
          <w:szCs w:val="20"/>
        </w:rPr>
      </w:pPr>
      <w:r w:rsidRPr="00491670">
        <w:rPr>
          <w:b/>
          <w:sz w:val="20"/>
          <w:szCs w:val="20"/>
        </w:rPr>
        <w:t>Write to hold file</w:t>
      </w:r>
      <w:r>
        <w:rPr>
          <w:sz w:val="20"/>
          <w:szCs w:val="20"/>
        </w:rPr>
        <w:t xml:space="preserve"> – N – No</w:t>
      </w:r>
    </w:p>
    <w:p w14:paraId="2AB03110" w14:textId="2F132EFC" w:rsidR="00491670" w:rsidRPr="00491670" w:rsidRDefault="00491670" w:rsidP="00385B16">
      <w:pPr>
        <w:pStyle w:val="ListParagraph"/>
        <w:numPr>
          <w:ilvl w:val="1"/>
          <w:numId w:val="38"/>
        </w:numPr>
        <w:ind w:left="1800"/>
        <w:rPr>
          <w:b/>
          <w:sz w:val="20"/>
          <w:szCs w:val="20"/>
        </w:rPr>
      </w:pPr>
      <w:r w:rsidRPr="00491670">
        <w:rPr>
          <w:b/>
          <w:sz w:val="20"/>
          <w:szCs w:val="20"/>
        </w:rPr>
        <w:t>Provisional Posting</w:t>
      </w:r>
      <w:r>
        <w:rPr>
          <w:sz w:val="20"/>
          <w:szCs w:val="20"/>
        </w:rPr>
        <w:t xml:space="preserve"> – N – No</w:t>
      </w:r>
    </w:p>
    <w:p w14:paraId="2DFE3F7D" w14:textId="03B0C80D" w:rsidR="00491670" w:rsidRPr="00491670" w:rsidRDefault="00491670" w:rsidP="00385B16">
      <w:pPr>
        <w:pStyle w:val="ListParagraph"/>
        <w:numPr>
          <w:ilvl w:val="1"/>
          <w:numId w:val="38"/>
        </w:numPr>
        <w:ind w:left="1800"/>
        <w:rPr>
          <w:b/>
          <w:sz w:val="20"/>
          <w:szCs w:val="20"/>
        </w:rPr>
      </w:pPr>
      <w:r w:rsidRPr="00491670">
        <w:rPr>
          <w:b/>
          <w:sz w:val="20"/>
          <w:szCs w:val="20"/>
        </w:rPr>
        <w:t>Allow balancing transactions</w:t>
      </w:r>
      <w:r>
        <w:rPr>
          <w:sz w:val="20"/>
          <w:szCs w:val="20"/>
        </w:rPr>
        <w:t xml:space="preserve"> – 0 – Never</w:t>
      </w:r>
    </w:p>
    <w:p w14:paraId="145803F3" w14:textId="50A71A5C" w:rsidR="00491670" w:rsidRPr="00491670" w:rsidRDefault="00491670" w:rsidP="00385B16">
      <w:pPr>
        <w:pStyle w:val="ListParagraph"/>
        <w:numPr>
          <w:ilvl w:val="1"/>
          <w:numId w:val="38"/>
        </w:numPr>
        <w:ind w:left="1800"/>
        <w:rPr>
          <w:b/>
          <w:sz w:val="20"/>
          <w:szCs w:val="20"/>
        </w:rPr>
      </w:pPr>
      <w:r>
        <w:rPr>
          <w:b/>
          <w:sz w:val="20"/>
          <w:szCs w:val="20"/>
        </w:rPr>
        <w:t>Report errors only</w:t>
      </w:r>
      <w:r>
        <w:rPr>
          <w:sz w:val="20"/>
          <w:szCs w:val="20"/>
        </w:rPr>
        <w:t xml:space="preserve"> – Y – Yes</w:t>
      </w:r>
    </w:p>
    <w:p w14:paraId="02F3620E" w14:textId="30B0F47C" w:rsidR="00491670" w:rsidRPr="00491670" w:rsidRDefault="00491670" w:rsidP="00385B16">
      <w:pPr>
        <w:pStyle w:val="ListParagraph"/>
        <w:numPr>
          <w:ilvl w:val="1"/>
          <w:numId w:val="38"/>
        </w:numPr>
        <w:ind w:left="1800"/>
        <w:rPr>
          <w:b/>
          <w:sz w:val="20"/>
          <w:szCs w:val="20"/>
        </w:rPr>
      </w:pPr>
      <w:r w:rsidRPr="00491670">
        <w:rPr>
          <w:b/>
          <w:sz w:val="20"/>
          <w:szCs w:val="20"/>
        </w:rPr>
        <w:t>Suppress substitute message</w:t>
      </w:r>
      <w:r>
        <w:rPr>
          <w:sz w:val="20"/>
          <w:szCs w:val="20"/>
        </w:rPr>
        <w:t xml:space="preserve"> – Y – Yes</w:t>
      </w:r>
    </w:p>
    <w:p w14:paraId="45DE86FF" w14:textId="21D026A0" w:rsidR="00491670" w:rsidRPr="00491670" w:rsidRDefault="00491670" w:rsidP="00385B16">
      <w:pPr>
        <w:pStyle w:val="ListParagraph"/>
        <w:numPr>
          <w:ilvl w:val="1"/>
          <w:numId w:val="38"/>
        </w:numPr>
        <w:ind w:left="1800"/>
        <w:rPr>
          <w:b/>
          <w:sz w:val="20"/>
          <w:szCs w:val="20"/>
        </w:rPr>
      </w:pPr>
      <w:r w:rsidRPr="00491670">
        <w:rPr>
          <w:b/>
          <w:sz w:val="20"/>
          <w:szCs w:val="20"/>
        </w:rPr>
        <w:t>Journal Type</w:t>
      </w:r>
      <w:r>
        <w:rPr>
          <w:sz w:val="20"/>
          <w:szCs w:val="20"/>
        </w:rPr>
        <w:t xml:space="preserve"> – JV</w:t>
      </w:r>
    </w:p>
    <w:p w14:paraId="07B72608" w14:textId="7D3E2A6B" w:rsidR="00491670" w:rsidRPr="00491670" w:rsidRDefault="00491670" w:rsidP="00385B16">
      <w:pPr>
        <w:pStyle w:val="ListParagraph"/>
        <w:numPr>
          <w:ilvl w:val="1"/>
          <w:numId w:val="38"/>
        </w:numPr>
        <w:ind w:left="1800"/>
        <w:rPr>
          <w:b/>
          <w:sz w:val="20"/>
          <w:szCs w:val="20"/>
        </w:rPr>
      </w:pPr>
      <w:r>
        <w:rPr>
          <w:b/>
          <w:sz w:val="20"/>
          <w:szCs w:val="20"/>
        </w:rPr>
        <w:t>Post Ledger</w:t>
      </w:r>
      <w:r>
        <w:rPr>
          <w:sz w:val="20"/>
          <w:szCs w:val="20"/>
        </w:rPr>
        <w:t xml:space="preserve"> – A</w:t>
      </w:r>
    </w:p>
    <w:p w14:paraId="7EAB9191" w14:textId="6B16CCFD" w:rsidR="00491670" w:rsidRDefault="00696965" w:rsidP="00385B16">
      <w:pPr>
        <w:pStyle w:val="ListParagraph"/>
        <w:numPr>
          <w:ilvl w:val="0"/>
          <w:numId w:val="38"/>
        </w:numPr>
        <w:ind w:left="1080"/>
        <w:rPr>
          <w:b/>
          <w:sz w:val="20"/>
          <w:szCs w:val="20"/>
        </w:rPr>
      </w:pPr>
      <w:r>
        <w:rPr>
          <w:sz w:val="20"/>
          <w:szCs w:val="20"/>
        </w:rPr>
        <w:t xml:space="preserve">Go to </w:t>
      </w:r>
      <w:r>
        <w:rPr>
          <w:b/>
          <w:sz w:val="20"/>
          <w:szCs w:val="20"/>
        </w:rPr>
        <w:t>2 – Ledger Import Det</w:t>
      </w:r>
      <w:r w:rsidR="00051FBA">
        <w:rPr>
          <w:b/>
          <w:sz w:val="20"/>
          <w:szCs w:val="20"/>
        </w:rPr>
        <w:t>ail</w:t>
      </w:r>
    </w:p>
    <w:p w14:paraId="543407A9" w14:textId="6F584079" w:rsidR="00051FBA" w:rsidRDefault="00051FBA" w:rsidP="00385B16">
      <w:pPr>
        <w:pStyle w:val="ListParagraph"/>
        <w:rPr>
          <w:b/>
          <w:sz w:val="20"/>
          <w:szCs w:val="20"/>
        </w:rPr>
      </w:pPr>
      <w:r w:rsidRPr="00051FBA">
        <w:rPr>
          <w:b/>
          <w:noProof/>
          <w:sz w:val="20"/>
          <w:szCs w:val="20"/>
        </w:rPr>
        <w:lastRenderedPageBreak/>
        <w:drawing>
          <wp:inline distT="0" distB="0" distL="0" distR="0" wp14:anchorId="27AE5426" wp14:editId="062B5152">
            <wp:extent cx="3638349" cy="4800600"/>
            <wp:effectExtent l="0" t="0" r="0" b="0"/>
            <wp:docPr id="1157" name="Picture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3653448" cy="4820522"/>
                    </a:xfrm>
                    <a:prstGeom prst="rect">
                      <a:avLst/>
                    </a:prstGeom>
                  </pic:spPr>
                </pic:pic>
              </a:graphicData>
            </a:graphic>
          </wp:inline>
        </w:drawing>
      </w:r>
    </w:p>
    <w:p w14:paraId="55CC3D9C" w14:textId="75E92D80" w:rsidR="00696965" w:rsidRDefault="00051FBA" w:rsidP="00385B16">
      <w:pPr>
        <w:pStyle w:val="ListParagraph"/>
        <w:numPr>
          <w:ilvl w:val="1"/>
          <w:numId w:val="38"/>
        </w:numPr>
        <w:ind w:left="1800"/>
        <w:rPr>
          <w:b/>
          <w:sz w:val="20"/>
          <w:szCs w:val="20"/>
        </w:rPr>
      </w:pPr>
      <w:r>
        <w:rPr>
          <w:b/>
          <w:sz w:val="20"/>
          <w:szCs w:val="20"/>
        </w:rPr>
        <w:t>Account Code</w:t>
      </w:r>
    </w:p>
    <w:p w14:paraId="4F511D98" w14:textId="56C705F0" w:rsidR="00051FBA" w:rsidRPr="00051FBA" w:rsidRDefault="00051FBA" w:rsidP="00385B16">
      <w:pPr>
        <w:pStyle w:val="ListParagraph"/>
        <w:numPr>
          <w:ilvl w:val="1"/>
          <w:numId w:val="38"/>
        </w:numPr>
        <w:ind w:left="1800"/>
        <w:rPr>
          <w:b/>
          <w:sz w:val="20"/>
          <w:szCs w:val="20"/>
        </w:rPr>
      </w:pPr>
      <w:r>
        <w:rPr>
          <w:b/>
          <w:sz w:val="20"/>
          <w:szCs w:val="20"/>
        </w:rPr>
        <w:t>Accounting Period</w:t>
      </w:r>
      <w:r>
        <w:rPr>
          <w:sz w:val="20"/>
          <w:szCs w:val="20"/>
        </w:rPr>
        <w:t xml:space="preserve"> – make the link absolute $D$5</w:t>
      </w:r>
    </w:p>
    <w:p w14:paraId="28ACEE97" w14:textId="058A6651" w:rsidR="00051FBA" w:rsidRPr="00051FBA" w:rsidRDefault="00051FBA" w:rsidP="00385B16">
      <w:pPr>
        <w:pStyle w:val="ListParagraph"/>
        <w:numPr>
          <w:ilvl w:val="1"/>
          <w:numId w:val="38"/>
        </w:numPr>
        <w:ind w:left="1800"/>
        <w:rPr>
          <w:b/>
          <w:sz w:val="20"/>
          <w:szCs w:val="20"/>
        </w:rPr>
      </w:pPr>
      <w:r>
        <w:rPr>
          <w:b/>
          <w:sz w:val="20"/>
          <w:szCs w:val="20"/>
        </w:rPr>
        <w:t>Transaction Date</w:t>
      </w:r>
      <w:r>
        <w:rPr>
          <w:sz w:val="20"/>
          <w:szCs w:val="20"/>
        </w:rPr>
        <w:t xml:space="preserve"> – make the link absolute $D$4</w:t>
      </w:r>
    </w:p>
    <w:p w14:paraId="2DEA311D" w14:textId="748F72DF" w:rsidR="00051FBA" w:rsidRPr="00051FBA" w:rsidRDefault="00051FBA" w:rsidP="00385B16">
      <w:pPr>
        <w:pStyle w:val="ListParagraph"/>
        <w:numPr>
          <w:ilvl w:val="1"/>
          <w:numId w:val="38"/>
        </w:numPr>
        <w:ind w:left="1800"/>
        <w:rPr>
          <w:b/>
          <w:sz w:val="20"/>
          <w:szCs w:val="20"/>
        </w:rPr>
      </w:pPr>
      <w:r>
        <w:rPr>
          <w:b/>
          <w:sz w:val="20"/>
          <w:szCs w:val="20"/>
        </w:rPr>
        <w:t>Journal Source</w:t>
      </w:r>
      <w:r>
        <w:rPr>
          <w:sz w:val="20"/>
          <w:szCs w:val="20"/>
        </w:rPr>
        <w:t xml:space="preserve"> – make absolute $I$5</w:t>
      </w:r>
    </w:p>
    <w:p w14:paraId="4B18BA18" w14:textId="0EA8005D" w:rsidR="00051FBA" w:rsidRDefault="00051FBA" w:rsidP="00385B16">
      <w:pPr>
        <w:pStyle w:val="ListParagraph"/>
        <w:numPr>
          <w:ilvl w:val="1"/>
          <w:numId w:val="38"/>
        </w:numPr>
        <w:ind w:left="1800"/>
        <w:rPr>
          <w:b/>
          <w:sz w:val="20"/>
          <w:szCs w:val="20"/>
        </w:rPr>
      </w:pPr>
      <w:r>
        <w:rPr>
          <w:b/>
          <w:sz w:val="20"/>
          <w:szCs w:val="20"/>
        </w:rPr>
        <w:t>Transaction Reference</w:t>
      </w:r>
    </w:p>
    <w:p w14:paraId="2983D94A" w14:textId="2FC59CAF" w:rsidR="00051FBA" w:rsidRDefault="00051FBA" w:rsidP="00385B16">
      <w:pPr>
        <w:pStyle w:val="ListParagraph"/>
        <w:numPr>
          <w:ilvl w:val="1"/>
          <w:numId w:val="38"/>
        </w:numPr>
        <w:ind w:left="1800"/>
        <w:rPr>
          <w:b/>
          <w:sz w:val="20"/>
          <w:szCs w:val="20"/>
        </w:rPr>
      </w:pPr>
      <w:r>
        <w:rPr>
          <w:b/>
          <w:sz w:val="20"/>
          <w:szCs w:val="20"/>
        </w:rPr>
        <w:t>Description</w:t>
      </w:r>
    </w:p>
    <w:p w14:paraId="4233B7A3" w14:textId="75678A45" w:rsidR="00051FBA" w:rsidRDefault="00051FBA" w:rsidP="00385B16">
      <w:pPr>
        <w:pStyle w:val="ListParagraph"/>
        <w:numPr>
          <w:ilvl w:val="1"/>
          <w:numId w:val="38"/>
        </w:numPr>
        <w:ind w:left="1800"/>
        <w:rPr>
          <w:b/>
          <w:sz w:val="20"/>
          <w:szCs w:val="20"/>
        </w:rPr>
      </w:pPr>
      <w:r>
        <w:rPr>
          <w:b/>
          <w:sz w:val="20"/>
          <w:szCs w:val="20"/>
        </w:rPr>
        <w:t>Base Amount</w:t>
      </w:r>
    </w:p>
    <w:p w14:paraId="5E22BADD" w14:textId="7F8673C7" w:rsidR="00051FBA" w:rsidRDefault="00051FBA" w:rsidP="00385B16">
      <w:pPr>
        <w:pStyle w:val="ListParagraph"/>
        <w:numPr>
          <w:ilvl w:val="1"/>
          <w:numId w:val="38"/>
        </w:numPr>
        <w:ind w:left="1800"/>
        <w:rPr>
          <w:b/>
          <w:sz w:val="20"/>
          <w:szCs w:val="20"/>
        </w:rPr>
      </w:pPr>
      <w:r>
        <w:rPr>
          <w:b/>
          <w:sz w:val="20"/>
          <w:szCs w:val="20"/>
        </w:rPr>
        <w:t>Currency Code</w:t>
      </w:r>
    </w:p>
    <w:p w14:paraId="20307F0A" w14:textId="03B0A1B7" w:rsidR="00051FBA" w:rsidRDefault="00051FBA" w:rsidP="00385B16">
      <w:pPr>
        <w:pStyle w:val="ListParagraph"/>
        <w:numPr>
          <w:ilvl w:val="1"/>
          <w:numId w:val="38"/>
        </w:numPr>
        <w:ind w:left="1800"/>
        <w:rPr>
          <w:b/>
          <w:sz w:val="20"/>
          <w:szCs w:val="20"/>
        </w:rPr>
      </w:pPr>
      <w:r>
        <w:rPr>
          <w:b/>
          <w:sz w:val="20"/>
          <w:szCs w:val="20"/>
        </w:rPr>
        <w:t>Resource Analysis</w:t>
      </w:r>
    </w:p>
    <w:p w14:paraId="64148EA1" w14:textId="587FD976" w:rsidR="00051FBA" w:rsidRDefault="00051FBA" w:rsidP="00385B16">
      <w:pPr>
        <w:pStyle w:val="ListParagraph"/>
        <w:numPr>
          <w:ilvl w:val="1"/>
          <w:numId w:val="38"/>
        </w:numPr>
        <w:ind w:left="1800"/>
        <w:rPr>
          <w:b/>
          <w:sz w:val="20"/>
          <w:szCs w:val="20"/>
        </w:rPr>
      </w:pPr>
      <w:r>
        <w:rPr>
          <w:b/>
          <w:sz w:val="20"/>
          <w:szCs w:val="20"/>
        </w:rPr>
        <w:t>To/From Who/Where Analysis</w:t>
      </w:r>
    </w:p>
    <w:p w14:paraId="2A389A2F" w14:textId="43CF1CE2" w:rsidR="00051FBA" w:rsidRDefault="00051FBA" w:rsidP="00385B16">
      <w:pPr>
        <w:pStyle w:val="ListParagraph"/>
        <w:numPr>
          <w:ilvl w:val="1"/>
          <w:numId w:val="38"/>
        </w:numPr>
        <w:ind w:left="1800"/>
        <w:rPr>
          <w:b/>
          <w:sz w:val="20"/>
          <w:szCs w:val="20"/>
        </w:rPr>
      </w:pPr>
      <w:r>
        <w:rPr>
          <w:b/>
          <w:sz w:val="20"/>
          <w:szCs w:val="20"/>
        </w:rPr>
        <w:t>Fund Analysis</w:t>
      </w:r>
    </w:p>
    <w:p w14:paraId="3BC65C48" w14:textId="73C78448" w:rsidR="00051FBA" w:rsidRDefault="00051FBA" w:rsidP="00385B16">
      <w:pPr>
        <w:pStyle w:val="ListParagraph"/>
        <w:numPr>
          <w:ilvl w:val="1"/>
          <w:numId w:val="38"/>
        </w:numPr>
        <w:ind w:left="1800"/>
        <w:rPr>
          <w:b/>
          <w:sz w:val="20"/>
          <w:szCs w:val="20"/>
        </w:rPr>
      </w:pPr>
      <w:r>
        <w:rPr>
          <w:b/>
          <w:sz w:val="20"/>
          <w:szCs w:val="20"/>
        </w:rPr>
        <w:t>Function Analysis</w:t>
      </w:r>
    </w:p>
    <w:p w14:paraId="7B93E510" w14:textId="27438A4C" w:rsidR="00051FBA" w:rsidRDefault="00051FBA" w:rsidP="00385B16">
      <w:pPr>
        <w:pStyle w:val="ListParagraph"/>
        <w:numPr>
          <w:ilvl w:val="1"/>
          <w:numId w:val="38"/>
        </w:numPr>
        <w:ind w:left="1800"/>
        <w:rPr>
          <w:b/>
          <w:sz w:val="20"/>
          <w:szCs w:val="20"/>
        </w:rPr>
      </w:pPr>
      <w:r>
        <w:rPr>
          <w:b/>
          <w:sz w:val="20"/>
          <w:szCs w:val="20"/>
        </w:rPr>
        <w:t>Restriction Analysis</w:t>
      </w:r>
    </w:p>
    <w:p w14:paraId="482AA688" w14:textId="2F099CCF" w:rsidR="00051FBA" w:rsidRDefault="00051FBA" w:rsidP="00385B16">
      <w:pPr>
        <w:pStyle w:val="ListParagraph"/>
        <w:numPr>
          <w:ilvl w:val="1"/>
          <w:numId w:val="38"/>
        </w:numPr>
        <w:ind w:left="1800"/>
        <w:rPr>
          <w:b/>
          <w:sz w:val="20"/>
          <w:szCs w:val="20"/>
        </w:rPr>
      </w:pPr>
      <w:r>
        <w:rPr>
          <w:b/>
          <w:sz w:val="20"/>
          <w:szCs w:val="20"/>
        </w:rPr>
        <w:t>SDA Organization Analysis</w:t>
      </w:r>
    </w:p>
    <w:p w14:paraId="651D45BF" w14:textId="66DB7B4C" w:rsidR="00051FBA" w:rsidRDefault="00051FBA" w:rsidP="00385B16">
      <w:pPr>
        <w:pStyle w:val="ListParagraph"/>
        <w:numPr>
          <w:ilvl w:val="1"/>
          <w:numId w:val="38"/>
        </w:numPr>
        <w:ind w:left="1800"/>
        <w:rPr>
          <w:b/>
          <w:sz w:val="20"/>
          <w:szCs w:val="20"/>
        </w:rPr>
      </w:pPr>
      <w:r>
        <w:rPr>
          <w:b/>
          <w:sz w:val="20"/>
          <w:szCs w:val="20"/>
        </w:rPr>
        <w:t>Who Analysis</w:t>
      </w:r>
    </w:p>
    <w:p w14:paraId="1ED184AC" w14:textId="1DCC2190" w:rsidR="00051FBA" w:rsidRDefault="00051FBA" w:rsidP="00385B16">
      <w:pPr>
        <w:pStyle w:val="ListParagraph"/>
        <w:numPr>
          <w:ilvl w:val="1"/>
          <w:numId w:val="38"/>
        </w:numPr>
        <w:ind w:left="1800"/>
        <w:rPr>
          <w:b/>
          <w:sz w:val="20"/>
          <w:szCs w:val="20"/>
        </w:rPr>
      </w:pPr>
      <w:r>
        <w:rPr>
          <w:b/>
          <w:sz w:val="20"/>
          <w:szCs w:val="20"/>
        </w:rPr>
        <w:t>Flag Analysis</w:t>
      </w:r>
    </w:p>
    <w:p w14:paraId="0D15F106" w14:textId="484CCE37" w:rsidR="00051FBA" w:rsidRDefault="00051FBA" w:rsidP="00385B16">
      <w:pPr>
        <w:pStyle w:val="ListParagraph"/>
        <w:numPr>
          <w:ilvl w:val="1"/>
          <w:numId w:val="38"/>
        </w:numPr>
        <w:ind w:left="1800"/>
        <w:rPr>
          <w:b/>
          <w:sz w:val="20"/>
          <w:szCs w:val="20"/>
        </w:rPr>
      </w:pPr>
      <w:r>
        <w:rPr>
          <w:b/>
          <w:sz w:val="20"/>
          <w:szCs w:val="20"/>
        </w:rPr>
        <w:t>Project Analysis</w:t>
      </w:r>
    </w:p>
    <w:p w14:paraId="3B30557F" w14:textId="3DD440C3" w:rsidR="00051FBA" w:rsidRDefault="00051FBA" w:rsidP="00385B16">
      <w:pPr>
        <w:pStyle w:val="ListParagraph"/>
        <w:numPr>
          <w:ilvl w:val="1"/>
          <w:numId w:val="38"/>
        </w:numPr>
        <w:ind w:left="1800"/>
        <w:rPr>
          <w:b/>
          <w:sz w:val="20"/>
          <w:szCs w:val="20"/>
        </w:rPr>
      </w:pPr>
      <w:r>
        <w:rPr>
          <w:b/>
          <w:sz w:val="20"/>
          <w:szCs w:val="20"/>
        </w:rPr>
        <w:t>Details Analysis</w:t>
      </w:r>
    </w:p>
    <w:p w14:paraId="458FEF18" w14:textId="5865C822" w:rsidR="00051FBA" w:rsidRPr="00051FBA" w:rsidRDefault="00051FBA" w:rsidP="00385B16">
      <w:pPr>
        <w:pStyle w:val="ListParagraph"/>
        <w:numPr>
          <w:ilvl w:val="1"/>
          <w:numId w:val="38"/>
        </w:numPr>
        <w:ind w:left="1800"/>
        <w:rPr>
          <w:b/>
          <w:sz w:val="20"/>
          <w:szCs w:val="20"/>
        </w:rPr>
      </w:pPr>
      <w:r>
        <w:rPr>
          <w:b/>
          <w:sz w:val="20"/>
          <w:szCs w:val="20"/>
        </w:rPr>
        <w:t>4</w:t>
      </w:r>
      <w:r w:rsidRPr="00051FBA">
        <w:rPr>
          <w:b/>
          <w:sz w:val="20"/>
          <w:szCs w:val="20"/>
          <w:vertAlign w:val="superscript"/>
        </w:rPr>
        <w:t>th</w:t>
      </w:r>
      <w:r>
        <w:rPr>
          <w:b/>
          <w:sz w:val="20"/>
          <w:szCs w:val="20"/>
        </w:rPr>
        <w:t xml:space="preserve"> Currency Code</w:t>
      </w:r>
      <w:r>
        <w:rPr>
          <w:sz w:val="20"/>
          <w:szCs w:val="20"/>
        </w:rPr>
        <w:t xml:space="preserve"> – for single currency sites</w:t>
      </w:r>
    </w:p>
    <w:p w14:paraId="002CF954" w14:textId="5EC98D59" w:rsidR="00051FBA" w:rsidRDefault="00051FBA" w:rsidP="00385B16">
      <w:pPr>
        <w:pStyle w:val="ListParagraph"/>
        <w:numPr>
          <w:ilvl w:val="1"/>
          <w:numId w:val="38"/>
        </w:numPr>
        <w:ind w:left="1800"/>
        <w:rPr>
          <w:b/>
          <w:sz w:val="20"/>
          <w:szCs w:val="20"/>
        </w:rPr>
      </w:pPr>
      <w:r w:rsidRPr="00051FBA">
        <w:rPr>
          <w:b/>
          <w:sz w:val="20"/>
          <w:szCs w:val="20"/>
        </w:rPr>
        <w:t>4</w:t>
      </w:r>
      <w:r w:rsidRPr="00051FBA">
        <w:rPr>
          <w:b/>
          <w:sz w:val="20"/>
          <w:szCs w:val="20"/>
          <w:vertAlign w:val="superscript"/>
        </w:rPr>
        <w:t>th</w:t>
      </w:r>
      <w:r w:rsidRPr="00051FBA">
        <w:rPr>
          <w:b/>
          <w:sz w:val="20"/>
          <w:szCs w:val="20"/>
        </w:rPr>
        <w:t xml:space="preserve"> Amount</w:t>
      </w:r>
    </w:p>
    <w:p w14:paraId="75408677" w14:textId="2DAD1A4A" w:rsidR="00051FBA" w:rsidRPr="00BF6803" w:rsidRDefault="00BF6803" w:rsidP="00385B16">
      <w:pPr>
        <w:pStyle w:val="ListParagraph"/>
        <w:numPr>
          <w:ilvl w:val="0"/>
          <w:numId w:val="38"/>
        </w:numPr>
        <w:ind w:left="1080"/>
        <w:rPr>
          <w:b/>
          <w:sz w:val="20"/>
          <w:szCs w:val="20"/>
        </w:rPr>
      </w:pPr>
      <w:r>
        <w:rPr>
          <w:sz w:val="20"/>
          <w:szCs w:val="20"/>
        </w:rPr>
        <w:t xml:space="preserve">Go to  </w:t>
      </w:r>
      <w:r>
        <w:rPr>
          <w:b/>
          <w:sz w:val="20"/>
          <w:szCs w:val="20"/>
        </w:rPr>
        <w:t>Options</w:t>
      </w:r>
      <w:r>
        <w:rPr>
          <w:sz w:val="20"/>
          <w:szCs w:val="20"/>
        </w:rPr>
        <w:t xml:space="preserve"> tab</w:t>
      </w:r>
    </w:p>
    <w:p w14:paraId="5C83219B" w14:textId="02BEB704" w:rsidR="00BF6803" w:rsidRDefault="00BF6803" w:rsidP="00385B16">
      <w:pPr>
        <w:pStyle w:val="ListParagraph"/>
        <w:numPr>
          <w:ilvl w:val="0"/>
          <w:numId w:val="38"/>
        </w:numPr>
        <w:ind w:left="1080"/>
        <w:rPr>
          <w:b/>
          <w:sz w:val="20"/>
          <w:szCs w:val="20"/>
        </w:rPr>
      </w:pPr>
      <w:r>
        <w:rPr>
          <w:sz w:val="20"/>
          <w:szCs w:val="20"/>
        </w:rPr>
        <w:t xml:space="preserve">Name the file and </w:t>
      </w:r>
      <w:r w:rsidR="004C5E2E">
        <w:rPr>
          <w:sz w:val="20"/>
          <w:szCs w:val="20"/>
        </w:rPr>
        <w:t xml:space="preserve">Save As </w:t>
      </w:r>
      <w:r w:rsidR="004C5E2E" w:rsidRPr="004C5E2E">
        <w:rPr>
          <w:b/>
          <w:sz w:val="20"/>
          <w:szCs w:val="20"/>
        </w:rPr>
        <w:t>Internal Definition BeginningBalances</w:t>
      </w:r>
    </w:p>
    <w:p w14:paraId="697FCBD3" w14:textId="46DB6BC3" w:rsidR="004C5E2E" w:rsidRPr="00385B16" w:rsidRDefault="004C5E2E" w:rsidP="00385B16">
      <w:pPr>
        <w:pStyle w:val="ListParagraph"/>
        <w:numPr>
          <w:ilvl w:val="0"/>
          <w:numId w:val="38"/>
        </w:numPr>
        <w:ind w:left="1080"/>
        <w:rPr>
          <w:b/>
          <w:sz w:val="20"/>
          <w:szCs w:val="20"/>
        </w:rPr>
      </w:pPr>
      <w:r>
        <w:rPr>
          <w:sz w:val="20"/>
          <w:szCs w:val="20"/>
        </w:rPr>
        <w:lastRenderedPageBreak/>
        <w:t xml:space="preserve">Click </w:t>
      </w:r>
      <w:r>
        <w:rPr>
          <w:b/>
          <w:sz w:val="20"/>
          <w:szCs w:val="20"/>
        </w:rPr>
        <w:t>OK</w:t>
      </w:r>
      <w:r>
        <w:rPr>
          <w:sz w:val="20"/>
          <w:szCs w:val="20"/>
        </w:rPr>
        <w:t xml:space="preserve"> to run the import</w:t>
      </w:r>
    </w:p>
    <w:p w14:paraId="6AC201C9" w14:textId="77777777" w:rsidR="00385B16" w:rsidRPr="004C5E2E" w:rsidRDefault="00385B16" w:rsidP="00385B16">
      <w:pPr>
        <w:pStyle w:val="ListParagraph"/>
        <w:ind w:left="1080"/>
        <w:rPr>
          <w:b/>
          <w:sz w:val="20"/>
          <w:szCs w:val="20"/>
        </w:rPr>
      </w:pPr>
    </w:p>
    <w:p w14:paraId="06F405A1" w14:textId="28E7965F" w:rsidR="004C5E2E" w:rsidRPr="004C5E2E" w:rsidRDefault="004C5E2E" w:rsidP="00385B16">
      <w:pPr>
        <w:pStyle w:val="ListParagraph"/>
        <w:rPr>
          <w:b/>
          <w:sz w:val="20"/>
          <w:szCs w:val="20"/>
        </w:rPr>
      </w:pPr>
      <w:r w:rsidRPr="004C5E2E">
        <w:rPr>
          <w:b/>
          <w:noProof/>
          <w:sz w:val="20"/>
          <w:szCs w:val="20"/>
        </w:rPr>
        <w:drawing>
          <wp:inline distT="0" distB="0" distL="0" distR="0" wp14:anchorId="57807148" wp14:editId="57B9CDDE">
            <wp:extent cx="3584134" cy="4557517"/>
            <wp:effectExtent l="0" t="0" r="0" b="0"/>
            <wp:docPr id="1158" name="Picture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3601585" cy="4579707"/>
                    </a:xfrm>
                    <a:prstGeom prst="rect">
                      <a:avLst/>
                    </a:prstGeom>
                  </pic:spPr>
                </pic:pic>
              </a:graphicData>
            </a:graphic>
          </wp:inline>
        </w:drawing>
      </w:r>
    </w:p>
    <w:p w14:paraId="537DFA7F" w14:textId="77777777" w:rsidR="002B023C" w:rsidRDefault="002B023C" w:rsidP="002B023C">
      <w:pPr>
        <w:pStyle w:val="ListParagraph"/>
        <w:ind w:left="1440"/>
        <w:rPr>
          <w:b/>
          <w:sz w:val="20"/>
          <w:szCs w:val="20"/>
        </w:rPr>
      </w:pPr>
    </w:p>
    <w:p w14:paraId="0E1BADAB" w14:textId="53B89163" w:rsidR="004C5E2E" w:rsidRDefault="004C5E2E" w:rsidP="00385B16">
      <w:pPr>
        <w:pStyle w:val="ListParagraph"/>
        <w:numPr>
          <w:ilvl w:val="0"/>
          <w:numId w:val="39"/>
        </w:numPr>
        <w:ind w:left="1080"/>
        <w:rPr>
          <w:b/>
          <w:sz w:val="20"/>
          <w:szCs w:val="20"/>
        </w:rPr>
      </w:pPr>
      <w:r>
        <w:rPr>
          <w:sz w:val="20"/>
          <w:szCs w:val="20"/>
        </w:rPr>
        <w:t xml:space="preserve">Go to </w:t>
      </w:r>
      <w:r>
        <w:rPr>
          <w:b/>
          <w:sz w:val="20"/>
          <w:szCs w:val="20"/>
        </w:rPr>
        <w:t>SunSystems</w:t>
      </w:r>
    </w:p>
    <w:p w14:paraId="276E762E" w14:textId="6BE2C424" w:rsidR="004C5E2E" w:rsidRDefault="004C5E2E" w:rsidP="00385B16">
      <w:pPr>
        <w:pStyle w:val="ListParagraph"/>
        <w:numPr>
          <w:ilvl w:val="0"/>
          <w:numId w:val="39"/>
        </w:numPr>
        <w:ind w:left="1080"/>
        <w:rPr>
          <w:b/>
          <w:sz w:val="20"/>
          <w:szCs w:val="20"/>
        </w:rPr>
      </w:pPr>
      <w:r>
        <w:rPr>
          <w:sz w:val="20"/>
          <w:szCs w:val="20"/>
        </w:rPr>
        <w:t xml:space="preserve">Open </w:t>
      </w:r>
      <w:r>
        <w:rPr>
          <w:b/>
          <w:sz w:val="20"/>
          <w:szCs w:val="20"/>
        </w:rPr>
        <w:t>Ledger Import</w:t>
      </w:r>
    </w:p>
    <w:p w14:paraId="7537E6EF" w14:textId="7D2EB571" w:rsidR="000E66A4" w:rsidRDefault="000E66A4" w:rsidP="000E66A4">
      <w:pPr>
        <w:pStyle w:val="ListParagraph"/>
        <w:rPr>
          <w:b/>
          <w:sz w:val="20"/>
          <w:szCs w:val="20"/>
        </w:rPr>
      </w:pPr>
      <w:r w:rsidRPr="000E66A4">
        <w:rPr>
          <w:b/>
          <w:noProof/>
          <w:sz w:val="20"/>
          <w:szCs w:val="20"/>
        </w:rPr>
        <w:lastRenderedPageBreak/>
        <w:drawing>
          <wp:inline distT="0" distB="0" distL="0" distR="0" wp14:anchorId="03F3B820" wp14:editId="7E382F58">
            <wp:extent cx="4561114" cy="2973496"/>
            <wp:effectExtent l="0" t="0" r="0" b="0"/>
            <wp:docPr id="1159" name="Picture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4586110" cy="2989791"/>
                    </a:xfrm>
                    <a:prstGeom prst="rect">
                      <a:avLst/>
                    </a:prstGeom>
                  </pic:spPr>
                </pic:pic>
              </a:graphicData>
            </a:graphic>
          </wp:inline>
        </w:drawing>
      </w:r>
    </w:p>
    <w:p w14:paraId="3C92EEDF" w14:textId="3F8B50B8" w:rsidR="004C5E2E" w:rsidRPr="000E66A4" w:rsidRDefault="000E66A4" w:rsidP="00AB1521">
      <w:pPr>
        <w:pStyle w:val="ListParagraph"/>
        <w:numPr>
          <w:ilvl w:val="0"/>
          <w:numId w:val="39"/>
        </w:numPr>
        <w:ind w:left="1080"/>
        <w:rPr>
          <w:b/>
          <w:sz w:val="20"/>
          <w:szCs w:val="20"/>
        </w:rPr>
      </w:pPr>
      <w:r>
        <w:rPr>
          <w:sz w:val="20"/>
          <w:szCs w:val="20"/>
        </w:rPr>
        <w:t>Select your file from the list – it will be named whatever you named your file in the Ledger Import Header Description</w:t>
      </w:r>
    </w:p>
    <w:p w14:paraId="54864ED6" w14:textId="193DD5F3" w:rsidR="000E66A4" w:rsidRDefault="0066727D" w:rsidP="00AB1521">
      <w:pPr>
        <w:pStyle w:val="ListParagraph"/>
        <w:numPr>
          <w:ilvl w:val="0"/>
          <w:numId w:val="39"/>
        </w:numPr>
        <w:ind w:left="1080"/>
        <w:rPr>
          <w:b/>
          <w:sz w:val="20"/>
          <w:szCs w:val="20"/>
        </w:rPr>
      </w:pPr>
      <w:r>
        <w:rPr>
          <w:sz w:val="20"/>
          <w:szCs w:val="20"/>
        </w:rPr>
        <w:t xml:space="preserve">Click </w:t>
      </w:r>
      <w:r w:rsidR="00704D88">
        <w:rPr>
          <w:b/>
          <w:sz w:val="20"/>
          <w:szCs w:val="20"/>
        </w:rPr>
        <w:t>Review</w:t>
      </w:r>
    </w:p>
    <w:p w14:paraId="429CED06" w14:textId="77777777" w:rsidR="00704D88" w:rsidRDefault="00704D88" w:rsidP="00AB1521">
      <w:pPr>
        <w:ind w:left="1080"/>
        <w:rPr>
          <w:b/>
          <w:sz w:val="20"/>
          <w:szCs w:val="20"/>
        </w:rPr>
      </w:pPr>
    </w:p>
    <w:p w14:paraId="68778366" w14:textId="0C364717" w:rsidR="00704D88" w:rsidRPr="00704D88" w:rsidRDefault="00704D88" w:rsidP="00704D88">
      <w:pPr>
        <w:ind w:left="720"/>
        <w:rPr>
          <w:b/>
          <w:sz w:val="20"/>
          <w:szCs w:val="20"/>
        </w:rPr>
      </w:pPr>
      <w:r w:rsidRPr="00704D88">
        <w:rPr>
          <w:b/>
          <w:noProof/>
          <w:sz w:val="20"/>
          <w:szCs w:val="20"/>
        </w:rPr>
        <w:drawing>
          <wp:inline distT="0" distB="0" distL="0" distR="0" wp14:anchorId="19520703" wp14:editId="5C46CB32">
            <wp:extent cx="4560570" cy="2992631"/>
            <wp:effectExtent l="0" t="0" r="0" b="5080"/>
            <wp:docPr id="1160" name="Picture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4590766" cy="3012445"/>
                    </a:xfrm>
                    <a:prstGeom prst="rect">
                      <a:avLst/>
                    </a:prstGeom>
                  </pic:spPr>
                </pic:pic>
              </a:graphicData>
            </a:graphic>
          </wp:inline>
        </w:drawing>
      </w:r>
    </w:p>
    <w:p w14:paraId="2EB80C71" w14:textId="491DEE9D" w:rsidR="0066727D" w:rsidRPr="00704D88" w:rsidRDefault="00704D88" w:rsidP="00AB1521">
      <w:pPr>
        <w:pStyle w:val="ListParagraph"/>
        <w:numPr>
          <w:ilvl w:val="0"/>
          <w:numId w:val="39"/>
        </w:numPr>
        <w:ind w:left="1080"/>
        <w:rPr>
          <w:b/>
          <w:sz w:val="20"/>
          <w:szCs w:val="20"/>
        </w:rPr>
      </w:pPr>
      <w:r>
        <w:rPr>
          <w:sz w:val="20"/>
          <w:szCs w:val="20"/>
        </w:rPr>
        <w:t xml:space="preserve">Select </w:t>
      </w:r>
      <w:r>
        <w:rPr>
          <w:b/>
          <w:sz w:val="20"/>
          <w:szCs w:val="20"/>
        </w:rPr>
        <w:t>Ledger Import Process</w:t>
      </w:r>
      <w:r>
        <w:rPr>
          <w:sz w:val="20"/>
          <w:szCs w:val="20"/>
        </w:rPr>
        <w:t xml:space="preserve"> as the </w:t>
      </w:r>
      <w:r>
        <w:rPr>
          <w:b/>
          <w:sz w:val="20"/>
          <w:szCs w:val="20"/>
        </w:rPr>
        <w:t>Batch Process</w:t>
      </w:r>
    </w:p>
    <w:p w14:paraId="1C57D946" w14:textId="3B9CA740" w:rsidR="00704D88" w:rsidRDefault="00704D88" w:rsidP="00AB1521">
      <w:pPr>
        <w:pStyle w:val="ListParagraph"/>
        <w:numPr>
          <w:ilvl w:val="0"/>
          <w:numId w:val="39"/>
        </w:numPr>
        <w:ind w:left="1080"/>
        <w:rPr>
          <w:b/>
          <w:sz w:val="20"/>
          <w:szCs w:val="20"/>
        </w:rPr>
      </w:pPr>
      <w:r>
        <w:rPr>
          <w:sz w:val="20"/>
          <w:szCs w:val="20"/>
        </w:rPr>
        <w:t xml:space="preserve">Click </w:t>
      </w:r>
      <w:r>
        <w:rPr>
          <w:b/>
          <w:sz w:val="20"/>
          <w:szCs w:val="20"/>
        </w:rPr>
        <w:t>OK</w:t>
      </w:r>
    </w:p>
    <w:p w14:paraId="57415944" w14:textId="77777777" w:rsidR="00704D88" w:rsidRDefault="00704D88" w:rsidP="00AB1521">
      <w:pPr>
        <w:pStyle w:val="ListParagraph"/>
        <w:ind w:left="1080"/>
        <w:rPr>
          <w:b/>
          <w:sz w:val="20"/>
          <w:szCs w:val="20"/>
        </w:rPr>
      </w:pPr>
    </w:p>
    <w:p w14:paraId="010A62B1" w14:textId="0A2C91EA" w:rsidR="00704D88" w:rsidRPr="00704D88" w:rsidRDefault="00704D88" w:rsidP="00704D88">
      <w:pPr>
        <w:ind w:left="720"/>
        <w:rPr>
          <w:b/>
          <w:sz w:val="20"/>
          <w:szCs w:val="20"/>
        </w:rPr>
      </w:pPr>
      <w:r w:rsidRPr="00704D88">
        <w:rPr>
          <w:b/>
          <w:noProof/>
          <w:sz w:val="20"/>
          <w:szCs w:val="20"/>
        </w:rPr>
        <w:lastRenderedPageBreak/>
        <w:drawing>
          <wp:inline distT="0" distB="0" distL="0" distR="0" wp14:anchorId="6AE67DEB" wp14:editId="2ABE2199">
            <wp:extent cx="4517571" cy="2943178"/>
            <wp:effectExtent l="0" t="0" r="3810" b="3810"/>
            <wp:docPr id="1161" name="Picture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4539020" cy="2957152"/>
                    </a:xfrm>
                    <a:prstGeom prst="rect">
                      <a:avLst/>
                    </a:prstGeom>
                  </pic:spPr>
                </pic:pic>
              </a:graphicData>
            </a:graphic>
          </wp:inline>
        </w:drawing>
      </w:r>
    </w:p>
    <w:p w14:paraId="03C92948" w14:textId="393CA562" w:rsidR="00704D88" w:rsidRDefault="00704D88" w:rsidP="00C02D3C">
      <w:pPr>
        <w:pStyle w:val="ListParagraph"/>
        <w:numPr>
          <w:ilvl w:val="0"/>
          <w:numId w:val="39"/>
        </w:numPr>
        <w:ind w:left="1080"/>
        <w:rPr>
          <w:b/>
          <w:sz w:val="20"/>
          <w:szCs w:val="20"/>
        </w:rPr>
      </w:pPr>
      <w:r>
        <w:rPr>
          <w:sz w:val="20"/>
          <w:szCs w:val="20"/>
        </w:rPr>
        <w:t xml:space="preserve">Click </w:t>
      </w:r>
      <w:r>
        <w:rPr>
          <w:b/>
          <w:sz w:val="20"/>
          <w:szCs w:val="20"/>
        </w:rPr>
        <w:t>Process</w:t>
      </w:r>
    </w:p>
    <w:p w14:paraId="51F4D92E" w14:textId="61838EAB" w:rsidR="00704D88" w:rsidRPr="00704D88" w:rsidRDefault="00704D88" w:rsidP="00C02D3C">
      <w:pPr>
        <w:pStyle w:val="ListParagraph"/>
        <w:numPr>
          <w:ilvl w:val="0"/>
          <w:numId w:val="39"/>
        </w:numPr>
        <w:ind w:left="1080"/>
        <w:rPr>
          <w:b/>
          <w:sz w:val="20"/>
          <w:szCs w:val="20"/>
        </w:rPr>
      </w:pPr>
      <w:r>
        <w:rPr>
          <w:sz w:val="20"/>
          <w:szCs w:val="20"/>
        </w:rPr>
        <w:t>If there are errors in your data, you will be told the import has failed</w:t>
      </w:r>
    </w:p>
    <w:p w14:paraId="6C2BA5C6" w14:textId="547AF169" w:rsidR="00704D88" w:rsidRPr="00704D88" w:rsidRDefault="00704D88" w:rsidP="00C02D3C">
      <w:pPr>
        <w:pStyle w:val="ListParagraph"/>
        <w:numPr>
          <w:ilvl w:val="0"/>
          <w:numId w:val="39"/>
        </w:numPr>
        <w:ind w:left="1080"/>
        <w:rPr>
          <w:b/>
          <w:sz w:val="20"/>
          <w:szCs w:val="20"/>
        </w:rPr>
      </w:pPr>
      <w:r>
        <w:rPr>
          <w:sz w:val="20"/>
          <w:szCs w:val="20"/>
        </w:rPr>
        <w:t>Check the report to see what the errors are</w:t>
      </w:r>
    </w:p>
    <w:p w14:paraId="0F052C23" w14:textId="1D9687A6" w:rsidR="00704D88" w:rsidRPr="00704D88" w:rsidRDefault="00704D88" w:rsidP="00C02D3C">
      <w:pPr>
        <w:pStyle w:val="ListParagraph"/>
        <w:numPr>
          <w:ilvl w:val="0"/>
          <w:numId w:val="39"/>
        </w:numPr>
        <w:ind w:left="1080"/>
        <w:rPr>
          <w:b/>
          <w:sz w:val="20"/>
          <w:szCs w:val="20"/>
        </w:rPr>
      </w:pPr>
      <w:r>
        <w:rPr>
          <w:sz w:val="20"/>
          <w:szCs w:val="20"/>
        </w:rPr>
        <w:t>Make necessary changes</w:t>
      </w:r>
    </w:p>
    <w:p w14:paraId="0B8C39EA" w14:textId="222AA892" w:rsidR="00704D88" w:rsidRPr="00704D88" w:rsidRDefault="00704D88" w:rsidP="00C02D3C">
      <w:pPr>
        <w:pStyle w:val="ListParagraph"/>
        <w:numPr>
          <w:ilvl w:val="0"/>
          <w:numId w:val="39"/>
        </w:numPr>
        <w:ind w:left="1080"/>
        <w:rPr>
          <w:b/>
          <w:sz w:val="20"/>
          <w:szCs w:val="20"/>
        </w:rPr>
      </w:pPr>
      <w:r>
        <w:rPr>
          <w:sz w:val="20"/>
          <w:szCs w:val="20"/>
        </w:rPr>
        <w:t xml:space="preserve">Redo </w:t>
      </w:r>
      <w:r>
        <w:rPr>
          <w:b/>
          <w:sz w:val="20"/>
          <w:szCs w:val="20"/>
        </w:rPr>
        <w:t>Data Send</w:t>
      </w:r>
    </w:p>
    <w:p w14:paraId="5991B158" w14:textId="1DF7828D" w:rsidR="00704D88" w:rsidRDefault="00704D88" w:rsidP="00C02D3C">
      <w:pPr>
        <w:pStyle w:val="ListParagraph"/>
        <w:numPr>
          <w:ilvl w:val="0"/>
          <w:numId w:val="39"/>
        </w:numPr>
        <w:ind w:left="1080"/>
        <w:rPr>
          <w:b/>
          <w:sz w:val="20"/>
          <w:szCs w:val="20"/>
        </w:rPr>
      </w:pPr>
      <w:r>
        <w:rPr>
          <w:sz w:val="20"/>
          <w:szCs w:val="20"/>
        </w:rPr>
        <w:t xml:space="preserve">Redo </w:t>
      </w:r>
      <w:r>
        <w:rPr>
          <w:b/>
          <w:sz w:val="20"/>
          <w:szCs w:val="20"/>
        </w:rPr>
        <w:t>Ledger Import</w:t>
      </w:r>
    </w:p>
    <w:p w14:paraId="44A8E21E" w14:textId="77777777" w:rsidR="00704D88" w:rsidRDefault="00704D88" w:rsidP="00704D88">
      <w:pPr>
        <w:rPr>
          <w:b/>
          <w:sz w:val="20"/>
          <w:szCs w:val="20"/>
        </w:rPr>
      </w:pPr>
    </w:p>
    <w:p w14:paraId="50822D4B" w14:textId="5B1BB0DD" w:rsidR="00704D88" w:rsidRDefault="00704D88" w:rsidP="00704D88">
      <w:pPr>
        <w:pStyle w:val="Heading1"/>
        <w:numPr>
          <w:ilvl w:val="0"/>
          <w:numId w:val="2"/>
        </w:numPr>
      </w:pPr>
      <w:bookmarkStart w:id="73" w:name="_Toc23338161"/>
      <w:r>
        <w:t>Upload Budget</w:t>
      </w:r>
      <w:bookmarkEnd w:id="73"/>
    </w:p>
    <w:p w14:paraId="505CF6A9" w14:textId="77777777" w:rsidR="00C02D3C" w:rsidRPr="00C02D3C" w:rsidRDefault="00C02D3C" w:rsidP="00C02D3C"/>
    <w:p w14:paraId="3232E2FE" w14:textId="65533777" w:rsidR="00704D88" w:rsidRPr="00704D88" w:rsidRDefault="004918D6" w:rsidP="00EF5DFD">
      <w:r w:rsidRPr="004918D6">
        <w:rPr>
          <w:noProof/>
        </w:rPr>
        <w:drawing>
          <wp:inline distT="0" distB="0" distL="0" distR="0" wp14:anchorId="4483C019" wp14:editId="2136BBE1">
            <wp:extent cx="5943600" cy="1975485"/>
            <wp:effectExtent l="0" t="0" r="0" b="5715"/>
            <wp:docPr id="1162" name="Picture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5943600" cy="1975485"/>
                    </a:xfrm>
                    <a:prstGeom prst="rect">
                      <a:avLst/>
                    </a:prstGeom>
                  </pic:spPr>
                </pic:pic>
              </a:graphicData>
            </a:graphic>
          </wp:inline>
        </w:drawing>
      </w:r>
    </w:p>
    <w:p w14:paraId="4E63D311" w14:textId="76244F8E" w:rsidR="00704D88" w:rsidRDefault="00704D88" w:rsidP="00C02D3C">
      <w:pPr>
        <w:pStyle w:val="ListParagraph"/>
        <w:numPr>
          <w:ilvl w:val="0"/>
          <w:numId w:val="40"/>
        </w:numPr>
        <w:ind w:left="1080"/>
        <w:rPr>
          <w:sz w:val="20"/>
          <w:szCs w:val="20"/>
        </w:rPr>
      </w:pPr>
      <w:r>
        <w:rPr>
          <w:sz w:val="20"/>
          <w:szCs w:val="20"/>
        </w:rPr>
        <w:t>You can import your Budget using a regular Ledger Import template. You also have the option of using a special, complex import template, such as the one above.</w:t>
      </w:r>
    </w:p>
    <w:p w14:paraId="10F3DAF9" w14:textId="3EC18FD9" w:rsidR="00704D88" w:rsidRDefault="008C0815" w:rsidP="00C02D3C">
      <w:pPr>
        <w:pStyle w:val="ListParagraph"/>
        <w:numPr>
          <w:ilvl w:val="0"/>
          <w:numId w:val="40"/>
        </w:numPr>
        <w:ind w:left="1080"/>
        <w:rPr>
          <w:sz w:val="20"/>
          <w:szCs w:val="20"/>
        </w:rPr>
      </w:pPr>
      <w:r>
        <w:rPr>
          <w:sz w:val="20"/>
          <w:szCs w:val="20"/>
        </w:rPr>
        <w:t>Populate the Budget Upload spreadsheet</w:t>
      </w:r>
    </w:p>
    <w:p w14:paraId="2B44C89B" w14:textId="15ABD371" w:rsidR="008C0815" w:rsidRDefault="008C0815" w:rsidP="00C02D3C">
      <w:pPr>
        <w:pStyle w:val="ListParagraph"/>
        <w:numPr>
          <w:ilvl w:val="0"/>
          <w:numId w:val="40"/>
        </w:numPr>
        <w:ind w:left="1080"/>
        <w:rPr>
          <w:sz w:val="20"/>
          <w:szCs w:val="20"/>
        </w:rPr>
      </w:pPr>
      <w:r>
        <w:rPr>
          <w:sz w:val="20"/>
          <w:szCs w:val="20"/>
        </w:rPr>
        <w:t>Items in cells highlighted yellow are entered once, only in that cell, and apply to all the entry lines</w:t>
      </w:r>
    </w:p>
    <w:p w14:paraId="479B9456" w14:textId="28301FBE" w:rsidR="008C0815" w:rsidRDefault="008C0815" w:rsidP="00C02D3C">
      <w:pPr>
        <w:pStyle w:val="ListParagraph"/>
        <w:numPr>
          <w:ilvl w:val="0"/>
          <w:numId w:val="40"/>
        </w:numPr>
        <w:ind w:left="1080"/>
        <w:rPr>
          <w:sz w:val="20"/>
          <w:szCs w:val="20"/>
        </w:rPr>
      </w:pPr>
      <w:r>
        <w:rPr>
          <w:sz w:val="20"/>
          <w:szCs w:val="20"/>
        </w:rPr>
        <w:t>For each natural account which should be included in the Budget upload, enter the Account Code in column B and the Account Name in column C</w:t>
      </w:r>
    </w:p>
    <w:p w14:paraId="7BDB53F0" w14:textId="24F2CF2F" w:rsidR="008C0815" w:rsidRDefault="008C0815" w:rsidP="00C02D3C">
      <w:pPr>
        <w:pStyle w:val="ListParagraph"/>
        <w:numPr>
          <w:ilvl w:val="0"/>
          <w:numId w:val="40"/>
        </w:numPr>
        <w:ind w:left="1080"/>
        <w:rPr>
          <w:sz w:val="20"/>
          <w:szCs w:val="20"/>
        </w:rPr>
      </w:pPr>
      <w:r>
        <w:rPr>
          <w:sz w:val="20"/>
          <w:szCs w:val="20"/>
        </w:rPr>
        <w:t>If the account requires an Analysis Code, you must enter that Analysis Code in the appropriate column: D – I</w:t>
      </w:r>
    </w:p>
    <w:p w14:paraId="593E71BF" w14:textId="5AC5D202" w:rsidR="008C0815" w:rsidRDefault="008C0815" w:rsidP="00C02D3C">
      <w:pPr>
        <w:pStyle w:val="ListParagraph"/>
        <w:numPr>
          <w:ilvl w:val="1"/>
          <w:numId w:val="40"/>
        </w:numPr>
        <w:ind w:left="1800"/>
        <w:rPr>
          <w:sz w:val="20"/>
          <w:szCs w:val="20"/>
        </w:rPr>
      </w:pPr>
      <w:r>
        <w:rPr>
          <w:sz w:val="20"/>
          <w:szCs w:val="20"/>
        </w:rPr>
        <w:t>If you need to enter a budget for 7 employees under Salary, add 6 rows under the Salary Account</w:t>
      </w:r>
    </w:p>
    <w:p w14:paraId="12031345" w14:textId="6D8C3C22" w:rsidR="008C0815" w:rsidRDefault="008C0815" w:rsidP="00C02D3C">
      <w:pPr>
        <w:pStyle w:val="ListParagraph"/>
        <w:numPr>
          <w:ilvl w:val="1"/>
          <w:numId w:val="40"/>
        </w:numPr>
        <w:ind w:left="1800"/>
        <w:rPr>
          <w:sz w:val="20"/>
          <w:szCs w:val="20"/>
        </w:rPr>
      </w:pPr>
      <w:r>
        <w:rPr>
          <w:sz w:val="20"/>
          <w:szCs w:val="20"/>
        </w:rPr>
        <w:lastRenderedPageBreak/>
        <w:t>Each row will have the same Account Code – the code for Salaries – and Account Name – Salaries</w:t>
      </w:r>
    </w:p>
    <w:p w14:paraId="2A94FF12" w14:textId="6E8C7A43" w:rsidR="008C0815" w:rsidRDefault="008C0815" w:rsidP="00C02D3C">
      <w:pPr>
        <w:pStyle w:val="ListParagraph"/>
        <w:numPr>
          <w:ilvl w:val="1"/>
          <w:numId w:val="40"/>
        </w:numPr>
        <w:ind w:left="1800"/>
        <w:rPr>
          <w:sz w:val="20"/>
          <w:szCs w:val="20"/>
        </w:rPr>
      </w:pPr>
      <w:r>
        <w:rPr>
          <w:sz w:val="20"/>
          <w:szCs w:val="20"/>
        </w:rPr>
        <w:t>Each Salary entry row will have a unique WHO code</w:t>
      </w:r>
    </w:p>
    <w:p w14:paraId="37EBDD10" w14:textId="461CF7AC" w:rsidR="008C0815" w:rsidRDefault="008C0815" w:rsidP="00C02D3C">
      <w:pPr>
        <w:pStyle w:val="ListParagraph"/>
        <w:numPr>
          <w:ilvl w:val="0"/>
          <w:numId w:val="40"/>
        </w:numPr>
        <w:ind w:left="1080"/>
        <w:rPr>
          <w:sz w:val="20"/>
          <w:szCs w:val="20"/>
        </w:rPr>
      </w:pPr>
      <w:r>
        <w:rPr>
          <w:sz w:val="20"/>
          <w:szCs w:val="20"/>
        </w:rPr>
        <w:t>Enter 1/12</w:t>
      </w:r>
      <w:r w:rsidRPr="008C0815">
        <w:rPr>
          <w:sz w:val="20"/>
          <w:szCs w:val="20"/>
          <w:vertAlign w:val="superscript"/>
        </w:rPr>
        <w:t>th</w:t>
      </w:r>
      <w:r>
        <w:rPr>
          <w:sz w:val="20"/>
          <w:szCs w:val="20"/>
        </w:rPr>
        <w:t xml:space="preserve"> of the budget for each natural account into each of the month columns. If the amount does not divide evenly, place any excess into the first month of the year.</w:t>
      </w:r>
    </w:p>
    <w:p w14:paraId="65D8B823" w14:textId="6C398DFA" w:rsidR="008C0815" w:rsidRPr="00154EBA" w:rsidRDefault="008C0815" w:rsidP="00C02D3C">
      <w:pPr>
        <w:pStyle w:val="ListParagraph"/>
        <w:numPr>
          <w:ilvl w:val="0"/>
          <w:numId w:val="40"/>
        </w:numPr>
        <w:ind w:left="1080"/>
        <w:rPr>
          <w:sz w:val="20"/>
          <w:szCs w:val="20"/>
        </w:rPr>
      </w:pPr>
      <w:r>
        <w:rPr>
          <w:sz w:val="20"/>
          <w:szCs w:val="20"/>
        </w:rPr>
        <w:t xml:space="preserve">Open Q&amp;A XL and map the </w:t>
      </w:r>
      <w:r w:rsidRPr="008C0815">
        <w:rPr>
          <w:b/>
          <w:sz w:val="20"/>
          <w:szCs w:val="20"/>
        </w:rPr>
        <w:t>Data Send</w:t>
      </w:r>
    </w:p>
    <w:p w14:paraId="0479813C" w14:textId="77777777" w:rsidR="00154EBA" w:rsidRDefault="00154EBA" w:rsidP="00154EBA">
      <w:pPr>
        <w:pStyle w:val="ListParagraph"/>
        <w:ind w:left="1440"/>
        <w:rPr>
          <w:b/>
          <w:sz w:val="20"/>
          <w:szCs w:val="20"/>
        </w:rPr>
      </w:pPr>
    </w:p>
    <w:p w14:paraId="2142F6DD" w14:textId="32087044" w:rsidR="00154EBA" w:rsidRDefault="00154EBA" w:rsidP="00C02D3C">
      <w:pPr>
        <w:pStyle w:val="ListParagraph"/>
        <w:rPr>
          <w:sz w:val="20"/>
          <w:szCs w:val="20"/>
        </w:rPr>
      </w:pPr>
      <w:r w:rsidRPr="00154EBA">
        <w:rPr>
          <w:noProof/>
          <w:sz w:val="20"/>
          <w:szCs w:val="20"/>
        </w:rPr>
        <w:drawing>
          <wp:inline distT="0" distB="0" distL="0" distR="0" wp14:anchorId="08C7A292" wp14:editId="5D75A361">
            <wp:extent cx="3188614" cy="4060372"/>
            <wp:effectExtent l="0" t="0" r="0" b="3810"/>
            <wp:docPr id="1163" name="Picture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3206882" cy="4083634"/>
                    </a:xfrm>
                    <a:prstGeom prst="rect">
                      <a:avLst/>
                    </a:prstGeom>
                  </pic:spPr>
                </pic:pic>
              </a:graphicData>
            </a:graphic>
          </wp:inline>
        </w:drawing>
      </w:r>
    </w:p>
    <w:p w14:paraId="60565CF8" w14:textId="517E283B" w:rsidR="008C0815" w:rsidRPr="00EE5DF5" w:rsidRDefault="00154EBA" w:rsidP="00C02D3C">
      <w:pPr>
        <w:pStyle w:val="ListParagraph"/>
        <w:numPr>
          <w:ilvl w:val="0"/>
          <w:numId w:val="40"/>
        </w:numPr>
        <w:ind w:left="1080"/>
        <w:rPr>
          <w:sz w:val="20"/>
          <w:szCs w:val="20"/>
        </w:rPr>
      </w:pPr>
      <w:r>
        <w:rPr>
          <w:sz w:val="20"/>
          <w:szCs w:val="20"/>
        </w:rPr>
        <w:t xml:space="preserve">Go to </w:t>
      </w:r>
      <w:r>
        <w:rPr>
          <w:b/>
          <w:sz w:val="20"/>
          <w:szCs w:val="20"/>
        </w:rPr>
        <w:t>2 – Ledger Import Details</w:t>
      </w:r>
    </w:p>
    <w:p w14:paraId="57A64D7C" w14:textId="77777777" w:rsidR="00EE5DF5" w:rsidRDefault="00EE5DF5" w:rsidP="00EE5DF5">
      <w:pPr>
        <w:pStyle w:val="ListParagraph"/>
        <w:ind w:left="1440"/>
        <w:rPr>
          <w:b/>
          <w:sz w:val="20"/>
          <w:szCs w:val="20"/>
        </w:rPr>
      </w:pPr>
    </w:p>
    <w:p w14:paraId="21F77380" w14:textId="4BB0A434" w:rsidR="00EE5DF5" w:rsidRDefault="00EE5DF5" w:rsidP="00C02D3C">
      <w:pPr>
        <w:pStyle w:val="ListParagraph"/>
        <w:rPr>
          <w:sz w:val="20"/>
          <w:szCs w:val="20"/>
        </w:rPr>
      </w:pPr>
      <w:r w:rsidRPr="00EE5DF5">
        <w:rPr>
          <w:noProof/>
          <w:sz w:val="20"/>
          <w:szCs w:val="20"/>
        </w:rPr>
        <w:lastRenderedPageBreak/>
        <w:drawing>
          <wp:inline distT="0" distB="0" distL="0" distR="0" wp14:anchorId="529843E5" wp14:editId="408FDDDB">
            <wp:extent cx="3222171" cy="4101728"/>
            <wp:effectExtent l="0" t="0" r="3810" b="635"/>
            <wp:docPr id="1164" name="Picture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3259966" cy="4149840"/>
                    </a:xfrm>
                    <a:prstGeom prst="rect">
                      <a:avLst/>
                    </a:prstGeom>
                  </pic:spPr>
                </pic:pic>
              </a:graphicData>
            </a:graphic>
          </wp:inline>
        </w:drawing>
      </w:r>
    </w:p>
    <w:p w14:paraId="6FDA37B2" w14:textId="4FC001C6" w:rsidR="00154EBA" w:rsidRDefault="00EE5DF5" w:rsidP="00C02D3C">
      <w:pPr>
        <w:pStyle w:val="ListParagraph"/>
        <w:numPr>
          <w:ilvl w:val="0"/>
          <w:numId w:val="40"/>
        </w:numPr>
        <w:ind w:left="1080"/>
        <w:rPr>
          <w:sz w:val="20"/>
          <w:szCs w:val="20"/>
        </w:rPr>
      </w:pPr>
      <w:r>
        <w:rPr>
          <w:sz w:val="20"/>
          <w:szCs w:val="20"/>
        </w:rPr>
        <w:t>NOTE unique mappings:</w:t>
      </w:r>
    </w:p>
    <w:p w14:paraId="77E00AA6" w14:textId="7D10EB8A" w:rsidR="00EE5DF5" w:rsidRDefault="00EE5DF5" w:rsidP="00C02D3C">
      <w:pPr>
        <w:pStyle w:val="ListParagraph"/>
        <w:numPr>
          <w:ilvl w:val="1"/>
          <w:numId w:val="40"/>
        </w:numPr>
        <w:ind w:left="1800"/>
        <w:rPr>
          <w:sz w:val="20"/>
          <w:szCs w:val="20"/>
        </w:rPr>
      </w:pPr>
      <w:r>
        <w:rPr>
          <w:b/>
          <w:sz w:val="20"/>
          <w:szCs w:val="20"/>
        </w:rPr>
        <w:t>Accounting Period</w:t>
      </w:r>
      <w:r>
        <w:rPr>
          <w:sz w:val="20"/>
          <w:szCs w:val="20"/>
        </w:rPr>
        <w:t xml:space="preserve"> – enter </w:t>
      </w:r>
      <w:r w:rsidR="003E6C3D">
        <w:rPr>
          <w:sz w:val="20"/>
          <w:szCs w:val="20"/>
        </w:rPr>
        <w:t xml:space="preserve">a range of cells – format as below </w:t>
      </w:r>
      <w:r>
        <w:rPr>
          <w:sz w:val="20"/>
          <w:szCs w:val="20"/>
        </w:rPr>
        <w:t>$N$16,$O$</w:t>
      </w:r>
      <w:r w:rsidR="003E6C3D">
        <w:rPr>
          <w:sz w:val="20"/>
          <w:szCs w:val="20"/>
        </w:rPr>
        <w:t>16,$P$16,$Q$16,$R$16,$S</w:t>
      </w:r>
      <w:r>
        <w:rPr>
          <w:sz w:val="20"/>
          <w:szCs w:val="20"/>
        </w:rPr>
        <w:t>$16,$T$16,$U$16,$V$16,$W$16,$X$16,$Y$16</w:t>
      </w:r>
    </w:p>
    <w:p w14:paraId="0D2903D3" w14:textId="4DFFA6E4" w:rsidR="003E6C3D" w:rsidRDefault="003E6C3D" w:rsidP="00C02D3C">
      <w:pPr>
        <w:pStyle w:val="ListParagraph"/>
        <w:numPr>
          <w:ilvl w:val="1"/>
          <w:numId w:val="40"/>
        </w:numPr>
        <w:ind w:left="1800"/>
        <w:rPr>
          <w:sz w:val="20"/>
          <w:szCs w:val="20"/>
        </w:rPr>
      </w:pPr>
      <w:r>
        <w:rPr>
          <w:b/>
          <w:sz w:val="20"/>
          <w:szCs w:val="20"/>
        </w:rPr>
        <w:t>Transaction Date</w:t>
      </w:r>
      <w:r>
        <w:rPr>
          <w:sz w:val="20"/>
          <w:szCs w:val="20"/>
        </w:rPr>
        <w:t xml:space="preserve"> – lock the focus on a single cell - $D$8</w:t>
      </w:r>
    </w:p>
    <w:p w14:paraId="6623FB48" w14:textId="3ACDCEE3" w:rsidR="003E6C3D" w:rsidRDefault="003E6C3D" w:rsidP="00C02D3C">
      <w:pPr>
        <w:pStyle w:val="ListParagraph"/>
        <w:numPr>
          <w:ilvl w:val="1"/>
          <w:numId w:val="40"/>
        </w:numPr>
        <w:ind w:left="1800"/>
        <w:rPr>
          <w:sz w:val="20"/>
          <w:szCs w:val="20"/>
        </w:rPr>
      </w:pPr>
      <w:r>
        <w:rPr>
          <w:b/>
          <w:sz w:val="20"/>
          <w:szCs w:val="20"/>
        </w:rPr>
        <w:t>Journal Source</w:t>
      </w:r>
      <w:r>
        <w:rPr>
          <w:sz w:val="20"/>
          <w:szCs w:val="20"/>
        </w:rPr>
        <w:t xml:space="preserve"> – lock the focus on a single cell - $D$9</w:t>
      </w:r>
    </w:p>
    <w:p w14:paraId="35F29CCD" w14:textId="60E3BA6F" w:rsidR="003E6C3D" w:rsidRDefault="003E6C3D" w:rsidP="00C02D3C">
      <w:pPr>
        <w:pStyle w:val="ListParagraph"/>
        <w:numPr>
          <w:ilvl w:val="1"/>
          <w:numId w:val="40"/>
        </w:numPr>
        <w:ind w:left="1800"/>
        <w:rPr>
          <w:sz w:val="20"/>
          <w:szCs w:val="20"/>
        </w:rPr>
      </w:pPr>
      <w:r>
        <w:rPr>
          <w:b/>
          <w:sz w:val="20"/>
          <w:szCs w:val="20"/>
        </w:rPr>
        <w:t>Transaction Reference</w:t>
      </w:r>
      <w:r>
        <w:rPr>
          <w:sz w:val="20"/>
          <w:szCs w:val="20"/>
        </w:rPr>
        <w:t xml:space="preserve"> – lock the focus on a single cell - $D$7</w:t>
      </w:r>
    </w:p>
    <w:p w14:paraId="3C13DBCA" w14:textId="1B741D4D" w:rsidR="003E6C3D" w:rsidRDefault="003E6C3D" w:rsidP="00C02D3C">
      <w:pPr>
        <w:pStyle w:val="ListParagraph"/>
        <w:numPr>
          <w:ilvl w:val="1"/>
          <w:numId w:val="40"/>
        </w:numPr>
        <w:ind w:left="1800"/>
        <w:rPr>
          <w:sz w:val="20"/>
          <w:szCs w:val="20"/>
        </w:rPr>
      </w:pPr>
      <w:r>
        <w:rPr>
          <w:b/>
          <w:sz w:val="20"/>
          <w:szCs w:val="20"/>
        </w:rPr>
        <w:t>Description</w:t>
      </w:r>
    </w:p>
    <w:p w14:paraId="5094D8CE" w14:textId="7ACB5FCC" w:rsidR="003E6C3D" w:rsidRDefault="003E6C3D" w:rsidP="00C02D3C">
      <w:pPr>
        <w:pStyle w:val="ListParagraph"/>
        <w:numPr>
          <w:ilvl w:val="1"/>
          <w:numId w:val="40"/>
        </w:numPr>
        <w:ind w:left="1800"/>
        <w:rPr>
          <w:sz w:val="20"/>
          <w:szCs w:val="20"/>
        </w:rPr>
      </w:pPr>
      <w:r>
        <w:rPr>
          <w:b/>
          <w:sz w:val="20"/>
          <w:szCs w:val="20"/>
        </w:rPr>
        <w:t>Base Amount</w:t>
      </w:r>
      <w:r>
        <w:rPr>
          <w:sz w:val="20"/>
          <w:szCs w:val="20"/>
        </w:rPr>
        <w:t xml:space="preserve"> – N18,O18,P18,Q18,R18,S18,T18,Q18,R18,S18,T18,U18,V18,W18,X18,Y18</w:t>
      </w:r>
    </w:p>
    <w:p w14:paraId="7468FD53" w14:textId="769F6A04" w:rsidR="003E6C3D" w:rsidRDefault="003E6C3D" w:rsidP="00C02D3C">
      <w:pPr>
        <w:pStyle w:val="ListParagraph"/>
        <w:numPr>
          <w:ilvl w:val="1"/>
          <w:numId w:val="40"/>
        </w:numPr>
        <w:ind w:left="1800"/>
        <w:rPr>
          <w:sz w:val="20"/>
          <w:szCs w:val="20"/>
        </w:rPr>
      </w:pPr>
      <w:r>
        <w:rPr>
          <w:b/>
          <w:sz w:val="20"/>
          <w:szCs w:val="20"/>
        </w:rPr>
        <w:t>Currency Code</w:t>
      </w:r>
      <w:r>
        <w:rPr>
          <w:sz w:val="20"/>
          <w:szCs w:val="20"/>
        </w:rPr>
        <w:t xml:space="preserve"> – lock the focus on a single cell - $D$10</w:t>
      </w:r>
    </w:p>
    <w:p w14:paraId="5E0556DD" w14:textId="3DC6F2D1" w:rsidR="003E6C3D" w:rsidRDefault="003E6C3D" w:rsidP="00C02D3C">
      <w:pPr>
        <w:pStyle w:val="ListParagraph"/>
        <w:numPr>
          <w:ilvl w:val="1"/>
          <w:numId w:val="40"/>
        </w:numPr>
        <w:ind w:left="1800"/>
        <w:rPr>
          <w:sz w:val="20"/>
          <w:szCs w:val="20"/>
        </w:rPr>
      </w:pPr>
      <w:r>
        <w:rPr>
          <w:b/>
          <w:sz w:val="20"/>
          <w:szCs w:val="20"/>
        </w:rPr>
        <w:t>Recourse Analysis</w:t>
      </w:r>
    </w:p>
    <w:p w14:paraId="145E23C8" w14:textId="6870B151" w:rsidR="003E6C3D" w:rsidRDefault="003E6C3D" w:rsidP="00C02D3C">
      <w:pPr>
        <w:pStyle w:val="ListParagraph"/>
        <w:numPr>
          <w:ilvl w:val="1"/>
          <w:numId w:val="40"/>
        </w:numPr>
        <w:ind w:left="1800"/>
        <w:rPr>
          <w:b/>
          <w:sz w:val="20"/>
          <w:szCs w:val="20"/>
        </w:rPr>
      </w:pPr>
      <w:r w:rsidRPr="003E6C3D">
        <w:rPr>
          <w:b/>
          <w:sz w:val="20"/>
          <w:szCs w:val="20"/>
        </w:rPr>
        <w:t>To/From Who/Where Analysis</w:t>
      </w:r>
    </w:p>
    <w:p w14:paraId="28D5A2FA" w14:textId="688F4C15" w:rsidR="003E6C3D" w:rsidRPr="003E6C3D" w:rsidRDefault="003E6C3D" w:rsidP="00C02D3C">
      <w:pPr>
        <w:pStyle w:val="ListParagraph"/>
        <w:numPr>
          <w:ilvl w:val="1"/>
          <w:numId w:val="40"/>
        </w:numPr>
        <w:ind w:left="1800"/>
        <w:rPr>
          <w:b/>
          <w:sz w:val="20"/>
          <w:szCs w:val="20"/>
        </w:rPr>
      </w:pPr>
      <w:r>
        <w:rPr>
          <w:b/>
          <w:sz w:val="20"/>
          <w:szCs w:val="20"/>
        </w:rPr>
        <w:t>Fund Analysis</w:t>
      </w:r>
      <w:r>
        <w:rPr>
          <w:sz w:val="20"/>
          <w:szCs w:val="20"/>
        </w:rPr>
        <w:t xml:space="preserve"> – lock the focus on a single cell - $D$14</w:t>
      </w:r>
    </w:p>
    <w:p w14:paraId="7A8F59B0" w14:textId="6DE341B7" w:rsidR="003E6C3D" w:rsidRPr="003E6C3D" w:rsidRDefault="003E6C3D" w:rsidP="00C02D3C">
      <w:pPr>
        <w:pStyle w:val="ListParagraph"/>
        <w:numPr>
          <w:ilvl w:val="1"/>
          <w:numId w:val="40"/>
        </w:numPr>
        <w:ind w:left="1800"/>
        <w:rPr>
          <w:sz w:val="20"/>
          <w:szCs w:val="20"/>
        </w:rPr>
      </w:pPr>
      <w:r>
        <w:rPr>
          <w:b/>
          <w:sz w:val="20"/>
          <w:szCs w:val="20"/>
        </w:rPr>
        <w:t>Function Analysis</w:t>
      </w:r>
    </w:p>
    <w:p w14:paraId="464F5E58" w14:textId="6C01A73D" w:rsidR="003E6C3D" w:rsidRPr="003E6C3D" w:rsidRDefault="003E6C3D" w:rsidP="00C02D3C">
      <w:pPr>
        <w:pStyle w:val="ListParagraph"/>
        <w:numPr>
          <w:ilvl w:val="1"/>
          <w:numId w:val="40"/>
        </w:numPr>
        <w:ind w:left="1800"/>
        <w:rPr>
          <w:sz w:val="20"/>
          <w:szCs w:val="20"/>
        </w:rPr>
      </w:pPr>
      <w:r>
        <w:rPr>
          <w:b/>
          <w:sz w:val="20"/>
          <w:szCs w:val="20"/>
        </w:rPr>
        <w:t>Restriction Analysis</w:t>
      </w:r>
    </w:p>
    <w:p w14:paraId="5C66BA30" w14:textId="59C47827" w:rsidR="003E6C3D" w:rsidRPr="003E6C3D" w:rsidRDefault="003E6C3D" w:rsidP="00C02D3C">
      <w:pPr>
        <w:pStyle w:val="ListParagraph"/>
        <w:numPr>
          <w:ilvl w:val="1"/>
          <w:numId w:val="40"/>
        </w:numPr>
        <w:ind w:left="1800"/>
        <w:rPr>
          <w:sz w:val="20"/>
          <w:szCs w:val="20"/>
        </w:rPr>
      </w:pPr>
      <w:r>
        <w:rPr>
          <w:b/>
          <w:sz w:val="20"/>
          <w:szCs w:val="20"/>
        </w:rPr>
        <w:t>SDA Organization Analysis</w:t>
      </w:r>
    </w:p>
    <w:p w14:paraId="1679CD44" w14:textId="482394A1" w:rsidR="003E6C3D" w:rsidRPr="003E6C3D" w:rsidRDefault="003E6C3D" w:rsidP="00C02D3C">
      <w:pPr>
        <w:pStyle w:val="ListParagraph"/>
        <w:numPr>
          <w:ilvl w:val="1"/>
          <w:numId w:val="40"/>
        </w:numPr>
        <w:ind w:left="1800"/>
        <w:rPr>
          <w:sz w:val="20"/>
          <w:szCs w:val="20"/>
        </w:rPr>
      </w:pPr>
      <w:r>
        <w:rPr>
          <w:b/>
          <w:sz w:val="20"/>
          <w:szCs w:val="20"/>
        </w:rPr>
        <w:t>Who Analysis</w:t>
      </w:r>
    </w:p>
    <w:p w14:paraId="614250D3" w14:textId="4A10C017" w:rsidR="003E6C3D" w:rsidRPr="003E6C3D" w:rsidRDefault="003E6C3D" w:rsidP="00C02D3C">
      <w:pPr>
        <w:pStyle w:val="ListParagraph"/>
        <w:numPr>
          <w:ilvl w:val="1"/>
          <w:numId w:val="40"/>
        </w:numPr>
        <w:ind w:left="1800"/>
        <w:rPr>
          <w:sz w:val="20"/>
          <w:szCs w:val="20"/>
        </w:rPr>
      </w:pPr>
      <w:r>
        <w:rPr>
          <w:b/>
          <w:sz w:val="20"/>
          <w:szCs w:val="20"/>
        </w:rPr>
        <w:t>Flag Analysis</w:t>
      </w:r>
    </w:p>
    <w:p w14:paraId="1809C67F" w14:textId="21C9B958" w:rsidR="003E6C3D" w:rsidRPr="003E6C3D" w:rsidRDefault="003E6C3D" w:rsidP="00C02D3C">
      <w:pPr>
        <w:pStyle w:val="ListParagraph"/>
        <w:numPr>
          <w:ilvl w:val="1"/>
          <w:numId w:val="40"/>
        </w:numPr>
        <w:ind w:left="1800"/>
        <w:rPr>
          <w:sz w:val="20"/>
          <w:szCs w:val="20"/>
        </w:rPr>
      </w:pPr>
      <w:r>
        <w:rPr>
          <w:b/>
          <w:sz w:val="20"/>
          <w:szCs w:val="20"/>
        </w:rPr>
        <w:t>Project Analysis</w:t>
      </w:r>
    </w:p>
    <w:p w14:paraId="7FA616E8" w14:textId="4ACC3571" w:rsidR="003E6C3D" w:rsidRPr="003E6C3D" w:rsidRDefault="003E6C3D" w:rsidP="00C02D3C">
      <w:pPr>
        <w:pStyle w:val="ListParagraph"/>
        <w:numPr>
          <w:ilvl w:val="1"/>
          <w:numId w:val="40"/>
        </w:numPr>
        <w:ind w:left="1800"/>
        <w:rPr>
          <w:sz w:val="20"/>
          <w:szCs w:val="20"/>
        </w:rPr>
      </w:pPr>
      <w:r>
        <w:rPr>
          <w:b/>
          <w:sz w:val="20"/>
          <w:szCs w:val="20"/>
        </w:rPr>
        <w:t>Details Analysis</w:t>
      </w:r>
    </w:p>
    <w:p w14:paraId="52D83092" w14:textId="02250697" w:rsidR="003E6C3D" w:rsidRPr="003E6C3D" w:rsidRDefault="003E6C3D" w:rsidP="00C02D3C">
      <w:pPr>
        <w:pStyle w:val="ListParagraph"/>
        <w:numPr>
          <w:ilvl w:val="0"/>
          <w:numId w:val="40"/>
        </w:numPr>
        <w:ind w:left="1080"/>
        <w:rPr>
          <w:sz w:val="20"/>
          <w:szCs w:val="20"/>
        </w:rPr>
      </w:pPr>
      <w:r>
        <w:rPr>
          <w:sz w:val="20"/>
          <w:szCs w:val="20"/>
        </w:rPr>
        <w:t xml:space="preserve">Click </w:t>
      </w:r>
      <w:r>
        <w:rPr>
          <w:b/>
          <w:sz w:val="20"/>
          <w:szCs w:val="20"/>
        </w:rPr>
        <w:t>OK</w:t>
      </w:r>
    </w:p>
    <w:p w14:paraId="6B71A71D" w14:textId="1414F93A" w:rsidR="003E6C3D" w:rsidRPr="003E6C3D" w:rsidRDefault="003E6C3D" w:rsidP="00C02D3C">
      <w:pPr>
        <w:pStyle w:val="ListParagraph"/>
        <w:numPr>
          <w:ilvl w:val="0"/>
          <w:numId w:val="40"/>
        </w:numPr>
        <w:ind w:left="1080"/>
        <w:rPr>
          <w:sz w:val="20"/>
          <w:szCs w:val="20"/>
        </w:rPr>
      </w:pPr>
      <w:r>
        <w:rPr>
          <w:sz w:val="20"/>
          <w:szCs w:val="20"/>
        </w:rPr>
        <w:t xml:space="preserve">Go to </w:t>
      </w:r>
      <w:r>
        <w:rPr>
          <w:b/>
          <w:sz w:val="20"/>
          <w:szCs w:val="20"/>
        </w:rPr>
        <w:t>SunSystems</w:t>
      </w:r>
      <w:r>
        <w:rPr>
          <w:sz w:val="20"/>
          <w:szCs w:val="20"/>
        </w:rPr>
        <w:t xml:space="preserve"> Open </w:t>
      </w:r>
      <w:r>
        <w:rPr>
          <w:b/>
          <w:sz w:val="20"/>
          <w:szCs w:val="20"/>
        </w:rPr>
        <w:t>Transfer Desk</w:t>
      </w:r>
    </w:p>
    <w:p w14:paraId="55CC2785" w14:textId="4A8AB8ED" w:rsidR="003E6C3D" w:rsidRDefault="003E6C3D" w:rsidP="00C02D3C">
      <w:pPr>
        <w:pStyle w:val="ListParagraph"/>
        <w:numPr>
          <w:ilvl w:val="0"/>
          <w:numId w:val="40"/>
        </w:numPr>
        <w:ind w:left="1080"/>
        <w:rPr>
          <w:sz w:val="20"/>
          <w:szCs w:val="20"/>
        </w:rPr>
      </w:pPr>
      <w:r>
        <w:rPr>
          <w:sz w:val="20"/>
          <w:szCs w:val="20"/>
        </w:rPr>
        <w:t>Follow import process</w:t>
      </w:r>
    </w:p>
    <w:p w14:paraId="46E53483" w14:textId="621C6C51" w:rsidR="00EB2E20" w:rsidRDefault="00EB2E20" w:rsidP="00EB2E20">
      <w:pPr>
        <w:pStyle w:val="ListParagraph"/>
        <w:ind w:left="1080"/>
        <w:rPr>
          <w:sz w:val="20"/>
          <w:szCs w:val="20"/>
        </w:rPr>
      </w:pPr>
    </w:p>
    <w:p w14:paraId="77743A63" w14:textId="77777777" w:rsidR="00EB2E20" w:rsidRPr="00704D88" w:rsidRDefault="00EB2E20" w:rsidP="00EB2E20">
      <w:pPr>
        <w:pStyle w:val="ListParagraph"/>
        <w:ind w:left="1080"/>
        <w:rPr>
          <w:sz w:val="20"/>
          <w:szCs w:val="20"/>
        </w:rPr>
      </w:pPr>
    </w:p>
    <w:p w14:paraId="085D9099" w14:textId="2B68C927" w:rsidR="00704D88" w:rsidRDefault="003E6C3D" w:rsidP="003E6C3D">
      <w:pPr>
        <w:pStyle w:val="Heading1"/>
        <w:numPr>
          <w:ilvl w:val="0"/>
          <w:numId w:val="2"/>
        </w:numPr>
      </w:pPr>
      <w:bookmarkStart w:id="74" w:name="_Toc23338162"/>
      <w:r>
        <w:lastRenderedPageBreak/>
        <w:t>Upload Asset Values</w:t>
      </w:r>
      <w:bookmarkEnd w:id="74"/>
    </w:p>
    <w:p w14:paraId="3E90069C" w14:textId="77777777" w:rsidR="00B64F02" w:rsidRPr="00B64F02" w:rsidRDefault="00B64F02" w:rsidP="00B64F02"/>
    <w:p w14:paraId="7DFC81B6" w14:textId="10CF4BAE" w:rsidR="003E6C3D" w:rsidRDefault="000D5C7C" w:rsidP="00B64F02">
      <w:pPr>
        <w:ind w:left="720"/>
      </w:pPr>
      <w:r w:rsidRPr="000D5C7C">
        <w:rPr>
          <w:noProof/>
        </w:rPr>
        <w:drawing>
          <wp:inline distT="0" distB="0" distL="0" distR="0" wp14:anchorId="7B9714E5" wp14:editId="32C805B7">
            <wp:extent cx="5240655" cy="2806774"/>
            <wp:effectExtent l="0" t="0" r="0" b="12700"/>
            <wp:docPr id="1165" name="Picture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5262854" cy="2818663"/>
                    </a:xfrm>
                    <a:prstGeom prst="rect">
                      <a:avLst/>
                    </a:prstGeom>
                  </pic:spPr>
                </pic:pic>
              </a:graphicData>
            </a:graphic>
          </wp:inline>
        </w:drawing>
      </w:r>
    </w:p>
    <w:p w14:paraId="365A734D" w14:textId="77777777" w:rsidR="00B64F02" w:rsidRDefault="00B64F02" w:rsidP="00B64F02">
      <w:pPr>
        <w:ind w:left="720"/>
      </w:pPr>
    </w:p>
    <w:p w14:paraId="470628A3" w14:textId="38969274" w:rsidR="00B64F02" w:rsidRDefault="00B64F02" w:rsidP="00B64F02">
      <w:pPr>
        <w:ind w:left="720"/>
      </w:pPr>
      <w:r w:rsidRPr="00B64F02">
        <w:rPr>
          <w:noProof/>
        </w:rPr>
        <w:drawing>
          <wp:inline distT="0" distB="0" distL="0" distR="0" wp14:anchorId="037D34FA" wp14:editId="287DCE15">
            <wp:extent cx="5354955" cy="909084"/>
            <wp:effectExtent l="0" t="0" r="4445" b="5715"/>
            <wp:docPr id="1166" name="Picture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5422537" cy="920557"/>
                    </a:xfrm>
                    <a:prstGeom prst="rect">
                      <a:avLst/>
                    </a:prstGeom>
                  </pic:spPr>
                </pic:pic>
              </a:graphicData>
            </a:graphic>
          </wp:inline>
        </w:drawing>
      </w:r>
    </w:p>
    <w:p w14:paraId="7D57B3BF" w14:textId="77777777" w:rsidR="00B64F02" w:rsidRDefault="00B64F02" w:rsidP="00B64F02">
      <w:pPr>
        <w:ind w:left="720"/>
      </w:pPr>
    </w:p>
    <w:p w14:paraId="5032499E" w14:textId="5C4FF7F8" w:rsidR="00B64F02" w:rsidRDefault="00071E37" w:rsidP="00EB2E20">
      <w:pPr>
        <w:pStyle w:val="ListParagraph"/>
        <w:numPr>
          <w:ilvl w:val="0"/>
          <w:numId w:val="41"/>
        </w:numPr>
        <w:ind w:left="1080"/>
        <w:rPr>
          <w:sz w:val="20"/>
          <w:szCs w:val="20"/>
        </w:rPr>
      </w:pPr>
      <w:r>
        <w:rPr>
          <w:sz w:val="20"/>
          <w:szCs w:val="20"/>
        </w:rPr>
        <w:t>Prepare your data for import</w:t>
      </w:r>
    </w:p>
    <w:p w14:paraId="643EE7D0" w14:textId="36C5FC72" w:rsidR="00071E37" w:rsidRDefault="00E07A23" w:rsidP="00EB2E20">
      <w:pPr>
        <w:pStyle w:val="ListParagraph"/>
        <w:numPr>
          <w:ilvl w:val="0"/>
          <w:numId w:val="41"/>
        </w:numPr>
        <w:ind w:left="1080"/>
        <w:rPr>
          <w:sz w:val="20"/>
          <w:szCs w:val="20"/>
        </w:rPr>
      </w:pPr>
      <w:r>
        <w:rPr>
          <w:sz w:val="20"/>
          <w:szCs w:val="20"/>
        </w:rPr>
        <w:t xml:space="preserve">You can upload Asset Values in </w:t>
      </w:r>
      <w:r w:rsidR="00750CE8">
        <w:rPr>
          <w:sz w:val="20"/>
          <w:szCs w:val="20"/>
        </w:rPr>
        <w:t>a regular Journal Import template, but you need to add three columns:</w:t>
      </w:r>
    </w:p>
    <w:p w14:paraId="5C294842" w14:textId="14E135F4" w:rsidR="00750CE8" w:rsidRPr="00750CE8" w:rsidRDefault="00750CE8" w:rsidP="00EB2E20">
      <w:pPr>
        <w:pStyle w:val="ListParagraph"/>
        <w:numPr>
          <w:ilvl w:val="1"/>
          <w:numId w:val="41"/>
        </w:numPr>
        <w:ind w:left="1800"/>
        <w:rPr>
          <w:b/>
          <w:sz w:val="20"/>
          <w:szCs w:val="20"/>
        </w:rPr>
      </w:pPr>
      <w:r w:rsidRPr="00750CE8">
        <w:rPr>
          <w:b/>
          <w:sz w:val="20"/>
          <w:szCs w:val="20"/>
        </w:rPr>
        <w:t>Asset Code</w:t>
      </w:r>
    </w:p>
    <w:p w14:paraId="64726D8A" w14:textId="232BC433" w:rsidR="00750CE8" w:rsidRPr="00750CE8" w:rsidRDefault="00750CE8" w:rsidP="00EB2E20">
      <w:pPr>
        <w:pStyle w:val="ListParagraph"/>
        <w:numPr>
          <w:ilvl w:val="1"/>
          <w:numId w:val="41"/>
        </w:numPr>
        <w:ind w:left="1800"/>
        <w:rPr>
          <w:b/>
          <w:sz w:val="20"/>
          <w:szCs w:val="20"/>
        </w:rPr>
      </w:pPr>
      <w:r w:rsidRPr="00750CE8">
        <w:rPr>
          <w:b/>
          <w:sz w:val="20"/>
          <w:szCs w:val="20"/>
        </w:rPr>
        <w:t>Asset Indicator</w:t>
      </w:r>
      <w:r>
        <w:rPr>
          <w:b/>
          <w:sz w:val="20"/>
          <w:szCs w:val="20"/>
        </w:rPr>
        <w:t xml:space="preserve"> </w:t>
      </w:r>
      <w:r>
        <w:rPr>
          <w:sz w:val="20"/>
          <w:szCs w:val="20"/>
        </w:rPr>
        <w:t xml:space="preserve">– </w:t>
      </w:r>
    </w:p>
    <w:p w14:paraId="58158554" w14:textId="24D75F94" w:rsidR="00750CE8" w:rsidRPr="00750CE8" w:rsidRDefault="00750CE8" w:rsidP="00EB2E20">
      <w:pPr>
        <w:pStyle w:val="ListParagraph"/>
        <w:numPr>
          <w:ilvl w:val="2"/>
          <w:numId w:val="41"/>
        </w:numPr>
        <w:ind w:left="2520"/>
        <w:rPr>
          <w:b/>
          <w:sz w:val="20"/>
          <w:szCs w:val="20"/>
        </w:rPr>
      </w:pPr>
      <w:r>
        <w:rPr>
          <w:sz w:val="20"/>
          <w:szCs w:val="20"/>
        </w:rPr>
        <w:t>For each asset, enter an ‘I’ if the value is the initial asset value</w:t>
      </w:r>
    </w:p>
    <w:p w14:paraId="0AA2DBD0" w14:textId="2684AEBA" w:rsidR="00750CE8" w:rsidRPr="00750CE8" w:rsidRDefault="00750CE8" w:rsidP="00EB2E20">
      <w:pPr>
        <w:pStyle w:val="ListParagraph"/>
        <w:numPr>
          <w:ilvl w:val="2"/>
          <w:numId w:val="41"/>
        </w:numPr>
        <w:ind w:left="2520"/>
        <w:rPr>
          <w:b/>
          <w:sz w:val="20"/>
          <w:szCs w:val="20"/>
        </w:rPr>
      </w:pPr>
      <w:r>
        <w:rPr>
          <w:sz w:val="20"/>
          <w:szCs w:val="20"/>
        </w:rPr>
        <w:t>Enter a ‘D’ if the value is the depreciation value</w:t>
      </w:r>
    </w:p>
    <w:p w14:paraId="1EDF9DEC" w14:textId="1508213E" w:rsidR="00750CE8" w:rsidRPr="00750CE8" w:rsidRDefault="00750CE8" w:rsidP="00EB2E20">
      <w:pPr>
        <w:pStyle w:val="ListParagraph"/>
        <w:numPr>
          <w:ilvl w:val="1"/>
          <w:numId w:val="41"/>
        </w:numPr>
        <w:ind w:left="1800"/>
        <w:rPr>
          <w:b/>
          <w:sz w:val="20"/>
          <w:szCs w:val="20"/>
        </w:rPr>
      </w:pPr>
      <w:r w:rsidRPr="00750CE8">
        <w:rPr>
          <w:b/>
          <w:sz w:val="20"/>
          <w:szCs w:val="20"/>
        </w:rPr>
        <w:t>Memo QTY</w:t>
      </w:r>
    </w:p>
    <w:p w14:paraId="763212D9" w14:textId="77777777" w:rsidR="00CA5A40" w:rsidRDefault="00CA5A40" w:rsidP="00CA5A40"/>
    <w:p w14:paraId="24D14DE1" w14:textId="77777777" w:rsidR="00EF5DFD" w:rsidRDefault="00EF5DFD">
      <w:pPr>
        <w:rPr>
          <w:rFonts w:asciiTheme="majorHAnsi" w:eastAsiaTheme="majorEastAsia" w:hAnsiTheme="majorHAnsi" w:cstheme="majorBidi"/>
          <w:color w:val="2E74B5" w:themeColor="accent1" w:themeShade="BF"/>
          <w:sz w:val="32"/>
          <w:szCs w:val="32"/>
        </w:rPr>
      </w:pPr>
      <w:r>
        <w:br w:type="page"/>
      </w:r>
    </w:p>
    <w:p w14:paraId="3EEBB373" w14:textId="77777777" w:rsidR="00B641B4" w:rsidRDefault="00B641B4" w:rsidP="00E42972">
      <w:pPr>
        <w:pStyle w:val="Heading1"/>
      </w:pPr>
    </w:p>
    <w:p w14:paraId="072DC05E" w14:textId="5ACB28DE" w:rsidR="00237FF9" w:rsidRDefault="007A0C99" w:rsidP="00E42972">
      <w:pPr>
        <w:pStyle w:val="Heading1"/>
      </w:pPr>
      <w:bookmarkStart w:id="75" w:name="_Toc23338163"/>
      <w:r>
        <w:t>End User Training</w:t>
      </w:r>
      <w:bookmarkEnd w:id="75"/>
    </w:p>
    <w:p w14:paraId="7BC0D468" w14:textId="77777777" w:rsidR="007A0C99" w:rsidRDefault="007A0C99" w:rsidP="007A0C99">
      <w:pPr>
        <w:rPr>
          <w:sz w:val="20"/>
        </w:rPr>
      </w:pPr>
    </w:p>
    <w:p w14:paraId="3F827C3B" w14:textId="2D5CAB08" w:rsidR="007F057D" w:rsidRDefault="007F057D" w:rsidP="007A0C99">
      <w:pPr>
        <w:rPr>
          <w:sz w:val="20"/>
        </w:rPr>
      </w:pPr>
      <w:r>
        <w:rPr>
          <w:sz w:val="20"/>
        </w:rPr>
        <w:t>The following topics must be covered during End Users’ Training:</w:t>
      </w:r>
    </w:p>
    <w:p w14:paraId="51A7CC7D" w14:textId="469E1444" w:rsidR="007F057D" w:rsidRDefault="007F057D" w:rsidP="00C44486">
      <w:pPr>
        <w:pStyle w:val="ListParagraph"/>
        <w:numPr>
          <w:ilvl w:val="0"/>
          <w:numId w:val="73"/>
        </w:numPr>
        <w:ind w:left="1080"/>
        <w:rPr>
          <w:sz w:val="20"/>
        </w:rPr>
      </w:pPr>
      <w:r>
        <w:rPr>
          <w:sz w:val="20"/>
        </w:rPr>
        <w:t>Basics</w:t>
      </w:r>
    </w:p>
    <w:p w14:paraId="3C41E294" w14:textId="737BBE08" w:rsidR="007F057D" w:rsidRDefault="007F057D" w:rsidP="00C44486">
      <w:pPr>
        <w:pStyle w:val="ListParagraph"/>
        <w:numPr>
          <w:ilvl w:val="1"/>
          <w:numId w:val="73"/>
        </w:numPr>
        <w:ind w:left="1800"/>
        <w:rPr>
          <w:sz w:val="20"/>
        </w:rPr>
      </w:pPr>
      <w:r>
        <w:rPr>
          <w:sz w:val="20"/>
        </w:rPr>
        <w:t>Log in/out of SunSystems</w:t>
      </w:r>
    </w:p>
    <w:p w14:paraId="397C6000" w14:textId="53FD5BB5" w:rsidR="007F057D" w:rsidRDefault="007F057D" w:rsidP="00C44486">
      <w:pPr>
        <w:pStyle w:val="ListParagraph"/>
        <w:numPr>
          <w:ilvl w:val="1"/>
          <w:numId w:val="73"/>
        </w:numPr>
        <w:ind w:left="1800"/>
        <w:rPr>
          <w:sz w:val="20"/>
        </w:rPr>
      </w:pPr>
      <w:r>
        <w:rPr>
          <w:sz w:val="20"/>
        </w:rPr>
        <w:t>Navigation Manager (menus)</w:t>
      </w:r>
    </w:p>
    <w:p w14:paraId="6D363788" w14:textId="57B1E5D5" w:rsidR="007F057D" w:rsidRDefault="007F057D" w:rsidP="00C44486">
      <w:pPr>
        <w:pStyle w:val="ListParagraph"/>
        <w:numPr>
          <w:ilvl w:val="1"/>
          <w:numId w:val="73"/>
        </w:numPr>
        <w:ind w:left="1800"/>
        <w:rPr>
          <w:sz w:val="20"/>
        </w:rPr>
      </w:pPr>
      <w:r>
        <w:rPr>
          <w:sz w:val="20"/>
        </w:rPr>
        <w:t>Open/Close Periods and Dates</w:t>
      </w:r>
    </w:p>
    <w:p w14:paraId="39B41FF9" w14:textId="2B491489" w:rsidR="007F057D" w:rsidRDefault="007F057D" w:rsidP="00C44486">
      <w:pPr>
        <w:pStyle w:val="ListParagraph"/>
        <w:numPr>
          <w:ilvl w:val="1"/>
          <w:numId w:val="73"/>
        </w:numPr>
        <w:ind w:left="1800"/>
        <w:rPr>
          <w:sz w:val="20"/>
        </w:rPr>
      </w:pPr>
      <w:r>
        <w:rPr>
          <w:sz w:val="20"/>
        </w:rPr>
        <w:t>Change Password</w:t>
      </w:r>
    </w:p>
    <w:p w14:paraId="5ECAF5EB" w14:textId="437689E2" w:rsidR="007F057D" w:rsidRDefault="007F057D" w:rsidP="00C44486">
      <w:pPr>
        <w:pStyle w:val="ListParagraph"/>
        <w:numPr>
          <w:ilvl w:val="1"/>
          <w:numId w:val="73"/>
        </w:numPr>
        <w:ind w:left="1800"/>
        <w:rPr>
          <w:sz w:val="20"/>
        </w:rPr>
      </w:pPr>
      <w:r>
        <w:rPr>
          <w:sz w:val="20"/>
        </w:rPr>
        <w:t>Change Business Unit</w:t>
      </w:r>
    </w:p>
    <w:p w14:paraId="2DA58F48" w14:textId="1C89FB3A" w:rsidR="007F057D" w:rsidRDefault="007F057D" w:rsidP="00C44486">
      <w:pPr>
        <w:pStyle w:val="ListParagraph"/>
        <w:numPr>
          <w:ilvl w:val="1"/>
          <w:numId w:val="73"/>
        </w:numPr>
        <w:ind w:left="1800"/>
        <w:rPr>
          <w:sz w:val="20"/>
        </w:rPr>
      </w:pPr>
      <w:r>
        <w:rPr>
          <w:sz w:val="20"/>
        </w:rPr>
        <w:t>Change Ledger</w:t>
      </w:r>
    </w:p>
    <w:p w14:paraId="35947CF1" w14:textId="2A52F44F" w:rsidR="007F057D" w:rsidRDefault="007F057D" w:rsidP="00C44486">
      <w:pPr>
        <w:pStyle w:val="ListParagraph"/>
        <w:numPr>
          <w:ilvl w:val="1"/>
          <w:numId w:val="73"/>
        </w:numPr>
        <w:ind w:left="1800"/>
        <w:rPr>
          <w:sz w:val="20"/>
        </w:rPr>
      </w:pPr>
      <w:r>
        <w:rPr>
          <w:sz w:val="20"/>
        </w:rPr>
        <w:t xml:space="preserve">Operator </w:t>
      </w:r>
    </w:p>
    <w:p w14:paraId="74779318" w14:textId="61289043" w:rsidR="007F057D" w:rsidRDefault="00EE5F7D" w:rsidP="00C44486">
      <w:pPr>
        <w:pStyle w:val="ListParagraph"/>
        <w:numPr>
          <w:ilvl w:val="1"/>
          <w:numId w:val="73"/>
        </w:numPr>
        <w:ind w:left="1800"/>
        <w:rPr>
          <w:sz w:val="20"/>
        </w:rPr>
      </w:pPr>
      <w:r>
        <w:rPr>
          <w:sz w:val="20"/>
        </w:rPr>
        <w:t>Filing Re</w:t>
      </w:r>
      <w:r w:rsidR="007F057D">
        <w:rPr>
          <w:sz w:val="20"/>
        </w:rPr>
        <w:t>ference</w:t>
      </w:r>
    </w:p>
    <w:p w14:paraId="6C333753" w14:textId="036DDA67" w:rsidR="00EE5F7D" w:rsidRDefault="00EE5F7D" w:rsidP="00C44486">
      <w:pPr>
        <w:pStyle w:val="ListParagraph"/>
        <w:numPr>
          <w:ilvl w:val="0"/>
          <w:numId w:val="73"/>
        </w:numPr>
        <w:ind w:left="1080"/>
        <w:rPr>
          <w:sz w:val="20"/>
        </w:rPr>
      </w:pPr>
      <w:r>
        <w:rPr>
          <w:sz w:val="20"/>
        </w:rPr>
        <w:t>Data Entry</w:t>
      </w:r>
    </w:p>
    <w:p w14:paraId="03DE54F5" w14:textId="1343BFC1" w:rsidR="00EE5F7D" w:rsidRDefault="00EE5F7D" w:rsidP="00C44486">
      <w:pPr>
        <w:pStyle w:val="ListParagraph"/>
        <w:numPr>
          <w:ilvl w:val="1"/>
          <w:numId w:val="73"/>
        </w:numPr>
        <w:ind w:left="1800"/>
        <w:rPr>
          <w:sz w:val="20"/>
        </w:rPr>
      </w:pPr>
      <w:r>
        <w:rPr>
          <w:sz w:val="20"/>
        </w:rPr>
        <w:t>Ledger Entry</w:t>
      </w:r>
    </w:p>
    <w:p w14:paraId="28605904" w14:textId="4C860739" w:rsidR="00EE5F7D" w:rsidRDefault="00EE5F7D" w:rsidP="00C44486">
      <w:pPr>
        <w:pStyle w:val="ListParagraph"/>
        <w:numPr>
          <w:ilvl w:val="2"/>
          <w:numId w:val="73"/>
        </w:numPr>
        <w:ind w:left="2520"/>
        <w:rPr>
          <w:sz w:val="20"/>
        </w:rPr>
      </w:pPr>
      <w:r>
        <w:rPr>
          <w:sz w:val="20"/>
        </w:rPr>
        <w:t>Accounts Payable</w:t>
      </w:r>
    </w:p>
    <w:p w14:paraId="292005AA" w14:textId="638118DC" w:rsidR="00EE5F7D" w:rsidRDefault="00EE5F7D" w:rsidP="00C44486">
      <w:pPr>
        <w:pStyle w:val="ListParagraph"/>
        <w:numPr>
          <w:ilvl w:val="2"/>
          <w:numId w:val="73"/>
        </w:numPr>
        <w:ind w:left="2520"/>
        <w:rPr>
          <w:sz w:val="20"/>
        </w:rPr>
      </w:pPr>
      <w:r>
        <w:rPr>
          <w:sz w:val="20"/>
        </w:rPr>
        <w:t>Accounts Receivable</w:t>
      </w:r>
    </w:p>
    <w:p w14:paraId="4CD005F3" w14:textId="23E7F5F7" w:rsidR="00EE5F7D" w:rsidRDefault="00EE5F7D" w:rsidP="00C44486">
      <w:pPr>
        <w:pStyle w:val="ListParagraph"/>
        <w:numPr>
          <w:ilvl w:val="2"/>
          <w:numId w:val="73"/>
        </w:numPr>
        <w:ind w:left="2520"/>
        <w:rPr>
          <w:sz w:val="20"/>
        </w:rPr>
      </w:pPr>
      <w:r>
        <w:rPr>
          <w:sz w:val="20"/>
        </w:rPr>
        <w:t>Bank Deposit</w:t>
      </w:r>
    </w:p>
    <w:p w14:paraId="6AA3AB1A" w14:textId="1A5FAEA4" w:rsidR="00EE5F7D" w:rsidRDefault="00EE5F7D" w:rsidP="00C44486">
      <w:pPr>
        <w:pStyle w:val="ListParagraph"/>
        <w:numPr>
          <w:ilvl w:val="2"/>
          <w:numId w:val="73"/>
        </w:numPr>
        <w:ind w:left="2520"/>
        <w:rPr>
          <w:sz w:val="20"/>
        </w:rPr>
      </w:pPr>
      <w:r>
        <w:rPr>
          <w:sz w:val="20"/>
        </w:rPr>
        <w:t>Invoice</w:t>
      </w:r>
    </w:p>
    <w:p w14:paraId="63BB9B19" w14:textId="69B9EDCC" w:rsidR="00EE5F7D" w:rsidRDefault="00EE5F7D" w:rsidP="00C44486">
      <w:pPr>
        <w:pStyle w:val="ListParagraph"/>
        <w:numPr>
          <w:ilvl w:val="2"/>
          <w:numId w:val="73"/>
        </w:numPr>
        <w:ind w:left="2520"/>
        <w:rPr>
          <w:sz w:val="20"/>
        </w:rPr>
      </w:pPr>
      <w:r>
        <w:rPr>
          <w:sz w:val="20"/>
        </w:rPr>
        <w:t>Journal Voucher with Debit/Credit Memos</w:t>
      </w:r>
    </w:p>
    <w:p w14:paraId="76CB20E5" w14:textId="0634AB4C" w:rsidR="00EE5F7D" w:rsidRDefault="00EE5F7D" w:rsidP="00C44486">
      <w:pPr>
        <w:pStyle w:val="ListParagraph"/>
        <w:numPr>
          <w:ilvl w:val="2"/>
          <w:numId w:val="73"/>
        </w:numPr>
        <w:ind w:left="2520"/>
        <w:rPr>
          <w:sz w:val="20"/>
        </w:rPr>
      </w:pPr>
      <w:r>
        <w:rPr>
          <w:sz w:val="20"/>
        </w:rPr>
        <w:t>Manually Generated Checks</w:t>
      </w:r>
    </w:p>
    <w:p w14:paraId="1CE487A6" w14:textId="5D85F3A5" w:rsidR="00EE5F7D" w:rsidRDefault="00EE5F7D" w:rsidP="00C44486">
      <w:pPr>
        <w:pStyle w:val="ListParagraph"/>
        <w:numPr>
          <w:ilvl w:val="2"/>
          <w:numId w:val="73"/>
        </w:numPr>
        <w:ind w:left="2520"/>
        <w:rPr>
          <w:sz w:val="20"/>
        </w:rPr>
      </w:pPr>
      <w:r>
        <w:rPr>
          <w:sz w:val="20"/>
        </w:rPr>
        <w:t>Petty Cash</w:t>
      </w:r>
    </w:p>
    <w:p w14:paraId="2D9C3ABB" w14:textId="5B4A5B79" w:rsidR="00EE5F7D" w:rsidRDefault="001E0FBA" w:rsidP="00C44486">
      <w:pPr>
        <w:pStyle w:val="ListParagraph"/>
        <w:numPr>
          <w:ilvl w:val="3"/>
          <w:numId w:val="73"/>
        </w:numPr>
        <w:ind w:left="3240"/>
        <w:rPr>
          <w:sz w:val="20"/>
        </w:rPr>
      </w:pPr>
      <w:r>
        <w:rPr>
          <w:sz w:val="20"/>
        </w:rPr>
        <w:t>Disbursement</w:t>
      </w:r>
    </w:p>
    <w:p w14:paraId="16FBF749" w14:textId="07AEF53B" w:rsidR="001E0FBA" w:rsidRDefault="001E0FBA" w:rsidP="00C44486">
      <w:pPr>
        <w:pStyle w:val="ListParagraph"/>
        <w:numPr>
          <w:ilvl w:val="3"/>
          <w:numId w:val="73"/>
        </w:numPr>
        <w:ind w:left="3240"/>
        <w:rPr>
          <w:sz w:val="20"/>
        </w:rPr>
      </w:pPr>
      <w:r>
        <w:rPr>
          <w:sz w:val="20"/>
        </w:rPr>
        <w:t>Replenishment</w:t>
      </w:r>
    </w:p>
    <w:p w14:paraId="4EA41463" w14:textId="241CEB8A" w:rsidR="001E0FBA" w:rsidRDefault="001E0FBA" w:rsidP="00C44486">
      <w:pPr>
        <w:pStyle w:val="ListParagraph"/>
        <w:numPr>
          <w:ilvl w:val="1"/>
          <w:numId w:val="73"/>
        </w:numPr>
        <w:ind w:left="1800"/>
        <w:rPr>
          <w:sz w:val="20"/>
        </w:rPr>
      </w:pPr>
      <w:r>
        <w:rPr>
          <w:sz w:val="20"/>
        </w:rPr>
        <w:t>Other Journal Processes</w:t>
      </w:r>
    </w:p>
    <w:p w14:paraId="5E02950D" w14:textId="78F137E3" w:rsidR="001E0FBA" w:rsidRDefault="001E0FBA" w:rsidP="00C44486">
      <w:pPr>
        <w:pStyle w:val="ListParagraph"/>
        <w:numPr>
          <w:ilvl w:val="2"/>
          <w:numId w:val="73"/>
        </w:numPr>
        <w:ind w:left="2520"/>
        <w:rPr>
          <w:sz w:val="20"/>
        </w:rPr>
      </w:pPr>
      <w:r>
        <w:rPr>
          <w:sz w:val="20"/>
        </w:rPr>
        <w:t>Copy Journal</w:t>
      </w:r>
    </w:p>
    <w:p w14:paraId="0484E27B" w14:textId="06907A60" w:rsidR="001E0FBA" w:rsidRDefault="001E0FBA" w:rsidP="00C44486">
      <w:pPr>
        <w:pStyle w:val="ListParagraph"/>
        <w:numPr>
          <w:ilvl w:val="2"/>
          <w:numId w:val="73"/>
        </w:numPr>
        <w:ind w:left="2520"/>
        <w:rPr>
          <w:sz w:val="20"/>
        </w:rPr>
      </w:pPr>
      <w:r>
        <w:rPr>
          <w:sz w:val="20"/>
        </w:rPr>
        <w:t>Reverse Journal</w:t>
      </w:r>
    </w:p>
    <w:p w14:paraId="58F9E9F0" w14:textId="52916107" w:rsidR="001E0FBA" w:rsidRDefault="001E0FBA" w:rsidP="00C44486">
      <w:pPr>
        <w:pStyle w:val="ListParagraph"/>
        <w:numPr>
          <w:ilvl w:val="2"/>
          <w:numId w:val="73"/>
        </w:numPr>
        <w:ind w:left="2520"/>
        <w:rPr>
          <w:sz w:val="20"/>
        </w:rPr>
      </w:pPr>
      <w:r>
        <w:rPr>
          <w:sz w:val="20"/>
        </w:rPr>
        <w:t>Hold Journal</w:t>
      </w:r>
    </w:p>
    <w:p w14:paraId="6FB374B6" w14:textId="089526B0" w:rsidR="001E0FBA" w:rsidRDefault="001E0FBA" w:rsidP="00C44486">
      <w:pPr>
        <w:pStyle w:val="ListParagraph"/>
        <w:numPr>
          <w:ilvl w:val="0"/>
          <w:numId w:val="73"/>
        </w:numPr>
        <w:ind w:left="1080"/>
        <w:rPr>
          <w:sz w:val="20"/>
        </w:rPr>
      </w:pPr>
      <w:r>
        <w:rPr>
          <w:sz w:val="20"/>
        </w:rPr>
        <w:t>Static Data Creation</w:t>
      </w:r>
    </w:p>
    <w:p w14:paraId="2E442D93" w14:textId="7B771816" w:rsidR="001E0FBA" w:rsidRDefault="001E0FBA" w:rsidP="00C44486">
      <w:pPr>
        <w:pStyle w:val="ListParagraph"/>
        <w:numPr>
          <w:ilvl w:val="1"/>
          <w:numId w:val="73"/>
        </w:numPr>
        <w:ind w:left="1800"/>
        <w:rPr>
          <w:sz w:val="20"/>
        </w:rPr>
      </w:pPr>
      <w:r>
        <w:rPr>
          <w:sz w:val="20"/>
        </w:rPr>
        <w:t>Natural Accounts Setup</w:t>
      </w:r>
    </w:p>
    <w:p w14:paraId="5CF9EFF3" w14:textId="215C3A16" w:rsidR="001E0FBA" w:rsidRDefault="001E0FBA" w:rsidP="00C44486">
      <w:pPr>
        <w:pStyle w:val="ListParagraph"/>
        <w:numPr>
          <w:ilvl w:val="2"/>
          <w:numId w:val="73"/>
        </w:numPr>
        <w:ind w:left="2520"/>
        <w:rPr>
          <w:sz w:val="20"/>
        </w:rPr>
      </w:pPr>
      <w:r>
        <w:rPr>
          <w:sz w:val="20"/>
        </w:rPr>
        <w:t>Numeric Accounts</w:t>
      </w:r>
    </w:p>
    <w:p w14:paraId="22E409E4" w14:textId="5E0C99E0" w:rsidR="001E0FBA" w:rsidRDefault="001E0FBA" w:rsidP="00C44486">
      <w:pPr>
        <w:pStyle w:val="ListParagraph"/>
        <w:numPr>
          <w:ilvl w:val="2"/>
          <w:numId w:val="73"/>
        </w:numPr>
        <w:ind w:left="2520"/>
        <w:rPr>
          <w:sz w:val="20"/>
        </w:rPr>
      </w:pPr>
      <w:r>
        <w:rPr>
          <w:sz w:val="20"/>
        </w:rPr>
        <w:t>Alpha Accounts</w:t>
      </w:r>
    </w:p>
    <w:p w14:paraId="6A2D11B1" w14:textId="2E81438E" w:rsidR="001E0FBA" w:rsidRDefault="001E0FBA" w:rsidP="00C44486">
      <w:pPr>
        <w:pStyle w:val="ListParagraph"/>
        <w:numPr>
          <w:ilvl w:val="1"/>
          <w:numId w:val="73"/>
        </w:numPr>
        <w:ind w:left="1800"/>
        <w:rPr>
          <w:sz w:val="20"/>
        </w:rPr>
      </w:pPr>
      <w:r>
        <w:rPr>
          <w:sz w:val="20"/>
        </w:rPr>
        <w:t>Analysis Code Setup</w:t>
      </w:r>
    </w:p>
    <w:p w14:paraId="247819C4" w14:textId="72AC09D1" w:rsidR="001E0FBA" w:rsidRDefault="001E0FBA" w:rsidP="00C44486">
      <w:pPr>
        <w:pStyle w:val="ListParagraph"/>
        <w:numPr>
          <w:ilvl w:val="1"/>
          <w:numId w:val="73"/>
        </w:numPr>
        <w:ind w:left="1800"/>
        <w:rPr>
          <w:sz w:val="20"/>
        </w:rPr>
      </w:pPr>
      <w:r>
        <w:rPr>
          <w:sz w:val="20"/>
        </w:rPr>
        <w:t>Address Setup</w:t>
      </w:r>
    </w:p>
    <w:p w14:paraId="30095FC6" w14:textId="4D35AB05" w:rsidR="001E0FBA" w:rsidRDefault="001E0FBA" w:rsidP="00C44486">
      <w:pPr>
        <w:pStyle w:val="ListParagraph"/>
        <w:numPr>
          <w:ilvl w:val="1"/>
          <w:numId w:val="73"/>
        </w:numPr>
        <w:ind w:left="1800"/>
        <w:rPr>
          <w:sz w:val="20"/>
        </w:rPr>
      </w:pPr>
      <w:r>
        <w:rPr>
          <w:sz w:val="20"/>
        </w:rPr>
        <w:t>Currency Codes Setup (MC sites)</w:t>
      </w:r>
    </w:p>
    <w:p w14:paraId="4D017D6D" w14:textId="6B3B75A5" w:rsidR="001E0FBA" w:rsidRDefault="001E0FBA" w:rsidP="00C44486">
      <w:pPr>
        <w:pStyle w:val="ListParagraph"/>
        <w:numPr>
          <w:ilvl w:val="2"/>
          <w:numId w:val="73"/>
        </w:numPr>
        <w:ind w:left="2520"/>
        <w:rPr>
          <w:sz w:val="20"/>
        </w:rPr>
      </w:pPr>
      <w:r>
        <w:rPr>
          <w:sz w:val="20"/>
        </w:rPr>
        <w:t>Period Conversion Rates</w:t>
      </w:r>
    </w:p>
    <w:p w14:paraId="1EEEB24A" w14:textId="74ED1870" w:rsidR="001E0FBA" w:rsidRDefault="001E0FBA" w:rsidP="00C44486">
      <w:pPr>
        <w:pStyle w:val="ListParagraph"/>
        <w:numPr>
          <w:ilvl w:val="2"/>
          <w:numId w:val="73"/>
        </w:numPr>
        <w:ind w:left="2520"/>
        <w:rPr>
          <w:sz w:val="20"/>
        </w:rPr>
      </w:pPr>
      <w:r>
        <w:rPr>
          <w:sz w:val="20"/>
        </w:rPr>
        <w:t>Daily Conversion Rates</w:t>
      </w:r>
    </w:p>
    <w:p w14:paraId="3AD994A8" w14:textId="1E3DA2DC" w:rsidR="001E0FBA" w:rsidRDefault="001E0FBA" w:rsidP="00C44486">
      <w:pPr>
        <w:pStyle w:val="ListParagraph"/>
        <w:numPr>
          <w:ilvl w:val="0"/>
          <w:numId w:val="73"/>
        </w:numPr>
        <w:ind w:left="1080"/>
        <w:rPr>
          <w:sz w:val="20"/>
        </w:rPr>
      </w:pPr>
      <w:r>
        <w:rPr>
          <w:sz w:val="20"/>
        </w:rPr>
        <w:t>Inquiries</w:t>
      </w:r>
    </w:p>
    <w:p w14:paraId="46CF6AB6" w14:textId="5EE28DEC" w:rsidR="001E0FBA" w:rsidRDefault="001E0FBA" w:rsidP="00C44486">
      <w:pPr>
        <w:pStyle w:val="ListParagraph"/>
        <w:numPr>
          <w:ilvl w:val="1"/>
          <w:numId w:val="73"/>
        </w:numPr>
        <w:ind w:left="1800"/>
        <w:rPr>
          <w:sz w:val="20"/>
        </w:rPr>
      </w:pPr>
      <w:r>
        <w:rPr>
          <w:sz w:val="20"/>
        </w:rPr>
        <w:t>Account Inquiry</w:t>
      </w:r>
    </w:p>
    <w:p w14:paraId="3D9D8420" w14:textId="1D793326" w:rsidR="001E0FBA" w:rsidRDefault="001E0FBA" w:rsidP="00C44486">
      <w:pPr>
        <w:pStyle w:val="ListParagraph"/>
        <w:numPr>
          <w:ilvl w:val="1"/>
          <w:numId w:val="73"/>
        </w:numPr>
        <w:ind w:left="1800"/>
        <w:rPr>
          <w:sz w:val="20"/>
        </w:rPr>
      </w:pPr>
      <w:r>
        <w:rPr>
          <w:sz w:val="20"/>
        </w:rPr>
        <w:t>Account Balance Inquiry</w:t>
      </w:r>
    </w:p>
    <w:p w14:paraId="346B8FD2" w14:textId="58B0EB06" w:rsidR="001E0FBA" w:rsidRDefault="001E0FBA" w:rsidP="00C44486">
      <w:pPr>
        <w:pStyle w:val="ListParagraph"/>
        <w:numPr>
          <w:ilvl w:val="1"/>
          <w:numId w:val="73"/>
        </w:numPr>
        <w:ind w:left="1800"/>
        <w:rPr>
          <w:sz w:val="20"/>
        </w:rPr>
      </w:pPr>
      <w:r>
        <w:rPr>
          <w:sz w:val="20"/>
        </w:rPr>
        <w:t>Fixed Asset Inquiry</w:t>
      </w:r>
    </w:p>
    <w:p w14:paraId="4DABF3B3" w14:textId="10FC1D15" w:rsidR="001E0FBA" w:rsidRDefault="001E0FBA" w:rsidP="00C44486">
      <w:pPr>
        <w:pStyle w:val="ListParagraph"/>
        <w:numPr>
          <w:ilvl w:val="1"/>
          <w:numId w:val="73"/>
        </w:numPr>
        <w:ind w:left="1800"/>
        <w:rPr>
          <w:sz w:val="20"/>
        </w:rPr>
      </w:pPr>
      <w:r>
        <w:rPr>
          <w:sz w:val="20"/>
        </w:rPr>
        <w:t>Journal Inquiry</w:t>
      </w:r>
    </w:p>
    <w:p w14:paraId="16352C95" w14:textId="67867365" w:rsidR="001E0FBA" w:rsidRDefault="001E0FBA" w:rsidP="00C44486">
      <w:pPr>
        <w:pStyle w:val="ListParagraph"/>
        <w:numPr>
          <w:ilvl w:val="0"/>
          <w:numId w:val="73"/>
        </w:numPr>
        <w:ind w:left="1080"/>
        <w:rPr>
          <w:sz w:val="20"/>
        </w:rPr>
      </w:pPr>
      <w:r>
        <w:rPr>
          <w:sz w:val="20"/>
        </w:rPr>
        <w:t>Account Allocation</w:t>
      </w:r>
    </w:p>
    <w:p w14:paraId="32F47703" w14:textId="7A04A6B2" w:rsidR="001E0FBA" w:rsidRDefault="001E0FBA" w:rsidP="00C44486">
      <w:pPr>
        <w:pStyle w:val="ListParagraph"/>
        <w:numPr>
          <w:ilvl w:val="1"/>
          <w:numId w:val="73"/>
        </w:numPr>
        <w:ind w:left="1800"/>
        <w:rPr>
          <w:sz w:val="20"/>
        </w:rPr>
      </w:pPr>
      <w:r>
        <w:rPr>
          <w:sz w:val="20"/>
        </w:rPr>
        <w:t>Online Allocation (Deposit Journal)</w:t>
      </w:r>
    </w:p>
    <w:p w14:paraId="2C05EA92" w14:textId="7273870B" w:rsidR="001E0FBA" w:rsidRDefault="001E0FBA" w:rsidP="00C44486">
      <w:pPr>
        <w:pStyle w:val="ListParagraph"/>
        <w:numPr>
          <w:ilvl w:val="1"/>
          <w:numId w:val="73"/>
        </w:numPr>
        <w:ind w:left="1800"/>
        <w:rPr>
          <w:sz w:val="20"/>
        </w:rPr>
      </w:pPr>
      <w:r>
        <w:rPr>
          <w:sz w:val="20"/>
        </w:rPr>
        <w:t>Correction Allocation Markers</w:t>
      </w:r>
    </w:p>
    <w:p w14:paraId="1F7BFBB1" w14:textId="7D64D818" w:rsidR="001E0FBA" w:rsidRDefault="001E0FBA" w:rsidP="00C44486">
      <w:pPr>
        <w:pStyle w:val="ListParagraph"/>
        <w:numPr>
          <w:ilvl w:val="1"/>
          <w:numId w:val="73"/>
        </w:numPr>
        <w:ind w:left="1800"/>
        <w:rPr>
          <w:sz w:val="20"/>
        </w:rPr>
      </w:pPr>
      <w:r>
        <w:rPr>
          <w:sz w:val="20"/>
        </w:rPr>
        <w:t>Amending Posted Data in Account Allocation</w:t>
      </w:r>
    </w:p>
    <w:p w14:paraId="5510B7B7" w14:textId="76759F2A" w:rsidR="001E0FBA" w:rsidRDefault="001E0FBA" w:rsidP="00C44486">
      <w:pPr>
        <w:pStyle w:val="ListParagraph"/>
        <w:numPr>
          <w:ilvl w:val="1"/>
          <w:numId w:val="73"/>
        </w:numPr>
        <w:ind w:left="1800"/>
        <w:rPr>
          <w:sz w:val="20"/>
        </w:rPr>
      </w:pPr>
      <w:r>
        <w:rPr>
          <w:sz w:val="20"/>
        </w:rPr>
        <w:t>Reconciliations in Account Allocation</w:t>
      </w:r>
    </w:p>
    <w:p w14:paraId="20C31126" w14:textId="482AB4C0" w:rsidR="001E0FBA" w:rsidRDefault="001E0FBA" w:rsidP="00C44486">
      <w:pPr>
        <w:pStyle w:val="ListParagraph"/>
        <w:numPr>
          <w:ilvl w:val="0"/>
          <w:numId w:val="73"/>
        </w:numPr>
        <w:ind w:left="1080"/>
        <w:rPr>
          <w:sz w:val="20"/>
        </w:rPr>
      </w:pPr>
      <w:r>
        <w:rPr>
          <w:sz w:val="20"/>
        </w:rPr>
        <w:t>System Setup</w:t>
      </w:r>
    </w:p>
    <w:p w14:paraId="19680F96" w14:textId="21C93ABB" w:rsidR="001E0FBA" w:rsidRDefault="001E0FBA" w:rsidP="00C44486">
      <w:pPr>
        <w:pStyle w:val="ListParagraph"/>
        <w:numPr>
          <w:ilvl w:val="1"/>
          <w:numId w:val="73"/>
        </w:numPr>
        <w:ind w:left="1800"/>
        <w:rPr>
          <w:sz w:val="20"/>
        </w:rPr>
      </w:pPr>
      <w:r>
        <w:rPr>
          <w:sz w:val="20"/>
        </w:rPr>
        <w:t>Journal Types</w:t>
      </w:r>
    </w:p>
    <w:p w14:paraId="3FDED5F9" w14:textId="220E101A" w:rsidR="001E0FBA" w:rsidRDefault="001E0FBA" w:rsidP="00C44486">
      <w:pPr>
        <w:pStyle w:val="ListParagraph"/>
        <w:numPr>
          <w:ilvl w:val="1"/>
          <w:numId w:val="73"/>
        </w:numPr>
        <w:ind w:left="1800"/>
        <w:rPr>
          <w:sz w:val="20"/>
        </w:rPr>
      </w:pPr>
      <w:r>
        <w:rPr>
          <w:sz w:val="20"/>
        </w:rPr>
        <w:t>Journal Presets</w:t>
      </w:r>
    </w:p>
    <w:p w14:paraId="108C6F71" w14:textId="5B8B26A8" w:rsidR="001E0FBA" w:rsidRDefault="001E0FBA" w:rsidP="00C44486">
      <w:pPr>
        <w:pStyle w:val="ListParagraph"/>
        <w:numPr>
          <w:ilvl w:val="0"/>
          <w:numId w:val="73"/>
        </w:numPr>
        <w:ind w:left="1080"/>
        <w:rPr>
          <w:sz w:val="20"/>
        </w:rPr>
      </w:pPr>
      <w:r>
        <w:rPr>
          <w:sz w:val="20"/>
        </w:rPr>
        <w:lastRenderedPageBreak/>
        <w:t>Fixed Assets</w:t>
      </w:r>
    </w:p>
    <w:p w14:paraId="769C0C27" w14:textId="15561C7A" w:rsidR="001E0FBA" w:rsidRDefault="001E0FBA" w:rsidP="00C44486">
      <w:pPr>
        <w:pStyle w:val="ListParagraph"/>
        <w:numPr>
          <w:ilvl w:val="1"/>
          <w:numId w:val="73"/>
        </w:numPr>
        <w:ind w:left="1800"/>
        <w:rPr>
          <w:sz w:val="20"/>
        </w:rPr>
      </w:pPr>
      <w:r>
        <w:rPr>
          <w:sz w:val="20"/>
        </w:rPr>
        <w:t>Asset-related Ledger Entries</w:t>
      </w:r>
    </w:p>
    <w:p w14:paraId="0456E9DB" w14:textId="457254BB" w:rsidR="001E0FBA" w:rsidRDefault="001E0FBA" w:rsidP="00C44486">
      <w:pPr>
        <w:pStyle w:val="ListParagraph"/>
        <w:numPr>
          <w:ilvl w:val="2"/>
          <w:numId w:val="73"/>
        </w:numPr>
        <w:ind w:left="2520"/>
        <w:rPr>
          <w:sz w:val="20"/>
        </w:rPr>
      </w:pPr>
      <w:r>
        <w:rPr>
          <w:sz w:val="20"/>
        </w:rPr>
        <w:t>Purchase</w:t>
      </w:r>
    </w:p>
    <w:p w14:paraId="238F245A" w14:textId="247DF942" w:rsidR="001E0FBA" w:rsidRDefault="001E0FBA" w:rsidP="00C44486">
      <w:pPr>
        <w:pStyle w:val="ListParagraph"/>
        <w:numPr>
          <w:ilvl w:val="2"/>
          <w:numId w:val="73"/>
        </w:numPr>
        <w:ind w:left="2520"/>
        <w:rPr>
          <w:sz w:val="20"/>
        </w:rPr>
      </w:pPr>
      <w:r>
        <w:rPr>
          <w:sz w:val="20"/>
        </w:rPr>
        <w:t>Disposal</w:t>
      </w:r>
    </w:p>
    <w:p w14:paraId="4E296113" w14:textId="4065972B" w:rsidR="001E0FBA" w:rsidRDefault="001E0FBA" w:rsidP="00C44486">
      <w:pPr>
        <w:pStyle w:val="ListParagraph"/>
        <w:numPr>
          <w:ilvl w:val="1"/>
          <w:numId w:val="73"/>
        </w:numPr>
        <w:ind w:left="1800"/>
        <w:rPr>
          <w:sz w:val="20"/>
        </w:rPr>
      </w:pPr>
      <w:r>
        <w:rPr>
          <w:sz w:val="20"/>
        </w:rPr>
        <w:t>New Asset Setup</w:t>
      </w:r>
    </w:p>
    <w:p w14:paraId="0FD02D46" w14:textId="072552AE" w:rsidR="001E0FBA" w:rsidRDefault="001E0FBA" w:rsidP="00C44486">
      <w:pPr>
        <w:pStyle w:val="ListParagraph"/>
        <w:numPr>
          <w:ilvl w:val="1"/>
          <w:numId w:val="73"/>
        </w:numPr>
        <w:ind w:left="1800"/>
        <w:rPr>
          <w:sz w:val="20"/>
        </w:rPr>
      </w:pPr>
      <w:r>
        <w:rPr>
          <w:sz w:val="20"/>
        </w:rPr>
        <w:t>Depreciation</w:t>
      </w:r>
    </w:p>
    <w:p w14:paraId="14652411" w14:textId="13EB256B" w:rsidR="001E0FBA" w:rsidRDefault="001E0FBA" w:rsidP="00C44486">
      <w:pPr>
        <w:pStyle w:val="ListParagraph"/>
        <w:numPr>
          <w:ilvl w:val="0"/>
          <w:numId w:val="73"/>
        </w:numPr>
        <w:ind w:left="1080"/>
        <w:rPr>
          <w:sz w:val="20"/>
        </w:rPr>
      </w:pPr>
      <w:r>
        <w:rPr>
          <w:sz w:val="20"/>
        </w:rPr>
        <w:t>Processes</w:t>
      </w:r>
    </w:p>
    <w:p w14:paraId="3DE1A106" w14:textId="14AADB3E" w:rsidR="001E0FBA" w:rsidRDefault="001E0FBA" w:rsidP="00C44486">
      <w:pPr>
        <w:pStyle w:val="ListParagraph"/>
        <w:numPr>
          <w:ilvl w:val="1"/>
          <w:numId w:val="73"/>
        </w:numPr>
        <w:ind w:left="1800"/>
        <w:rPr>
          <w:sz w:val="20"/>
        </w:rPr>
      </w:pPr>
      <w:r>
        <w:rPr>
          <w:sz w:val="20"/>
        </w:rPr>
        <w:t>Accounts Payable</w:t>
      </w:r>
    </w:p>
    <w:p w14:paraId="3F07433A" w14:textId="7C25218B" w:rsidR="001E0FBA" w:rsidRDefault="001E0FBA" w:rsidP="00C44486">
      <w:pPr>
        <w:pStyle w:val="ListParagraph"/>
        <w:numPr>
          <w:ilvl w:val="1"/>
          <w:numId w:val="73"/>
        </w:numPr>
        <w:ind w:left="1800"/>
        <w:rPr>
          <w:sz w:val="20"/>
        </w:rPr>
      </w:pPr>
      <w:r>
        <w:rPr>
          <w:sz w:val="20"/>
        </w:rPr>
        <w:t>Accounts Receivable</w:t>
      </w:r>
    </w:p>
    <w:p w14:paraId="79A9A4D3" w14:textId="7C709D27" w:rsidR="001E0FBA" w:rsidRDefault="001E0FBA" w:rsidP="00C44486">
      <w:pPr>
        <w:pStyle w:val="ListParagraph"/>
        <w:numPr>
          <w:ilvl w:val="0"/>
          <w:numId w:val="73"/>
        </w:numPr>
        <w:ind w:left="1080"/>
        <w:rPr>
          <w:sz w:val="20"/>
        </w:rPr>
      </w:pPr>
      <w:r>
        <w:rPr>
          <w:sz w:val="20"/>
        </w:rPr>
        <w:t>Reports</w:t>
      </w:r>
    </w:p>
    <w:p w14:paraId="3784CB1B" w14:textId="362D044B" w:rsidR="001E0FBA" w:rsidRDefault="001E0FBA" w:rsidP="00C44486">
      <w:pPr>
        <w:pStyle w:val="ListParagraph"/>
        <w:numPr>
          <w:ilvl w:val="1"/>
          <w:numId w:val="73"/>
        </w:numPr>
        <w:ind w:left="1800"/>
        <w:rPr>
          <w:sz w:val="20"/>
        </w:rPr>
      </w:pPr>
      <w:r>
        <w:rPr>
          <w:sz w:val="20"/>
        </w:rPr>
        <w:t>Run Report from Function Screen</w:t>
      </w:r>
    </w:p>
    <w:p w14:paraId="0749D2EA" w14:textId="4802371A" w:rsidR="001E0FBA" w:rsidRDefault="001E0FBA" w:rsidP="00C44486">
      <w:pPr>
        <w:pStyle w:val="ListParagraph"/>
        <w:numPr>
          <w:ilvl w:val="1"/>
          <w:numId w:val="73"/>
        </w:numPr>
        <w:ind w:left="1800"/>
        <w:rPr>
          <w:sz w:val="20"/>
        </w:rPr>
      </w:pPr>
      <w:r>
        <w:rPr>
          <w:sz w:val="20"/>
        </w:rPr>
        <w:t>Run Report from Menu</w:t>
      </w:r>
    </w:p>
    <w:p w14:paraId="780A8E4E" w14:textId="24017B9F" w:rsidR="001E0FBA" w:rsidRDefault="001E0FBA" w:rsidP="00C44486">
      <w:pPr>
        <w:pStyle w:val="ListParagraph"/>
        <w:numPr>
          <w:ilvl w:val="1"/>
          <w:numId w:val="73"/>
        </w:numPr>
        <w:ind w:left="1800"/>
        <w:rPr>
          <w:sz w:val="20"/>
        </w:rPr>
      </w:pPr>
      <w:r>
        <w:rPr>
          <w:sz w:val="20"/>
        </w:rPr>
        <w:t>Run Report from Report Manager</w:t>
      </w:r>
    </w:p>
    <w:p w14:paraId="1808C886" w14:textId="08B06D8E" w:rsidR="001E0FBA" w:rsidRDefault="001E0FBA" w:rsidP="00C44486">
      <w:pPr>
        <w:pStyle w:val="ListParagraph"/>
        <w:numPr>
          <w:ilvl w:val="1"/>
          <w:numId w:val="73"/>
        </w:numPr>
        <w:ind w:left="1800"/>
        <w:rPr>
          <w:sz w:val="20"/>
        </w:rPr>
      </w:pPr>
      <w:r>
        <w:rPr>
          <w:sz w:val="20"/>
        </w:rPr>
        <w:t>Run Report from Query &amp; Analysis</w:t>
      </w:r>
    </w:p>
    <w:p w14:paraId="67F04C6A" w14:textId="68C1AECF" w:rsidR="001E0FBA" w:rsidRDefault="001E0FBA" w:rsidP="00C44486">
      <w:pPr>
        <w:pStyle w:val="ListParagraph"/>
        <w:numPr>
          <w:ilvl w:val="1"/>
          <w:numId w:val="73"/>
        </w:numPr>
        <w:ind w:left="1800"/>
        <w:rPr>
          <w:sz w:val="20"/>
        </w:rPr>
      </w:pPr>
      <w:r>
        <w:rPr>
          <w:sz w:val="20"/>
        </w:rPr>
        <w:t>Print Report</w:t>
      </w:r>
    </w:p>
    <w:p w14:paraId="73679B67" w14:textId="0F4653C9" w:rsidR="001E0FBA" w:rsidRDefault="001E0FBA" w:rsidP="00C44486">
      <w:pPr>
        <w:pStyle w:val="ListParagraph"/>
        <w:numPr>
          <w:ilvl w:val="0"/>
          <w:numId w:val="73"/>
        </w:numPr>
        <w:ind w:left="1080"/>
        <w:rPr>
          <w:sz w:val="20"/>
        </w:rPr>
      </w:pPr>
      <w:r>
        <w:rPr>
          <w:sz w:val="20"/>
        </w:rPr>
        <w:t>Query &amp; Analysis</w:t>
      </w:r>
    </w:p>
    <w:p w14:paraId="695C26B8" w14:textId="2F0164A6" w:rsidR="001E0FBA" w:rsidRDefault="001E0FBA" w:rsidP="00C44486">
      <w:pPr>
        <w:pStyle w:val="ListParagraph"/>
        <w:numPr>
          <w:ilvl w:val="1"/>
          <w:numId w:val="73"/>
        </w:numPr>
        <w:ind w:left="1800"/>
        <w:rPr>
          <w:sz w:val="20"/>
        </w:rPr>
      </w:pPr>
      <w:r>
        <w:rPr>
          <w:sz w:val="20"/>
        </w:rPr>
        <w:t>Executive</w:t>
      </w:r>
    </w:p>
    <w:p w14:paraId="180911ED" w14:textId="1C20752F" w:rsidR="001E0FBA" w:rsidRDefault="001E0FBA" w:rsidP="00C44486">
      <w:pPr>
        <w:pStyle w:val="ListParagraph"/>
        <w:numPr>
          <w:ilvl w:val="1"/>
          <w:numId w:val="73"/>
        </w:numPr>
        <w:ind w:left="1800"/>
        <w:rPr>
          <w:sz w:val="20"/>
        </w:rPr>
      </w:pPr>
      <w:r>
        <w:rPr>
          <w:sz w:val="20"/>
        </w:rPr>
        <w:t>Exports (XL)</w:t>
      </w:r>
    </w:p>
    <w:p w14:paraId="637F0CF1" w14:textId="3A6F6714" w:rsidR="001E0FBA" w:rsidRDefault="001E0FBA" w:rsidP="00C44486">
      <w:pPr>
        <w:pStyle w:val="ListParagraph"/>
        <w:numPr>
          <w:ilvl w:val="1"/>
          <w:numId w:val="73"/>
        </w:numPr>
        <w:ind w:left="1800"/>
        <w:rPr>
          <w:sz w:val="20"/>
        </w:rPr>
      </w:pPr>
      <w:r>
        <w:rPr>
          <w:sz w:val="20"/>
        </w:rPr>
        <w:t>Recurring Journal (XL)</w:t>
      </w:r>
    </w:p>
    <w:p w14:paraId="243C5AAD" w14:textId="42A67763" w:rsidR="001E0FBA" w:rsidRDefault="001E0FBA" w:rsidP="00C44486">
      <w:pPr>
        <w:pStyle w:val="ListParagraph"/>
        <w:numPr>
          <w:ilvl w:val="1"/>
          <w:numId w:val="73"/>
        </w:numPr>
        <w:ind w:left="1800"/>
        <w:rPr>
          <w:sz w:val="20"/>
        </w:rPr>
      </w:pPr>
      <w:r>
        <w:rPr>
          <w:sz w:val="20"/>
        </w:rPr>
        <w:t>Reports (XL)</w:t>
      </w:r>
    </w:p>
    <w:p w14:paraId="44210AC1" w14:textId="14F084EE" w:rsidR="001E0FBA" w:rsidRDefault="001E0FBA" w:rsidP="00C44486">
      <w:pPr>
        <w:pStyle w:val="ListParagraph"/>
        <w:numPr>
          <w:ilvl w:val="0"/>
          <w:numId w:val="73"/>
        </w:numPr>
        <w:ind w:left="1080"/>
        <w:rPr>
          <w:sz w:val="20"/>
        </w:rPr>
      </w:pPr>
      <w:r>
        <w:rPr>
          <w:sz w:val="20"/>
        </w:rPr>
        <w:t>Month / Year End Processes</w:t>
      </w:r>
    </w:p>
    <w:p w14:paraId="073EF2AD" w14:textId="2BEFA6EA" w:rsidR="001E0FBA" w:rsidRDefault="001E0FBA" w:rsidP="00C44486">
      <w:pPr>
        <w:pStyle w:val="ListParagraph"/>
        <w:numPr>
          <w:ilvl w:val="1"/>
          <w:numId w:val="73"/>
        </w:numPr>
        <w:ind w:left="1800"/>
        <w:rPr>
          <w:sz w:val="20"/>
        </w:rPr>
      </w:pPr>
      <w:r>
        <w:rPr>
          <w:sz w:val="20"/>
        </w:rPr>
        <w:t>Closing / Funding Process</w:t>
      </w:r>
    </w:p>
    <w:p w14:paraId="6A286D22" w14:textId="5F000EE4" w:rsidR="001E0FBA" w:rsidRDefault="001E0FBA" w:rsidP="00C44486">
      <w:pPr>
        <w:pStyle w:val="ListParagraph"/>
        <w:numPr>
          <w:ilvl w:val="0"/>
          <w:numId w:val="73"/>
        </w:numPr>
        <w:ind w:left="1080"/>
        <w:rPr>
          <w:sz w:val="20"/>
        </w:rPr>
      </w:pPr>
      <w:r>
        <w:rPr>
          <w:sz w:val="20"/>
        </w:rPr>
        <w:t>Security</w:t>
      </w:r>
    </w:p>
    <w:p w14:paraId="23E338A0" w14:textId="0AFCEF3C" w:rsidR="001E0FBA" w:rsidRDefault="001E0FBA" w:rsidP="00C44486">
      <w:pPr>
        <w:pStyle w:val="ListParagraph"/>
        <w:numPr>
          <w:ilvl w:val="1"/>
          <w:numId w:val="73"/>
        </w:numPr>
        <w:ind w:left="1800"/>
        <w:rPr>
          <w:sz w:val="20"/>
        </w:rPr>
      </w:pPr>
      <w:r>
        <w:rPr>
          <w:sz w:val="20"/>
        </w:rPr>
        <w:t>New User Setup</w:t>
      </w:r>
    </w:p>
    <w:p w14:paraId="20482695" w14:textId="57C2292E" w:rsidR="001E0FBA" w:rsidRDefault="001E0FBA" w:rsidP="00C44486">
      <w:pPr>
        <w:pStyle w:val="ListParagraph"/>
        <w:numPr>
          <w:ilvl w:val="1"/>
          <w:numId w:val="73"/>
        </w:numPr>
        <w:ind w:left="1800"/>
        <w:rPr>
          <w:sz w:val="20"/>
        </w:rPr>
      </w:pPr>
      <w:r>
        <w:rPr>
          <w:sz w:val="20"/>
        </w:rPr>
        <w:t>Unlock Locked Out Users</w:t>
      </w:r>
    </w:p>
    <w:p w14:paraId="247280C1" w14:textId="366FC770" w:rsidR="001E0FBA" w:rsidRDefault="001E0FBA" w:rsidP="00C44486">
      <w:pPr>
        <w:pStyle w:val="ListParagraph"/>
        <w:numPr>
          <w:ilvl w:val="0"/>
          <w:numId w:val="73"/>
        </w:numPr>
        <w:ind w:left="1080"/>
        <w:rPr>
          <w:sz w:val="20"/>
        </w:rPr>
      </w:pPr>
      <w:r>
        <w:rPr>
          <w:sz w:val="20"/>
        </w:rPr>
        <w:t>Accounting Theory</w:t>
      </w:r>
    </w:p>
    <w:p w14:paraId="4EB2A4F9" w14:textId="17518936" w:rsidR="001E0FBA" w:rsidRDefault="001E0FBA" w:rsidP="00C44486">
      <w:pPr>
        <w:pStyle w:val="ListParagraph"/>
        <w:numPr>
          <w:ilvl w:val="1"/>
          <w:numId w:val="73"/>
        </w:numPr>
        <w:ind w:left="1800"/>
        <w:rPr>
          <w:sz w:val="20"/>
        </w:rPr>
      </w:pPr>
      <w:r>
        <w:rPr>
          <w:sz w:val="20"/>
        </w:rPr>
        <w:t>Unallocated Function Accounting</w:t>
      </w:r>
    </w:p>
    <w:p w14:paraId="2E098BE6" w14:textId="7E1FDE65" w:rsidR="001E0FBA" w:rsidRDefault="001E0FBA" w:rsidP="00C44486">
      <w:pPr>
        <w:pStyle w:val="ListParagraph"/>
        <w:numPr>
          <w:ilvl w:val="2"/>
          <w:numId w:val="73"/>
        </w:numPr>
        <w:ind w:left="2520"/>
        <w:rPr>
          <w:sz w:val="20"/>
        </w:rPr>
      </w:pPr>
      <w:r>
        <w:rPr>
          <w:sz w:val="20"/>
        </w:rPr>
        <w:t>Tithe Function Accounting</w:t>
      </w:r>
    </w:p>
    <w:p w14:paraId="1ECB73A2" w14:textId="52E2D98E" w:rsidR="001E0FBA" w:rsidRDefault="001E0FBA" w:rsidP="00C44486">
      <w:pPr>
        <w:pStyle w:val="ListParagraph"/>
        <w:numPr>
          <w:ilvl w:val="2"/>
          <w:numId w:val="73"/>
        </w:numPr>
        <w:ind w:left="2520"/>
        <w:rPr>
          <w:sz w:val="20"/>
        </w:rPr>
      </w:pPr>
      <w:r>
        <w:rPr>
          <w:sz w:val="20"/>
        </w:rPr>
        <w:t>Non-tithe Function Accounting</w:t>
      </w:r>
    </w:p>
    <w:p w14:paraId="27A3D303" w14:textId="7BDD2F39" w:rsidR="001E0FBA" w:rsidRDefault="001E0FBA" w:rsidP="00C44486">
      <w:pPr>
        <w:pStyle w:val="ListParagraph"/>
        <w:numPr>
          <w:ilvl w:val="2"/>
          <w:numId w:val="73"/>
        </w:numPr>
        <w:ind w:left="2520"/>
        <w:rPr>
          <w:sz w:val="20"/>
        </w:rPr>
      </w:pPr>
      <w:r>
        <w:rPr>
          <w:sz w:val="20"/>
        </w:rPr>
        <w:t>Transfer In / Out Accounting</w:t>
      </w:r>
    </w:p>
    <w:p w14:paraId="63C0F0A7" w14:textId="435A141E" w:rsidR="001E0FBA" w:rsidRDefault="001E0FBA" w:rsidP="00C44486">
      <w:pPr>
        <w:pStyle w:val="ListParagraph"/>
        <w:numPr>
          <w:ilvl w:val="1"/>
          <w:numId w:val="73"/>
        </w:numPr>
        <w:ind w:left="1800"/>
        <w:rPr>
          <w:sz w:val="20"/>
        </w:rPr>
      </w:pPr>
      <w:r>
        <w:rPr>
          <w:sz w:val="20"/>
        </w:rPr>
        <w:t>Allocated Function Accounting</w:t>
      </w:r>
    </w:p>
    <w:p w14:paraId="6F69A7DF" w14:textId="504EE3FD" w:rsidR="001E0FBA" w:rsidRDefault="001E0FBA" w:rsidP="00C44486">
      <w:pPr>
        <w:pStyle w:val="ListParagraph"/>
        <w:numPr>
          <w:ilvl w:val="2"/>
          <w:numId w:val="73"/>
        </w:numPr>
        <w:ind w:left="2520"/>
        <w:rPr>
          <w:sz w:val="20"/>
        </w:rPr>
      </w:pPr>
      <w:r>
        <w:rPr>
          <w:sz w:val="20"/>
        </w:rPr>
        <w:t>Donation / Income Recording</w:t>
      </w:r>
    </w:p>
    <w:p w14:paraId="71C29158" w14:textId="2FEB1437" w:rsidR="001E0FBA" w:rsidRDefault="001E0FBA" w:rsidP="00C44486">
      <w:pPr>
        <w:pStyle w:val="ListParagraph"/>
        <w:numPr>
          <w:ilvl w:val="2"/>
          <w:numId w:val="73"/>
        </w:numPr>
        <w:ind w:left="2520"/>
        <w:rPr>
          <w:sz w:val="20"/>
        </w:rPr>
      </w:pPr>
      <w:r>
        <w:rPr>
          <w:sz w:val="20"/>
        </w:rPr>
        <w:t>Expense / Disbursement Recording</w:t>
      </w:r>
    </w:p>
    <w:p w14:paraId="7D8D4709" w14:textId="28FE8259" w:rsidR="001E0FBA" w:rsidRDefault="001E0FBA" w:rsidP="00C44486">
      <w:pPr>
        <w:pStyle w:val="ListParagraph"/>
        <w:numPr>
          <w:ilvl w:val="2"/>
          <w:numId w:val="73"/>
        </w:numPr>
        <w:ind w:left="2520"/>
        <w:rPr>
          <w:sz w:val="20"/>
        </w:rPr>
      </w:pPr>
      <w:r>
        <w:rPr>
          <w:sz w:val="20"/>
        </w:rPr>
        <w:t>Transfer In / Out Accounting</w:t>
      </w:r>
    </w:p>
    <w:p w14:paraId="687343D7" w14:textId="66DBD5D0" w:rsidR="001E0FBA" w:rsidRDefault="001E0FBA" w:rsidP="00C44486">
      <w:pPr>
        <w:pStyle w:val="ListParagraph"/>
        <w:numPr>
          <w:ilvl w:val="1"/>
          <w:numId w:val="73"/>
        </w:numPr>
        <w:ind w:left="1800"/>
        <w:rPr>
          <w:sz w:val="20"/>
        </w:rPr>
      </w:pPr>
      <w:r>
        <w:rPr>
          <w:sz w:val="20"/>
        </w:rPr>
        <w:t>Short-Term / Long-term Loan Receivable / Payable Accounting</w:t>
      </w:r>
    </w:p>
    <w:p w14:paraId="46DB51BF" w14:textId="027E8C5D" w:rsidR="001E0FBA" w:rsidRDefault="001E0FBA" w:rsidP="00C44486">
      <w:pPr>
        <w:pStyle w:val="ListParagraph"/>
        <w:numPr>
          <w:ilvl w:val="1"/>
          <w:numId w:val="73"/>
        </w:numPr>
        <w:ind w:left="1800"/>
        <w:rPr>
          <w:sz w:val="20"/>
        </w:rPr>
      </w:pPr>
      <w:r>
        <w:rPr>
          <w:sz w:val="20"/>
        </w:rPr>
        <w:t>Trust Fund Accounting</w:t>
      </w:r>
    </w:p>
    <w:p w14:paraId="1AA68D11" w14:textId="3C245C3E" w:rsidR="001E0FBA" w:rsidRDefault="001E0FBA" w:rsidP="00C44486">
      <w:pPr>
        <w:pStyle w:val="ListParagraph"/>
        <w:numPr>
          <w:ilvl w:val="1"/>
          <w:numId w:val="73"/>
        </w:numPr>
        <w:ind w:left="1800"/>
        <w:rPr>
          <w:sz w:val="20"/>
        </w:rPr>
      </w:pPr>
      <w:r>
        <w:rPr>
          <w:sz w:val="20"/>
        </w:rPr>
        <w:t>Tithe and Offering Accounting</w:t>
      </w:r>
    </w:p>
    <w:p w14:paraId="4BDB6E54" w14:textId="77777777" w:rsidR="001E0FBA" w:rsidRPr="001E0FBA" w:rsidRDefault="001E0FBA" w:rsidP="001E0FBA">
      <w:pPr>
        <w:rPr>
          <w:sz w:val="20"/>
        </w:rPr>
      </w:pPr>
    </w:p>
    <w:p w14:paraId="23FEC12D" w14:textId="77777777" w:rsidR="007F057D" w:rsidRPr="007F057D" w:rsidRDefault="007F057D" w:rsidP="007A0C99">
      <w:pPr>
        <w:rPr>
          <w:sz w:val="20"/>
        </w:rPr>
      </w:pPr>
    </w:p>
    <w:p w14:paraId="27CCFCAB" w14:textId="77777777" w:rsidR="00E31F35" w:rsidRDefault="00E31F35">
      <w:pPr>
        <w:rPr>
          <w:rFonts w:asciiTheme="majorHAnsi" w:eastAsiaTheme="majorEastAsia" w:hAnsiTheme="majorHAnsi" w:cstheme="majorBidi"/>
          <w:color w:val="2E74B5" w:themeColor="accent1" w:themeShade="BF"/>
          <w:sz w:val="32"/>
          <w:szCs w:val="32"/>
        </w:rPr>
      </w:pPr>
      <w:r>
        <w:br w:type="page"/>
      </w:r>
    </w:p>
    <w:p w14:paraId="7EDE525D" w14:textId="77777777" w:rsidR="00A44B87" w:rsidRDefault="00A44B87" w:rsidP="007A0C99">
      <w:pPr>
        <w:pStyle w:val="Heading1"/>
      </w:pPr>
    </w:p>
    <w:p w14:paraId="66272416" w14:textId="41413D6D" w:rsidR="007A0C99" w:rsidRDefault="007A0C99" w:rsidP="007A0C99">
      <w:pPr>
        <w:pStyle w:val="Heading1"/>
      </w:pPr>
      <w:bookmarkStart w:id="76" w:name="_Toc23338164"/>
      <w:r>
        <w:t>Post-Implementation Checklist</w:t>
      </w:r>
      <w:bookmarkEnd w:id="76"/>
    </w:p>
    <w:p w14:paraId="4BEE1C2D" w14:textId="77777777" w:rsidR="007A0C99" w:rsidRDefault="007A0C99" w:rsidP="007A0C99"/>
    <w:p w14:paraId="61EE19A8" w14:textId="36CB42C3" w:rsidR="00807370" w:rsidRDefault="00807370" w:rsidP="00A44B87">
      <w:pPr>
        <w:ind w:left="360"/>
        <w:rPr>
          <w:sz w:val="20"/>
        </w:rPr>
      </w:pPr>
      <w:r>
        <w:rPr>
          <w:sz w:val="20"/>
        </w:rPr>
        <w:t>Prior to finalizing the implementation, please check to ensure the following have been completed:</w:t>
      </w:r>
    </w:p>
    <w:p w14:paraId="6FBCBDD3" w14:textId="77777777" w:rsidR="00807370" w:rsidRDefault="00807370" w:rsidP="007A0C99">
      <w:pPr>
        <w:rPr>
          <w:sz w:val="20"/>
        </w:rPr>
      </w:pPr>
    </w:p>
    <w:p w14:paraId="2ECCF71A" w14:textId="7EA4B60A" w:rsidR="00807370" w:rsidRDefault="00807370" w:rsidP="00807370">
      <w:pPr>
        <w:pStyle w:val="Heading3"/>
      </w:pPr>
      <w:bookmarkStart w:id="77" w:name="_Toc23338165"/>
      <w:r>
        <w:t>System Design</w:t>
      </w:r>
      <w:bookmarkEnd w:id="77"/>
    </w:p>
    <w:p w14:paraId="0FE88ABB" w14:textId="77777777" w:rsidR="00A44B87" w:rsidRPr="00A44B87" w:rsidRDefault="00A44B87" w:rsidP="00A44B87"/>
    <w:p w14:paraId="43CAD6FB" w14:textId="5C612173" w:rsidR="00807370" w:rsidRDefault="00807370" w:rsidP="00C44486">
      <w:pPr>
        <w:pStyle w:val="ListParagraph"/>
        <w:numPr>
          <w:ilvl w:val="0"/>
          <w:numId w:val="74"/>
        </w:numPr>
        <w:rPr>
          <w:sz w:val="20"/>
        </w:rPr>
      </w:pPr>
      <w:r>
        <w:rPr>
          <w:sz w:val="20"/>
        </w:rPr>
        <w:t xml:space="preserve">Site’s staff </w:t>
      </w:r>
      <w:r w:rsidR="00A44B87">
        <w:rPr>
          <w:sz w:val="20"/>
        </w:rPr>
        <w:t>approves</w:t>
      </w:r>
      <w:r>
        <w:rPr>
          <w:sz w:val="20"/>
        </w:rPr>
        <w:t xml:space="preserve"> GDCOA and Dimensions prior to upload.</w:t>
      </w:r>
    </w:p>
    <w:p w14:paraId="05FCFAE9" w14:textId="37123CD4" w:rsidR="00807370" w:rsidRDefault="00807370" w:rsidP="00C44486">
      <w:pPr>
        <w:pStyle w:val="ListParagraph"/>
        <w:numPr>
          <w:ilvl w:val="0"/>
          <w:numId w:val="74"/>
        </w:numPr>
        <w:rPr>
          <w:sz w:val="20"/>
        </w:rPr>
      </w:pPr>
      <w:r>
        <w:rPr>
          <w:sz w:val="20"/>
        </w:rPr>
        <w:t>All Natural Accounts have been uploaded.</w:t>
      </w:r>
    </w:p>
    <w:p w14:paraId="0CCD3260" w14:textId="430CFC9A" w:rsidR="00807370" w:rsidRDefault="00807370" w:rsidP="00C44486">
      <w:pPr>
        <w:pStyle w:val="ListParagraph"/>
        <w:numPr>
          <w:ilvl w:val="0"/>
          <w:numId w:val="74"/>
        </w:numPr>
        <w:rPr>
          <w:sz w:val="20"/>
        </w:rPr>
      </w:pPr>
      <w:r>
        <w:rPr>
          <w:sz w:val="20"/>
        </w:rPr>
        <w:t>All Natural Account “Header” Accounts have been Closed and MOP Settings and Account Types are correct.</w:t>
      </w:r>
    </w:p>
    <w:p w14:paraId="4F6A7B67" w14:textId="0D7E305B" w:rsidR="00807370" w:rsidRDefault="00807370" w:rsidP="00C44486">
      <w:pPr>
        <w:pStyle w:val="ListParagraph"/>
        <w:numPr>
          <w:ilvl w:val="0"/>
          <w:numId w:val="74"/>
        </w:numPr>
        <w:rPr>
          <w:sz w:val="20"/>
        </w:rPr>
      </w:pPr>
      <w:r>
        <w:rPr>
          <w:sz w:val="20"/>
        </w:rPr>
        <w:t>All Analysis Codes have been created and uploaded.</w:t>
      </w:r>
    </w:p>
    <w:p w14:paraId="64438625" w14:textId="6F7E55FB" w:rsidR="00807370" w:rsidRDefault="00807370" w:rsidP="00C44486">
      <w:pPr>
        <w:pStyle w:val="ListParagraph"/>
        <w:numPr>
          <w:ilvl w:val="0"/>
          <w:numId w:val="74"/>
        </w:numPr>
        <w:rPr>
          <w:sz w:val="20"/>
        </w:rPr>
      </w:pPr>
      <w:r>
        <w:rPr>
          <w:sz w:val="20"/>
        </w:rPr>
        <w:t>Addresses for the site have been created:</w:t>
      </w:r>
    </w:p>
    <w:p w14:paraId="3D11D0A6" w14:textId="236DEE44" w:rsidR="00807370" w:rsidRDefault="00807370" w:rsidP="00C44486">
      <w:pPr>
        <w:pStyle w:val="ListParagraph"/>
        <w:numPr>
          <w:ilvl w:val="1"/>
          <w:numId w:val="74"/>
        </w:numPr>
        <w:ind w:left="1080"/>
        <w:rPr>
          <w:sz w:val="20"/>
        </w:rPr>
      </w:pPr>
      <w:r>
        <w:rPr>
          <w:sz w:val="20"/>
        </w:rPr>
        <w:t>0000000000</w:t>
      </w:r>
    </w:p>
    <w:p w14:paraId="4CFD107A" w14:textId="663971C0" w:rsidR="00807370" w:rsidRDefault="00807370" w:rsidP="00C44486">
      <w:pPr>
        <w:pStyle w:val="ListParagraph"/>
        <w:numPr>
          <w:ilvl w:val="1"/>
          <w:numId w:val="74"/>
        </w:numPr>
        <w:ind w:left="1080"/>
        <w:rPr>
          <w:sz w:val="20"/>
        </w:rPr>
      </w:pPr>
      <w:r>
        <w:rPr>
          <w:sz w:val="20"/>
        </w:rPr>
        <w:t>10</w:t>
      </w:r>
    </w:p>
    <w:p w14:paraId="4B5A674A" w14:textId="2279C1FC" w:rsidR="00807370" w:rsidRDefault="00807370" w:rsidP="00C44486">
      <w:pPr>
        <w:pStyle w:val="ListParagraph"/>
        <w:numPr>
          <w:ilvl w:val="1"/>
          <w:numId w:val="74"/>
        </w:numPr>
        <w:ind w:left="1080"/>
        <w:rPr>
          <w:sz w:val="20"/>
        </w:rPr>
      </w:pPr>
      <w:r>
        <w:rPr>
          <w:sz w:val="20"/>
        </w:rPr>
        <w:t>20</w:t>
      </w:r>
    </w:p>
    <w:p w14:paraId="44CDB3DB" w14:textId="7166F637" w:rsidR="00807370" w:rsidRDefault="00807370" w:rsidP="00C44486">
      <w:pPr>
        <w:pStyle w:val="ListParagraph"/>
        <w:numPr>
          <w:ilvl w:val="1"/>
          <w:numId w:val="74"/>
        </w:numPr>
        <w:ind w:left="1080"/>
        <w:rPr>
          <w:sz w:val="20"/>
        </w:rPr>
      </w:pPr>
      <w:r>
        <w:rPr>
          <w:sz w:val="20"/>
        </w:rPr>
        <w:t>AXXXXX for higher organization</w:t>
      </w:r>
    </w:p>
    <w:p w14:paraId="3413A9D4" w14:textId="2EE4FAB9" w:rsidR="00807370" w:rsidRDefault="00807370" w:rsidP="00C44486">
      <w:pPr>
        <w:pStyle w:val="ListParagraph"/>
        <w:numPr>
          <w:ilvl w:val="1"/>
          <w:numId w:val="74"/>
        </w:numPr>
        <w:ind w:left="1080"/>
        <w:rPr>
          <w:sz w:val="20"/>
        </w:rPr>
      </w:pPr>
      <w:r>
        <w:rPr>
          <w:sz w:val="20"/>
        </w:rPr>
        <w:t>AXXXXX for subsidiary organizations</w:t>
      </w:r>
    </w:p>
    <w:p w14:paraId="160091C5" w14:textId="62827455" w:rsidR="00807370" w:rsidRDefault="00807370" w:rsidP="00C44486">
      <w:pPr>
        <w:pStyle w:val="ListParagraph"/>
        <w:numPr>
          <w:ilvl w:val="0"/>
          <w:numId w:val="74"/>
        </w:numPr>
        <w:rPr>
          <w:sz w:val="20"/>
        </w:rPr>
      </w:pPr>
      <w:r>
        <w:rPr>
          <w:sz w:val="20"/>
        </w:rPr>
        <w:t>Addresses for all Organizations, Workers, and Creditors have been created and uploaded.</w:t>
      </w:r>
    </w:p>
    <w:p w14:paraId="217361FA" w14:textId="760ABC85" w:rsidR="00807370" w:rsidRDefault="00807370" w:rsidP="00C44486">
      <w:pPr>
        <w:pStyle w:val="ListParagraph"/>
        <w:numPr>
          <w:ilvl w:val="0"/>
          <w:numId w:val="74"/>
        </w:numPr>
        <w:rPr>
          <w:sz w:val="20"/>
        </w:rPr>
      </w:pPr>
      <w:r>
        <w:rPr>
          <w:sz w:val="20"/>
        </w:rPr>
        <w:t>Beginning Balances have been uploaded and reconciled with pre-implementation Financial Statements.</w:t>
      </w:r>
    </w:p>
    <w:p w14:paraId="41B5C9C7" w14:textId="09C343AB" w:rsidR="00807370" w:rsidRDefault="00807370" w:rsidP="00C44486">
      <w:pPr>
        <w:pStyle w:val="ListParagraph"/>
        <w:numPr>
          <w:ilvl w:val="0"/>
          <w:numId w:val="74"/>
        </w:numPr>
        <w:rPr>
          <w:sz w:val="20"/>
        </w:rPr>
      </w:pPr>
      <w:r>
        <w:rPr>
          <w:sz w:val="20"/>
        </w:rPr>
        <w:t>All user ID’s have been created.</w:t>
      </w:r>
    </w:p>
    <w:p w14:paraId="7DA04D52" w14:textId="6B03C039" w:rsidR="00807370" w:rsidRDefault="00807370" w:rsidP="00C44486">
      <w:pPr>
        <w:pStyle w:val="ListParagraph"/>
        <w:numPr>
          <w:ilvl w:val="0"/>
          <w:numId w:val="74"/>
        </w:numPr>
        <w:rPr>
          <w:sz w:val="20"/>
        </w:rPr>
      </w:pPr>
      <w:r>
        <w:rPr>
          <w:sz w:val="20"/>
        </w:rPr>
        <w:t>Financial Statement has been amended to list the site’s:</w:t>
      </w:r>
    </w:p>
    <w:p w14:paraId="1AC74DE3" w14:textId="2E47C8F1" w:rsidR="00807370" w:rsidRDefault="00807370" w:rsidP="00C44486">
      <w:pPr>
        <w:pStyle w:val="ListParagraph"/>
        <w:numPr>
          <w:ilvl w:val="1"/>
          <w:numId w:val="74"/>
        </w:numPr>
        <w:ind w:left="1080"/>
        <w:rPr>
          <w:sz w:val="20"/>
        </w:rPr>
      </w:pPr>
      <w:r>
        <w:rPr>
          <w:sz w:val="20"/>
        </w:rPr>
        <w:t>President</w:t>
      </w:r>
    </w:p>
    <w:p w14:paraId="09F244D8" w14:textId="4DE12D82" w:rsidR="00807370" w:rsidRDefault="00807370" w:rsidP="00C44486">
      <w:pPr>
        <w:pStyle w:val="ListParagraph"/>
        <w:numPr>
          <w:ilvl w:val="1"/>
          <w:numId w:val="74"/>
        </w:numPr>
        <w:ind w:left="1080"/>
        <w:rPr>
          <w:sz w:val="20"/>
        </w:rPr>
      </w:pPr>
      <w:r>
        <w:rPr>
          <w:sz w:val="20"/>
        </w:rPr>
        <w:t>Secretary</w:t>
      </w:r>
    </w:p>
    <w:p w14:paraId="12F4A16A" w14:textId="39F2EE07" w:rsidR="00807370" w:rsidRDefault="00807370" w:rsidP="00C44486">
      <w:pPr>
        <w:pStyle w:val="ListParagraph"/>
        <w:numPr>
          <w:ilvl w:val="1"/>
          <w:numId w:val="74"/>
        </w:numPr>
        <w:ind w:left="1080"/>
        <w:rPr>
          <w:sz w:val="20"/>
        </w:rPr>
      </w:pPr>
      <w:r>
        <w:rPr>
          <w:sz w:val="20"/>
        </w:rPr>
        <w:t>Treasurer</w:t>
      </w:r>
    </w:p>
    <w:p w14:paraId="529BB170" w14:textId="6BA2030E" w:rsidR="00807370" w:rsidRDefault="00807370" w:rsidP="00C44486">
      <w:pPr>
        <w:pStyle w:val="ListParagraph"/>
        <w:numPr>
          <w:ilvl w:val="1"/>
          <w:numId w:val="74"/>
        </w:numPr>
        <w:ind w:left="1080"/>
        <w:rPr>
          <w:sz w:val="20"/>
        </w:rPr>
      </w:pPr>
      <w:r>
        <w:rPr>
          <w:sz w:val="20"/>
        </w:rPr>
        <w:t>Currency</w:t>
      </w:r>
    </w:p>
    <w:p w14:paraId="37A2624D" w14:textId="05D85989" w:rsidR="00807370" w:rsidRDefault="00807370" w:rsidP="00C44486">
      <w:pPr>
        <w:pStyle w:val="ListParagraph"/>
        <w:numPr>
          <w:ilvl w:val="0"/>
          <w:numId w:val="74"/>
        </w:numPr>
        <w:rPr>
          <w:sz w:val="20"/>
        </w:rPr>
      </w:pPr>
      <w:r>
        <w:rPr>
          <w:sz w:val="20"/>
        </w:rPr>
        <w:t>All Financial Statements have been run and tested (including Drill Paths and Printing)</w:t>
      </w:r>
    </w:p>
    <w:p w14:paraId="415C1D2F" w14:textId="69D67815" w:rsidR="00807370" w:rsidRDefault="00807370" w:rsidP="00C44486">
      <w:pPr>
        <w:pStyle w:val="ListParagraph"/>
        <w:numPr>
          <w:ilvl w:val="0"/>
          <w:numId w:val="74"/>
        </w:numPr>
        <w:rPr>
          <w:sz w:val="20"/>
        </w:rPr>
      </w:pPr>
      <w:r>
        <w:rPr>
          <w:sz w:val="20"/>
        </w:rPr>
        <w:t>At least one month’s transactions have been posted and various reports generated so users know what to do for the following months.</w:t>
      </w:r>
    </w:p>
    <w:p w14:paraId="119A5C60" w14:textId="4CF4AC84" w:rsidR="00807370" w:rsidRDefault="00807370" w:rsidP="00C44486">
      <w:pPr>
        <w:pStyle w:val="ListParagraph"/>
        <w:numPr>
          <w:ilvl w:val="0"/>
          <w:numId w:val="74"/>
        </w:numPr>
        <w:rPr>
          <w:sz w:val="20"/>
        </w:rPr>
      </w:pPr>
      <w:r>
        <w:rPr>
          <w:sz w:val="20"/>
        </w:rPr>
        <w:t>All reports have been run and shown to users.</w:t>
      </w:r>
    </w:p>
    <w:p w14:paraId="63C9BA15" w14:textId="265F1A53" w:rsidR="00807370" w:rsidRDefault="00807370" w:rsidP="00C44486">
      <w:pPr>
        <w:pStyle w:val="ListParagraph"/>
        <w:numPr>
          <w:ilvl w:val="0"/>
          <w:numId w:val="74"/>
        </w:numPr>
        <w:rPr>
          <w:sz w:val="20"/>
        </w:rPr>
      </w:pPr>
      <w:r>
        <w:rPr>
          <w:sz w:val="20"/>
        </w:rPr>
        <w:t>All of the site’s users understand the use of the filing reference.</w:t>
      </w:r>
    </w:p>
    <w:p w14:paraId="5E560DDF" w14:textId="77777777" w:rsidR="00807370" w:rsidRDefault="00807370" w:rsidP="00807370">
      <w:pPr>
        <w:rPr>
          <w:sz w:val="20"/>
        </w:rPr>
      </w:pPr>
    </w:p>
    <w:p w14:paraId="666A2D3A" w14:textId="19658B8F" w:rsidR="00807370" w:rsidRDefault="00807370" w:rsidP="00807370">
      <w:pPr>
        <w:pStyle w:val="Heading3"/>
      </w:pPr>
      <w:bookmarkStart w:id="78" w:name="_Toc23338166"/>
      <w:r>
        <w:t>System Setup</w:t>
      </w:r>
      <w:bookmarkEnd w:id="78"/>
    </w:p>
    <w:p w14:paraId="67A7B81A" w14:textId="77777777" w:rsidR="002563C4" w:rsidRPr="002563C4" w:rsidRDefault="002563C4" w:rsidP="002563C4"/>
    <w:p w14:paraId="1255F513" w14:textId="7304F466" w:rsidR="00807370" w:rsidRDefault="001507B8" w:rsidP="00C44486">
      <w:pPr>
        <w:pStyle w:val="ListParagraph"/>
        <w:numPr>
          <w:ilvl w:val="0"/>
          <w:numId w:val="75"/>
        </w:numPr>
        <w:rPr>
          <w:sz w:val="20"/>
        </w:rPr>
      </w:pPr>
      <w:r>
        <w:rPr>
          <w:sz w:val="20"/>
        </w:rPr>
        <w:t>Business Unit Setup specifies whether the system is Single or Multi-Currency.</w:t>
      </w:r>
    </w:p>
    <w:p w14:paraId="356807EE" w14:textId="7F822814" w:rsidR="001507B8" w:rsidRDefault="001507B8" w:rsidP="00C44486">
      <w:pPr>
        <w:pStyle w:val="ListParagraph"/>
        <w:numPr>
          <w:ilvl w:val="0"/>
          <w:numId w:val="75"/>
        </w:numPr>
        <w:rPr>
          <w:sz w:val="20"/>
        </w:rPr>
      </w:pPr>
      <w:r>
        <w:rPr>
          <w:sz w:val="20"/>
        </w:rPr>
        <w:t>The current Date / Period settings have been set in Ledger Setup.</w:t>
      </w:r>
    </w:p>
    <w:p w14:paraId="7B762BFB" w14:textId="6FB6AB4B" w:rsidR="001507B8" w:rsidRDefault="001507B8" w:rsidP="00C44486">
      <w:pPr>
        <w:pStyle w:val="ListParagraph"/>
        <w:numPr>
          <w:ilvl w:val="0"/>
          <w:numId w:val="75"/>
        </w:numPr>
        <w:rPr>
          <w:sz w:val="20"/>
        </w:rPr>
      </w:pPr>
      <w:r>
        <w:rPr>
          <w:sz w:val="20"/>
        </w:rPr>
        <w:t>At least one of the site’s users knows how to use Ledger Setup and understands how and when to open and close Periods and Dates.</w:t>
      </w:r>
    </w:p>
    <w:p w14:paraId="4DD64D2A" w14:textId="7671DAE9" w:rsidR="001507B8" w:rsidRDefault="001507B8" w:rsidP="00C44486">
      <w:pPr>
        <w:pStyle w:val="ListParagraph"/>
        <w:numPr>
          <w:ilvl w:val="0"/>
          <w:numId w:val="75"/>
        </w:numPr>
        <w:rPr>
          <w:sz w:val="20"/>
        </w:rPr>
      </w:pPr>
      <w:r>
        <w:rPr>
          <w:sz w:val="20"/>
        </w:rPr>
        <w:t>At least one user understands the implications of the “Report Corrections” setting in both Ledger Setup and Q&amp;A Setup.</w:t>
      </w:r>
    </w:p>
    <w:p w14:paraId="08E81F9F" w14:textId="6473B635" w:rsidR="001507B8" w:rsidRDefault="001507B8" w:rsidP="00C44486">
      <w:pPr>
        <w:pStyle w:val="ListParagraph"/>
        <w:numPr>
          <w:ilvl w:val="0"/>
          <w:numId w:val="75"/>
        </w:numPr>
        <w:rPr>
          <w:sz w:val="20"/>
        </w:rPr>
      </w:pPr>
      <w:r>
        <w:rPr>
          <w:sz w:val="20"/>
        </w:rPr>
        <w:t>All necessary Journal Types have been created or amended.</w:t>
      </w:r>
    </w:p>
    <w:p w14:paraId="4C11DDB8" w14:textId="1E4E4B83" w:rsidR="001507B8" w:rsidRDefault="001507B8" w:rsidP="00C44486">
      <w:pPr>
        <w:pStyle w:val="ListParagraph"/>
        <w:numPr>
          <w:ilvl w:val="0"/>
          <w:numId w:val="75"/>
        </w:numPr>
        <w:rPr>
          <w:sz w:val="20"/>
        </w:rPr>
      </w:pPr>
      <w:r>
        <w:rPr>
          <w:sz w:val="20"/>
        </w:rPr>
        <w:t>End users know how to use the various Journal Types.</w:t>
      </w:r>
    </w:p>
    <w:p w14:paraId="4621EB57" w14:textId="70DD5BA7" w:rsidR="001507B8" w:rsidRDefault="001507B8" w:rsidP="00C44486">
      <w:pPr>
        <w:pStyle w:val="ListParagraph"/>
        <w:numPr>
          <w:ilvl w:val="0"/>
          <w:numId w:val="75"/>
        </w:numPr>
        <w:rPr>
          <w:sz w:val="20"/>
        </w:rPr>
      </w:pPr>
      <w:r>
        <w:rPr>
          <w:sz w:val="20"/>
        </w:rPr>
        <w:t>At least one user knows how to “Unlock” locked users and possibly other detailed components of SunSystems Security (User Manager).</w:t>
      </w:r>
    </w:p>
    <w:p w14:paraId="72458A73" w14:textId="0CC3D36A" w:rsidR="001507B8" w:rsidRDefault="001507B8" w:rsidP="00C44486">
      <w:pPr>
        <w:pStyle w:val="ListParagraph"/>
        <w:numPr>
          <w:ilvl w:val="0"/>
          <w:numId w:val="75"/>
        </w:numPr>
        <w:rPr>
          <w:sz w:val="20"/>
        </w:rPr>
      </w:pPr>
      <w:r>
        <w:rPr>
          <w:sz w:val="20"/>
        </w:rPr>
        <w:t>At least one user knows how to handle common system issues (e.g., restart the server / services, etc.)</w:t>
      </w:r>
    </w:p>
    <w:p w14:paraId="77121BDD" w14:textId="77777777" w:rsidR="001507B8" w:rsidRDefault="001507B8" w:rsidP="001507B8">
      <w:pPr>
        <w:rPr>
          <w:sz w:val="20"/>
        </w:rPr>
      </w:pPr>
    </w:p>
    <w:p w14:paraId="6B1FB0E7" w14:textId="77777777" w:rsidR="002563C4" w:rsidRDefault="002563C4" w:rsidP="001507B8">
      <w:pPr>
        <w:pStyle w:val="Heading3"/>
      </w:pPr>
    </w:p>
    <w:p w14:paraId="120CD69C" w14:textId="39D285CE" w:rsidR="001507B8" w:rsidRDefault="001507B8" w:rsidP="001507B8">
      <w:pPr>
        <w:pStyle w:val="Heading3"/>
      </w:pPr>
      <w:bookmarkStart w:id="79" w:name="_Toc23338167"/>
      <w:r>
        <w:t>Fixed Assets</w:t>
      </w:r>
      <w:bookmarkEnd w:id="79"/>
    </w:p>
    <w:p w14:paraId="5C63FB4A" w14:textId="77777777" w:rsidR="002563C4" w:rsidRPr="002563C4" w:rsidRDefault="002563C4" w:rsidP="002563C4"/>
    <w:p w14:paraId="4397B246" w14:textId="78F78F3D" w:rsidR="001507B8" w:rsidRDefault="001507B8" w:rsidP="00C44486">
      <w:pPr>
        <w:pStyle w:val="ListParagraph"/>
        <w:numPr>
          <w:ilvl w:val="0"/>
          <w:numId w:val="76"/>
        </w:numPr>
        <w:rPr>
          <w:sz w:val="20"/>
        </w:rPr>
      </w:pPr>
      <w:r>
        <w:rPr>
          <w:sz w:val="20"/>
        </w:rPr>
        <w:t>Asset Register has been completely uploaded.</w:t>
      </w:r>
    </w:p>
    <w:p w14:paraId="3167DF8A" w14:textId="114CF175" w:rsidR="001507B8" w:rsidRDefault="001507B8" w:rsidP="00C44486">
      <w:pPr>
        <w:pStyle w:val="ListParagraph"/>
        <w:numPr>
          <w:ilvl w:val="0"/>
          <w:numId w:val="76"/>
        </w:numPr>
        <w:rPr>
          <w:sz w:val="20"/>
        </w:rPr>
      </w:pPr>
      <w:r>
        <w:rPr>
          <w:sz w:val="20"/>
        </w:rPr>
        <w:t>Asset Codes comply with the Asset Coding Nomenclature.</w:t>
      </w:r>
    </w:p>
    <w:p w14:paraId="47E402D1" w14:textId="67D160DC" w:rsidR="001507B8" w:rsidRDefault="001507B8" w:rsidP="00C44486">
      <w:pPr>
        <w:pStyle w:val="ListParagraph"/>
        <w:numPr>
          <w:ilvl w:val="0"/>
          <w:numId w:val="76"/>
        </w:numPr>
        <w:rPr>
          <w:sz w:val="20"/>
        </w:rPr>
      </w:pPr>
      <w:r>
        <w:rPr>
          <w:sz w:val="20"/>
        </w:rPr>
        <w:t>Asset Posting Presets have been populated.</w:t>
      </w:r>
    </w:p>
    <w:p w14:paraId="3510FD47" w14:textId="1F5ADCD7" w:rsidR="001507B8" w:rsidRDefault="00503757" w:rsidP="00C44486">
      <w:pPr>
        <w:pStyle w:val="ListParagraph"/>
        <w:numPr>
          <w:ilvl w:val="0"/>
          <w:numId w:val="76"/>
        </w:numPr>
        <w:rPr>
          <w:sz w:val="20"/>
        </w:rPr>
      </w:pPr>
      <w:r>
        <w:rPr>
          <w:sz w:val="20"/>
        </w:rPr>
        <w:t>Accumulated Depreciation has been tested against the Start Period of Depreciation.</w:t>
      </w:r>
    </w:p>
    <w:p w14:paraId="4A4049C5" w14:textId="7EA2E392" w:rsidR="00503757" w:rsidRDefault="00503757" w:rsidP="00C44486">
      <w:pPr>
        <w:pStyle w:val="ListParagraph"/>
        <w:numPr>
          <w:ilvl w:val="0"/>
          <w:numId w:val="76"/>
        </w:numPr>
        <w:rPr>
          <w:sz w:val="20"/>
        </w:rPr>
      </w:pPr>
      <w:r>
        <w:rPr>
          <w:sz w:val="20"/>
        </w:rPr>
        <w:t>Gross Value and Accumulated Depreciation balances have been uploaded for each asset.</w:t>
      </w:r>
    </w:p>
    <w:p w14:paraId="7BD6E883" w14:textId="2EF9A769" w:rsidR="00503757" w:rsidRDefault="00503757" w:rsidP="00C44486">
      <w:pPr>
        <w:pStyle w:val="ListParagraph"/>
        <w:numPr>
          <w:ilvl w:val="0"/>
          <w:numId w:val="76"/>
        </w:numPr>
        <w:rPr>
          <w:sz w:val="20"/>
        </w:rPr>
      </w:pPr>
      <w:r>
        <w:rPr>
          <w:sz w:val="20"/>
        </w:rPr>
        <w:t>Asset Net Value has been reconciled with ledger balances.</w:t>
      </w:r>
    </w:p>
    <w:p w14:paraId="4A014D27" w14:textId="3AFE18E8" w:rsidR="00503757" w:rsidRDefault="00503757" w:rsidP="00C44486">
      <w:pPr>
        <w:pStyle w:val="ListParagraph"/>
        <w:numPr>
          <w:ilvl w:val="0"/>
          <w:numId w:val="76"/>
        </w:numPr>
        <w:rPr>
          <w:sz w:val="20"/>
        </w:rPr>
      </w:pPr>
      <w:r>
        <w:rPr>
          <w:sz w:val="20"/>
        </w:rPr>
        <w:t>Asset Gross and Accumulated Depreciation figures in the ledger reconcile with the Asset Register.</w:t>
      </w:r>
    </w:p>
    <w:p w14:paraId="410E579E" w14:textId="794C5406" w:rsidR="00503757" w:rsidRDefault="00503757" w:rsidP="00C44486">
      <w:pPr>
        <w:pStyle w:val="ListParagraph"/>
        <w:numPr>
          <w:ilvl w:val="0"/>
          <w:numId w:val="76"/>
        </w:numPr>
        <w:rPr>
          <w:sz w:val="20"/>
        </w:rPr>
      </w:pPr>
      <w:r>
        <w:rPr>
          <w:sz w:val="20"/>
        </w:rPr>
        <w:t>At least one Depreciation Calculation has been run.</w:t>
      </w:r>
    </w:p>
    <w:p w14:paraId="5E443258" w14:textId="6D3DEA40" w:rsidR="00503757" w:rsidRDefault="00503757" w:rsidP="00C44486">
      <w:pPr>
        <w:pStyle w:val="ListParagraph"/>
        <w:numPr>
          <w:ilvl w:val="0"/>
          <w:numId w:val="76"/>
        </w:numPr>
        <w:rPr>
          <w:sz w:val="20"/>
        </w:rPr>
      </w:pPr>
      <w:r>
        <w:rPr>
          <w:sz w:val="20"/>
        </w:rPr>
        <w:t>Fixed Asset Reports (Executive) file has been run and all reconciliation items are correct.</w:t>
      </w:r>
    </w:p>
    <w:p w14:paraId="3E9174E2" w14:textId="77777777" w:rsidR="00503757" w:rsidRDefault="00503757" w:rsidP="00503757">
      <w:pPr>
        <w:rPr>
          <w:sz w:val="20"/>
        </w:rPr>
      </w:pPr>
    </w:p>
    <w:p w14:paraId="14303CC4" w14:textId="02AC1C5B" w:rsidR="00503757" w:rsidRDefault="00503757" w:rsidP="00503757">
      <w:pPr>
        <w:pStyle w:val="Heading3"/>
      </w:pPr>
      <w:bookmarkStart w:id="80" w:name="_Toc23338168"/>
      <w:r>
        <w:t>End-users’ Training</w:t>
      </w:r>
      <w:bookmarkEnd w:id="80"/>
    </w:p>
    <w:p w14:paraId="1FC873B3" w14:textId="77777777" w:rsidR="002563C4" w:rsidRPr="002563C4" w:rsidRDefault="002563C4" w:rsidP="002563C4"/>
    <w:p w14:paraId="50C831BA" w14:textId="60673DD7" w:rsidR="00503757" w:rsidRDefault="00273633" w:rsidP="00C44486">
      <w:pPr>
        <w:pStyle w:val="ListParagraph"/>
        <w:numPr>
          <w:ilvl w:val="0"/>
          <w:numId w:val="77"/>
        </w:numPr>
        <w:rPr>
          <w:sz w:val="20"/>
        </w:rPr>
      </w:pPr>
      <w:r w:rsidRPr="00273633">
        <w:rPr>
          <w:sz w:val="20"/>
        </w:rPr>
        <w:t xml:space="preserve">At least one of the site’s </w:t>
      </w:r>
      <w:r>
        <w:rPr>
          <w:sz w:val="20"/>
        </w:rPr>
        <w:t>users is able to open Natural Accounts and Analysis Codes.</w:t>
      </w:r>
    </w:p>
    <w:p w14:paraId="0AD67586" w14:textId="0020DE61" w:rsidR="00273633" w:rsidRDefault="00273633" w:rsidP="00C44486">
      <w:pPr>
        <w:pStyle w:val="ListParagraph"/>
        <w:numPr>
          <w:ilvl w:val="0"/>
          <w:numId w:val="77"/>
        </w:numPr>
        <w:rPr>
          <w:sz w:val="20"/>
        </w:rPr>
      </w:pPr>
      <w:r>
        <w:rPr>
          <w:sz w:val="20"/>
        </w:rPr>
        <w:t>At least one of the site’s users understands the full use of Account Allocation.</w:t>
      </w:r>
    </w:p>
    <w:p w14:paraId="6A094174" w14:textId="2D851CAD" w:rsidR="00273633" w:rsidRDefault="00273633" w:rsidP="00C44486">
      <w:pPr>
        <w:pStyle w:val="ListParagraph"/>
        <w:numPr>
          <w:ilvl w:val="0"/>
          <w:numId w:val="77"/>
        </w:numPr>
        <w:rPr>
          <w:sz w:val="20"/>
        </w:rPr>
      </w:pPr>
      <w:r>
        <w:rPr>
          <w:sz w:val="20"/>
        </w:rPr>
        <w:t>All users are able to do Ledger Import via Q&amp;A.</w:t>
      </w:r>
    </w:p>
    <w:p w14:paraId="07FFDD8C" w14:textId="76B68E7D" w:rsidR="00273633" w:rsidRDefault="00273633" w:rsidP="00C44486">
      <w:pPr>
        <w:pStyle w:val="ListParagraph"/>
        <w:numPr>
          <w:ilvl w:val="0"/>
          <w:numId w:val="77"/>
        </w:numPr>
        <w:rPr>
          <w:sz w:val="20"/>
        </w:rPr>
      </w:pPr>
      <w:r>
        <w:rPr>
          <w:sz w:val="20"/>
        </w:rPr>
        <w:t>All end users have been trained on Dimension and Fund Accounting.</w:t>
      </w:r>
    </w:p>
    <w:p w14:paraId="08AD2D7B" w14:textId="5CAB83E6" w:rsidR="00273633" w:rsidRDefault="00273633" w:rsidP="00C44486">
      <w:pPr>
        <w:pStyle w:val="ListParagraph"/>
        <w:numPr>
          <w:ilvl w:val="0"/>
          <w:numId w:val="77"/>
        </w:numPr>
        <w:rPr>
          <w:sz w:val="20"/>
        </w:rPr>
      </w:pPr>
      <w:r>
        <w:rPr>
          <w:sz w:val="20"/>
        </w:rPr>
        <w:t>All end users have been trained on Unallocated and Allocated Fund Accounting.</w:t>
      </w:r>
    </w:p>
    <w:p w14:paraId="7695675E" w14:textId="04828784" w:rsidR="00273633" w:rsidRDefault="00273633" w:rsidP="00C44486">
      <w:pPr>
        <w:pStyle w:val="ListParagraph"/>
        <w:numPr>
          <w:ilvl w:val="0"/>
          <w:numId w:val="77"/>
        </w:numPr>
        <w:rPr>
          <w:sz w:val="20"/>
        </w:rPr>
      </w:pPr>
      <w:r>
        <w:rPr>
          <w:sz w:val="20"/>
        </w:rPr>
        <w:t>All end users have been trained on Short/Long Term Loan Payable / Receivable Accounting.</w:t>
      </w:r>
    </w:p>
    <w:p w14:paraId="764D09EC" w14:textId="6B192732" w:rsidR="00273633" w:rsidRDefault="00273633" w:rsidP="00C44486">
      <w:pPr>
        <w:pStyle w:val="ListParagraph"/>
        <w:numPr>
          <w:ilvl w:val="0"/>
          <w:numId w:val="77"/>
        </w:numPr>
        <w:rPr>
          <w:sz w:val="20"/>
        </w:rPr>
      </w:pPr>
      <w:r>
        <w:rPr>
          <w:sz w:val="20"/>
        </w:rPr>
        <w:t>All end users have been trained on Fixed Assets Accounting.</w:t>
      </w:r>
    </w:p>
    <w:p w14:paraId="1E959245" w14:textId="337B3692" w:rsidR="00273633" w:rsidRDefault="00273633" w:rsidP="00C44486">
      <w:pPr>
        <w:pStyle w:val="ListParagraph"/>
        <w:numPr>
          <w:ilvl w:val="0"/>
          <w:numId w:val="77"/>
        </w:numPr>
        <w:rPr>
          <w:sz w:val="20"/>
        </w:rPr>
      </w:pPr>
      <w:r>
        <w:rPr>
          <w:sz w:val="20"/>
        </w:rPr>
        <w:t>All end users have been trained on Trust Fund Accounting.</w:t>
      </w:r>
    </w:p>
    <w:p w14:paraId="2FFDB7A6" w14:textId="65304B7B" w:rsidR="00273633" w:rsidRDefault="00273633" w:rsidP="00C44486">
      <w:pPr>
        <w:pStyle w:val="ListParagraph"/>
        <w:numPr>
          <w:ilvl w:val="0"/>
          <w:numId w:val="77"/>
        </w:numPr>
        <w:rPr>
          <w:sz w:val="20"/>
        </w:rPr>
      </w:pPr>
      <w:r>
        <w:rPr>
          <w:sz w:val="20"/>
        </w:rPr>
        <w:t>All end users have been trained on Tithe and Offering Accounting.</w:t>
      </w:r>
    </w:p>
    <w:p w14:paraId="18E93BA9" w14:textId="2A1BC9FB" w:rsidR="00273633" w:rsidRDefault="00273633" w:rsidP="00C44486">
      <w:pPr>
        <w:pStyle w:val="ListParagraph"/>
        <w:numPr>
          <w:ilvl w:val="0"/>
          <w:numId w:val="77"/>
        </w:numPr>
        <w:rPr>
          <w:sz w:val="20"/>
        </w:rPr>
      </w:pPr>
      <w:r>
        <w:rPr>
          <w:sz w:val="20"/>
        </w:rPr>
        <w:t>All end users know how to print an Account Statement.</w:t>
      </w:r>
    </w:p>
    <w:p w14:paraId="08CC8BCC" w14:textId="037C6CC7" w:rsidR="00273633" w:rsidRDefault="00273633" w:rsidP="00C44486">
      <w:pPr>
        <w:pStyle w:val="ListParagraph"/>
        <w:numPr>
          <w:ilvl w:val="0"/>
          <w:numId w:val="77"/>
        </w:numPr>
        <w:rPr>
          <w:sz w:val="20"/>
        </w:rPr>
      </w:pPr>
      <w:r>
        <w:rPr>
          <w:sz w:val="20"/>
        </w:rPr>
        <w:t>At least one site user knows how to print the monthly Financial Statement and Trial Balance.</w:t>
      </w:r>
    </w:p>
    <w:p w14:paraId="072076DB" w14:textId="7814B9B9" w:rsidR="00273633" w:rsidRDefault="00273633" w:rsidP="00C44486">
      <w:pPr>
        <w:pStyle w:val="ListParagraph"/>
        <w:numPr>
          <w:ilvl w:val="0"/>
          <w:numId w:val="77"/>
        </w:numPr>
        <w:rPr>
          <w:sz w:val="20"/>
        </w:rPr>
      </w:pPr>
      <w:r>
        <w:rPr>
          <w:sz w:val="20"/>
        </w:rPr>
        <w:t>All end users know where to find SunPlus Documentation.</w:t>
      </w:r>
    </w:p>
    <w:p w14:paraId="5765D121" w14:textId="2007262B" w:rsidR="00273633" w:rsidRDefault="00273633" w:rsidP="00C44486">
      <w:pPr>
        <w:pStyle w:val="ListParagraph"/>
        <w:numPr>
          <w:ilvl w:val="0"/>
          <w:numId w:val="77"/>
        </w:numPr>
        <w:rPr>
          <w:sz w:val="20"/>
        </w:rPr>
      </w:pPr>
      <w:r>
        <w:rPr>
          <w:sz w:val="20"/>
        </w:rPr>
        <w:t>At least one site user knows what to do at the end of each month as well as at the end of each year.</w:t>
      </w:r>
    </w:p>
    <w:p w14:paraId="4D4FF9EA" w14:textId="1FC2848E" w:rsidR="00273633" w:rsidRDefault="00273633" w:rsidP="00C44486">
      <w:pPr>
        <w:pStyle w:val="ListParagraph"/>
        <w:numPr>
          <w:ilvl w:val="0"/>
          <w:numId w:val="77"/>
        </w:numPr>
        <w:rPr>
          <w:sz w:val="20"/>
        </w:rPr>
      </w:pPr>
      <w:r>
        <w:rPr>
          <w:sz w:val="20"/>
        </w:rPr>
        <w:t>End users understand the Restriction and Resource Dimension Codes.</w:t>
      </w:r>
    </w:p>
    <w:p w14:paraId="10336BFD" w14:textId="773E27A2" w:rsidR="00273633" w:rsidRDefault="00273633" w:rsidP="00C44486">
      <w:pPr>
        <w:pStyle w:val="ListParagraph"/>
        <w:numPr>
          <w:ilvl w:val="0"/>
          <w:numId w:val="77"/>
        </w:numPr>
        <w:rPr>
          <w:sz w:val="20"/>
        </w:rPr>
      </w:pPr>
      <w:r>
        <w:rPr>
          <w:sz w:val="20"/>
        </w:rPr>
        <w:t>All end users have been trained on the Year-end Closing or Funding Process.</w:t>
      </w:r>
    </w:p>
    <w:p w14:paraId="268363BF" w14:textId="76ABACB6" w:rsidR="00273633" w:rsidRPr="00273633" w:rsidRDefault="00273633" w:rsidP="00C44486">
      <w:pPr>
        <w:pStyle w:val="ListParagraph"/>
        <w:numPr>
          <w:ilvl w:val="0"/>
          <w:numId w:val="77"/>
        </w:numPr>
        <w:rPr>
          <w:sz w:val="20"/>
        </w:rPr>
      </w:pPr>
      <w:r>
        <w:rPr>
          <w:sz w:val="20"/>
        </w:rPr>
        <w:t xml:space="preserve">All users </w:t>
      </w:r>
      <w:r w:rsidR="002563C4">
        <w:rPr>
          <w:sz w:val="20"/>
        </w:rPr>
        <w:t>k</w:t>
      </w:r>
      <w:r>
        <w:rPr>
          <w:sz w:val="20"/>
        </w:rPr>
        <w:t xml:space="preserve">now how to contact SunPlus Support and the protocol </w:t>
      </w:r>
      <w:r w:rsidR="002563C4">
        <w:rPr>
          <w:sz w:val="20"/>
        </w:rPr>
        <w:t>for</w:t>
      </w:r>
      <w:r>
        <w:rPr>
          <w:sz w:val="20"/>
        </w:rPr>
        <w:t xml:space="preserve"> contacting Support.</w:t>
      </w:r>
    </w:p>
    <w:p w14:paraId="6B0E0D0F" w14:textId="77777777" w:rsidR="00503757" w:rsidRDefault="00503757" w:rsidP="00503757">
      <w:pPr>
        <w:rPr>
          <w:sz w:val="20"/>
        </w:rPr>
      </w:pPr>
    </w:p>
    <w:p w14:paraId="1B475EA7" w14:textId="680B6D0C" w:rsidR="00273633" w:rsidRDefault="00273633" w:rsidP="00273633">
      <w:pPr>
        <w:pStyle w:val="Heading3"/>
      </w:pPr>
      <w:bookmarkStart w:id="81" w:name="_Toc23338169"/>
      <w:r>
        <w:t>Payroll</w:t>
      </w:r>
      <w:bookmarkEnd w:id="81"/>
    </w:p>
    <w:p w14:paraId="19636018" w14:textId="77777777" w:rsidR="002563C4" w:rsidRPr="002563C4" w:rsidRDefault="002563C4" w:rsidP="002563C4"/>
    <w:p w14:paraId="5738D63E" w14:textId="38132593" w:rsidR="00273633" w:rsidRPr="00273633" w:rsidRDefault="00273633" w:rsidP="00C44486">
      <w:pPr>
        <w:pStyle w:val="ListParagraph"/>
        <w:numPr>
          <w:ilvl w:val="0"/>
          <w:numId w:val="78"/>
        </w:numPr>
      </w:pPr>
      <w:r>
        <w:rPr>
          <w:sz w:val="20"/>
        </w:rPr>
        <w:t>All Employee accounts have been created and uploaded.</w:t>
      </w:r>
    </w:p>
    <w:p w14:paraId="7FB4043A" w14:textId="3287C0DC" w:rsidR="00273633" w:rsidRPr="00273633" w:rsidRDefault="00273633" w:rsidP="00C44486">
      <w:pPr>
        <w:pStyle w:val="ListParagraph"/>
        <w:numPr>
          <w:ilvl w:val="0"/>
          <w:numId w:val="78"/>
        </w:numPr>
      </w:pPr>
      <w:r>
        <w:rPr>
          <w:sz w:val="20"/>
        </w:rPr>
        <w:t>Local Payroll or Excel file has been mapped; the template has been uploaded and tested.</w:t>
      </w:r>
    </w:p>
    <w:p w14:paraId="4E9E8601" w14:textId="6D41B67A" w:rsidR="00273633" w:rsidRPr="00273633" w:rsidRDefault="00273633" w:rsidP="00C44486">
      <w:pPr>
        <w:pStyle w:val="ListParagraph"/>
        <w:numPr>
          <w:ilvl w:val="0"/>
          <w:numId w:val="78"/>
        </w:numPr>
      </w:pPr>
      <w:r>
        <w:rPr>
          <w:sz w:val="20"/>
        </w:rPr>
        <w:t>Salary and Allowances Expenses Summary has been designed and tested in a template for monthly upload.</w:t>
      </w:r>
    </w:p>
    <w:p w14:paraId="1CFE925D" w14:textId="27779C87" w:rsidR="00273633" w:rsidRPr="00273633" w:rsidRDefault="002563C4" w:rsidP="00C44486">
      <w:pPr>
        <w:pStyle w:val="ListParagraph"/>
        <w:numPr>
          <w:ilvl w:val="0"/>
          <w:numId w:val="78"/>
        </w:numPr>
      </w:pPr>
      <w:r>
        <w:rPr>
          <w:sz w:val="20"/>
        </w:rPr>
        <w:t>Payroll accountant</w:t>
      </w:r>
      <w:r w:rsidR="00273633">
        <w:rPr>
          <w:sz w:val="20"/>
        </w:rPr>
        <w:t xml:space="preserve"> clearly </w:t>
      </w:r>
      <w:r>
        <w:rPr>
          <w:sz w:val="20"/>
        </w:rPr>
        <w:t>understands</w:t>
      </w:r>
      <w:r w:rsidR="00273633">
        <w:rPr>
          <w:sz w:val="20"/>
        </w:rPr>
        <w:t xml:space="preserve"> the Payroll </w:t>
      </w:r>
      <w:r>
        <w:rPr>
          <w:sz w:val="20"/>
        </w:rPr>
        <w:t>process</w:t>
      </w:r>
      <w:r w:rsidR="00273633">
        <w:rPr>
          <w:sz w:val="20"/>
        </w:rPr>
        <w:t xml:space="preserve"> from Excel data population to Q&amp;A upload.</w:t>
      </w:r>
    </w:p>
    <w:p w14:paraId="4A3F2917" w14:textId="441C4C9C" w:rsidR="00273633" w:rsidRPr="00273633" w:rsidRDefault="00273633" w:rsidP="00C44486">
      <w:pPr>
        <w:pStyle w:val="ListParagraph"/>
        <w:numPr>
          <w:ilvl w:val="0"/>
          <w:numId w:val="78"/>
        </w:numPr>
      </w:pPr>
      <w:r>
        <w:rPr>
          <w:sz w:val="20"/>
        </w:rPr>
        <w:t>The Payroll accountant knows what Payroll reports to run every month.</w:t>
      </w:r>
    </w:p>
    <w:p w14:paraId="1DE6DD9C" w14:textId="77777777" w:rsidR="00273633" w:rsidRPr="00273633" w:rsidRDefault="00273633" w:rsidP="00273633"/>
    <w:p w14:paraId="1C06E8D7" w14:textId="77777777" w:rsidR="00273633" w:rsidRPr="00503757" w:rsidRDefault="00273633" w:rsidP="00503757">
      <w:pPr>
        <w:rPr>
          <w:sz w:val="20"/>
        </w:rPr>
      </w:pPr>
    </w:p>
    <w:p w14:paraId="484D7DF8" w14:textId="77777777" w:rsidR="00E31F35" w:rsidRDefault="00E31F35">
      <w:pPr>
        <w:rPr>
          <w:rFonts w:asciiTheme="majorHAnsi" w:eastAsiaTheme="majorEastAsia" w:hAnsiTheme="majorHAnsi" w:cstheme="majorBidi"/>
          <w:color w:val="2E74B5" w:themeColor="accent1" w:themeShade="BF"/>
          <w:sz w:val="32"/>
          <w:szCs w:val="32"/>
        </w:rPr>
      </w:pPr>
      <w:r>
        <w:br w:type="page"/>
      </w:r>
    </w:p>
    <w:p w14:paraId="0AF355CC" w14:textId="77777777" w:rsidR="002563C4" w:rsidRDefault="002563C4" w:rsidP="007A0C99">
      <w:pPr>
        <w:pStyle w:val="Heading1"/>
      </w:pPr>
    </w:p>
    <w:p w14:paraId="08BBBF8B" w14:textId="32BCAADB" w:rsidR="007A0C99" w:rsidRDefault="007A0C99" w:rsidP="007A0C99">
      <w:pPr>
        <w:pStyle w:val="Heading1"/>
      </w:pPr>
      <w:bookmarkStart w:id="82" w:name="_Toc23338170"/>
      <w:r>
        <w:t>Routine SunPlus Tasks</w:t>
      </w:r>
      <w:bookmarkEnd w:id="82"/>
    </w:p>
    <w:p w14:paraId="25AFFF21" w14:textId="77777777" w:rsidR="007A0C99" w:rsidRDefault="007A0C99" w:rsidP="007A0C99"/>
    <w:p w14:paraId="5A3223F7" w14:textId="57146A45" w:rsidR="007A0C99" w:rsidRDefault="007A0C99" w:rsidP="007A0C99">
      <w:pPr>
        <w:pStyle w:val="Heading2"/>
      </w:pPr>
      <w:bookmarkStart w:id="83" w:name="_Toc23338171"/>
      <w:r>
        <w:t>Starting and Ending SunSystems Session</w:t>
      </w:r>
      <w:bookmarkEnd w:id="83"/>
    </w:p>
    <w:p w14:paraId="051BADE3" w14:textId="342F3C77" w:rsidR="007A0C99" w:rsidRDefault="00725859" w:rsidP="00725859">
      <w:pPr>
        <w:pStyle w:val="Heading3"/>
        <w:ind w:left="360"/>
      </w:pPr>
      <w:bookmarkStart w:id="84" w:name="_Toc23338172"/>
      <w:r>
        <w:t>Logging In T</w:t>
      </w:r>
      <w:r w:rsidR="007A0C99">
        <w:t>o SunSystems</w:t>
      </w:r>
      <w:bookmarkEnd w:id="84"/>
    </w:p>
    <w:p w14:paraId="132F7467" w14:textId="77777777" w:rsidR="002563C4" w:rsidRPr="002563C4" w:rsidRDefault="002563C4" w:rsidP="002563C4"/>
    <w:p w14:paraId="2135D975" w14:textId="60558CF6" w:rsidR="00725859" w:rsidRDefault="00725859" w:rsidP="002563C4">
      <w:pPr>
        <w:ind w:left="360"/>
        <w:rPr>
          <w:sz w:val="20"/>
        </w:rPr>
      </w:pPr>
      <w:r>
        <w:rPr>
          <w:sz w:val="20"/>
        </w:rPr>
        <w:t>There are two ways to start a SunSystems session:</w:t>
      </w:r>
    </w:p>
    <w:p w14:paraId="26C14A8B" w14:textId="32D8F704" w:rsidR="00725859" w:rsidRDefault="00725859" w:rsidP="00C44486">
      <w:pPr>
        <w:pStyle w:val="ListParagraph"/>
        <w:numPr>
          <w:ilvl w:val="0"/>
          <w:numId w:val="79"/>
        </w:numPr>
        <w:ind w:left="1080"/>
        <w:rPr>
          <w:sz w:val="20"/>
        </w:rPr>
      </w:pPr>
      <w:r>
        <w:rPr>
          <w:sz w:val="20"/>
        </w:rPr>
        <w:t>SunSystems Desktop icon</w:t>
      </w:r>
    </w:p>
    <w:p w14:paraId="5FD96A89" w14:textId="50CA900A" w:rsidR="00725859" w:rsidRDefault="00725859" w:rsidP="00C44486">
      <w:pPr>
        <w:pStyle w:val="ListParagraph"/>
        <w:numPr>
          <w:ilvl w:val="0"/>
          <w:numId w:val="79"/>
        </w:numPr>
        <w:ind w:left="1080"/>
        <w:rPr>
          <w:sz w:val="20"/>
        </w:rPr>
      </w:pPr>
      <w:r>
        <w:rPr>
          <w:sz w:val="20"/>
        </w:rPr>
        <w:t>Start Menu</w:t>
      </w:r>
    </w:p>
    <w:p w14:paraId="488927D9" w14:textId="77777777" w:rsidR="00725859" w:rsidRDefault="00725859" w:rsidP="00725859">
      <w:pPr>
        <w:rPr>
          <w:sz w:val="20"/>
        </w:rPr>
      </w:pPr>
    </w:p>
    <w:p w14:paraId="01FC7111" w14:textId="207B7E0A" w:rsidR="00725859" w:rsidRDefault="00725859" w:rsidP="002563C4">
      <w:pPr>
        <w:pStyle w:val="Heading4"/>
        <w:ind w:left="720"/>
      </w:pPr>
      <w:r>
        <w:t>SunSystems Desktop Icon</w:t>
      </w:r>
    </w:p>
    <w:p w14:paraId="7517CC6E" w14:textId="0D8827FB" w:rsidR="00725859" w:rsidRDefault="00725859" w:rsidP="00725859">
      <w:r>
        <w:tab/>
      </w:r>
      <w:r>
        <w:tab/>
      </w:r>
      <w:r>
        <w:tab/>
      </w:r>
      <w:r w:rsidRPr="00725859">
        <w:rPr>
          <w:noProof/>
        </w:rPr>
        <w:drawing>
          <wp:inline distT="0" distB="0" distL="0" distR="0" wp14:anchorId="3B729044" wp14:editId="366A399F">
            <wp:extent cx="508635" cy="489320"/>
            <wp:effectExtent l="0" t="0" r="0" b="0"/>
            <wp:docPr id="1172" name="Picture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531095" cy="510927"/>
                    </a:xfrm>
                    <a:prstGeom prst="rect">
                      <a:avLst/>
                    </a:prstGeom>
                  </pic:spPr>
                </pic:pic>
              </a:graphicData>
            </a:graphic>
          </wp:inline>
        </w:drawing>
      </w:r>
    </w:p>
    <w:p w14:paraId="5E714102" w14:textId="77777777" w:rsidR="00725859" w:rsidRDefault="00725859" w:rsidP="00725859">
      <w:pPr>
        <w:ind w:left="2160"/>
        <w:rPr>
          <w:sz w:val="20"/>
        </w:rPr>
      </w:pPr>
    </w:p>
    <w:p w14:paraId="51A0C13F" w14:textId="49EBA7BD" w:rsidR="00725859" w:rsidRDefault="00725859" w:rsidP="002563C4">
      <w:pPr>
        <w:ind w:left="1080"/>
        <w:rPr>
          <w:sz w:val="20"/>
        </w:rPr>
      </w:pPr>
      <w:r>
        <w:rPr>
          <w:sz w:val="20"/>
        </w:rPr>
        <w:t xml:space="preserve">Click the </w:t>
      </w:r>
      <w:r w:rsidR="002563C4">
        <w:rPr>
          <w:sz w:val="20"/>
        </w:rPr>
        <w:t>I</w:t>
      </w:r>
      <w:r>
        <w:rPr>
          <w:sz w:val="20"/>
        </w:rPr>
        <w:t>nfor icon.</w:t>
      </w:r>
    </w:p>
    <w:p w14:paraId="31F1268E" w14:textId="77777777" w:rsidR="002563C4" w:rsidRDefault="002563C4" w:rsidP="002563C4">
      <w:pPr>
        <w:pStyle w:val="Heading4"/>
        <w:ind w:left="1080"/>
      </w:pPr>
    </w:p>
    <w:p w14:paraId="1F227CEF" w14:textId="708ED0E7" w:rsidR="00725859" w:rsidRDefault="00725859" w:rsidP="002563C4">
      <w:pPr>
        <w:pStyle w:val="Heading4"/>
        <w:ind w:left="720"/>
      </w:pPr>
      <w:r>
        <w:t>Start Menu</w:t>
      </w:r>
    </w:p>
    <w:p w14:paraId="1C095EF9" w14:textId="7B34E8F9" w:rsidR="00725859" w:rsidRDefault="00725859" w:rsidP="002563C4">
      <w:pPr>
        <w:ind w:left="1080"/>
        <w:rPr>
          <w:b/>
          <w:sz w:val="20"/>
        </w:rPr>
      </w:pPr>
      <w:r w:rsidRPr="00201D68">
        <w:rPr>
          <w:b/>
          <w:sz w:val="20"/>
        </w:rPr>
        <w:t>Start Menu &gt; All Programs &gt; Infor FMS SunSystems &gt; SunSystems 6</w:t>
      </w:r>
    </w:p>
    <w:p w14:paraId="7EF9F2A0" w14:textId="77777777" w:rsidR="00DD4CC1" w:rsidRDefault="00DD4CC1" w:rsidP="00725859">
      <w:pPr>
        <w:ind w:left="2160"/>
        <w:rPr>
          <w:b/>
          <w:sz w:val="20"/>
        </w:rPr>
      </w:pPr>
    </w:p>
    <w:p w14:paraId="26615980" w14:textId="33BF58C8" w:rsidR="005F4FEF" w:rsidRDefault="00DD4CC1" w:rsidP="002563C4">
      <w:pPr>
        <w:pStyle w:val="Heading3"/>
        <w:ind w:left="2160" w:hanging="1800"/>
      </w:pPr>
      <w:bookmarkStart w:id="85" w:name="_Toc23338173"/>
      <w:r>
        <w:t>Authentication Methods</w:t>
      </w:r>
      <w:bookmarkEnd w:id="85"/>
    </w:p>
    <w:p w14:paraId="5156835A" w14:textId="77777777" w:rsidR="00DD4CC1" w:rsidRPr="00DD4CC1" w:rsidRDefault="00DD4CC1" w:rsidP="00DD4CC1"/>
    <w:p w14:paraId="4C8A472E" w14:textId="0E5AC173" w:rsidR="00725859" w:rsidRDefault="00DD4CC1" w:rsidP="002563C4">
      <w:pPr>
        <w:ind w:left="360"/>
        <w:rPr>
          <w:sz w:val="20"/>
        </w:rPr>
      </w:pPr>
      <w:r>
        <w:rPr>
          <w:sz w:val="20"/>
        </w:rPr>
        <w:t xml:space="preserve">There are two </w:t>
      </w:r>
      <w:r w:rsidR="004C17D9">
        <w:rPr>
          <w:sz w:val="20"/>
        </w:rPr>
        <w:t>Authentication methods in SunSystems. Authentication methods control how a user logs into the system:</w:t>
      </w:r>
    </w:p>
    <w:p w14:paraId="03C84EF4" w14:textId="77777777" w:rsidR="002563C4" w:rsidRDefault="004C17D9" w:rsidP="00766619">
      <w:pPr>
        <w:pStyle w:val="ListParagraph"/>
        <w:numPr>
          <w:ilvl w:val="0"/>
          <w:numId w:val="258"/>
        </w:numPr>
        <w:ind w:left="1080"/>
        <w:rPr>
          <w:sz w:val="20"/>
        </w:rPr>
      </w:pPr>
      <w:r>
        <w:rPr>
          <w:sz w:val="20"/>
        </w:rPr>
        <w:t>Windows Authentication</w:t>
      </w:r>
    </w:p>
    <w:p w14:paraId="47471DA0" w14:textId="2D21C67C" w:rsidR="004C17D9" w:rsidRPr="002563C4" w:rsidRDefault="004C17D9" w:rsidP="00766619">
      <w:pPr>
        <w:pStyle w:val="ListParagraph"/>
        <w:numPr>
          <w:ilvl w:val="0"/>
          <w:numId w:val="258"/>
        </w:numPr>
        <w:ind w:left="1080"/>
        <w:rPr>
          <w:sz w:val="20"/>
        </w:rPr>
      </w:pPr>
      <w:r w:rsidRPr="002563C4">
        <w:rPr>
          <w:sz w:val="20"/>
        </w:rPr>
        <w:t>Standard Authentication</w:t>
      </w:r>
    </w:p>
    <w:p w14:paraId="0A59B370" w14:textId="77777777" w:rsidR="004C17D9" w:rsidRDefault="004C17D9" w:rsidP="004C17D9">
      <w:pPr>
        <w:rPr>
          <w:sz w:val="20"/>
        </w:rPr>
      </w:pPr>
    </w:p>
    <w:p w14:paraId="569A69B6" w14:textId="7C7CB73D" w:rsidR="004C17D9" w:rsidRDefault="004C17D9" w:rsidP="004C17D9">
      <w:pPr>
        <w:ind w:left="3420" w:hanging="2340"/>
        <w:rPr>
          <w:sz w:val="20"/>
        </w:rPr>
      </w:pPr>
      <w:r>
        <w:rPr>
          <w:b/>
          <w:sz w:val="20"/>
        </w:rPr>
        <w:t>Windows Authentication</w:t>
      </w:r>
      <w:r>
        <w:rPr>
          <w:sz w:val="20"/>
        </w:rPr>
        <w:t xml:space="preserve"> </w:t>
      </w:r>
      <w:r>
        <w:rPr>
          <w:sz w:val="20"/>
        </w:rPr>
        <w:tab/>
        <w:t>The user is logged into SunSystems when he/she logs onto the operating system. Simply click the SunSystems icon after logging into the Windows operating system. No password is required.</w:t>
      </w:r>
    </w:p>
    <w:p w14:paraId="6AEC0B5C" w14:textId="77777777" w:rsidR="004C17D9" w:rsidRDefault="004C17D9" w:rsidP="004C17D9">
      <w:pPr>
        <w:ind w:left="1080"/>
        <w:rPr>
          <w:sz w:val="20"/>
        </w:rPr>
      </w:pPr>
    </w:p>
    <w:p w14:paraId="578E91E0" w14:textId="71BBD866" w:rsidR="004C17D9" w:rsidRDefault="00522A9D" w:rsidP="004C17D9">
      <w:pPr>
        <w:ind w:left="1080"/>
        <w:rPr>
          <w:sz w:val="20"/>
        </w:rPr>
      </w:pPr>
      <w:r>
        <w:rPr>
          <w:b/>
          <w:sz w:val="20"/>
        </w:rPr>
        <w:t xml:space="preserve">Standard Authentication      </w:t>
      </w:r>
      <w:r>
        <w:rPr>
          <w:sz w:val="20"/>
        </w:rPr>
        <w:t>When the Login dialogue box is displayed:</w:t>
      </w:r>
    </w:p>
    <w:p w14:paraId="4E69C707" w14:textId="221EC472" w:rsidR="00522A9D" w:rsidRDefault="00522A9D" w:rsidP="004C17D9">
      <w:pPr>
        <w:ind w:left="1080"/>
        <w:rPr>
          <w:sz w:val="20"/>
        </w:rPr>
      </w:pPr>
      <w:r>
        <w:rPr>
          <w:b/>
          <w:sz w:val="20"/>
        </w:rPr>
        <w:tab/>
      </w:r>
      <w:r>
        <w:rPr>
          <w:b/>
          <w:sz w:val="20"/>
        </w:rPr>
        <w:tab/>
      </w:r>
      <w:r>
        <w:rPr>
          <w:b/>
          <w:sz w:val="20"/>
        </w:rPr>
        <w:tab/>
      </w:r>
      <w:r w:rsidRPr="00522A9D">
        <w:rPr>
          <w:sz w:val="20"/>
        </w:rPr>
        <w:t xml:space="preserve">            Key in:</w:t>
      </w:r>
    </w:p>
    <w:p w14:paraId="11631C83" w14:textId="72779455" w:rsidR="00522A9D" w:rsidRDefault="00522A9D" w:rsidP="00C44486">
      <w:pPr>
        <w:pStyle w:val="ListParagraph"/>
        <w:numPr>
          <w:ilvl w:val="0"/>
          <w:numId w:val="80"/>
        </w:numPr>
        <w:ind w:left="3960"/>
        <w:rPr>
          <w:sz w:val="20"/>
        </w:rPr>
      </w:pPr>
      <w:r>
        <w:rPr>
          <w:b/>
          <w:sz w:val="20"/>
        </w:rPr>
        <w:t>User Name</w:t>
      </w:r>
      <w:r>
        <w:rPr>
          <w:sz w:val="20"/>
        </w:rPr>
        <w:t xml:space="preserve"> (usually 3 characters long, often the user’s initials)</w:t>
      </w:r>
    </w:p>
    <w:p w14:paraId="35900E0B" w14:textId="708286FF" w:rsidR="00522A9D" w:rsidRPr="00522A9D" w:rsidRDefault="00522A9D" w:rsidP="00C44486">
      <w:pPr>
        <w:pStyle w:val="ListParagraph"/>
        <w:numPr>
          <w:ilvl w:val="0"/>
          <w:numId w:val="80"/>
        </w:numPr>
        <w:ind w:left="3960"/>
        <w:rPr>
          <w:sz w:val="20"/>
        </w:rPr>
      </w:pPr>
      <w:r>
        <w:rPr>
          <w:b/>
          <w:sz w:val="20"/>
        </w:rPr>
        <w:t>Password</w:t>
      </w:r>
    </w:p>
    <w:p w14:paraId="34040200" w14:textId="5A81EA3C" w:rsidR="00522A9D" w:rsidRPr="00522A9D" w:rsidRDefault="00522A9D" w:rsidP="00522A9D">
      <w:pPr>
        <w:rPr>
          <w:sz w:val="20"/>
        </w:rPr>
      </w:pPr>
    </w:p>
    <w:p w14:paraId="11EAA074" w14:textId="41B08CC3" w:rsidR="007A0C99" w:rsidRDefault="007A0C99" w:rsidP="00725859">
      <w:pPr>
        <w:pStyle w:val="Heading3"/>
        <w:ind w:left="360"/>
      </w:pPr>
      <w:bookmarkStart w:id="86" w:name="_Toc23338174"/>
      <w:r>
        <w:t>Logging Out of SunSystems</w:t>
      </w:r>
      <w:bookmarkEnd w:id="86"/>
    </w:p>
    <w:p w14:paraId="3F4F1E52" w14:textId="77777777" w:rsidR="002563C4" w:rsidRDefault="002563C4" w:rsidP="002563C4">
      <w:pPr>
        <w:ind w:firstLine="360"/>
        <w:rPr>
          <w:sz w:val="20"/>
        </w:rPr>
      </w:pPr>
    </w:p>
    <w:p w14:paraId="4CF4E249" w14:textId="57ED2271" w:rsidR="00201D68" w:rsidRDefault="00522A9D" w:rsidP="002563C4">
      <w:pPr>
        <w:ind w:firstLine="360"/>
        <w:rPr>
          <w:sz w:val="20"/>
        </w:rPr>
      </w:pPr>
      <w:r w:rsidRPr="00522A9D">
        <w:rPr>
          <w:sz w:val="20"/>
        </w:rPr>
        <w:t xml:space="preserve">To log out of SunSystems:  </w:t>
      </w:r>
    </w:p>
    <w:p w14:paraId="4E33AEA9" w14:textId="789137B7" w:rsidR="00522A9D" w:rsidRDefault="00522A9D" w:rsidP="00C44486">
      <w:pPr>
        <w:pStyle w:val="ListParagraph"/>
        <w:numPr>
          <w:ilvl w:val="0"/>
          <w:numId w:val="81"/>
        </w:numPr>
        <w:ind w:left="1080"/>
        <w:rPr>
          <w:sz w:val="20"/>
        </w:rPr>
      </w:pPr>
      <w:r>
        <w:rPr>
          <w:sz w:val="20"/>
        </w:rPr>
        <w:t>Close Active sessions</w:t>
      </w:r>
    </w:p>
    <w:p w14:paraId="5F894CD2" w14:textId="2D0E0A8F" w:rsidR="00522A9D" w:rsidRDefault="00522A9D" w:rsidP="00C44486">
      <w:pPr>
        <w:pStyle w:val="ListParagraph"/>
        <w:numPr>
          <w:ilvl w:val="1"/>
          <w:numId w:val="81"/>
        </w:numPr>
        <w:rPr>
          <w:sz w:val="20"/>
        </w:rPr>
      </w:pPr>
      <w:r>
        <w:rPr>
          <w:sz w:val="20"/>
        </w:rPr>
        <w:t xml:space="preserve">Click </w:t>
      </w:r>
      <w:r>
        <w:rPr>
          <w:b/>
          <w:sz w:val="20"/>
        </w:rPr>
        <w:t>Exit</w:t>
      </w:r>
      <w:r>
        <w:rPr>
          <w:sz w:val="20"/>
        </w:rPr>
        <w:t xml:space="preserve"> button on open form, or</w:t>
      </w:r>
    </w:p>
    <w:p w14:paraId="7A83B574" w14:textId="0A7631CE" w:rsidR="00522A9D" w:rsidRDefault="00522A9D" w:rsidP="00C44486">
      <w:pPr>
        <w:pStyle w:val="ListParagraph"/>
        <w:numPr>
          <w:ilvl w:val="1"/>
          <w:numId w:val="81"/>
        </w:numPr>
        <w:rPr>
          <w:sz w:val="20"/>
        </w:rPr>
      </w:pPr>
      <w:r>
        <w:rPr>
          <w:sz w:val="20"/>
        </w:rPr>
        <w:t xml:space="preserve">Click </w:t>
      </w:r>
      <w:r>
        <w:rPr>
          <w:b/>
          <w:sz w:val="20"/>
        </w:rPr>
        <w:t>X</w:t>
      </w:r>
      <w:r>
        <w:rPr>
          <w:sz w:val="20"/>
        </w:rPr>
        <w:t xml:space="preserve"> in the red box located on right of open session, just above </w:t>
      </w:r>
      <w:r w:rsidR="002563C4">
        <w:rPr>
          <w:sz w:val="20"/>
        </w:rPr>
        <w:t>]</w:t>
      </w:r>
      <w:r>
        <w:rPr>
          <w:sz w:val="20"/>
        </w:rPr>
        <w:t xml:space="preserve"> session screen</w:t>
      </w:r>
    </w:p>
    <w:p w14:paraId="4CD3E8A7" w14:textId="76135AA4" w:rsidR="00522A9D" w:rsidRDefault="00522A9D" w:rsidP="00C44486">
      <w:pPr>
        <w:pStyle w:val="ListParagraph"/>
        <w:numPr>
          <w:ilvl w:val="0"/>
          <w:numId w:val="81"/>
        </w:numPr>
        <w:ind w:left="1080"/>
        <w:rPr>
          <w:sz w:val="20"/>
        </w:rPr>
      </w:pPr>
      <w:r>
        <w:rPr>
          <w:sz w:val="20"/>
        </w:rPr>
        <w:t>Close SunSystems</w:t>
      </w:r>
    </w:p>
    <w:p w14:paraId="60096323" w14:textId="743E23B3" w:rsidR="00522A9D" w:rsidRDefault="00522A9D" w:rsidP="00C44486">
      <w:pPr>
        <w:pStyle w:val="ListParagraph"/>
        <w:numPr>
          <w:ilvl w:val="1"/>
          <w:numId w:val="81"/>
        </w:numPr>
        <w:rPr>
          <w:sz w:val="20"/>
        </w:rPr>
      </w:pPr>
      <w:r>
        <w:rPr>
          <w:sz w:val="20"/>
        </w:rPr>
        <w:t xml:space="preserve">Click </w:t>
      </w:r>
      <w:r>
        <w:rPr>
          <w:b/>
          <w:sz w:val="20"/>
        </w:rPr>
        <w:t>X</w:t>
      </w:r>
      <w:r>
        <w:rPr>
          <w:sz w:val="20"/>
        </w:rPr>
        <w:t xml:space="preserve"> in top right-hand corner of SunSystems window </w:t>
      </w:r>
      <w:r w:rsidR="002563C4">
        <w:rPr>
          <w:sz w:val="20"/>
        </w:rPr>
        <w:t>by</w:t>
      </w:r>
      <w:r>
        <w:rPr>
          <w:sz w:val="20"/>
        </w:rPr>
        <w:t xml:space="preserve"> Minimize / Maximize buttons, or</w:t>
      </w:r>
    </w:p>
    <w:p w14:paraId="68DAB9E0" w14:textId="2CD2271C" w:rsidR="00522A9D" w:rsidRDefault="00522A9D" w:rsidP="00C44486">
      <w:pPr>
        <w:pStyle w:val="ListParagraph"/>
        <w:numPr>
          <w:ilvl w:val="1"/>
          <w:numId w:val="81"/>
        </w:numPr>
        <w:rPr>
          <w:sz w:val="20"/>
        </w:rPr>
      </w:pPr>
      <w:r>
        <w:rPr>
          <w:sz w:val="20"/>
        </w:rPr>
        <w:t xml:space="preserve">Click on the </w:t>
      </w:r>
      <w:r>
        <w:rPr>
          <w:b/>
          <w:sz w:val="20"/>
        </w:rPr>
        <w:t>SunSystems</w:t>
      </w:r>
      <w:r>
        <w:rPr>
          <w:sz w:val="20"/>
        </w:rPr>
        <w:t xml:space="preserve"> icon in the top left-hand corner of the SunSystems window, or</w:t>
      </w:r>
    </w:p>
    <w:p w14:paraId="2BFB1999" w14:textId="3A2C3840" w:rsidR="00522A9D" w:rsidRDefault="00522A9D" w:rsidP="00C44486">
      <w:pPr>
        <w:pStyle w:val="ListParagraph"/>
        <w:numPr>
          <w:ilvl w:val="1"/>
          <w:numId w:val="81"/>
        </w:numPr>
        <w:rPr>
          <w:sz w:val="20"/>
        </w:rPr>
      </w:pPr>
      <w:r>
        <w:rPr>
          <w:sz w:val="20"/>
        </w:rPr>
        <w:t xml:space="preserve">Use the Menu Bar by going to </w:t>
      </w:r>
      <w:r>
        <w:rPr>
          <w:b/>
          <w:sz w:val="20"/>
        </w:rPr>
        <w:t>File &gt; Exit</w:t>
      </w:r>
      <w:r>
        <w:rPr>
          <w:sz w:val="20"/>
        </w:rPr>
        <w:t>, or</w:t>
      </w:r>
    </w:p>
    <w:p w14:paraId="27F697D9" w14:textId="5D3BF4FF" w:rsidR="00522A9D" w:rsidRPr="00522A9D" w:rsidRDefault="00522A9D" w:rsidP="00C44486">
      <w:pPr>
        <w:pStyle w:val="ListParagraph"/>
        <w:numPr>
          <w:ilvl w:val="1"/>
          <w:numId w:val="81"/>
        </w:numPr>
        <w:rPr>
          <w:sz w:val="20"/>
        </w:rPr>
      </w:pPr>
      <w:r>
        <w:rPr>
          <w:sz w:val="20"/>
        </w:rPr>
        <w:t xml:space="preserve">Press </w:t>
      </w:r>
      <w:r>
        <w:rPr>
          <w:b/>
          <w:sz w:val="20"/>
        </w:rPr>
        <w:t>Alt+F4</w:t>
      </w:r>
    </w:p>
    <w:p w14:paraId="4503D48A" w14:textId="77777777" w:rsidR="00522A9D" w:rsidRPr="00522A9D" w:rsidRDefault="00522A9D" w:rsidP="00201D68">
      <w:pPr>
        <w:rPr>
          <w:sz w:val="20"/>
        </w:rPr>
      </w:pPr>
    </w:p>
    <w:p w14:paraId="17C0E677" w14:textId="77E69631" w:rsidR="007A0C99" w:rsidRDefault="007A0C99" w:rsidP="007A0C99">
      <w:pPr>
        <w:pStyle w:val="Heading2"/>
      </w:pPr>
      <w:bookmarkStart w:id="87" w:name="_Toc23338175"/>
      <w:r>
        <w:t>Main SunSystems Menu Screen</w:t>
      </w:r>
      <w:bookmarkEnd w:id="87"/>
    </w:p>
    <w:p w14:paraId="6FA8F21F" w14:textId="77777777" w:rsidR="00A767E6" w:rsidRPr="00A767E6" w:rsidRDefault="00A767E6" w:rsidP="00A767E6"/>
    <w:p w14:paraId="38DFCD26" w14:textId="3AD790CB" w:rsidR="0067077B" w:rsidRDefault="0074403C" w:rsidP="0067077B">
      <w:r w:rsidRPr="0074403C">
        <w:rPr>
          <w:noProof/>
        </w:rPr>
        <w:drawing>
          <wp:inline distT="0" distB="0" distL="0" distR="0" wp14:anchorId="7ADA961B" wp14:editId="0F678CFA">
            <wp:extent cx="5018314" cy="3582519"/>
            <wp:effectExtent l="0" t="0" r="0" b="0"/>
            <wp:docPr id="1173" name="Picture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5032210" cy="3592439"/>
                    </a:xfrm>
                    <a:prstGeom prst="rect">
                      <a:avLst/>
                    </a:prstGeom>
                  </pic:spPr>
                </pic:pic>
              </a:graphicData>
            </a:graphic>
          </wp:inline>
        </w:drawing>
      </w:r>
    </w:p>
    <w:p w14:paraId="5F9EBD7E" w14:textId="77777777" w:rsidR="0074403C" w:rsidRDefault="0074403C" w:rsidP="0067077B"/>
    <w:p w14:paraId="67D87C36" w14:textId="2FDC304F" w:rsidR="0074403C" w:rsidRDefault="007E68E5" w:rsidP="0074403C">
      <w:pPr>
        <w:rPr>
          <w:sz w:val="20"/>
        </w:rPr>
      </w:pPr>
      <w:r>
        <w:rPr>
          <w:sz w:val="20"/>
        </w:rPr>
        <w:t>The SunSystems version 6 Navigation Manager (menu) is in browser format. It works on the same principles as a web browser.</w:t>
      </w:r>
    </w:p>
    <w:p w14:paraId="3D603BA0" w14:textId="77777777" w:rsidR="007E68E5" w:rsidRDefault="007E68E5" w:rsidP="0074403C">
      <w:pPr>
        <w:rPr>
          <w:sz w:val="20"/>
        </w:rPr>
      </w:pPr>
    </w:p>
    <w:p w14:paraId="2D360F9B" w14:textId="4B08DB98" w:rsidR="007E68E5" w:rsidRDefault="007E68E5" w:rsidP="00C44486">
      <w:pPr>
        <w:pStyle w:val="ListParagraph"/>
        <w:numPr>
          <w:ilvl w:val="0"/>
          <w:numId w:val="82"/>
        </w:numPr>
        <w:ind w:left="1080"/>
        <w:rPr>
          <w:sz w:val="20"/>
        </w:rPr>
      </w:pPr>
      <w:r>
        <w:rPr>
          <w:sz w:val="20"/>
        </w:rPr>
        <w:t>The currently open Navigation Manager tab is displayed on top.</w:t>
      </w:r>
    </w:p>
    <w:p w14:paraId="0EE50BE6" w14:textId="4E965C90" w:rsidR="007E68E5" w:rsidRPr="007E68E5" w:rsidRDefault="007E68E5" w:rsidP="00C44486">
      <w:pPr>
        <w:pStyle w:val="ListParagraph"/>
        <w:numPr>
          <w:ilvl w:val="0"/>
          <w:numId w:val="82"/>
        </w:numPr>
        <w:ind w:left="1080"/>
        <w:rPr>
          <w:sz w:val="20"/>
        </w:rPr>
      </w:pPr>
      <w:r>
        <w:rPr>
          <w:sz w:val="20"/>
        </w:rPr>
        <w:t>There are multiple tabs across the top of the screen:</w:t>
      </w:r>
    </w:p>
    <w:p w14:paraId="0851058F" w14:textId="215F879B" w:rsidR="007E68E5" w:rsidRDefault="007E68E5" w:rsidP="007E68E5">
      <w:pPr>
        <w:pStyle w:val="ListParagraph"/>
        <w:ind w:left="0"/>
        <w:rPr>
          <w:sz w:val="20"/>
        </w:rPr>
      </w:pPr>
      <w:r w:rsidRPr="007E68E5">
        <w:rPr>
          <w:noProof/>
          <w:sz w:val="20"/>
        </w:rPr>
        <w:drawing>
          <wp:inline distT="0" distB="0" distL="0" distR="0" wp14:anchorId="68E1F689" wp14:editId="3AB00CBA">
            <wp:extent cx="5943600" cy="1129665"/>
            <wp:effectExtent l="0" t="0" r="0" b="0"/>
            <wp:docPr id="1174" name="Picture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5943600" cy="1129665"/>
                    </a:xfrm>
                    <a:prstGeom prst="rect">
                      <a:avLst/>
                    </a:prstGeom>
                  </pic:spPr>
                </pic:pic>
              </a:graphicData>
            </a:graphic>
          </wp:inline>
        </w:drawing>
      </w:r>
    </w:p>
    <w:p w14:paraId="2DDD2C03" w14:textId="0639A9B2" w:rsidR="007E68E5" w:rsidRDefault="007E68E5" w:rsidP="00C44486">
      <w:pPr>
        <w:pStyle w:val="ListParagraph"/>
        <w:numPr>
          <w:ilvl w:val="0"/>
          <w:numId w:val="82"/>
        </w:numPr>
        <w:ind w:left="1080"/>
        <w:rPr>
          <w:sz w:val="20"/>
        </w:rPr>
      </w:pPr>
      <w:r>
        <w:rPr>
          <w:sz w:val="20"/>
        </w:rPr>
        <w:t>Each tab represents a sub-portion of the menu. Clicking on a tab will change the focus to that portion of the menu. The highlighted menu is identified by a highlighted tab and</w:t>
      </w:r>
      <w:r w:rsidR="006A4091">
        <w:rPr>
          <w:sz w:val="20"/>
        </w:rPr>
        <w:t xml:space="preserve"> by the tab’s name displayed on the tab at the left side of the screen.</w:t>
      </w:r>
    </w:p>
    <w:p w14:paraId="6D2FB2A1" w14:textId="65085AC0" w:rsidR="006A4091" w:rsidRDefault="006A4091" w:rsidP="006A4091">
      <w:pPr>
        <w:pStyle w:val="ListParagraph"/>
        <w:rPr>
          <w:sz w:val="20"/>
        </w:rPr>
      </w:pPr>
      <w:r w:rsidRPr="006A4091">
        <w:rPr>
          <w:noProof/>
          <w:sz w:val="20"/>
        </w:rPr>
        <w:drawing>
          <wp:inline distT="0" distB="0" distL="0" distR="0" wp14:anchorId="0C8E57E3" wp14:editId="55666FDF">
            <wp:extent cx="1765935" cy="1002017"/>
            <wp:effectExtent l="0" t="0" r="0" b="0"/>
            <wp:docPr id="1175" name="Picture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1797170" cy="1019740"/>
                    </a:xfrm>
                    <a:prstGeom prst="rect">
                      <a:avLst/>
                    </a:prstGeom>
                  </pic:spPr>
                </pic:pic>
              </a:graphicData>
            </a:graphic>
          </wp:inline>
        </w:drawing>
      </w:r>
    </w:p>
    <w:p w14:paraId="55DE9288" w14:textId="77777777" w:rsidR="006A4091" w:rsidRDefault="006A4091" w:rsidP="006A4091">
      <w:pPr>
        <w:pStyle w:val="ListParagraph"/>
        <w:rPr>
          <w:sz w:val="20"/>
        </w:rPr>
      </w:pPr>
    </w:p>
    <w:p w14:paraId="567FF728" w14:textId="5F6B1B5F" w:rsidR="006A4091" w:rsidRDefault="006A4091" w:rsidP="00C44486">
      <w:pPr>
        <w:pStyle w:val="ListParagraph"/>
        <w:numPr>
          <w:ilvl w:val="0"/>
          <w:numId w:val="82"/>
        </w:numPr>
        <w:ind w:left="1080"/>
        <w:rPr>
          <w:sz w:val="20"/>
        </w:rPr>
      </w:pPr>
      <w:r>
        <w:rPr>
          <w:sz w:val="20"/>
        </w:rPr>
        <w:t xml:space="preserve">In the following screenshot, the series of </w:t>
      </w:r>
      <w:r w:rsidR="004308C0">
        <w:rPr>
          <w:sz w:val="20"/>
        </w:rPr>
        <w:t>open menu tabs and menu functions are represented by labeled tabs at the left side of the screen.</w:t>
      </w:r>
    </w:p>
    <w:p w14:paraId="6BC674D2" w14:textId="730AD9BB" w:rsidR="00CA5B57" w:rsidRDefault="00CA5B57" w:rsidP="00CA5B57">
      <w:pPr>
        <w:pStyle w:val="ListParagraph"/>
        <w:rPr>
          <w:sz w:val="20"/>
        </w:rPr>
      </w:pPr>
      <w:r w:rsidRPr="00CA5B57">
        <w:rPr>
          <w:noProof/>
          <w:sz w:val="20"/>
        </w:rPr>
        <w:lastRenderedPageBreak/>
        <w:drawing>
          <wp:inline distT="0" distB="0" distL="0" distR="0" wp14:anchorId="024FCD94" wp14:editId="6B4AF4C7">
            <wp:extent cx="2337435" cy="961695"/>
            <wp:effectExtent l="0" t="0" r="0" b="3810"/>
            <wp:docPr id="1176" name="Picture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2364960" cy="973020"/>
                    </a:xfrm>
                    <a:prstGeom prst="rect">
                      <a:avLst/>
                    </a:prstGeom>
                  </pic:spPr>
                </pic:pic>
              </a:graphicData>
            </a:graphic>
          </wp:inline>
        </w:drawing>
      </w:r>
    </w:p>
    <w:p w14:paraId="359D6C83" w14:textId="77777777" w:rsidR="00CA5B57" w:rsidRDefault="00CA5B57" w:rsidP="00CA5B57">
      <w:pPr>
        <w:pStyle w:val="ListParagraph"/>
        <w:rPr>
          <w:sz w:val="20"/>
        </w:rPr>
      </w:pPr>
    </w:p>
    <w:p w14:paraId="5C951C4A" w14:textId="7579F3B3" w:rsidR="004308C0" w:rsidRDefault="00CA5B57" w:rsidP="00C44486">
      <w:pPr>
        <w:pStyle w:val="ListParagraph"/>
        <w:numPr>
          <w:ilvl w:val="0"/>
          <w:numId w:val="82"/>
        </w:numPr>
        <w:ind w:left="1080"/>
        <w:rPr>
          <w:sz w:val="20"/>
        </w:rPr>
      </w:pPr>
      <w:r>
        <w:rPr>
          <w:sz w:val="20"/>
        </w:rPr>
        <w:t>Up to 9 menu function screens can be open at the same time. You can easily move back and forth between open screens by clicking on the function’s tab.</w:t>
      </w:r>
    </w:p>
    <w:p w14:paraId="231EF3C1" w14:textId="7193775F" w:rsidR="00CA5B57" w:rsidRDefault="00CA5B57" w:rsidP="00C44486">
      <w:pPr>
        <w:pStyle w:val="ListParagraph"/>
        <w:numPr>
          <w:ilvl w:val="0"/>
          <w:numId w:val="82"/>
        </w:numPr>
        <w:ind w:left="1080"/>
        <w:rPr>
          <w:sz w:val="20"/>
        </w:rPr>
      </w:pPr>
      <w:r>
        <w:rPr>
          <w:sz w:val="20"/>
        </w:rPr>
        <w:t>To open a new function, click on the unlabeled gray tab at the right of the line of tabs.</w:t>
      </w:r>
    </w:p>
    <w:p w14:paraId="628709E5" w14:textId="3B0022DD" w:rsidR="00CA5B57" w:rsidRDefault="002C00BC" w:rsidP="00C44486">
      <w:pPr>
        <w:pStyle w:val="ListParagraph"/>
        <w:numPr>
          <w:ilvl w:val="0"/>
          <w:numId w:val="82"/>
        </w:numPr>
        <w:ind w:left="1080"/>
        <w:rPr>
          <w:sz w:val="20"/>
        </w:rPr>
      </w:pPr>
      <w:r>
        <w:rPr>
          <w:sz w:val="20"/>
        </w:rPr>
        <w:t>Some important information is always displayed in the lower right-hand corner of the Navigation Manager screen, to help ensure the user is wor</w:t>
      </w:r>
      <w:r w:rsidR="004B7075">
        <w:rPr>
          <w:sz w:val="20"/>
        </w:rPr>
        <w:t>king in the correct environment</w:t>
      </w:r>
    </w:p>
    <w:p w14:paraId="59F8F281" w14:textId="77777777" w:rsidR="004B7075" w:rsidRDefault="004B7075" w:rsidP="004B7075">
      <w:pPr>
        <w:pStyle w:val="ListParagraph"/>
        <w:rPr>
          <w:sz w:val="20"/>
        </w:rPr>
      </w:pPr>
    </w:p>
    <w:p w14:paraId="17179043" w14:textId="18A0914D" w:rsidR="004B7075" w:rsidRDefault="004B7075" w:rsidP="004B7075">
      <w:pPr>
        <w:pStyle w:val="ListParagraph"/>
        <w:ind w:left="0"/>
        <w:rPr>
          <w:sz w:val="20"/>
        </w:rPr>
      </w:pPr>
      <w:r w:rsidRPr="004B7075">
        <w:rPr>
          <w:noProof/>
          <w:sz w:val="20"/>
        </w:rPr>
        <w:drawing>
          <wp:inline distT="0" distB="0" distL="0" distR="0" wp14:anchorId="62F2EC05" wp14:editId="7C644E95">
            <wp:extent cx="5018314" cy="3358946"/>
            <wp:effectExtent l="0" t="0" r="0" b="0"/>
            <wp:docPr id="1177" name="Picture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5037298" cy="3371653"/>
                    </a:xfrm>
                    <a:prstGeom prst="rect">
                      <a:avLst/>
                    </a:prstGeom>
                  </pic:spPr>
                </pic:pic>
              </a:graphicData>
            </a:graphic>
          </wp:inline>
        </w:drawing>
      </w:r>
    </w:p>
    <w:p w14:paraId="38B71C99" w14:textId="153724EA" w:rsidR="002C00BC" w:rsidRDefault="004B7075" w:rsidP="00C44486">
      <w:pPr>
        <w:pStyle w:val="ListParagraph"/>
        <w:numPr>
          <w:ilvl w:val="1"/>
          <w:numId w:val="82"/>
        </w:numPr>
        <w:ind w:left="1800"/>
        <w:rPr>
          <w:sz w:val="20"/>
        </w:rPr>
      </w:pPr>
      <w:r>
        <w:rPr>
          <w:sz w:val="20"/>
        </w:rPr>
        <w:t>Starting from the left, we have:</w:t>
      </w:r>
    </w:p>
    <w:p w14:paraId="0F4640F8" w14:textId="0736B238" w:rsidR="004B7075" w:rsidRDefault="004B7075" w:rsidP="00C44486">
      <w:pPr>
        <w:pStyle w:val="ListParagraph"/>
        <w:numPr>
          <w:ilvl w:val="2"/>
          <w:numId w:val="82"/>
        </w:numPr>
        <w:ind w:left="2520"/>
        <w:rPr>
          <w:sz w:val="20"/>
        </w:rPr>
      </w:pPr>
      <w:r>
        <w:rPr>
          <w:sz w:val="20"/>
        </w:rPr>
        <w:t xml:space="preserve">Logged in user’s ID </w:t>
      </w:r>
      <w:r>
        <w:rPr>
          <w:sz w:val="20"/>
        </w:rPr>
        <w:tab/>
        <w:t>ZC1 in our example</w:t>
      </w:r>
    </w:p>
    <w:p w14:paraId="5C536AD7" w14:textId="6D957BB5" w:rsidR="004B7075" w:rsidRDefault="004B7075" w:rsidP="00C44486">
      <w:pPr>
        <w:pStyle w:val="ListParagraph"/>
        <w:numPr>
          <w:ilvl w:val="2"/>
          <w:numId w:val="82"/>
        </w:numPr>
        <w:ind w:left="2520"/>
        <w:rPr>
          <w:sz w:val="20"/>
        </w:rPr>
      </w:pPr>
      <w:r>
        <w:rPr>
          <w:sz w:val="20"/>
        </w:rPr>
        <w:t>Business Unit Code</w:t>
      </w:r>
      <w:r>
        <w:rPr>
          <w:sz w:val="20"/>
        </w:rPr>
        <w:tab/>
        <w:t>ADA</w:t>
      </w:r>
    </w:p>
    <w:p w14:paraId="585FC856" w14:textId="25FB5E5E" w:rsidR="004B7075" w:rsidRDefault="004B7075" w:rsidP="00C44486">
      <w:pPr>
        <w:pStyle w:val="ListParagraph"/>
        <w:numPr>
          <w:ilvl w:val="2"/>
          <w:numId w:val="82"/>
        </w:numPr>
        <w:ind w:left="2520"/>
        <w:rPr>
          <w:sz w:val="20"/>
        </w:rPr>
      </w:pPr>
      <w:r>
        <w:rPr>
          <w:sz w:val="20"/>
        </w:rPr>
        <w:t>Ledger</w:t>
      </w:r>
      <w:r>
        <w:rPr>
          <w:sz w:val="20"/>
        </w:rPr>
        <w:tab/>
      </w:r>
      <w:r>
        <w:rPr>
          <w:sz w:val="20"/>
        </w:rPr>
        <w:tab/>
        <w:t>A</w:t>
      </w:r>
      <w:r>
        <w:rPr>
          <w:sz w:val="20"/>
        </w:rPr>
        <w:tab/>
      </w:r>
    </w:p>
    <w:p w14:paraId="1AB7C13F" w14:textId="025258D8" w:rsidR="004B7075" w:rsidRDefault="004B7075" w:rsidP="00C44486">
      <w:pPr>
        <w:pStyle w:val="ListParagraph"/>
        <w:numPr>
          <w:ilvl w:val="2"/>
          <w:numId w:val="82"/>
        </w:numPr>
        <w:ind w:left="2520"/>
        <w:rPr>
          <w:sz w:val="20"/>
        </w:rPr>
      </w:pPr>
      <w:r>
        <w:rPr>
          <w:sz w:val="20"/>
        </w:rPr>
        <w:t>Today’s Date</w:t>
      </w:r>
    </w:p>
    <w:p w14:paraId="1FE3D440" w14:textId="727B8627" w:rsidR="004B7075" w:rsidRDefault="004B7075" w:rsidP="00C44486">
      <w:pPr>
        <w:pStyle w:val="ListParagraph"/>
        <w:numPr>
          <w:ilvl w:val="2"/>
          <w:numId w:val="82"/>
        </w:numPr>
        <w:ind w:left="2520"/>
        <w:rPr>
          <w:sz w:val="20"/>
        </w:rPr>
      </w:pPr>
      <w:r>
        <w:rPr>
          <w:sz w:val="20"/>
        </w:rPr>
        <w:t>Current Accounting Period</w:t>
      </w:r>
    </w:p>
    <w:p w14:paraId="2C2715C9" w14:textId="097343C4" w:rsidR="004B7075" w:rsidRDefault="004B7075" w:rsidP="00C44486">
      <w:pPr>
        <w:pStyle w:val="ListParagraph"/>
        <w:numPr>
          <w:ilvl w:val="0"/>
          <w:numId w:val="82"/>
        </w:numPr>
        <w:ind w:left="1080"/>
        <w:rPr>
          <w:sz w:val="20"/>
        </w:rPr>
      </w:pPr>
      <w:r>
        <w:rPr>
          <w:sz w:val="20"/>
        </w:rPr>
        <w:t>To close a</w:t>
      </w:r>
      <w:r w:rsidR="00F20870">
        <w:rPr>
          <w:sz w:val="20"/>
        </w:rPr>
        <w:t xml:space="preserve"> menu function screen, click </w:t>
      </w:r>
      <w:r w:rsidR="00F20870">
        <w:rPr>
          <w:b/>
          <w:sz w:val="20"/>
        </w:rPr>
        <w:t>X</w:t>
      </w:r>
      <w:r w:rsidR="00F20870">
        <w:rPr>
          <w:sz w:val="20"/>
        </w:rPr>
        <w:t xml:space="preserve"> in red box on right-hand side of function or click </w:t>
      </w:r>
      <w:r w:rsidR="00F20870">
        <w:rPr>
          <w:b/>
          <w:sz w:val="20"/>
        </w:rPr>
        <w:t>Exit</w:t>
      </w:r>
      <w:r w:rsidR="00F20870">
        <w:rPr>
          <w:sz w:val="20"/>
        </w:rPr>
        <w:t xml:space="preserve"> at the bottom of the screen</w:t>
      </w:r>
    </w:p>
    <w:p w14:paraId="49B691A6" w14:textId="08468999" w:rsidR="00F20870" w:rsidRDefault="00F20870" w:rsidP="00F20870">
      <w:pPr>
        <w:pStyle w:val="ListParagraph"/>
        <w:ind w:left="0"/>
        <w:rPr>
          <w:sz w:val="20"/>
        </w:rPr>
      </w:pPr>
      <w:r w:rsidRPr="00F20870">
        <w:rPr>
          <w:noProof/>
          <w:sz w:val="20"/>
        </w:rPr>
        <w:lastRenderedPageBreak/>
        <w:drawing>
          <wp:inline distT="0" distB="0" distL="0" distR="0" wp14:anchorId="15196FBA" wp14:editId="77BDE98F">
            <wp:extent cx="5035957" cy="3276600"/>
            <wp:effectExtent l="0" t="0" r="6350" b="0"/>
            <wp:docPr id="1178" name="Picture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5058324" cy="3291153"/>
                    </a:xfrm>
                    <a:prstGeom prst="rect">
                      <a:avLst/>
                    </a:prstGeom>
                  </pic:spPr>
                </pic:pic>
              </a:graphicData>
            </a:graphic>
          </wp:inline>
        </w:drawing>
      </w:r>
    </w:p>
    <w:p w14:paraId="2F2B4637" w14:textId="77777777" w:rsidR="00F20870" w:rsidRDefault="00F20870" w:rsidP="00F20870">
      <w:pPr>
        <w:rPr>
          <w:sz w:val="20"/>
        </w:rPr>
      </w:pPr>
    </w:p>
    <w:p w14:paraId="32B63DC8" w14:textId="79F96CA5" w:rsidR="00F20870" w:rsidRDefault="00F20870" w:rsidP="00C44486">
      <w:pPr>
        <w:pStyle w:val="ListParagraph"/>
        <w:numPr>
          <w:ilvl w:val="0"/>
          <w:numId w:val="83"/>
        </w:numPr>
        <w:rPr>
          <w:sz w:val="20"/>
        </w:rPr>
      </w:pPr>
      <w:r>
        <w:rPr>
          <w:sz w:val="20"/>
        </w:rPr>
        <w:t xml:space="preserve">To rapidly close a series of function screens, repeatedly click </w:t>
      </w:r>
      <w:r>
        <w:rPr>
          <w:b/>
          <w:sz w:val="20"/>
        </w:rPr>
        <w:t xml:space="preserve">X </w:t>
      </w:r>
      <w:r>
        <w:rPr>
          <w:sz w:val="20"/>
        </w:rPr>
        <w:t>until all screens are closed.</w:t>
      </w:r>
    </w:p>
    <w:p w14:paraId="2F91D144" w14:textId="0C233B94" w:rsidR="00F20870" w:rsidRDefault="00F20870" w:rsidP="00C44486">
      <w:pPr>
        <w:pStyle w:val="ListParagraph"/>
        <w:numPr>
          <w:ilvl w:val="0"/>
          <w:numId w:val="83"/>
        </w:numPr>
        <w:rPr>
          <w:sz w:val="20"/>
        </w:rPr>
      </w:pPr>
      <w:r>
        <w:rPr>
          <w:sz w:val="20"/>
        </w:rPr>
        <w:t>To find Funct</w:t>
      </w:r>
      <w:r w:rsidRPr="00F20870">
        <w:rPr>
          <w:sz w:val="20"/>
        </w:rPr>
        <w:t>ion you need, there is a Search field located at the right upper side of the screen</w:t>
      </w:r>
    </w:p>
    <w:p w14:paraId="5005C853" w14:textId="77777777" w:rsidR="0091772A" w:rsidRDefault="0091772A" w:rsidP="0091772A">
      <w:pPr>
        <w:pStyle w:val="ListParagraph"/>
        <w:ind w:left="1080"/>
        <w:rPr>
          <w:sz w:val="20"/>
        </w:rPr>
      </w:pPr>
    </w:p>
    <w:p w14:paraId="3303DE92" w14:textId="7E4560A6" w:rsidR="00F20870" w:rsidRPr="00F20870" w:rsidRDefault="0091772A" w:rsidP="0091772A">
      <w:pPr>
        <w:pStyle w:val="ListParagraph"/>
        <w:ind w:left="0"/>
        <w:rPr>
          <w:sz w:val="20"/>
        </w:rPr>
      </w:pPr>
      <w:r w:rsidRPr="0091772A">
        <w:rPr>
          <w:noProof/>
          <w:sz w:val="20"/>
        </w:rPr>
        <w:drawing>
          <wp:inline distT="0" distB="0" distL="0" distR="0" wp14:anchorId="4699C5C0" wp14:editId="0901E50C">
            <wp:extent cx="5035550" cy="1140531"/>
            <wp:effectExtent l="0" t="0" r="0" b="2540"/>
            <wp:docPr id="1179" name="Picture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5055764" cy="1145109"/>
                    </a:xfrm>
                    <a:prstGeom prst="rect">
                      <a:avLst/>
                    </a:prstGeom>
                  </pic:spPr>
                </pic:pic>
              </a:graphicData>
            </a:graphic>
          </wp:inline>
        </w:drawing>
      </w:r>
    </w:p>
    <w:p w14:paraId="4CEECADE" w14:textId="07E2D27F" w:rsidR="00F20870" w:rsidRDefault="0091772A" w:rsidP="00C44486">
      <w:pPr>
        <w:pStyle w:val="ListParagraph"/>
        <w:numPr>
          <w:ilvl w:val="1"/>
          <w:numId w:val="83"/>
        </w:numPr>
        <w:rPr>
          <w:sz w:val="20"/>
        </w:rPr>
      </w:pPr>
      <w:r>
        <w:rPr>
          <w:sz w:val="20"/>
        </w:rPr>
        <w:t>The icon you see at the right side of the Search field controls which Search Mode is used:</w:t>
      </w:r>
    </w:p>
    <w:p w14:paraId="08E3027B" w14:textId="0199522C" w:rsidR="0091772A" w:rsidRPr="0091772A" w:rsidRDefault="0091772A" w:rsidP="00C44486">
      <w:pPr>
        <w:pStyle w:val="ListParagraph"/>
        <w:numPr>
          <w:ilvl w:val="2"/>
          <w:numId w:val="83"/>
        </w:numPr>
        <w:rPr>
          <w:sz w:val="20"/>
        </w:rPr>
      </w:pPr>
      <w:r>
        <w:rPr>
          <w:b/>
          <w:sz w:val="20"/>
        </w:rPr>
        <w:t>Search</w:t>
      </w:r>
    </w:p>
    <w:p w14:paraId="55663792" w14:textId="4A47BFD2" w:rsidR="0091772A" w:rsidRDefault="0091772A" w:rsidP="00C44486">
      <w:pPr>
        <w:pStyle w:val="ListParagraph"/>
        <w:numPr>
          <w:ilvl w:val="3"/>
          <w:numId w:val="83"/>
        </w:numPr>
        <w:rPr>
          <w:sz w:val="20"/>
        </w:rPr>
      </w:pPr>
      <w:r>
        <w:rPr>
          <w:sz w:val="20"/>
        </w:rPr>
        <w:t xml:space="preserve">The magnifying glass icon is the </w:t>
      </w:r>
      <w:r>
        <w:rPr>
          <w:b/>
          <w:sz w:val="20"/>
        </w:rPr>
        <w:t>Search Mode</w:t>
      </w:r>
    </w:p>
    <w:p w14:paraId="3D96C10B" w14:textId="61717EC1" w:rsidR="0091772A" w:rsidRPr="0091772A" w:rsidRDefault="0091772A" w:rsidP="00C44486">
      <w:pPr>
        <w:pStyle w:val="ListParagraph"/>
        <w:numPr>
          <w:ilvl w:val="3"/>
          <w:numId w:val="83"/>
        </w:numPr>
        <w:rPr>
          <w:sz w:val="20"/>
        </w:rPr>
      </w:pPr>
      <w:r>
        <w:rPr>
          <w:sz w:val="20"/>
        </w:rPr>
        <w:t>In this Search Mode, you can search for a function by entering any portion of the function’s title as your Search value. The system creates a special Search Results menu displaying every function in the system whose title contains the string of characters you used for your search.</w:t>
      </w:r>
    </w:p>
    <w:p w14:paraId="23B21340" w14:textId="71F2263E" w:rsidR="0091772A" w:rsidRDefault="0091772A" w:rsidP="00C44486">
      <w:pPr>
        <w:pStyle w:val="ListParagraph"/>
        <w:numPr>
          <w:ilvl w:val="2"/>
          <w:numId w:val="83"/>
        </w:numPr>
        <w:rPr>
          <w:sz w:val="20"/>
        </w:rPr>
      </w:pPr>
      <w:r>
        <w:rPr>
          <w:b/>
          <w:sz w:val="20"/>
        </w:rPr>
        <w:t>Lookup</w:t>
      </w:r>
    </w:p>
    <w:p w14:paraId="5A18A9EC" w14:textId="3AFA71A2" w:rsidR="0091772A" w:rsidRPr="00B71E46" w:rsidRDefault="00B71E46" w:rsidP="00C44486">
      <w:pPr>
        <w:pStyle w:val="ListParagraph"/>
        <w:numPr>
          <w:ilvl w:val="3"/>
          <w:numId w:val="83"/>
        </w:numPr>
        <w:rPr>
          <w:sz w:val="20"/>
        </w:rPr>
      </w:pPr>
      <w:r>
        <w:rPr>
          <w:sz w:val="20"/>
        </w:rPr>
        <w:t xml:space="preserve">The green arrow icon is the </w:t>
      </w:r>
      <w:r>
        <w:rPr>
          <w:b/>
          <w:sz w:val="20"/>
        </w:rPr>
        <w:t>Lookup Mode</w:t>
      </w:r>
    </w:p>
    <w:p w14:paraId="7DC14D7A" w14:textId="7D61AE82" w:rsidR="00B71E46" w:rsidRDefault="00B71E46" w:rsidP="00B71E46">
      <w:pPr>
        <w:rPr>
          <w:sz w:val="20"/>
        </w:rPr>
      </w:pPr>
      <w:r w:rsidRPr="00B71E46">
        <w:rPr>
          <w:noProof/>
          <w:sz w:val="20"/>
        </w:rPr>
        <w:lastRenderedPageBreak/>
        <w:drawing>
          <wp:inline distT="0" distB="0" distL="0" distR="0" wp14:anchorId="2770A54B" wp14:editId="0B8BD18C">
            <wp:extent cx="5007429" cy="2931700"/>
            <wp:effectExtent l="0" t="0" r="0" b="2540"/>
            <wp:docPr id="1180" name="Picture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5023592" cy="2941163"/>
                    </a:xfrm>
                    <a:prstGeom prst="rect">
                      <a:avLst/>
                    </a:prstGeom>
                  </pic:spPr>
                </pic:pic>
              </a:graphicData>
            </a:graphic>
          </wp:inline>
        </w:drawing>
      </w:r>
    </w:p>
    <w:p w14:paraId="5FAB805D" w14:textId="77777777" w:rsidR="00B71E46" w:rsidRPr="00B71E46" w:rsidRDefault="00B71E46" w:rsidP="00B71E46">
      <w:pPr>
        <w:rPr>
          <w:sz w:val="20"/>
        </w:rPr>
      </w:pPr>
    </w:p>
    <w:p w14:paraId="34E62FB7" w14:textId="70FDC82A" w:rsidR="00B71E46" w:rsidRDefault="00B71E46" w:rsidP="00C44486">
      <w:pPr>
        <w:pStyle w:val="ListParagraph"/>
        <w:numPr>
          <w:ilvl w:val="3"/>
          <w:numId w:val="83"/>
        </w:numPr>
        <w:rPr>
          <w:sz w:val="20"/>
        </w:rPr>
      </w:pPr>
      <w:r>
        <w:rPr>
          <w:sz w:val="20"/>
        </w:rPr>
        <w:t>Either click on the item in the list to select, or enter the Shortcut</w:t>
      </w:r>
    </w:p>
    <w:p w14:paraId="71B20492" w14:textId="1A5225DC" w:rsidR="0091772A" w:rsidRDefault="00B71E46" w:rsidP="00C44486">
      <w:pPr>
        <w:pStyle w:val="ListParagraph"/>
        <w:numPr>
          <w:ilvl w:val="1"/>
          <w:numId w:val="83"/>
        </w:numPr>
        <w:rPr>
          <w:sz w:val="20"/>
        </w:rPr>
      </w:pPr>
      <w:r>
        <w:rPr>
          <w:sz w:val="20"/>
        </w:rPr>
        <w:t>The Favorites menu allows each user to create a personalized listing of only those functions he or she routinely uses.</w:t>
      </w:r>
    </w:p>
    <w:p w14:paraId="7F6F987A" w14:textId="77777777" w:rsidR="00B71E46" w:rsidRDefault="00B71E46" w:rsidP="00B71E46">
      <w:pPr>
        <w:pStyle w:val="ListParagraph"/>
        <w:ind w:left="1800"/>
        <w:rPr>
          <w:sz w:val="20"/>
        </w:rPr>
      </w:pPr>
    </w:p>
    <w:p w14:paraId="5C833319" w14:textId="528084AF" w:rsidR="00B71E46" w:rsidRDefault="00B71E46" w:rsidP="00B71E46">
      <w:pPr>
        <w:pStyle w:val="ListParagraph"/>
        <w:ind w:left="0"/>
        <w:rPr>
          <w:sz w:val="20"/>
        </w:rPr>
      </w:pPr>
      <w:r w:rsidRPr="00B71E46">
        <w:rPr>
          <w:noProof/>
          <w:sz w:val="20"/>
        </w:rPr>
        <w:drawing>
          <wp:inline distT="0" distB="0" distL="0" distR="0" wp14:anchorId="276F0970" wp14:editId="04D5163A">
            <wp:extent cx="5006975" cy="1798980"/>
            <wp:effectExtent l="0" t="0" r="0" b="4445"/>
            <wp:docPr id="1181" name="Picture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5027696" cy="1806425"/>
                    </a:xfrm>
                    <a:prstGeom prst="rect">
                      <a:avLst/>
                    </a:prstGeom>
                  </pic:spPr>
                </pic:pic>
              </a:graphicData>
            </a:graphic>
          </wp:inline>
        </w:drawing>
      </w:r>
    </w:p>
    <w:p w14:paraId="52F4F46F" w14:textId="71F5957E" w:rsidR="00B71E46" w:rsidRDefault="00B71E46" w:rsidP="00C44486">
      <w:pPr>
        <w:pStyle w:val="ListParagraph"/>
        <w:numPr>
          <w:ilvl w:val="2"/>
          <w:numId w:val="83"/>
        </w:numPr>
        <w:rPr>
          <w:sz w:val="20"/>
        </w:rPr>
      </w:pPr>
      <w:r>
        <w:rPr>
          <w:sz w:val="20"/>
        </w:rPr>
        <w:t>To add a function to the Favorites menu, right-click anywhere on the Favorites menu screen.</w:t>
      </w:r>
    </w:p>
    <w:p w14:paraId="7574E8E6" w14:textId="7DC258CD" w:rsidR="00B71E46" w:rsidRDefault="00B71E46" w:rsidP="00B71E46">
      <w:pPr>
        <w:pStyle w:val="ListParagraph"/>
        <w:ind w:left="2520"/>
        <w:rPr>
          <w:sz w:val="20"/>
        </w:rPr>
      </w:pPr>
      <w:r w:rsidRPr="00B71E46">
        <w:rPr>
          <w:noProof/>
          <w:sz w:val="20"/>
        </w:rPr>
        <w:drawing>
          <wp:inline distT="0" distB="0" distL="0" distR="0" wp14:anchorId="2CEB95C4" wp14:editId="6596950A">
            <wp:extent cx="1303871" cy="1297632"/>
            <wp:effectExtent l="0" t="0" r="0" b="0"/>
            <wp:docPr id="1182" name="Picture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1323915" cy="1317580"/>
                    </a:xfrm>
                    <a:prstGeom prst="rect">
                      <a:avLst/>
                    </a:prstGeom>
                  </pic:spPr>
                </pic:pic>
              </a:graphicData>
            </a:graphic>
          </wp:inline>
        </w:drawing>
      </w:r>
    </w:p>
    <w:p w14:paraId="23D5B758" w14:textId="77777777" w:rsidR="00701F3B" w:rsidRDefault="00701F3B" w:rsidP="00B71E46">
      <w:pPr>
        <w:pStyle w:val="ListParagraph"/>
        <w:ind w:left="2520"/>
        <w:rPr>
          <w:sz w:val="20"/>
        </w:rPr>
      </w:pPr>
    </w:p>
    <w:p w14:paraId="293BB0AD" w14:textId="3019C854" w:rsidR="00B71E46" w:rsidRPr="00B71E46" w:rsidRDefault="00B71E46" w:rsidP="00C44486">
      <w:pPr>
        <w:pStyle w:val="ListParagraph"/>
        <w:numPr>
          <w:ilvl w:val="2"/>
          <w:numId w:val="83"/>
        </w:numPr>
        <w:rPr>
          <w:sz w:val="20"/>
        </w:rPr>
      </w:pPr>
      <w:r>
        <w:rPr>
          <w:sz w:val="20"/>
        </w:rPr>
        <w:t xml:space="preserve">Select </w:t>
      </w:r>
      <w:r>
        <w:rPr>
          <w:b/>
          <w:sz w:val="20"/>
        </w:rPr>
        <w:t>Add Function</w:t>
      </w:r>
    </w:p>
    <w:p w14:paraId="3F45A813" w14:textId="77777777" w:rsidR="00B71E46" w:rsidRDefault="00B71E46" w:rsidP="00B71E46">
      <w:pPr>
        <w:pStyle w:val="ListParagraph"/>
        <w:ind w:left="2520"/>
        <w:rPr>
          <w:b/>
          <w:sz w:val="20"/>
        </w:rPr>
      </w:pPr>
    </w:p>
    <w:p w14:paraId="1E3B03CA" w14:textId="15AECB8B" w:rsidR="00B71E46" w:rsidRPr="00B22BB7" w:rsidRDefault="00B71E46" w:rsidP="00B22BB7">
      <w:pPr>
        <w:pStyle w:val="ListParagraph"/>
        <w:rPr>
          <w:sz w:val="20"/>
        </w:rPr>
      </w:pPr>
      <w:r w:rsidRPr="00B71E46">
        <w:rPr>
          <w:noProof/>
          <w:sz w:val="20"/>
        </w:rPr>
        <w:lastRenderedPageBreak/>
        <w:drawing>
          <wp:inline distT="0" distB="0" distL="0" distR="0" wp14:anchorId="1406CB26" wp14:editId="617D47DE">
            <wp:extent cx="3366135" cy="2236897"/>
            <wp:effectExtent l="0" t="0" r="0" b="0"/>
            <wp:docPr id="1183" name="Picture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3388007" cy="2251432"/>
                    </a:xfrm>
                    <a:prstGeom prst="rect">
                      <a:avLst/>
                    </a:prstGeom>
                  </pic:spPr>
                </pic:pic>
              </a:graphicData>
            </a:graphic>
          </wp:inline>
        </w:drawing>
      </w:r>
    </w:p>
    <w:p w14:paraId="68271B0D" w14:textId="43530E56" w:rsidR="00B71E46" w:rsidRPr="00B22BB7" w:rsidRDefault="00B71E46" w:rsidP="00C44486">
      <w:pPr>
        <w:pStyle w:val="ListParagraph"/>
        <w:numPr>
          <w:ilvl w:val="2"/>
          <w:numId w:val="83"/>
        </w:numPr>
        <w:rPr>
          <w:sz w:val="20"/>
        </w:rPr>
      </w:pPr>
      <w:r>
        <w:rPr>
          <w:sz w:val="20"/>
        </w:rPr>
        <w:t xml:space="preserve">Either scroll through items in Function Name list in lower pane, or enter any portion of the item’s name in the </w:t>
      </w:r>
      <w:r>
        <w:rPr>
          <w:b/>
          <w:sz w:val="20"/>
        </w:rPr>
        <w:t>Search in /function Name for</w:t>
      </w:r>
      <w:r>
        <w:rPr>
          <w:sz w:val="20"/>
        </w:rPr>
        <w:t xml:space="preserve"> field and click </w:t>
      </w:r>
      <w:r>
        <w:rPr>
          <w:b/>
          <w:sz w:val="20"/>
        </w:rPr>
        <w:t>Search</w:t>
      </w:r>
    </w:p>
    <w:p w14:paraId="6459DDDE" w14:textId="77777777" w:rsidR="00B22BB7" w:rsidRPr="00B71E46" w:rsidRDefault="00B22BB7" w:rsidP="00B22BB7">
      <w:pPr>
        <w:pStyle w:val="ListParagraph"/>
        <w:ind w:left="2520"/>
        <w:rPr>
          <w:sz w:val="20"/>
        </w:rPr>
      </w:pPr>
    </w:p>
    <w:p w14:paraId="2932E521" w14:textId="238B25C1" w:rsidR="00B71E46" w:rsidRPr="00B22BB7" w:rsidRDefault="00B71E46" w:rsidP="00B22BB7">
      <w:pPr>
        <w:pStyle w:val="ListParagraph"/>
        <w:rPr>
          <w:sz w:val="20"/>
        </w:rPr>
      </w:pPr>
      <w:r w:rsidRPr="00B71E46">
        <w:rPr>
          <w:noProof/>
          <w:sz w:val="20"/>
        </w:rPr>
        <w:drawing>
          <wp:inline distT="0" distB="0" distL="0" distR="0" wp14:anchorId="5E9EBB3A" wp14:editId="08E8E578">
            <wp:extent cx="2719883" cy="3246714"/>
            <wp:effectExtent l="0" t="0" r="0" b="5080"/>
            <wp:docPr id="1185" name="Picture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2745538" cy="3277339"/>
                    </a:xfrm>
                    <a:prstGeom prst="rect">
                      <a:avLst/>
                    </a:prstGeom>
                  </pic:spPr>
                </pic:pic>
              </a:graphicData>
            </a:graphic>
          </wp:inline>
        </w:drawing>
      </w:r>
    </w:p>
    <w:p w14:paraId="6B0DBF42" w14:textId="5750628A" w:rsidR="00B71E46" w:rsidRDefault="008B4B6D" w:rsidP="00C44486">
      <w:pPr>
        <w:pStyle w:val="ListParagraph"/>
        <w:numPr>
          <w:ilvl w:val="2"/>
          <w:numId w:val="83"/>
        </w:numPr>
        <w:rPr>
          <w:sz w:val="20"/>
        </w:rPr>
      </w:pPr>
      <w:r>
        <w:rPr>
          <w:sz w:val="20"/>
        </w:rPr>
        <w:t>The system will create a list of all menu functions that include the portion of the name that you searched for</w:t>
      </w:r>
    </w:p>
    <w:p w14:paraId="5A38FD0B" w14:textId="15B036FC" w:rsidR="008B4B6D" w:rsidRDefault="008B4B6D" w:rsidP="00C44486">
      <w:pPr>
        <w:pStyle w:val="ListParagraph"/>
        <w:numPr>
          <w:ilvl w:val="2"/>
          <w:numId w:val="83"/>
        </w:numPr>
        <w:rPr>
          <w:sz w:val="20"/>
        </w:rPr>
      </w:pPr>
      <w:r>
        <w:rPr>
          <w:sz w:val="20"/>
        </w:rPr>
        <w:t>Click on the item you want and click OK to select</w:t>
      </w:r>
    </w:p>
    <w:p w14:paraId="2E4FED7E" w14:textId="51D8C7F7" w:rsidR="00A767E6" w:rsidRDefault="00A767E6" w:rsidP="00C44486">
      <w:pPr>
        <w:pStyle w:val="ListParagraph"/>
        <w:numPr>
          <w:ilvl w:val="1"/>
          <w:numId w:val="83"/>
        </w:numPr>
        <w:rPr>
          <w:sz w:val="20"/>
        </w:rPr>
      </w:pPr>
      <w:r>
        <w:rPr>
          <w:sz w:val="20"/>
        </w:rPr>
        <w:t>You can also add a function to your Favorites menu from another menu. Simply right-click on the function title and select Add Function from the dropdown list.</w:t>
      </w:r>
    </w:p>
    <w:p w14:paraId="2C21546A" w14:textId="3F6CCDA1" w:rsidR="008B4B6D" w:rsidRDefault="008B4B6D" w:rsidP="00C44486">
      <w:pPr>
        <w:pStyle w:val="ListParagraph"/>
        <w:numPr>
          <w:ilvl w:val="1"/>
          <w:numId w:val="83"/>
        </w:numPr>
        <w:rPr>
          <w:sz w:val="20"/>
        </w:rPr>
      </w:pPr>
      <w:r>
        <w:rPr>
          <w:sz w:val="20"/>
        </w:rPr>
        <w:t>To remove a function item from your Favorites menu, right-click on the name of the item on the Favorites screen</w:t>
      </w:r>
    </w:p>
    <w:p w14:paraId="4C197C51" w14:textId="731AE3FD" w:rsidR="008B4B6D" w:rsidRDefault="008B4B6D" w:rsidP="00E31F35">
      <w:pPr>
        <w:rPr>
          <w:sz w:val="20"/>
        </w:rPr>
      </w:pPr>
      <w:r w:rsidRPr="008B4B6D">
        <w:rPr>
          <w:noProof/>
        </w:rPr>
        <w:lastRenderedPageBreak/>
        <w:drawing>
          <wp:inline distT="0" distB="0" distL="0" distR="0" wp14:anchorId="69A95DBD" wp14:editId="2B28D239">
            <wp:extent cx="5023665" cy="1698171"/>
            <wp:effectExtent l="0" t="0" r="5715" b="3810"/>
            <wp:docPr id="1186" name="Picture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5103328" cy="1725100"/>
                    </a:xfrm>
                    <a:prstGeom prst="rect">
                      <a:avLst/>
                    </a:prstGeom>
                  </pic:spPr>
                </pic:pic>
              </a:graphicData>
            </a:graphic>
          </wp:inline>
        </w:drawing>
      </w:r>
    </w:p>
    <w:p w14:paraId="1AE12E5A" w14:textId="77777777" w:rsidR="00A46C95" w:rsidRDefault="00A46C95" w:rsidP="008B4B6D">
      <w:pPr>
        <w:ind w:left="1080"/>
        <w:rPr>
          <w:sz w:val="20"/>
        </w:rPr>
      </w:pPr>
    </w:p>
    <w:p w14:paraId="3D6EF4C7" w14:textId="205FD56E" w:rsidR="008B4B6D" w:rsidRPr="008B4B6D" w:rsidRDefault="008B4B6D" w:rsidP="00C44486">
      <w:pPr>
        <w:pStyle w:val="ListParagraph"/>
        <w:numPr>
          <w:ilvl w:val="1"/>
          <w:numId w:val="83"/>
        </w:numPr>
        <w:rPr>
          <w:sz w:val="20"/>
        </w:rPr>
      </w:pPr>
      <w:r>
        <w:rPr>
          <w:sz w:val="20"/>
        </w:rPr>
        <w:t xml:space="preserve">Select </w:t>
      </w:r>
      <w:r>
        <w:rPr>
          <w:b/>
          <w:sz w:val="20"/>
        </w:rPr>
        <w:t>Delete</w:t>
      </w:r>
    </w:p>
    <w:p w14:paraId="6AFDA996" w14:textId="6566AE5A" w:rsidR="008B4B6D" w:rsidRDefault="008B4B6D" w:rsidP="00C44486">
      <w:pPr>
        <w:pStyle w:val="ListParagraph"/>
        <w:numPr>
          <w:ilvl w:val="2"/>
          <w:numId w:val="83"/>
        </w:numPr>
        <w:rPr>
          <w:sz w:val="20"/>
        </w:rPr>
      </w:pPr>
      <w:r>
        <w:rPr>
          <w:sz w:val="20"/>
        </w:rPr>
        <w:t xml:space="preserve">The function item you have deleted from the Favorites menu will continue to be available on the menu tab where it was originally located </w:t>
      </w:r>
    </w:p>
    <w:p w14:paraId="178BB335" w14:textId="3D9B6ADA" w:rsidR="008B4B6D" w:rsidRDefault="008B4B6D" w:rsidP="00C44486">
      <w:pPr>
        <w:pStyle w:val="ListParagraph"/>
        <w:numPr>
          <w:ilvl w:val="3"/>
          <w:numId w:val="83"/>
        </w:numPr>
        <w:rPr>
          <w:sz w:val="20"/>
        </w:rPr>
      </w:pPr>
      <w:r>
        <w:rPr>
          <w:sz w:val="20"/>
        </w:rPr>
        <w:t>Adding the function to the Favorites menu does not remove that item from whichever menu tab that function was originally located on</w:t>
      </w:r>
    </w:p>
    <w:p w14:paraId="047C38AF" w14:textId="2536ED35" w:rsidR="00A767E6" w:rsidRDefault="00A767E6" w:rsidP="00C44486">
      <w:pPr>
        <w:pStyle w:val="ListParagraph"/>
        <w:numPr>
          <w:ilvl w:val="1"/>
          <w:numId w:val="83"/>
        </w:numPr>
        <w:rPr>
          <w:sz w:val="20"/>
        </w:rPr>
      </w:pPr>
      <w:r>
        <w:rPr>
          <w:sz w:val="20"/>
        </w:rPr>
        <w:t xml:space="preserve">Menu icons are not links. They are representative of the directory file in which the menu function was stored. They are also visual reminders of function classifications. </w:t>
      </w:r>
    </w:p>
    <w:p w14:paraId="7CCDEC10" w14:textId="7C41DBB1" w:rsidR="0067077B" w:rsidRPr="0067077B" w:rsidRDefault="0067077B" w:rsidP="0067077B"/>
    <w:p w14:paraId="757339C0" w14:textId="37D32AA5" w:rsidR="007A0C99" w:rsidRDefault="007A0C99" w:rsidP="00A767E6">
      <w:pPr>
        <w:pStyle w:val="Heading2"/>
      </w:pPr>
      <w:bookmarkStart w:id="88" w:name="_Toc23338176"/>
      <w:r>
        <w:t>Change / Open Period</w:t>
      </w:r>
      <w:bookmarkEnd w:id="88"/>
    </w:p>
    <w:p w14:paraId="71BFE9B5" w14:textId="77777777" w:rsidR="00A767E6" w:rsidRDefault="00A767E6" w:rsidP="00A767E6"/>
    <w:p w14:paraId="6A75A915" w14:textId="5E55962B" w:rsidR="00A767E6" w:rsidRDefault="00A767E6" w:rsidP="00B22BB7">
      <w:pPr>
        <w:ind w:left="360"/>
        <w:rPr>
          <w:sz w:val="20"/>
        </w:rPr>
      </w:pPr>
      <w:r w:rsidRPr="00A767E6">
        <w:rPr>
          <w:sz w:val="20"/>
        </w:rPr>
        <w:t xml:space="preserve">There are </w:t>
      </w:r>
      <w:r>
        <w:rPr>
          <w:sz w:val="20"/>
        </w:rPr>
        <w:t>two ways to change the current Accounting P</w:t>
      </w:r>
      <w:r w:rsidRPr="00A767E6">
        <w:rPr>
          <w:sz w:val="20"/>
        </w:rPr>
        <w:t>er</w:t>
      </w:r>
      <w:r>
        <w:rPr>
          <w:sz w:val="20"/>
        </w:rPr>
        <w:t>iod:</w:t>
      </w:r>
    </w:p>
    <w:p w14:paraId="146EDC6C" w14:textId="4F98BC45" w:rsidR="00A767E6" w:rsidRPr="00A767E6" w:rsidRDefault="00A767E6" w:rsidP="00C44486">
      <w:pPr>
        <w:pStyle w:val="ListParagraph"/>
        <w:numPr>
          <w:ilvl w:val="0"/>
          <w:numId w:val="84"/>
        </w:numPr>
        <w:ind w:left="1080"/>
        <w:rPr>
          <w:sz w:val="20"/>
        </w:rPr>
      </w:pPr>
      <w:r>
        <w:rPr>
          <w:b/>
          <w:sz w:val="20"/>
        </w:rPr>
        <w:t>Change Period</w:t>
      </w:r>
    </w:p>
    <w:p w14:paraId="333D3EA3" w14:textId="317B80BA" w:rsidR="00A767E6" w:rsidRPr="00A767E6" w:rsidRDefault="00A767E6" w:rsidP="00C44486">
      <w:pPr>
        <w:pStyle w:val="ListParagraph"/>
        <w:numPr>
          <w:ilvl w:val="0"/>
          <w:numId w:val="84"/>
        </w:numPr>
        <w:ind w:left="1080"/>
        <w:rPr>
          <w:sz w:val="20"/>
        </w:rPr>
      </w:pPr>
      <w:r>
        <w:rPr>
          <w:b/>
          <w:sz w:val="20"/>
        </w:rPr>
        <w:t>Ledger Setup</w:t>
      </w:r>
    </w:p>
    <w:p w14:paraId="5D478369" w14:textId="77777777" w:rsidR="00A767E6" w:rsidRPr="00A767E6" w:rsidRDefault="00A767E6" w:rsidP="00A767E6"/>
    <w:p w14:paraId="3F5D82E0" w14:textId="43C872C9" w:rsidR="00A767E6" w:rsidRDefault="00A767E6" w:rsidP="00A767E6">
      <w:pPr>
        <w:pStyle w:val="Heading4"/>
      </w:pPr>
      <w:r>
        <w:t>Preparing to Change the Period</w:t>
      </w:r>
    </w:p>
    <w:p w14:paraId="1D41DA06" w14:textId="77777777" w:rsidR="00A767E6" w:rsidRPr="00A767E6" w:rsidRDefault="00A767E6" w:rsidP="00A767E6"/>
    <w:p w14:paraId="4297E679" w14:textId="200902C8" w:rsidR="00A767E6" w:rsidRDefault="00A767E6" w:rsidP="00B22BB7">
      <w:pPr>
        <w:ind w:left="360"/>
        <w:rPr>
          <w:sz w:val="20"/>
        </w:rPr>
      </w:pPr>
      <w:r>
        <w:rPr>
          <w:sz w:val="20"/>
        </w:rPr>
        <w:t>Be very careful when changing an Accounting Period in a multi-user environment. Users who are logged into the system when you change the period may have their work affected by the change.</w:t>
      </w:r>
    </w:p>
    <w:p w14:paraId="14BC7785" w14:textId="77777777" w:rsidR="00A767E6" w:rsidRPr="00A767E6" w:rsidRDefault="00A767E6" w:rsidP="00A767E6">
      <w:pPr>
        <w:rPr>
          <w:sz w:val="20"/>
        </w:rPr>
      </w:pPr>
    </w:p>
    <w:p w14:paraId="6A063B5B" w14:textId="086FA3FF" w:rsidR="00A767E6" w:rsidRDefault="00A767E6" w:rsidP="00C44486">
      <w:pPr>
        <w:pStyle w:val="ListParagraph"/>
        <w:numPr>
          <w:ilvl w:val="0"/>
          <w:numId w:val="85"/>
        </w:numPr>
        <w:ind w:left="1080"/>
        <w:rPr>
          <w:sz w:val="20"/>
        </w:rPr>
      </w:pPr>
      <w:r>
        <w:rPr>
          <w:sz w:val="20"/>
        </w:rPr>
        <w:t>If they have a Ledger Entry form open when you change the period, their work within that particular posting session will not be affected as long as they use the form they had open when the period was changed. They will still be posting in the original period.</w:t>
      </w:r>
    </w:p>
    <w:p w14:paraId="77CCD761" w14:textId="6615D2CC" w:rsidR="00A767E6" w:rsidRDefault="00A767E6" w:rsidP="00C44486">
      <w:pPr>
        <w:pStyle w:val="ListParagraph"/>
        <w:numPr>
          <w:ilvl w:val="0"/>
          <w:numId w:val="85"/>
        </w:numPr>
        <w:ind w:left="1080"/>
        <w:rPr>
          <w:sz w:val="20"/>
        </w:rPr>
      </w:pPr>
      <w:r>
        <w:rPr>
          <w:sz w:val="20"/>
        </w:rPr>
        <w:t>If they open another Ledger Entry session form after you change the period, the new Ledger Entry session will use the new period. The user will get a message indicating the period has been changed since they last used Ledger Entry.</w:t>
      </w:r>
    </w:p>
    <w:p w14:paraId="6E44B69F" w14:textId="77777777" w:rsidR="00A767E6" w:rsidRDefault="00A767E6" w:rsidP="00A767E6">
      <w:pPr>
        <w:rPr>
          <w:sz w:val="20"/>
        </w:rPr>
      </w:pPr>
    </w:p>
    <w:p w14:paraId="233BE962" w14:textId="084C9899" w:rsidR="00A767E6" w:rsidRDefault="00A767E6" w:rsidP="00B22BB7">
      <w:pPr>
        <w:ind w:left="360"/>
        <w:rPr>
          <w:sz w:val="20"/>
        </w:rPr>
      </w:pPr>
      <w:r>
        <w:rPr>
          <w:sz w:val="20"/>
        </w:rPr>
        <w:t>It is standard practice to print audit trail reports, such as Account Listing, Journal Listing, and Trial Balance, before moving to a new period.</w:t>
      </w:r>
    </w:p>
    <w:p w14:paraId="00098554" w14:textId="77777777" w:rsidR="00A767E6" w:rsidRDefault="00A767E6" w:rsidP="00A767E6">
      <w:pPr>
        <w:rPr>
          <w:sz w:val="20"/>
        </w:rPr>
      </w:pPr>
    </w:p>
    <w:p w14:paraId="6AAF7D01" w14:textId="77777777" w:rsidR="00B22BB7" w:rsidRDefault="00B22BB7">
      <w:pPr>
        <w:rPr>
          <w:rFonts w:asciiTheme="majorHAnsi" w:eastAsiaTheme="majorEastAsia" w:hAnsiTheme="majorHAnsi" w:cstheme="majorBidi"/>
          <w:color w:val="1F4D78" w:themeColor="accent1" w:themeShade="7F"/>
        </w:rPr>
      </w:pPr>
      <w:r>
        <w:br w:type="page"/>
      </w:r>
    </w:p>
    <w:p w14:paraId="7D86D815" w14:textId="05961BA7" w:rsidR="00A767E6" w:rsidRDefault="00A767E6" w:rsidP="00A767E6">
      <w:pPr>
        <w:pStyle w:val="Heading3"/>
        <w:ind w:left="360"/>
      </w:pPr>
      <w:bookmarkStart w:id="89" w:name="_Toc23338177"/>
      <w:r>
        <w:lastRenderedPageBreak/>
        <w:t>Change Period</w:t>
      </w:r>
      <w:bookmarkEnd w:id="89"/>
    </w:p>
    <w:p w14:paraId="391C9575" w14:textId="77777777" w:rsidR="00A767E6" w:rsidRPr="00A767E6" w:rsidRDefault="00A767E6" w:rsidP="00A767E6"/>
    <w:p w14:paraId="3FE895DF" w14:textId="695B7710" w:rsidR="00A767E6" w:rsidRDefault="00A767E6" w:rsidP="00A767E6">
      <w:r w:rsidRPr="00A767E6">
        <w:rPr>
          <w:noProof/>
        </w:rPr>
        <w:drawing>
          <wp:inline distT="0" distB="0" distL="0" distR="0" wp14:anchorId="1BBA28D9" wp14:editId="026F2AEE">
            <wp:extent cx="1796143" cy="1196986"/>
            <wp:effectExtent l="0" t="0" r="0" b="0"/>
            <wp:docPr id="1187" name="Picture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7"/>
                    <a:srcRect r="56667"/>
                    <a:stretch/>
                  </pic:blipFill>
                  <pic:spPr bwMode="auto">
                    <a:xfrm>
                      <a:off x="0" y="0"/>
                      <a:ext cx="1812886" cy="1208144"/>
                    </a:xfrm>
                    <a:prstGeom prst="rect">
                      <a:avLst/>
                    </a:prstGeom>
                    <a:ln>
                      <a:noFill/>
                    </a:ln>
                    <a:extLst>
                      <a:ext uri="{53640926-AAD7-44D8-BBD7-CCE9431645EC}">
                        <a14:shadowObscured xmlns:a14="http://schemas.microsoft.com/office/drawing/2010/main"/>
                      </a:ext>
                    </a:extLst>
                  </pic:spPr>
                </pic:pic>
              </a:graphicData>
            </a:graphic>
          </wp:inline>
        </w:drawing>
      </w:r>
    </w:p>
    <w:p w14:paraId="6EBFC198" w14:textId="2D44736F" w:rsidR="00A767E6" w:rsidRDefault="00A767E6" w:rsidP="00C44486">
      <w:pPr>
        <w:pStyle w:val="ListParagraph"/>
        <w:numPr>
          <w:ilvl w:val="0"/>
          <w:numId w:val="86"/>
        </w:numPr>
        <w:ind w:left="1080"/>
        <w:rPr>
          <w:sz w:val="20"/>
        </w:rPr>
      </w:pPr>
      <w:r w:rsidRPr="00A767E6">
        <w:rPr>
          <w:sz w:val="20"/>
        </w:rPr>
        <w:t xml:space="preserve">Enter the new period in the </w:t>
      </w:r>
      <w:r w:rsidRPr="00A767E6">
        <w:rPr>
          <w:b/>
          <w:sz w:val="20"/>
        </w:rPr>
        <w:t>Accounting Period</w:t>
      </w:r>
      <w:r w:rsidRPr="00A767E6">
        <w:rPr>
          <w:sz w:val="20"/>
        </w:rPr>
        <w:t xml:space="preserve"> field.</w:t>
      </w:r>
    </w:p>
    <w:p w14:paraId="360D3022" w14:textId="77777777" w:rsidR="00A767E6" w:rsidRDefault="00A767E6" w:rsidP="00A767E6">
      <w:pPr>
        <w:rPr>
          <w:sz w:val="20"/>
        </w:rPr>
      </w:pPr>
    </w:p>
    <w:p w14:paraId="77EC101D" w14:textId="4E29EEF6" w:rsidR="00A767E6" w:rsidRPr="00A767E6" w:rsidRDefault="00A767E6" w:rsidP="00A767E6">
      <w:pPr>
        <w:pStyle w:val="Heading3"/>
        <w:ind w:left="360"/>
      </w:pPr>
      <w:bookmarkStart w:id="90" w:name="_Toc23338178"/>
      <w:r>
        <w:t>Ledger Setup</w:t>
      </w:r>
      <w:bookmarkEnd w:id="90"/>
    </w:p>
    <w:p w14:paraId="4AA4BF1C" w14:textId="77777777" w:rsidR="00A767E6" w:rsidRDefault="00A767E6" w:rsidP="00A767E6">
      <w:pPr>
        <w:pStyle w:val="ListParagraph"/>
      </w:pPr>
    </w:p>
    <w:p w14:paraId="57E32C63" w14:textId="62E493A8" w:rsidR="00A767E6" w:rsidRDefault="00A767E6" w:rsidP="00A767E6">
      <w:r w:rsidRPr="00A767E6">
        <w:rPr>
          <w:noProof/>
        </w:rPr>
        <w:drawing>
          <wp:inline distT="0" distB="0" distL="0" distR="0" wp14:anchorId="76018818" wp14:editId="3DAC6C22">
            <wp:extent cx="4953000" cy="3223683"/>
            <wp:effectExtent l="0" t="0" r="0" b="2540"/>
            <wp:docPr id="1188" name="Picture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4964912" cy="3231436"/>
                    </a:xfrm>
                    <a:prstGeom prst="rect">
                      <a:avLst/>
                    </a:prstGeom>
                  </pic:spPr>
                </pic:pic>
              </a:graphicData>
            </a:graphic>
          </wp:inline>
        </w:drawing>
      </w:r>
    </w:p>
    <w:p w14:paraId="607B7157" w14:textId="77777777" w:rsidR="00A767E6" w:rsidRDefault="00A767E6" w:rsidP="00A767E6"/>
    <w:p w14:paraId="74166894" w14:textId="77777777" w:rsidR="00AE502B" w:rsidRDefault="00AE502B" w:rsidP="00C44486">
      <w:pPr>
        <w:pStyle w:val="ListParagraph"/>
        <w:numPr>
          <w:ilvl w:val="0"/>
          <w:numId w:val="86"/>
        </w:numPr>
        <w:ind w:left="1080"/>
        <w:rPr>
          <w:sz w:val="20"/>
        </w:rPr>
      </w:pPr>
      <w:r w:rsidRPr="00AE502B">
        <w:rPr>
          <w:b/>
          <w:sz w:val="20"/>
        </w:rPr>
        <w:t>Current Period</w:t>
      </w:r>
      <w:r w:rsidRPr="00AE502B">
        <w:rPr>
          <w:sz w:val="20"/>
        </w:rPr>
        <w:t xml:space="preserve"> </w:t>
      </w:r>
      <w:r w:rsidRPr="00AE502B">
        <w:rPr>
          <w:sz w:val="20"/>
        </w:rPr>
        <w:tab/>
      </w:r>
      <w:r>
        <w:rPr>
          <w:sz w:val="20"/>
        </w:rPr>
        <w:tab/>
      </w:r>
      <w:r w:rsidRPr="00AE502B">
        <w:rPr>
          <w:sz w:val="20"/>
        </w:rPr>
        <w:t>enter the</w:t>
      </w:r>
      <w:r>
        <w:rPr>
          <w:sz w:val="20"/>
        </w:rPr>
        <w:t xml:space="preserve"> new</w:t>
      </w:r>
      <w:r w:rsidRPr="00AE502B">
        <w:rPr>
          <w:sz w:val="20"/>
        </w:rPr>
        <w:t xml:space="preserve"> Accounting Period to be opened</w:t>
      </w:r>
    </w:p>
    <w:p w14:paraId="64542CE6" w14:textId="331EA24A" w:rsidR="00AE502B" w:rsidRPr="00AE502B" w:rsidRDefault="00AE502B" w:rsidP="00C44486">
      <w:pPr>
        <w:pStyle w:val="ListParagraph"/>
        <w:numPr>
          <w:ilvl w:val="0"/>
          <w:numId w:val="86"/>
        </w:numPr>
        <w:tabs>
          <w:tab w:val="left" w:pos="720"/>
        </w:tabs>
        <w:ind w:left="1080"/>
        <w:rPr>
          <w:sz w:val="20"/>
        </w:rPr>
      </w:pPr>
      <w:r w:rsidRPr="00AE502B">
        <w:rPr>
          <w:b/>
          <w:sz w:val="20"/>
        </w:rPr>
        <w:t>Open Periods From / To</w:t>
      </w:r>
      <w:r w:rsidRPr="00AE502B">
        <w:rPr>
          <w:b/>
          <w:sz w:val="20"/>
        </w:rPr>
        <w:tab/>
      </w:r>
      <w:r w:rsidRPr="00AE502B">
        <w:rPr>
          <w:sz w:val="20"/>
        </w:rPr>
        <w:t xml:space="preserve">a range of periods can be open at the same time. A user can post </w:t>
      </w:r>
      <w:r w:rsidR="00B22BB7">
        <w:rPr>
          <w:sz w:val="20"/>
        </w:rPr>
        <w:tab/>
      </w:r>
      <w:r w:rsidR="00B22BB7">
        <w:rPr>
          <w:sz w:val="20"/>
        </w:rPr>
        <w:tab/>
      </w:r>
      <w:r w:rsidR="00B22BB7">
        <w:rPr>
          <w:sz w:val="20"/>
        </w:rPr>
        <w:tab/>
      </w:r>
      <w:r w:rsidR="00B22BB7">
        <w:rPr>
          <w:sz w:val="20"/>
        </w:rPr>
        <w:tab/>
      </w:r>
      <w:r w:rsidR="00B22BB7">
        <w:rPr>
          <w:sz w:val="20"/>
        </w:rPr>
        <w:tab/>
      </w:r>
      <w:r w:rsidRPr="00AE502B">
        <w:rPr>
          <w:sz w:val="20"/>
        </w:rPr>
        <w:t>journals to any period within this range.</w:t>
      </w:r>
    </w:p>
    <w:p w14:paraId="124CA77B" w14:textId="4E9AD247" w:rsidR="00AE502B" w:rsidRDefault="00AE502B" w:rsidP="00C44486">
      <w:pPr>
        <w:pStyle w:val="ListParagraph"/>
        <w:numPr>
          <w:ilvl w:val="1"/>
          <w:numId w:val="86"/>
        </w:numPr>
        <w:ind w:left="1800"/>
        <w:rPr>
          <w:sz w:val="20"/>
        </w:rPr>
      </w:pPr>
      <w:r>
        <w:rPr>
          <w:sz w:val="20"/>
        </w:rPr>
        <w:t>Leave both From and To fields blank to set up no restriction on posting to any period</w:t>
      </w:r>
    </w:p>
    <w:p w14:paraId="788B36E3" w14:textId="2D4E9CAA" w:rsidR="00AE502B" w:rsidRDefault="00AE502B" w:rsidP="00C44486">
      <w:pPr>
        <w:pStyle w:val="ListParagraph"/>
        <w:numPr>
          <w:ilvl w:val="1"/>
          <w:numId w:val="86"/>
        </w:numPr>
        <w:ind w:left="1800"/>
        <w:rPr>
          <w:sz w:val="20"/>
        </w:rPr>
      </w:pPr>
      <w:r>
        <w:rPr>
          <w:sz w:val="20"/>
        </w:rPr>
        <w:t>You can enter actual period values, or</w:t>
      </w:r>
    </w:p>
    <w:p w14:paraId="0FC5AB70" w14:textId="24F0A8AA" w:rsidR="00AE502B" w:rsidRDefault="00AE502B" w:rsidP="00C44486">
      <w:pPr>
        <w:pStyle w:val="ListParagraph"/>
        <w:numPr>
          <w:ilvl w:val="1"/>
          <w:numId w:val="86"/>
        </w:numPr>
        <w:ind w:left="1800"/>
        <w:rPr>
          <w:sz w:val="20"/>
        </w:rPr>
      </w:pPr>
      <w:r>
        <w:rPr>
          <w:sz w:val="20"/>
        </w:rPr>
        <w:t>Use relative period numbers</w:t>
      </w:r>
    </w:p>
    <w:p w14:paraId="3BDCE958" w14:textId="2CBFB55E" w:rsidR="00AE502B" w:rsidRDefault="00AE502B" w:rsidP="00C44486">
      <w:pPr>
        <w:pStyle w:val="ListParagraph"/>
        <w:numPr>
          <w:ilvl w:val="2"/>
          <w:numId w:val="86"/>
        </w:numPr>
        <w:ind w:left="2520"/>
        <w:rPr>
          <w:sz w:val="20"/>
        </w:rPr>
      </w:pPr>
      <w:r>
        <w:rPr>
          <w:sz w:val="20"/>
        </w:rPr>
        <w:t>C</w:t>
      </w:r>
      <w:r>
        <w:rPr>
          <w:sz w:val="20"/>
        </w:rPr>
        <w:tab/>
        <w:t>Current Period (postings only to Current Period)</w:t>
      </w:r>
    </w:p>
    <w:p w14:paraId="3F83577A" w14:textId="29035270" w:rsidR="00AE502B" w:rsidRDefault="00AE502B" w:rsidP="00C44486">
      <w:pPr>
        <w:pStyle w:val="ListParagraph"/>
        <w:numPr>
          <w:ilvl w:val="2"/>
          <w:numId w:val="86"/>
        </w:numPr>
        <w:ind w:left="2520"/>
        <w:rPr>
          <w:sz w:val="20"/>
        </w:rPr>
      </w:pPr>
      <w:r>
        <w:rPr>
          <w:sz w:val="20"/>
        </w:rPr>
        <w:t>+nnn</w:t>
      </w:r>
      <w:r>
        <w:rPr>
          <w:sz w:val="20"/>
        </w:rPr>
        <w:tab/>
        <w:t>nnn = the number of periods after the Current Period</w:t>
      </w:r>
    </w:p>
    <w:p w14:paraId="519DAD04" w14:textId="2E41BDCC" w:rsidR="00AE502B" w:rsidRDefault="00AE502B" w:rsidP="00C44486">
      <w:pPr>
        <w:pStyle w:val="ListParagraph"/>
        <w:numPr>
          <w:ilvl w:val="2"/>
          <w:numId w:val="86"/>
        </w:numPr>
        <w:ind w:left="2520"/>
        <w:rPr>
          <w:sz w:val="20"/>
        </w:rPr>
      </w:pPr>
      <w:r>
        <w:rPr>
          <w:sz w:val="20"/>
        </w:rPr>
        <w:t>-nnn</w:t>
      </w:r>
      <w:r>
        <w:rPr>
          <w:sz w:val="20"/>
        </w:rPr>
        <w:tab/>
        <w:t>nnn = the number of periods before the Current Period</w:t>
      </w:r>
    </w:p>
    <w:p w14:paraId="7F7E604F" w14:textId="32B7E5EC" w:rsidR="00AE502B" w:rsidRDefault="00AE502B" w:rsidP="00C44486">
      <w:pPr>
        <w:pStyle w:val="ListParagraph"/>
        <w:numPr>
          <w:ilvl w:val="0"/>
          <w:numId w:val="86"/>
        </w:numPr>
        <w:ind w:left="1080"/>
        <w:rPr>
          <w:sz w:val="20"/>
        </w:rPr>
      </w:pPr>
      <w:r>
        <w:rPr>
          <w:b/>
          <w:sz w:val="20"/>
        </w:rPr>
        <w:t>Open Dates From / To</w:t>
      </w:r>
      <w:r>
        <w:rPr>
          <w:sz w:val="20"/>
        </w:rPr>
        <w:tab/>
        <w:t>a range of transaction dates during which users can post journals.</w:t>
      </w:r>
    </w:p>
    <w:p w14:paraId="75E6CF9E" w14:textId="1378B5C5" w:rsidR="00AE502B" w:rsidRDefault="00AE502B" w:rsidP="00C44486">
      <w:pPr>
        <w:pStyle w:val="ListParagraph"/>
        <w:numPr>
          <w:ilvl w:val="1"/>
          <w:numId w:val="86"/>
        </w:numPr>
        <w:ind w:left="1800"/>
        <w:rPr>
          <w:sz w:val="20"/>
        </w:rPr>
      </w:pPr>
      <w:r>
        <w:rPr>
          <w:sz w:val="20"/>
        </w:rPr>
        <w:t>Leave both fields blank for no posting restrictions.</w:t>
      </w:r>
    </w:p>
    <w:p w14:paraId="53FC5C95" w14:textId="7FD795E2" w:rsidR="00AE502B" w:rsidRDefault="00AE502B" w:rsidP="00C44486">
      <w:pPr>
        <w:pStyle w:val="ListParagraph"/>
        <w:numPr>
          <w:ilvl w:val="1"/>
          <w:numId w:val="86"/>
        </w:numPr>
        <w:ind w:left="1800"/>
        <w:rPr>
          <w:sz w:val="20"/>
        </w:rPr>
      </w:pPr>
      <w:r>
        <w:rPr>
          <w:sz w:val="20"/>
        </w:rPr>
        <w:t>Enter actual Dates, or</w:t>
      </w:r>
    </w:p>
    <w:p w14:paraId="21D4E811" w14:textId="260FF139" w:rsidR="00AE502B" w:rsidRDefault="00AE502B" w:rsidP="00C44486">
      <w:pPr>
        <w:pStyle w:val="ListParagraph"/>
        <w:numPr>
          <w:ilvl w:val="1"/>
          <w:numId w:val="86"/>
        </w:numPr>
        <w:ind w:left="1800"/>
        <w:rPr>
          <w:sz w:val="20"/>
        </w:rPr>
      </w:pPr>
      <w:r>
        <w:rPr>
          <w:sz w:val="20"/>
        </w:rPr>
        <w:t>Enter relative Dates</w:t>
      </w:r>
    </w:p>
    <w:p w14:paraId="0C9E0AC5" w14:textId="129E1726" w:rsidR="00AE502B" w:rsidRDefault="00AE502B" w:rsidP="00C44486">
      <w:pPr>
        <w:pStyle w:val="ListParagraph"/>
        <w:numPr>
          <w:ilvl w:val="2"/>
          <w:numId w:val="86"/>
        </w:numPr>
        <w:ind w:left="2520"/>
        <w:rPr>
          <w:sz w:val="20"/>
        </w:rPr>
      </w:pPr>
      <w:r>
        <w:rPr>
          <w:sz w:val="20"/>
        </w:rPr>
        <w:t>T</w:t>
      </w:r>
      <w:r>
        <w:rPr>
          <w:sz w:val="20"/>
        </w:rPr>
        <w:tab/>
        <w:t>Today</w:t>
      </w:r>
    </w:p>
    <w:p w14:paraId="4CA5E063" w14:textId="260D8A0A" w:rsidR="00AE502B" w:rsidRDefault="00AE502B" w:rsidP="00C44486">
      <w:pPr>
        <w:pStyle w:val="ListParagraph"/>
        <w:numPr>
          <w:ilvl w:val="2"/>
          <w:numId w:val="86"/>
        </w:numPr>
        <w:ind w:left="2520"/>
        <w:rPr>
          <w:sz w:val="20"/>
        </w:rPr>
      </w:pPr>
      <w:r>
        <w:rPr>
          <w:sz w:val="20"/>
        </w:rPr>
        <w:t>+nnn</w:t>
      </w:r>
      <w:r>
        <w:rPr>
          <w:sz w:val="20"/>
        </w:rPr>
        <w:tab/>
        <w:t>nnn = the number of days after the Current Date</w:t>
      </w:r>
    </w:p>
    <w:p w14:paraId="1586089B" w14:textId="6E3AD62E" w:rsidR="00A767E6" w:rsidRPr="00B22BB7" w:rsidRDefault="00AE502B" w:rsidP="00C44486">
      <w:pPr>
        <w:pStyle w:val="ListParagraph"/>
        <w:numPr>
          <w:ilvl w:val="2"/>
          <w:numId w:val="86"/>
        </w:numPr>
        <w:ind w:left="2520"/>
        <w:rPr>
          <w:sz w:val="20"/>
        </w:rPr>
      </w:pPr>
      <w:r>
        <w:rPr>
          <w:sz w:val="20"/>
        </w:rPr>
        <w:t>-nnn</w:t>
      </w:r>
      <w:r>
        <w:rPr>
          <w:sz w:val="20"/>
        </w:rPr>
        <w:tab/>
        <w:t>nnn = the number of days after the Current Date</w:t>
      </w:r>
    </w:p>
    <w:p w14:paraId="0172AFB5" w14:textId="77777777" w:rsidR="00A767E6" w:rsidRPr="00AE502B" w:rsidRDefault="00A767E6" w:rsidP="00A767E6">
      <w:pPr>
        <w:rPr>
          <w:sz w:val="20"/>
        </w:rPr>
      </w:pPr>
    </w:p>
    <w:p w14:paraId="175BEDA4" w14:textId="1544BA55" w:rsidR="007A0C99" w:rsidRDefault="007A0C99" w:rsidP="001D4CBE">
      <w:pPr>
        <w:pStyle w:val="Heading2"/>
      </w:pPr>
      <w:bookmarkStart w:id="91" w:name="_Toc23338179"/>
      <w:r>
        <w:t>Change Business Unit</w:t>
      </w:r>
      <w:bookmarkEnd w:id="91"/>
    </w:p>
    <w:p w14:paraId="7E668977" w14:textId="77777777" w:rsidR="00E05A66" w:rsidRPr="00E05A66" w:rsidRDefault="00E05A66" w:rsidP="00E05A66"/>
    <w:p w14:paraId="66089052" w14:textId="22E85F23" w:rsidR="001D4CBE" w:rsidRDefault="00E05A66" w:rsidP="00B22BB7">
      <w:pPr>
        <w:ind w:left="720"/>
      </w:pPr>
      <w:r w:rsidRPr="00E05A66">
        <w:rPr>
          <w:noProof/>
        </w:rPr>
        <w:drawing>
          <wp:inline distT="0" distB="0" distL="0" distR="0" wp14:anchorId="47967783" wp14:editId="06C9200A">
            <wp:extent cx="2503714" cy="1247309"/>
            <wp:effectExtent l="0" t="0" r="0" b="0"/>
            <wp:docPr id="1189" name="Picture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2535899" cy="1263343"/>
                    </a:xfrm>
                    <a:prstGeom prst="rect">
                      <a:avLst/>
                    </a:prstGeom>
                  </pic:spPr>
                </pic:pic>
              </a:graphicData>
            </a:graphic>
          </wp:inline>
        </w:drawing>
      </w:r>
    </w:p>
    <w:p w14:paraId="614207AB" w14:textId="77777777" w:rsidR="00E05A66" w:rsidRDefault="00E05A66" w:rsidP="00E05A66">
      <w:pPr>
        <w:ind w:left="1440"/>
      </w:pPr>
    </w:p>
    <w:p w14:paraId="3D2D09D5" w14:textId="0A99DF2F" w:rsidR="00E05A66" w:rsidRPr="00E05A66" w:rsidRDefault="00E05A66" w:rsidP="00C44486">
      <w:pPr>
        <w:pStyle w:val="ListParagraph"/>
        <w:numPr>
          <w:ilvl w:val="0"/>
          <w:numId w:val="88"/>
        </w:numPr>
        <w:ind w:left="1080"/>
        <w:rPr>
          <w:sz w:val="20"/>
        </w:rPr>
      </w:pPr>
      <w:r w:rsidRPr="00E05A66">
        <w:rPr>
          <w:sz w:val="20"/>
        </w:rPr>
        <w:t xml:space="preserve">To change the Business Unit, go to </w:t>
      </w:r>
      <w:r w:rsidRPr="00E05A66">
        <w:rPr>
          <w:b/>
          <w:sz w:val="20"/>
        </w:rPr>
        <w:t>Change Business Unit</w:t>
      </w:r>
      <w:r w:rsidRPr="00E05A66">
        <w:rPr>
          <w:sz w:val="20"/>
        </w:rPr>
        <w:t>.</w:t>
      </w:r>
    </w:p>
    <w:p w14:paraId="7DC153D2" w14:textId="3FABE199" w:rsidR="00E05A66" w:rsidRPr="00E05A66" w:rsidRDefault="00E05A66" w:rsidP="00C44486">
      <w:pPr>
        <w:pStyle w:val="ListParagraph"/>
        <w:numPr>
          <w:ilvl w:val="0"/>
          <w:numId w:val="88"/>
        </w:numPr>
        <w:ind w:left="1080"/>
        <w:rPr>
          <w:sz w:val="20"/>
        </w:rPr>
      </w:pPr>
      <w:r w:rsidRPr="00E05A66">
        <w:rPr>
          <w:sz w:val="20"/>
        </w:rPr>
        <w:t xml:space="preserve">Enter the code for the </w:t>
      </w:r>
      <w:r w:rsidRPr="00E05A66">
        <w:rPr>
          <w:b/>
          <w:sz w:val="20"/>
        </w:rPr>
        <w:t>Business Unit</w:t>
      </w:r>
      <w:r w:rsidRPr="00E05A66">
        <w:rPr>
          <w:sz w:val="20"/>
        </w:rPr>
        <w:t xml:space="preserve"> to be opened.</w:t>
      </w:r>
    </w:p>
    <w:p w14:paraId="769EA84F" w14:textId="3FFA9102" w:rsidR="00E05A66" w:rsidRPr="00E05A66" w:rsidRDefault="00E05A66" w:rsidP="00C44486">
      <w:pPr>
        <w:pStyle w:val="ListParagraph"/>
        <w:numPr>
          <w:ilvl w:val="0"/>
          <w:numId w:val="88"/>
        </w:numPr>
        <w:ind w:left="1080"/>
        <w:rPr>
          <w:sz w:val="20"/>
        </w:rPr>
      </w:pPr>
      <w:r w:rsidRPr="00E05A66">
        <w:rPr>
          <w:sz w:val="20"/>
        </w:rPr>
        <w:t>Click OK.</w:t>
      </w:r>
    </w:p>
    <w:p w14:paraId="71957772" w14:textId="77777777" w:rsidR="001D4CBE" w:rsidRPr="001D4CBE" w:rsidRDefault="001D4CBE" w:rsidP="001D4CBE"/>
    <w:p w14:paraId="0B0A0B14" w14:textId="70C226CD" w:rsidR="007A0C99" w:rsidRDefault="007A0C99" w:rsidP="00E05A66">
      <w:pPr>
        <w:pStyle w:val="Heading2"/>
      </w:pPr>
      <w:bookmarkStart w:id="92" w:name="_Toc23338180"/>
      <w:r>
        <w:t>Change Password</w:t>
      </w:r>
      <w:bookmarkEnd w:id="92"/>
    </w:p>
    <w:p w14:paraId="4C13BF4D" w14:textId="77777777" w:rsidR="00E05A66" w:rsidRDefault="00E05A66" w:rsidP="00E05A66"/>
    <w:p w14:paraId="2C9ED3C7" w14:textId="2F40C683" w:rsidR="00E05A66" w:rsidRDefault="00E05A66" w:rsidP="00B22BB7">
      <w:pPr>
        <w:ind w:left="720"/>
      </w:pPr>
      <w:r w:rsidRPr="00E05A66">
        <w:rPr>
          <w:noProof/>
        </w:rPr>
        <w:drawing>
          <wp:inline distT="0" distB="0" distL="0" distR="0" wp14:anchorId="630C5CC4" wp14:editId="6414DC23">
            <wp:extent cx="4572000" cy="2013437"/>
            <wp:effectExtent l="0" t="0" r="0" b="6350"/>
            <wp:docPr id="1190" name="Picture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4665959" cy="2054815"/>
                    </a:xfrm>
                    <a:prstGeom prst="rect">
                      <a:avLst/>
                    </a:prstGeom>
                  </pic:spPr>
                </pic:pic>
              </a:graphicData>
            </a:graphic>
          </wp:inline>
        </w:drawing>
      </w:r>
    </w:p>
    <w:p w14:paraId="78882CA6" w14:textId="5E00F17B" w:rsidR="00E05A66" w:rsidRPr="00E05A66" w:rsidRDefault="00E05A66" w:rsidP="00C44486">
      <w:pPr>
        <w:pStyle w:val="ListParagraph"/>
        <w:numPr>
          <w:ilvl w:val="0"/>
          <w:numId w:val="89"/>
        </w:numPr>
        <w:ind w:left="1080"/>
        <w:rPr>
          <w:sz w:val="20"/>
        </w:rPr>
      </w:pPr>
      <w:r w:rsidRPr="00E05A66">
        <w:rPr>
          <w:sz w:val="20"/>
        </w:rPr>
        <w:t xml:space="preserve">To change the user password, go to </w:t>
      </w:r>
      <w:r w:rsidRPr="00E05A66">
        <w:rPr>
          <w:b/>
          <w:sz w:val="20"/>
        </w:rPr>
        <w:t>Change Password</w:t>
      </w:r>
      <w:r w:rsidRPr="00E05A66">
        <w:rPr>
          <w:sz w:val="20"/>
        </w:rPr>
        <w:t>.</w:t>
      </w:r>
    </w:p>
    <w:p w14:paraId="7464E70E" w14:textId="6AF7BA6B" w:rsidR="00E05A66" w:rsidRPr="00E05A66" w:rsidRDefault="00E05A66" w:rsidP="00C44486">
      <w:pPr>
        <w:pStyle w:val="ListParagraph"/>
        <w:numPr>
          <w:ilvl w:val="0"/>
          <w:numId w:val="89"/>
        </w:numPr>
        <w:ind w:left="1080"/>
        <w:rPr>
          <w:sz w:val="20"/>
        </w:rPr>
      </w:pPr>
      <w:r w:rsidRPr="00E05A66">
        <w:rPr>
          <w:sz w:val="20"/>
        </w:rPr>
        <w:t>Enter old password in the first field.</w:t>
      </w:r>
    </w:p>
    <w:p w14:paraId="653CDD03" w14:textId="666F6B91" w:rsidR="00E05A66" w:rsidRPr="00E05A66" w:rsidRDefault="00E05A66" w:rsidP="00C44486">
      <w:pPr>
        <w:pStyle w:val="ListParagraph"/>
        <w:numPr>
          <w:ilvl w:val="0"/>
          <w:numId w:val="89"/>
        </w:numPr>
        <w:ind w:left="1080"/>
        <w:rPr>
          <w:sz w:val="20"/>
        </w:rPr>
      </w:pPr>
      <w:r w:rsidRPr="00E05A66">
        <w:rPr>
          <w:sz w:val="20"/>
        </w:rPr>
        <w:t>Enter new password in the second field.</w:t>
      </w:r>
    </w:p>
    <w:p w14:paraId="3CB77E27" w14:textId="20C89699" w:rsidR="00E05A66" w:rsidRPr="00E05A66" w:rsidRDefault="00E05A66" w:rsidP="00C44486">
      <w:pPr>
        <w:pStyle w:val="ListParagraph"/>
        <w:numPr>
          <w:ilvl w:val="0"/>
          <w:numId w:val="89"/>
        </w:numPr>
        <w:ind w:left="1080"/>
        <w:rPr>
          <w:sz w:val="20"/>
        </w:rPr>
      </w:pPr>
      <w:r w:rsidRPr="00E05A66">
        <w:rPr>
          <w:sz w:val="20"/>
        </w:rPr>
        <w:t>Reenter the new password in the third field.</w:t>
      </w:r>
    </w:p>
    <w:p w14:paraId="5B7E8BDD" w14:textId="7F926F13" w:rsidR="00E05A66" w:rsidRPr="00E05A66" w:rsidRDefault="00E05A66" w:rsidP="00C44486">
      <w:pPr>
        <w:pStyle w:val="ListParagraph"/>
        <w:numPr>
          <w:ilvl w:val="0"/>
          <w:numId w:val="89"/>
        </w:numPr>
        <w:ind w:left="1080"/>
        <w:rPr>
          <w:sz w:val="20"/>
        </w:rPr>
      </w:pPr>
      <w:r w:rsidRPr="00E05A66">
        <w:rPr>
          <w:sz w:val="20"/>
        </w:rPr>
        <w:t>Click OK</w:t>
      </w:r>
    </w:p>
    <w:p w14:paraId="4A4621FB" w14:textId="77777777" w:rsidR="00E05A66" w:rsidRPr="00E05A66" w:rsidRDefault="00E05A66" w:rsidP="00E05A66"/>
    <w:p w14:paraId="0C64CD8E" w14:textId="23EDA6CA" w:rsidR="007A0C99" w:rsidRDefault="007A0C99" w:rsidP="00E05A66">
      <w:pPr>
        <w:pStyle w:val="Heading2"/>
      </w:pPr>
      <w:bookmarkStart w:id="93" w:name="_Toc23338181"/>
      <w:r>
        <w:t>Change Ledger</w:t>
      </w:r>
      <w:bookmarkEnd w:id="93"/>
    </w:p>
    <w:p w14:paraId="7329B2A2" w14:textId="77777777" w:rsidR="00E05A66" w:rsidRDefault="00E05A66" w:rsidP="00E05A66"/>
    <w:p w14:paraId="21B6F6FA" w14:textId="1549F49B" w:rsidR="00E05A66" w:rsidRDefault="00E05A66" w:rsidP="00B22BB7">
      <w:pPr>
        <w:ind w:left="720"/>
      </w:pPr>
      <w:r w:rsidRPr="00E05A66">
        <w:rPr>
          <w:noProof/>
        </w:rPr>
        <w:drawing>
          <wp:inline distT="0" distB="0" distL="0" distR="0" wp14:anchorId="51398F76" wp14:editId="10EF6B80">
            <wp:extent cx="3023235" cy="1174734"/>
            <wp:effectExtent l="0" t="0" r="0" b="0"/>
            <wp:docPr id="1191" name="Picture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3087415" cy="1199672"/>
                    </a:xfrm>
                    <a:prstGeom prst="rect">
                      <a:avLst/>
                    </a:prstGeom>
                  </pic:spPr>
                </pic:pic>
              </a:graphicData>
            </a:graphic>
          </wp:inline>
        </w:drawing>
      </w:r>
    </w:p>
    <w:p w14:paraId="4BFBCE3D" w14:textId="0B620EF9" w:rsidR="00E05A66" w:rsidRPr="00E05A66" w:rsidRDefault="00E05A66" w:rsidP="00C44486">
      <w:pPr>
        <w:pStyle w:val="ListParagraph"/>
        <w:numPr>
          <w:ilvl w:val="0"/>
          <w:numId w:val="90"/>
        </w:numPr>
        <w:ind w:left="1080"/>
        <w:rPr>
          <w:sz w:val="20"/>
        </w:rPr>
      </w:pPr>
      <w:r w:rsidRPr="00E05A66">
        <w:rPr>
          <w:sz w:val="20"/>
        </w:rPr>
        <w:t xml:space="preserve">To change the ledger in which you are working, go to </w:t>
      </w:r>
      <w:r w:rsidRPr="00E05A66">
        <w:rPr>
          <w:b/>
          <w:sz w:val="20"/>
        </w:rPr>
        <w:t>Change Budget</w:t>
      </w:r>
      <w:r w:rsidRPr="00E05A66">
        <w:rPr>
          <w:sz w:val="20"/>
        </w:rPr>
        <w:t>.</w:t>
      </w:r>
    </w:p>
    <w:p w14:paraId="61E438C0" w14:textId="2F76F39E" w:rsidR="00E05A66" w:rsidRPr="00E05A66" w:rsidRDefault="00E05A66" w:rsidP="00C44486">
      <w:pPr>
        <w:pStyle w:val="ListParagraph"/>
        <w:numPr>
          <w:ilvl w:val="0"/>
          <w:numId w:val="90"/>
        </w:numPr>
        <w:ind w:left="1080"/>
        <w:rPr>
          <w:sz w:val="20"/>
        </w:rPr>
      </w:pPr>
      <w:r w:rsidRPr="00E05A66">
        <w:rPr>
          <w:sz w:val="20"/>
        </w:rPr>
        <w:t>Enter the code for the new budget.</w:t>
      </w:r>
    </w:p>
    <w:p w14:paraId="4BE51C2E" w14:textId="44D7DB5A" w:rsidR="00E05A66" w:rsidRPr="00E05A66" w:rsidRDefault="00E05A66" w:rsidP="00C44486">
      <w:pPr>
        <w:pStyle w:val="ListParagraph"/>
        <w:numPr>
          <w:ilvl w:val="0"/>
          <w:numId w:val="90"/>
        </w:numPr>
        <w:ind w:left="1080"/>
        <w:rPr>
          <w:sz w:val="20"/>
        </w:rPr>
      </w:pPr>
      <w:r w:rsidRPr="00E05A66">
        <w:rPr>
          <w:sz w:val="20"/>
        </w:rPr>
        <w:t>Click OK.</w:t>
      </w:r>
    </w:p>
    <w:p w14:paraId="016CC540" w14:textId="77777777" w:rsidR="00E05A66" w:rsidRPr="00E05A66" w:rsidRDefault="00E05A66" w:rsidP="00E05A66">
      <w:pPr>
        <w:pStyle w:val="ListParagraph"/>
      </w:pPr>
    </w:p>
    <w:p w14:paraId="1BF9320C" w14:textId="30D2030E" w:rsidR="007A0C99" w:rsidRDefault="007A0C99" w:rsidP="00E05A66">
      <w:pPr>
        <w:pStyle w:val="Heading2"/>
      </w:pPr>
      <w:bookmarkStart w:id="94" w:name="_Toc23338182"/>
      <w:r>
        <w:t>Operator</w:t>
      </w:r>
      <w:bookmarkEnd w:id="94"/>
    </w:p>
    <w:p w14:paraId="03CBF82C" w14:textId="77777777" w:rsidR="005D03A3" w:rsidRPr="005D03A3" w:rsidRDefault="005D03A3" w:rsidP="005D03A3"/>
    <w:p w14:paraId="2806E0E4" w14:textId="36B2922A" w:rsidR="00E05A66" w:rsidRDefault="00E05A66" w:rsidP="005D03A3">
      <w:pPr>
        <w:ind w:left="720"/>
      </w:pPr>
      <w:r w:rsidRPr="00E05A66">
        <w:rPr>
          <w:noProof/>
        </w:rPr>
        <w:drawing>
          <wp:inline distT="0" distB="0" distL="0" distR="0" wp14:anchorId="7B9E2162" wp14:editId="3E9EECE1">
            <wp:extent cx="4594059" cy="2862943"/>
            <wp:effectExtent l="0" t="0" r="3810" b="0"/>
            <wp:docPr id="1192" name="Picture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4611571" cy="2873856"/>
                    </a:xfrm>
                    <a:prstGeom prst="rect">
                      <a:avLst/>
                    </a:prstGeom>
                  </pic:spPr>
                </pic:pic>
              </a:graphicData>
            </a:graphic>
          </wp:inline>
        </w:drawing>
      </w:r>
    </w:p>
    <w:p w14:paraId="2AC40873" w14:textId="77777777" w:rsidR="00E05A66" w:rsidRPr="00E05A66" w:rsidRDefault="00E05A66" w:rsidP="00E05A66">
      <w:pPr>
        <w:rPr>
          <w:sz w:val="20"/>
        </w:rPr>
      </w:pPr>
    </w:p>
    <w:p w14:paraId="05DDB150" w14:textId="3DD49549" w:rsidR="00E05A66" w:rsidRDefault="00E05A66" w:rsidP="00C44486">
      <w:pPr>
        <w:pStyle w:val="ListParagraph"/>
        <w:numPr>
          <w:ilvl w:val="0"/>
          <w:numId w:val="91"/>
        </w:numPr>
        <w:ind w:left="1080"/>
        <w:rPr>
          <w:sz w:val="20"/>
        </w:rPr>
      </w:pPr>
      <w:r>
        <w:rPr>
          <w:sz w:val="20"/>
        </w:rPr>
        <w:t>Although the end user cannot set up a new user, or change the majority of a user’s details, he or she can access his or her own user setup information.</w:t>
      </w:r>
    </w:p>
    <w:p w14:paraId="4D4AC54A" w14:textId="40FD4D98" w:rsidR="00E05A66" w:rsidRDefault="00E05A66" w:rsidP="00C44486">
      <w:pPr>
        <w:pStyle w:val="ListParagraph"/>
        <w:numPr>
          <w:ilvl w:val="0"/>
          <w:numId w:val="91"/>
        </w:numPr>
        <w:ind w:left="1080"/>
        <w:rPr>
          <w:sz w:val="20"/>
        </w:rPr>
      </w:pPr>
      <w:r>
        <w:rPr>
          <w:sz w:val="20"/>
        </w:rPr>
        <w:t xml:space="preserve">Go to </w:t>
      </w:r>
      <w:r w:rsidRPr="00E05A66">
        <w:rPr>
          <w:b/>
          <w:sz w:val="20"/>
        </w:rPr>
        <w:t>Operator View</w:t>
      </w:r>
    </w:p>
    <w:p w14:paraId="5E10AE58" w14:textId="77777777" w:rsidR="00E05A66" w:rsidRPr="00E05A66" w:rsidRDefault="00E05A66" w:rsidP="00E05A66">
      <w:pPr>
        <w:pStyle w:val="ListParagraph"/>
        <w:rPr>
          <w:sz w:val="20"/>
        </w:rPr>
      </w:pPr>
    </w:p>
    <w:p w14:paraId="55B4DEB7" w14:textId="61A3F525" w:rsidR="007A0C99" w:rsidRDefault="007A0C99" w:rsidP="00E05A66">
      <w:pPr>
        <w:pStyle w:val="Heading2"/>
      </w:pPr>
      <w:bookmarkStart w:id="95" w:name="_Toc23338183"/>
      <w:r>
        <w:t>Filing Reference</w:t>
      </w:r>
      <w:bookmarkEnd w:id="95"/>
    </w:p>
    <w:p w14:paraId="1F6FD7F4" w14:textId="77777777" w:rsidR="00E05A66" w:rsidRDefault="00E05A66" w:rsidP="00E05A66"/>
    <w:p w14:paraId="79DE226C" w14:textId="675E24F9" w:rsidR="00E05A66" w:rsidRPr="00E05A66" w:rsidRDefault="00E05A66" w:rsidP="005D03A3">
      <w:pPr>
        <w:ind w:left="360"/>
        <w:rPr>
          <w:sz w:val="20"/>
        </w:rPr>
      </w:pPr>
      <w:r w:rsidRPr="00E05A66">
        <w:rPr>
          <w:sz w:val="20"/>
        </w:rPr>
        <w:t xml:space="preserve">A unique Journal Number is automatically assigned by the system when a journal is posted in </w:t>
      </w:r>
      <w:r w:rsidRPr="00E05A66">
        <w:rPr>
          <w:b/>
          <w:sz w:val="20"/>
        </w:rPr>
        <w:t>Ledger Entry</w:t>
      </w:r>
      <w:r w:rsidRPr="00E05A66">
        <w:rPr>
          <w:sz w:val="20"/>
        </w:rPr>
        <w:t xml:space="preserve"> or </w:t>
      </w:r>
      <w:r w:rsidRPr="00E05A66">
        <w:rPr>
          <w:b/>
          <w:sz w:val="20"/>
        </w:rPr>
        <w:t>Ledger Import</w:t>
      </w:r>
      <w:r w:rsidRPr="00E05A66">
        <w:rPr>
          <w:sz w:val="20"/>
        </w:rPr>
        <w:t>. If a transaction sequence number is also assigned to a Journal Type, this number is displayed next to the Journal Number in the lower left-hand corner of the Ledger Entry screen.</w:t>
      </w:r>
    </w:p>
    <w:p w14:paraId="52B7BB14" w14:textId="77777777" w:rsidR="00E05A66" w:rsidRPr="00E05A66" w:rsidRDefault="00E05A66" w:rsidP="005D03A3">
      <w:pPr>
        <w:ind w:left="360"/>
        <w:rPr>
          <w:sz w:val="20"/>
        </w:rPr>
      </w:pPr>
    </w:p>
    <w:p w14:paraId="34FB399D" w14:textId="33713F76" w:rsidR="00E05A66" w:rsidRDefault="00E05A66" w:rsidP="005D03A3">
      <w:pPr>
        <w:ind w:left="360"/>
        <w:rPr>
          <w:sz w:val="20"/>
        </w:rPr>
      </w:pPr>
      <w:r>
        <w:rPr>
          <w:sz w:val="20"/>
        </w:rPr>
        <w:t xml:space="preserve">The SunPlus standard is to use this Journal Number as the </w:t>
      </w:r>
      <w:r>
        <w:rPr>
          <w:b/>
          <w:sz w:val="20"/>
        </w:rPr>
        <w:t>Filing Reference</w:t>
      </w:r>
      <w:r>
        <w:rPr>
          <w:sz w:val="20"/>
        </w:rPr>
        <w:t xml:space="preserve"> for the transaction. That means journal listing and originating documents are filed in numeric sequence by </w:t>
      </w:r>
      <w:r w:rsidRPr="00E05A66">
        <w:rPr>
          <w:b/>
          <w:sz w:val="20"/>
        </w:rPr>
        <w:t>Filing Reference</w:t>
      </w:r>
      <w:r>
        <w:rPr>
          <w:sz w:val="20"/>
        </w:rPr>
        <w:t xml:space="preserve"> rather than by the </w:t>
      </w:r>
      <w:r w:rsidRPr="00E05A66">
        <w:rPr>
          <w:b/>
          <w:sz w:val="20"/>
        </w:rPr>
        <w:t>Journal Type</w:t>
      </w:r>
      <w:r>
        <w:rPr>
          <w:sz w:val="20"/>
        </w:rPr>
        <w:t xml:space="preserve">. </w:t>
      </w:r>
    </w:p>
    <w:p w14:paraId="225F0C8D" w14:textId="77777777" w:rsidR="00E05A66" w:rsidRDefault="00E05A66" w:rsidP="005D03A3">
      <w:pPr>
        <w:ind w:left="360"/>
        <w:rPr>
          <w:sz w:val="20"/>
        </w:rPr>
      </w:pPr>
    </w:p>
    <w:p w14:paraId="1A9C5B39" w14:textId="02065853" w:rsidR="00E05A66" w:rsidRDefault="00E27E45" w:rsidP="005D03A3">
      <w:pPr>
        <w:ind w:left="360"/>
        <w:rPr>
          <w:sz w:val="20"/>
        </w:rPr>
      </w:pPr>
      <w:r>
        <w:rPr>
          <w:sz w:val="20"/>
        </w:rPr>
        <w:t xml:space="preserve">It is easy to retrieve a Journal Listing using the </w:t>
      </w:r>
      <w:r w:rsidRPr="00E27E45">
        <w:rPr>
          <w:b/>
          <w:sz w:val="20"/>
        </w:rPr>
        <w:t>Filing Reference</w:t>
      </w:r>
      <w:r>
        <w:rPr>
          <w:sz w:val="20"/>
        </w:rPr>
        <w:t xml:space="preserve">. If you are unsure of the </w:t>
      </w:r>
      <w:r w:rsidRPr="00E27E45">
        <w:rPr>
          <w:b/>
          <w:sz w:val="20"/>
        </w:rPr>
        <w:t>Filing Reference</w:t>
      </w:r>
      <w:r>
        <w:rPr>
          <w:sz w:val="20"/>
        </w:rPr>
        <w:t xml:space="preserve"> for a journal, use one of the Inquiry functions to look up the journal.</w:t>
      </w:r>
    </w:p>
    <w:p w14:paraId="48772153" w14:textId="77777777" w:rsidR="00E27E45" w:rsidRDefault="00E27E45" w:rsidP="00E05A66">
      <w:pPr>
        <w:rPr>
          <w:sz w:val="20"/>
        </w:rPr>
      </w:pPr>
    </w:p>
    <w:p w14:paraId="20BC7B97" w14:textId="77777777" w:rsidR="00E05A66" w:rsidRPr="00E05A66" w:rsidRDefault="00E05A66" w:rsidP="00E05A66"/>
    <w:p w14:paraId="1D58AB17" w14:textId="5FCE87A7" w:rsidR="00302557" w:rsidRDefault="00302557" w:rsidP="00E27E45">
      <w:pPr>
        <w:pStyle w:val="Heading2"/>
      </w:pPr>
      <w:bookmarkStart w:id="96" w:name="_Toc23338184"/>
      <w:r>
        <w:t>Filing In SunSystems Forms</w:t>
      </w:r>
      <w:bookmarkEnd w:id="96"/>
    </w:p>
    <w:p w14:paraId="6DA85B88" w14:textId="77777777" w:rsidR="00302557" w:rsidRDefault="00302557" w:rsidP="00302557"/>
    <w:p w14:paraId="33062E0F" w14:textId="6525D66E" w:rsidR="00302557" w:rsidRDefault="00302557" w:rsidP="00302557">
      <w:pPr>
        <w:pStyle w:val="Heading4"/>
      </w:pPr>
      <w:r>
        <w:t>Move Between Fields</w:t>
      </w:r>
    </w:p>
    <w:p w14:paraId="0B7EEF25" w14:textId="77777777" w:rsidR="00E741E5" w:rsidRPr="00E741E5" w:rsidRDefault="00E741E5" w:rsidP="00E741E5"/>
    <w:p w14:paraId="4F54676B" w14:textId="71F251B2" w:rsidR="00302557" w:rsidRDefault="00E741E5" w:rsidP="005D03A3">
      <w:pPr>
        <w:ind w:left="360"/>
        <w:rPr>
          <w:sz w:val="20"/>
        </w:rPr>
      </w:pPr>
      <w:r>
        <w:rPr>
          <w:sz w:val="20"/>
        </w:rPr>
        <w:t xml:space="preserve">Use </w:t>
      </w:r>
      <w:r w:rsidRPr="00E741E5">
        <w:rPr>
          <w:noProof/>
          <w:sz w:val="20"/>
        </w:rPr>
        <w:drawing>
          <wp:inline distT="0" distB="0" distL="0" distR="0" wp14:anchorId="5BD6D89E" wp14:editId="6811BCA5">
            <wp:extent cx="547794" cy="338144"/>
            <wp:effectExtent l="0" t="0" r="11430" b="0"/>
            <wp:docPr id="1706" name="Picture 1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599008" cy="369757"/>
                    </a:xfrm>
                    <a:prstGeom prst="rect">
                      <a:avLst/>
                    </a:prstGeom>
                  </pic:spPr>
                </pic:pic>
              </a:graphicData>
            </a:graphic>
          </wp:inline>
        </w:drawing>
      </w:r>
      <w:r>
        <w:rPr>
          <w:sz w:val="20"/>
        </w:rPr>
        <w:t xml:space="preserve"> key or</w:t>
      </w:r>
      <w:r w:rsidR="00302557">
        <w:rPr>
          <w:sz w:val="20"/>
        </w:rPr>
        <w:t xml:space="preserve"> the mouse to place the cursor in the field</w:t>
      </w:r>
    </w:p>
    <w:p w14:paraId="24701413" w14:textId="77777777" w:rsidR="00E741E5" w:rsidRDefault="00E741E5" w:rsidP="00302557">
      <w:pPr>
        <w:rPr>
          <w:sz w:val="20"/>
        </w:rPr>
      </w:pPr>
    </w:p>
    <w:p w14:paraId="26E67A24" w14:textId="77777777" w:rsidR="005D03A3" w:rsidRDefault="005D03A3" w:rsidP="00E741E5">
      <w:pPr>
        <w:pStyle w:val="Heading4"/>
      </w:pPr>
    </w:p>
    <w:p w14:paraId="7ABEEF9F" w14:textId="78351152" w:rsidR="00E741E5" w:rsidRDefault="00E741E5" w:rsidP="00E741E5">
      <w:pPr>
        <w:pStyle w:val="Heading4"/>
      </w:pPr>
      <w:r>
        <w:t>Move Between Groups of Fields</w:t>
      </w:r>
    </w:p>
    <w:p w14:paraId="4399E95E" w14:textId="77777777" w:rsidR="00E741E5" w:rsidRDefault="00E741E5" w:rsidP="00302557">
      <w:pPr>
        <w:rPr>
          <w:sz w:val="20"/>
        </w:rPr>
      </w:pPr>
    </w:p>
    <w:p w14:paraId="74105400" w14:textId="43FD4AAC" w:rsidR="00302557" w:rsidRDefault="00E741E5" w:rsidP="005D03A3">
      <w:pPr>
        <w:ind w:left="360"/>
        <w:rPr>
          <w:sz w:val="20"/>
        </w:rPr>
      </w:pPr>
      <w:r>
        <w:rPr>
          <w:sz w:val="20"/>
        </w:rPr>
        <w:t xml:space="preserve">Press </w:t>
      </w:r>
      <w:r w:rsidR="00E04594" w:rsidRPr="00E04594">
        <w:rPr>
          <w:noProof/>
          <w:sz w:val="20"/>
        </w:rPr>
        <w:drawing>
          <wp:inline distT="0" distB="0" distL="0" distR="0" wp14:anchorId="40B4034B" wp14:editId="255A8454">
            <wp:extent cx="681922" cy="311736"/>
            <wp:effectExtent l="0" t="0" r="4445" b="0"/>
            <wp:docPr id="1707" name="Picture 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707441" cy="323402"/>
                    </a:xfrm>
                    <a:prstGeom prst="rect">
                      <a:avLst/>
                    </a:prstGeom>
                  </pic:spPr>
                </pic:pic>
              </a:graphicData>
            </a:graphic>
          </wp:inline>
        </w:drawing>
      </w:r>
      <w:r w:rsidR="00E04594">
        <w:rPr>
          <w:sz w:val="20"/>
        </w:rPr>
        <w:t xml:space="preserve"> </w:t>
      </w:r>
      <w:r>
        <w:rPr>
          <w:sz w:val="20"/>
        </w:rPr>
        <w:t xml:space="preserve">or click OK </w:t>
      </w:r>
    </w:p>
    <w:p w14:paraId="029A8E19" w14:textId="77777777" w:rsidR="00E741E5" w:rsidRDefault="00E741E5" w:rsidP="005D03A3">
      <w:pPr>
        <w:ind w:left="360"/>
        <w:rPr>
          <w:sz w:val="20"/>
        </w:rPr>
      </w:pPr>
    </w:p>
    <w:p w14:paraId="79A74294" w14:textId="67269055" w:rsidR="00E741E5" w:rsidRDefault="00E741E5" w:rsidP="005D03A3">
      <w:pPr>
        <w:ind w:left="360"/>
        <w:rPr>
          <w:sz w:val="20"/>
        </w:rPr>
      </w:pPr>
      <w:r>
        <w:rPr>
          <w:sz w:val="20"/>
        </w:rPr>
        <w:t>This validates the data you have entered already</w:t>
      </w:r>
    </w:p>
    <w:p w14:paraId="20B210E4" w14:textId="77777777" w:rsidR="00E741E5" w:rsidRDefault="00E741E5" w:rsidP="005D03A3">
      <w:pPr>
        <w:ind w:left="360"/>
        <w:rPr>
          <w:sz w:val="20"/>
        </w:rPr>
      </w:pPr>
    </w:p>
    <w:p w14:paraId="068B8025" w14:textId="4D7C03A4" w:rsidR="00E741E5" w:rsidRDefault="00E04594" w:rsidP="005D03A3">
      <w:pPr>
        <w:ind w:left="360"/>
        <w:rPr>
          <w:sz w:val="20"/>
        </w:rPr>
      </w:pPr>
      <w:r>
        <w:rPr>
          <w:sz w:val="20"/>
        </w:rPr>
        <w:t>The File, Exit or Exit buttons also trigger validation of the entries.</w:t>
      </w:r>
    </w:p>
    <w:p w14:paraId="1C934B42" w14:textId="77777777" w:rsidR="00E04594" w:rsidRDefault="00E04594" w:rsidP="005D03A3">
      <w:pPr>
        <w:ind w:left="360"/>
        <w:rPr>
          <w:sz w:val="20"/>
        </w:rPr>
      </w:pPr>
    </w:p>
    <w:p w14:paraId="6F65F5F3" w14:textId="29A48099" w:rsidR="00E04594" w:rsidRDefault="00E04594" w:rsidP="005D03A3">
      <w:pPr>
        <w:ind w:left="360"/>
        <w:rPr>
          <w:sz w:val="20"/>
        </w:rPr>
      </w:pPr>
      <w:r>
        <w:rPr>
          <w:sz w:val="20"/>
        </w:rPr>
        <w:t>Click Cancel if you don’t want to save changes.</w:t>
      </w:r>
    </w:p>
    <w:p w14:paraId="3D27BB48" w14:textId="77777777" w:rsidR="00E04594" w:rsidRDefault="00E04594" w:rsidP="00302557">
      <w:pPr>
        <w:rPr>
          <w:sz w:val="20"/>
        </w:rPr>
      </w:pPr>
    </w:p>
    <w:p w14:paraId="511CCAC0" w14:textId="3C55D989" w:rsidR="00E04594" w:rsidRDefault="00E04594" w:rsidP="00E04594">
      <w:pPr>
        <w:pStyle w:val="Heading4"/>
      </w:pPr>
      <w:r>
        <w:t>Entering Data in Grids</w:t>
      </w:r>
    </w:p>
    <w:p w14:paraId="589B0CC1" w14:textId="77777777" w:rsidR="00E04594" w:rsidRPr="00302557" w:rsidRDefault="00E04594" w:rsidP="00302557">
      <w:pPr>
        <w:rPr>
          <w:sz w:val="20"/>
        </w:rPr>
      </w:pPr>
    </w:p>
    <w:p w14:paraId="1E2E6629" w14:textId="2DD46F5A" w:rsidR="00302557" w:rsidRDefault="00E04594" w:rsidP="005D03A3">
      <w:pPr>
        <w:ind w:left="360"/>
        <w:rPr>
          <w:sz w:val="20"/>
        </w:rPr>
      </w:pPr>
      <w:r>
        <w:rPr>
          <w:sz w:val="20"/>
        </w:rPr>
        <w:t>You can type into text fields or select from drop-down lists, calendars or query windows. But it may be easiest</w:t>
      </w:r>
      <w:r w:rsidR="005D03A3">
        <w:rPr>
          <w:sz w:val="20"/>
        </w:rPr>
        <w:t xml:space="preserve"> </w:t>
      </w:r>
      <w:r>
        <w:rPr>
          <w:sz w:val="20"/>
        </w:rPr>
        <w:t>to use the grid to find the record you need, then switch to the form view to make changes.</w:t>
      </w:r>
    </w:p>
    <w:p w14:paraId="3B6AC63E" w14:textId="77777777" w:rsidR="00E04594" w:rsidRDefault="00E04594" w:rsidP="00E04594">
      <w:pPr>
        <w:ind w:left="720" w:hanging="720"/>
        <w:rPr>
          <w:sz w:val="20"/>
        </w:rPr>
      </w:pPr>
    </w:p>
    <w:p w14:paraId="0A4414C4" w14:textId="346BDBAB" w:rsidR="00E04594" w:rsidRDefault="00E04594" w:rsidP="00E04594">
      <w:pPr>
        <w:pStyle w:val="Heading4"/>
      </w:pPr>
      <w:r>
        <w:t>Scrolling Through Auto-complete Data</w:t>
      </w:r>
    </w:p>
    <w:p w14:paraId="70DD4751" w14:textId="77777777" w:rsidR="00E04594" w:rsidRDefault="00E04594" w:rsidP="00E04594">
      <w:pPr>
        <w:ind w:left="720" w:hanging="720"/>
        <w:rPr>
          <w:sz w:val="20"/>
        </w:rPr>
      </w:pPr>
    </w:p>
    <w:p w14:paraId="6F24E7DE" w14:textId="49C08F3C" w:rsidR="00E04594" w:rsidRDefault="00E04594" w:rsidP="005D03A3">
      <w:pPr>
        <w:ind w:left="360"/>
        <w:rPr>
          <w:sz w:val="20"/>
        </w:rPr>
      </w:pPr>
      <w:r>
        <w:rPr>
          <w:sz w:val="20"/>
        </w:rPr>
        <w:t xml:space="preserve">Use </w:t>
      </w:r>
      <w:r w:rsidRPr="00E04594">
        <w:rPr>
          <w:noProof/>
          <w:sz w:val="20"/>
        </w:rPr>
        <w:drawing>
          <wp:inline distT="0" distB="0" distL="0" distR="0" wp14:anchorId="673AF64D" wp14:editId="498DEE35">
            <wp:extent cx="375501" cy="408633"/>
            <wp:effectExtent l="0" t="0" r="5715" b="0"/>
            <wp:docPr id="1708" name="Picture 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383178" cy="416988"/>
                    </a:xfrm>
                    <a:prstGeom prst="rect">
                      <a:avLst/>
                    </a:prstGeom>
                  </pic:spPr>
                </pic:pic>
              </a:graphicData>
            </a:graphic>
          </wp:inline>
        </w:drawing>
      </w:r>
      <w:r>
        <w:rPr>
          <w:sz w:val="20"/>
        </w:rPr>
        <w:t xml:space="preserve"> key to scroll through a list of auto-complete data for the current field type.</w:t>
      </w:r>
    </w:p>
    <w:p w14:paraId="32932739" w14:textId="77777777" w:rsidR="00E04594" w:rsidRDefault="00E04594" w:rsidP="00E04594">
      <w:pPr>
        <w:ind w:left="720" w:hanging="720"/>
        <w:rPr>
          <w:sz w:val="20"/>
        </w:rPr>
      </w:pPr>
    </w:p>
    <w:p w14:paraId="0E3F6020" w14:textId="7B43CBD5" w:rsidR="00E04594" w:rsidRDefault="00E04594" w:rsidP="005D03A3">
      <w:pPr>
        <w:ind w:left="720" w:hanging="360"/>
        <w:rPr>
          <w:sz w:val="20"/>
        </w:rPr>
      </w:pPr>
      <w:r>
        <w:rPr>
          <w:sz w:val="20"/>
        </w:rPr>
        <w:t>This can speed up data entry if you are entering several lines of the same type.</w:t>
      </w:r>
    </w:p>
    <w:p w14:paraId="078DCD32" w14:textId="77777777" w:rsidR="00E04594" w:rsidRDefault="00E04594" w:rsidP="00E04594">
      <w:pPr>
        <w:ind w:left="720" w:hanging="720"/>
        <w:rPr>
          <w:sz w:val="20"/>
        </w:rPr>
      </w:pPr>
    </w:p>
    <w:p w14:paraId="01BDEF46" w14:textId="2150B44A" w:rsidR="00E04594" w:rsidRDefault="00E04594" w:rsidP="005D03A3">
      <w:pPr>
        <w:ind w:left="2160" w:hanging="720"/>
        <w:rPr>
          <w:sz w:val="20"/>
        </w:rPr>
      </w:pPr>
      <w:r w:rsidRPr="005D03A3">
        <w:rPr>
          <w:b/>
          <w:bCs/>
          <w:sz w:val="20"/>
        </w:rPr>
        <w:t>NOTE</w:t>
      </w:r>
      <w:r w:rsidR="005D03A3">
        <w:rPr>
          <w:sz w:val="20"/>
        </w:rPr>
        <w:tab/>
      </w:r>
      <w:r>
        <w:rPr>
          <w:sz w:val="20"/>
        </w:rPr>
        <w:t>You can only scroll through values entered since you opened the form for the current session. After you close the form, the entries are no longer available for scrolling.</w:t>
      </w:r>
    </w:p>
    <w:p w14:paraId="64F841C4" w14:textId="77777777" w:rsidR="00E04594" w:rsidRDefault="00E04594" w:rsidP="00E04594">
      <w:pPr>
        <w:ind w:left="720" w:hanging="720"/>
        <w:rPr>
          <w:sz w:val="20"/>
        </w:rPr>
      </w:pPr>
    </w:p>
    <w:p w14:paraId="22FFE63B" w14:textId="0A1B0379" w:rsidR="00E04594" w:rsidRDefault="00E04594" w:rsidP="00E04594">
      <w:pPr>
        <w:pStyle w:val="Heading4"/>
      </w:pPr>
      <w:r>
        <w:t>Auto-complete to End of Record</w:t>
      </w:r>
    </w:p>
    <w:p w14:paraId="4E3019BC" w14:textId="77777777" w:rsidR="00E04594" w:rsidRDefault="00E04594" w:rsidP="00E04594">
      <w:pPr>
        <w:ind w:left="720" w:hanging="720"/>
        <w:rPr>
          <w:sz w:val="20"/>
        </w:rPr>
      </w:pPr>
    </w:p>
    <w:p w14:paraId="1BD9AD9D" w14:textId="302132C8" w:rsidR="00E04594" w:rsidRDefault="00E04594" w:rsidP="005D03A3">
      <w:pPr>
        <w:ind w:left="360"/>
        <w:rPr>
          <w:sz w:val="20"/>
        </w:rPr>
      </w:pPr>
      <w:r>
        <w:rPr>
          <w:sz w:val="20"/>
        </w:rPr>
        <w:t xml:space="preserve">Use </w:t>
      </w:r>
      <w:r w:rsidRPr="00E04594">
        <w:rPr>
          <w:noProof/>
          <w:sz w:val="20"/>
        </w:rPr>
        <w:drawing>
          <wp:inline distT="0" distB="0" distL="0" distR="0" wp14:anchorId="4E4BF3C9" wp14:editId="52D45297">
            <wp:extent cx="889000" cy="419100"/>
            <wp:effectExtent l="0" t="0" r="0" b="12700"/>
            <wp:docPr id="1709" name="Picture 1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889000" cy="419100"/>
                    </a:xfrm>
                    <a:prstGeom prst="rect">
                      <a:avLst/>
                    </a:prstGeom>
                  </pic:spPr>
                </pic:pic>
              </a:graphicData>
            </a:graphic>
          </wp:inline>
        </w:drawing>
      </w:r>
      <w:r>
        <w:rPr>
          <w:sz w:val="20"/>
        </w:rPr>
        <w:t xml:space="preserve"> + </w:t>
      </w:r>
      <w:r w:rsidRPr="00E04594">
        <w:rPr>
          <w:noProof/>
          <w:sz w:val="20"/>
        </w:rPr>
        <w:drawing>
          <wp:inline distT="0" distB="0" distL="0" distR="0" wp14:anchorId="5066A952" wp14:editId="0D7A7E84">
            <wp:extent cx="431800" cy="457200"/>
            <wp:effectExtent l="0" t="0" r="0" b="0"/>
            <wp:docPr id="1710" name="Picture 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431800" cy="457200"/>
                    </a:xfrm>
                    <a:prstGeom prst="rect">
                      <a:avLst/>
                    </a:prstGeom>
                  </pic:spPr>
                </pic:pic>
              </a:graphicData>
            </a:graphic>
          </wp:inline>
        </w:drawing>
      </w:r>
      <w:r>
        <w:rPr>
          <w:sz w:val="20"/>
        </w:rPr>
        <w:t xml:space="preserve">  to copy the values in the fields from the current cursor position to the end of the record or screen.</w:t>
      </w:r>
    </w:p>
    <w:p w14:paraId="4FE5D90B" w14:textId="77777777" w:rsidR="00E04594" w:rsidRDefault="00E04594" w:rsidP="00E04594">
      <w:pPr>
        <w:ind w:left="720" w:hanging="720"/>
        <w:rPr>
          <w:sz w:val="20"/>
        </w:rPr>
      </w:pPr>
    </w:p>
    <w:p w14:paraId="6C250E53" w14:textId="5187F5C6" w:rsidR="00E04594" w:rsidRDefault="00E04594" w:rsidP="005D03A3">
      <w:pPr>
        <w:ind w:left="360" w:hanging="720"/>
        <w:rPr>
          <w:sz w:val="20"/>
        </w:rPr>
      </w:pPr>
      <w:r>
        <w:rPr>
          <w:sz w:val="20"/>
        </w:rPr>
        <w:tab/>
        <w:t xml:space="preserve">Then, use </w:t>
      </w:r>
      <w:r w:rsidRPr="00E04594">
        <w:rPr>
          <w:noProof/>
          <w:sz w:val="20"/>
        </w:rPr>
        <w:drawing>
          <wp:inline distT="0" distB="0" distL="0" distR="0" wp14:anchorId="4A86DE8A" wp14:editId="33141DF0">
            <wp:extent cx="431800" cy="457200"/>
            <wp:effectExtent l="0" t="0" r="0" b="0"/>
            <wp:docPr id="1711" name="Picture 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431800" cy="457200"/>
                    </a:xfrm>
                    <a:prstGeom prst="rect">
                      <a:avLst/>
                    </a:prstGeom>
                  </pic:spPr>
                </pic:pic>
              </a:graphicData>
            </a:graphic>
          </wp:inline>
        </w:drawing>
      </w:r>
      <w:r>
        <w:rPr>
          <w:sz w:val="20"/>
        </w:rPr>
        <w:t xml:space="preserve"> to paste the copied values from the current cursor position.</w:t>
      </w:r>
    </w:p>
    <w:p w14:paraId="25CD56CE" w14:textId="77777777" w:rsidR="00E04594" w:rsidRDefault="00E04594" w:rsidP="00E04594">
      <w:pPr>
        <w:ind w:left="720" w:hanging="720"/>
        <w:rPr>
          <w:sz w:val="20"/>
        </w:rPr>
      </w:pPr>
    </w:p>
    <w:p w14:paraId="792A3481" w14:textId="65A3CEA7" w:rsidR="00E04594" w:rsidRDefault="00E04594" w:rsidP="005D03A3">
      <w:pPr>
        <w:ind w:left="2160" w:hanging="720"/>
        <w:rPr>
          <w:sz w:val="20"/>
        </w:rPr>
      </w:pPr>
      <w:r w:rsidRPr="005D03A3">
        <w:rPr>
          <w:b/>
          <w:bCs/>
          <w:sz w:val="20"/>
        </w:rPr>
        <w:t>NOTE</w:t>
      </w:r>
      <w:r w:rsidR="005D03A3">
        <w:rPr>
          <w:sz w:val="20"/>
        </w:rPr>
        <w:tab/>
      </w:r>
      <w:r>
        <w:rPr>
          <w:sz w:val="20"/>
        </w:rPr>
        <w:t xml:space="preserve">Errors can occur if you press </w:t>
      </w:r>
      <w:r w:rsidRPr="00E04594">
        <w:rPr>
          <w:noProof/>
          <w:sz w:val="20"/>
        </w:rPr>
        <w:drawing>
          <wp:inline distT="0" distB="0" distL="0" distR="0" wp14:anchorId="607F53B7" wp14:editId="0FBB6EF9">
            <wp:extent cx="431800" cy="457200"/>
            <wp:effectExtent l="0" t="0" r="0" b="0"/>
            <wp:docPr id="1712" name="Picture 1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431800" cy="457200"/>
                    </a:xfrm>
                    <a:prstGeom prst="rect">
                      <a:avLst/>
                    </a:prstGeom>
                  </pic:spPr>
                </pic:pic>
              </a:graphicData>
            </a:graphic>
          </wp:inline>
        </w:drawing>
      </w:r>
      <w:r>
        <w:rPr>
          <w:sz w:val="20"/>
        </w:rPr>
        <w:t xml:space="preserve"> when the cursor is not in the same position as the </w:t>
      </w:r>
      <w:r w:rsidRPr="00E04594">
        <w:rPr>
          <w:noProof/>
          <w:sz w:val="20"/>
        </w:rPr>
        <w:drawing>
          <wp:inline distT="0" distB="0" distL="0" distR="0" wp14:anchorId="0E28AC29" wp14:editId="49614888">
            <wp:extent cx="889000" cy="419100"/>
            <wp:effectExtent l="0" t="0" r="0" b="12700"/>
            <wp:docPr id="1714" name="Picture 1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889000" cy="419100"/>
                    </a:xfrm>
                    <a:prstGeom prst="rect">
                      <a:avLst/>
                    </a:prstGeom>
                  </pic:spPr>
                </pic:pic>
              </a:graphicData>
            </a:graphic>
          </wp:inline>
        </w:drawing>
      </w:r>
      <w:r>
        <w:rPr>
          <w:sz w:val="20"/>
        </w:rPr>
        <w:t>+</w:t>
      </w:r>
      <w:r w:rsidRPr="00E04594">
        <w:rPr>
          <w:noProof/>
          <w:sz w:val="20"/>
        </w:rPr>
        <w:drawing>
          <wp:inline distT="0" distB="0" distL="0" distR="0" wp14:anchorId="2C74F82D" wp14:editId="1E619D9B">
            <wp:extent cx="431800" cy="457200"/>
            <wp:effectExtent l="0" t="0" r="0" b="0"/>
            <wp:docPr id="1713" name="Picture 1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431800" cy="457200"/>
                    </a:xfrm>
                    <a:prstGeom prst="rect">
                      <a:avLst/>
                    </a:prstGeom>
                  </pic:spPr>
                </pic:pic>
              </a:graphicData>
            </a:graphic>
          </wp:inline>
        </w:drawing>
      </w:r>
      <w:r>
        <w:rPr>
          <w:sz w:val="20"/>
        </w:rPr>
        <w:t>.</w:t>
      </w:r>
    </w:p>
    <w:p w14:paraId="0EE189BD" w14:textId="77777777" w:rsidR="00E04594" w:rsidRDefault="00E04594" w:rsidP="00E04594">
      <w:pPr>
        <w:ind w:left="720" w:hanging="720"/>
        <w:rPr>
          <w:sz w:val="20"/>
        </w:rPr>
      </w:pPr>
    </w:p>
    <w:p w14:paraId="04EBD77D" w14:textId="7B9105F9" w:rsidR="00E04594" w:rsidRDefault="00E04594" w:rsidP="005D03A3">
      <w:pPr>
        <w:ind w:left="360"/>
        <w:rPr>
          <w:sz w:val="20"/>
        </w:rPr>
      </w:pPr>
      <w:r>
        <w:rPr>
          <w:sz w:val="20"/>
        </w:rPr>
        <w:t>You would likely use this combination when creating similar records within a static data maintenance function.</w:t>
      </w:r>
    </w:p>
    <w:p w14:paraId="5E8B670F" w14:textId="77777777" w:rsidR="00E04594" w:rsidRDefault="00E04594" w:rsidP="00E04594">
      <w:pPr>
        <w:ind w:left="720" w:hanging="720"/>
        <w:rPr>
          <w:sz w:val="20"/>
        </w:rPr>
      </w:pPr>
    </w:p>
    <w:p w14:paraId="30E4ED39" w14:textId="77777777" w:rsidR="00E04594" w:rsidRDefault="00E04594" w:rsidP="00E04594">
      <w:pPr>
        <w:ind w:left="720" w:hanging="720"/>
        <w:rPr>
          <w:sz w:val="20"/>
        </w:rPr>
      </w:pPr>
    </w:p>
    <w:p w14:paraId="0F21C926" w14:textId="77777777" w:rsidR="00302557" w:rsidRPr="00302557" w:rsidRDefault="00302557" w:rsidP="00302557"/>
    <w:p w14:paraId="67A23BFC" w14:textId="672F137F" w:rsidR="007A0C99" w:rsidRDefault="007A0C99" w:rsidP="00E27E45">
      <w:pPr>
        <w:pStyle w:val="Heading2"/>
      </w:pPr>
      <w:bookmarkStart w:id="97" w:name="_Toc23338185"/>
      <w:r>
        <w:lastRenderedPageBreak/>
        <w:t>Data Entry</w:t>
      </w:r>
      <w:bookmarkEnd w:id="97"/>
    </w:p>
    <w:p w14:paraId="29C5A1FB" w14:textId="77777777" w:rsidR="00E27E45" w:rsidRDefault="00E27E45" w:rsidP="00E27E45"/>
    <w:p w14:paraId="1DE3D574" w14:textId="3D4E196D" w:rsidR="00E27E45" w:rsidRPr="00D94780" w:rsidRDefault="00D94780" w:rsidP="00281DB1">
      <w:pPr>
        <w:ind w:left="360"/>
        <w:rPr>
          <w:sz w:val="20"/>
        </w:rPr>
      </w:pPr>
      <w:r w:rsidRPr="00D94780">
        <w:rPr>
          <w:sz w:val="20"/>
        </w:rPr>
        <w:t>Financial data can be entered into the system in two ways:</w:t>
      </w:r>
    </w:p>
    <w:p w14:paraId="4142DE11" w14:textId="08B5727A" w:rsidR="00D94780" w:rsidRPr="00D94780" w:rsidRDefault="00D94780" w:rsidP="00C44486">
      <w:pPr>
        <w:pStyle w:val="ListParagraph"/>
        <w:numPr>
          <w:ilvl w:val="0"/>
          <w:numId w:val="92"/>
        </w:numPr>
        <w:ind w:left="1080"/>
        <w:rPr>
          <w:sz w:val="20"/>
        </w:rPr>
      </w:pPr>
      <w:r>
        <w:rPr>
          <w:b/>
          <w:sz w:val="20"/>
        </w:rPr>
        <w:t>Ledger Entry</w:t>
      </w:r>
    </w:p>
    <w:p w14:paraId="279B37B9" w14:textId="67FBB888" w:rsidR="00D94780" w:rsidRPr="00D94780" w:rsidRDefault="00D94780" w:rsidP="00C44486">
      <w:pPr>
        <w:pStyle w:val="ListParagraph"/>
        <w:numPr>
          <w:ilvl w:val="0"/>
          <w:numId w:val="92"/>
        </w:numPr>
        <w:ind w:left="1080"/>
        <w:rPr>
          <w:sz w:val="20"/>
        </w:rPr>
      </w:pPr>
      <w:r>
        <w:rPr>
          <w:b/>
          <w:sz w:val="20"/>
        </w:rPr>
        <w:t>Ledger Import</w:t>
      </w:r>
    </w:p>
    <w:p w14:paraId="33F563A0" w14:textId="77777777" w:rsidR="00D94780" w:rsidRDefault="00D94780" w:rsidP="00D94780">
      <w:pPr>
        <w:rPr>
          <w:sz w:val="20"/>
        </w:rPr>
      </w:pPr>
    </w:p>
    <w:p w14:paraId="68B4E45E" w14:textId="12BC6778" w:rsidR="00D94780" w:rsidRDefault="00D94780" w:rsidP="00281DB1">
      <w:pPr>
        <w:pStyle w:val="Heading3"/>
        <w:ind w:left="360"/>
      </w:pPr>
      <w:bookmarkStart w:id="98" w:name="_Toc23338186"/>
      <w:r>
        <w:t>Ledger Entry</w:t>
      </w:r>
      <w:bookmarkEnd w:id="98"/>
    </w:p>
    <w:p w14:paraId="70399A67" w14:textId="77777777" w:rsidR="00D94780" w:rsidRPr="00D94780" w:rsidRDefault="00D94780" w:rsidP="00D94780">
      <w:pPr>
        <w:rPr>
          <w:sz w:val="20"/>
        </w:rPr>
      </w:pPr>
    </w:p>
    <w:p w14:paraId="6CE55781" w14:textId="6AC16E1D" w:rsidR="00D94780" w:rsidRPr="00D94780" w:rsidRDefault="00D94780" w:rsidP="00C44486">
      <w:pPr>
        <w:pStyle w:val="ListParagraph"/>
        <w:numPr>
          <w:ilvl w:val="0"/>
          <w:numId w:val="93"/>
        </w:numPr>
        <w:ind w:left="1080"/>
        <w:rPr>
          <w:sz w:val="20"/>
        </w:rPr>
      </w:pPr>
      <w:r w:rsidRPr="00D94780">
        <w:rPr>
          <w:sz w:val="20"/>
        </w:rPr>
        <w:t xml:space="preserve">Go to </w:t>
      </w:r>
      <w:r w:rsidRPr="00D94780">
        <w:rPr>
          <w:b/>
          <w:sz w:val="20"/>
        </w:rPr>
        <w:t>Ledger Entry</w:t>
      </w:r>
    </w:p>
    <w:p w14:paraId="19AA48F8" w14:textId="77777777" w:rsidR="00D94780" w:rsidRPr="00D94780" w:rsidRDefault="00D94780" w:rsidP="00D94780">
      <w:pPr>
        <w:pStyle w:val="ListParagraph"/>
        <w:rPr>
          <w:b/>
          <w:sz w:val="20"/>
        </w:rPr>
      </w:pPr>
    </w:p>
    <w:p w14:paraId="7C3351EE" w14:textId="09C3FC4D" w:rsidR="00D94780" w:rsidRPr="00281DB1" w:rsidRDefault="00D94780" w:rsidP="00281DB1">
      <w:pPr>
        <w:pStyle w:val="ListParagraph"/>
        <w:rPr>
          <w:sz w:val="20"/>
        </w:rPr>
      </w:pPr>
      <w:r w:rsidRPr="00D94780">
        <w:rPr>
          <w:noProof/>
          <w:sz w:val="20"/>
        </w:rPr>
        <w:drawing>
          <wp:inline distT="0" distB="0" distL="0" distR="0" wp14:anchorId="09A8B222" wp14:editId="220D8851">
            <wp:extent cx="2108835" cy="1774885"/>
            <wp:effectExtent l="0" t="0" r="0" b="3175"/>
            <wp:docPr id="1193" name="Picture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2128043" cy="1791052"/>
                    </a:xfrm>
                    <a:prstGeom prst="rect">
                      <a:avLst/>
                    </a:prstGeom>
                  </pic:spPr>
                </pic:pic>
              </a:graphicData>
            </a:graphic>
          </wp:inline>
        </w:drawing>
      </w:r>
    </w:p>
    <w:p w14:paraId="687850D2" w14:textId="38773719" w:rsidR="00D94780" w:rsidRDefault="00D94780" w:rsidP="00C44486">
      <w:pPr>
        <w:pStyle w:val="ListParagraph"/>
        <w:numPr>
          <w:ilvl w:val="0"/>
          <w:numId w:val="93"/>
        </w:numPr>
        <w:ind w:left="1080"/>
        <w:rPr>
          <w:sz w:val="20"/>
        </w:rPr>
      </w:pPr>
      <w:r>
        <w:rPr>
          <w:sz w:val="20"/>
        </w:rPr>
        <w:t xml:space="preserve">Enter the </w:t>
      </w:r>
      <w:r>
        <w:rPr>
          <w:b/>
          <w:sz w:val="20"/>
        </w:rPr>
        <w:t>Journal Type</w:t>
      </w:r>
    </w:p>
    <w:p w14:paraId="50898409" w14:textId="4AD33C5A" w:rsidR="00D94780" w:rsidRDefault="00D94780" w:rsidP="00C44486">
      <w:pPr>
        <w:pStyle w:val="ListParagraph"/>
        <w:numPr>
          <w:ilvl w:val="0"/>
          <w:numId w:val="93"/>
        </w:numPr>
        <w:ind w:left="1080"/>
        <w:rPr>
          <w:sz w:val="20"/>
        </w:rPr>
      </w:pPr>
      <w:r>
        <w:rPr>
          <w:sz w:val="20"/>
        </w:rPr>
        <w:t>Click OK</w:t>
      </w:r>
    </w:p>
    <w:p w14:paraId="469B31D3" w14:textId="77777777" w:rsidR="00D94780" w:rsidRDefault="00D94780" w:rsidP="00D94780">
      <w:pPr>
        <w:rPr>
          <w:sz w:val="20"/>
        </w:rPr>
      </w:pPr>
    </w:p>
    <w:p w14:paraId="7D807E93" w14:textId="378DBE11" w:rsidR="00D94780" w:rsidRDefault="00D94780" w:rsidP="00281DB1">
      <w:pPr>
        <w:ind w:left="720"/>
        <w:rPr>
          <w:sz w:val="20"/>
        </w:rPr>
      </w:pPr>
      <w:r w:rsidRPr="00D94780">
        <w:rPr>
          <w:noProof/>
          <w:sz w:val="20"/>
        </w:rPr>
        <w:drawing>
          <wp:inline distT="0" distB="0" distL="0" distR="0" wp14:anchorId="53C168A4" wp14:editId="2EADAB16">
            <wp:extent cx="4550229" cy="2927509"/>
            <wp:effectExtent l="0" t="0" r="0" b="0"/>
            <wp:docPr id="1194" name="Picture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4597525" cy="2957938"/>
                    </a:xfrm>
                    <a:prstGeom prst="rect">
                      <a:avLst/>
                    </a:prstGeom>
                  </pic:spPr>
                </pic:pic>
              </a:graphicData>
            </a:graphic>
          </wp:inline>
        </w:drawing>
      </w:r>
    </w:p>
    <w:p w14:paraId="277E21EB" w14:textId="77777777" w:rsidR="00D94780" w:rsidRDefault="00D94780" w:rsidP="00D94780">
      <w:pPr>
        <w:rPr>
          <w:sz w:val="20"/>
        </w:rPr>
      </w:pPr>
    </w:p>
    <w:p w14:paraId="293B813D" w14:textId="534AAE1E" w:rsidR="00D94780" w:rsidRDefault="00D94780" w:rsidP="00C44486">
      <w:pPr>
        <w:pStyle w:val="ListParagraph"/>
        <w:numPr>
          <w:ilvl w:val="0"/>
          <w:numId w:val="94"/>
        </w:numPr>
        <w:ind w:left="1080"/>
        <w:rPr>
          <w:sz w:val="20"/>
        </w:rPr>
      </w:pPr>
      <w:r>
        <w:rPr>
          <w:b/>
          <w:sz w:val="20"/>
        </w:rPr>
        <w:t>Transaction Reference</w:t>
      </w:r>
      <w:r>
        <w:rPr>
          <w:sz w:val="20"/>
        </w:rPr>
        <w:t xml:space="preserve"> </w:t>
      </w:r>
      <w:r>
        <w:rPr>
          <w:sz w:val="20"/>
        </w:rPr>
        <w:tab/>
      </w:r>
      <w:r>
        <w:rPr>
          <w:sz w:val="20"/>
        </w:rPr>
        <w:tab/>
        <w:t>a value that will tie this transaction to the originating document</w:t>
      </w:r>
    </w:p>
    <w:p w14:paraId="4BD2065B" w14:textId="7306A5AA" w:rsidR="00D94780" w:rsidRPr="00D94780" w:rsidRDefault="00D94780" w:rsidP="00C44486">
      <w:pPr>
        <w:pStyle w:val="ListParagraph"/>
        <w:numPr>
          <w:ilvl w:val="0"/>
          <w:numId w:val="94"/>
        </w:numPr>
        <w:ind w:left="1080"/>
        <w:rPr>
          <w:sz w:val="20"/>
        </w:rPr>
      </w:pPr>
      <w:r>
        <w:rPr>
          <w:b/>
          <w:sz w:val="20"/>
        </w:rPr>
        <w:t>Click OK</w:t>
      </w:r>
    </w:p>
    <w:p w14:paraId="7D89BACF" w14:textId="5780786A" w:rsidR="00D94780" w:rsidRDefault="00D94780" w:rsidP="00281DB1">
      <w:pPr>
        <w:pStyle w:val="ListParagraph"/>
        <w:rPr>
          <w:sz w:val="20"/>
        </w:rPr>
      </w:pPr>
      <w:r w:rsidRPr="00D94780">
        <w:rPr>
          <w:noProof/>
          <w:sz w:val="20"/>
        </w:rPr>
        <w:lastRenderedPageBreak/>
        <w:drawing>
          <wp:inline distT="0" distB="0" distL="0" distR="0" wp14:anchorId="769850BF" wp14:editId="08B3F5E6">
            <wp:extent cx="4582886" cy="2955375"/>
            <wp:effectExtent l="0" t="0" r="1905" b="3810"/>
            <wp:docPr id="1195" name="Picture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4608265" cy="2971741"/>
                    </a:xfrm>
                    <a:prstGeom prst="rect">
                      <a:avLst/>
                    </a:prstGeom>
                  </pic:spPr>
                </pic:pic>
              </a:graphicData>
            </a:graphic>
          </wp:inline>
        </w:drawing>
      </w:r>
    </w:p>
    <w:p w14:paraId="241F90A3" w14:textId="77777777" w:rsidR="00D94780" w:rsidRDefault="00D94780" w:rsidP="00D94780">
      <w:pPr>
        <w:pStyle w:val="ListParagraph"/>
        <w:ind w:left="0"/>
        <w:rPr>
          <w:sz w:val="20"/>
        </w:rPr>
      </w:pPr>
    </w:p>
    <w:p w14:paraId="175E26A8" w14:textId="2C8F78AD" w:rsidR="00D94780" w:rsidRDefault="00D94780" w:rsidP="00C44486">
      <w:pPr>
        <w:pStyle w:val="ListParagraph"/>
        <w:numPr>
          <w:ilvl w:val="0"/>
          <w:numId w:val="95"/>
        </w:numPr>
        <w:ind w:left="1080"/>
        <w:rPr>
          <w:sz w:val="20"/>
        </w:rPr>
      </w:pPr>
      <w:r>
        <w:rPr>
          <w:sz w:val="20"/>
        </w:rPr>
        <w:t xml:space="preserve">When you click OK, the fields necessary for the chosen </w:t>
      </w:r>
      <w:r>
        <w:rPr>
          <w:b/>
          <w:sz w:val="20"/>
        </w:rPr>
        <w:t>Journal Type</w:t>
      </w:r>
      <w:r>
        <w:rPr>
          <w:sz w:val="20"/>
        </w:rPr>
        <w:t xml:space="preserve"> will be opened. Their backgrounds will be white.</w:t>
      </w:r>
    </w:p>
    <w:p w14:paraId="1C967419" w14:textId="24A0C61F" w:rsidR="00D94780" w:rsidRDefault="00D94780" w:rsidP="00C44486">
      <w:pPr>
        <w:pStyle w:val="ListParagraph"/>
        <w:numPr>
          <w:ilvl w:val="1"/>
          <w:numId w:val="95"/>
        </w:numPr>
        <w:ind w:left="1800"/>
        <w:rPr>
          <w:sz w:val="20"/>
        </w:rPr>
      </w:pPr>
      <w:r>
        <w:rPr>
          <w:sz w:val="20"/>
        </w:rPr>
        <w:t xml:space="preserve">If a field is not opened (the background </w:t>
      </w:r>
      <w:r w:rsidR="00281DB1">
        <w:rPr>
          <w:sz w:val="20"/>
        </w:rPr>
        <w:t>is</w:t>
      </w:r>
      <w:r>
        <w:rPr>
          <w:sz w:val="20"/>
        </w:rPr>
        <w:t xml:space="preserve"> gray), it is unnecessary for that </w:t>
      </w:r>
      <w:r w:rsidRPr="00D94780">
        <w:rPr>
          <w:b/>
          <w:sz w:val="20"/>
        </w:rPr>
        <w:t>Journal Type</w:t>
      </w:r>
      <w:r>
        <w:rPr>
          <w:sz w:val="20"/>
        </w:rPr>
        <w:t>).</w:t>
      </w:r>
    </w:p>
    <w:p w14:paraId="2C13C3B4" w14:textId="77777777" w:rsidR="00D94780" w:rsidRDefault="00D94780" w:rsidP="00C44486">
      <w:pPr>
        <w:pStyle w:val="ListParagraph"/>
        <w:numPr>
          <w:ilvl w:val="0"/>
          <w:numId w:val="95"/>
        </w:numPr>
        <w:ind w:left="1080"/>
        <w:rPr>
          <w:sz w:val="20"/>
        </w:rPr>
      </w:pPr>
      <w:r>
        <w:rPr>
          <w:sz w:val="20"/>
        </w:rPr>
        <w:t xml:space="preserve">Mandatory fields for </w:t>
      </w:r>
      <w:r>
        <w:rPr>
          <w:b/>
          <w:sz w:val="20"/>
        </w:rPr>
        <w:t>Ledger Entry</w:t>
      </w:r>
    </w:p>
    <w:p w14:paraId="10719596" w14:textId="77777777" w:rsidR="00D94780" w:rsidRPr="00D94780" w:rsidRDefault="00D94780" w:rsidP="00C44486">
      <w:pPr>
        <w:pStyle w:val="ListParagraph"/>
        <w:numPr>
          <w:ilvl w:val="1"/>
          <w:numId w:val="95"/>
        </w:numPr>
        <w:ind w:left="1800"/>
        <w:rPr>
          <w:sz w:val="20"/>
        </w:rPr>
      </w:pPr>
      <w:r>
        <w:rPr>
          <w:b/>
          <w:sz w:val="20"/>
        </w:rPr>
        <w:t>Accounting Period</w:t>
      </w:r>
    </w:p>
    <w:p w14:paraId="1D0D4655" w14:textId="237F3564" w:rsidR="00D94780" w:rsidRPr="00D94780" w:rsidRDefault="00D94780" w:rsidP="00C44486">
      <w:pPr>
        <w:pStyle w:val="ListParagraph"/>
        <w:numPr>
          <w:ilvl w:val="1"/>
          <w:numId w:val="95"/>
        </w:numPr>
        <w:ind w:left="1800"/>
        <w:rPr>
          <w:sz w:val="20"/>
        </w:rPr>
      </w:pPr>
      <w:r>
        <w:rPr>
          <w:b/>
          <w:sz w:val="20"/>
        </w:rPr>
        <w:t>Transaction Date</w:t>
      </w:r>
    </w:p>
    <w:p w14:paraId="297BB4B2" w14:textId="131164E7" w:rsidR="00D94780" w:rsidRDefault="00302557" w:rsidP="00C44486">
      <w:pPr>
        <w:pStyle w:val="ListParagraph"/>
        <w:numPr>
          <w:ilvl w:val="2"/>
          <w:numId w:val="95"/>
        </w:numPr>
        <w:ind w:left="2520"/>
        <w:rPr>
          <w:sz w:val="20"/>
        </w:rPr>
      </w:pPr>
      <w:r>
        <w:rPr>
          <w:sz w:val="20"/>
        </w:rPr>
        <w:t>Us</w:t>
      </w:r>
      <w:r w:rsidR="00D94780">
        <w:rPr>
          <w:sz w:val="20"/>
        </w:rPr>
        <w:t>e dropdown calendar to choose</w:t>
      </w:r>
    </w:p>
    <w:p w14:paraId="2C0F7700" w14:textId="77777777" w:rsidR="00D94780" w:rsidRDefault="00D94780" w:rsidP="00C44486">
      <w:pPr>
        <w:pStyle w:val="ListParagraph"/>
        <w:numPr>
          <w:ilvl w:val="2"/>
          <w:numId w:val="95"/>
        </w:numPr>
        <w:ind w:left="2520"/>
        <w:rPr>
          <w:sz w:val="20"/>
        </w:rPr>
      </w:pPr>
      <w:r>
        <w:rPr>
          <w:sz w:val="20"/>
        </w:rPr>
        <w:t>Type in date</w:t>
      </w:r>
    </w:p>
    <w:p w14:paraId="4A12BFA6" w14:textId="77777777" w:rsidR="00D94780" w:rsidRDefault="00D94780" w:rsidP="00C44486">
      <w:pPr>
        <w:pStyle w:val="ListParagraph"/>
        <w:numPr>
          <w:ilvl w:val="2"/>
          <w:numId w:val="95"/>
        </w:numPr>
        <w:ind w:left="2520"/>
        <w:rPr>
          <w:sz w:val="20"/>
        </w:rPr>
      </w:pPr>
      <w:r>
        <w:rPr>
          <w:sz w:val="20"/>
        </w:rPr>
        <w:t>Use + for Today’s Date</w:t>
      </w:r>
    </w:p>
    <w:p w14:paraId="12856176" w14:textId="77777777" w:rsidR="00D94780" w:rsidRPr="00D94780" w:rsidRDefault="00D94780" w:rsidP="00C44486">
      <w:pPr>
        <w:pStyle w:val="ListParagraph"/>
        <w:numPr>
          <w:ilvl w:val="1"/>
          <w:numId w:val="95"/>
        </w:numPr>
        <w:ind w:left="1800"/>
        <w:rPr>
          <w:sz w:val="20"/>
        </w:rPr>
      </w:pPr>
      <w:r>
        <w:rPr>
          <w:b/>
          <w:sz w:val="20"/>
        </w:rPr>
        <w:t>Account Code</w:t>
      </w:r>
    </w:p>
    <w:p w14:paraId="5AB7FC9F" w14:textId="77777777" w:rsidR="00D94780" w:rsidRPr="00D94780" w:rsidRDefault="00D94780" w:rsidP="00C44486">
      <w:pPr>
        <w:pStyle w:val="ListParagraph"/>
        <w:numPr>
          <w:ilvl w:val="1"/>
          <w:numId w:val="95"/>
        </w:numPr>
        <w:ind w:left="1800"/>
        <w:rPr>
          <w:sz w:val="20"/>
        </w:rPr>
      </w:pPr>
      <w:r>
        <w:rPr>
          <w:b/>
          <w:sz w:val="20"/>
        </w:rPr>
        <w:t xml:space="preserve">Fund </w:t>
      </w:r>
    </w:p>
    <w:p w14:paraId="7E8884E3" w14:textId="77777777" w:rsidR="00D94780" w:rsidRPr="00D94780" w:rsidRDefault="00D94780" w:rsidP="00C44486">
      <w:pPr>
        <w:pStyle w:val="ListParagraph"/>
        <w:numPr>
          <w:ilvl w:val="1"/>
          <w:numId w:val="95"/>
        </w:numPr>
        <w:ind w:left="1800"/>
        <w:rPr>
          <w:sz w:val="20"/>
        </w:rPr>
      </w:pPr>
      <w:r>
        <w:rPr>
          <w:b/>
          <w:sz w:val="20"/>
        </w:rPr>
        <w:t>Description</w:t>
      </w:r>
    </w:p>
    <w:p w14:paraId="14204DC0" w14:textId="77777777" w:rsidR="00D94780" w:rsidRPr="00D94780" w:rsidRDefault="00D94780" w:rsidP="00C44486">
      <w:pPr>
        <w:pStyle w:val="ListParagraph"/>
        <w:numPr>
          <w:ilvl w:val="1"/>
          <w:numId w:val="95"/>
        </w:numPr>
        <w:ind w:left="1800"/>
        <w:rPr>
          <w:sz w:val="20"/>
        </w:rPr>
      </w:pPr>
      <w:r>
        <w:rPr>
          <w:b/>
          <w:sz w:val="20"/>
        </w:rPr>
        <w:t>Amount</w:t>
      </w:r>
    </w:p>
    <w:p w14:paraId="3C93B2C0" w14:textId="77777777" w:rsidR="00D94780" w:rsidRPr="00D94780" w:rsidRDefault="00D94780" w:rsidP="00C44486">
      <w:pPr>
        <w:pStyle w:val="ListParagraph"/>
        <w:numPr>
          <w:ilvl w:val="1"/>
          <w:numId w:val="95"/>
        </w:numPr>
        <w:ind w:left="1800"/>
        <w:rPr>
          <w:sz w:val="20"/>
        </w:rPr>
      </w:pPr>
      <w:r>
        <w:rPr>
          <w:b/>
          <w:sz w:val="20"/>
        </w:rPr>
        <w:t>Debit/Credit Marker</w:t>
      </w:r>
    </w:p>
    <w:p w14:paraId="4D958485" w14:textId="1447E0F2" w:rsidR="008A046F" w:rsidRDefault="00D94780" w:rsidP="00C44486">
      <w:pPr>
        <w:pStyle w:val="ListParagraph"/>
        <w:numPr>
          <w:ilvl w:val="1"/>
          <w:numId w:val="95"/>
        </w:numPr>
        <w:ind w:left="1800"/>
        <w:rPr>
          <w:sz w:val="20"/>
        </w:rPr>
      </w:pPr>
      <w:r>
        <w:rPr>
          <w:b/>
          <w:sz w:val="20"/>
        </w:rPr>
        <w:t>Analysis Dimension</w:t>
      </w:r>
      <w:r>
        <w:rPr>
          <w:sz w:val="20"/>
        </w:rPr>
        <w:t xml:space="preserve"> </w:t>
      </w:r>
      <w:r>
        <w:rPr>
          <w:sz w:val="20"/>
        </w:rPr>
        <w:tab/>
      </w:r>
      <w:r w:rsidR="008A046F">
        <w:rPr>
          <w:sz w:val="20"/>
        </w:rPr>
        <w:t xml:space="preserve">Analysis Dimension requirements depend upon MOP settings in Chart </w:t>
      </w:r>
      <w:r w:rsidR="00281DB1">
        <w:rPr>
          <w:sz w:val="20"/>
        </w:rPr>
        <w:tab/>
      </w:r>
      <w:r w:rsidR="00281DB1">
        <w:rPr>
          <w:sz w:val="20"/>
        </w:rPr>
        <w:tab/>
      </w:r>
      <w:r w:rsidR="00281DB1">
        <w:rPr>
          <w:sz w:val="20"/>
        </w:rPr>
        <w:tab/>
      </w:r>
      <w:r w:rsidR="00281DB1">
        <w:rPr>
          <w:sz w:val="20"/>
        </w:rPr>
        <w:tab/>
      </w:r>
      <w:r w:rsidR="008A046F">
        <w:rPr>
          <w:sz w:val="20"/>
        </w:rPr>
        <w:t>of Accounts</w:t>
      </w:r>
    </w:p>
    <w:p w14:paraId="5519868D" w14:textId="77777777" w:rsidR="008A046F" w:rsidRDefault="008A046F" w:rsidP="008A046F">
      <w:pPr>
        <w:rPr>
          <w:sz w:val="20"/>
        </w:rPr>
      </w:pPr>
    </w:p>
    <w:p w14:paraId="4F4BB08E" w14:textId="1656AD03" w:rsidR="008A046F" w:rsidRDefault="008A046F" w:rsidP="008A046F">
      <w:pPr>
        <w:pStyle w:val="Heading4"/>
      </w:pPr>
      <w:r>
        <w:t>Details for Specific Journal Types</w:t>
      </w:r>
    </w:p>
    <w:p w14:paraId="5E52E105" w14:textId="25C1268F" w:rsidR="00D94780" w:rsidRDefault="00D94780" w:rsidP="008A046F">
      <w:pPr>
        <w:rPr>
          <w:sz w:val="20"/>
        </w:rPr>
      </w:pPr>
      <w:r w:rsidRPr="008A046F">
        <w:rPr>
          <w:sz w:val="20"/>
        </w:rPr>
        <w:tab/>
      </w:r>
    </w:p>
    <w:p w14:paraId="7DF0EFCC" w14:textId="1D50DDE5" w:rsidR="008A046F" w:rsidRDefault="008A046F" w:rsidP="00281DB1">
      <w:pPr>
        <w:pStyle w:val="Heading5"/>
        <w:ind w:left="360"/>
      </w:pPr>
      <w:r>
        <w:t>Accounts Payable</w:t>
      </w:r>
    </w:p>
    <w:p w14:paraId="112F3ED1" w14:textId="77777777" w:rsidR="00281DB1" w:rsidRDefault="008A046F" w:rsidP="008A046F">
      <w:r>
        <w:tab/>
      </w:r>
    </w:p>
    <w:p w14:paraId="0A46819E" w14:textId="5E2D76B1" w:rsidR="008A046F" w:rsidRPr="008A046F" w:rsidRDefault="008A046F" w:rsidP="00281DB1">
      <w:pPr>
        <w:ind w:left="720"/>
        <w:rPr>
          <w:sz w:val="20"/>
        </w:rPr>
      </w:pPr>
      <w:r w:rsidRPr="008A046F">
        <w:rPr>
          <w:sz w:val="20"/>
        </w:rPr>
        <w:t xml:space="preserve">For a full explanation of the Accounts Payable process, please see page </w:t>
      </w:r>
      <w:r w:rsidR="00EE1492">
        <w:rPr>
          <w:sz w:val="20"/>
        </w:rPr>
        <w:t>247</w:t>
      </w:r>
      <w:r w:rsidRPr="008A046F">
        <w:rPr>
          <w:sz w:val="20"/>
        </w:rPr>
        <w:t xml:space="preserve">. </w:t>
      </w:r>
    </w:p>
    <w:p w14:paraId="1A006421" w14:textId="77777777" w:rsidR="00281DB1" w:rsidRDefault="008A046F" w:rsidP="008A046F">
      <w:pPr>
        <w:rPr>
          <w:sz w:val="20"/>
        </w:rPr>
      </w:pPr>
      <w:r w:rsidRPr="008A046F">
        <w:rPr>
          <w:sz w:val="20"/>
        </w:rPr>
        <w:tab/>
      </w:r>
    </w:p>
    <w:p w14:paraId="4DE7406C" w14:textId="2622A428" w:rsidR="008A046F" w:rsidRPr="008A046F" w:rsidRDefault="008A046F" w:rsidP="00281DB1">
      <w:pPr>
        <w:ind w:firstLine="720"/>
        <w:rPr>
          <w:sz w:val="20"/>
        </w:rPr>
      </w:pPr>
      <w:r w:rsidRPr="008A046F">
        <w:rPr>
          <w:sz w:val="20"/>
        </w:rPr>
        <w:t>This is only a summary of the Accounts Payable transaction entry.</w:t>
      </w:r>
    </w:p>
    <w:p w14:paraId="688C9207" w14:textId="77777777" w:rsidR="008A046F" w:rsidRDefault="008A046F" w:rsidP="008A046F"/>
    <w:p w14:paraId="515F8D1E" w14:textId="15D4FA60" w:rsidR="008A046F" w:rsidRPr="008A046F" w:rsidRDefault="008A046F" w:rsidP="00C44486">
      <w:pPr>
        <w:pStyle w:val="ListParagraph"/>
        <w:numPr>
          <w:ilvl w:val="0"/>
          <w:numId w:val="96"/>
        </w:numPr>
        <w:ind w:left="1080"/>
        <w:rPr>
          <w:sz w:val="20"/>
        </w:rPr>
      </w:pPr>
      <w:r w:rsidRPr="008A046F">
        <w:rPr>
          <w:sz w:val="20"/>
        </w:rPr>
        <w:t>Enter bill</w:t>
      </w:r>
    </w:p>
    <w:p w14:paraId="2695ED5F" w14:textId="3BF7F97B" w:rsidR="008A046F" w:rsidRPr="008A046F" w:rsidRDefault="008A046F" w:rsidP="00281DB1">
      <w:pPr>
        <w:ind w:left="1440"/>
        <w:rPr>
          <w:sz w:val="20"/>
        </w:rPr>
      </w:pPr>
      <w:r w:rsidRPr="008A046F">
        <w:rPr>
          <w:b/>
          <w:sz w:val="20"/>
        </w:rPr>
        <w:t>Journal Type</w:t>
      </w:r>
      <w:r w:rsidRPr="008A046F">
        <w:rPr>
          <w:sz w:val="20"/>
        </w:rPr>
        <w:tab/>
        <w:t>AP</w:t>
      </w:r>
    </w:p>
    <w:p w14:paraId="030A44A4" w14:textId="508A76AB" w:rsidR="008A046F" w:rsidRPr="008A046F" w:rsidRDefault="008A046F" w:rsidP="00281DB1">
      <w:pPr>
        <w:ind w:left="1440"/>
        <w:rPr>
          <w:sz w:val="20"/>
        </w:rPr>
      </w:pPr>
      <w:r w:rsidRPr="008A046F">
        <w:rPr>
          <w:b/>
          <w:sz w:val="20"/>
        </w:rPr>
        <w:t>Debit</w:t>
      </w:r>
      <w:r w:rsidRPr="008A046F">
        <w:rPr>
          <w:sz w:val="20"/>
        </w:rPr>
        <w:tab/>
      </w:r>
      <w:r w:rsidRPr="008A046F">
        <w:rPr>
          <w:sz w:val="20"/>
        </w:rPr>
        <w:tab/>
        <w:t>Expense</w:t>
      </w:r>
    </w:p>
    <w:p w14:paraId="098D682B" w14:textId="085C1B28" w:rsidR="008A046F" w:rsidRPr="008A046F" w:rsidRDefault="008A046F" w:rsidP="008A046F">
      <w:pPr>
        <w:ind w:left="2880"/>
        <w:rPr>
          <w:sz w:val="20"/>
        </w:rPr>
      </w:pPr>
      <w:r w:rsidRPr="008A046F">
        <w:rPr>
          <w:b/>
          <w:sz w:val="20"/>
        </w:rPr>
        <w:t>Credit</w:t>
      </w:r>
      <w:r w:rsidRPr="008A046F">
        <w:rPr>
          <w:b/>
          <w:sz w:val="20"/>
        </w:rPr>
        <w:tab/>
      </w:r>
      <w:r w:rsidRPr="008A046F">
        <w:rPr>
          <w:b/>
          <w:sz w:val="20"/>
        </w:rPr>
        <w:tab/>
      </w:r>
      <w:r w:rsidRPr="008A046F">
        <w:rPr>
          <w:b/>
          <w:sz w:val="20"/>
        </w:rPr>
        <w:tab/>
      </w:r>
      <w:r w:rsidRPr="008A046F">
        <w:rPr>
          <w:sz w:val="20"/>
        </w:rPr>
        <w:t>Creditor</w:t>
      </w:r>
    </w:p>
    <w:p w14:paraId="74F50E0A" w14:textId="77777777" w:rsidR="008A046F" w:rsidRPr="008A046F" w:rsidRDefault="008A046F" w:rsidP="008A046F">
      <w:pPr>
        <w:ind w:left="2880"/>
        <w:rPr>
          <w:sz w:val="20"/>
        </w:rPr>
      </w:pPr>
    </w:p>
    <w:p w14:paraId="21FA2E75" w14:textId="1F06F0E3" w:rsidR="008A046F" w:rsidRDefault="008A046F" w:rsidP="00C44486">
      <w:pPr>
        <w:pStyle w:val="ListParagraph"/>
        <w:numPr>
          <w:ilvl w:val="0"/>
          <w:numId w:val="96"/>
        </w:numPr>
        <w:ind w:left="1080"/>
        <w:rPr>
          <w:sz w:val="20"/>
        </w:rPr>
      </w:pPr>
      <w:r>
        <w:rPr>
          <w:sz w:val="20"/>
        </w:rPr>
        <w:t>Pay bill</w:t>
      </w:r>
    </w:p>
    <w:p w14:paraId="6853F68D" w14:textId="7559D647" w:rsidR="008A046F" w:rsidRPr="00281DB1" w:rsidRDefault="004F679C" w:rsidP="00281DB1">
      <w:pPr>
        <w:ind w:left="720" w:firstLine="720"/>
        <w:rPr>
          <w:sz w:val="20"/>
        </w:rPr>
      </w:pPr>
      <w:r w:rsidRPr="00281DB1">
        <w:rPr>
          <w:b/>
          <w:sz w:val="20"/>
        </w:rPr>
        <w:lastRenderedPageBreak/>
        <w:t>Journal Type</w:t>
      </w:r>
      <w:r w:rsidRPr="00281DB1">
        <w:rPr>
          <w:sz w:val="20"/>
        </w:rPr>
        <w:tab/>
        <w:t>AP</w:t>
      </w:r>
    </w:p>
    <w:p w14:paraId="41EE7DB8" w14:textId="4B530EA7" w:rsidR="004F679C" w:rsidRPr="00281DB1" w:rsidRDefault="004F679C" w:rsidP="00281DB1">
      <w:pPr>
        <w:ind w:left="720" w:firstLine="720"/>
        <w:rPr>
          <w:sz w:val="20"/>
        </w:rPr>
      </w:pPr>
      <w:r w:rsidRPr="00281DB1">
        <w:rPr>
          <w:b/>
          <w:sz w:val="20"/>
        </w:rPr>
        <w:t>Debit</w:t>
      </w:r>
      <w:r w:rsidRPr="00281DB1">
        <w:rPr>
          <w:b/>
          <w:sz w:val="20"/>
        </w:rPr>
        <w:tab/>
      </w:r>
      <w:r w:rsidRPr="00281DB1">
        <w:rPr>
          <w:b/>
          <w:sz w:val="20"/>
        </w:rPr>
        <w:tab/>
      </w:r>
      <w:r w:rsidRPr="00281DB1">
        <w:rPr>
          <w:sz w:val="20"/>
        </w:rPr>
        <w:t>Creditor</w:t>
      </w:r>
    </w:p>
    <w:p w14:paraId="16E3D58E" w14:textId="2ECFC991" w:rsidR="004F679C" w:rsidRDefault="004F679C" w:rsidP="008A046F">
      <w:pPr>
        <w:pStyle w:val="ListParagraph"/>
        <w:ind w:left="2880"/>
        <w:rPr>
          <w:sz w:val="20"/>
        </w:rPr>
      </w:pPr>
      <w:r>
        <w:rPr>
          <w:b/>
          <w:sz w:val="20"/>
        </w:rPr>
        <w:t>Credit</w:t>
      </w:r>
      <w:r>
        <w:rPr>
          <w:b/>
          <w:sz w:val="20"/>
        </w:rPr>
        <w:tab/>
      </w:r>
      <w:r>
        <w:rPr>
          <w:b/>
          <w:sz w:val="20"/>
        </w:rPr>
        <w:tab/>
      </w:r>
      <w:r>
        <w:rPr>
          <w:b/>
          <w:sz w:val="20"/>
        </w:rPr>
        <w:tab/>
      </w:r>
      <w:r>
        <w:rPr>
          <w:sz w:val="20"/>
        </w:rPr>
        <w:t>Bank</w:t>
      </w:r>
    </w:p>
    <w:p w14:paraId="703003AC" w14:textId="5DE79A9C" w:rsidR="004F679C" w:rsidRPr="00281DB1" w:rsidRDefault="004F679C" w:rsidP="00281DB1">
      <w:pPr>
        <w:ind w:left="720" w:firstLine="720"/>
        <w:rPr>
          <w:sz w:val="20"/>
        </w:rPr>
      </w:pPr>
      <w:r w:rsidRPr="00281DB1">
        <w:rPr>
          <w:b/>
          <w:sz w:val="20"/>
        </w:rPr>
        <w:t xml:space="preserve">Online Allocation </w:t>
      </w:r>
      <w:r w:rsidRPr="00281DB1">
        <w:rPr>
          <w:sz w:val="20"/>
        </w:rPr>
        <w:t>is part of this process</w:t>
      </w:r>
    </w:p>
    <w:p w14:paraId="3BC05E1F" w14:textId="77777777" w:rsidR="004F679C" w:rsidRPr="004F679C" w:rsidRDefault="004F679C" w:rsidP="008A046F">
      <w:pPr>
        <w:pStyle w:val="ListParagraph"/>
        <w:ind w:left="2880"/>
        <w:rPr>
          <w:sz w:val="20"/>
        </w:rPr>
      </w:pPr>
    </w:p>
    <w:p w14:paraId="47B5A850" w14:textId="777D7798" w:rsidR="008A046F" w:rsidRPr="004F679C" w:rsidRDefault="004F679C" w:rsidP="00C44486">
      <w:pPr>
        <w:pStyle w:val="ListParagraph"/>
        <w:numPr>
          <w:ilvl w:val="0"/>
          <w:numId w:val="96"/>
        </w:numPr>
        <w:ind w:left="1080"/>
        <w:rPr>
          <w:sz w:val="20"/>
        </w:rPr>
      </w:pPr>
      <w:r>
        <w:rPr>
          <w:b/>
          <w:sz w:val="20"/>
        </w:rPr>
        <w:t>Payment Run</w:t>
      </w:r>
    </w:p>
    <w:p w14:paraId="19233A3A" w14:textId="7E29C743" w:rsidR="004F679C" w:rsidRPr="004F679C" w:rsidRDefault="004F679C" w:rsidP="00C44486">
      <w:pPr>
        <w:pStyle w:val="ListParagraph"/>
        <w:numPr>
          <w:ilvl w:val="0"/>
          <w:numId w:val="96"/>
        </w:numPr>
        <w:ind w:left="1080"/>
        <w:rPr>
          <w:sz w:val="20"/>
        </w:rPr>
      </w:pPr>
      <w:r>
        <w:rPr>
          <w:b/>
          <w:sz w:val="20"/>
        </w:rPr>
        <w:t>Payment Documents</w:t>
      </w:r>
    </w:p>
    <w:p w14:paraId="2361E8B9" w14:textId="77777777" w:rsidR="004F679C" w:rsidRDefault="004F679C" w:rsidP="004F679C">
      <w:pPr>
        <w:rPr>
          <w:sz w:val="20"/>
        </w:rPr>
      </w:pPr>
    </w:p>
    <w:p w14:paraId="7CFAB260" w14:textId="21180AA9" w:rsidR="004F679C" w:rsidRDefault="004F679C" w:rsidP="00281DB1">
      <w:pPr>
        <w:pStyle w:val="Heading5"/>
        <w:ind w:left="360"/>
      </w:pPr>
      <w:r>
        <w:t>Accounts Receivable</w:t>
      </w:r>
    </w:p>
    <w:p w14:paraId="22B5E578" w14:textId="1723DB62" w:rsidR="00A3627C" w:rsidRPr="00A3627C" w:rsidRDefault="00A3627C" w:rsidP="00281DB1">
      <w:pPr>
        <w:ind w:left="720"/>
        <w:rPr>
          <w:sz w:val="20"/>
        </w:rPr>
      </w:pPr>
      <w:r w:rsidRPr="00A3627C">
        <w:rPr>
          <w:sz w:val="20"/>
        </w:rPr>
        <w:t xml:space="preserve">For a full explanation of the Accounts Receivable process, please see page </w:t>
      </w:r>
      <w:r w:rsidR="00EE1492">
        <w:rPr>
          <w:sz w:val="20"/>
        </w:rPr>
        <w:t>253.</w:t>
      </w:r>
    </w:p>
    <w:p w14:paraId="6AF3CE7B" w14:textId="02242364" w:rsidR="00A3627C" w:rsidRPr="00A3627C" w:rsidRDefault="00A3627C" w:rsidP="00C44486">
      <w:pPr>
        <w:pStyle w:val="ListParagraph"/>
        <w:numPr>
          <w:ilvl w:val="0"/>
          <w:numId w:val="97"/>
        </w:numPr>
        <w:ind w:left="1080"/>
        <w:rPr>
          <w:sz w:val="20"/>
        </w:rPr>
      </w:pPr>
      <w:r w:rsidRPr="00A3627C">
        <w:rPr>
          <w:sz w:val="20"/>
        </w:rPr>
        <w:t>Enter transaction</w:t>
      </w:r>
    </w:p>
    <w:p w14:paraId="3F6E6F92" w14:textId="3CC34DA5" w:rsidR="00A3627C" w:rsidRPr="00A3627C" w:rsidRDefault="00A3627C" w:rsidP="00A3627C">
      <w:pPr>
        <w:pStyle w:val="ListParagraph"/>
        <w:ind w:left="2880"/>
        <w:rPr>
          <w:sz w:val="20"/>
        </w:rPr>
      </w:pPr>
      <w:r w:rsidRPr="00A3627C">
        <w:rPr>
          <w:b/>
          <w:sz w:val="20"/>
        </w:rPr>
        <w:t>Journal Type</w:t>
      </w:r>
      <w:r w:rsidRPr="00A3627C">
        <w:rPr>
          <w:b/>
          <w:sz w:val="20"/>
        </w:rPr>
        <w:tab/>
      </w:r>
      <w:r w:rsidRPr="00A3627C">
        <w:rPr>
          <w:sz w:val="20"/>
        </w:rPr>
        <w:t>JV</w:t>
      </w:r>
    </w:p>
    <w:p w14:paraId="63552C04" w14:textId="25847296" w:rsidR="00A3627C" w:rsidRPr="00A3627C" w:rsidRDefault="00A3627C" w:rsidP="00A3627C">
      <w:pPr>
        <w:pStyle w:val="ListParagraph"/>
        <w:ind w:left="2880"/>
        <w:rPr>
          <w:sz w:val="20"/>
        </w:rPr>
      </w:pPr>
      <w:r w:rsidRPr="00A3627C">
        <w:rPr>
          <w:b/>
          <w:sz w:val="20"/>
        </w:rPr>
        <w:t>Transaction Reference</w:t>
      </w:r>
      <w:r w:rsidRPr="00A3627C">
        <w:rPr>
          <w:b/>
          <w:sz w:val="20"/>
        </w:rPr>
        <w:tab/>
      </w:r>
      <w:r w:rsidRPr="00A3627C">
        <w:rPr>
          <w:sz w:val="20"/>
        </w:rPr>
        <w:t>invoice number, check number, etc.</w:t>
      </w:r>
    </w:p>
    <w:p w14:paraId="7EABAA46" w14:textId="77777777" w:rsidR="00A3627C" w:rsidRPr="00A3627C" w:rsidRDefault="00A3627C" w:rsidP="00A3627C">
      <w:pPr>
        <w:pStyle w:val="ListParagraph"/>
        <w:ind w:left="2880"/>
        <w:rPr>
          <w:b/>
          <w:sz w:val="20"/>
        </w:rPr>
      </w:pPr>
      <w:r w:rsidRPr="00A3627C">
        <w:rPr>
          <w:b/>
          <w:sz w:val="20"/>
        </w:rPr>
        <w:t>Debit</w:t>
      </w:r>
      <w:r w:rsidRPr="00A3627C">
        <w:rPr>
          <w:b/>
          <w:sz w:val="20"/>
        </w:rPr>
        <w:tab/>
      </w:r>
      <w:r w:rsidRPr="00A3627C">
        <w:rPr>
          <w:b/>
          <w:sz w:val="20"/>
        </w:rPr>
        <w:tab/>
      </w:r>
      <w:r w:rsidRPr="00A3627C">
        <w:rPr>
          <w:b/>
          <w:sz w:val="20"/>
        </w:rPr>
        <w:tab/>
      </w:r>
      <w:r w:rsidRPr="00A3627C">
        <w:rPr>
          <w:sz w:val="20"/>
        </w:rPr>
        <w:t>Cash on hand</w:t>
      </w:r>
      <w:r w:rsidRPr="00A3627C">
        <w:rPr>
          <w:sz w:val="20"/>
        </w:rPr>
        <w:tab/>
      </w:r>
    </w:p>
    <w:p w14:paraId="4549D6D4" w14:textId="4E056EF9" w:rsidR="00A3627C" w:rsidRPr="00A3627C" w:rsidRDefault="00A3627C" w:rsidP="00A3627C">
      <w:pPr>
        <w:pStyle w:val="ListParagraph"/>
        <w:ind w:left="2880"/>
        <w:rPr>
          <w:sz w:val="20"/>
        </w:rPr>
      </w:pPr>
      <w:r w:rsidRPr="00A3627C">
        <w:rPr>
          <w:b/>
          <w:sz w:val="20"/>
        </w:rPr>
        <w:tab/>
        <w:t>Credit</w:t>
      </w:r>
      <w:r w:rsidRPr="00A3627C">
        <w:rPr>
          <w:b/>
          <w:sz w:val="20"/>
        </w:rPr>
        <w:tab/>
      </w:r>
      <w:r w:rsidRPr="00A3627C">
        <w:rPr>
          <w:b/>
          <w:sz w:val="20"/>
        </w:rPr>
        <w:tab/>
      </w:r>
      <w:r w:rsidRPr="00A3627C">
        <w:rPr>
          <w:b/>
          <w:sz w:val="20"/>
        </w:rPr>
        <w:tab/>
      </w:r>
      <w:r w:rsidRPr="00A3627C">
        <w:rPr>
          <w:sz w:val="20"/>
        </w:rPr>
        <w:t>appropriate account</w:t>
      </w:r>
      <w:r w:rsidRPr="00A3627C">
        <w:rPr>
          <w:b/>
          <w:sz w:val="20"/>
        </w:rPr>
        <w:tab/>
      </w:r>
    </w:p>
    <w:p w14:paraId="56D9F1F5" w14:textId="43ADE4CD" w:rsidR="00A3627C" w:rsidRPr="00A3627C" w:rsidRDefault="00A3627C" w:rsidP="00C44486">
      <w:pPr>
        <w:pStyle w:val="ListParagraph"/>
        <w:numPr>
          <w:ilvl w:val="0"/>
          <w:numId w:val="97"/>
        </w:numPr>
        <w:ind w:left="1080"/>
        <w:rPr>
          <w:sz w:val="20"/>
        </w:rPr>
      </w:pPr>
      <w:r w:rsidRPr="00A3627C">
        <w:rPr>
          <w:sz w:val="20"/>
        </w:rPr>
        <w:t>Print Receipt</w:t>
      </w:r>
    </w:p>
    <w:p w14:paraId="417F174E" w14:textId="77777777" w:rsidR="00A3627C" w:rsidRDefault="00A3627C" w:rsidP="00A3627C"/>
    <w:p w14:paraId="36362705" w14:textId="640E808C" w:rsidR="00A3627C" w:rsidRDefault="00A3627C" w:rsidP="00281DB1">
      <w:pPr>
        <w:pStyle w:val="Heading5"/>
        <w:ind w:left="360"/>
      </w:pPr>
      <w:r>
        <w:t>Bank Deposit</w:t>
      </w:r>
    </w:p>
    <w:p w14:paraId="5683C88E" w14:textId="469F4460" w:rsidR="00A3627C" w:rsidRPr="00E4246C" w:rsidRDefault="00E4246C" w:rsidP="00C44486">
      <w:pPr>
        <w:pStyle w:val="ListParagraph"/>
        <w:numPr>
          <w:ilvl w:val="0"/>
          <w:numId w:val="98"/>
        </w:numPr>
        <w:ind w:left="1080"/>
        <w:rPr>
          <w:sz w:val="20"/>
        </w:rPr>
      </w:pPr>
      <w:r w:rsidRPr="00E4246C">
        <w:rPr>
          <w:b/>
          <w:sz w:val="20"/>
        </w:rPr>
        <w:t>Journal Type</w:t>
      </w:r>
      <w:r w:rsidRPr="00E4246C">
        <w:rPr>
          <w:sz w:val="20"/>
        </w:rPr>
        <w:tab/>
      </w:r>
      <w:r w:rsidRPr="00E4246C">
        <w:rPr>
          <w:sz w:val="20"/>
        </w:rPr>
        <w:tab/>
        <w:t>DP</w:t>
      </w:r>
    </w:p>
    <w:p w14:paraId="670F047E" w14:textId="003FF0A9" w:rsidR="00E4246C" w:rsidRPr="00281DB1" w:rsidRDefault="00E4246C" w:rsidP="00281DB1">
      <w:pPr>
        <w:ind w:left="360" w:firstLine="720"/>
        <w:rPr>
          <w:sz w:val="20"/>
        </w:rPr>
      </w:pPr>
      <w:r w:rsidRPr="00281DB1">
        <w:rPr>
          <w:b/>
          <w:sz w:val="20"/>
        </w:rPr>
        <w:t>Credit</w:t>
      </w:r>
      <w:r w:rsidRPr="00281DB1">
        <w:rPr>
          <w:b/>
          <w:sz w:val="20"/>
        </w:rPr>
        <w:tab/>
      </w:r>
      <w:r w:rsidRPr="00281DB1">
        <w:rPr>
          <w:b/>
          <w:sz w:val="20"/>
        </w:rPr>
        <w:tab/>
      </w:r>
      <w:r w:rsidRPr="00281DB1">
        <w:rPr>
          <w:sz w:val="20"/>
        </w:rPr>
        <w:t>Cash on Hand</w:t>
      </w:r>
    </w:p>
    <w:p w14:paraId="2C6CDAB2" w14:textId="1B3FF8FE" w:rsidR="00E4246C" w:rsidRPr="00E4246C" w:rsidRDefault="00E4246C" w:rsidP="00E4246C">
      <w:pPr>
        <w:pStyle w:val="ListParagraph"/>
        <w:ind w:left="2880"/>
        <w:rPr>
          <w:sz w:val="20"/>
        </w:rPr>
      </w:pPr>
      <w:r w:rsidRPr="00E4246C">
        <w:rPr>
          <w:b/>
          <w:sz w:val="20"/>
        </w:rPr>
        <w:t>Debit</w:t>
      </w:r>
      <w:r w:rsidRPr="00E4246C">
        <w:rPr>
          <w:b/>
          <w:sz w:val="20"/>
        </w:rPr>
        <w:tab/>
      </w:r>
      <w:r w:rsidRPr="00E4246C">
        <w:rPr>
          <w:b/>
          <w:sz w:val="20"/>
        </w:rPr>
        <w:tab/>
      </w:r>
      <w:r w:rsidRPr="00E4246C">
        <w:rPr>
          <w:b/>
          <w:sz w:val="20"/>
        </w:rPr>
        <w:tab/>
      </w:r>
      <w:r w:rsidRPr="00E4246C">
        <w:rPr>
          <w:sz w:val="20"/>
        </w:rPr>
        <w:t>Bank</w:t>
      </w:r>
    </w:p>
    <w:p w14:paraId="369E8E84" w14:textId="30002257" w:rsidR="00E4246C" w:rsidRDefault="00E4246C" w:rsidP="00281DB1">
      <w:pPr>
        <w:ind w:left="360" w:firstLine="720"/>
        <w:rPr>
          <w:sz w:val="20"/>
        </w:rPr>
      </w:pPr>
      <w:r w:rsidRPr="00E4246C">
        <w:rPr>
          <w:b/>
          <w:sz w:val="20"/>
        </w:rPr>
        <w:t xml:space="preserve">Online Allocation </w:t>
      </w:r>
      <w:r w:rsidRPr="00E4246C">
        <w:rPr>
          <w:sz w:val="20"/>
        </w:rPr>
        <w:t>is part of this process</w:t>
      </w:r>
    </w:p>
    <w:p w14:paraId="10323E20" w14:textId="77777777" w:rsidR="00281DB1" w:rsidRPr="00E4246C" w:rsidRDefault="00281DB1" w:rsidP="00281DB1">
      <w:pPr>
        <w:ind w:left="360" w:firstLine="720"/>
        <w:rPr>
          <w:sz w:val="20"/>
        </w:rPr>
      </w:pPr>
    </w:p>
    <w:p w14:paraId="629D4650" w14:textId="64B37F1A" w:rsidR="00E4246C" w:rsidRPr="00E4246C" w:rsidRDefault="00E4246C" w:rsidP="00C44486">
      <w:pPr>
        <w:pStyle w:val="ListParagraph"/>
        <w:numPr>
          <w:ilvl w:val="0"/>
          <w:numId w:val="98"/>
        </w:numPr>
        <w:ind w:left="1080"/>
        <w:rPr>
          <w:sz w:val="20"/>
        </w:rPr>
      </w:pPr>
      <w:r w:rsidRPr="00E4246C">
        <w:rPr>
          <w:sz w:val="20"/>
        </w:rPr>
        <w:t xml:space="preserve">Print </w:t>
      </w:r>
      <w:r w:rsidRPr="00E4246C">
        <w:rPr>
          <w:b/>
          <w:sz w:val="20"/>
        </w:rPr>
        <w:t>Deposit Summary</w:t>
      </w:r>
    </w:p>
    <w:p w14:paraId="551FEA9A" w14:textId="77777777" w:rsidR="00E4246C" w:rsidRPr="00E4246C" w:rsidRDefault="00E4246C" w:rsidP="00E4246C"/>
    <w:p w14:paraId="389A0B81" w14:textId="083BABAE" w:rsidR="004F679C" w:rsidRDefault="00E4246C" w:rsidP="00281DB1">
      <w:pPr>
        <w:pStyle w:val="Heading5"/>
        <w:ind w:left="360"/>
      </w:pPr>
      <w:r>
        <w:t>Invoice</w:t>
      </w:r>
    </w:p>
    <w:p w14:paraId="7DB7C284" w14:textId="2F53E275" w:rsidR="00E4246C" w:rsidRDefault="00E4246C" w:rsidP="00C44486">
      <w:pPr>
        <w:pStyle w:val="ListParagraph"/>
        <w:numPr>
          <w:ilvl w:val="0"/>
          <w:numId w:val="99"/>
        </w:numPr>
        <w:ind w:left="1080"/>
        <w:rPr>
          <w:sz w:val="20"/>
        </w:rPr>
      </w:pPr>
      <w:r>
        <w:rPr>
          <w:sz w:val="20"/>
        </w:rPr>
        <w:t>Check if Supplier Account exists</w:t>
      </w:r>
    </w:p>
    <w:p w14:paraId="1B5335AF" w14:textId="77777777" w:rsidR="00E4246C" w:rsidRDefault="00E4246C" w:rsidP="00C44486">
      <w:pPr>
        <w:pStyle w:val="ListParagraph"/>
        <w:numPr>
          <w:ilvl w:val="1"/>
          <w:numId w:val="99"/>
        </w:numPr>
        <w:ind w:left="1800"/>
        <w:rPr>
          <w:sz w:val="20"/>
        </w:rPr>
      </w:pPr>
      <w:r>
        <w:rPr>
          <w:sz w:val="20"/>
        </w:rPr>
        <w:t xml:space="preserve">If not, set up the Supplier’s Natural Account in </w:t>
      </w:r>
    </w:p>
    <w:p w14:paraId="0E3F595C" w14:textId="623F3205" w:rsidR="00E4246C" w:rsidRPr="00E4246C" w:rsidRDefault="00E4246C" w:rsidP="00C44486">
      <w:pPr>
        <w:pStyle w:val="ListParagraph"/>
        <w:numPr>
          <w:ilvl w:val="2"/>
          <w:numId w:val="99"/>
        </w:numPr>
        <w:ind w:left="2520" w:hanging="360"/>
        <w:rPr>
          <w:b/>
          <w:sz w:val="20"/>
        </w:rPr>
      </w:pPr>
      <w:r w:rsidRPr="00E4246C">
        <w:rPr>
          <w:b/>
          <w:sz w:val="20"/>
        </w:rPr>
        <w:t>Chart of Accounts Setup</w:t>
      </w:r>
    </w:p>
    <w:p w14:paraId="2D6ED38B" w14:textId="4EACFD15" w:rsidR="00E4246C" w:rsidRPr="00E4246C" w:rsidRDefault="00E4246C" w:rsidP="00C44486">
      <w:pPr>
        <w:pStyle w:val="ListParagraph"/>
        <w:numPr>
          <w:ilvl w:val="2"/>
          <w:numId w:val="99"/>
        </w:numPr>
        <w:ind w:left="2520" w:hanging="360"/>
        <w:rPr>
          <w:b/>
          <w:sz w:val="20"/>
        </w:rPr>
      </w:pPr>
      <w:r w:rsidRPr="00E4246C">
        <w:rPr>
          <w:b/>
          <w:sz w:val="20"/>
        </w:rPr>
        <w:t>Address Setup</w:t>
      </w:r>
    </w:p>
    <w:p w14:paraId="0FB63A4A" w14:textId="276245E3" w:rsidR="00E4246C" w:rsidRPr="00E4246C" w:rsidRDefault="00E4246C" w:rsidP="00C44486">
      <w:pPr>
        <w:pStyle w:val="ListParagraph"/>
        <w:numPr>
          <w:ilvl w:val="2"/>
          <w:numId w:val="99"/>
        </w:numPr>
        <w:ind w:left="2520" w:hanging="360"/>
        <w:rPr>
          <w:b/>
          <w:sz w:val="20"/>
        </w:rPr>
      </w:pPr>
      <w:r w:rsidRPr="00E4246C">
        <w:rPr>
          <w:b/>
          <w:sz w:val="20"/>
        </w:rPr>
        <w:t>Supplier Setup</w:t>
      </w:r>
    </w:p>
    <w:p w14:paraId="7AF549EA" w14:textId="0F57266B" w:rsidR="00E4246C" w:rsidRDefault="00E4246C" w:rsidP="00C44486">
      <w:pPr>
        <w:pStyle w:val="ListParagraph"/>
        <w:numPr>
          <w:ilvl w:val="2"/>
          <w:numId w:val="99"/>
        </w:numPr>
        <w:ind w:left="2520" w:hanging="360"/>
        <w:rPr>
          <w:sz w:val="20"/>
        </w:rPr>
      </w:pPr>
      <w:r>
        <w:rPr>
          <w:sz w:val="20"/>
        </w:rPr>
        <w:t xml:space="preserve">If the supplier will be paid electronically, also set up </w:t>
      </w:r>
      <w:r>
        <w:rPr>
          <w:b/>
          <w:sz w:val="20"/>
        </w:rPr>
        <w:t>Bank Details</w:t>
      </w:r>
    </w:p>
    <w:p w14:paraId="1D699C8F" w14:textId="7B13652E" w:rsidR="00E4246C" w:rsidRPr="00E4246C" w:rsidRDefault="00E4246C" w:rsidP="00C44486">
      <w:pPr>
        <w:pStyle w:val="ListParagraph"/>
        <w:numPr>
          <w:ilvl w:val="0"/>
          <w:numId w:val="99"/>
        </w:numPr>
        <w:ind w:left="1080"/>
        <w:rPr>
          <w:sz w:val="20"/>
        </w:rPr>
      </w:pPr>
      <w:r>
        <w:rPr>
          <w:b/>
          <w:sz w:val="20"/>
        </w:rPr>
        <w:t>Ledger Entry</w:t>
      </w:r>
    </w:p>
    <w:p w14:paraId="321D989D" w14:textId="5ABFAA5C" w:rsidR="00E4246C" w:rsidRPr="00281DB1" w:rsidRDefault="00E4246C" w:rsidP="00281DB1">
      <w:pPr>
        <w:ind w:left="360" w:firstLine="720"/>
        <w:rPr>
          <w:sz w:val="20"/>
        </w:rPr>
      </w:pPr>
      <w:r w:rsidRPr="00281DB1">
        <w:rPr>
          <w:b/>
          <w:sz w:val="20"/>
        </w:rPr>
        <w:t>Journal Type</w:t>
      </w:r>
      <w:r w:rsidRPr="00281DB1">
        <w:rPr>
          <w:b/>
          <w:sz w:val="20"/>
        </w:rPr>
        <w:tab/>
      </w:r>
      <w:r w:rsidRPr="00281DB1">
        <w:rPr>
          <w:sz w:val="20"/>
        </w:rPr>
        <w:t>AP</w:t>
      </w:r>
    </w:p>
    <w:p w14:paraId="743CC788" w14:textId="7EF9EA1A" w:rsidR="00E4246C" w:rsidRPr="00281DB1" w:rsidRDefault="00E4246C" w:rsidP="00281DB1">
      <w:pPr>
        <w:ind w:left="360" w:firstLine="720"/>
        <w:rPr>
          <w:sz w:val="20"/>
        </w:rPr>
      </w:pPr>
      <w:r w:rsidRPr="00281DB1">
        <w:rPr>
          <w:b/>
          <w:sz w:val="20"/>
        </w:rPr>
        <w:t>Credit</w:t>
      </w:r>
      <w:r w:rsidRPr="00281DB1">
        <w:rPr>
          <w:b/>
          <w:sz w:val="20"/>
        </w:rPr>
        <w:tab/>
      </w:r>
      <w:r w:rsidRPr="00281DB1">
        <w:rPr>
          <w:b/>
          <w:sz w:val="20"/>
        </w:rPr>
        <w:tab/>
      </w:r>
      <w:r w:rsidRPr="00281DB1">
        <w:rPr>
          <w:sz w:val="20"/>
        </w:rPr>
        <w:t>Supplier’s Alpha Account</w:t>
      </w:r>
    </w:p>
    <w:p w14:paraId="1C3E5D25" w14:textId="3E3E817A" w:rsidR="00E4246C" w:rsidRPr="00E4246C" w:rsidRDefault="00E4246C" w:rsidP="00E4246C">
      <w:pPr>
        <w:pStyle w:val="ListParagraph"/>
        <w:ind w:left="2880"/>
        <w:rPr>
          <w:sz w:val="20"/>
        </w:rPr>
      </w:pPr>
      <w:r>
        <w:rPr>
          <w:b/>
          <w:sz w:val="20"/>
        </w:rPr>
        <w:t>Debit</w:t>
      </w:r>
      <w:r>
        <w:rPr>
          <w:b/>
          <w:sz w:val="20"/>
        </w:rPr>
        <w:tab/>
      </w:r>
      <w:r>
        <w:rPr>
          <w:b/>
          <w:sz w:val="20"/>
        </w:rPr>
        <w:tab/>
      </w:r>
      <w:r>
        <w:rPr>
          <w:b/>
          <w:sz w:val="20"/>
        </w:rPr>
        <w:tab/>
      </w:r>
      <w:r>
        <w:rPr>
          <w:sz w:val="20"/>
        </w:rPr>
        <w:t>Expense</w:t>
      </w:r>
    </w:p>
    <w:p w14:paraId="77A7CA93" w14:textId="5864832C" w:rsidR="00E4246C" w:rsidRDefault="00E4246C" w:rsidP="00C44486">
      <w:pPr>
        <w:pStyle w:val="ListParagraph"/>
        <w:numPr>
          <w:ilvl w:val="0"/>
          <w:numId w:val="99"/>
        </w:numPr>
        <w:ind w:left="1080"/>
        <w:rPr>
          <w:sz w:val="20"/>
        </w:rPr>
      </w:pPr>
      <w:r>
        <w:rPr>
          <w:sz w:val="20"/>
        </w:rPr>
        <w:t>Select transactions for Payment Run</w:t>
      </w:r>
    </w:p>
    <w:p w14:paraId="4942BB35" w14:textId="2CE0B59C" w:rsidR="00E4246C" w:rsidRDefault="00E4246C" w:rsidP="00C44486">
      <w:pPr>
        <w:pStyle w:val="ListParagraph"/>
        <w:numPr>
          <w:ilvl w:val="0"/>
          <w:numId w:val="99"/>
        </w:numPr>
        <w:ind w:left="1080"/>
        <w:rPr>
          <w:sz w:val="20"/>
        </w:rPr>
      </w:pPr>
      <w:r>
        <w:rPr>
          <w:sz w:val="20"/>
        </w:rPr>
        <w:t>Run Checks in Payment Documents</w:t>
      </w:r>
    </w:p>
    <w:p w14:paraId="23090A66" w14:textId="036AD3FC" w:rsidR="00E4246C" w:rsidRDefault="00E4246C" w:rsidP="00C44486">
      <w:pPr>
        <w:pStyle w:val="ListParagraph"/>
        <w:numPr>
          <w:ilvl w:val="0"/>
          <w:numId w:val="99"/>
        </w:numPr>
        <w:ind w:left="1080"/>
        <w:rPr>
          <w:sz w:val="20"/>
        </w:rPr>
      </w:pPr>
      <w:r>
        <w:rPr>
          <w:sz w:val="20"/>
        </w:rPr>
        <w:t>Run Electronic Payments Process in Payment Documents</w:t>
      </w:r>
    </w:p>
    <w:p w14:paraId="43A3F13F" w14:textId="72019161" w:rsidR="00E4246C" w:rsidRDefault="00E4246C" w:rsidP="00C44486">
      <w:pPr>
        <w:pStyle w:val="ListParagraph"/>
        <w:numPr>
          <w:ilvl w:val="0"/>
          <w:numId w:val="99"/>
        </w:numPr>
        <w:ind w:left="1080"/>
        <w:rPr>
          <w:sz w:val="20"/>
        </w:rPr>
      </w:pPr>
      <w:r>
        <w:rPr>
          <w:sz w:val="20"/>
        </w:rPr>
        <w:t>File</w:t>
      </w:r>
    </w:p>
    <w:p w14:paraId="345312B6" w14:textId="77777777" w:rsidR="00E4246C" w:rsidRDefault="00E4246C" w:rsidP="00E4246C">
      <w:pPr>
        <w:rPr>
          <w:sz w:val="20"/>
        </w:rPr>
      </w:pPr>
    </w:p>
    <w:p w14:paraId="53BCB08A" w14:textId="202EFE0E" w:rsidR="00E4246C" w:rsidRPr="00281DB1" w:rsidRDefault="00E4246C" w:rsidP="00281DB1">
      <w:pPr>
        <w:pStyle w:val="Heading5"/>
        <w:ind w:left="360"/>
      </w:pPr>
      <w:r>
        <w:t>Journal Voucher with Debit/Credit Memos</w:t>
      </w:r>
    </w:p>
    <w:p w14:paraId="1F2C59A0" w14:textId="7BA1317B" w:rsidR="008A046F" w:rsidRPr="0000717A" w:rsidRDefault="0000717A" w:rsidP="00C44486">
      <w:pPr>
        <w:pStyle w:val="ListParagraph"/>
        <w:numPr>
          <w:ilvl w:val="0"/>
          <w:numId w:val="100"/>
        </w:numPr>
        <w:ind w:left="1080"/>
        <w:rPr>
          <w:sz w:val="15"/>
        </w:rPr>
      </w:pPr>
      <w:r>
        <w:rPr>
          <w:b/>
          <w:sz w:val="20"/>
        </w:rPr>
        <w:t>Journal Type</w:t>
      </w:r>
      <w:r>
        <w:rPr>
          <w:sz w:val="20"/>
        </w:rPr>
        <w:tab/>
      </w:r>
      <w:r>
        <w:rPr>
          <w:sz w:val="20"/>
        </w:rPr>
        <w:tab/>
        <w:t>JV</w:t>
      </w:r>
    </w:p>
    <w:p w14:paraId="71F44806" w14:textId="6A5F9892" w:rsidR="0000717A" w:rsidRPr="0000717A" w:rsidRDefault="0000717A" w:rsidP="00C44486">
      <w:pPr>
        <w:pStyle w:val="ListParagraph"/>
        <w:numPr>
          <w:ilvl w:val="0"/>
          <w:numId w:val="100"/>
        </w:numPr>
        <w:ind w:left="1080"/>
        <w:rPr>
          <w:sz w:val="15"/>
        </w:rPr>
      </w:pPr>
      <w:r>
        <w:rPr>
          <w:sz w:val="20"/>
        </w:rPr>
        <w:t>Enter transaction details</w:t>
      </w:r>
    </w:p>
    <w:p w14:paraId="460C8BE5" w14:textId="140014DA" w:rsidR="0000717A" w:rsidRPr="0000717A" w:rsidRDefault="0000717A" w:rsidP="00C44486">
      <w:pPr>
        <w:pStyle w:val="ListParagraph"/>
        <w:numPr>
          <w:ilvl w:val="3"/>
          <w:numId w:val="100"/>
        </w:numPr>
        <w:ind w:left="1800"/>
        <w:rPr>
          <w:sz w:val="15"/>
        </w:rPr>
      </w:pPr>
      <w:r>
        <w:rPr>
          <w:sz w:val="20"/>
        </w:rPr>
        <w:t>For transactions involving an SDA Organization, enter</w:t>
      </w:r>
    </w:p>
    <w:p w14:paraId="79963F1C" w14:textId="68605003" w:rsidR="0000717A" w:rsidRPr="0000717A" w:rsidRDefault="0000717A" w:rsidP="00766619">
      <w:pPr>
        <w:pStyle w:val="ListParagraph"/>
        <w:numPr>
          <w:ilvl w:val="4"/>
          <w:numId w:val="259"/>
        </w:numPr>
        <w:ind w:left="2520"/>
        <w:rPr>
          <w:sz w:val="15"/>
        </w:rPr>
      </w:pPr>
      <w:r>
        <w:rPr>
          <w:sz w:val="20"/>
        </w:rPr>
        <w:t>ORGID Code</w:t>
      </w:r>
    </w:p>
    <w:p w14:paraId="622CB673" w14:textId="2A997E7E" w:rsidR="0000717A" w:rsidRPr="0000717A" w:rsidRDefault="0000717A" w:rsidP="00766619">
      <w:pPr>
        <w:pStyle w:val="ListParagraph"/>
        <w:numPr>
          <w:ilvl w:val="4"/>
          <w:numId w:val="259"/>
        </w:numPr>
        <w:ind w:left="2520"/>
        <w:rPr>
          <w:sz w:val="15"/>
        </w:rPr>
      </w:pPr>
      <w:r>
        <w:rPr>
          <w:sz w:val="20"/>
        </w:rPr>
        <w:t>FLAG = Y</w:t>
      </w:r>
    </w:p>
    <w:p w14:paraId="51EA750E" w14:textId="6E81DD89" w:rsidR="0000717A" w:rsidRPr="0000717A" w:rsidRDefault="0000717A" w:rsidP="00C44486">
      <w:pPr>
        <w:pStyle w:val="ListParagraph"/>
        <w:numPr>
          <w:ilvl w:val="0"/>
          <w:numId w:val="100"/>
        </w:numPr>
        <w:ind w:left="1080"/>
        <w:rPr>
          <w:sz w:val="15"/>
        </w:rPr>
      </w:pPr>
      <w:r>
        <w:rPr>
          <w:sz w:val="20"/>
        </w:rPr>
        <w:t>The Debit/Credit memo will be automatically printed immediately after the Journal Listing.</w:t>
      </w:r>
    </w:p>
    <w:p w14:paraId="5D966A88" w14:textId="77777777" w:rsidR="0000717A" w:rsidRDefault="0000717A" w:rsidP="0000717A">
      <w:pPr>
        <w:rPr>
          <w:sz w:val="15"/>
        </w:rPr>
      </w:pPr>
    </w:p>
    <w:p w14:paraId="248D0D57" w14:textId="00536D74" w:rsidR="0000717A" w:rsidRDefault="0000717A" w:rsidP="00281DB1">
      <w:pPr>
        <w:pStyle w:val="Heading5"/>
        <w:ind w:left="360"/>
      </w:pPr>
      <w:r w:rsidRPr="0000717A">
        <w:t>Manual Checks</w:t>
      </w:r>
    </w:p>
    <w:p w14:paraId="5C2D7C27" w14:textId="67C0B756" w:rsidR="0000717A" w:rsidRPr="0000717A" w:rsidRDefault="0000717A" w:rsidP="00C44486">
      <w:pPr>
        <w:pStyle w:val="ListParagraph"/>
        <w:numPr>
          <w:ilvl w:val="0"/>
          <w:numId w:val="101"/>
        </w:numPr>
        <w:ind w:left="1080"/>
        <w:rPr>
          <w:sz w:val="20"/>
        </w:rPr>
      </w:pPr>
      <w:r w:rsidRPr="0000717A">
        <w:rPr>
          <w:sz w:val="20"/>
        </w:rPr>
        <w:t>Write Check</w:t>
      </w:r>
    </w:p>
    <w:p w14:paraId="545E324D" w14:textId="77777777" w:rsidR="00281DB1" w:rsidRPr="00281DB1" w:rsidRDefault="0000717A" w:rsidP="00C44486">
      <w:pPr>
        <w:pStyle w:val="ListParagraph"/>
        <w:numPr>
          <w:ilvl w:val="0"/>
          <w:numId w:val="101"/>
        </w:numPr>
        <w:ind w:left="1080"/>
        <w:rPr>
          <w:sz w:val="20"/>
        </w:rPr>
      </w:pPr>
      <w:r w:rsidRPr="0000717A">
        <w:rPr>
          <w:b/>
          <w:sz w:val="20"/>
        </w:rPr>
        <w:lastRenderedPageBreak/>
        <w:t>Ledger Entry</w:t>
      </w:r>
    </w:p>
    <w:p w14:paraId="32A760C0" w14:textId="00804831" w:rsidR="0000717A" w:rsidRPr="00281DB1" w:rsidRDefault="0000717A" w:rsidP="00281DB1">
      <w:pPr>
        <w:ind w:left="720" w:firstLine="360"/>
        <w:rPr>
          <w:sz w:val="20"/>
        </w:rPr>
      </w:pPr>
      <w:r w:rsidRPr="00281DB1">
        <w:rPr>
          <w:b/>
          <w:sz w:val="20"/>
        </w:rPr>
        <w:t>Journal Type</w:t>
      </w:r>
      <w:r w:rsidRPr="00281DB1">
        <w:rPr>
          <w:b/>
          <w:sz w:val="20"/>
        </w:rPr>
        <w:tab/>
      </w:r>
      <w:r w:rsidRPr="00281DB1">
        <w:rPr>
          <w:sz w:val="20"/>
        </w:rPr>
        <w:t>MGXXX</w:t>
      </w:r>
    </w:p>
    <w:p w14:paraId="1E79F1C7" w14:textId="659E7286" w:rsidR="0000717A" w:rsidRPr="003D3617" w:rsidRDefault="0000717A" w:rsidP="003D3617">
      <w:pPr>
        <w:ind w:left="360" w:firstLine="720"/>
        <w:rPr>
          <w:sz w:val="20"/>
        </w:rPr>
      </w:pPr>
      <w:r w:rsidRPr="003D3617">
        <w:rPr>
          <w:b/>
          <w:sz w:val="20"/>
        </w:rPr>
        <w:t>Description</w:t>
      </w:r>
      <w:r w:rsidRPr="003D3617">
        <w:rPr>
          <w:b/>
          <w:sz w:val="20"/>
        </w:rPr>
        <w:tab/>
      </w:r>
      <w:r w:rsidRPr="003D3617">
        <w:rPr>
          <w:sz w:val="20"/>
        </w:rPr>
        <w:t>include vendor’s name or organization title</w:t>
      </w:r>
    </w:p>
    <w:p w14:paraId="5C23D490" w14:textId="672741B0" w:rsidR="0000717A" w:rsidRPr="003D3617" w:rsidRDefault="0000717A" w:rsidP="003D3617">
      <w:pPr>
        <w:ind w:left="360" w:firstLine="720"/>
        <w:rPr>
          <w:sz w:val="20"/>
        </w:rPr>
      </w:pPr>
      <w:r w:rsidRPr="003D3617">
        <w:rPr>
          <w:b/>
          <w:sz w:val="20"/>
        </w:rPr>
        <w:t>Credit</w:t>
      </w:r>
      <w:r w:rsidRPr="003D3617">
        <w:rPr>
          <w:b/>
          <w:sz w:val="20"/>
        </w:rPr>
        <w:tab/>
      </w:r>
      <w:r w:rsidRPr="003D3617">
        <w:rPr>
          <w:b/>
          <w:sz w:val="20"/>
        </w:rPr>
        <w:tab/>
      </w:r>
      <w:r w:rsidRPr="003D3617">
        <w:rPr>
          <w:sz w:val="20"/>
        </w:rPr>
        <w:t>Bank</w:t>
      </w:r>
    </w:p>
    <w:p w14:paraId="2EFC09F3" w14:textId="787D2F24" w:rsidR="0000717A" w:rsidRPr="0000717A" w:rsidRDefault="0000717A" w:rsidP="0000717A">
      <w:pPr>
        <w:pStyle w:val="ListParagraph"/>
        <w:ind w:left="2880"/>
        <w:rPr>
          <w:sz w:val="20"/>
        </w:rPr>
      </w:pPr>
      <w:r w:rsidRPr="0000717A">
        <w:rPr>
          <w:b/>
          <w:sz w:val="20"/>
        </w:rPr>
        <w:t>Debit</w:t>
      </w:r>
      <w:r w:rsidRPr="0000717A">
        <w:rPr>
          <w:b/>
          <w:sz w:val="20"/>
        </w:rPr>
        <w:tab/>
      </w:r>
      <w:r w:rsidRPr="0000717A">
        <w:rPr>
          <w:b/>
          <w:sz w:val="20"/>
        </w:rPr>
        <w:tab/>
      </w:r>
      <w:r w:rsidRPr="0000717A">
        <w:rPr>
          <w:b/>
          <w:sz w:val="20"/>
        </w:rPr>
        <w:tab/>
      </w:r>
      <w:r w:rsidRPr="0000717A">
        <w:rPr>
          <w:sz w:val="20"/>
        </w:rPr>
        <w:t>Expense</w:t>
      </w:r>
    </w:p>
    <w:p w14:paraId="346195A5" w14:textId="75867E46" w:rsidR="0000717A" w:rsidRPr="0000717A" w:rsidRDefault="0000717A" w:rsidP="0000717A">
      <w:pPr>
        <w:pStyle w:val="ListParagraph"/>
        <w:ind w:left="2880"/>
        <w:rPr>
          <w:b/>
          <w:sz w:val="20"/>
        </w:rPr>
      </w:pPr>
      <w:r w:rsidRPr="0000717A">
        <w:rPr>
          <w:b/>
          <w:sz w:val="20"/>
        </w:rPr>
        <w:t>Debit</w:t>
      </w:r>
      <w:r w:rsidRPr="0000717A">
        <w:rPr>
          <w:b/>
          <w:sz w:val="20"/>
        </w:rPr>
        <w:tab/>
      </w:r>
      <w:r w:rsidRPr="0000717A">
        <w:rPr>
          <w:b/>
          <w:sz w:val="20"/>
        </w:rPr>
        <w:tab/>
      </w:r>
      <w:r w:rsidRPr="0000717A">
        <w:rPr>
          <w:b/>
          <w:sz w:val="20"/>
        </w:rPr>
        <w:tab/>
      </w:r>
      <w:r w:rsidRPr="0000717A">
        <w:rPr>
          <w:sz w:val="20"/>
        </w:rPr>
        <w:t>Expense</w:t>
      </w:r>
    </w:p>
    <w:p w14:paraId="5EFAD417" w14:textId="29402EFE" w:rsidR="0000717A" w:rsidRPr="0000717A" w:rsidRDefault="0000717A" w:rsidP="0000717A">
      <w:pPr>
        <w:pStyle w:val="ListParagraph"/>
        <w:ind w:left="2880"/>
        <w:rPr>
          <w:sz w:val="20"/>
        </w:rPr>
      </w:pPr>
      <w:r w:rsidRPr="0000717A">
        <w:rPr>
          <w:b/>
          <w:sz w:val="20"/>
        </w:rPr>
        <w:t>Debit</w:t>
      </w:r>
      <w:r w:rsidRPr="0000717A">
        <w:rPr>
          <w:b/>
          <w:sz w:val="20"/>
        </w:rPr>
        <w:tab/>
      </w:r>
      <w:r w:rsidRPr="0000717A">
        <w:rPr>
          <w:b/>
          <w:sz w:val="20"/>
        </w:rPr>
        <w:tab/>
      </w:r>
      <w:r w:rsidRPr="0000717A">
        <w:rPr>
          <w:b/>
          <w:sz w:val="20"/>
        </w:rPr>
        <w:tab/>
      </w:r>
      <w:r w:rsidRPr="0000717A">
        <w:rPr>
          <w:sz w:val="20"/>
        </w:rPr>
        <w:t>Expense</w:t>
      </w:r>
    </w:p>
    <w:p w14:paraId="0FBF22D1" w14:textId="0C8FE17C" w:rsidR="0000717A" w:rsidRPr="0000717A" w:rsidRDefault="0000717A" w:rsidP="00C44486">
      <w:pPr>
        <w:pStyle w:val="ListParagraph"/>
        <w:numPr>
          <w:ilvl w:val="0"/>
          <w:numId w:val="101"/>
        </w:numPr>
        <w:ind w:left="1080"/>
        <w:rPr>
          <w:sz w:val="20"/>
        </w:rPr>
      </w:pPr>
      <w:r w:rsidRPr="0000717A">
        <w:rPr>
          <w:sz w:val="20"/>
        </w:rPr>
        <w:t>Journal Listing will be automatically printed</w:t>
      </w:r>
    </w:p>
    <w:p w14:paraId="63C4B63B" w14:textId="0ED57C45" w:rsidR="0000717A" w:rsidRPr="0000717A" w:rsidRDefault="0000717A" w:rsidP="00C44486">
      <w:pPr>
        <w:pStyle w:val="ListParagraph"/>
        <w:numPr>
          <w:ilvl w:val="0"/>
          <w:numId w:val="101"/>
        </w:numPr>
        <w:ind w:left="1080"/>
        <w:rPr>
          <w:sz w:val="20"/>
        </w:rPr>
      </w:pPr>
      <w:r w:rsidRPr="0000717A">
        <w:rPr>
          <w:sz w:val="20"/>
        </w:rPr>
        <w:t>Print Check Vouchers</w:t>
      </w:r>
    </w:p>
    <w:p w14:paraId="2F0D193E" w14:textId="3079251A" w:rsidR="0000717A" w:rsidRPr="0000717A" w:rsidRDefault="0000717A" w:rsidP="00C44486">
      <w:pPr>
        <w:pStyle w:val="ListParagraph"/>
        <w:numPr>
          <w:ilvl w:val="0"/>
          <w:numId w:val="102"/>
        </w:numPr>
        <w:ind w:left="1800"/>
        <w:rPr>
          <w:sz w:val="20"/>
        </w:rPr>
      </w:pPr>
      <w:r w:rsidRPr="0000717A">
        <w:rPr>
          <w:sz w:val="20"/>
        </w:rPr>
        <w:t>Select by range of Journal Numbers</w:t>
      </w:r>
    </w:p>
    <w:p w14:paraId="06CA02AE" w14:textId="07D6681C" w:rsidR="0000717A" w:rsidRPr="0000717A" w:rsidRDefault="0000717A" w:rsidP="00C44486">
      <w:pPr>
        <w:pStyle w:val="ListParagraph"/>
        <w:numPr>
          <w:ilvl w:val="0"/>
          <w:numId w:val="101"/>
        </w:numPr>
        <w:ind w:left="1080"/>
        <w:rPr>
          <w:sz w:val="20"/>
        </w:rPr>
      </w:pPr>
      <w:r w:rsidRPr="0000717A">
        <w:rPr>
          <w:sz w:val="20"/>
        </w:rPr>
        <w:t xml:space="preserve">File by </w:t>
      </w:r>
      <w:r w:rsidRPr="0000717A">
        <w:rPr>
          <w:b/>
          <w:sz w:val="20"/>
        </w:rPr>
        <w:t>Journal Number</w:t>
      </w:r>
    </w:p>
    <w:p w14:paraId="47649EA9" w14:textId="77777777" w:rsidR="0000717A" w:rsidRPr="0000717A" w:rsidRDefault="0000717A" w:rsidP="0000717A">
      <w:pPr>
        <w:rPr>
          <w:sz w:val="20"/>
        </w:rPr>
      </w:pPr>
    </w:p>
    <w:p w14:paraId="52458969" w14:textId="77777777" w:rsidR="0000717A" w:rsidRPr="0000717A" w:rsidRDefault="0000717A" w:rsidP="0000717A">
      <w:pPr>
        <w:rPr>
          <w:sz w:val="15"/>
        </w:rPr>
      </w:pPr>
    </w:p>
    <w:p w14:paraId="3E0C5EE4" w14:textId="12E044E2" w:rsidR="0000717A" w:rsidRDefault="0000717A" w:rsidP="00281DB1">
      <w:pPr>
        <w:pStyle w:val="Heading5"/>
        <w:ind w:left="360"/>
      </w:pPr>
      <w:r>
        <w:t>Petty Cash Disbursement</w:t>
      </w:r>
    </w:p>
    <w:p w14:paraId="7904CB4B" w14:textId="33BD8FAA" w:rsidR="0000717A" w:rsidRDefault="0000717A" w:rsidP="00C44486">
      <w:pPr>
        <w:pStyle w:val="ListParagraph"/>
        <w:numPr>
          <w:ilvl w:val="0"/>
          <w:numId w:val="103"/>
        </w:numPr>
        <w:ind w:left="1080"/>
        <w:rPr>
          <w:sz w:val="20"/>
        </w:rPr>
      </w:pPr>
      <w:r>
        <w:rPr>
          <w:b/>
          <w:sz w:val="20"/>
        </w:rPr>
        <w:t>Journal Type</w:t>
      </w:r>
      <w:r>
        <w:rPr>
          <w:b/>
          <w:sz w:val="20"/>
        </w:rPr>
        <w:tab/>
      </w:r>
      <w:r>
        <w:rPr>
          <w:b/>
          <w:sz w:val="20"/>
        </w:rPr>
        <w:tab/>
      </w:r>
      <w:r>
        <w:rPr>
          <w:sz w:val="20"/>
        </w:rPr>
        <w:t>PC</w:t>
      </w:r>
    </w:p>
    <w:p w14:paraId="0A3D45B4" w14:textId="508D78E3" w:rsidR="0000717A" w:rsidRPr="00281DB1" w:rsidRDefault="0000717A" w:rsidP="00281DB1">
      <w:pPr>
        <w:ind w:left="360" w:firstLine="720"/>
        <w:rPr>
          <w:sz w:val="20"/>
        </w:rPr>
      </w:pPr>
      <w:r w:rsidRPr="00281DB1">
        <w:rPr>
          <w:b/>
          <w:sz w:val="20"/>
        </w:rPr>
        <w:t>Transaction Reference</w:t>
      </w:r>
      <w:r w:rsidRPr="00281DB1">
        <w:rPr>
          <w:b/>
          <w:sz w:val="20"/>
        </w:rPr>
        <w:tab/>
      </w:r>
      <w:r w:rsidRPr="00281DB1">
        <w:rPr>
          <w:sz w:val="20"/>
        </w:rPr>
        <w:t>Invoice number or other unique tie to originating document</w:t>
      </w:r>
    </w:p>
    <w:p w14:paraId="1AE9F951" w14:textId="56E8A7E8" w:rsidR="0000717A" w:rsidRPr="00281DB1" w:rsidRDefault="0000717A" w:rsidP="00281DB1">
      <w:pPr>
        <w:ind w:left="360" w:firstLine="720"/>
        <w:rPr>
          <w:sz w:val="20"/>
        </w:rPr>
      </w:pPr>
      <w:r w:rsidRPr="00281DB1">
        <w:rPr>
          <w:b/>
          <w:sz w:val="20"/>
        </w:rPr>
        <w:t>Credit</w:t>
      </w:r>
      <w:r w:rsidRPr="00281DB1">
        <w:rPr>
          <w:b/>
          <w:sz w:val="20"/>
        </w:rPr>
        <w:tab/>
      </w:r>
      <w:r w:rsidRPr="00281DB1">
        <w:rPr>
          <w:b/>
          <w:sz w:val="20"/>
        </w:rPr>
        <w:tab/>
      </w:r>
      <w:r w:rsidRPr="00281DB1">
        <w:rPr>
          <w:sz w:val="20"/>
        </w:rPr>
        <w:t>Petty Cash Account</w:t>
      </w:r>
    </w:p>
    <w:p w14:paraId="3667F3AA" w14:textId="38339238" w:rsidR="0000717A" w:rsidRPr="00281DB1" w:rsidRDefault="0000717A" w:rsidP="00281DB1">
      <w:pPr>
        <w:ind w:left="360" w:firstLine="720"/>
        <w:rPr>
          <w:sz w:val="20"/>
        </w:rPr>
      </w:pPr>
      <w:r w:rsidRPr="00281DB1">
        <w:rPr>
          <w:b/>
          <w:sz w:val="20"/>
        </w:rPr>
        <w:t>Description</w:t>
      </w:r>
      <w:r w:rsidRPr="00281DB1">
        <w:rPr>
          <w:sz w:val="20"/>
        </w:rPr>
        <w:tab/>
      </w:r>
      <w:r w:rsidRPr="00281DB1">
        <w:rPr>
          <w:sz w:val="20"/>
        </w:rPr>
        <w:tab/>
        <w:t>Payee’s name only</w:t>
      </w:r>
    </w:p>
    <w:p w14:paraId="7C85E874" w14:textId="680FF0A0" w:rsidR="0000717A" w:rsidRPr="0000717A" w:rsidRDefault="0000717A" w:rsidP="0000717A">
      <w:pPr>
        <w:pStyle w:val="ListParagraph"/>
        <w:ind w:left="2160"/>
        <w:rPr>
          <w:sz w:val="20"/>
        </w:rPr>
      </w:pPr>
      <w:r>
        <w:rPr>
          <w:b/>
          <w:sz w:val="20"/>
        </w:rPr>
        <w:tab/>
        <w:t>Debit</w:t>
      </w:r>
      <w:r>
        <w:rPr>
          <w:b/>
          <w:sz w:val="20"/>
        </w:rPr>
        <w:tab/>
      </w:r>
      <w:r>
        <w:rPr>
          <w:b/>
          <w:sz w:val="20"/>
        </w:rPr>
        <w:tab/>
      </w:r>
      <w:r>
        <w:rPr>
          <w:b/>
          <w:sz w:val="20"/>
        </w:rPr>
        <w:tab/>
      </w:r>
      <w:r>
        <w:rPr>
          <w:sz w:val="20"/>
        </w:rPr>
        <w:t>Expense</w:t>
      </w:r>
    </w:p>
    <w:p w14:paraId="386C747C" w14:textId="300933EE" w:rsidR="0000717A" w:rsidRDefault="0000717A" w:rsidP="00C44486">
      <w:pPr>
        <w:pStyle w:val="ListParagraph"/>
        <w:numPr>
          <w:ilvl w:val="0"/>
          <w:numId w:val="103"/>
        </w:numPr>
        <w:ind w:left="1080"/>
        <w:rPr>
          <w:sz w:val="20"/>
        </w:rPr>
      </w:pPr>
      <w:r>
        <w:rPr>
          <w:sz w:val="20"/>
        </w:rPr>
        <w:t>Print Cash Voucher</w:t>
      </w:r>
    </w:p>
    <w:p w14:paraId="1B15D7EC" w14:textId="77777777" w:rsidR="0000717A" w:rsidRDefault="0000717A" w:rsidP="0000717A">
      <w:pPr>
        <w:rPr>
          <w:sz w:val="20"/>
        </w:rPr>
      </w:pPr>
    </w:p>
    <w:p w14:paraId="560B896D" w14:textId="7E23B9B6" w:rsidR="0000717A" w:rsidRDefault="0000717A" w:rsidP="003D3617">
      <w:pPr>
        <w:pStyle w:val="Heading5"/>
        <w:ind w:firstLine="360"/>
      </w:pPr>
      <w:r>
        <w:t>Petty Cash Replenishment</w:t>
      </w:r>
    </w:p>
    <w:p w14:paraId="13A40AEB" w14:textId="27F741C3" w:rsidR="0000717A" w:rsidRDefault="00535A24" w:rsidP="00C44486">
      <w:pPr>
        <w:pStyle w:val="ListParagraph"/>
        <w:numPr>
          <w:ilvl w:val="0"/>
          <w:numId w:val="104"/>
        </w:numPr>
        <w:ind w:left="1080"/>
        <w:rPr>
          <w:sz w:val="20"/>
        </w:rPr>
      </w:pPr>
      <w:r>
        <w:rPr>
          <w:b/>
          <w:sz w:val="20"/>
        </w:rPr>
        <w:t>Journal Type</w:t>
      </w:r>
      <w:r>
        <w:rPr>
          <w:b/>
          <w:sz w:val="20"/>
        </w:rPr>
        <w:tab/>
      </w:r>
      <w:r>
        <w:rPr>
          <w:b/>
          <w:sz w:val="20"/>
        </w:rPr>
        <w:tab/>
      </w:r>
      <w:r>
        <w:rPr>
          <w:sz w:val="20"/>
        </w:rPr>
        <w:t>MGXXX</w:t>
      </w:r>
    </w:p>
    <w:p w14:paraId="53A2AA48" w14:textId="43A7709F" w:rsidR="00535A24" w:rsidRPr="003D3617" w:rsidRDefault="00535A24" w:rsidP="003D3617">
      <w:pPr>
        <w:ind w:left="360" w:firstLine="720"/>
        <w:rPr>
          <w:sz w:val="20"/>
        </w:rPr>
      </w:pPr>
      <w:r w:rsidRPr="003D3617">
        <w:rPr>
          <w:b/>
          <w:sz w:val="20"/>
        </w:rPr>
        <w:t>Credit</w:t>
      </w:r>
      <w:r w:rsidRPr="003D3617">
        <w:rPr>
          <w:b/>
          <w:sz w:val="20"/>
        </w:rPr>
        <w:tab/>
      </w:r>
      <w:r w:rsidRPr="003D3617">
        <w:rPr>
          <w:b/>
          <w:sz w:val="20"/>
        </w:rPr>
        <w:tab/>
      </w:r>
      <w:r w:rsidRPr="003D3617">
        <w:rPr>
          <w:sz w:val="20"/>
        </w:rPr>
        <w:t>Bank Account</w:t>
      </w:r>
    </w:p>
    <w:p w14:paraId="11482A5E" w14:textId="09984E52" w:rsidR="00535A24" w:rsidRPr="003D3617" w:rsidRDefault="00535A24" w:rsidP="003D3617">
      <w:pPr>
        <w:ind w:left="360" w:firstLine="720"/>
        <w:rPr>
          <w:sz w:val="20"/>
        </w:rPr>
      </w:pPr>
      <w:r w:rsidRPr="003D3617">
        <w:rPr>
          <w:b/>
          <w:sz w:val="20"/>
        </w:rPr>
        <w:t>Ref2</w:t>
      </w:r>
      <w:r w:rsidRPr="003D3617">
        <w:rPr>
          <w:b/>
          <w:sz w:val="20"/>
        </w:rPr>
        <w:tab/>
      </w:r>
      <w:r w:rsidRPr="003D3617">
        <w:rPr>
          <w:b/>
          <w:sz w:val="20"/>
        </w:rPr>
        <w:tab/>
      </w:r>
      <w:r w:rsidRPr="003D3617">
        <w:rPr>
          <w:sz w:val="20"/>
        </w:rPr>
        <w:t>Check Number</w:t>
      </w:r>
    </w:p>
    <w:p w14:paraId="7D7D8FD3" w14:textId="7584F2B7" w:rsidR="00535A24" w:rsidRPr="003D3617" w:rsidRDefault="00535A24" w:rsidP="003D3617">
      <w:pPr>
        <w:ind w:left="360" w:firstLine="720"/>
        <w:rPr>
          <w:sz w:val="20"/>
        </w:rPr>
      </w:pPr>
      <w:r w:rsidRPr="003D3617">
        <w:rPr>
          <w:b/>
          <w:sz w:val="20"/>
        </w:rPr>
        <w:t>Description</w:t>
      </w:r>
      <w:r w:rsidRPr="003D3617">
        <w:rPr>
          <w:b/>
          <w:sz w:val="20"/>
        </w:rPr>
        <w:tab/>
      </w:r>
      <w:r w:rsidRPr="003D3617">
        <w:rPr>
          <w:b/>
          <w:sz w:val="20"/>
        </w:rPr>
        <w:tab/>
      </w:r>
      <w:r w:rsidRPr="003D3617">
        <w:rPr>
          <w:sz w:val="20"/>
        </w:rPr>
        <w:t>Organization’s Name</w:t>
      </w:r>
    </w:p>
    <w:p w14:paraId="64CBB252" w14:textId="0872484A" w:rsidR="00535A24" w:rsidRPr="003D3617" w:rsidRDefault="00535A24" w:rsidP="003D3617">
      <w:pPr>
        <w:ind w:left="2160" w:firstLine="720"/>
        <w:rPr>
          <w:sz w:val="20"/>
        </w:rPr>
      </w:pPr>
      <w:r w:rsidRPr="003D3617">
        <w:rPr>
          <w:b/>
          <w:sz w:val="20"/>
        </w:rPr>
        <w:t>Debit</w:t>
      </w:r>
      <w:r w:rsidRPr="003D3617">
        <w:rPr>
          <w:b/>
          <w:sz w:val="20"/>
        </w:rPr>
        <w:tab/>
      </w:r>
      <w:r w:rsidRPr="003D3617">
        <w:rPr>
          <w:b/>
          <w:sz w:val="20"/>
        </w:rPr>
        <w:tab/>
      </w:r>
      <w:r w:rsidRPr="003D3617">
        <w:rPr>
          <w:b/>
          <w:sz w:val="20"/>
        </w:rPr>
        <w:tab/>
      </w:r>
      <w:r w:rsidRPr="003D3617">
        <w:rPr>
          <w:sz w:val="20"/>
        </w:rPr>
        <w:t>Petty Cash Account</w:t>
      </w:r>
    </w:p>
    <w:p w14:paraId="55C63DF2" w14:textId="4EDA5477" w:rsidR="00535A24" w:rsidRDefault="003D3617" w:rsidP="003D3617">
      <w:pPr>
        <w:tabs>
          <w:tab w:val="left" w:pos="720"/>
          <w:tab w:val="left" w:pos="1080"/>
        </w:tabs>
        <w:rPr>
          <w:sz w:val="20"/>
        </w:rPr>
      </w:pPr>
      <w:r>
        <w:rPr>
          <w:b/>
          <w:sz w:val="20"/>
        </w:rPr>
        <w:tab/>
      </w:r>
      <w:r>
        <w:rPr>
          <w:b/>
          <w:sz w:val="20"/>
        </w:rPr>
        <w:tab/>
      </w:r>
      <w:r w:rsidR="00535A24" w:rsidRPr="003D3617">
        <w:rPr>
          <w:b/>
          <w:sz w:val="20"/>
        </w:rPr>
        <w:t>Description</w:t>
      </w:r>
      <w:r w:rsidR="00535A24" w:rsidRPr="003D3617">
        <w:rPr>
          <w:b/>
          <w:sz w:val="20"/>
        </w:rPr>
        <w:tab/>
      </w:r>
      <w:r w:rsidR="00535A24" w:rsidRPr="003D3617">
        <w:rPr>
          <w:b/>
          <w:sz w:val="20"/>
        </w:rPr>
        <w:tab/>
      </w:r>
      <w:r w:rsidR="00535A24" w:rsidRPr="003D3617">
        <w:rPr>
          <w:sz w:val="20"/>
        </w:rPr>
        <w:t>Replenish Petty Cash Account</w:t>
      </w:r>
    </w:p>
    <w:p w14:paraId="28E7474D" w14:textId="77777777" w:rsidR="003D3617" w:rsidRPr="003D3617" w:rsidRDefault="003D3617" w:rsidP="003D3617">
      <w:pPr>
        <w:tabs>
          <w:tab w:val="left" w:pos="720"/>
          <w:tab w:val="left" w:pos="1080"/>
        </w:tabs>
        <w:rPr>
          <w:sz w:val="20"/>
        </w:rPr>
      </w:pPr>
    </w:p>
    <w:p w14:paraId="27880367" w14:textId="33329F66" w:rsidR="00535A24" w:rsidRPr="00535A24" w:rsidRDefault="00535A24" w:rsidP="00C44486">
      <w:pPr>
        <w:pStyle w:val="ListParagraph"/>
        <w:numPr>
          <w:ilvl w:val="0"/>
          <w:numId w:val="104"/>
        </w:numPr>
        <w:ind w:left="1080"/>
        <w:rPr>
          <w:sz w:val="20"/>
        </w:rPr>
      </w:pPr>
      <w:r>
        <w:rPr>
          <w:sz w:val="20"/>
        </w:rPr>
        <w:t>Print MC Check Voucher</w:t>
      </w:r>
    </w:p>
    <w:p w14:paraId="610E52C2" w14:textId="77777777" w:rsidR="00D94780" w:rsidRPr="008A046F" w:rsidRDefault="00D94780" w:rsidP="00D94780">
      <w:pPr>
        <w:rPr>
          <w:sz w:val="15"/>
        </w:rPr>
      </w:pPr>
    </w:p>
    <w:p w14:paraId="7EA9E195" w14:textId="77777777" w:rsidR="00D94780" w:rsidRPr="008A046F" w:rsidRDefault="00D94780" w:rsidP="00D94780">
      <w:pPr>
        <w:rPr>
          <w:sz w:val="10"/>
        </w:rPr>
      </w:pPr>
    </w:p>
    <w:p w14:paraId="78324FF9" w14:textId="77777777" w:rsidR="00D94780" w:rsidRPr="008A046F" w:rsidRDefault="00D94780" w:rsidP="00E27E45">
      <w:pPr>
        <w:rPr>
          <w:sz w:val="15"/>
        </w:rPr>
      </w:pPr>
    </w:p>
    <w:p w14:paraId="1094BA43" w14:textId="4BA7284B" w:rsidR="007A0C99" w:rsidRDefault="007A0C99" w:rsidP="00756D20">
      <w:pPr>
        <w:pStyle w:val="Heading2"/>
      </w:pPr>
      <w:bookmarkStart w:id="99" w:name="_Toc23338187"/>
      <w:r>
        <w:t>Other Data Entry Processes</w:t>
      </w:r>
      <w:bookmarkEnd w:id="99"/>
    </w:p>
    <w:p w14:paraId="66C19E7C" w14:textId="77777777" w:rsidR="003D3617" w:rsidRPr="003D3617" w:rsidRDefault="003D3617" w:rsidP="003D3617"/>
    <w:p w14:paraId="69B7D2F4" w14:textId="2CE9E1B3" w:rsidR="00972B2E" w:rsidRDefault="00972B2E" w:rsidP="003D3617">
      <w:pPr>
        <w:pStyle w:val="Heading3"/>
        <w:ind w:left="360"/>
      </w:pPr>
      <w:bookmarkStart w:id="100" w:name="_Toc23338188"/>
      <w:r>
        <w:t>Copy a Journal</w:t>
      </w:r>
      <w:bookmarkEnd w:id="100"/>
    </w:p>
    <w:p w14:paraId="23846406" w14:textId="77777777" w:rsidR="003D3617" w:rsidRPr="003D3617" w:rsidRDefault="003D3617" w:rsidP="003D3617"/>
    <w:p w14:paraId="537DD877" w14:textId="2AF9BD6B" w:rsidR="00972B2E" w:rsidRDefault="005153A0" w:rsidP="003D3617">
      <w:pPr>
        <w:ind w:left="360"/>
        <w:rPr>
          <w:sz w:val="20"/>
        </w:rPr>
      </w:pPr>
      <w:r>
        <w:rPr>
          <w:sz w:val="20"/>
        </w:rPr>
        <w:t>Use</w:t>
      </w:r>
      <w:r w:rsidR="00972B2E" w:rsidRPr="00E331A2">
        <w:rPr>
          <w:sz w:val="20"/>
        </w:rPr>
        <w:t xml:space="preserve"> </w:t>
      </w:r>
      <w:r w:rsidR="00972B2E" w:rsidRPr="00E331A2">
        <w:rPr>
          <w:b/>
          <w:sz w:val="20"/>
        </w:rPr>
        <w:t xml:space="preserve">Journal Reversal and Copy </w:t>
      </w:r>
      <w:r>
        <w:rPr>
          <w:sz w:val="20"/>
        </w:rPr>
        <w:t>to</w:t>
      </w:r>
      <w:r w:rsidR="00E331A2">
        <w:rPr>
          <w:sz w:val="20"/>
        </w:rPr>
        <w:t xml:space="preserve"> select one or more journals and repost them as duplicate copies, without having to re-enter details in Leger Entry.</w:t>
      </w:r>
    </w:p>
    <w:p w14:paraId="5FB4443A" w14:textId="77777777" w:rsidR="00913FBC" w:rsidRDefault="00913FBC" w:rsidP="003D3617">
      <w:pPr>
        <w:ind w:left="360"/>
        <w:rPr>
          <w:sz w:val="20"/>
        </w:rPr>
      </w:pPr>
    </w:p>
    <w:p w14:paraId="00CDC00E" w14:textId="16A3E356" w:rsidR="005153A0" w:rsidRDefault="005153A0" w:rsidP="00766619">
      <w:pPr>
        <w:pStyle w:val="ListParagraph"/>
        <w:numPr>
          <w:ilvl w:val="0"/>
          <w:numId w:val="270"/>
        </w:numPr>
        <w:rPr>
          <w:sz w:val="20"/>
        </w:rPr>
      </w:pPr>
      <w:r w:rsidRPr="005153A0">
        <w:rPr>
          <w:sz w:val="20"/>
        </w:rPr>
        <w:t>More</w:t>
      </w:r>
      <w:r w:rsidR="00913FBC" w:rsidRPr="005153A0">
        <w:rPr>
          <w:sz w:val="20"/>
        </w:rPr>
        <w:t xml:space="preserve"> than one journal</w:t>
      </w:r>
      <w:r w:rsidRPr="005153A0">
        <w:rPr>
          <w:sz w:val="20"/>
        </w:rPr>
        <w:t xml:space="preserve"> can be copied</w:t>
      </w:r>
      <w:r w:rsidR="00913FBC" w:rsidRPr="005153A0">
        <w:rPr>
          <w:sz w:val="20"/>
        </w:rPr>
        <w:t xml:space="preserve"> </w:t>
      </w:r>
      <w:r>
        <w:rPr>
          <w:sz w:val="20"/>
        </w:rPr>
        <w:t>at once</w:t>
      </w:r>
      <w:r w:rsidR="00913FBC" w:rsidRPr="005153A0">
        <w:rPr>
          <w:sz w:val="20"/>
        </w:rPr>
        <w:t xml:space="preserve">, </w:t>
      </w:r>
      <w:r>
        <w:rPr>
          <w:sz w:val="20"/>
        </w:rPr>
        <w:t>but</w:t>
      </w:r>
      <w:r w:rsidR="00913FBC" w:rsidRPr="005153A0">
        <w:rPr>
          <w:sz w:val="20"/>
        </w:rPr>
        <w:t xml:space="preserve"> all of the journals </w:t>
      </w:r>
      <w:r>
        <w:rPr>
          <w:sz w:val="20"/>
        </w:rPr>
        <w:t>must be</w:t>
      </w:r>
      <w:r w:rsidR="00913FBC" w:rsidRPr="005153A0">
        <w:rPr>
          <w:sz w:val="20"/>
        </w:rPr>
        <w:t xml:space="preserve"> the same </w:t>
      </w:r>
      <w:r w:rsidR="00913FBC" w:rsidRPr="005153A0">
        <w:rPr>
          <w:b/>
          <w:bCs/>
          <w:sz w:val="20"/>
        </w:rPr>
        <w:t>Journal Type</w:t>
      </w:r>
      <w:r w:rsidR="00913FBC" w:rsidRPr="005153A0">
        <w:rPr>
          <w:sz w:val="20"/>
        </w:rPr>
        <w:t xml:space="preserve">. </w:t>
      </w:r>
    </w:p>
    <w:p w14:paraId="21D258EB" w14:textId="02A422C7" w:rsidR="005153A0" w:rsidRDefault="005153A0" w:rsidP="00766619">
      <w:pPr>
        <w:pStyle w:val="ListParagraph"/>
        <w:numPr>
          <w:ilvl w:val="0"/>
          <w:numId w:val="270"/>
        </w:numPr>
        <w:rPr>
          <w:sz w:val="20"/>
        </w:rPr>
      </w:pPr>
      <w:r>
        <w:rPr>
          <w:sz w:val="20"/>
        </w:rPr>
        <w:t xml:space="preserve">Original transaction data can be copied, except for </w:t>
      </w:r>
      <w:r w:rsidR="00913FBC" w:rsidRPr="005153A0">
        <w:rPr>
          <w:sz w:val="20"/>
        </w:rPr>
        <w:t xml:space="preserve">fields </w:t>
      </w:r>
      <w:r w:rsidR="00C46B8B">
        <w:rPr>
          <w:sz w:val="20"/>
        </w:rPr>
        <w:t>required for</w:t>
      </w:r>
      <w:r w:rsidR="00913FBC" w:rsidRPr="005153A0">
        <w:rPr>
          <w:sz w:val="20"/>
        </w:rPr>
        <w:t xml:space="preserve"> an audit trail, such as</w:t>
      </w:r>
      <w:r>
        <w:rPr>
          <w:sz w:val="20"/>
        </w:rPr>
        <w:t>:</w:t>
      </w:r>
      <w:r w:rsidR="00913FBC" w:rsidRPr="005153A0">
        <w:rPr>
          <w:sz w:val="20"/>
        </w:rPr>
        <w:t xml:space="preserve"> </w:t>
      </w:r>
    </w:p>
    <w:p w14:paraId="3F7FA1FA" w14:textId="77777777" w:rsidR="005153A0" w:rsidRPr="00C46B8B" w:rsidRDefault="005153A0" w:rsidP="00766619">
      <w:pPr>
        <w:pStyle w:val="ListParagraph"/>
        <w:numPr>
          <w:ilvl w:val="1"/>
          <w:numId w:val="270"/>
        </w:numPr>
        <w:rPr>
          <w:b/>
          <w:bCs/>
          <w:sz w:val="20"/>
        </w:rPr>
      </w:pPr>
      <w:r w:rsidRPr="00C46B8B">
        <w:rPr>
          <w:b/>
          <w:bCs/>
          <w:sz w:val="20"/>
        </w:rPr>
        <w:t>D</w:t>
      </w:r>
      <w:r w:rsidR="00913FBC" w:rsidRPr="00C46B8B">
        <w:rPr>
          <w:b/>
          <w:bCs/>
          <w:sz w:val="20"/>
        </w:rPr>
        <w:t>ate</w:t>
      </w:r>
    </w:p>
    <w:p w14:paraId="68CD6EC3" w14:textId="77777777" w:rsidR="005153A0" w:rsidRPr="00C46B8B" w:rsidRDefault="005153A0" w:rsidP="00766619">
      <w:pPr>
        <w:pStyle w:val="ListParagraph"/>
        <w:numPr>
          <w:ilvl w:val="1"/>
          <w:numId w:val="270"/>
        </w:numPr>
        <w:rPr>
          <w:b/>
          <w:bCs/>
          <w:sz w:val="20"/>
        </w:rPr>
      </w:pPr>
      <w:r w:rsidRPr="00C46B8B">
        <w:rPr>
          <w:b/>
          <w:bCs/>
          <w:sz w:val="20"/>
        </w:rPr>
        <w:t>P</w:t>
      </w:r>
      <w:r w:rsidR="00913FBC" w:rsidRPr="00C46B8B">
        <w:rPr>
          <w:b/>
          <w:bCs/>
          <w:sz w:val="20"/>
        </w:rPr>
        <w:t>eriod</w:t>
      </w:r>
    </w:p>
    <w:p w14:paraId="1758B2A3" w14:textId="77777777" w:rsidR="005153A0" w:rsidRDefault="005153A0" w:rsidP="00766619">
      <w:pPr>
        <w:pStyle w:val="ListParagraph"/>
        <w:numPr>
          <w:ilvl w:val="1"/>
          <w:numId w:val="270"/>
        </w:numPr>
        <w:rPr>
          <w:sz w:val="20"/>
        </w:rPr>
      </w:pPr>
      <w:r w:rsidRPr="00C46B8B">
        <w:rPr>
          <w:b/>
          <w:bCs/>
          <w:sz w:val="20"/>
        </w:rPr>
        <w:t>O</w:t>
      </w:r>
      <w:r w:rsidR="00913FBC" w:rsidRPr="00C46B8B">
        <w:rPr>
          <w:b/>
          <w:bCs/>
          <w:sz w:val="20"/>
        </w:rPr>
        <w:t xml:space="preserve">perator </w:t>
      </w:r>
      <w:r w:rsidRPr="00C46B8B">
        <w:rPr>
          <w:b/>
          <w:bCs/>
          <w:sz w:val="20"/>
        </w:rPr>
        <w:t>I</w:t>
      </w:r>
      <w:r w:rsidR="00913FBC" w:rsidRPr="00C46B8B">
        <w:rPr>
          <w:b/>
          <w:bCs/>
          <w:sz w:val="20"/>
        </w:rPr>
        <w:t>d</w:t>
      </w:r>
      <w:r w:rsidR="00913FBC" w:rsidRPr="005153A0">
        <w:rPr>
          <w:sz w:val="20"/>
        </w:rPr>
        <w:t>.</w:t>
      </w:r>
    </w:p>
    <w:p w14:paraId="66B54A48" w14:textId="2EFAE805" w:rsidR="00D52F38" w:rsidRPr="005153A0" w:rsidRDefault="005153A0" w:rsidP="00766619">
      <w:pPr>
        <w:pStyle w:val="ListParagraph"/>
        <w:numPr>
          <w:ilvl w:val="0"/>
          <w:numId w:val="270"/>
        </w:numPr>
        <w:rPr>
          <w:sz w:val="20"/>
        </w:rPr>
      </w:pPr>
      <w:r>
        <w:rPr>
          <w:sz w:val="20"/>
        </w:rPr>
        <w:t>When posted in the ledger, t</w:t>
      </w:r>
      <w:r w:rsidR="00D52F38" w:rsidRPr="005153A0">
        <w:rPr>
          <w:sz w:val="20"/>
        </w:rPr>
        <w:t xml:space="preserve">he generated journal is given </w:t>
      </w:r>
      <w:r>
        <w:rPr>
          <w:sz w:val="20"/>
        </w:rPr>
        <w:t>a Journal Copy marker.</w:t>
      </w:r>
    </w:p>
    <w:p w14:paraId="53EFA145" w14:textId="77777777" w:rsidR="00D52F38" w:rsidRDefault="00D52F38" w:rsidP="003D3617">
      <w:pPr>
        <w:ind w:left="360"/>
        <w:rPr>
          <w:sz w:val="20"/>
        </w:rPr>
      </w:pPr>
    </w:p>
    <w:p w14:paraId="5BC57028" w14:textId="77777777" w:rsidR="003D3617" w:rsidRDefault="003D3617" w:rsidP="00D52F38">
      <w:pPr>
        <w:pStyle w:val="Heading4"/>
      </w:pPr>
    </w:p>
    <w:p w14:paraId="671F1E3C" w14:textId="77777777" w:rsidR="00AA2028" w:rsidRDefault="00AA2028">
      <w:pPr>
        <w:rPr>
          <w:rFonts w:asciiTheme="majorHAnsi" w:eastAsiaTheme="majorEastAsia" w:hAnsiTheme="majorHAnsi" w:cstheme="majorBidi"/>
          <w:i/>
          <w:iCs/>
          <w:color w:val="2E74B5" w:themeColor="accent1" w:themeShade="BF"/>
        </w:rPr>
      </w:pPr>
      <w:r>
        <w:br w:type="page"/>
      </w:r>
    </w:p>
    <w:p w14:paraId="03A9BB59" w14:textId="77777777" w:rsidR="00AA2028" w:rsidRDefault="00AA2028" w:rsidP="003D3617">
      <w:pPr>
        <w:pStyle w:val="Heading4"/>
        <w:ind w:left="360"/>
      </w:pPr>
    </w:p>
    <w:p w14:paraId="5331954A" w14:textId="2FD7C4E8" w:rsidR="00D52F38" w:rsidRDefault="00D52F38" w:rsidP="003D3617">
      <w:pPr>
        <w:pStyle w:val="Heading4"/>
        <w:ind w:left="360"/>
      </w:pPr>
      <w:r>
        <w:t>Conditions for a Journal to be Eligible for Copying</w:t>
      </w:r>
    </w:p>
    <w:p w14:paraId="34224EB5" w14:textId="77777777" w:rsidR="003D3617" w:rsidRPr="003D3617" w:rsidRDefault="003D3617" w:rsidP="003D3617"/>
    <w:p w14:paraId="30391B64" w14:textId="640BAB5B" w:rsidR="00D52F38" w:rsidRDefault="00C46B8B" w:rsidP="003D3617">
      <w:pPr>
        <w:ind w:left="360"/>
        <w:rPr>
          <w:sz w:val="20"/>
        </w:rPr>
      </w:pPr>
      <w:r>
        <w:rPr>
          <w:sz w:val="20"/>
        </w:rPr>
        <w:t>To be eligible for copying, a</w:t>
      </w:r>
      <w:r w:rsidR="00D52F38">
        <w:rPr>
          <w:sz w:val="20"/>
        </w:rPr>
        <w:t xml:space="preserve"> journal or group of journals must:</w:t>
      </w:r>
    </w:p>
    <w:p w14:paraId="3C3B6806" w14:textId="62160D41" w:rsidR="00D52F38" w:rsidRDefault="00C46B8B" w:rsidP="00C44486">
      <w:pPr>
        <w:pStyle w:val="ListParagraph"/>
        <w:numPr>
          <w:ilvl w:val="0"/>
          <w:numId w:val="102"/>
        </w:numPr>
        <w:ind w:left="1080"/>
        <w:rPr>
          <w:sz w:val="20"/>
        </w:rPr>
      </w:pPr>
      <w:r>
        <w:rPr>
          <w:sz w:val="20"/>
        </w:rPr>
        <w:t>Be in b</w:t>
      </w:r>
      <w:r w:rsidR="00D52F38">
        <w:rPr>
          <w:sz w:val="20"/>
        </w:rPr>
        <w:t>alance</w:t>
      </w:r>
    </w:p>
    <w:p w14:paraId="2C4F67F1" w14:textId="4115398E" w:rsidR="00D52F38" w:rsidRDefault="00C46B8B" w:rsidP="00C44486">
      <w:pPr>
        <w:pStyle w:val="ListParagraph"/>
        <w:numPr>
          <w:ilvl w:val="0"/>
          <w:numId w:val="102"/>
        </w:numPr>
        <w:ind w:left="1080"/>
        <w:rPr>
          <w:sz w:val="20"/>
        </w:rPr>
      </w:pPr>
      <w:r>
        <w:rPr>
          <w:sz w:val="20"/>
        </w:rPr>
        <w:t>Be</w:t>
      </w:r>
      <w:r w:rsidR="00D52F38">
        <w:rPr>
          <w:sz w:val="20"/>
        </w:rPr>
        <w:t xml:space="preserve"> the same </w:t>
      </w:r>
      <w:r w:rsidRPr="00C46B8B">
        <w:rPr>
          <w:b/>
          <w:bCs/>
          <w:sz w:val="20"/>
        </w:rPr>
        <w:t>J</w:t>
      </w:r>
      <w:r w:rsidR="00D52F38" w:rsidRPr="00C46B8B">
        <w:rPr>
          <w:b/>
          <w:bCs/>
          <w:sz w:val="20"/>
        </w:rPr>
        <w:t xml:space="preserve">ournal </w:t>
      </w:r>
      <w:r w:rsidRPr="00C46B8B">
        <w:rPr>
          <w:b/>
          <w:bCs/>
          <w:sz w:val="20"/>
        </w:rPr>
        <w:t>T</w:t>
      </w:r>
      <w:r w:rsidR="00D52F38" w:rsidRPr="00C46B8B">
        <w:rPr>
          <w:b/>
          <w:bCs/>
          <w:sz w:val="20"/>
        </w:rPr>
        <w:t>ype</w:t>
      </w:r>
      <w:r>
        <w:rPr>
          <w:b/>
          <w:bCs/>
          <w:sz w:val="20"/>
        </w:rPr>
        <w:t xml:space="preserve"> </w:t>
      </w:r>
      <w:r>
        <w:rPr>
          <w:sz w:val="20"/>
        </w:rPr>
        <w:t>(for groups of journals)</w:t>
      </w:r>
    </w:p>
    <w:p w14:paraId="00578602" w14:textId="69AFB012" w:rsidR="00D52F38" w:rsidRDefault="00C46B8B" w:rsidP="00C44486">
      <w:pPr>
        <w:pStyle w:val="ListParagraph"/>
        <w:numPr>
          <w:ilvl w:val="0"/>
          <w:numId w:val="102"/>
        </w:numPr>
        <w:ind w:left="1080"/>
        <w:rPr>
          <w:sz w:val="20"/>
        </w:rPr>
      </w:pPr>
      <w:r>
        <w:rPr>
          <w:sz w:val="20"/>
        </w:rPr>
        <w:t xml:space="preserve">Not have a </w:t>
      </w:r>
      <w:r w:rsidRPr="00C46B8B">
        <w:rPr>
          <w:b/>
          <w:bCs/>
          <w:sz w:val="20"/>
        </w:rPr>
        <w:t>SYSTM</w:t>
      </w:r>
      <w:r w:rsidR="00D52F38" w:rsidRPr="00C46B8B">
        <w:rPr>
          <w:b/>
          <w:bCs/>
          <w:sz w:val="20"/>
        </w:rPr>
        <w:t xml:space="preserve"> </w:t>
      </w:r>
      <w:r w:rsidRPr="00C46B8B">
        <w:rPr>
          <w:b/>
          <w:bCs/>
          <w:sz w:val="20"/>
        </w:rPr>
        <w:t>J</w:t>
      </w:r>
      <w:r w:rsidR="00D52F38" w:rsidRPr="00C46B8B">
        <w:rPr>
          <w:b/>
          <w:bCs/>
          <w:sz w:val="20"/>
        </w:rPr>
        <w:t xml:space="preserve">ournal </w:t>
      </w:r>
      <w:r w:rsidRPr="00C46B8B">
        <w:rPr>
          <w:b/>
          <w:bCs/>
          <w:sz w:val="20"/>
        </w:rPr>
        <w:t>T</w:t>
      </w:r>
      <w:r w:rsidR="00D52F38" w:rsidRPr="00C46B8B">
        <w:rPr>
          <w:b/>
          <w:bCs/>
          <w:sz w:val="20"/>
        </w:rPr>
        <w:t>ype</w:t>
      </w:r>
      <w:r w:rsidR="00D52F38">
        <w:rPr>
          <w:sz w:val="20"/>
        </w:rPr>
        <w:t xml:space="preserve"> (system generated journal)</w:t>
      </w:r>
    </w:p>
    <w:p w14:paraId="38F55841" w14:textId="6904B1FD" w:rsidR="00D52F38" w:rsidRDefault="00C46B8B" w:rsidP="00C44486">
      <w:pPr>
        <w:pStyle w:val="ListParagraph"/>
        <w:numPr>
          <w:ilvl w:val="0"/>
          <w:numId w:val="102"/>
        </w:numPr>
        <w:ind w:left="1080"/>
        <w:rPr>
          <w:sz w:val="20"/>
        </w:rPr>
      </w:pPr>
      <w:r>
        <w:rPr>
          <w:sz w:val="20"/>
        </w:rPr>
        <w:t xml:space="preserve">Have an </w:t>
      </w:r>
      <w:r w:rsidRPr="00C46B8B">
        <w:rPr>
          <w:b/>
          <w:bCs/>
          <w:sz w:val="20"/>
        </w:rPr>
        <w:t>Open</w:t>
      </w:r>
      <w:r>
        <w:rPr>
          <w:sz w:val="20"/>
        </w:rPr>
        <w:t xml:space="preserve"> or </w:t>
      </w:r>
      <w:r w:rsidRPr="00C46B8B">
        <w:rPr>
          <w:b/>
          <w:bCs/>
          <w:sz w:val="20"/>
        </w:rPr>
        <w:t>Hidden</w:t>
      </w:r>
      <w:r>
        <w:rPr>
          <w:sz w:val="20"/>
        </w:rPr>
        <w:t xml:space="preserve"> </w:t>
      </w:r>
      <w:r w:rsidRPr="00C46B8B">
        <w:rPr>
          <w:b/>
          <w:bCs/>
          <w:sz w:val="20"/>
        </w:rPr>
        <w:t>J</w:t>
      </w:r>
      <w:r w:rsidR="00D52F38" w:rsidRPr="00C46B8B">
        <w:rPr>
          <w:b/>
          <w:bCs/>
          <w:sz w:val="20"/>
        </w:rPr>
        <w:t xml:space="preserve">ournal </w:t>
      </w:r>
      <w:r w:rsidRPr="00C46B8B">
        <w:rPr>
          <w:b/>
          <w:bCs/>
          <w:sz w:val="20"/>
        </w:rPr>
        <w:t>T</w:t>
      </w:r>
      <w:r w:rsidR="00D52F38" w:rsidRPr="00C46B8B">
        <w:rPr>
          <w:b/>
          <w:bCs/>
          <w:sz w:val="20"/>
        </w:rPr>
        <w:t>yp</w:t>
      </w:r>
      <w:r w:rsidRPr="00C46B8B">
        <w:rPr>
          <w:b/>
          <w:bCs/>
          <w:sz w:val="20"/>
        </w:rPr>
        <w:t>e</w:t>
      </w:r>
    </w:p>
    <w:p w14:paraId="1B921509" w14:textId="1BFD8309" w:rsidR="00AA2028" w:rsidRPr="00AA2028" w:rsidRDefault="00C46B8B" w:rsidP="00C44486">
      <w:pPr>
        <w:pStyle w:val="ListParagraph"/>
        <w:numPr>
          <w:ilvl w:val="0"/>
          <w:numId w:val="102"/>
        </w:numPr>
        <w:ind w:left="1080"/>
        <w:rPr>
          <w:sz w:val="20"/>
        </w:rPr>
      </w:pPr>
      <w:r>
        <w:rPr>
          <w:sz w:val="20"/>
        </w:rPr>
        <w:t>N</w:t>
      </w:r>
      <w:r w:rsidR="00D52F38">
        <w:rPr>
          <w:sz w:val="20"/>
        </w:rPr>
        <w:t xml:space="preserve">ot be part of a </w:t>
      </w:r>
      <w:r w:rsidRPr="00C46B8B">
        <w:rPr>
          <w:b/>
          <w:bCs/>
          <w:sz w:val="20"/>
        </w:rPr>
        <w:t>S</w:t>
      </w:r>
      <w:r w:rsidR="00D52F38" w:rsidRPr="00C46B8B">
        <w:rPr>
          <w:b/>
          <w:bCs/>
          <w:sz w:val="20"/>
        </w:rPr>
        <w:t xml:space="preserve">aved </w:t>
      </w:r>
      <w:r w:rsidRPr="00C46B8B">
        <w:rPr>
          <w:b/>
          <w:bCs/>
          <w:sz w:val="20"/>
        </w:rPr>
        <w:t>S</w:t>
      </w:r>
      <w:r w:rsidR="00D52F38" w:rsidRPr="00C46B8B">
        <w:rPr>
          <w:b/>
          <w:bCs/>
          <w:sz w:val="20"/>
        </w:rPr>
        <w:t>et</w:t>
      </w:r>
      <w:r w:rsidR="00D52F38">
        <w:rPr>
          <w:sz w:val="20"/>
        </w:rPr>
        <w:t xml:space="preserve"> or an </w:t>
      </w:r>
      <w:r w:rsidRPr="00C46B8B">
        <w:rPr>
          <w:b/>
          <w:bCs/>
          <w:sz w:val="20"/>
        </w:rPr>
        <w:t>A</w:t>
      </w:r>
      <w:r w:rsidR="00D52F38" w:rsidRPr="00C46B8B">
        <w:rPr>
          <w:b/>
          <w:bCs/>
          <w:sz w:val="20"/>
        </w:rPr>
        <w:t>uthorization</w:t>
      </w:r>
      <w:r w:rsidR="00D52F38">
        <w:rPr>
          <w:sz w:val="20"/>
        </w:rPr>
        <w:t xml:space="preserve"> batch</w:t>
      </w:r>
    </w:p>
    <w:p w14:paraId="2FB6FE30" w14:textId="77777777" w:rsidR="00D52F38" w:rsidRDefault="00D52F38" w:rsidP="00D52F38">
      <w:pPr>
        <w:rPr>
          <w:sz w:val="20"/>
        </w:rPr>
      </w:pPr>
    </w:p>
    <w:p w14:paraId="20EE7C93" w14:textId="3396C4E0" w:rsidR="00D52F38" w:rsidRPr="00D52F38" w:rsidRDefault="00AA2028" w:rsidP="00AA2028">
      <w:pPr>
        <w:ind w:left="2160" w:hanging="720"/>
        <w:rPr>
          <w:sz w:val="20"/>
        </w:rPr>
      </w:pPr>
      <w:r w:rsidRPr="00AA2028">
        <w:rPr>
          <w:b/>
          <w:bCs/>
          <w:sz w:val="20"/>
        </w:rPr>
        <w:t>NOTE</w:t>
      </w:r>
      <w:r>
        <w:rPr>
          <w:sz w:val="20"/>
        </w:rPr>
        <w:tab/>
      </w:r>
      <w:r w:rsidR="005153A0">
        <w:rPr>
          <w:sz w:val="20"/>
        </w:rPr>
        <w:t>To</w:t>
      </w:r>
      <w:r w:rsidR="00D52F38">
        <w:rPr>
          <w:sz w:val="20"/>
        </w:rPr>
        <w:t xml:space="preserve"> copy a journal </w:t>
      </w:r>
      <w:r>
        <w:rPr>
          <w:sz w:val="20"/>
        </w:rPr>
        <w:t xml:space="preserve">posted to a Journal Type </w:t>
      </w:r>
      <w:r w:rsidR="00D52F38">
        <w:rPr>
          <w:sz w:val="20"/>
        </w:rPr>
        <w:t xml:space="preserve">that has the </w:t>
      </w:r>
      <w:r w:rsidR="00D52F38" w:rsidRPr="00AA2028">
        <w:rPr>
          <w:b/>
          <w:bCs/>
          <w:sz w:val="20"/>
        </w:rPr>
        <w:t>Unique References</w:t>
      </w:r>
      <w:r w:rsidR="00D52F38">
        <w:rPr>
          <w:sz w:val="20"/>
        </w:rPr>
        <w:t xml:space="preserve"> option set in the </w:t>
      </w:r>
      <w:r w:rsidR="00D52F38" w:rsidRPr="00AA2028">
        <w:rPr>
          <w:b/>
          <w:bCs/>
          <w:sz w:val="20"/>
        </w:rPr>
        <w:t>Journal Type</w:t>
      </w:r>
      <w:r w:rsidRPr="00AA2028">
        <w:rPr>
          <w:b/>
          <w:bCs/>
          <w:sz w:val="20"/>
        </w:rPr>
        <w:t xml:space="preserve"> Setup</w:t>
      </w:r>
      <w:r>
        <w:rPr>
          <w:sz w:val="20"/>
        </w:rPr>
        <w:t>,</w:t>
      </w:r>
      <w:r w:rsidR="005153A0">
        <w:rPr>
          <w:sz w:val="20"/>
        </w:rPr>
        <w:t xml:space="preserve"> </w:t>
      </w:r>
      <w:r w:rsidR="00D52F38">
        <w:rPr>
          <w:sz w:val="20"/>
        </w:rPr>
        <w:t xml:space="preserve">first uncheck </w:t>
      </w:r>
      <w:r w:rsidR="00D52F38" w:rsidRPr="00AA2028">
        <w:rPr>
          <w:b/>
          <w:bCs/>
          <w:sz w:val="20"/>
        </w:rPr>
        <w:t>Unique References</w:t>
      </w:r>
      <w:r w:rsidR="00D52F38">
        <w:rPr>
          <w:sz w:val="20"/>
        </w:rPr>
        <w:t xml:space="preserve"> check box for </w:t>
      </w:r>
      <w:r w:rsidR="00D52F38" w:rsidRPr="00AA2028">
        <w:rPr>
          <w:b/>
          <w:bCs/>
          <w:sz w:val="20"/>
        </w:rPr>
        <w:t>Journal Type</w:t>
      </w:r>
      <w:r w:rsidR="00D52F38">
        <w:rPr>
          <w:sz w:val="20"/>
        </w:rPr>
        <w:t>.</w:t>
      </w:r>
    </w:p>
    <w:p w14:paraId="1849BAAD" w14:textId="77777777" w:rsidR="00E331A2" w:rsidRDefault="00E331A2" w:rsidP="00972B2E">
      <w:pPr>
        <w:rPr>
          <w:sz w:val="20"/>
        </w:rPr>
      </w:pPr>
    </w:p>
    <w:p w14:paraId="79E2AE26" w14:textId="66CB84B0" w:rsidR="00E331A2" w:rsidRPr="00E331A2" w:rsidRDefault="00E331A2" w:rsidP="00C44486">
      <w:pPr>
        <w:pStyle w:val="ListParagraph"/>
        <w:numPr>
          <w:ilvl w:val="0"/>
          <w:numId w:val="102"/>
        </w:numPr>
        <w:ind w:left="1080"/>
        <w:rPr>
          <w:sz w:val="20"/>
        </w:rPr>
      </w:pPr>
      <w:r w:rsidRPr="00E331A2">
        <w:rPr>
          <w:sz w:val="20"/>
        </w:rPr>
        <w:t xml:space="preserve">Go to </w:t>
      </w:r>
      <w:r w:rsidRPr="00E331A2">
        <w:rPr>
          <w:b/>
          <w:sz w:val="20"/>
        </w:rPr>
        <w:t>Journal Reversal and Copy</w:t>
      </w:r>
      <w:r w:rsidRPr="00E331A2">
        <w:rPr>
          <w:sz w:val="20"/>
        </w:rPr>
        <w:t>.</w:t>
      </w:r>
    </w:p>
    <w:p w14:paraId="4C24DAD8" w14:textId="77777777" w:rsidR="00972B2E" w:rsidRPr="00E331A2" w:rsidRDefault="00972B2E" w:rsidP="00972B2E">
      <w:pPr>
        <w:rPr>
          <w:sz w:val="20"/>
        </w:rPr>
      </w:pPr>
    </w:p>
    <w:p w14:paraId="28AE356C" w14:textId="5683E33A" w:rsidR="00E331A2" w:rsidRDefault="00E331A2" w:rsidP="00AA2028">
      <w:pPr>
        <w:ind w:left="720"/>
      </w:pPr>
      <w:r w:rsidRPr="00E331A2">
        <w:rPr>
          <w:noProof/>
        </w:rPr>
        <w:drawing>
          <wp:inline distT="0" distB="0" distL="0" distR="0" wp14:anchorId="5F7C0F44" wp14:editId="5503B405">
            <wp:extent cx="4561114" cy="2944745"/>
            <wp:effectExtent l="0" t="0" r="0" b="1905"/>
            <wp:docPr id="1196" name="Picture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4586633" cy="2961221"/>
                    </a:xfrm>
                    <a:prstGeom prst="rect">
                      <a:avLst/>
                    </a:prstGeom>
                  </pic:spPr>
                </pic:pic>
              </a:graphicData>
            </a:graphic>
          </wp:inline>
        </w:drawing>
      </w:r>
    </w:p>
    <w:p w14:paraId="2FD2E8DB" w14:textId="77777777" w:rsidR="00AA2028" w:rsidRDefault="00AA2028" w:rsidP="00C44486">
      <w:pPr>
        <w:pStyle w:val="ListParagraph"/>
        <w:numPr>
          <w:ilvl w:val="0"/>
          <w:numId w:val="102"/>
        </w:numPr>
        <w:ind w:left="1080"/>
        <w:rPr>
          <w:sz w:val="20"/>
        </w:rPr>
      </w:pPr>
      <w:r>
        <w:rPr>
          <w:sz w:val="20"/>
        </w:rPr>
        <w:t xml:space="preserve">Enter filter to </w:t>
      </w:r>
      <w:r w:rsidR="00E331A2" w:rsidRPr="00E331A2">
        <w:rPr>
          <w:sz w:val="20"/>
        </w:rPr>
        <w:t>select the journal to be copied</w:t>
      </w:r>
    </w:p>
    <w:p w14:paraId="6D3B22B1" w14:textId="70F57007" w:rsidR="00E331A2" w:rsidRDefault="00AA2028" w:rsidP="00C44486">
      <w:pPr>
        <w:pStyle w:val="ListParagraph"/>
        <w:numPr>
          <w:ilvl w:val="1"/>
          <w:numId w:val="102"/>
        </w:numPr>
        <w:ind w:left="1800"/>
        <w:rPr>
          <w:sz w:val="20"/>
        </w:rPr>
      </w:pPr>
      <w:r>
        <w:rPr>
          <w:sz w:val="20"/>
        </w:rPr>
        <w:t>Usually</w:t>
      </w:r>
      <w:r w:rsidR="00E331A2" w:rsidRPr="00E331A2">
        <w:rPr>
          <w:sz w:val="20"/>
        </w:rPr>
        <w:t xml:space="preserve"> the </w:t>
      </w:r>
      <w:r w:rsidR="00E331A2" w:rsidRPr="00AA2028">
        <w:rPr>
          <w:b/>
          <w:bCs/>
          <w:sz w:val="20"/>
        </w:rPr>
        <w:t>Journal Number</w:t>
      </w:r>
    </w:p>
    <w:p w14:paraId="328D90C5" w14:textId="2F325442" w:rsidR="00E331A2" w:rsidRDefault="00E331A2" w:rsidP="00C44486">
      <w:pPr>
        <w:pStyle w:val="ListParagraph"/>
        <w:numPr>
          <w:ilvl w:val="1"/>
          <w:numId w:val="102"/>
        </w:numPr>
        <w:ind w:left="1800"/>
        <w:rPr>
          <w:sz w:val="20"/>
        </w:rPr>
      </w:pPr>
      <w:r>
        <w:rPr>
          <w:sz w:val="20"/>
        </w:rPr>
        <w:t xml:space="preserve">If necessary, use </w:t>
      </w:r>
      <w:r>
        <w:rPr>
          <w:b/>
          <w:sz w:val="20"/>
        </w:rPr>
        <w:t>Journal Inquiry</w:t>
      </w:r>
      <w:r>
        <w:rPr>
          <w:sz w:val="20"/>
        </w:rPr>
        <w:t xml:space="preserve"> to </w:t>
      </w:r>
      <w:r w:rsidR="00AA2028">
        <w:rPr>
          <w:sz w:val="20"/>
        </w:rPr>
        <w:t xml:space="preserve">identify the </w:t>
      </w:r>
      <w:r w:rsidR="00AA2028" w:rsidRPr="00AA2028">
        <w:rPr>
          <w:b/>
          <w:bCs/>
          <w:sz w:val="20"/>
        </w:rPr>
        <w:t>Journal Number</w:t>
      </w:r>
    </w:p>
    <w:p w14:paraId="48A17938" w14:textId="7861AF02" w:rsidR="00E331A2" w:rsidRDefault="00E331A2" w:rsidP="00C44486">
      <w:pPr>
        <w:pStyle w:val="ListParagraph"/>
        <w:numPr>
          <w:ilvl w:val="0"/>
          <w:numId w:val="102"/>
        </w:numPr>
        <w:ind w:left="1080"/>
        <w:rPr>
          <w:sz w:val="20"/>
        </w:rPr>
      </w:pPr>
      <w:r>
        <w:rPr>
          <w:sz w:val="20"/>
        </w:rPr>
        <w:t xml:space="preserve">A second screen will </w:t>
      </w:r>
      <w:r w:rsidR="00AA2028">
        <w:rPr>
          <w:sz w:val="20"/>
        </w:rPr>
        <w:t xml:space="preserve">show </w:t>
      </w:r>
      <w:r>
        <w:rPr>
          <w:sz w:val="20"/>
        </w:rPr>
        <w:t xml:space="preserve">the journals that fall into the </w:t>
      </w:r>
      <w:r w:rsidR="00AA2028">
        <w:rPr>
          <w:sz w:val="20"/>
        </w:rPr>
        <w:t xml:space="preserve">requested </w:t>
      </w:r>
      <w:r>
        <w:rPr>
          <w:sz w:val="20"/>
        </w:rPr>
        <w:t>range</w:t>
      </w:r>
    </w:p>
    <w:p w14:paraId="42EA3E58" w14:textId="77777777" w:rsidR="00E331A2" w:rsidRDefault="00E331A2" w:rsidP="00E331A2">
      <w:pPr>
        <w:pStyle w:val="ListParagraph"/>
        <w:ind w:left="1440"/>
        <w:rPr>
          <w:sz w:val="20"/>
        </w:rPr>
      </w:pPr>
    </w:p>
    <w:p w14:paraId="2F667BCE" w14:textId="2AEA371B" w:rsidR="00E331A2" w:rsidRDefault="00DC2928" w:rsidP="00F1635D">
      <w:pPr>
        <w:pStyle w:val="ListParagraph"/>
        <w:rPr>
          <w:sz w:val="20"/>
        </w:rPr>
      </w:pPr>
      <w:r w:rsidRPr="00DC2928">
        <w:rPr>
          <w:noProof/>
          <w:sz w:val="20"/>
        </w:rPr>
        <w:lastRenderedPageBreak/>
        <w:drawing>
          <wp:inline distT="0" distB="0" distL="0" distR="0" wp14:anchorId="224B0443" wp14:editId="65EDC7D8">
            <wp:extent cx="4572000" cy="2953727"/>
            <wp:effectExtent l="0" t="0" r="0" b="5715"/>
            <wp:docPr id="1207" name="Picture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4606371" cy="2975933"/>
                    </a:xfrm>
                    <a:prstGeom prst="rect">
                      <a:avLst/>
                    </a:prstGeom>
                  </pic:spPr>
                </pic:pic>
              </a:graphicData>
            </a:graphic>
          </wp:inline>
        </w:drawing>
      </w:r>
    </w:p>
    <w:p w14:paraId="317D9DFE" w14:textId="4C6127CD" w:rsidR="00E331A2" w:rsidRDefault="00E331A2" w:rsidP="00C44486">
      <w:pPr>
        <w:pStyle w:val="ListParagraph"/>
        <w:numPr>
          <w:ilvl w:val="0"/>
          <w:numId w:val="102"/>
        </w:numPr>
        <w:ind w:left="1080"/>
        <w:rPr>
          <w:sz w:val="20"/>
        </w:rPr>
      </w:pPr>
      <w:r>
        <w:rPr>
          <w:sz w:val="20"/>
        </w:rPr>
        <w:t>Select the Journal or range of Journals to Copy</w:t>
      </w:r>
    </w:p>
    <w:p w14:paraId="544749D0" w14:textId="2D8550D3" w:rsidR="00E331A2" w:rsidRDefault="00951FD2" w:rsidP="00C44486">
      <w:pPr>
        <w:pStyle w:val="ListParagraph"/>
        <w:numPr>
          <w:ilvl w:val="1"/>
          <w:numId w:val="102"/>
        </w:numPr>
        <w:ind w:left="1800"/>
        <w:rPr>
          <w:sz w:val="20"/>
        </w:rPr>
      </w:pPr>
      <w:r>
        <w:rPr>
          <w:sz w:val="20"/>
        </w:rPr>
        <w:t xml:space="preserve">To select </w:t>
      </w:r>
      <w:r w:rsidR="00AA2028">
        <w:rPr>
          <w:sz w:val="20"/>
        </w:rPr>
        <w:t>multiple journals</w:t>
      </w:r>
      <w:r w:rsidR="00CB39EE">
        <w:rPr>
          <w:sz w:val="20"/>
        </w:rPr>
        <w:t xml:space="preserve">, </w:t>
      </w:r>
      <w:r w:rsidR="00AA2028">
        <w:rPr>
          <w:sz w:val="20"/>
        </w:rPr>
        <w:t>hold down</w:t>
      </w:r>
      <w:r w:rsidR="00CB39EE">
        <w:rPr>
          <w:sz w:val="20"/>
        </w:rPr>
        <w:t xml:space="preserve"> the </w:t>
      </w:r>
      <w:r w:rsidR="00AA2028" w:rsidRPr="00AA2028">
        <w:rPr>
          <w:b/>
          <w:bCs/>
          <w:sz w:val="20"/>
        </w:rPr>
        <w:t>CTRL</w:t>
      </w:r>
      <w:r w:rsidR="00CB39EE">
        <w:rPr>
          <w:sz w:val="20"/>
        </w:rPr>
        <w:t xml:space="preserve"> key while clicking each required journal line</w:t>
      </w:r>
    </w:p>
    <w:p w14:paraId="26889C15" w14:textId="77777777" w:rsidR="00CB39EE" w:rsidRDefault="00CB39EE" w:rsidP="00C44486">
      <w:pPr>
        <w:pStyle w:val="ListParagraph"/>
        <w:numPr>
          <w:ilvl w:val="1"/>
          <w:numId w:val="102"/>
        </w:numPr>
        <w:ind w:left="1800"/>
        <w:rPr>
          <w:sz w:val="20"/>
        </w:rPr>
      </w:pPr>
      <w:r>
        <w:rPr>
          <w:sz w:val="20"/>
        </w:rPr>
        <w:t>To select a contiguous range of journal lines, click and drag the mouse down the left side of all the required lines.</w:t>
      </w:r>
      <w:r>
        <w:rPr>
          <w:sz w:val="20"/>
        </w:rPr>
        <w:tab/>
      </w:r>
    </w:p>
    <w:p w14:paraId="16E3A845" w14:textId="5463D30A" w:rsidR="00CB39EE" w:rsidRPr="00CB39EE" w:rsidRDefault="00CB39EE" w:rsidP="00C44486">
      <w:pPr>
        <w:pStyle w:val="ListParagraph"/>
        <w:numPr>
          <w:ilvl w:val="2"/>
          <w:numId w:val="102"/>
        </w:numPr>
        <w:ind w:left="2520"/>
        <w:rPr>
          <w:sz w:val="20"/>
        </w:rPr>
      </w:pPr>
      <w:r>
        <w:rPr>
          <w:sz w:val="20"/>
        </w:rPr>
        <w:t>If all the lines of a journal</w:t>
      </w:r>
      <w:r w:rsidR="00AA2028">
        <w:rPr>
          <w:sz w:val="20"/>
        </w:rPr>
        <w:t xml:space="preserve"> have not been selected</w:t>
      </w:r>
      <w:r>
        <w:rPr>
          <w:sz w:val="20"/>
        </w:rPr>
        <w:t>,</w:t>
      </w:r>
      <w:r w:rsidR="00AA2028">
        <w:rPr>
          <w:sz w:val="20"/>
        </w:rPr>
        <w:t xml:space="preserve"> the system will select them</w:t>
      </w:r>
      <w:r>
        <w:rPr>
          <w:sz w:val="20"/>
        </w:rPr>
        <w:t xml:space="preserve"> so the </w:t>
      </w:r>
      <w:r w:rsidR="00AA2028">
        <w:rPr>
          <w:sz w:val="20"/>
        </w:rPr>
        <w:t>entire</w:t>
      </w:r>
      <w:r>
        <w:rPr>
          <w:sz w:val="20"/>
        </w:rPr>
        <w:t xml:space="preserve"> journal will be copied.</w:t>
      </w:r>
    </w:p>
    <w:p w14:paraId="47DC4D51" w14:textId="17AD3325" w:rsidR="00951FD2" w:rsidRDefault="00DC2928" w:rsidP="00C44486">
      <w:pPr>
        <w:pStyle w:val="ListParagraph"/>
        <w:numPr>
          <w:ilvl w:val="0"/>
          <w:numId w:val="102"/>
        </w:numPr>
        <w:ind w:left="1080"/>
        <w:rPr>
          <w:sz w:val="20"/>
        </w:rPr>
      </w:pPr>
      <w:r>
        <w:rPr>
          <w:sz w:val="20"/>
        </w:rPr>
        <w:t xml:space="preserve">To select the entire range of journal lines, click </w:t>
      </w:r>
      <w:r w:rsidRPr="00AA2028">
        <w:rPr>
          <w:b/>
          <w:bCs/>
          <w:sz w:val="20"/>
        </w:rPr>
        <w:t>Review All</w:t>
      </w:r>
    </w:p>
    <w:p w14:paraId="7650DFF8" w14:textId="56A12AB7" w:rsidR="00DC2928" w:rsidRDefault="00DC2928" w:rsidP="00C44486">
      <w:pPr>
        <w:pStyle w:val="ListParagraph"/>
        <w:numPr>
          <w:ilvl w:val="1"/>
          <w:numId w:val="102"/>
        </w:numPr>
        <w:ind w:left="1800"/>
        <w:rPr>
          <w:sz w:val="20"/>
        </w:rPr>
      </w:pPr>
      <w:r>
        <w:rPr>
          <w:sz w:val="20"/>
        </w:rPr>
        <w:t xml:space="preserve">To select one line, click on that line and then click </w:t>
      </w:r>
      <w:r w:rsidRPr="00AA2028">
        <w:rPr>
          <w:b/>
          <w:bCs/>
          <w:sz w:val="20"/>
        </w:rPr>
        <w:t>Review</w:t>
      </w:r>
    </w:p>
    <w:p w14:paraId="7FF09820" w14:textId="77777777" w:rsidR="00F1635D" w:rsidRDefault="00F1635D" w:rsidP="00F1635D">
      <w:pPr>
        <w:pStyle w:val="ListParagraph"/>
        <w:ind w:left="1800"/>
        <w:rPr>
          <w:sz w:val="20"/>
        </w:rPr>
      </w:pPr>
    </w:p>
    <w:p w14:paraId="6D1D57CA" w14:textId="22C1638D" w:rsidR="00DC2928" w:rsidRDefault="00DC2928" w:rsidP="00F1635D">
      <w:pPr>
        <w:pStyle w:val="ListParagraph"/>
        <w:rPr>
          <w:sz w:val="20"/>
        </w:rPr>
      </w:pPr>
      <w:r w:rsidRPr="00DC2928">
        <w:rPr>
          <w:noProof/>
          <w:sz w:val="20"/>
        </w:rPr>
        <w:drawing>
          <wp:inline distT="0" distB="0" distL="0" distR="0" wp14:anchorId="7014CBEC" wp14:editId="380FF119">
            <wp:extent cx="4572000" cy="2956657"/>
            <wp:effectExtent l="0" t="0" r="0" b="2540"/>
            <wp:docPr id="1210" name="Picture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4592374" cy="2969832"/>
                    </a:xfrm>
                    <a:prstGeom prst="rect">
                      <a:avLst/>
                    </a:prstGeom>
                  </pic:spPr>
                </pic:pic>
              </a:graphicData>
            </a:graphic>
          </wp:inline>
        </w:drawing>
      </w:r>
    </w:p>
    <w:p w14:paraId="40D33388" w14:textId="77777777" w:rsidR="00AA2028" w:rsidRDefault="00AA2028" w:rsidP="00C44486">
      <w:pPr>
        <w:pStyle w:val="ListParagraph"/>
        <w:numPr>
          <w:ilvl w:val="0"/>
          <w:numId w:val="102"/>
        </w:numPr>
        <w:ind w:left="1080"/>
        <w:rPr>
          <w:sz w:val="20"/>
        </w:rPr>
      </w:pPr>
      <w:r>
        <w:rPr>
          <w:sz w:val="20"/>
        </w:rPr>
        <w:t>Selected</w:t>
      </w:r>
      <w:r w:rsidR="00001DDF">
        <w:rPr>
          <w:sz w:val="20"/>
        </w:rPr>
        <w:t xml:space="preserve"> Journal lines</w:t>
      </w:r>
      <w:r w:rsidR="00274222">
        <w:rPr>
          <w:sz w:val="20"/>
        </w:rPr>
        <w:t xml:space="preserve"> will be displayed in a second Control Desk In-Tray</w:t>
      </w:r>
    </w:p>
    <w:p w14:paraId="6A8FC444" w14:textId="016CC073" w:rsidR="00DC2928" w:rsidRDefault="00274222" w:rsidP="00C44486">
      <w:pPr>
        <w:pStyle w:val="ListParagraph"/>
        <w:numPr>
          <w:ilvl w:val="1"/>
          <w:numId w:val="102"/>
        </w:numPr>
        <w:ind w:left="1800"/>
        <w:rPr>
          <w:sz w:val="20"/>
        </w:rPr>
      </w:pPr>
      <w:r>
        <w:rPr>
          <w:sz w:val="20"/>
        </w:rPr>
        <w:t>The text will be very light on this screen</w:t>
      </w:r>
    </w:p>
    <w:p w14:paraId="7FC5F058" w14:textId="655560EB" w:rsidR="00274222" w:rsidRPr="00274222" w:rsidRDefault="00274222" w:rsidP="00C44486">
      <w:pPr>
        <w:pStyle w:val="ListParagraph"/>
        <w:numPr>
          <w:ilvl w:val="0"/>
          <w:numId w:val="102"/>
        </w:numPr>
        <w:ind w:left="1080"/>
        <w:rPr>
          <w:sz w:val="20"/>
        </w:rPr>
      </w:pPr>
      <w:r>
        <w:rPr>
          <w:sz w:val="20"/>
        </w:rPr>
        <w:t xml:space="preserve">Select </w:t>
      </w:r>
      <w:r>
        <w:rPr>
          <w:b/>
          <w:sz w:val="20"/>
        </w:rPr>
        <w:t>Journal Copy</w:t>
      </w:r>
      <w:r>
        <w:rPr>
          <w:sz w:val="20"/>
        </w:rPr>
        <w:t xml:space="preserve"> as the </w:t>
      </w:r>
      <w:r>
        <w:rPr>
          <w:b/>
          <w:sz w:val="20"/>
        </w:rPr>
        <w:t>Report Process</w:t>
      </w:r>
    </w:p>
    <w:p w14:paraId="1868FEAF" w14:textId="56756792" w:rsidR="00274222" w:rsidRDefault="00274222" w:rsidP="00274222">
      <w:pPr>
        <w:pStyle w:val="ListParagraph"/>
        <w:rPr>
          <w:sz w:val="20"/>
        </w:rPr>
      </w:pPr>
    </w:p>
    <w:p w14:paraId="71132C52" w14:textId="77777777" w:rsidR="006F18B7" w:rsidRPr="00274222" w:rsidRDefault="006F18B7" w:rsidP="00274222">
      <w:pPr>
        <w:pStyle w:val="ListParagraph"/>
        <w:rPr>
          <w:sz w:val="20"/>
        </w:rPr>
      </w:pPr>
    </w:p>
    <w:p w14:paraId="56C86CFA" w14:textId="61AB644C" w:rsidR="00274222" w:rsidRDefault="00274222" w:rsidP="00F1635D">
      <w:pPr>
        <w:pStyle w:val="ListParagraph"/>
        <w:rPr>
          <w:sz w:val="20"/>
        </w:rPr>
      </w:pPr>
      <w:r w:rsidRPr="00274222">
        <w:rPr>
          <w:noProof/>
          <w:sz w:val="20"/>
        </w:rPr>
        <w:lastRenderedPageBreak/>
        <w:drawing>
          <wp:inline distT="0" distB="0" distL="0" distR="0" wp14:anchorId="07339AE5" wp14:editId="35203457">
            <wp:extent cx="4568522" cy="1469571"/>
            <wp:effectExtent l="0" t="0" r="3810" b="3810"/>
            <wp:docPr id="1215" name="Picture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4"/>
                    <a:srcRect l="27425" t="60931"/>
                    <a:stretch/>
                  </pic:blipFill>
                  <pic:spPr bwMode="auto">
                    <a:xfrm>
                      <a:off x="0" y="0"/>
                      <a:ext cx="4639211" cy="1492310"/>
                    </a:xfrm>
                    <a:prstGeom prst="rect">
                      <a:avLst/>
                    </a:prstGeom>
                    <a:ln>
                      <a:noFill/>
                    </a:ln>
                    <a:extLst>
                      <a:ext uri="{53640926-AAD7-44D8-BBD7-CCE9431645EC}">
                        <a14:shadowObscured xmlns:a14="http://schemas.microsoft.com/office/drawing/2010/main"/>
                      </a:ext>
                    </a:extLst>
                  </pic:spPr>
                </pic:pic>
              </a:graphicData>
            </a:graphic>
          </wp:inline>
        </w:drawing>
      </w:r>
    </w:p>
    <w:p w14:paraId="1773F69C" w14:textId="509F8C97" w:rsidR="00274222" w:rsidRDefault="00274222" w:rsidP="00C44486">
      <w:pPr>
        <w:pStyle w:val="ListParagraph"/>
        <w:numPr>
          <w:ilvl w:val="0"/>
          <w:numId w:val="102"/>
        </w:numPr>
        <w:ind w:left="1080"/>
        <w:rPr>
          <w:sz w:val="20"/>
        </w:rPr>
      </w:pPr>
      <w:r>
        <w:rPr>
          <w:sz w:val="20"/>
        </w:rPr>
        <w:t xml:space="preserve">Click </w:t>
      </w:r>
      <w:r w:rsidRPr="00AA2028">
        <w:rPr>
          <w:b/>
          <w:bCs/>
          <w:sz w:val="20"/>
        </w:rPr>
        <w:t>OK</w:t>
      </w:r>
    </w:p>
    <w:p w14:paraId="13E15F17" w14:textId="77777777" w:rsidR="00F1635D" w:rsidRDefault="00F1635D" w:rsidP="00F1635D">
      <w:pPr>
        <w:pStyle w:val="ListParagraph"/>
        <w:ind w:left="1080"/>
        <w:rPr>
          <w:sz w:val="20"/>
        </w:rPr>
      </w:pPr>
    </w:p>
    <w:p w14:paraId="46B8B204" w14:textId="5FAC07BD" w:rsidR="00004296" w:rsidRDefault="00004296" w:rsidP="00F1635D">
      <w:pPr>
        <w:pStyle w:val="ListParagraph"/>
        <w:rPr>
          <w:sz w:val="20"/>
        </w:rPr>
      </w:pPr>
      <w:r w:rsidRPr="00004296">
        <w:rPr>
          <w:noProof/>
          <w:sz w:val="20"/>
        </w:rPr>
        <w:drawing>
          <wp:inline distT="0" distB="0" distL="0" distR="0" wp14:anchorId="65B1D312" wp14:editId="315331AD">
            <wp:extent cx="4583238" cy="2732315"/>
            <wp:effectExtent l="0" t="0" r="1905" b="0"/>
            <wp:docPr id="1664" name="Picture 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4601504" cy="2743204"/>
                    </a:xfrm>
                    <a:prstGeom prst="rect">
                      <a:avLst/>
                    </a:prstGeom>
                  </pic:spPr>
                </pic:pic>
              </a:graphicData>
            </a:graphic>
          </wp:inline>
        </w:drawing>
      </w:r>
    </w:p>
    <w:p w14:paraId="3FEB6DF7" w14:textId="77777777" w:rsidR="00004296" w:rsidRDefault="00004296" w:rsidP="00004296">
      <w:pPr>
        <w:pStyle w:val="ListParagraph"/>
        <w:rPr>
          <w:sz w:val="20"/>
        </w:rPr>
      </w:pPr>
    </w:p>
    <w:p w14:paraId="0EFF3FF1" w14:textId="1FFB7300" w:rsidR="00274222" w:rsidRDefault="00CB39EE" w:rsidP="00DF3A9B">
      <w:pPr>
        <w:pStyle w:val="ListParagraph"/>
        <w:rPr>
          <w:sz w:val="20"/>
        </w:rPr>
      </w:pPr>
      <w:r>
        <w:rPr>
          <w:sz w:val="20"/>
        </w:rPr>
        <w:t xml:space="preserve">The Header details on the </w:t>
      </w:r>
      <w:r>
        <w:rPr>
          <w:b/>
          <w:sz w:val="20"/>
        </w:rPr>
        <w:t>Journal Reversal and Copy</w:t>
      </w:r>
      <w:r>
        <w:rPr>
          <w:sz w:val="20"/>
        </w:rPr>
        <w:t xml:space="preserve"> screen are for display only.</w:t>
      </w:r>
    </w:p>
    <w:p w14:paraId="3842A44C" w14:textId="77777777" w:rsidR="00DF3A9B" w:rsidRDefault="00DF3A9B" w:rsidP="00DF3A9B">
      <w:pPr>
        <w:pStyle w:val="ListParagraph"/>
        <w:tabs>
          <w:tab w:val="left" w:pos="2880"/>
        </w:tabs>
        <w:rPr>
          <w:b/>
          <w:sz w:val="20"/>
        </w:rPr>
      </w:pPr>
    </w:p>
    <w:p w14:paraId="64AE17D8" w14:textId="74E2EC48" w:rsidR="00954F15" w:rsidRDefault="00CB39EE" w:rsidP="00766619">
      <w:pPr>
        <w:pStyle w:val="ListParagraph"/>
        <w:numPr>
          <w:ilvl w:val="3"/>
          <w:numId w:val="260"/>
        </w:numPr>
        <w:tabs>
          <w:tab w:val="left" w:pos="3600"/>
        </w:tabs>
        <w:ind w:left="1080"/>
        <w:rPr>
          <w:sz w:val="20"/>
        </w:rPr>
      </w:pPr>
      <w:r>
        <w:rPr>
          <w:b/>
          <w:sz w:val="20"/>
        </w:rPr>
        <w:t>Allocation Marker</w:t>
      </w:r>
      <w:r>
        <w:rPr>
          <w:sz w:val="20"/>
        </w:rPr>
        <w:tab/>
      </w:r>
      <w:r w:rsidR="00F1635D">
        <w:rPr>
          <w:sz w:val="20"/>
        </w:rPr>
        <w:t>C</w:t>
      </w:r>
      <w:r>
        <w:rPr>
          <w:sz w:val="20"/>
        </w:rPr>
        <w:t xml:space="preserve">hoose </w:t>
      </w:r>
      <w:r w:rsidR="006F18B7">
        <w:rPr>
          <w:sz w:val="20"/>
        </w:rPr>
        <w:t xml:space="preserve">the </w:t>
      </w:r>
      <w:r w:rsidRPr="006F18B7">
        <w:rPr>
          <w:b/>
          <w:bCs/>
          <w:sz w:val="20"/>
        </w:rPr>
        <w:t>Allocation Indicator</w:t>
      </w:r>
      <w:r>
        <w:rPr>
          <w:sz w:val="20"/>
        </w:rPr>
        <w:t xml:space="preserve"> to </w:t>
      </w:r>
      <w:r w:rsidR="00954F15">
        <w:rPr>
          <w:sz w:val="20"/>
        </w:rPr>
        <w:t>apply</w:t>
      </w:r>
      <w:r>
        <w:rPr>
          <w:sz w:val="20"/>
        </w:rPr>
        <w:t xml:space="preserve"> to journal lines </w:t>
      </w:r>
      <w:r w:rsidR="00954F15">
        <w:rPr>
          <w:sz w:val="20"/>
        </w:rPr>
        <w:t>for copy</w:t>
      </w:r>
    </w:p>
    <w:p w14:paraId="207ABEEE" w14:textId="1C94F347" w:rsidR="00CB39EE" w:rsidRDefault="0005448B" w:rsidP="00766619">
      <w:pPr>
        <w:pStyle w:val="ListParagraph"/>
        <w:numPr>
          <w:ilvl w:val="0"/>
          <w:numId w:val="271"/>
        </w:numPr>
        <w:tabs>
          <w:tab w:val="left" w:pos="3600"/>
        </w:tabs>
        <w:rPr>
          <w:sz w:val="20"/>
        </w:rPr>
      </w:pPr>
      <w:r>
        <w:rPr>
          <w:sz w:val="20"/>
        </w:rPr>
        <w:t>A</w:t>
      </w:r>
      <w:r w:rsidR="00CB39EE">
        <w:rPr>
          <w:sz w:val="20"/>
        </w:rPr>
        <w:t xml:space="preserve">pplies to source journal lines </w:t>
      </w:r>
      <w:r w:rsidR="006F18B7">
        <w:rPr>
          <w:sz w:val="20"/>
        </w:rPr>
        <w:t>AND</w:t>
      </w:r>
      <w:r w:rsidR="00CB39EE">
        <w:rPr>
          <w:sz w:val="20"/>
        </w:rPr>
        <w:t xml:space="preserve"> generated journal lines</w:t>
      </w:r>
    </w:p>
    <w:p w14:paraId="74DBE2AF" w14:textId="0121D82F" w:rsidR="00DE7B3F" w:rsidRDefault="00DE7B3F" w:rsidP="00DE7B3F">
      <w:pPr>
        <w:pStyle w:val="ListParagraph"/>
        <w:tabs>
          <w:tab w:val="left" w:pos="2880"/>
        </w:tabs>
        <w:rPr>
          <w:sz w:val="20"/>
        </w:rPr>
      </w:pPr>
      <w:r w:rsidRPr="00DE7B3F">
        <w:rPr>
          <w:noProof/>
          <w:sz w:val="20"/>
        </w:rPr>
        <w:drawing>
          <wp:inline distT="0" distB="0" distL="0" distR="0" wp14:anchorId="0A6F2CF6" wp14:editId="5815F079">
            <wp:extent cx="3269377" cy="1121228"/>
            <wp:effectExtent l="0" t="0" r="0" b="0"/>
            <wp:docPr id="1665" name="Picture 1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3345580" cy="1147362"/>
                    </a:xfrm>
                    <a:prstGeom prst="rect">
                      <a:avLst/>
                    </a:prstGeom>
                  </pic:spPr>
                </pic:pic>
              </a:graphicData>
            </a:graphic>
          </wp:inline>
        </w:drawing>
      </w:r>
    </w:p>
    <w:p w14:paraId="6E05B9C5" w14:textId="77777777" w:rsidR="00F1635D" w:rsidRDefault="00F1635D" w:rsidP="00DF3A9B">
      <w:pPr>
        <w:pStyle w:val="ListParagraph"/>
        <w:tabs>
          <w:tab w:val="left" w:pos="3690"/>
        </w:tabs>
        <w:rPr>
          <w:b/>
          <w:sz w:val="20"/>
        </w:rPr>
      </w:pPr>
    </w:p>
    <w:p w14:paraId="2D84331E" w14:textId="1F7698A0" w:rsidR="006A6E38" w:rsidRPr="00954F15" w:rsidRDefault="00DF3A9B" w:rsidP="00C44486">
      <w:pPr>
        <w:pStyle w:val="ListParagraph"/>
        <w:numPr>
          <w:ilvl w:val="0"/>
          <w:numId w:val="102"/>
        </w:numPr>
        <w:tabs>
          <w:tab w:val="left" w:pos="3690"/>
        </w:tabs>
        <w:ind w:left="1080"/>
        <w:rPr>
          <w:sz w:val="20"/>
        </w:rPr>
      </w:pPr>
      <w:r>
        <w:rPr>
          <w:b/>
          <w:sz w:val="20"/>
        </w:rPr>
        <w:t>Allocation Marker for Orig Invoice</w:t>
      </w:r>
      <w:r w:rsidR="00954F15">
        <w:rPr>
          <w:sz w:val="20"/>
        </w:rPr>
        <w:t xml:space="preserve">  </w:t>
      </w:r>
      <w:r>
        <w:rPr>
          <w:sz w:val="20"/>
        </w:rPr>
        <w:t>Only for Payment Reversals</w:t>
      </w:r>
    </w:p>
    <w:p w14:paraId="43A9C8E2" w14:textId="2E667370" w:rsidR="006A6E38" w:rsidRPr="00954F15" w:rsidRDefault="00DF3A9B" w:rsidP="00C44486">
      <w:pPr>
        <w:pStyle w:val="ListParagraph"/>
        <w:numPr>
          <w:ilvl w:val="0"/>
          <w:numId w:val="102"/>
        </w:numPr>
        <w:tabs>
          <w:tab w:val="left" w:pos="3600"/>
        </w:tabs>
        <w:ind w:left="1080"/>
        <w:rPr>
          <w:sz w:val="20"/>
        </w:rPr>
      </w:pPr>
      <w:r>
        <w:rPr>
          <w:b/>
          <w:sz w:val="20"/>
        </w:rPr>
        <w:t>Transaction Date</w:t>
      </w:r>
      <w:r>
        <w:rPr>
          <w:sz w:val="20"/>
        </w:rPr>
        <w:tab/>
      </w:r>
      <w:r w:rsidR="00F1635D">
        <w:rPr>
          <w:sz w:val="20"/>
        </w:rPr>
        <w:t>D</w:t>
      </w:r>
      <w:r>
        <w:rPr>
          <w:sz w:val="20"/>
        </w:rPr>
        <w:t>ate registered on generated journal as the transaction date</w:t>
      </w:r>
    </w:p>
    <w:p w14:paraId="7986677E" w14:textId="77777777" w:rsidR="006F18B7" w:rsidRDefault="00DF3A9B" w:rsidP="00C44486">
      <w:pPr>
        <w:pStyle w:val="ListParagraph"/>
        <w:numPr>
          <w:ilvl w:val="0"/>
          <w:numId w:val="102"/>
        </w:numPr>
        <w:ind w:left="1080"/>
        <w:rPr>
          <w:sz w:val="20"/>
        </w:rPr>
      </w:pPr>
      <w:r>
        <w:rPr>
          <w:b/>
          <w:sz w:val="20"/>
        </w:rPr>
        <w:t xml:space="preserve">Use Original Transaction Date </w:t>
      </w:r>
      <w:r>
        <w:rPr>
          <w:b/>
          <w:sz w:val="20"/>
        </w:rPr>
        <w:tab/>
      </w:r>
      <w:r w:rsidRPr="006F18B7">
        <w:rPr>
          <w:b/>
          <w:bCs/>
          <w:sz w:val="20"/>
        </w:rPr>
        <w:t>Yes</w:t>
      </w:r>
      <w:r>
        <w:rPr>
          <w:sz w:val="20"/>
        </w:rPr>
        <w:t xml:space="preserve"> </w:t>
      </w:r>
      <w:r w:rsidR="00F1635D">
        <w:rPr>
          <w:sz w:val="20"/>
        </w:rPr>
        <w:t>-</w:t>
      </w:r>
      <w:r>
        <w:rPr>
          <w:sz w:val="20"/>
        </w:rPr>
        <w:t xml:space="preserve"> copy </w:t>
      </w:r>
      <w:r w:rsidR="006F18B7" w:rsidRPr="006F18B7">
        <w:rPr>
          <w:b/>
          <w:bCs/>
          <w:sz w:val="20"/>
        </w:rPr>
        <w:t>T</w:t>
      </w:r>
      <w:r w:rsidRPr="006F18B7">
        <w:rPr>
          <w:b/>
          <w:bCs/>
          <w:sz w:val="20"/>
        </w:rPr>
        <w:t xml:space="preserve">ransaction </w:t>
      </w:r>
      <w:r w:rsidR="006F18B7" w:rsidRPr="006F18B7">
        <w:rPr>
          <w:b/>
          <w:bCs/>
          <w:sz w:val="20"/>
        </w:rPr>
        <w:t>D</w:t>
      </w:r>
      <w:r w:rsidRPr="006F18B7">
        <w:rPr>
          <w:b/>
          <w:bCs/>
          <w:sz w:val="20"/>
        </w:rPr>
        <w:t>ate</w:t>
      </w:r>
      <w:r>
        <w:rPr>
          <w:sz w:val="20"/>
        </w:rPr>
        <w:t xml:space="preserve"> from originating journal to generated </w:t>
      </w:r>
      <w:r w:rsidR="00954F15">
        <w:rPr>
          <w:sz w:val="20"/>
        </w:rPr>
        <w:tab/>
      </w:r>
      <w:r w:rsidR="00954F15">
        <w:rPr>
          <w:sz w:val="20"/>
        </w:rPr>
        <w:tab/>
      </w:r>
      <w:r w:rsidR="00954F15">
        <w:rPr>
          <w:sz w:val="20"/>
        </w:rPr>
        <w:tab/>
      </w:r>
      <w:r w:rsidR="00954F15">
        <w:rPr>
          <w:sz w:val="20"/>
        </w:rPr>
        <w:tab/>
      </w:r>
      <w:r w:rsidR="00954F15">
        <w:rPr>
          <w:sz w:val="20"/>
        </w:rPr>
        <w:tab/>
      </w:r>
      <w:r>
        <w:rPr>
          <w:sz w:val="20"/>
        </w:rPr>
        <w:t>journal.</w:t>
      </w:r>
      <w:r w:rsidR="00F1635D">
        <w:rPr>
          <w:sz w:val="20"/>
        </w:rPr>
        <w:t xml:space="preserve"> </w:t>
      </w:r>
    </w:p>
    <w:p w14:paraId="638C6EC6" w14:textId="1710C5F1" w:rsidR="006A6E38" w:rsidRPr="006F18B7" w:rsidRDefault="0005448B" w:rsidP="00C44486">
      <w:pPr>
        <w:pStyle w:val="ListParagraph"/>
        <w:numPr>
          <w:ilvl w:val="1"/>
          <w:numId w:val="102"/>
        </w:numPr>
        <w:ind w:left="4320"/>
        <w:rPr>
          <w:sz w:val="20"/>
        </w:rPr>
      </w:pPr>
      <w:r w:rsidRPr="006F18B7">
        <w:rPr>
          <w:sz w:val="20"/>
        </w:rPr>
        <w:t>I</w:t>
      </w:r>
      <w:r w:rsidR="006F18B7" w:rsidRPr="006F18B7">
        <w:rPr>
          <w:sz w:val="20"/>
        </w:rPr>
        <w:t>g</w:t>
      </w:r>
      <w:r w:rsidR="00F1635D" w:rsidRPr="006F18B7">
        <w:rPr>
          <w:sz w:val="20"/>
        </w:rPr>
        <w:t xml:space="preserve">nores </w:t>
      </w:r>
      <w:r w:rsidR="00F1635D" w:rsidRPr="006F18B7">
        <w:rPr>
          <w:b/>
          <w:bCs/>
          <w:sz w:val="20"/>
        </w:rPr>
        <w:t>Transaction Date</w:t>
      </w:r>
      <w:r w:rsidR="00F1635D" w:rsidRPr="006F18B7">
        <w:rPr>
          <w:sz w:val="20"/>
        </w:rPr>
        <w:t xml:space="preserve"> field</w:t>
      </w:r>
    </w:p>
    <w:p w14:paraId="1D82989E" w14:textId="565AEBFB" w:rsidR="006A6E38" w:rsidRPr="00954F15" w:rsidRDefault="00DF3A9B" w:rsidP="00C44486">
      <w:pPr>
        <w:pStyle w:val="ListParagraph"/>
        <w:numPr>
          <w:ilvl w:val="0"/>
          <w:numId w:val="102"/>
        </w:numPr>
        <w:tabs>
          <w:tab w:val="left" w:pos="3600"/>
        </w:tabs>
        <w:ind w:left="1080" w:right="-270"/>
        <w:rPr>
          <w:sz w:val="20"/>
        </w:rPr>
      </w:pPr>
      <w:r>
        <w:rPr>
          <w:b/>
          <w:sz w:val="20"/>
        </w:rPr>
        <w:t>Accounting Period</w:t>
      </w:r>
      <w:r w:rsidR="00954F15">
        <w:rPr>
          <w:b/>
          <w:sz w:val="20"/>
        </w:rPr>
        <w:tab/>
      </w:r>
      <w:r w:rsidRPr="00DF3A9B">
        <w:rPr>
          <w:sz w:val="20"/>
        </w:rPr>
        <w:t xml:space="preserve">Enter </w:t>
      </w:r>
      <w:r w:rsidRPr="006F18B7">
        <w:rPr>
          <w:b/>
          <w:bCs/>
          <w:sz w:val="20"/>
        </w:rPr>
        <w:t>Accounting Period</w:t>
      </w:r>
      <w:r w:rsidRPr="00DF3A9B">
        <w:rPr>
          <w:sz w:val="20"/>
        </w:rPr>
        <w:t xml:space="preserve"> </w:t>
      </w:r>
      <w:r w:rsidR="00F1635D">
        <w:rPr>
          <w:sz w:val="20"/>
        </w:rPr>
        <w:t>for posting</w:t>
      </w:r>
      <w:r w:rsidRPr="00DF3A9B">
        <w:rPr>
          <w:sz w:val="20"/>
        </w:rPr>
        <w:t xml:space="preserve"> generated journal</w:t>
      </w:r>
    </w:p>
    <w:p w14:paraId="5B45F4B5" w14:textId="77777777" w:rsidR="006F18B7" w:rsidRDefault="00DF3A9B" w:rsidP="00C44486">
      <w:pPr>
        <w:pStyle w:val="ListParagraph"/>
        <w:numPr>
          <w:ilvl w:val="0"/>
          <w:numId w:val="102"/>
        </w:numPr>
        <w:tabs>
          <w:tab w:val="left" w:pos="3600"/>
        </w:tabs>
        <w:ind w:left="1080" w:right="-270"/>
        <w:rPr>
          <w:sz w:val="20"/>
        </w:rPr>
      </w:pPr>
      <w:r>
        <w:rPr>
          <w:b/>
          <w:sz w:val="20"/>
        </w:rPr>
        <w:t>Use Original Period</w:t>
      </w:r>
      <w:r w:rsidR="00954F15">
        <w:rPr>
          <w:b/>
          <w:sz w:val="20"/>
        </w:rPr>
        <w:tab/>
      </w:r>
      <w:r w:rsidRPr="006F18B7">
        <w:rPr>
          <w:b/>
          <w:bCs/>
          <w:sz w:val="20"/>
        </w:rPr>
        <w:t>Yes</w:t>
      </w:r>
      <w:r>
        <w:rPr>
          <w:sz w:val="20"/>
        </w:rPr>
        <w:t xml:space="preserve"> </w:t>
      </w:r>
      <w:r w:rsidR="00F1635D">
        <w:rPr>
          <w:sz w:val="20"/>
        </w:rPr>
        <w:t>-</w:t>
      </w:r>
      <w:r>
        <w:rPr>
          <w:sz w:val="20"/>
        </w:rPr>
        <w:t xml:space="preserve"> copy </w:t>
      </w:r>
      <w:r w:rsidRPr="006F18B7">
        <w:rPr>
          <w:b/>
          <w:bCs/>
          <w:sz w:val="20"/>
        </w:rPr>
        <w:t>Accounting Period</w:t>
      </w:r>
      <w:r>
        <w:rPr>
          <w:sz w:val="20"/>
        </w:rPr>
        <w:t xml:space="preserve"> from originating journal</w:t>
      </w:r>
    </w:p>
    <w:p w14:paraId="3625B473" w14:textId="120169D6" w:rsidR="006A6E38" w:rsidRPr="006F18B7" w:rsidRDefault="00F1635D" w:rsidP="00C44486">
      <w:pPr>
        <w:pStyle w:val="ListParagraph"/>
        <w:numPr>
          <w:ilvl w:val="1"/>
          <w:numId w:val="102"/>
        </w:numPr>
        <w:tabs>
          <w:tab w:val="left" w:pos="3600"/>
        </w:tabs>
        <w:ind w:left="4320" w:right="-270"/>
        <w:rPr>
          <w:sz w:val="20"/>
        </w:rPr>
      </w:pPr>
      <w:r w:rsidRPr="006F18B7">
        <w:rPr>
          <w:sz w:val="20"/>
        </w:rPr>
        <w:t xml:space="preserve">If </w:t>
      </w:r>
      <w:r w:rsidRPr="006F18B7">
        <w:rPr>
          <w:b/>
          <w:bCs/>
          <w:sz w:val="20"/>
        </w:rPr>
        <w:t>Yes</w:t>
      </w:r>
      <w:r w:rsidRPr="006F18B7">
        <w:rPr>
          <w:sz w:val="20"/>
        </w:rPr>
        <w:t xml:space="preserve">, leave </w:t>
      </w:r>
      <w:r w:rsidRPr="006F18B7">
        <w:rPr>
          <w:b/>
          <w:bCs/>
          <w:sz w:val="20"/>
        </w:rPr>
        <w:t>Accounting Period</w:t>
      </w:r>
      <w:r w:rsidRPr="006F18B7">
        <w:rPr>
          <w:sz w:val="20"/>
        </w:rPr>
        <w:t xml:space="preserve"> blank</w:t>
      </w:r>
    </w:p>
    <w:p w14:paraId="053B4E56" w14:textId="089AD614" w:rsidR="00DF3A9B" w:rsidRDefault="00DF3A9B" w:rsidP="00C44486">
      <w:pPr>
        <w:pStyle w:val="ListParagraph"/>
        <w:numPr>
          <w:ilvl w:val="0"/>
          <w:numId w:val="102"/>
        </w:numPr>
        <w:tabs>
          <w:tab w:val="left" w:pos="3600"/>
        </w:tabs>
        <w:ind w:left="1080" w:right="-270"/>
        <w:rPr>
          <w:sz w:val="20"/>
        </w:rPr>
      </w:pPr>
      <w:r>
        <w:rPr>
          <w:b/>
          <w:sz w:val="20"/>
        </w:rPr>
        <w:t>Use Originator Id and Date</w:t>
      </w:r>
      <w:r>
        <w:rPr>
          <w:b/>
          <w:sz w:val="20"/>
        </w:rPr>
        <w:tab/>
      </w:r>
      <w:r w:rsidRPr="006F18B7">
        <w:rPr>
          <w:b/>
          <w:bCs/>
          <w:sz w:val="20"/>
        </w:rPr>
        <w:t>Yes</w:t>
      </w:r>
      <w:r>
        <w:rPr>
          <w:sz w:val="20"/>
        </w:rPr>
        <w:t xml:space="preserve"> </w:t>
      </w:r>
      <w:r w:rsidR="00F1635D">
        <w:rPr>
          <w:sz w:val="20"/>
        </w:rPr>
        <w:t>-</w:t>
      </w:r>
      <w:r>
        <w:rPr>
          <w:sz w:val="20"/>
        </w:rPr>
        <w:t xml:space="preserve"> copy both </w:t>
      </w:r>
      <w:r w:rsidR="006F18B7" w:rsidRPr="006F18B7">
        <w:rPr>
          <w:b/>
          <w:bCs/>
          <w:sz w:val="20"/>
        </w:rPr>
        <w:t>O</w:t>
      </w:r>
      <w:r w:rsidRPr="006F18B7">
        <w:rPr>
          <w:b/>
          <w:bCs/>
          <w:sz w:val="20"/>
        </w:rPr>
        <w:t>riginator Id</w:t>
      </w:r>
      <w:r>
        <w:rPr>
          <w:sz w:val="20"/>
        </w:rPr>
        <w:t xml:space="preserve"> and </w:t>
      </w:r>
      <w:r w:rsidR="006F18B7" w:rsidRPr="006F18B7">
        <w:rPr>
          <w:b/>
          <w:bCs/>
          <w:sz w:val="20"/>
        </w:rPr>
        <w:t>D</w:t>
      </w:r>
      <w:r w:rsidRPr="006F18B7">
        <w:rPr>
          <w:b/>
          <w:bCs/>
          <w:sz w:val="20"/>
        </w:rPr>
        <w:t>ate</w:t>
      </w:r>
      <w:r>
        <w:rPr>
          <w:sz w:val="20"/>
        </w:rPr>
        <w:t xml:space="preserve"> from originating journal</w:t>
      </w:r>
    </w:p>
    <w:p w14:paraId="0F8F2C84" w14:textId="604FFB8D" w:rsidR="006A6E38" w:rsidRPr="00954F15" w:rsidRDefault="00F1635D" w:rsidP="00954F15">
      <w:pPr>
        <w:pStyle w:val="ListParagraph"/>
        <w:tabs>
          <w:tab w:val="left" w:pos="3600"/>
        </w:tabs>
        <w:ind w:left="3600" w:right="-270" w:hanging="2880"/>
        <w:rPr>
          <w:bCs/>
          <w:sz w:val="20"/>
        </w:rPr>
      </w:pPr>
      <w:r>
        <w:rPr>
          <w:b/>
          <w:sz w:val="20"/>
        </w:rPr>
        <w:tab/>
      </w:r>
      <w:r w:rsidRPr="006F18B7">
        <w:rPr>
          <w:b/>
          <w:sz w:val="20"/>
        </w:rPr>
        <w:t>No</w:t>
      </w:r>
      <w:r>
        <w:rPr>
          <w:bCs/>
          <w:sz w:val="20"/>
        </w:rPr>
        <w:t xml:space="preserve"> – use </w:t>
      </w:r>
      <w:r w:rsidRPr="006F18B7">
        <w:rPr>
          <w:b/>
          <w:sz w:val="20"/>
        </w:rPr>
        <w:t>Operator ID</w:t>
      </w:r>
      <w:r>
        <w:rPr>
          <w:bCs/>
          <w:sz w:val="20"/>
        </w:rPr>
        <w:t xml:space="preserve"> and current </w:t>
      </w:r>
      <w:r w:rsidRPr="006F18B7">
        <w:rPr>
          <w:b/>
          <w:sz w:val="20"/>
        </w:rPr>
        <w:t>System Date</w:t>
      </w:r>
      <w:r>
        <w:rPr>
          <w:bCs/>
          <w:sz w:val="20"/>
        </w:rPr>
        <w:t xml:space="preserve"> for generated journal</w:t>
      </w:r>
    </w:p>
    <w:p w14:paraId="3F3C7D9E" w14:textId="009480AF" w:rsidR="002D7FA2" w:rsidRDefault="00DF3A9B" w:rsidP="00766619">
      <w:pPr>
        <w:pStyle w:val="ListParagraph"/>
        <w:numPr>
          <w:ilvl w:val="0"/>
          <w:numId w:val="261"/>
        </w:numPr>
        <w:tabs>
          <w:tab w:val="left" w:pos="3690"/>
        </w:tabs>
        <w:ind w:left="1080" w:right="-270"/>
        <w:rPr>
          <w:sz w:val="20"/>
        </w:rPr>
      </w:pPr>
      <w:r>
        <w:rPr>
          <w:b/>
          <w:sz w:val="20"/>
        </w:rPr>
        <w:lastRenderedPageBreak/>
        <w:t>Ignore Reversal in Next Period</w:t>
      </w:r>
      <w:r w:rsidR="00954F15">
        <w:rPr>
          <w:b/>
          <w:sz w:val="20"/>
        </w:rPr>
        <w:t xml:space="preserve"> </w:t>
      </w:r>
      <w:r>
        <w:rPr>
          <w:sz w:val="20"/>
        </w:rPr>
        <w:t xml:space="preserve">Used </w:t>
      </w:r>
      <w:r w:rsidR="002D7FA2">
        <w:rPr>
          <w:sz w:val="20"/>
        </w:rPr>
        <w:t xml:space="preserve">only </w:t>
      </w:r>
      <w:r>
        <w:rPr>
          <w:sz w:val="20"/>
        </w:rPr>
        <w:t xml:space="preserve">for </w:t>
      </w:r>
      <w:r w:rsidR="002D7FA2">
        <w:rPr>
          <w:sz w:val="20"/>
        </w:rPr>
        <w:t>R</w:t>
      </w:r>
      <w:r>
        <w:rPr>
          <w:sz w:val="20"/>
        </w:rPr>
        <w:t>eversals</w:t>
      </w:r>
    </w:p>
    <w:p w14:paraId="02AB8299" w14:textId="0969872B" w:rsidR="006A6E38" w:rsidRPr="002D7FA2" w:rsidRDefault="00954F15" w:rsidP="00766619">
      <w:pPr>
        <w:pStyle w:val="ListParagraph"/>
        <w:numPr>
          <w:ilvl w:val="1"/>
          <w:numId w:val="261"/>
        </w:numPr>
        <w:tabs>
          <w:tab w:val="left" w:pos="3690"/>
        </w:tabs>
        <w:ind w:left="4320" w:right="-270"/>
        <w:rPr>
          <w:sz w:val="20"/>
        </w:rPr>
      </w:pPr>
      <w:r w:rsidRPr="002D7FA2">
        <w:rPr>
          <w:sz w:val="20"/>
        </w:rPr>
        <w:t>I</w:t>
      </w:r>
      <w:r w:rsidR="00F1635D" w:rsidRPr="002D7FA2">
        <w:rPr>
          <w:sz w:val="20"/>
        </w:rPr>
        <w:t>gnore</w:t>
      </w:r>
      <w:r w:rsidRPr="002D7FA2">
        <w:rPr>
          <w:sz w:val="20"/>
        </w:rPr>
        <w:t>s</w:t>
      </w:r>
      <w:r w:rsidR="00F1635D" w:rsidRPr="002D7FA2">
        <w:rPr>
          <w:sz w:val="20"/>
        </w:rPr>
        <w:t xml:space="preserve"> </w:t>
      </w:r>
      <w:r w:rsidR="00F1635D" w:rsidRPr="002D7FA2">
        <w:rPr>
          <w:b/>
          <w:bCs/>
          <w:sz w:val="20"/>
        </w:rPr>
        <w:t>Reverse Next Period</w:t>
      </w:r>
      <w:r w:rsidR="00F1635D" w:rsidRPr="002D7FA2">
        <w:rPr>
          <w:sz w:val="20"/>
        </w:rPr>
        <w:t xml:space="preserve"> setting </w:t>
      </w:r>
      <w:r w:rsidR="002D7FA2">
        <w:rPr>
          <w:sz w:val="20"/>
        </w:rPr>
        <w:t>in</w:t>
      </w:r>
      <w:r w:rsidR="00F1635D" w:rsidRPr="002D7FA2">
        <w:rPr>
          <w:sz w:val="20"/>
        </w:rPr>
        <w:t xml:space="preserve"> </w:t>
      </w:r>
      <w:r w:rsidR="002D7FA2" w:rsidRPr="002D7FA2">
        <w:rPr>
          <w:b/>
          <w:bCs/>
          <w:sz w:val="20"/>
        </w:rPr>
        <w:t>Journal</w:t>
      </w:r>
      <w:r w:rsidR="00F1635D" w:rsidRPr="002D7FA2">
        <w:rPr>
          <w:b/>
          <w:bCs/>
          <w:sz w:val="20"/>
        </w:rPr>
        <w:t xml:space="preserve"> Types</w:t>
      </w:r>
    </w:p>
    <w:p w14:paraId="3C1BBE09" w14:textId="64FD3864" w:rsidR="00DF3A9B" w:rsidRDefault="00DF3A9B" w:rsidP="00766619">
      <w:pPr>
        <w:pStyle w:val="ListParagraph"/>
        <w:numPr>
          <w:ilvl w:val="0"/>
          <w:numId w:val="261"/>
        </w:numPr>
        <w:tabs>
          <w:tab w:val="left" w:pos="3600"/>
        </w:tabs>
        <w:ind w:left="1080" w:right="-270"/>
        <w:rPr>
          <w:sz w:val="20"/>
        </w:rPr>
      </w:pPr>
      <w:r>
        <w:rPr>
          <w:b/>
          <w:sz w:val="20"/>
        </w:rPr>
        <w:t>Suppress Business Rules</w:t>
      </w:r>
      <w:r>
        <w:rPr>
          <w:b/>
          <w:sz w:val="20"/>
        </w:rPr>
        <w:tab/>
      </w:r>
      <w:r w:rsidRPr="002D7FA2">
        <w:rPr>
          <w:b/>
          <w:bCs/>
          <w:sz w:val="20"/>
        </w:rPr>
        <w:t>Yes</w:t>
      </w:r>
      <w:r>
        <w:rPr>
          <w:sz w:val="20"/>
        </w:rPr>
        <w:t xml:space="preserve"> </w:t>
      </w:r>
      <w:r w:rsidR="00F1635D">
        <w:rPr>
          <w:sz w:val="20"/>
        </w:rPr>
        <w:t>-</w:t>
      </w:r>
      <w:r>
        <w:rPr>
          <w:sz w:val="20"/>
        </w:rPr>
        <w:t xml:space="preserve"> generated journal </w:t>
      </w:r>
      <w:r w:rsidR="00F1635D">
        <w:rPr>
          <w:sz w:val="20"/>
        </w:rPr>
        <w:t>is</w:t>
      </w:r>
      <w:r>
        <w:rPr>
          <w:sz w:val="20"/>
        </w:rPr>
        <w:t xml:space="preserve"> posted </w:t>
      </w:r>
      <w:r w:rsidR="00F1635D">
        <w:rPr>
          <w:sz w:val="20"/>
        </w:rPr>
        <w:t>despite</w:t>
      </w:r>
      <w:r>
        <w:rPr>
          <w:sz w:val="20"/>
        </w:rPr>
        <w:t xml:space="preserve"> all </w:t>
      </w:r>
      <w:r w:rsidR="00F1635D">
        <w:rPr>
          <w:sz w:val="20"/>
        </w:rPr>
        <w:t xml:space="preserve">Business Rule </w:t>
      </w:r>
      <w:r>
        <w:rPr>
          <w:sz w:val="20"/>
        </w:rPr>
        <w:t>checks</w:t>
      </w:r>
    </w:p>
    <w:p w14:paraId="55FF7688" w14:textId="77777777" w:rsidR="002D7FA2" w:rsidRDefault="00954F15" w:rsidP="002D7FA2">
      <w:pPr>
        <w:pStyle w:val="ListParagraph"/>
        <w:tabs>
          <w:tab w:val="left" w:pos="3600"/>
        </w:tabs>
        <w:ind w:left="3600" w:right="-270" w:hanging="2880"/>
        <w:rPr>
          <w:bCs/>
          <w:sz w:val="20"/>
        </w:rPr>
      </w:pPr>
      <w:r>
        <w:rPr>
          <w:b/>
          <w:sz w:val="20"/>
        </w:rPr>
        <w:tab/>
      </w:r>
      <w:r w:rsidRPr="002D7FA2">
        <w:rPr>
          <w:b/>
          <w:sz w:val="20"/>
        </w:rPr>
        <w:t>No</w:t>
      </w:r>
      <w:r w:rsidRPr="00954F15">
        <w:rPr>
          <w:bCs/>
          <w:sz w:val="20"/>
        </w:rPr>
        <w:t xml:space="preserve"> </w:t>
      </w:r>
      <w:r>
        <w:rPr>
          <w:bCs/>
          <w:sz w:val="20"/>
        </w:rPr>
        <w:t>–</w:t>
      </w:r>
      <w:r w:rsidRPr="00954F15">
        <w:rPr>
          <w:bCs/>
          <w:sz w:val="20"/>
        </w:rPr>
        <w:t xml:space="preserve"> </w:t>
      </w:r>
      <w:r>
        <w:rPr>
          <w:bCs/>
          <w:sz w:val="20"/>
        </w:rPr>
        <w:t>generated journal follows Business Rules</w:t>
      </w:r>
    </w:p>
    <w:p w14:paraId="61695427" w14:textId="0226A657" w:rsidR="00954F15" w:rsidRPr="002D7FA2" w:rsidRDefault="00954F15" w:rsidP="00766619">
      <w:pPr>
        <w:pStyle w:val="ListParagraph"/>
        <w:numPr>
          <w:ilvl w:val="0"/>
          <w:numId w:val="272"/>
        </w:numPr>
        <w:tabs>
          <w:tab w:val="left" w:pos="3600"/>
        </w:tabs>
        <w:ind w:left="4320" w:right="-270"/>
        <w:rPr>
          <w:bCs/>
          <w:sz w:val="20"/>
        </w:rPr>
      </w:pPr>
      <w:r w:rsidRPr="002D7FA2">
        <w:rPr>
          <w:b/>
          <w:sz w:val="20"/>
        </w:rPr>
        <w:t>Event Profile</w:t>
      </w:r>
      <w:r w:rsidRPr="002D7FA2">
        <w:rPr>
          <w:bCs/>
          <w:sz w:val="20"/>
        </w:rPr>
        <w:t xml:space="preserve"> must include call point, ‘</w:t>
      </w:r>
      <w:r w:rsidRPr="002D7FA2">
        <w:rPr>
          <w:b/>
          <w:sz w:val="20"/>
        </w:rPr>
        <w:t>End of Journal Line’</w:t>
      </w:r>
      <w:r w:rsidRPr="002D7FA2">
        <w:rPr>
          <w:bCs/>
          <w:sz w:val="20"/>
        </w:rPr>
        <w:t xml:space="preserve"> and </w:t>
      </w:r>
      <w:r w:rsidRPr="002D7FA2">
        <w:rPr>
          <w:b/>
          <w:sz w:val="20"/>
        </w:rPr>
        <w:t>Posting Type</w:t>
      </w:r>
      <w:r w:rsidRPr="002D7FA2">
        <w:rPr>
          <w:bCs/>
          <w:sz w:val="20"/>
        </w:rPr>
        <w:t xml:space="preserve"> must be ‘</w:t>
      </w:r>
      <w:r w:rsidRPr="002D7FA2">
        <w:rPr>
          <w:b/>
          <w:sz w:val="20"/>
        </w:rPr>
        <w:t>Post if No Errors Found</w:t>
      </w:r>
      <w:r w:rsidRPr="002D7FA2">
        <w:rPr>
          <w:bCs/>
          <w:sz w:val="20"/>
        </w:rPr>
        <w:t>’</w:t>
      </w:r>
    </w:p>
    <w:p w14:paraId="3A74DB80" w14:textId="77777777" w:rsidR="00DF3A9B" w:rsidRDefault="00DF3A9B" w:rsidP="00DF3A9B">
      <w:pPr>
        <w:pStyle w:val="ListParagraph"/>
        <w:tabs>
          <w:tab w:val="left" w:pos="3690"/>
        </w:tabs>
        <w:ind w:left="3690" w:right="-270" w:hanging="2970"/>
        <w:rPr>
          <w:sz w:val="20"/>
        </w:rPr>
      </w:pPr>
    </w:p>
    <w:p w14:paraId="08BDD55E" w14:textId="7D9D3DE5" w:rsidR="006A6E38" w:rsidRDefault="00DF3A9B" w:rsidP="00954F15">
      <w:pPr>
        <w:pStyle w:val="ListParagraph"/>
        <w:tabs>
          <w:tab w:val="left" w:pos="3600"/>
        </w:tabs>
        <w:ind w:left="3600" w:right="-270" w:hanging="2880"/>
        <w:rPr>
          <w:sz w:val="20"/>
        </w:rPr>
      </w:pPr>
      <w:r>
        <w:rPr>
          <w:sz w:val="20"/>
        </w:rPr>
        <w:tab/>
      </w:r>
      <w:r w:rsidR="00954F15">
        <w:rPr>
          <w:sz w:val="20"/>
        </w:rPr>
        <w:t>Why suppress Business Rules? For instance, for transactions involving account codes that have subsequently been restricted using Business Rules.</w:t>
      </w:r>
    </w:p>
    <w:p w14:paraId="145C6DBC" w14:textId="77777777" w:rsidR="00370AEB" w:rsidRPr="00954F15" w:rsidRDefault="00370AEB" w:rsidP="00954F15">
      <w:pPr>
        <w:pStyle w:val="ListParagraph"/>
        <w:tabs>
          <w:tab w:val="left" w:pos="3600"/>
        </w:tabs>
        <w:ind w:left="3600" w:right="-270" w:hanging="2880"/>
        <w:rPr>
          <w:sz w:val="20"/>
        </w:rPr>
      </w:pPr>
    </w:p>
    <w:p w14:paraId="1BFED996" w14:textId="1CDBE9B0" w:rsidR="006A6E38" w:rsidRDefault="006A6E38" w:rsidP="00766619">
      <w:pPr>
        <w:pStyle w:val="ListParagraph"/>
        <w:numPr>
          <w:ilvl w:val="0"/>
          <w:numId w:val="262"/>
        </w:numPr>
        <w:tabs>
          <w:tab w:val="left" w:pos="3600"/>
        </w:tabs>
        <w:ind w:left="1080" w:right="-270"/>
        <w:rPr>
          <w:sz w:val="20"/>
        </w:rPr>
      </w:pPr>
      <w:r>
        <w:rPr>
          <w:b/>
          <w:sz w:val="20"/>
        </w:rPr>
        <w:t>Transaction Reference Prefix</w:t>
      </w:r>
      <w:r w:rsidR="00954F15">
        <w:rPr>
          <w:b/>
          <w:sz w:val="20"/>
        </w:rPr>
        <w:tab/>
      </w:r>
      <w:r w:rsidR="00954F15" w:rsidRPr="0005448B">
        <w:rPr>
          <w:bCs/>
          <w:sz w:val="20"/>
        </w:rPr>
        <w:t>U</w:t>
      </w:r>
      <w:r>
        <w:rPr>
          <w:sz w:val="20"/>
        </w:rPr>
        <w:t>p to 5 characters, alpha, numeric, or alphanumeric</w:t>
      </w:r>
    </w:p>
    <w:p w14:paraId="40D43D3B" w14:textId="04636A2B" w:rsidR="006A6E38" w:rsidRPr="006A6E38" w:rsidRDefault="006A6E38" w:rsidP="00766619">
      <w:pPr>
        <w:pStyle w:val="ListParagraph"/>
        <w:numPr>
          <w:ilvl w:val="0"/>
          <w:numId w:val="262"/>
        </w:numPr>
        <w:tabs>
          <w:tab w:val="left" w:pos="3600"/>
        </w:tabs>
        <w:ind w:left="1080" w:right="-270"/>
        <w:rPr>
          <w:sz w:val="20"/>
        </w:rPr>
      </w:pPr>
      <w:r>
        <w:rPr>
          <w:b/>
          <w:sz w:val="20"/>
        </w:rPr>
        <w:t>Transaction Reference Suffix</w:t>
      </w:r>
      <w:r>
        <w:rPr>
          <w:b/>
          <w:sz w:val="20"/>
        </w:rPr>
        <w:tab/>
      </w:r>
      <w:r w:rsidR="00954F15">
        <w:rPr>
          <w:sz w:val="20"/>
        </w:rPr>
        <w:t>U</w:t>
      </w:r>
      <w:r>
        <w:rPr>
          <w:sz w:val="20"/>
        </w:rPr>
        <w:t>p to 5 characters, alpha, numeric, or alphanumeric</w:t>
      </w:r>
    </w:p>
    <w:p w14:paraId="082574BC" w14:textId="77777777" w:rsidR="00F1635D" w:rsidRDefault="00F1635D" w:rsidP="006A6E38">
      <w:pPr>
        <w:pStyle w:val="Heading6"/>
      </w:pPr>
    </w:p>
    <w:p w14:paraId="2D355905" w14:textId="1FFBFCCE" w:rsidR="00DF3A9B" w:rsidRDefault="006A6E38" w:rsidP="00F1635D">
      <w:pPr>
        <w:pStyle w:val="Heading6"/>
        <w:ind w:left="360"/>
      </w:pPr>
      <w:r>
        <w:t>Posting Details Tab</w:t>
      </w:r>
    </w:p>
    <w:p w14:paraId="211E40A2" w14:textId="77777777" w:rsidR="00F1635D" w:rsidRPr="00F1635D" w:rsidRDefault="00F1635D" w:rsidP="00F1635D"/>
    <w:p w14:paraId="028074AF" w14:textId="3968E542" w:rsidR="006A6E38" w:rsidRDefault="006A6E38" w:rsidP="009917D6">
      <w:pPr>
        <w:ind w:left="720"/>
      </w:pPr>
      <w:r w:rsidRPr="006A6E38">
        <w:rPr>
          <w:noProof/>
        </w:rPr>
        <w:drawing>
          <wp:inline distT="0" distB="0" distL="0" distR="0" wp14:anchorId="082FE767" wp14:editId="4438BDB5">
            <wp:extent cx="4572000" cy="2945911"/>
            <wp:effectExtent l="0" t="0" r="0" b="635"/>
            <wp:docPr id="1666" name="Picture 1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4590237" cy="2957662"/>
                    </a:xfrm>
                    <a:prstGeom prst="rect">
                      <a:avLst/>
                    </a:prstGeom>
                  </pic:spPr>
                </pic:pic>
              </a:graphicData>
            </a:graphic>
          </wp:inline>
        </w:drawing>
      </w:r>
    </w:p>
    <w:p w14:paraId="1D5D24D4" w14:textId="77777777" w:rsidR="0005448B" w:rsidRDefault="006A6E38" w:rsidP="006A6E38">
      <w:pPr>
        <w:rPr>
          <w:sz w:val="20"/>
        </w:rPr>
      </w:pPr>
      <w:r w:rsidRPr="006A6E38">
        <w:rPr>
          <w:sz w:val="20"/>
        </w:rPr>
        <w:tab/>
      </w:r>
    </w:p>
    <w:p w14:paraId="089FA8C2" w14:textId="7B483D1B" w:rsidR="006A6E38" w:rsidRDefault="006A6E38" w:rsidP="0005448B">
      <w:pPr>
        <w:ind w:firstLine="720"/>
        <w:rPr>
          <w:sz w:val="20"/>
        </w:rPr>
      </w:pPr>
      <w:r w:rsidRPr="006A6E38">
        <w:rPr>
          <w:sz w:val="20"/>
        </w:rPr>
        <w:t xml:space="preserve">The </w:t>
      </w:r>
      <w:r w:rsidRPr="00370AEB">
        <w:rPr>
          <w:b/>
          <w:bCs/>
          <w:sz w:val="20"/>
        </w:rPr>
        <w:t>Posting Details Tab</w:t>
      </w:r>
      <w:r w:rsidRPr="006A6E38">
        <w:rPr>
          <w:sz w:val="20"/>
        </w:rPr>
        <w:t xml:space="preserve"> relates to </w:t>
      </w:r>
      <w:r w:rsidRPr="00370AEB">
        <w:rPr>
          <w:b/>
          <w:bCs/>
          <w:sz w:val="20"/>
        </w:rPr>
        <w:t>Ledger Import</w:t>
      </w:r>
      <w:r w:rsidRPr="006A6E38">
        <w:rPr>
          <w:sz w:val="20"/>
        </w:rPr>
        <w:t xml:space="preserve"> parameters.</w:t>
      </w:r>
    </w:p>
    <w:p w14:paraId="475E5E55" w14:textId="2E3190E4" w:rsidR="006A6E38" w:rsidRPr="000100EA" w:rsidRDefault="006A6E38" w:rsidP="00766619">
      <w:pPr>
        <w:pStyle w:val="ListParagraph"/>
        <w:numPr>
          <w:ilvl w:val="0"/>
          <w:numId w:val="263"/>
        </w:numPr>
        <w:ind w:left="1080"/>
        <w:rPr>
          <w:sz w:val="20"/>
        </w:rPr>
      </w:pPr>
      <w:r w:rsidRPr="009917D6">
        <w:rPr>
          <w:b/>
          <w:sz w:val="20"/>
        </w:rPr>
        <w:t>Posting Type</w:t>
      </w:r>
      <w:r w:rsidRPr="009917D6">
        <w:rPr>
          <w:sz w:val="20"/>
        </w:rPr>
        <w:tab/>
      </w:r>
      <w:r w:rsidR="009917D6">
        <w:rPr>
          <w:sz w:val="20"/>
        </w:rPr>
        <w:tab/>
      </w:r>
      <w:r w:rsidR="009917D6">
        <w:rPr>
          <w:sz w:val="20"/>
        </w:rPr>
        <w:tab/>
      </w:r>
      <w:r w:rsidRPr="009917D6">
        <w:rPr>
          <w:sz w:val="20"/>
        </w:rPr>
        <w:t xml:space="preserve">Determines </w:t>
      </w:r>
      <w:r w:rsidR="008B611C">
        <w:rPr>
          <w:sz w:val="20"/>
        </w:rPr>
        <w:t>if</w:t>
      </w:r>
      <w:r w:rsidRPr="009917D6">
        <w:rPr>
          <w:sz w:val="20"/>
        </w:rPr>
        <w:t xml:space="preserve"> generated transactions are posted, and </w:t>
      </w:r>
      <w:r w:rsidR="008B611C">
        <w:rPr>
          <w:sz w:val="20"/>
        </w:rPr>
        <w:t>if</w:t>
      </w:r>
      <w:r w:rsidRPr="009917D6">
        <w:rPr>
          <w:sz w:val="20"/>
        </w:rPr>
        <w:t xml:space="preserve"> </w:t>
      </w:r>
      <w:r w:rsidR="008B611C">
        <w:rPr>
          <w:sz w:val="20"/>
        </w:rPr>
        <w:t>errors are ok</w:t>
      </w:r>
    </w:p>
    <w:p w14:paraId="0A55BDD8" w14:textId="2EDFB7D2" w:rsidR="006A6E38" w:rsidRDefault="006A6E38" w:rsidP="006A6E38">
      <w:pPr>
        <w:ind w:left="3600" w:hanging="2880"/>
        <w:rPr>
          <w:sz w:val="20"/>
        </w:rPr>
      </w:pPr>
      <w:r>
        <w:rPr>
          <w:sz w:val="20"/>
        </w:rPr>
        <w:tab/>
      </w:r>
      <w:r w:rsidR="00370AEB">
        <w:rPr>
          <w:sz w:val="20"/>
        </w:rPr>
        <w:t>O</w:t>
      </w:r>
      <w:r>
        <w:rPr>
          <w:sz w:val="20"/>
        </w:rPr>
        <w:t>ptions are:</w:t>
      </w:r>
    </w:p>
    <w:p w14:paraId="1660CE94" w14:textId="681A69FC" w:rsidR="006A6E38" w:rsidRDefault="006A6E38" w:rsidP="00766619">
      <w:pPr>
        <w:pStyle w:val="ListParagraph"/>
        <w:numPr>
          <w:ilvl w:val="0"/>
          <w:numId w:val="265"/>
        </w:numPr>
        <w:ind w:left="4320"/>
        <w:rPr>
          <w:sz w:val="20"/>
        </w:rPr>
      </w:pPr>
      <w:r w:rsidRPr="000100EA">
        <w:rPr>
          <w:b/>
          <w:bCs/>
          <w:sz w:val="20"/>
        </w:rPr>
        <w:t>Validate Only</w:t>
      </w:r>
      <w:r>
        <w:rPr>
          <w:sz w:val="20"/>
        </w:rPr>
        <w:t xml:space="preserve"> </w:t>
      </w:r>
      <w:r w:rsidR="0005448B">
        <w:rPr>
          <w:sz w:val="20"/>
        </w:rPr>
        <w:tab/>
        <w:t>T</w:t>
      </w:r>
      <w:r>
        <w:rPr>
          <w:sz w:val="20"/>
        </w:rPr>
        <w:t>ransactions are validated but not posted</w:t>
      </w:r>
    </w:p>
    <w:p w14:paraId="034EB3E4" w14:textId="77777777" w:rsidR="00370AEB" w:rsidRDefault="006A6E38" w:rsidP="00766619">
      <w:pPr>
        <w:pStyle w:val="ListParagraph"/>
        <w:numPr>
          <w:ilvl w:val="0"/>
          <w:numId w:val="265"/>
        </w:numPr>
        <w:tabs>
          <w:tab w:val="left" w:pos="3600"/>
        </w:tabs>
        <w:ind w:left="4320"/>
        <w:rPr>
          <w:sz w:val="20"/>
        </w:rPr>
      </w:pPr>
      <w:r w:rsidRPr="000100EA">
        <w:rPr>
          <w:b/>
          <w:bCs/>
          <w:sz w:val="20"/>
        </w:rPr>
        <w:t>Post</w:t>
      </w:r>
      <w:r>
        <w:rPr>
          <w:sz w:val="20"/>
        </w:rPr>
        <w:t xml:space="preserve"> </w:t>
      </w:r>
      <w:r w:rsidR="0005448B">
        <w:rPr>
          <w:sz w:val="20"/>
        </w:rPr>
        <w:tab/>
      </w:r>
      <w:r w:rsidR="00370AEB">
        <w:rPr>
          <w:sz w:val="20"/>
        </w:rPr>
        <w:tab/>
      </w:r>
      <w:r w:rsidR="0005448B">
        <w:rPr>
          <w:sz w:val="20"/>
        </w:rPr>
        <w:t>T</w:t>
      </w:r>
      <w:r>
        <w:rPr>
          <w:sz w:val="20"/>
        </w:rPr>
        <w:t xml:space="preserve">ransactions </w:t>
      </w:r>
      <w:r w:rsidR="000100EA">
        <w:rPr>
          <w:sz w:val="20"/>
        </w:rPr>
        <w:t xml:space="preserve">are </w:t>
      </w:r>
      <w:r>
        <w:rPr>
          <w:sz w:val="20"/>
        </w:rPr>
        <w:t>validated</w:t>
      </w:r>
    </w:p>
    <w:p w14:paraId="276697B2" w14:textId="0AA290A6" w:rsidR="006A6E38" w:rsidRPr="00370AEB" w:rsidRDefault="0005448B" w:rsidP="00370AEB">
      <w:pPr>
        <w:tabs>
          <w:tab w:val="left" w:pos="3600"/>
        </w:tabs>
        <w:ind w:left="5760"/>
        <w:rPr>
          <w:sz w:val="20"/>
        </w:rPr>
      </w:pPr>
      <w:r w:rsidRPr="00370AEB">
        <w:rPr>
          <w:sz w:val="20"/>
        </w:rPr>
        <w:t>B</w:t>
      </w:r>
      <w:r w:rsidR="006A6E38" w:rsidRPr="00370AEB">
        <w:rPr>
          <w:sz w:val="20"/>
        </w:rPr>
        <w:t>alancing transactions are generated</w:t>
      </w:r>
      <w:r w:rsidR="00370AEB">
        <w:rPr>
          <w:sz w:val="20"/>
        </w:rPr>
        <w:t xml:space="preserve"> </w:t>
      </w:r>
      <w:r w:rsidR="006A6E38" w:rsidRPr="00370AEB">
        <w:rPr>
          <w:sz w:val="20"/>
        </w:rPr>
        <w:t>if necessary</w:t>
      </w:r>
      <w:r w:rsidR="000100EA" w:rsidRPr="00370AEB">
        <w:rPr>
          <w:sz w:val="20"/>
        </w:rPr>
        <w:t>;</w:t>
      </w:r>
      <w:r w:rsidR="006A6E38" w:rsidRPr="00370AEB">
        <w:rPr>
          <w:sz w:val="20"/>
        </w:rPr>
        <w:t xml:space="preserve"> journal is posted</w:t>
      </w:r>
    </w:p>
    <w:p w14:paraId="34F7D353" w14:textId="1D9C026D" w:rsidR="0005448B" w:rsidRDefault="006A6E38" w:rsidP="00766619">
      <w:pPr>
        <w:pStyle w:val="ListParagraph"/>
        <w:numPr>
          <w:ilvl w:val="0"/>
          <w:numId w:val="265"/>
        </w:numPr>
        <w:ind w:left="4320"/>
        <w:rPr>
          <w:sz w:val="20"/>
        </w:rPr>
      </w:pPr>
      <w:r w:rsidRPr="000100EA">
        <w:rPr>
          <w:b/>
          <w:bCs/>
          <w:sz w:val="20"/>
        </w:rPr>
        <w:t>Post if No Errors Found</w:t>
      </w:r>
      <w:r>
        <w:rPr>
          <w:sz w:val="20"/>
        </w:rPr>
        <w:t xml:space="preserve"> </w:t>
      </w:r>
      <w:r w:rsidR="0005448B">
        <w:rPr>
          <w:sz w:val="20"/>
        </w:rPr>
        <w:t xml:space="preserve"> T</w:t>
      </w:r>
      <w:r>
        <w:rPr>
          <w:sz w:val="20"/>
        </w:rPr>
        <w:t xml:space="preserve">ransactions are validated and, </w:t>
      </w:r>
      <w:r w:rsidR="0005448B">
        <w:rPr>
          <w:sz w:val="20"/>
        </w:rPr>
        <w:t>if</w:t>
      </w:r>
      <w:r>
        <w:rPr>
          <w:sz w:val="20"/>
        </w:rPr>
        <w:t xml:space="preserve"> no </w:t>
      </w:r>
      <w:r w:rsidR="00370AEB">
        <w:rPr>
          <w:sz w:val="20"/>
        </w:rPr>
        <w:tab/>
      </w:r>
      <w:r w:rsidR="00370AEB">
        <w:rPr>
          <w:sz w:val="20"/>
        </w:rPr>
        <w:tab/>
      </w:r>
      <w:r w:rsidR="00370AEB">
        <w:rPr>
          <w:sz w:val="20"/>
        </w:rPr>
        <w:tab/>
      </w:r>
      <w:r>
        <w:rPr>
          <w:sz w:val="20"/>
        </w:rPr>
        <w:t xml:space="preserve">errors, posted. </w:t>
      </w:r>
    </w:p>
    <w:p w14:paraId="29061688" w14:textId="58DD6C53" w:rsidR="00B326D0" w:rsidRPr="00A82700" w:rsidRDefault="0005448B" w:rsidP="00370AEB">
      <w:pPr>
        <w:ind w:left="5760"/>
        <w:rPr>
          <w:sz w:val="20"/>
        </w:rPr>
      </w:pPr>
      <w:r>
        <w:rPr>
          <w:sz w:val="20"/>
        </w:rPr>
        <w:t>C</w:t>
      </w:r>
      <w:r w:rsidR="006A6E38" w:rsidRPr="0005448B">
        <w:rPr>
          <w:sz w:val="20"/>
        </w:rPr>
        <w:t xml:space="preserve">an be overridden for an imbalance using </w:t>
      </w:r>
      <w:r w:rsidR="006A6E38" w:rsidRPr="00370AEB">
        <w:rPr>
          <w:b/>
          <w:bCs/>
          <w:sz w:val="20"/>
        </w:rPr>
        <w:t>Posting Allow Balance Trans</w:t>
      </w:r>
      <w:r w:rsidR="006A6E38" w:rsidRPr="0005448B">
        <w:rPr>
          <w:sz w:val="20"/>
        </w:rPr>
        <w:t xml:space="preserve"> settings</w:t>
      </w:r>
    </w:p>
    <w:p w14:paraId="7F6C094A" w14:textId="6302FFFF" w:rsidR="000100EA" w:rsidRPr="000100EA" w:rsidRDefault="006A6E38" w:rsidP="00C44486">
      <w:pPr>
        <w:pStyle w:val="ListParagraph"/>
        <w:numPr>
          <w:ilvl w:val="0"/>
          <w:numId w:val="102"/>
        </w:numPr>
        <w:ind w:left="1080"/>
        <w:rPr>
          <w:sz w:val="20"/>
        </w:rPr>
      </w:pPr>
      <w:r w:rsidRPr="000100EA">
        <w:rPr>
          <w:b/>
          <w:sz w:val="20"/>
        </w:rPr>
        <w:t>Posting Report Format</w:t>
      </w:r>
      <w:r w:rsidRPr="000100EA">
        <w:rPr>
          <w:b/>
          <w:sz w:val="20"/>
        </w:rPr>
        <w:tab/>
      </w:r>
      <w:r w:rsidR="000100EA">
        <w:rPr>
          <w:sz w:val="20"/>
        </w:rPr>
        <w:t>R</w:t>
      </w:r>
      <w:r w:rsidR="00B326D0" w:rsidRPr="000100EA">
        <w:rPr>
          <w:sz w:val="20"/>
        </w:rPr>
        <w:t xml:space="preserve">eport format for reporting </w:t>
      </w:r>
      <w:r w:rsidR="000100EA">
        <w:rPr>
          <w:sz w:val="20"/>
        </w:rPr>
        <w:t xml:space="preserve">validation </w:t>
      </w:r>
      <w:r w:rsidR="00B326D0" w:rsidRPr="000100EA">
        <w:rPr>
          <w:sz w:val="20"/>
        </w:rPr>
        <w:t>detail</w:t>
      </w:r>
      <w:r w:rsidR="000100EA">
        <w:rPr>
          <w:sz w:val="20"/>
        </w:rPr>
        <w:t>s</w:t>
      </w:r>
      <w:r w:rsidR="00B326D0" w:rsidRPr="000100EA">
        <w:rPr>
          <w:sz w:val="20"/>
        </w:rPr>
        <w:t xml:space="preserve"> or posting copy</w:t>
      </w:r>
    </w:p>
    <w:p w14:paraId="190765D5" w14:textId="77777777" w:rsidR="00587EDD" w:rsidRDefault="00B326D0" w:rsidP="00C44486">
      <w:pPr>
        <w:pStyle w:val="ListParagraph"/>
        <w:numPr>
          <w:ilvl w:val="0"/>
          <w:numId w:val="102"/>
        </w:numPr>
        <w:ind w:left="1080"/>
        <w:rPr>
          <w:sz w:val="20"/>
        </w:rPr>
      </w:pPr>
      <w:r w:rsidRPr="000100EA">
        <w:rPr>
          <w:b/>
          <w:sz w:val="20"/>
        </w:rPr>
        <w:t>Posting Write to Hold</w:t>
      </w:r>
      <w:r w:rsidRPr="000100EA">
        <w:rPr>
          <w:b/>
          <w:sz w:val="20"/>
        </w:rPr>
        <w:tab/>
      </w:r>
      <w:r w:rsidR="000100EA">
        <w:rPr>
          <w:b/>
          <w:sz w:val="20"/>
        </w:rPr>
        <w:tab/>
      </w:r>
      <w:r w:rsidRPr="000100EA">
        <w:rPr>
          <w:sz w:val="20"/>
        </w:rPr>
        <w:t>Validates generated journals</w:t>
      </w:r>
      <w:r w:rsidR="000100EA">
        <w:rPr>
          <w:sz w:val="20"/>
        </w:rPr>
        <w:t>;</w:t>
      </w:r>
      <w:r w:rsidRPr="000100EA">
        <w:rPr>
          <w:sz w:val="20"/>
        </w:rPr>
        <w:t xml:space="preserve"> stores </w:t>
      </w:r>
      <w:r w:rsidR="00587EDD">
        <w:rPr>
          <w:sz w:val="20"/>
        </w:rPr>
        <w:t>them in</w:t>
      </w:r>
      <w:r w:rsidRPr="000100EA">
        <w:rPr>
          <w:sz w:val="20"/>
        </w:rPr>
        <w:t xml:space="preserve"> the </w:t>
      </w:r>
      <w:r w:rsidRPr="00AB018E">
        <w:rPr>
          <w:b/>
          <w:bCs/>
          <w:sz w:val="20"/>
        </w:rPr>
        <w:t>Journal Hold</w:t>
      </w:r>
      <w:r w:rsidRPr="000100EA">
        <w:rPr>
          <w:sz w:val="20"/>
        </w:rPr>
        <w:t xml:space="preserve"> fil</w:t>
      </w:r>
      <w:r w:rsidR="00587EDD">
        <w:rPr>
          <w:sz w:val="20"/>
        </w:rPr>
        <w:t>e</w:t>
      </w:r>
    </w:p>
    <w:p w14:paraId="5BE8A6F9" w14:textId="77777777" w:rsidR="00587EDD" w:rsidRDefault="00587EDD" w:rsidP="00C44486">
      <w:pPr>
        <w:pStyle w:val="ListParagraph"/>
        <w:numPr>
          <w:ilvl w:val="1"/>
          <w:numId w:val="102"/>
        </w:numPr>
        <w:ind w:left="4320"/>
        <w:rPr>
          <w:sz w:val="20"/>
        </w:rPr>
      </w:pPr>
      <w:r>
        <w:rPr>
          <w:sz w:val="20"/>
        </w:rPr>
        <w:t>Provides a</w:t>
      </w:r>
      <w:r w:rsidR="00B326D0" w:rsidRPr="00587EDD">
        <w:rPr>
          <w:sz w:val="20"/>
        </w:rPr>
        <w:t>dditional level of posting control</w:t>
      </w:r>
    </w:p>
    <w:p w14:paraId="4CF2BF21" w14:textId="77777777" w:rsidR="00587EDD" w:rsidRDefault="00587EDD" w:rsidP="00C44486">
      <w:pPr>
        <w:pStyle w:val="ListParagraph"/>
        <w:numPr>
          <w:ilvl w:val="1"/>
          <w:numId w:val="102"/>
        </w:numPr>
        <w:ind w:left="4320"/>
        <w:rPr>
          <w:sz w:val="20"/>
        </w:rPr>
      </w:pPr>
      <w:r>
        <w:rPr>
          <w:sz w:val="20"/>
        </w:rPr>
        <w:t xml:space="preserve">Journals </w:t>
      </w:r>
      <w:r w:rsidR="000100EA" w:rsidRPr="00587EDD">
        <w:rPr>
          <w:sz w:val="20"/>
        </w:rPr>
        <w:t>must</w:t>
      </w:r>
      <w:r w:rsidR="00B326D0" w:rsidRPr="00587EDD">
        <w:rPr>
          <w:sz w:val="20"/>
        </w:rPr>
        <w:t xml:space="preserve"> be released from </w:t>
      </w:r>
      <w:r>
        <w:rPr>
          <w:sz w:val="20"/>
        </w:rPr>
        <w:t>H</w:t>
      </w:r>
      <w:r w:rsidR="00B326D0" w:rsidRPr="00587EDD">
        <w:rPr>
          <w:sz w:val="20"/>
        </w:rPr>
        <w:t>old and posted</w:t>
      </w:r>
    </w:p>
    <w:p w14:paraId="2CC3385F" w14:textId="793FA619" w:rsidR="00B326D0" w:rsidRPr="00587EDD" w:rsidRDefault="00587EDD" w:rsidP="00C44486">
      <w:pPr>
        <w:pStyle w:val="ListParagraph"/>
        <w:numPr>
          <w:ilvl w:val="1"/>
          <w:numId w:val="102"/>
        </w:numPr>
        <w:ind w:left="4320"/>
        <w:rPr>
          <w:sz w:val="20"/>
        </w:rPr>
      </w:pPr>
      <w:r>
        <w:rPr>
          <w:sz w:val="20"/>
        </w:rPr>
        <w:lastRenderedPageBreak/>
        <w:t>Left u</w:t>
      </w:r>
      <w:r w:rsidR="00B326D0" w:rsidRPr="00587EDD">
        <w:rPr>
          <w:sz w:val="20"/>
        </w:rPr>
        <w:t>nchecked</w:t>
      </w:r>
      <w:r w:rsidR="000100EA" w:rsidRPr="00587EDD">
        <w:rPr>
          <w:sz w:val="20"/>
        </w:rPr>
        <w:t>:</w:t>
      </w:r>
      <w:r w:rsidR="00B326D0" w:rsidRPr="00587EDD">
        <w:rPr>
          <w:sz w:val="20"/>
        </w:rPr>
        <w:t xml:space="preserve"> journals are validated</w:t>
      </w:r>
      <w:r w:rsidR="000100EA" w:rsidRPr="00587EDD">
        <w:rPr>
          <w:sz w:val="20"/>
        </w:rPr>
        <w:t>;</w:t>
      </w:r>
      <w:r w:rsidR="00B326D0" w:rsidRPr="00587EDD">
        <w:rPr>
          <w:sz w:val="20"/>
        </w:rPr>
        <w:t xml:space="preserve"> posted</w:t>
      </w:r>
    </w:p>
    <w:p w14:paraId="5643D380" w14:textId="4F686908" w:rsidR="00AC086F" w:rsidRPr="00C27D37" w:rsidRDefault="00B326D0" w:rsidP="00766619">
      <w:pPr>
        <w:pStyle w:val="ListParagraph"/>
        <w:numPr>
          <w:ilvl w:val="0"/>
          <w:numId w:val="264"/>
        </w:numPr>
        <w:tabs>
          <w:tab w:val="left" w:pos="3600"/>
        </w:tabs>
        <w:ind w:left="1080"/>
        <w:rPr>
          <w:sz w:val="20"/>
        </w:rPr>
      </w:pPr>
      <w:r w:rsidRPr="000100EA">
        <w:rPr>
          <w:b/>
          <w:sz w:val="20"/>
        </w:rPr>
        <w:t>Provisional Posting</w:t>
      </w:r>
      <w:r w:rsidRPr="000100EA">
        <w:rPr>
          <w:b/>
          <w:sz w:val="20"/>
        </w:rPr>
        <w:tab/>
      </w:r>
      <w:r w:rsidR="00587EDD">
        <w:rPr>
          <w:sz w:val="20"/>
        </w:rPr>
        <w:t>Provisional Posting is not typically used in SunPlus organizations</w:t>
      </w:r>
    </w:p>
    <w:p w14:paraId="432DFEE6" w14:textId="77777777" w:rsidR="00587EDD" w:rsidRDefault="00A82700" w:rsidP="00C44486">
      <w:pPr>
        <w:pStyle w:val="ListParagraph"/>
        <w:numPr>
          <w:ilvl w:val="0"/>
          <w:numId w:val="105"/>
        </w:numPr>
        <w:ind w:left="1080"/>
        <w:rPr>
          <w:sz w:val="20"/>
        </w:rPr>
      </w:pPr>
      <w:r w:rsidRPr="00A82700">
        <w:rPr>
          <w:b/>
          <w:sz w:val="20"/>
        </w:rPr>
        <w:t xml:space="preserve">Allow Over </w:t>
      </w:r>
      <w:r w:rsidR="00AE769F" w:rsidRPr="00A82700">
        <w:rPr>
          <w:b/>
          <w:sz w:val="20"/>
        </w:rPr>
        <w:t>Budget</w:t>
      </w:r>
      <w:r w:rsidR="00AE769F" w:rsidRPr="00A82700">
        <w:rPr>
          <w:b/>
          <w:sz w:val="20"/>
        </w:rPr>
        <w:tab/>
      </w:r>
      <w:r>
        <w:rPr>
          <w:b/>
          <w:sz w:val="20"/>
        </w:rPr>
        <w:tab/>
      </w:r>
      <w:r w:rsidR="00C27D37" w:rsidRPr="00A82700">
        <w:rPr>
          <w:sz w:val="20"/>
        </w:rPr>
        <w:t>Overrides</w:t>
      </w:r>
      <w:r w:rsidR="00AE769F" w:rsidRPr="00A82700">
        <w:rPr>
          <w:sz w:val="20"/>
        </w:rPr>
        <w:t xml:space="preserve"> budget controls</w:t>
      </w:r>
    </w:p>
    <w:p w14:paraId="60F7FE27" w14:textId="5698A4CF" w:rsidR="00A82700" w:rsidRDefault="00587EDD" w:rsidP="00C44486">
      <w:pPr>
        <w:pStyle w:val="ListParagraph"/>
        <w:numPr>
          <w:ilvl w:val="1"/>
          <w:numId w:val="105"/>
        </w:numPr>
        <w:ind w:left="4320"/>
        <w:rPr>
          <w:sz w:val="20"/>
        </w:rPr>
      </w:pPr>
      <w:r>
        <w:rPr>
          <w:b/>
          <w:sz w:val="20"/>
        </w:rPr>
        <w:t>A</w:t>
      </w:r>
      <w:r w:rsidR="00AE769F" w:rsidRPr="00A82700">
        <w:rPr>
          <w:sz w:val="20"/>
        </w:rPr>
        <w:t>llow</w:t>
      </w:r>
      <w:r w:rsidR="00A82700">
        <w:rPr>
          <w:sz w:val="20"/>
        </w:rPr>
        <w:t>s</w:t>
      </w:r>
      <w:r w:rsidR="00AE769F" w:rsidRPr="00A82700">
        <w:rPr>
          <w:sz w:val="20"/>
        </w:rPr>
        <w:t xml:space="preserve"> </w:t>
      </w:r>
      <w:r w:rsidR="00A82700">
        <w:rPr>
          <w:sz w:val="20"/>
        </w:rPr>
        <w:t>postings</w:t>
      </w:r>
      <w:r w:rsidR="00AE769F" w:rsidRPr="00A82700">
        <w:rPr>
          <w:sz w:val="20"/>
        </w:rPr>
        <w:t xml:space="preserve"> exceed</w:t>
      </w:r>
      <w:r w:rsidR="00A82700">
        <w:rPr>
          <w:sz w:val="20"/>
        </w:rPr>
        <w:t>ing</w:t>
      </w:r>
      <w:r w:rsidR="00AE769F" w:rsidRPr="00A82700">
        <w:rPr>
          <w:sz w:val="20"/>
        </w:rPr>
        <w:t xml:space="preserve"> available budget</w:t>
      </w:r>
    </w:p>
    <w:p w14:paraId="5DEA30E7" w14:textId="77777777" w:rsidR="00587EDD" w:rsidRDefault="00AE769F" w:rsidP="00C44486">
      <w:pPr>
        <w:pStyle w:val="ListParagraph"/>
        <w:numPr>
          <w:ilvl w:val="0"/>
          <w:numId w:val="105"/>
        </w:numPr>
        <w:ind w:left="1080"/>
        <w:rPr>
          <w:sz w:val="20"/>
        </w:rPr>
      </w:pPr>
      <w:r w:rsidRPr="00A82700">
        <w:rPr>
          <w:b/>
          <w:sz w:val="20"/>
        </w:rPr>
        <w:t>Post to Suspended Accounts</w:t>
      </w:r>
      <w:r w:rsidRPr="00A82700">
        <w:rPr>
          <w:b/>
          <w:sz w:val="20"/>
        </w:rPr>
        <w:tab/>
      </w:r>
      <w:r w:rsidRPr="00A82700">
        <w:rPr>
          <w:sz w:val="20"/>
        </w:rPr>
        <w:t xml:space="preserve">If set, transactions can post to </w:t>
      </w:r>
      <w:r w:rsidR="00C27D37" w:rsidRPr="00587EDD">
        <w:rPr>
          <w:b/>
          <w:bCs/>
          <w:sz w:val="20"/>
        </w:rPr>
        <w:t>Suspended</w:t>
      </w:r>
      <w:r w:rsidR="00C27D37" w:rsidRPr="00A82700">
        <w:rPr>
          <w:sz w:val="20"/>
        </w:rPr>
        <w:t xml:space="preserve"> natural</w:t>
      </w:r>
      <w:r w:rsidRPr="00A82700">
        <w:rPr>
          <w:sz w:val="20"/>
        </w:rPr>
        <w:t xml:space="preserve"> accounts</w:t>
      </w:r>
    </w:p>
    <w:p w14:paraId="6918FC3F" w14:textId="7DA33E21" w:rsidR="00AE769F" w:rsidRPr="00587EDD" w:rsidRDefault="00AE769F" w:rsidP="00C44486">
      <w:pPr>
        <w:pStyle w:val="ListParagraph"/>
        <w:numPr>
          <w:ilvl w:val="1"/>
          <w:numId w:val="105"/>
        </w:numPr>
        <w:ind w:left="4320"/>
        <w:rPr>
          <w:sz w:val="20"/>
        </w:rPr>
      </w:pPr>
      <w:r w:rsidRPr="00587EDD">
        <w:rPr>
          <w:sz w:val="20"/>
        </w:rPr>
        <w:t xml:space="preserve">If not set, posting to </w:t>
      </w:r>
      <w:r w:rsidR="00A82700" w:rsidRPr="00587EDD">
        <w:rPr>
          <w:b/>
          <w:bCs/>
          <w:sz w:val="20"/>
        </w:rPr>
        <w:t>S</w:t>
      </w:r>
      <w:r w:rsidRPr="00587EDD">
        <w:rPr>
          <w:b/>
          <w:bCs/>
          <w:sz w:val="20"/>
        </w:rPr>
        <w:t>uspended</w:t>
      </w:r>
      <w:r w:rsidRPr="00587EDD">
        <w:rPr>
          <w:sz w:val="20"/>
        </w:rPr>
        <w:t xml:space="preserve"> account is treated as error</w:t>
      </w:r>
    </w:p>
    <w:p w14:paraId="7E91DD04" w14:textId="77777777" w:rsidR="00AE769F" w:rsidRDefault="00AE769F" w:rsidP="00AE769F">
      <w:pPr>
        <w:ind w:left="3600" w:hanging="2880"/>
        <w:rPr>
          <w:sz w:val="20"/>
        </w:rPr>
      </w:pPr>
    </w:p>
    <w:p w14:paraId="67BE35E0" w14:textId="611FBAD7" w:rsidR="00AE769F" w:rsidRPr="00AE769F" w:rsidRDefault="00C560BC" w:rsidP="00104469">
      <w:pPr>
        <w:pStyle w:val="Heading6"/>
        <w:ind w:left="360"/>
      </w:pPr>
      <w:r>
        <w:t>Error Suspense Accounts Tab</w:t>
      </w:r>
    </w:p>
    <w:p w14:paraId="257D2085" w14:textId="77777777" w:rsidR="00AE769F" w:rsidRDefault="00AE769F" w:rsidP="00AC086F">
      <w:pPr>
        <w:rPr>
          <w:sz w:val="20"/>
        </w:rPr>
      </w:pPr>
    </w:p>
    <w:p w14:paraId="1B42AD40" w14:textId="7543B718" w:rsidR="00A82700" w:rsidRPr="00E1330A" w:rsidRDefault="00C560BC" w:rsidP="00766619">
      <w:pPr>
        <w:pStyle w:val="ListParagraph"/>
        <w:numPr>
          <w:ilvl w:val="0"/>
          <w:numId w:val="266"/>
        </w:numPr>
        <w:tabs>
          <w:tab w:val="left" w:pos="3600"/>
        </w:tabs>
        <w:ind w:left="1080"/>
        <w:rPr>
          <w:b/>
          <w:bCs/>
          <w:sz w:val="20"/>
        </w:rPr>
      </w:pPr>
      <w:r w:rsidRPr="00A82700">
        <w:rPr>
          <w:b/>
          <w:sz w:val="20"/>
        </w:rPr>
        <w:t>Base Suspense Account</w:t>
      </w:r>
      <w:r w:rsidRPr="00A82700">
        <w:rPr>
          <w:b/>
          <w:sz w:val="20"/>
        </w:rPr>
        <w:tab/>
      </w:r>
      <w:r w:rsidR="00E1330A">
        <w:rPr>
          <w:b/>
          <w:sz w:val="20"/>
        </w:rPr>
        <w:t xml:space="preserve">Natural </w:t>
      </w:r>
      <w:r w:rsidR="00994453" w:rsidRPr="00E1330A">
        <w:rPr>
          <w:b/>
          <w:bCs/>
          <w:sz w:val="20"/>
        </w:rPr>
        <w:t>A</w:t>
      </w:r>
      <w:r w:rsidRPr="00E1330A">
        <w:rPr>
          <w:b/>
          <w:bCs/>
          <w:sz w:val="20"/>
        </w:rPr>
        <w:t>ccount</w:t>
      </w:r>
      <w:r w:rsidRPr="00A82700">
        <w:rPr>
          <w:sz w:val="20"/>
        </w:rPr>
        <w:t xml:space="preserve"> </w:t>
      </w:r>
      <w:r w:rsidR="00E1330A">
        <w:rPr>
          <w:sz w:val="20"/>
        </w:rPr>
        <w:t>for</w:t>
      </w:r>
      <w:r w:rsidRPr="00A82700">
        <w:rPr>
          <w:sz w:val="20"/>
        </w:rPr>
        <w:t xml:space="preserve"> balancing adjustment if </w:t>
      </w:r>
      <w:r w:rsidR="00E1330A">
        <w:rPr>
          <w:sz w:val="20"/>
        </w:rPr>
        <w:t>B</w:t>
      </w:r>
      <w:r w:rsidRPr="00A82700">
        <w:rPr>
          <w:sz w:val="20"/>
        </w:rPr>
        <w:t xml:space="preserve">ase </w:t>
      </w:r>
      <w:r w:rsidR="00E1330A">
        <w:rPr>
          <w:sz w:val="20"/>
        </w:rPr>
        <w:t>C</w:t>
      </w:r>
      <w:r w:rsidRPr="00A82700">
        <w:rPr>
          <w:sz w:val="20"/>
        </w:rPr>
        <w:t xml:space="preserve">urrency </w:t>
      </w:r>
      <w:r w:rsidR="00A82700">
        <w:rPr>
          <w:sz w:val="20"/>
        </w:rPr>
        <w:tab/>
      </w:r>
      <w:r w:rsidR="00A82700">
        <w:rPr>
          <w:sz w:val="20"/>
        </w:rPr>
        <w:tab/>
      </w:r>
      <w:r w:rsidRPr="00A82700">
        <w:rPr>
          <w:sz w:val="20"/>
        </w:rPr>
        <w:t xml:space="preserve">journal values do not balance and imbalance exceeds </w:t>
      </w:r>
      <w:r w:rsidR="00A82700" w:rsidRPr="00E1330A">
        <w:rPr>
          <w:b/>
          <w:bCs/>
          <w:sz w:val="20"/>
        </w:rPr>
        <w:t>Value 1</w:t>
      </w:r>
    </w:p>
    <w:p w14:paraId="6984E462" w14:textId="77777777" w:rsidR="00E1330A" w:rsidRDefault="00A82700" w:rsidP="00E1330A">
      <w:pPr>
        <w:pStyle w:val="ListParagraph"/>
        <w:tabs>
          <w:tab w:val="left" w:pos="3600"/>
        </w:tabs>
        <w:ind w:left="1080"/>
        <w:rPr>
          <w:b/>
          <w:bCs/>
          <w:sz w:val="20"/>
        </w:rPr>
      </w:pPr>
      <w:r w:rsidRPr="00E1330A">
        <w:rPr>
          <w:b/>
          <w:bCs/>
          <w:sz w:val="20"/>
        </w:rPr>
        <w:tab/>
        <w:t>C</w:t>
      </w:r>
      <w:r w:rsidR="00C560BC" w:rsidRPr="00E1330A">
        <w:rPr>
          <w:b/>
          <w:bCs/>
          <w:sz w:val="20"/>
        </w:rPr>
        <w:t>urrency Rounding Threshold</w:t>
      </w:r>
    </w:p>
    <w:p w14:paraId="7B6C900B" w14:textId="77777777" w:rsidR="00E1330A" w:rsidRPr="00E1330A" w:rsidRDefault="00C560BC" w:rsidP="00766619">
      <w:pPr>
        <w:pStyle w:val="ListParagraph"/>
        <w:numPr>
          <w:ilvl w:val="0"/>
          <w:numId w:val="273"/>
        </w:numPr>
        <w:tabs>
          <w:tab w:val="left" w:pos="3600"/>
        </w:tabs>
        <w:ind w:left="4320"/>
        <w:rPr>
          <w:b/>
          <w:bCs/>
          <w:sz w:val="20"/>
        </w:rPr>
      </w:pPr>
      <w:r>
        <w:rPr>
          <w:sz w:val="20"/>
        </w:rPr>
        <w:t xml:space="preserve">If </w:t>
      </w:r>
      <w:r w:rsidRPr="00E1330A">
        <w:rPr>
          <w:b/>
          <w:bCs/>
          <w:sz w:val="20"/>
        </w:rPr>
        <w:t>Posting Type</w:t>
      </w:r>
      <w:r>
        <w:rPr>
          <w:sz w:val="20"/>
        </w:rPr>
        <w:t xml:space="preserve"> option on </w:t>
      </w:r>
      <w:r w:rsidRPr="00E1330A">
        <w:rPr>
          <w:b/>
          <w:bCs/>
          <w:sz w:val="20"/>
        </w:rPr>
        <w:t>Posting Details</w:t>
      </w:r>
      <w:r>
        <w:rPr>
          <w:sz w:val="20"/>
        </w:rPr>
        <w:t xml:space="preserve"> </w:t>
      </w:r>
      <w:r w:rsidR="00994453">
        <w:rPr>
          <w:sz w:val="20"/>
        </w:rPr>
        <w:t>is set</w:t>
      </w:r>
      <w:r>
        <w:rPr>
          <w:sz w:val="20"/>
        </w:rPr>
        <w:t xml:space="preserve"> to </w:t>
      </w:r>
      <w:r w:rsidRPr="00E1330A">
        <w:rPr>
          <w:b/>
          <w:bCs/>
          <w:sz w:val="20"/>
        </w:rPr>
        <w:t>Post</w:t>
      </w:r>
      <w:r>
        <w:rPr>
          <w:sz w:val="20"/>
        </w:rPr>
        <w:t xml:space="preserve">, </w:t>
      </w:r>
      <w:r w:rsidR="00A82700">
        <w:rPr>
          <w:sz w:val="20"/>
        </w:rPr>
        <w:t>rejected</w:t>
      </w:r>
      <w:r>
        <w:rPr>
          <w:sz w:val="20"/>
        </w:rPr>
        <w:t xml:space="preserve"> journal transaction line</w:t>
      </w:r>
      <w:r w:rsidR="00A82700">
        <w:rPr>
          <w:sz w:val="20"/>
        </w:rPr>
        <w:t>s</w:t>
      </w:r>
      <w:r w:rsidR="00994453">
        <w:rPr>
          <w:sz w:val="20"/>
        </w:rPr>
        <w:t xml:space="preserve"> will be posted to </w:t>
      </w:r>
      <w:r>
        <w:rPr>
          <w:sz w:val="20"/>
        </w:rPr>
        <w:t>this account</w:t>
      </w:r>
    </w:p>
    <w:p w14:paraId="12709EBD" w14:textId="45C15A15" w:rsidR="00A82700" w:rsidRPr="00E1330A" w:rsidRDefault="00C560BC" w:rsidP="00766619">
      <w:pPr>
        <w:pStyle w:val="ListParagraph"/>
        <w:numPr>
          <w:ilvl w:val="2"/>
          <w:numId w:val="273"/>
        </w:numPr>
        <w:tabs>
          <w:tab w:val="left" w:pos="3600"/>
        </w:tabs>
        <w:ind w:left="5040"/>
        <w:rPr>
          <w:b/>
          <w:bCs/>
          <w:sz w:val="20"/>
        </w:rPr>
      </w:pPr>
      <w:r w:rsidRPr="00E1330A">
        <w:rPr>
          <w:sz w:val="20"/>
        </w:rPr>
        <w:t xml:space="preserve">For example, if </w:t>
      </w:r>
      <w:r w:rsidR="00994453" w:rsidRPr="00E1330A">
        <w:rPr>
          <w:sz w:val="20"/>
        </w:rPr>
        <w:t>Ac</w:t>
      </w:r>
      <w:r w:rsidRPr="00E1330A">
        <w:rPr>
          <w:sz w:val="20"/>
        </w:rPr>
        <w:t xml:space="preserve">count on journal transaction is invalid or analysis code is prohibited, this account is </w:t>
      </w:r>
      <w:r w:rsidR="00994453" w:rsidRPr="00E1330A">
        <w:rPr>
          <w:sz w:val="20"/>
        </w:rPr>
        <w:t>substituted</w:t>
      </w:r>
      <w:r w:rsidRPr="00E1330A">
        <w:rPr>
          <w:sz w:val="20"/>
        </w:rPr>
        <w:t>.</w:t>
      </w:r>
    </w:p>
    <w:p w14:paraId="125F3BD6" w14:textId="77777777" w:rsidR="00A82700" w:rsidRDefault="00A82700" w:rsidP="00A82700">
      <w:pPr>
        <w:ind w:left="3600"/>
        <w:rPr>
          <w:sz w:val="20"/>
        </w:rPr>
      </w:pPr>
    </w:p>
    <w:p w14:paraId="6423B124" w14:textId="672BABD6" w:rsidR="00C560BC" w:rsidRPr="00E1330A" w:rsidRDefault="00C560BC" w:rsidP="00766619">
      <w:pPr>
        <w:pStyle w:val="ListParagraph"/>
        <w:numPr>
          <w:ilvl w:val="0"/>
          <w:numId w:val="267"/>
        </w:numPr>
        <w:tabs>
          <w:tab w:val="left" w:pos="3600"/>
        </w:tabs>
        <w:ind w:left="1080"/>
        <w:rPr>
          <w:sz w:val="20"/>
        </w:rPr>
      </w:pPr>
      <w:r w:rsidRPr="00A82700">
        <w:rPr>
          <w:b/>
          <w:sz w:val="20"/>
        </w:rPr>
        <w:t>Transaction Suspense Account</w:t>
      </w:r>
      <w:r w:rsidRPr="00A82700">
        <w:rPr>
          <w:b/>
          <w:sz w:val="20"/>
        </w:rPr>
        <w:tab/>
      </w:r>
      <w:r w:rsidR="00A82700">
        <w:rPr>
          <w:b/>
          <w:sz w:val="20"/>
        </w:rPr>
        <w:t xml:space="preserve"> </w:t>
      </w:r>
      <w:r w:rsidR="00E1330A">
        <w:rPr>
          <w:b/>
          <w:sz w:val="20"/>
        </w:rPr>
        <w:t xml:space="preserve">  Natural </w:t>
      </w:r>
      <w:r w:rsidR="00994453" w:rsidRPr="00E1330A">
        <w:rPr>
          <w:b/>
          <w:bCs/>
          <w:sz w:val="20"/>
        </w:rPr>
        <w:t>A</w:t>
      </w:r>
      <w:r w:rsidRPr="00E1330A">
        <w:rPr>
          <w:b/>
          <w:bCs/>
          <w:sz w:val="20"/>
        </w:rPr>
        <w:t>ccount</w:t>
      </w:r>
      <w:r w:rsidRPr="00A82700">
        <w:rPr>
          <w:sz w:val="20"/>
        </w:rPr>
        <w:t xml:space="preserve"> </w:t>
      </w:r>
      <w:r w:rsidR="00E1330A">
        <w:rPr>
          <w:sz w:val="20"/>
        </w:rPr>
        <w:t>for</w:t>
      </w:r>
      <w:r w:rsidRPr="00A82700">
        <w:rPr>
          <w:sz w:val="20"/>
        </w:rPr>
        <w:t xml:space="preserve"> balancing adjustment if</w:t>
      </w:r>
      <w:r w:rsidR="00A82700">
        <w:rPr>
          <w:sz w:val="20"/>
        </w:rPr>
        <w:t xml:space="preserve"> </w:t>
      </w:r>
      <w:r w:rsidR="00A82700" w:rsidRPr="00E1330A">
        <w:rPr>
          <w:b/>
          <w:bCs/>
          <w:sz w:val="20"/>
        </w:rPr>
        <w:t>Transaction</w:t>
      </w:r>
      <w:r w:rsidR="00E1330A">
        <w:rPr>
          <w:b/>
          <w:bCs/>
          <w:sz w:val="20"/>
        </w:rPr>
        <w:t xml:space="preserve"> </w:t>
      </w:r>
      <w:r w:rsidR="00A82700" w:rsidRPr="00E1330A">
        <w:rPr>
          <w:b/>
          <w:bCs/>
          <w:sz w:val="20"/>
        </w:rPr>
        <w:t>C</w:t>
      </w:r>
      <w:r w:rsidRPr="00E1330A">
        <w:rPr>
          <w:b/>
          <w:bCs/>
          <w:sz w:val="20"/>
        </w:rPr>
        <w:t>urrency</w:t>
      </w:r>
      <w:r w:rsidRPr="00E1330A">
        <w:rPr>
          <w:sz w:val="20"/>
        </w:rPr>
        <w:t xml:space="preserve"> </w:t>
      </w:r>
      <w:r w:rsidR="00E1330A">
        <w:rPr>
          <w:sz w:val="20"/>
        </w:rPr>
        <w:tab/>
      </w:r>
      <w:r w:rsidRPr="00E1330A">
        <w:rPr>
          <w:sz w:val="20"/>
        </w:rPr>
        <w:t xml:space="preserve">journal values do not balance and imbalance is not a </w:t>
      </w:r>
      <w:r w:rsidR="00A82700" w:rsidRPr="00E1330A">
        <w:rPr>
          <w:sz w:val="20"/>
        </w:rPr>
        <w:tab/>
      </w:r>
      <w:r w:rsidRPr="00E1330A">
        <w:rPr>
          <w:b/>
          <w:bCs/>
          <w:sz w:val="20"/>
        </w:rPr>
        <w:t xml:space="preserve">currency </w:t>
      </w:r>
      <w:r w:rsidR="00E1330A">
        <w:rPr>
          <w:b/>
          <w:bCs/>
          <w:sz w:val="20"/>
        </w:rPr>
        <w:tab/>
      </w:r>
      <w:r w:rsidRPr="00E1330A">
        <w:rPr>
          <w:b/>
          <w:bCs/>
          <w:sz w:val="20"/>
        </w:rPr>
        <w:t>conversion rounding difference</w:t>
      </w:r>
    </w:p>
    <w:p w14:paraId="341B49F8" w14:textId="77777777" w:rsidR="00C560BC" w:rsidRDefault="00C560BC" w:rsidP="00C560BC">
      <w:pPr>
        <w:ind w:left="3600" w:hanging="2880"/>
        <w:rPr>
          <w:sz w:val="20"/>
        </w:rPr>
      </w:pPr>
    </w:p>
    <w:p w14:paraId="6AD1F084" w14:textId="67F77150" w:rsidR="00C560BC" w:rsidRDefault="00C560BC" w:rsidP="00A82700">
      <w:pPr>
        <w:ind w:left="4320" w:hanging="720"/>
        <w:rPr>
          <w:sz w:val="20"/>
        </w:rPr>
      </w:pPr>
      <w:r w:rsidRPr="00A82700">
        <w:rPr>
          <w:b/>
          <w:bCs/>
          <w:sz w:val="20"/>
        </w:rPr>
        <w:t>NOTE</w:t>
      </w:r>
      <w:r>
        <w:rPr>
          <w:sz w:val="20"/>
        </w:rPr>
        <w:tab/>
      </w:r>
      <w:r w:rsidR="00E1330A">
        <w:rPr>
          <w:sz w:val="20"/>
        </w:rPr>
        <w:t>To generate and post</w:t>
      </w:r>
      <w:r>
        <w:rPr>
          <w:sz w:val="20"/>
        </w:rPr>
        <w:t xml:space="preserve"> balancing adjustments in the </w:t>
      </w:r>
      <w:r w:rsidR="00A82700" w:rsidRPr="00E1330A">
        <w:rPr>
          <w:b/>
          <w:bCs/>
          <w:sz w:val="20"/>
        </w:rPr>
        <w:t>T</w:t>
      </w:r>
      <w:r w:rsidRPr="00E1330A">
        <w:rPr>
          <w:b/>
          <w:bCs/>
          <w:sz w:val="20"/>
        </w:rPr>
        <w:t xml:space="preserve">ransaction </w:t>
      </w:r>
      <w:r w:rsidR="00A82700" w:rsidRPr="00E1330A">
        <w:rPr>
          <w:b/>
          <w:bCs/>
          <w:sz w:val="20"/>
        </w:rPr>
        <w:t>C</w:t>
      </w:r>
      <w:r w:rsidRPr="00E1330A">
        <w:rPr>
          <w:b/>
          <w:bCs/>
          <w:sz w:val="20"/>
        </w:rPr>
        <w:t>urrency</w:t>
      </w:r>
      <w:r>
        <w:rPr>
          <w:sz w:val="20"/>
        </w:rPr>
        <w:t xml:space="preserve">, the </w:t>
      </w:r>
      <w:r w:rsidRPr="00E1330A">
        <w:rPr>
          <w:b/>
          <w:bCs/>
          <w:sz w:val="20"/>
        </w:rPr>
        <w:t>Amount Balancing</w:t>
      </w:r>
      <w:r>
        <w:rPr>
          <w:sz w:val="20"/>
        </w:rPr>
        <w:t xml:space="preserve"> option must be set to </w:t>
      </w:r>
      <w:r w:rsidRPr="00E1330A">
        <w:rPr>
          <w:b/>
          <w:bCs/>
          <w:sz w:val="20"/>
        </w:rPr>
        <w:t>Manual</w:t>
      </w:r>
      <w:r>
        <w:rPr>
          <w:sz w:val="20"/>
        </w:rPr>
        <w:t xml:space="preserve"> on the </w:t>
      </w:r>
      <w:r w:rsidRPr="00E1330A">
        <w:rPr>
          <w:b/>
          <w:bCs/>
          <w:sz w:val="20"/>
        </w:rPr>
        <w:t>Value 2</w:t>
      </w:r>
      <w:r>
        <w:rPr>
          <w:sz w:val="20"/>
        </w:rPr>
        <w:t xml:space="preserve"> tab of </w:t>
      </w:r>
      <w:r w:rsidRPr="00E1330A">
        <w:rPr>
          <w:b/>
          <w:bCs/>
          <w:sz w:val="20"/>
        </w:rPr>
        <w:t>Business Unit Setup</w:t>
      </w:r>
      <w:r>
        <w:rPr>
          <w:sz w:val="20"/>
        </w:rPr>
        <w:t>.</w:t>
      </w:r>
    </w:p>
    <w:p w14:paraId="514E3A61" w14:textId="77777777" w:rsidR="00C560BC" w:rsidRDefault="00C560BC" w:rsidP="00C560BC">
      <w:pPr>
        <w:rPr>
          <w:sz w:val="20"/>
        </w:rPr>
      </w:pPr>
    </w:p>
    <w:p w14:paraId="03D1AAE7" w14:textId="3CC0905A" w:rsidR="00104469" w:rsidRDefault="00C560BC" w:rsidP="00766619">
      <w:pPr>
        <w:pStyle w:val="ListParagraph"/>
        <w:numPr>
          <w:ilvl w:val="0"/>
          <w:numId w:val="268"/>
        </w:numPr>
        <w:tabs>
          <w:tab w:val="left" w:pos="3600"/>
        </w:tabs>
        <w:ind w:left="1080"/>
        <w:rPr>
          <w:sz w:val="20"/>
        </w:rPr>
      </w:pPr>
      <w:r w:rsidRPr="00104469">
        <w:rPr>
          <w:b/>
          <w:sz w:val="20"/>
        </w:rPr>
        <w:t>Reporting Suspense Account</w:t>
      </w:r>
      <w:r w:rsidRPr="00104469">
        <w:rPr>
          <w:b/>
          <w:sz w:val="20"/>
        </w:rPr>
        <w:tab/>
      </w:r>
      <w:r w:rsidR="00E1330A" w:rsidRPr="00E1330A">
        <w:rPr>
          <w:b/>
          <w:bCs/>
          <w:sz w:val="20"/>
        </w:rPr>
        <w:t>Natural A</w:t>
      </w:r>
      <w:r w:rsidRPr="00E1330A">
        <w:rPr>
          <w:b/>
          <w:bCs/>
          <w:sz w:val="20"/>
        </w:rPr>
        <w:t>ccount</w:t>
      </w:r>
      <w:r w:rsidRPr="00104469">
        <w:rPr>
          <w:sz w:val="20"/>
        </w:rPr>
        <w:t xml:space="preserve"> </w:t>
      </w:r>
      <w:r w:rsidR="00E1330A">
        <w:rPr>
          <w:sz w:val="20"/>
        </w:rPr>
        <w:t>for</w:t>
      </w:r>
      <w:r w:rsidRPr="00104469">
        <w:rPr>
          <w:sz w:val="20"/>
        </w:rPr>
        <w:t xml:space="preserve"> balancing adjustment if</w:t>
      </w:r>
      <w:r w:rsidR="00104469">
        <w:rPr>
          <w:sz w:val="20"/>
        </w:rPr>
        <w:t xml:space="preserve"> </w:t>
      </w:r>
      <w:r w:rsidR="00104469" w:rsidRPr="00E1330A">
        <w:rPr>
          <w:b/>
          <w:bCs/>
          <w:sz w:val="20"/>
        </w:rPr>
        <w:t>S</w:t>
      </w:r>
      <w:r w:rsidRPr="00E1330A">
        <w:rPr>
          <w:b/>
          <w:bCs/>
          <w:sz w:val="20"/>
        </w:rPr>
        <w:t xml:space="preserve">econd </w:t>
      </w:r>
      <w:r w:rsidR="00104469" w:rsidRPr="00E1330A">
        <w:rPr>
          <w:b/>
          <w:bCs/>
          <w:sz w:val="20"/>
        </w:rPr>
        <w:t>B</w:t>
      </w:r>
      <w:r w:rsidRPr="00E1330A">
        <w:rPr>
          <w:b/>
          <w:bCs/>
          <w:sz w:val="20"/>
        </w:rPr>
        <w:t>ase</w:t>
      </w:r>
      <w:r w:rsidRPr="00104469">
        <w:rPr>
          <w:sz w:val="20"/>
        </w:rPr>
        <w:t xml:space="preserve"> or</w:t>
      </w:r>
    </w:p>
    <w:p w14:paraId="412269FD" w14:textId="11C5F009" w:rsidR="00C560BC" w:rsidRPr="00104469" w:rsidRDefault="00104469" w:rsidP="00104469">
      <w:pPr>
        <w:pStyle w:val="ListParagraph"/>
        <w:tabs>
          <w:tab w:val="left" w:pos="3600"/>
        </w:tabs>
        <w:ind w:left="3600"/>
        <w:rPr>
          <w:sz w:val="20"/>
        </w:rPr>
      </w:pPr>
      <w:r w:rsidRPr="00E1330A">
        <w:rPr>
          <w:b/>
          <w:bCs/>
          <w:sz w:val="20"/>
        </w:rPr>
        <w:t>R</w:t>
      </w:r>
      <w:r w:rsidR="00C560BC" w:rsidRPr="00E1330A">
        <w:rPr>
          <w:b/>
          <w:bCs/>
          <w:sz w:val="20"/>
        </w:rPr>
        <w:t xml:space="preserve">eporting </w:t>
      </w:r>
      <w:r w:rsidRPr="00E1330A">
        <w:rPr>
          <w:b/>
          <w:bCs/>
          <w:sz w:val="20"/>
        </w:rPr>
        <w:t>C</w:t>
      </w:r>
      <w:r w:rsidR="00C560BC" w:rsidRPr="00E1330A">
        <w:rPr>
          <w:b/>
          <w:bCs/>
          <w:sz w:val="20"/>
        </w:rPr>
        <w:t>urrency</w:t>
      </w:r>
      <w:r w:rsidR="00C560BC" w:rsidRPr="00104469">
        <w:rPr>
          <w:sz w:val="20"/>
        </w:rPr>
        <w:t xml:space="preserve"> journal values do not balance, and imbalance exceeds </w:t>
      </w:r>
      <w:r w:rsidRPr="00E1330A">
        <w:rPr>
          <w:b/>
          <w:bCs/>
          <w:sz w:val="20"/>
        </w:rPr>
        <w:t>C</w:t>
      </w:r>
      <w:r w:rsidR="00C560BC" w:rsidRPr="00E1330A">
        <w:rPr>
          <w:b/>
          <w:bCs/>
          <w:sz w:val="20"/>
        </w:rPr>
        <w:t>urrency Rounding Threshold for Value 3</w:t>
      </w:r>
      <w:r w:rsidR="00C560BC" w:rsidRPr="00104469">
        <w:rPr>
          <w:sz w:val="20"/>
        </w:rPr>
        <w:t>.</w:t>
      </w:r>
    </w:p>
    <w:p w14:paraId="2CD4FB6E" w14:textId="77777777" w:rsidR="00C560BC" w:rsidRDefault="00C560BC" w:rsidP="00C560BC">
      <w:pPr>
        <w:ind w:left="3600" w:hanging="2880"/>
        <w:rPr>
          <w:sz w:val="20"/>
        </w:rPr>
      </w:pPr>
    </w:p>
    <w:p w14:paraId="01BE6BEE" w14:textId="4FA3C2AC" w:rsidR="00C560BC" w:rsidRDefault="00C560BC" w:rsidP="00104469">
      <w:pPr>
        <w:ind w:left="4320" w:hanging="720"/>
        <w:rPr>
          <w:sz w:val="20"/>
        </w:rPr>
      </w:pPr>
      <w:r w:rsidRPr="00104469">
        <w:rPr>
          <w:b/>
          <w:bCs/>
          <w:sz w:val="20"/>
        </w:rPr>
        <w:t>NOTE</w:t>
      </w:r>
      <w:r>
        <w:rPr>
          <w:sz w:val="20"/>
        </w:rPr>
        <w:tab/>
      </w:r>
      <w:r w:rsidR="00C23D2E">
        <w:rPr>
          <w:sz w:val="20"/>
        </w:rPr>
        <w:t>To generate and post</w:t>
      </w:r>
      <w:r>
        <w:rPr>
          <w:sz w:val="20"/>
        </w:rPr>
        <w:t xml:space="preserve"> balancing adjustments </w:t>
      </w:r>
      <w:r w:rsidR="00C23D2E">
        <w:rPr>
          <w:sz w:val="20"/>
        </w:rPr>
        <w:t xml:space="preserve">in </w:t>
      </w:r>
      <w:r w:rsidR="00104469" w:rsidRPr="00C23D2E">
        <w:rPr>
          <w:b/>
          <w:bCs/>
          <w:sz w:val="20"/>
        </w:rPr>
        <w:t>R</w:t>
      </w:r>
      <w:r w:rsidRPr="00C23D2E">
        <w:rPr>
          <w:b/>
          <w:bCs/>
          <w:sz w:val="20"/>
        </w:rPr>
        <w:t xml:space="preserve">eporting </w:t>
      </w:r>
      <w:r w:rsidR="00104469" w:rsidRPr="00C23D2E">
        <w:rPr>
          <w:b/>
          <w:bCs/>
          <w:sz w:val="20"/>
        </w:rPr>
        <w:t>C</w:t>
      </w:r>
      <w:r w:rsidRPr="00C23D2E">
        <w:rPr>
          <w:b/>
          <w:bCs/>
          <w:sz w:val="20"/>
        </w:rPr>
        <w:t>urrency</w:t>
      </w:r>
      <w:r>
        <w:rPr>
          <w:sz w:val="20"/>
        </w:rPr>
        <w:t xml:space="preserve">, </w:t>
      </w:r>
      <w:r w:rsidRPr="00C23D2E">
        <w:rPr>
          <w:b/>
          <w:bCs/>
          <w:sz w:val="20"/>
        </w:rPr>
        <w:t>Amount Balancing</w:t>
      </w:r>
      <w:r>
        <w:rPr>
          <w:sz w:val="20"/>
        </w:rPr>
        <w:t xml:space="preserve"> option must be set to </w:t>
      </w:r>
      <w:r w:rsidRPr="00C23D2E">
        <w:rPr>
          <w:b/>
          <w:bCs/>
          <w:sz w:val="20"/>
        </w:rPr>
        <w:t>Automatic</w:t>
      </w:r>
      <w:r>
        <w:rPr>
          <w:sz w:val="20"/>
        </w:rPr>
        <w:t xml:space="preserve"> on </w:t>
      </w:r>
      <w:r w:rsidRPr="00C23D2E">
        <w:rPr>
          <w:b/>
          <w:bCs/>
          <w:sz w:val="20"/>
        </w:rPr>
        <w:t>Value 3</w:t>
      </w:r>
      <w:r>
        <w:rPr>
          <w:sz w:val="20"/>
        </w:rPr>
        <w:t xml:space="preserve"> tab of </w:t>
      </w:r>
      <w:r w:rsidRPr="00C23D2E">
        <w:rPr>
          <w:b/>
          <w:bCs/>
          <w:sz w:val="20"/>
        </w:rPr>
        <w:t>Business Unit Setup</w:t>
      </w:r>
      <w:r>
        <w:rPr>
          <w:sz w:val="20"/>
        </w:rPr>
        <w:t>.</w:t>
      </w:r>
    </w:p>
    <w:p w14:paraId="6E79548F" w14:textId="77777777" w:rsidR="00C560BC" w:rsidRDefault="00C560BC" w:rsidP="00C560BC">
      <w:pPr>
        <w:rPr>
          <w:sz w:val="20"/>
        </w:rPr>
      </w:pPr>
    </w:p>
    <w:p w14:paraId="3FADD9BA" w14:textId="2C9EBF73" w:rsidR="00C560BC" w:rsidRDefault="00C560BC" w:rsidP="00104469">
      <w:pPr>
        <w:pStyle w:val="Heading6"/>
        <w:ind w:left="360"/>
      </w:pPr>
      <w:r>
        <w:t>Note Text Tab</w:t>
      </w:r>
    </w:p>
    <w:p w14:paraId="0B867E14" w14:textId="77777777" w:rsidR="00C560BC" w:rsidRDefault="00C560BC" w:rsidP="00C560BC">
      <w:pPr>
        <w:rPr>
          <w:sz w:val="20"/>
        </w:rPr>
      </w:pPr>
    </w:p>
    <w:p w14:paraId="61236AFA" w14:textId="7E165E35" w:rsidR="00C560BC" w:rsidRDefault="00C560BC" w:rsidP="00104469">
      <w:pPr>
        <w:ind w:left="360"/>
        <w:rPr>
          <w:sz w:val="20"/>
        </w:rPr>
      </w:pPr>
      <w:r>
        <w:rPr>
          <w:sz w:val="20"/>
        </w:rPr>
        <w:t xml:space="preserve">Enter </w:t>
      </w:r>
      <w:r w:rsidR="00C23D2E">
        <w:rPr>
          <w:sz w:val="20"/>
        </w:rPr>
        <w:t>optional</w:t>
      </w:r>
      <w:r>
        <w:rPr>
          <w:sz w:val="20"/>
        </w:rPr>
        <w:t xml:space="preserve"> text relating to the </w:t>
      </w:r>
      <w:r w:rsidR="00C23D2E" w:rsidRPr="00C23D2E">
        <w:rPr>
          <w:b/>
          <w:bCs/>
          <w:sz w:val="20"/>
        </w:rPr>
        <w:t>J</w:t>
      </w:r>
      <w:r w:rsidRPr="00C23D2E">
        <w:rPr>
          <w:b/>
          <w:bCs/>
          <w:sz w:val="20"/>
        </w:rPr>
        <w:t xml:space="preserve">ournal </w:t>
      </w:r>
      <w:r w:rsidR="00C23D2E" w:rsidRPr="00C23D2E">
        <w:rPr>
          <w:b/>
          <w:bCs/>
          <w:sz w:val="20"/>
        </w:rPr>
        <w:t>C</w:t>
      </w:r>
      <w:r w:rsidRPr="00C23D2E">
        <w:rPr>
          <w:b/>
          <w:bCs/>
          <w:sz w:val="20"/>
        </w:rPr>
        <w:t>opy</w:t>
      </w:r>
      <w:r>
        <w:rPr>
          <w:sz w:val="20"/>
        </w:rPr>
        <w:t>.</w:t>
      </w:r>
    </w:p>
    <w:p w14:paraId="2EE02E74" w14:textId="77777777" w:rsidR="00104469" w:rsidRDefault="00104469" w:rsidP="00104469">
      <w:pPr>
        <w:ind w:left="360"/>
        <w:rPr>
          <w:sz w:val="20"/>
        </w:rPr>
      </w:pPr>
    </w:p>
    <w:p w14:paraId="7779D01F" w14:textId="7560DDF5" w:rsidR="005E11BC" w:rsidRDefault="005E11BC" w:rsidP="003C5E5A">
      <w:pPr>
        <w:ind w:left="720"/>
        <w:rPr>
          <w:sz w:val="20"/>
        </w:rPr>
      </w:pPr>
      <w:r w:rsidRPr="005E11BC">
        <w:rPr>
          <w:noProof/>
          <w:sz w:val="20"/>
        </w:rPr>
        <w:lastRenderedPageBreak/>
        <w:drawing>
          <wp:inline distT="0" distB="0" distL="0" distR="0" wp14:anchorId="2E5846F6" wp14:editId="3DFB866D">
            <wp:extent cx="4579527" cy="2971800"/>
            <wp:effectExtent l="0" t="0" r="5715" b="0"/>
            <wp:docPr id="1667" name="Picture 1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4595837" cy="2982384"/>
                    </a:xfrm>
                    <a:prstGeom prst="rect">
                      <a:avLst/>
                    </a:prstGeom>
                  </pic:spPr>
                </pic:pic>
              </a:graphicData>
            </a:graphic>
          </wp:inline>
        </w:drawing>
      </w:r>
    </w:p>
    <w:p w14:paraId="5BEE8474" w14:textId="49474E8F" w:rsidR="003C5E5A" w:rsidRDefault="005E11BC" w:rsidP="00766619">
      <w:pPr>
        <w:pStyle w:val="ListParagraph"/>
        <w:numPr>
          <w:ilvl w:val="0"/>
          <w:numId w:val="269"/>
        </w:numPr>
        <w:ind w:left="1080"/>
        <w:rPr>
          <w:sz w:val="20"/>
        </w:rPr>
      </w:pPr>
      <w:r w:rsidRPr="003C5E5A">
        <w:rPr>
          <w:b/>
          <w:sz w:val="20"/>
        </w:rPr>
        <w:t>Internal Only</w:t>
      </w:r>
      <w:r w:rsidRPr="003C5E5A">
        <w:rPr>
          <w:sz w:val="20"/>
        </w:rPr>
        <w:tab/>
      </w:r>
      <w:r w:rsidRPr="00312336">
        <w:rPr>
          <w:b/>
          <w:bCs/>
          <w:sz w:val="20"/>
        </w:rPr>
        <w:t>Yes</w:t>
      </w:r>
      <w:r w:rsidRPr="003C5E5A">
        <w:rPr>
          <w:sz w:val="20"/>
        </w:rPr>
        <w:t xml:space="preserve"> </w:t>
      </w:r>
      <w:r w:rsidR="00312336">
        <w:rPr>
          <w:sz w:val="20"/>
        </w:rPr>
        <w:t>-</w:t>
      </w:r>
      <w:r w:rsidRPr="003C5E5A">
        <w:rPr>
          <w:sz w:val="20"/>
        </w:rPr>
        <w:t xml:space="preserve"> prevent text from appearing on documents intended for public</w:t>
      </w:r>
    </w:p>
    <w:p w14:paraId="3C5FF67D" w14:textId="4F9D9EFD" w:rsidR="005E11BC" w:rsidRPr="003C5E5A" w:rsidRDefault="005E11BC" w:rsidP="003C5E5A">
      <w:pPr>
        <w:ind w:left="2160" w:firstLine="720"/>
        <w:rPr>
          <w:sz w:val="20"/>
        </w:rPr>
      </w:pPr>
      <w:r w:rsidRPr="003C5E5A">
        <w:rPr>
          <w:sz w:val="20"/>
        </w:rPr>
        <w:t>distribution</w:t>
      </w:r>
    </w:p>
    <w:p w14:paraId="44B65A5E" w14:textId="77777777" w:rsidR="00C560BC" w:rsidRPr="00C560BC" w:rsidRDefault="00C560BC" w:rsidP="00C560BC">
      <w:pPr>
        <w:rPr>
          <w:sz w:val="20"/>
        </w:rPr>
      </w:pPr>
    </w:p>
    <w:p w14:paraId="3C7B1496" w14:textId="62E6A64B" w:rsidR="00C560BC" w:rsidRDefault="00C560BC" w:rsidP="000271EB">
      <w:pPr>
        <w:pStyle w:val="Heading3"/>
        <w:ind w:left="360"/>
      </w:pPr>
      <w:bookmarkStart w:id="101" w:name="_Toc23338189"/>
      <w:r>
        <w:t>Reverse a Journal</w:t>
      </w:r>
      <w:bookmarkEnd w:id="101"/>
    </w:p>
    <w:p w14:paraId="788D9ED3" w14:textId="77777777" w:rsidR="00C560BC" w:rsidRDefault="00C560BC" w:rsidP="00AC086F">
      <w:pPr>
        <w:rPr>
          <w:sz w:val="20"/>
        </w:rPr>
      </w:pPr>
    </w:p>
    <w:p w14:paraId="682F4737" w14:textId="2EE07E3D" w:rsidR="00C560BC" w:rsidRDefault="00312336" w:rsidP="000271EB">
      <w:pPr>
        <w:ind w:left="360"/>
        <w:rPr>
          <w:sz w:val="20"/>
        </w:rPr>
      </w:pPr>
      <w:r>
        <w:rPr>
          <w:bCs/>
          <w:sz w:val="20"/>
        </w:rPr>
        <w:t xml:space="preserve">Use </w:t>
      </w:r>
      <w:r w:rsidR="00C560BC" w:rsidRPr="00C560BC">
        <w:rPr>
          <w:b/>
          <w:sz w:val="20"/>
        </w:rPr>
        <w:t>Journal Reversal and Copy</w:t>
      </w:r>
      <w:r w:rsidR="00C560BC">
        <w:rPr>
          <w:sz w:val="20"/>
        </w:rPr>
        <w:t xml:space="preserve"> </w:t>
      </w:r>
      <w:r>
        <w:rPr>
          <w:sz w:val="20"/>
        </w:rPr>
        <w:t>to</w:t>
      </w:r>
      <w:r w:rsidR="00C560BC">
        <w:rPr>
          <w:sz w:val="20"/>
        </w:rPr>
        <w:t xml:space="preserve"> reverse one or more journals, without having to re-enter details in Ledger Entry.</w:t>
      </w:r>
    </w:p>
    <w:p w14:paraId="78CBEECE" w14:textId="0A33F8F1" w:rsidR="00C560BC" w:rsidRDefault="00117300" w:rsidP="000271EB">
      <w:pPr>
        <w:ind w:left="720"/>
        <w:rPr>
          <w:sz w:val="20"/>
        </w:rPr>
      </w:pPr>
      <w:r w:rsidRPr="00117300">
        <w:rPr>
          <w:noProof/>
          <w:sz w:val="20"/>
        </w:rPr>
        <w:drawing>
          <wp:inline distT="0" distB="0" distL="0" distR="0" wp14:anchorId="06E1E7AE" wp14:editId="55EB12F2">
            <wp:extent cx="4590107" cy="2971800"/>
            <wp:effectExtent l="0" t="0" r="0" b="0"/>
            <wp:docPr id="1669" name="Picture 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4619266" cy="2990679"/>
                    </a:xfrm>
                    <a:prstGeom prst="rect">
                      <a:avLst/>
                    </a:prstGeom>
                  </pic:spPr>
                </pic:pic>
              </a:graphicData>
            </a:graphic>
          </wp:inline>
        </w:drawing>
      </w:r>
    </w:p>
    <w:p w14:paraId="3633202C" w14:textId="77777777" w:rsidR="00117300" w:rsidRDefault="00117300" w:rsidP="00AC086F">
      <w:pPr>
        <w:rPr>
          <w:sz w:val="20"/>
        </w:rPr>
      </w:pPr>
    </w:p>
    <w:p w14:paraId="6265F726" w14:textId="36A3FE67" w:rsidR="00117300" w:rsidRDefault="00312336" w:rsidP="00766619">
      <w:pPr>
        <w:pStyle w:val="ListParagraph"/>
        <w:numPr>
          <w:ilvl w:val="0"/>
          <w:numId w:val="273"/>
        </w:numPr>
        <w:ind w:left="1080"/>
        <w:rPr>
          <w:sz w:val="20"/>
        </w:rPr>
      </w:pPr>
      <w:r>
        <w:rPr>
          <w:sz w:val="20"/>
        </w:rPr>
        <w:t>Enter</w:t>
      </w:r>
      <w:r w:rsidR="00117300" w:rsidRPr="00312336">
        <w:rPr>
          <w:sz w:val="20"/>
        </w:rPr>
        <w:t xml:space="preserve"> selection filter to select one or more journals to </w:t>
      </w:r>
      <w:r w:rsidRPr="00312336">
        <w:rPr>
          <w:b/>
          <w:bCs/>
          <w:sz w:val="20"/>
        </w:rPr>
        <w:t>R</w:t>
      </w:r>
      <w:r w:rsidR="00117300" w:rsidRPr="00312336">
        <w:rPr>
          <w:b/>
          <w:bCs/>
          <w:sz w:val="20"/>
        </w:rPr>
        <w:t>everse</w:t>
      </w:r>
    </w:p>
    <w:p w14:paraId="5DB2B9C0" w14:textId="77777777" w:rsidR="00312336" w:rsidRDefault="00312336" w:rsidP="00766619">
      <w:pPr>
        <w:pStyle w:val="ListParagraph"/>
        <w:numPr>
          <w:ilvl w:val="1"/>
          <w:numId w:val="273"/>
        </w:numPr>
        <w:ind w:left="1800"/>
        <w:rPr>
          <w:sz w:val="20"/>
        </w:rPr>
      </w:pPr>
      <w:r w:rsidRPr="00312336">
        <w:rPr>
          <w:b/>
          <w:bCs/>
          <w:sz w:val="20"/>
        </w:rPr>
        <w:t>Journal Number(s)</w:t>
      </w:r>
      <w:r>
        <w:rPr>
          <w:sz w:val="20"/>
        </w:rPr>
        <w:t xml:space="preserve"> is typically used</w:t>
      </w:r>
    </w:p>
    <w:p w14:paraId="079375D7" w14:textId="77777777" w:rsidR="00B87159" w:rsidRPr="00B87159" w:rsidRDefault="00117300" w:rsidP="00766619">
      <w:pPr>
        <w:pStyle w:val="ListParagraph"/>
        <w:numPr>
          <w:ilvl w:val="0"/>
          <w:numId w:val="273"/>
        </w:numPr>
        <w:ind w:left="1080"/>
        <w:rPr>
          <w:sz w:val="20"/>
        </w:rPr>
      </w:pPr>
      <w:r w:rsidRPr="00312336">
        <w:rPr>
          <w:sz w:val="20"/>
        </w:rPr>
        <w:t xml:space="preserve">Click </w:t>
      </w:r>
      <w:r w:rsidRPr="00312336">
        <w:rPr>
          <w:b/>
          <w:bCs/>
          <w:sz w:val="20"/>
        </w:rPr>
        <w:t>OK</w:t>
      </w:r>
    </w:p>
    <w:p w14:paraId="0F4A977C" w14:textId="4FABA987" w:rsidR="00117300" w:rsidRPr="00B87159" w:rsidRDefault="00117300" w:rsidP="00766619">
      <w:pPr>
        <w:pStyle w:val="ListParagraph"/>
        <w:numPr>
          <w:ilvl w:val="0"/>
          <w:numId w:val="273"/>
        </w:numPr>
        <w:ind w:left="1080"/>
        <w:rPr>
          <w:sz w:val="20"/>
        </w:rPr>
      </w:pPr>
      <w:r w:rsidRPr="00B87159">
        <w:rPr>
          <w:b/>
          <w:sz w:val="20"/>
        </w:rPr>
        <w:t>Header Fields</w:t>
      </w:r>
      <w:r w:rsidRPr="00B87159">
        <w:rPr>
          <w:sz w:val="20"/>
        </w:rPr>
        <w:t xml:space="preserve"> </w:t>
      </w:r>
      <w:r w:rsidRPr="00B87159">
        <w:rPr>
          <w:sz w:val="20"/>
        </w:rPr>
        <w:tab/>
      </w:r>
      <w:r w:rsidRPr="00B87159">
        <w:rPr>
          <w:sz w:val="20"/>
        </w:rPr>
        <w:tab/>
      </w:r>
      <w:r w:rsidRPr="00B87159">
        <w:rPr>
          <w:sz w:val="20"/>
        </w:rPr>
        <w:tab/>
        <w:t>Display only</w:t>
      </w:r>
    </w:p>
    <w:p w14:paraId="58B200E6" w14:textId="77777777" w:rsidR="00117300" w:rsidRDefault="00117300" w:rsidP="00AC086F">
      <w:pPr>
        <w:rPr>
          <w:sz w:val="20"/>
        </w:rPr>
      </w:pPr>
    </w:p>
    <w:p w14:paraId="082865DE" w14:textId="2BF1AE7C" w:rsidR="00117300" w:rsidRDefault="00117300" w:rsidP="00B87159">
      <w:pPr>
        <w:ind w:left="720"/>
        <w:rPr>
          <w:sz w:val="20"/>
        </w:rPr>
      </w:pPr>
      <w:r w:rsidRPr="00117300">
        <w:rPr>
          <w:noProof/>
          <w:sz w:val="20"/>
        </w:rPr>
        <w:lastRenderedPageBreak/>
        <w:drawing>
          <wp:inline distT="0" distB="0" distL="0" distR="0" wp14:anchorId="6574C23F" wp14:editId="2CB6AAB0">
            <wp:extent cx="4589780" cy="2966685"/>
            <wp:effectExtent l="0" t="0" r="0" b="5715"/>
            <wp:docPr id="1670" name="Picture 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4603256" cy="2975396"/>
                    </a:xfrm>
                    <a:prstGeom prst="rect">
                      <a:avLst/>
                    </a:prstGeom>
                  </pic:spPr>
                </pic:pic>
              </a:graphicData>
            </a:graphic>
          </wp:inline>
        </w:drawing>
      </w:r>
    </w:p>
    <w:p w14:paraId="58B17C12" w14:textId="77777777" w:rsidR="00B87159" w:rsidRDefault="00B87159" w:rsidP="00766619">
      <w:pPr>
        <w:pStyle w:val="ListParagraph"/>
        <w:numPr>
          <w:ilvl w:val="0"/>
          <w:numId w:val="274"/>
        </w:numPr>
        <w:rPr>
          <w:sz w:val="20"/>
        </w:rPr>
      </w:pPr>
      <w:r w:rsidRPr="00B87159">
        <w:rPr>
          <w:sz w:val="20"/>
        </w:rPr>
        <w:t>S</w:t>
      </w:r>
      <w:r w:rsidR="00117300" w:rsidRPr="00B87159">
        <w:rPr>
          <w:sz w:val="20"/>
        </w:rPr>
        <w:t xml:space="preserve">elected journal lines </w:t>
      </w:r>
      <w:r>
        <w:rPr>
          <w:sz w:val="20"/>
        </w:rPr>
        <w:t>ar</w:t>
      </w:r>
      <w:r w:rsidR="00117300" w:rsidRPr="00B87159">
        <w:rPr>
          <w:sz w:val="20"/>
        </w:rPr>
        <w:t xml:space="preserve">e displayed in the </w:t>
      </w:r>
      <w:r w:rsidR="00117300" w:rsidRPr="00B87159">
        <w:rPr>
          <w:b/>
          <w:bCs/>
          <w:sz w:val="20"/>
        </w:rPr>
        <w:t>Financials-Journal Inquiry</w:t>
      </w:r>
      <w:r w:rsidR="00117300" w:rsidRPr="00B87159">
        <w:rPr>
          <w:sz w:val="20"/>
        </w:rPr>
        <w:t xml:space="preserve"> screen</w:t>
      </w:r>
    </w:p>
    <w:p w14:paraId="4D25B028" w14:textId="18B25C35" w:rsidR="00117300" w:rsidRPr="00B87159" w:rsidRDefault="00117300" w:rsidP="00766619">
      <w:pPr>
        <w:pStyle w:val="ListParagraph"/>
        <w:numPr>
          <w:ilvl w:val="0"/>
          <w:numId w:val="274"/>
        </w:numPr>
        <w:rPr>
          <w:sz w:val="20"/>
        </w:rPr>
      </w:pPr>
      <w:r w:rsidRPr="00B87159">
        <w:rPr>
          <w:sz w:val="20"/>
        </w:rPr>
        <w:t xml:space="preserve">Click the </w:t>
      </w:r>
      <w:r w:rsidRPr="00B87159">
        <w:rPr>
          <w:b/>
          <w:bCs/>
          <w:sz w:val="20"/>
        </w:rPr>
        <w:t>Review</w:t>
      </w:r>
      <w:r w:rsidRPr="00B87159">
        <w:rPr>
          <w:sz w:val="20"/>
        </w:rPr>
        <w:t xml:space="preserve"> or </w:t>
      </w:r>
      <w:r w:rsidRPr="00B87159">
        <w:rPr>
          <w:b/>
          <w:bCs/>
          <w:sz w:val="20"/>
        </w:rPr>
        <w:t>Review All</w:t>
      </w:r>
      <w:r w:rsidRPr="00B87159">
        <w:rPr>
          <w:sz w:val="20"/>
        </w:rPr>
        <w:t xml:space="preserve"> button to select lines to </w:t>
      </w:r>
      <w:r w:rsidR="00B87159">
        <w:rPr>
          <w:sz w:val="20"/>
        </w:rPr>
        <w:t>R</w:t>
      </w:r>
      <w:r w:rsidRPr="00B87159">
        <w:rPr>
          <w:sz w:val="20"/>
        </w:rPr>
        <w:t>everse</w:t>
      </w:r>
    </w:p>
    <w:p w14:paraId="39E3C8AC" w14:textId="77777777" w:rsidR="00117300" w:rsidRDefault="00117300" w:rsidP="00216E8F">
      <w:pPr>
        <w:ind w:left="360"/>
        <w:rPr>
          <w:sz w:val="20"/>
        </w:rPr>
      </w:pPr>
    </w:p>
    <w:p w14:paraId="379BF27A" w14:textId="5C6EB557" w:rsidR="00117300" w:rsidRDefault="00117300" w:rsidP="00216E8F">
      <w:pPr>
        <w:ind w:left="720"/>
        <w:rPr>
          <w:sz w:val="20"/>
        </w:rPr>
      </w:pPr>
      <w:r w:rsidRPr="00117300">
        <w:rPr>
          <w:noProof/>
          <w:sz w:val="20"/>
        </w:rPr>
        <w:drawing>
          <wp:inline distT="0" distB="0" distL="0" distR="0" wp14:anchorId="40A11126" wp14:editId="4C9A78AF">
            <wp:extent cx="4581609" cy="2960914"/>
            <wp:effectExtent l="0" t="0" r="3175" b="0"/>
            <wp:docPr id="1671" name="Picture 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4597522" cy="2971198"/>
                    </a:xfrm>
                    <a:prstGeom prst="rect">
                      <a:avLst/>
                    </a:prstGeom>
                  </pic:spPr>
                </pic:pic>
              </a:graphicData>
            </a:graphic>
          </wp:inline>
        </w:drawing>
      </w:r>
    </w:p>
    <w:p w14:paraId="39560BB3" w14:textId="77777777" w:rsidR="00085DFF" w:rsidRDefault="00A416B8" w:rsidP="00766619">
      <w:pPr>
        <w:pStyle w:val="ListParagraph"/>
        <w:numPr>
          <w:ilvl w:val="0"/>
          <w:numId w:val="275"/>
        </w:numPr>
        <w:rPr>
          <w:sz w:val="20"/>
        </w:rPr>
      </w:pPr>
      <w:r>
        <w:rPr>
          <w:sz w:val="20"/>
        </w:rPr>
        <w:t>S</w:t>
      </w:r>
      <w:r w:rsidR="00117300" w:rsidRPr="00A416B8">
        <w:rPr>
          <w:sz w:val="20"/>
        </w:rPr>
        <w:t xml:space="preserve">elected lines </w:t>
      </w:r>
      <w:r>
        <w:rPr>
          <w:sz w:val="20"/>
        </w:rPr>
        <w:t>ar</w:t>
      </w:r>
      <w:r w:rsidR="00117300" w:rsidRPr="00A416B8">
        <w:rPr>
          <w:sz w:val="20"/>
        </w:rPr>
        <w:t xml:space="preserve">e displayed in the </w:t>
      </w:r>
      <w:r w:rsidR="00117300" w:rsidRPr="00A416B8">
        <w:rPr>
          <w:b/>
          <w:bCs/>
          <w:sz w:val="20"/>
        </w:rPr>
        <w:t>Controls Desks In-Tray</w:t>
      </w:r>
      <w:r w:rsidR="00117300" w:rsidRPr="00A416B8">
        <w:rPr>
          <w:sz w:val="20"/>
        </w:rPr>
        <w:t xml:space="preserve"> screen</w:t>
      </w:r>
    </w:p>
    <w:p w14:paraId="5B0B32E1" w14:textId="19633121" w:rsidR="00117300" w:rsidRPr="00085DFF" w:rsidRDefault="00117300" w:rsidP="00766619">
      <w:pPr>
        <w:pStyle w:val="ListParagraph"/>
        <w:numPr>
          <w:ilvl w:val="0"/>
          <w:numId w:val="275"/>
        </w:numPr>
        <w:rPr>
          <w:sz w:val="20"/>
        </w:rPr>
      </w:pPr>
      <w:r w:rsidRPr="00085DFF">
        <w:rPr>
          <w:sz w:val="20"/>
        </w:rPr>
        <w:t xml:space="preserve">Select </w:t>
      </w:r>
      <w:r w:rsidRPr="00085DFF">
        <w:rPr>
          <w:b/>
          <w:bCs/>
          <w:sz w:val="20"/>
        </w:rPr>
        <w:t>Journal Reversal Report Process</w:t>
      </w:r>
    </w:p>
    <w:p w14:paraId="7F3CD971" w14:textId="77777777" w:rsidR="00216E8F" w:rsidRDefault="00216E8F" w:rsidP="00216E8F">
      <w:pPr>
        <w:ind w:left="360"/>
        <w:rPr>
          <w:sz w:val="20"/>
        </w:rPr>
      </w:pPr>
    </w:p>
    <w:p w14:paraId="02C2E76F" w14:textId="6CDD8BA9" w:rsidR="00117300" w:rsidRDefault="00117300" w:rsidP="00085DFF">
      <w:pPr>
        <w:ind w:left="720"/>
        <w:rPr>
          <w:sz w:val="20"/>
        </w:rPr>
      </w:pPr>
      <w:r w:rsidRPr="00117300">
        <w:rPr>
          <w:noProof/>
          <w:sz w:val="20"/>
        </w:rPr>
        <w:drawing>
          <wp:inline distT="0" distB="0" distL="0" distR="0" wp14:anchorId="370C8270" wp14:editId="72E8ED1E">
            <wp:extent cx="2490107" cy="1158432"/>
            <wp:effectExtent l="0" t="0" r="0" b="0"/>
            <wp:docPr id="1672" name="Picture 1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2"/>
                    <a:srcRect l="39211" t="56248"/>
                    <a:stretch/>
                  </pic:blipFill>
                  <pic:spPr bwMode="auto">
                    <a:xfrm>
                      <a:off x="0" y="0"/>
                      <a:ext cx="2523996" cy="1174198"/>
                    </a:xfrm>
                    <a:prstGeom prst="rect">
                      <a:avLst/>
                    </a:prstGeom>
                    <a:ln>
                      <a:noFill/>
                    </a:ln>
                    <a:extLst>
                      <a:ext uri="{53640926-AAD7-44D8-BBD7-CCE9431645EC}">
                        <a14:shadowObscured xmlns:a14="http://schemas.microsoft.com/office/drawing/2010/main"/>
                      </a:ext>
                    </a:extLst>
                  </pic:spPr>
                </pic:pic>
              </a:graphicData>
            </a:graphic>
          </wp:inline>
        </w:drawing>
      </w:r>
    </w:p>
    <w:p w14:paraId="1FAFBAFD" w14:textId="6550E107" w:rsidR="00117300" w:rsidRPr="00085DFF" w:rsidRDefault="00117300" w:rsidP="00766619">
      <w:pPr>
        <w:pStyle w:val="ListParagraph"/>
        <w:numPr>
          <w:ilvl w:val="0"/>
          <w:numId w:val="276"/>
        </w:numPr>
        <w:rPr>
          <w:sz w:val="20"/>
        </w:rPr>
      </w:pPr>
      <w:r w:rsidRPr="00085DFF">
        <w:rPr>
          <w:sz w:val="20"/>
        </w:rPr>
        <w:t xml:space="preserve">Click </w:t>
      </w:r>
      <w:r w:rsidRPr="00085DFF">
        <w:rPr>
          <w:b/>
          <w:bCs/>
          <w:sz w:val="20"/>
        </w:rPr>
        <w:t>OK</w:t>
      </w:r>
    </w:p>
    <w:p w14:paraId="33A53E39" w14:textId="77777777" w:rsidR="00117300" w:rsidRDefault="00117300" w:rsidP="00AC086F">
      <w:pPr>
        <w:rPr>
          <w:sz w:val="20"/>
        </w:rPr>
      </w:pPr>
    </w:p>
    <w:p w14:paraId="6AD5BEF4" w14:textId="343C9453" w:rsidR="00117300" w:rsidRDefault="00117300" w:rsidP="001C2DF6">
      <w:pPr>
        <w:ind w:left="720"/>
        <w:rPr>
          <w:sz w:val="20"/>
        </w:rPr>
      </w:pPr>
      <w:r w:rsidRPr="00117300">
        <w:rPr>
          <w:noProof/>
          <w:sz w:val="20"/>
        </w:rPr>
        <w:drawing>
          <wp:inline distT="0" distB="0" distL="0" distR="0" wp14:anchorId="131311E4" wp14:editId="430D587C">
            <wp:extent cx="4563766" cy="2939143"/>
            <wp:effectExtent l="0" t="0" r="0" b="0"/>
            <wp:docPr id="1673" name="Picture 1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4581137" cy="2950330"/>
                    </a:xfrm>
                    <a:prstGeom prst="rect">
                      <a:avLst/>
                    </a:prstGeom>
                  </pic:spPr>
                </pic:pic>
              </a:graphicData>
            </a:graphic>
          </wp:inline>
        </w:drawing>
      </w:r>
    </w:p>
    <w:p w14:paraId="39B0084A" w14:textId="77777777" w:rsidR="00117300" w:rsidRDefault="00117300" w:rsidP="00AC086F">
      <w:pPr>
        <w:rPr>
          <w:sz w:val="20"/>
        </w:rPr>
      </w:pPr>
    </w:p>
    <w:p w14:paraId="3DCA826C" w14:textId="1659C062" w:rsidR="00117300" w:rsidRDefault="008C7668" w:rsidP="001C2DF6">
      <w:pPr>
        <w:ind w:left="360"/>
        <w:rPr>
          <w:sz w:val="20"/>
        </w:rPr>
      </w:pPr>
      <w:r>
        <w:rPr>
          <w:sz w:val="20"/>
        </w:rPr>
        <w:t xml:space="preserve">*** </w:t>
      </w:r>
      <w:r w:rsidR="00117300">
        <w:rPr>
          <w:sz w:val="20"/>
        </w:rPr>
        <w:t xml:space="preserve">See the explanations for </w:t>
      </w:r>
      <w:r w:rsidR="00117300" w:rsidRPr="008C7668">
        <w:rPr>
          <w:b/>
          <w:bCs/>
          <w:sz w:val="20"/>
        </w:rPr>
        <w:t>Journal Copy</w:t>
      </w:r>
      <w:r w:rsidR="00117300">
        <w:rPr>
          <w:sz w:val="20"/>
        </w:rPr>
        <w:t xml:space="preserve"> above. The process is the same.</w:t>
      </w:r>
    </w:p>
    <w:p w14:paraId="0BF45471" w14:textId="77777777" w:rsidR="0001593E" w:rsidRDefault="0001593E" w:rsidP="00AC086F">
      <w:pPr>
        <w:rPr>
          <w:sz w:val="20"/>
        </w:rPr>
      </w:pPr>
    </w:p>
    <w:p w14:paraId="375832E4" w14:textId="0C3622DB" w:rsidR="0001593E" w:rsidRDefault="0001593E" w:rsidP="001C2DF6">
      <w:pPr>
        <w:ind w:left="2160" w:hanging="720"/>
        <w:rPr>
          <w:color w:val="FF0000"/>
          <w:sz w:val="20"/>
        </w:rPr>
      </w:pPr>
      <w:r w:rsidRPr="001C2DF6">
        <w:rPr>
          <w:b/>
          <w:bCs/>
          <w:sz w:val="20"/>
        </w:rPr>
        <w:t>NOTE</w:t>
      </w:r>
      <w:r>
        <w:rPr>
          <w:sz w:val="20"/>
        </w:rPr>
        <w:tab/>
      </w:r>
      <w:r w:rsidRPr="0001593E">
        <w:rPr>
          <w:color w:val="FF0000"/>
          <w:sz w:val="20"/>
        </w:rPr>
        <w:t xml:space="preserve">IMPORTANT </w:t>
      </w:r>
      <w:r w:rsidR="00D56F00">
        <w:rPr>
          <w:color w:val="FF0000"/>
          <w:sz w:val="20"/>
        </w:rPr>
        <w:t>– always reverse a journal in same period in which original journal was posted, otherwise your financial statements will be incorrect.</w:t>
      </w:r>
    </w:p>
    <w:p w14:paraId="13E3E854" w14:textId="77777777" w:rsidR="008C7668" w:rsidRPr="00D56F00" w:rsidRDefault="008C7668" w:rsidP="001C2DF6">
      <w:pPr>
        <w:ind w:left="2160" w:hanging="720"/>
        <w:rPr>
          <w:color w:val="FF0000"/>
          <w:sz w:val="20"/>
        </w:rPr>
      </w:pPr>
    </w:p>
    <w:p w14:paraId="40F161BE" w14:textId="77777777" w:rsidR="00117300" w:rsidRDefault="00117300" w:rsidP="00AC086F">
      <w:pPr>
        <w:rPr>
          <w:sz w:val="20"/>
        </w:rPr>
      </w:pPr>
    </w:p>
    <w:p w14:paraId="1956CCEC" w14:textId="1C7BAD66" w:rsidR="00D56F00" w:rsidRDefault="00D56F00" w:rsidP="001C2DF6">
      <w:pPr>
        <w:pStyle w:val="Heading2"/>
        <w:ind w:left="360"/>
      </w:pPr>
      <w:bookmarkStart w:id="102" w:name="_Toc23338190"/>
      <w:r>
        <w:t>Held Journals</w:t>
      </w:r>
      <w:bookmarkEnd w:id="102"/>
    </w:p>
    <w:p w14:paraId="4DA4ED56" w14:textId="77777777" w:rsidR="00D56F00" w:rsidRDefault="00D56F00" w:rsidP="007A0C99"/>
    <w:p w14:paraId="554D0E81" w14:textId="654B1CFF" w:rsidR="00D56F00" w:rsidRPr="00B13E4E" w:rsidRDefault="00D56F00" w:rsidP="001C2DF6">
      <w:pPr>
        <w:ind w:left="360"/>
        <w:rPr>
          <w:sz w:val="20"/>
        </w:rPr>
      </w:pPr>
      <w:r w:rsidRPr="00D56F00">
        <w:rPr>
          <w:sz w:val="20"/>
        </w:rPr>
        <w:t xml:space="preserve">Journals </w:t>
      </w:r>
      <w:r w:rsidR="00B13E4E">
        <w:rPr>
          <w:sz w:val="20"/>
        </w:rPr>
        <w:t>that are not yet ready for posting</w:t>
      </w:r>
      <w:r w:rsidRPr="00D56F00">
        <w:rPr>
          <w:sz w:val="20"/>
        </w:rPr>
        <w:t xml:space="preserve"> </w:t>
      </w:r>
      <w:r w:rsidR="00160CE4">
        <w:rPr>
          <w:sz w:val="20"/>
        </w:rPr>
        <w:t xml:space="preserve">can be </w:t>
      </w:r>
      <w:r w:rsidR="00160CE4" w:rsidRPr="00B13E4E">
        <w:rPr>
          <w:b/>
          <w:bCs/>
          <w:sz w:val="20"/>
        </w:rPr>
        <w:t>Held</w:t>
      </w:r>
      <w:r w:rsidR="00160CE4">
        <w:rPr>
          <w:sz w:val="20"/>
        </w:rPr>
        <w:t xml:space="preserve"> in a </w:t>
      </w:r>
      <w:r w:rsidR="00160CE4" w:rsidRPr="00B13E4E">
        <w:rPr>
          <w:b/>
          <w:bCs/>
          <w:sz w:val="20"/>
        </w:rPr>
        <w:t>Held Journal</w:t>
      </w:r>
      <w:r w:rsidR="00160CE4">
        <w:rPr>
          <w:sz w:val="20"/>
        </w:rPr>
        <w:t xml:space="preserve"> </w:t>
      </w:r>
      <w:r w:rsidR="00B13E4E">
        <w:rPr>
          <w:sz w:val="20"/>
        </w:rPr>
        <w:t>f</w:t>
      </w:r>
      <w:r w:rsidR="00160CE4">
        <w:rPr>
          <w:sz w:val="20"/>
        </w:rPr>
        <w:t xml:space="preserve">ile for each </w:t>
      </w:r>
      <w:r w:rsidR="00B13E4E">
        <w:rPr>
          <w:sz w:val="20"/>
        </w:rPr>
        <w:t>B</w:t>
      </w:r>
      <w:r w:rsidR="00160CE4">
        <w:rPr>
          <w:sz w:val="20"/>
        </w:rPr>
        <w:t xml:space="preserve">usiness </w:t>
      </w:r>
      <w:r w:rsidR="00B13E4E">
        <w:rPr>
          <w:sz w:val="20"/>
        </w:rPr>
        <w:t>U</w:t>
      </w:r>
      <w:r w:rsidR="00160CE4">
        <w:rPr>
          <w:sz w:val="20"/>
        </w:rPr>
        <w:t>nit.</w:t>
      </w:r>
      <w:r w:rsidR="00B13E4E">
        <w:rPr>
          <w:sz w:val="20"/>
        </w:rPr>
        <w:t xml:space="preserve"> Held Journals can be recalled using </w:t>
      </w:r>
      <w:r w:rsidR="00B13E4E">
        <w:rPr>
          <w:b/>
          <w:bCs/>
          <w:sz w:val="20"/>
        </w:rPr>
        <w:t>Ledger Entry</w:t>
      </w:r>
      <w:r w:rsidR="00B13E4E">
        <w:rPr>
          <w:sz w:val="20"/>
        </w:rPr>
        <w:t>.</w:t>
      </w:r>
    </w:p>
    <w:p w14:paraId="4A2E6AFB" w14:textId="77777777" w:rsidR="00D56F00" w:rsidRPr="00D56F00" w:rsidRDefault="00D56F00" w:rsidP="001C2DF6">
      <w:pPr>
        <w:ind w:left="360"/>
        <w:rPr>
          <w:sz w:val="20"/>
        </w:rPr>
      </w:pPr>
    </w:p>
    <w:p w14:paraId="6F64068C" w14:textId="0C7D8AD6" w:rsidR="00D56F00" w:rsidRPr="00B13E4E" w:rsidRDefault="00D56F00" w:rsidP="00766619">
      <w:pPr>
        <w:pStyle w:val="ListParagraph"/>
        <w:numPr>
          <w:ilvl w:val="0"/>
          <w:numId w:val="276"/>
        </w:numPr>
        <w:rPr>
          <w:sz w:val="20"/>
        </w:rPr>
      </w:pPr>
      <w:r w:rsidRPr="00B13E4E">
        <w:rPr>
          <w:b/>
          <w:bCs/>
          <w:sz w:val="20"/>
        </w:rPr>
        <w:t>Held Journals</w:t>
      </w:r>
      <w:r w:rsidRPr="00B13E4E">
        <w:rPr>
          <w:sz w:val="20"/>
        </w:rPr>
        <w:t xml:space="preserve"> are never included in general financial reports</w:t>
      </w:r>
    </w:p>
    <w:p w14:paraId="77628888" w14:textId="77777777" w:rsidR="00160CE4" w:rsidRDefault="00160CE4" w:rsidP="001C2DF6">
      <w:pPr>
        <w:ind w:left="360"/>
        <w:rPr>
          <w:sz w:val="20"/>
        </w:rPr>
      </w:pPr>
    </w:p>
    <w:p w14:paraId="26B94A96" w14:textId="2D6F1118" w:rsidR="00160CE4" w:rsidRDefault="00160CE4" w:rsidP="001C2DF6">
      <w:pPr>
        <w:pStyle w:val="Heading7"/>
        <w:ind w:left="360"/>
      </w:pPr>
      <w:r>
        <w:t>Hold Journal in Ledger Entry</w:t>
      </w:r>
    </w:p>
    <w:p w14:paraId="7FA54BCA" w14:textId="77777777" w:rsidR="00310755" w:rsidRDefault="00310755" w:rsidP="007A0C99">
      <w:pPr>
        <w:rPr>
          <w:sz w:val="20"/>
        </w:rPr>
      </w:pPr>
    </w:p>
    <w:p w14:paraId="03598F74" w14:textId="76C7B575" w:rsidR="00310755" w:rsidRDefault="00160CE4" w:rsidP="001C2DF6">
      <w:pPr>
        <w:ind w:left="360"/>
        <w:rPr>
          <w:sz w:val="20"/>
        </w:rPr>
      </w:pPr>
      <w:r>
        <w:rPr>
          <w:sz w:val="20"/>
        </w:rPr>
        <w:t xml:space="preserve">In </w:t>
      </w:r>
      <w:r w:rsidRPr="00B13E4E">
        <w:rPr>
          <w:b/>
          <w:bCs/>
          <w:sz w:val="20"/>
        </w:rPr>
        <w:t>Ledger Entry</w:t>
      </w:r>
      <w:r>
        <w:rPr>
          <w:sz w:val="20"/>
        </w:rPr>
        <w:t>,</w:t>
      </w:r>
      <w:r w:rsidR="00B13E4E">
        <w:rPr>
          <w:sz w:val="20"/>
        </w:rPr>
        <w:t xml:space="preserve"> a journal can be </w:t>
      </w:r>
      <w:r w:rsidR="00B13E4E" w:rsidRPr="00B13E4E">
        <w:rPr>
          <w:b/>
          <w:bCs/>
          <w:sz w:val="20"/>
        </w:rPr>
        <w:t>Held</w:t>
      </w:r>
      <w:r>
        <w:rPr>
          <w:sz w:val="20"/>
        </w:rPr>
        <w:t xml:space="preserve"> if:</w:t>
      </w:r>
    </w:p>
    <w:p w14:paraId="05D9BEB5" w14:textId="7715E646" w:rsidR="00160CE4" w:rsidRDefault="00B13E4E" w:rsidP="00C44486">
      <w:pPr>
        <w:pStyle w:val="ListParagraph"/>
        <w:numPr>
          <w:ilvl w:val="0"/>
          <w:numId w:val="107"/>
        </w:numPr>
        <w:ind w:left="1080"/>
        <w:rPr>
          <w:sz w:val="20"/>
        </w:rPr>
      </w:pPr>
      <w:r>
        <w:rPr>
          <w:sz w:val="20"/>
        </w:rPr>
        <w:t>It is not yet</w:t>
      </w:r>
      <w:r w:rsidR="00160CE4">
        <w:rPr>
          <w:sz w:val="20"/>
        </w:rPr>
        <w:t xml:space="preserve"> in balance</w:t>
      </w:r>
    </w:p>
    <w:p w14:paraId="68B5E697" w14:textId="4FE2BC2C" w:rsidR="00160CE4" w:rsidRDefault="00B13E4E" w:rsidP="00C44486">
      <w:pPr>
        <w:pStyle w:val="ListParagraph"/>
        <w:numPr>
          <w:ilvl w:val="0"/>
          <w:numId w:val="107"/>
        </w:numPr>
        <w:ind w:left="1080"/>
        <w:rPr>
          <w:sz w:val="20"/>
        </w:rPr>
      </w:pPr>
      <w:r w:rsidRPr="00B13E4E">
        <w:rPr>
          <w:b/>
          <w:bCs/>
          <w:sz w:val="20"/>
        </w:rPr>
        <w:t xml:space="preserve">Ledger </w:t>
      </w:r>
      <w:r w:rsidRPr="00B13E4E">
        <w:rPr>
          <w:sz w:val="20"/>
        </w:rPr>
        <w:t xml:space="preserve">Entry will be exited before the journal is posted </w:t>
      </w:r>
    </w:p>
    <w:p w14:paraId="4859CF48" w14:textId="2974B12E" w:rsidR="00B13E4E" w:rsidRPr="00B13E4E" w:rsidRDefault="00B13E4E" w:rsidP="00C44486">
      <w:pPr>
        <w:pStyle w:val="ListParagraph"/>
        <w:numPr>
          <w:ilvl w:val="0"/>
          <w:numId w:val="107"/>
        </w:numPr>
        <w:ind w:left="1080"/>
        <w:rPr>
          <w:sz w:val="20"/>
        </w:rPr>
      </w:pPr>
      <w:r w:rsidRPr="00B13E4E">
        <w:rPr>
          <w:sz w:val="20"/>
        </w:rPr>
        <w:t>Transaction details need to be investigated</w:t>
      </w:r>
    </w:p>
    <w:p w14:paraId="7CBDF7C4" w14:textId="54C648DC" w:rsidR="00B13E4E" w:rsidRPr="00B13E4E" w:rsidRDefault="00B13E4E" w:rsidP="00C44486">
      <w:pPr>
        <w:pStyle w:val="ListParagraph"/>
        <w:numPr>
          <w:ilvl w:val="0"/>
          <w:numId w:val="107"/>
        </w:numPr>
        <w:ind w:left="1080"/>
        <w:rPr>
          <w:sz w:val="20"/>
        </w:rPr>
      </w:pPr>
      <w:r w:rsidRPr="00B13E4E">
        <w:rPr>
          <w:sz w:val="20"/>
        </w:rPr>
        <w:t>A supervisor must review the journal before posting</w:t>
      </w:r>
    </w:p>
    <w:p w14:paraId="26FEC3CA" w14:textId="77777777" w:rsidR="00160CE4" w:rsidRDefault="00160CE4" w:rsidP="00B13E4E">
      <w:pPr>
        <w:rPr>
          <w:sz w:val="20"/>
        </w:rPr>
      </w:pPr>
    </w:p>
    <w:p w14:paraId="0DE821F5" w14:textId="7401901E" w:rsidR="00160CE4" w:rsidRDefault="00160CE4" w:rsidP="001C2DF6">
      <w:pPr>
        <w:ind w:left="360"/>
        <w:rPr>
          <w:sz w:val="20"/>
        </w:rPr>
      </w:pPr>
      <w:r>
        <w:rPr>
          <w:sz w:val="20"/>
        </w:rPr>
        <w:t xml:space="preserve">To </w:t>
      </w:r>
      <w:r w:rsidR="00B13E4E" w:rsidRPr="00B13E4E">
        <w:rPr>
          <w:b/>
          <w:bCs/>
          <w:sz w:val="20"/>
        </w:rPr>
        <w:t>H</w:t>
      </w:r>
      <w:r w:rsidRPr="00B13E4E">
        <w:rPr>
          <w:b/>
          <w:bCs/>
          <w:sz w:val="20"/>
        </w:rPr>
        <w:t>old</w:t>
      </w:r>
      <w:r>
        <w:rPr>
          <w:sz w:val="20"/>
        </w:rPr>
        <w:t xml:space="preserve"> a journal in </w:t>
      </w:r>
      <w:r w:rsidRPr="00B13E4E">
        <w:rPr>
          <w:b/>
          <w:bCs/>
          <w:sz w:val="20"/>
        </w:rPr>
        <w:t>Ledger Entry</w:t>
      </w:r>
      <w:r>
        <w:rPr>
          <w:sz w:val="20"/>
        </w:rPr>
        <w:t>:</w:t>
      </w:r>
    </w:p>
    <w:p w14:paraId="1D6B6216" w14:textId="77777777" w:rsidR="00160CE4" w:rsidRDefault="00160CE4" w:rsidP="00160CE4">
      <w:pPr>
        <w:rPr>
          <w:sz w:val="20"/>
        </w:rPr>
      </w:pPr>
    </w:p>
    <w:p w14:paraId="5285D352" w14:textId="7308CA67" w:rsidR="00160CE4" w:rsidRPr="00160CE4" w:rsidRDefault="00160CE4" w:rsidP="001C2DF6">
      <w:pPr>
        <w:pStyle w:val="Heading8"/>
        <w:ind w:left="360"/>
      </w:pPr>
      <w:r>
        <w:t>Actions Menu</w:t>
      </w:r>
    </w:p>
    <w:p w14:paraId="4D715CB6" w14:textId="77777777" w:rsidR="00160CE4" w:rsidRDefault="00160CE4" w:rsidP="00160CE4">
      <w:pPr>
        <w:rPr>
          <w:sz w:val="20"/>
        </w:rPr>
      </w:pPr>
    </w:p>
    <w:p w14:paraId="3349B48D" w14:textId="28F6AC3B" w:rsidR="00160CE4" w:rsidRPr="00160CE4" w:rsidRDefault="00160CE4" w:rsidP="00C44486">
      <w:pPr>
        <w:pStyle w:val="ListParagraph"/>
        <w:numPr>
          <w:ilvl w:val="0"/>
          <w:numId w:val="108"/>
        </w:numPr>
        <w:ind w:left="1080"/>
        <w:rPr>
          <w:sz w:val="20"/>
        </w:rPr>
      </w:pPr>
      <w:r>
        <w:rPr>
          <w:sz w:val="20"/>
        </w:rPr>
        <w:t xml:space="preserve">Go to the </w:t>
      </w:r>
      <w:r w:rsidRPr="00B13E4E">
        <w:rPr>
          <w:b/>
          <w:bCs/>
          <w:sz w:val="20"/>
        </w:rPr>
        <w:t>Actions</w:t>
      </w:r>
      <w:r>
        <w:rPr>
          <w:sz w:val="20"/>
        </w:rPr>
        <w:t xml:space="preserve"> menu in the menu bar</w:t>
      </w:r>
    </w:p>
    <w:p w14:paraId="04CABBC3" w14:textId="77777777" w:rsidR="00160CE4" w:rsidRPr="00160CE4" w:rsidRDefault="00160CE4" w:rsidP="00160CE4">
      <w:pPr>
        <w:rPr>
          <w:sz w:val="20"/>
        </w:rPr>
      </w:pPr>
    </w:p>
    <w:p w14:paraId="5040A801" w14:textId="48C5F4B4" w:rsidR="00071D4E" w:rsidRDefault="00071D4E" w:rsidP="00B13E4E">
      <w:pPr>
        <w:ind w:left="720"/>
        <w:rPr>
          <w:sz w:val="20"/>
        </w:rPr>
      </w:pPr>
      <w:r w:rsidRPr="00071D4E">
        <w:rPr>
          <w:noProof/>
          <w:sz w:val="20"/>
        </w:rPr>
        <w:lastRenderedPageBreak/>
        <w:drawing>
          <wp:inline distT="0" distB="0" distL="0" distR="0" wp14:anchorId="511C63FF" wp14:editId="10EB2DB7">
            <wp:extent cx="4573306" cy="3175907"/>
            <wp:effectExtent l="0" t="0" r="0" b="0"/>
            <wp:docPr id="1675" name="Picture 1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4600045" cy="3194476"/>
                    </a:xfrm>
                    <a:prstGeom prst="rect">
                      <a:avLst/>
                    </a:prstGeom>
                  </pic:spPr>
                </pic:pic>
              </a:graphicData>
            </a:graphic>
          </wp:inline>
        </w:drawing>
      </w:r>
    </w:p>
    <w:p w14:paraId="36550E54" w14:textId="412DC183" w:rsidR="00071D4E" w:rsidRDefault="00071D4E" w:rsidP="00C44486">
      <w:pPr>
        <w:pStyle w:val="ListParagraph"/>
        <w:numPr>
          <w:ilvl w:val="0"/>
          <w:numId w:val="106"/>
        </w:numPr>
        <w:ind w:left="1080"/>
        <w:rPr>
          <w:sz w:val="20"/>
        </w:rPr>
      </w:pPr>
      <w:r>
        <w:rPr>
          <w:sz w:val="20"/>
        </w:rPr>
        <w:t xml:space="preserve">Select </w:t>
      </w:r>
      <w:r w:rsidRPr="00B13E4E">
        <w:rPr>
          <w:b/>
          <w:bCs/>
          <w:sz w:val="20"/>
        </w:rPr>
        <w:t>Hold</w:t>
      </w:r>
    </w:p>
    <w:p w14:paraId="2183324F" w14:textId="77777777" w:rsidR="00071D4E" w:rsidRDefault="00071D4E" w:rsidP="00071D4E">
      <w:pPr>
        <w:rPr>
          <w:sz w:val="20"/>
        </w:rPr>
      </w:pPr>
    </w:p>
    <w:p w14:paraId="46985429" w14:textId="5CACCD5F" w:rsidR="0037058E" w:rsidRDefault="00B13E4E" w:rsidP="00F629C2">
      <w:pPr>
        <w:pStyle w:val="Heading8"/>
        <w:ind w:left="360"/>
      </w:pPr>
      <w:r>
        <w:t xml:space="preserve">Or Click </w:t>
      </w:r>
      <w:r w:rsidR="0037058E">
        <w:t>Hold Button on Entry Screen</w:t>
      </w:r>
    </w:p>
    <w:p w14:paraId="53838AE8" w14:textId="77777777" w:rsidR="0037058E" w:rsidRDefault="0037058E" w:rsidP="0037058E"/>
    <w:p w14:paraId="32C74DC1" w14:textId="07B729A6" w:rsidR="0037058E" w:rsidRPr="00B13E4E" w:rsidRDefault="00B13E4E" w:rsidP="00766619">
      <w:pPr>
        <w:pStyle w:val="ListParagraph"/>
        <w:numPr>
          <w:ilvl w:val="0"/>
          <w:numId w:val="276"/>
        </w:numPr>
        <w:rPr>
          <w:sz w:val="20"/>
        </w:rPr>
      </w:pPr>
      <w:r w:rsidRPr="00B13E4E">
        <w:rPr>
          <w:sz w:val="20"/>
        </w:rPr>
        <w:t>C</w:t>
      </w:r>
      <w:r w:rsidR="0037058E" w:rsidRPr="00B13E4E">
        <w:rPr>
          <w:sz w:val="20"/>
        </w:rPr>
        <w:t xml:space="preserve">lick the </w:t>
      </w:r>
      <w:r w:rsidR="0037058E" w:rsidRPr="00B13E4E">
        <w:rPr>
          <w:b/>
          <w:bCs/>
          <w:sz w:val="20"/>
        </w:rPr>
        <w:t>Hold</w:t>
      </w:r>
      <w:r w:rsidR="0037058E" w:rsidRPr="00B13E4E">
        <w:rPr>
          <w:sz w:val="20"/>
        </w:rPr>
        <w:t xml:space="preserve"> button on the bottom left of the </w:t>
      </w:r>
      <w:r w:rsidRPr="00B13E4E">
        <w:rPr>
          <w:b/>
          <w:bCs/>
          <w:sz w:val="20"/>
        </w:rPr>
        <w:t>L</w:t>
      </w:r>
      <w:r w:rsidR="0037058E" w:rsidRPr="00B13E4E">
        <w:rPr>
          <w:b/>
          <w:bCs/>
          <w:sz w:val="20"/>
        </w:rPr>
        <w:t xml:space="preserve">edger </w:t>
      </w:r>
      <w:r w:rsidRPr="00B13E4E">
        <w:rPr>
          <w:b/>
          <w:bCs/>
          <w:sz w:val="20"/>
        </w:rPr>
        <w:t>E</w:t>
      </w:r>
      <w:r w:rsidR="0037058E" w:rsidRPr="00B13E4E">
        <w:rPr>
          <w:b/>
          <w:bCs/>
          <w:sz w:val="20"/>
        </w:rPr>
        <w:t>ntry</w:t>
      </w:r>
      <w:r w:rsidR="0037058E" w:rsidRPr="00B13E4E">
        <w:rPr>
          <w:sz w:val="20"/>
        </w:rPr>
        <w:t xml:space="preserve"> screen</w:t>
      </w:r>
    </w:p>
    <w:p w14:paraId="22FEA687" w14:textId="77777777" w:rsidR="0037058E" w:rsidRPr="0037058E" w:rsidRDefault="0037058E" w:rsidP="0037058E">
      <w:pPr>
        <w:rPr>
          <w:sz w:val="20"/>
        </w:rPr>
      </w:pPr>
    </w:p>
    <w:p w14:paraId="3133C619" w14:textId="1ECF2246" w:rsidR="0037058E" w:rsidRDefault="0037058E" w:rsidP="007F3075">
      <w:pPr>
        <w:ind w:left="720"/>
        <w:rPr>
          <w:sz w:val="20"/>
        </w:rPr>
      </w:pPr>
      <w:r w:rsidRPr="0037058E">
        <w:rPr>
          <w:noProof/>
          <w:sz w:val="20"/>
        </w:rPr>
        <w:drawing>
          <wp:inline distT="0" distB="0" distL="0" distR="0" wp14:anchorId="0B6298EC" wp14:editId="62CC1ED8">
            <wp:extent cx="4572000" cy="2946888"/>
            <wp:effectExtent l="0" t="0" r="0" b="0"/>
            <wp:docPr id="1197" name="Picture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4584453" cy="2954914"/>
                    </a:xfrm>
                    <a:prstGeom prst="rect">
                      <a:avLst/>
                    </a:prstGeom>
                  </pic:spPr>
                </pic:pic>
              </a:graphicData>
            </a:graphic>
          </wp:inline>
        </w:drawing>
      </w:r>
    </w:p>
    <w:p w14:paraId="79FBCD49" w14:textId="77777777" w:rsidR="0037058E" w:rsidRDefault="0037058E" w:rsidP="0037058E">
      <w:pPr>
        <w:rPr>
          <w:sz w:val="20"/>
        </w:rPr>
      </w:pPr>
    </w:p>
    <w:p w14:paraId="30CEFEF4" w14:textId="09749BCE" w:rsidR="0037058E" w:rsidRPr="00B13E4E" w:rsidRDefault="00B13E4E" w:rsidP="00766619">
      <w:pPr>
        <w:pStyle w:val="ListParagraph"/>
        <w:numPr>
          <w:ilvl w:val="0"/>
          <w:numId w:val="276"/>
        </w:numPr>
        <w:ind w:left="1800"/>
        <w:rPr>
          <w:sz w:val="20"/>
        </w:rPr>
      </w:pPr>
      <w:r>
        <w:rPr>
          <w:sz w:val="20"/>
        </w:rPr>
        <w:t xml:space="preserve">The </w:t>
      </w:r>
      <w:r w:rsidRPr="00B13E4E">
        <w:rPr>
          <w:b/>
          <w:bCs/>
          <w:sz w:val="20"/>
        </w:rPr>
        <w:t>Held Status</w:t>
      </w:r>
      <w:r>
        <w:rPr>
          <w:sz w:val="20"/>
        </w:rPr>
        <w:t xml:space="preserve"> of the journal is displayed i</w:t>
      </w:r>
      <w:r w:rsidR="00285C60" w:rsidRPr="00B13E4E">
        <w:rPr>
          <w:sz w:val="20"/>
        </w:rPr>
        <w:t>n the lower left corner of the screen:</w:t>
      </w:r>
    </w:p>
    <w:p w14:paraId="6FDCB18F" w14:textId="77777777" w:rsidR="00285C60" w:rsidRDefault="00285C60" w:rsidP="0037058E">
      <w:pPr>
        <w:rPr>
          <w:sz w:val="20"/>
        </w:rPr>
      </w:pPr>
    </w:p>
    <w:p w14:paraId="65133688" w14:textId="3D2EC4A4" w:rsidR="00285C60" w:rsidRPr="0037058E" w:rsidRDefault="00285C60" w:rsidP="007F3075">
      <w:pPr>
        <w:ind w:left="720"/>
        <w:rPr>
          <w:sz w:val="20"/>
        </w:rPr>
      </w:pPr>
      <w:r w:rsidRPr="00285C60">
        <w:rPr>
          <w:noProof/>
          <w:sz w:val="20"/>
        </w:rPr>
        <w:lastRenderedPageBreak/>
        <w:drawing>
          <wp:inline distT="0" distB="0" distL="0" distR="0" wp14:anchorId="463AAEFB" wp14:editId="03AB7EB6">
            <wp:extent cx="2102301" cy="840921"/>
            <wp:effectExtent l="0" t="0" r="0" b="0"/>
            <wp:docPr id="1676" name="Picture 1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2203105" cy="881243"/>
                    </a:xfrm>
                    <a:prstGeom prst="rect">
                      <a:avLst/>
                    </a:prstGeom>
                  </pic:spPr>
                </pic:pic>
              </a:graphicData>
            </a:graphic>
          </wp:inline>
        </w:drawing>
      </w:r>
    </w:p>
    <w:p w14:paraId="5CE18A4D" w14:textId="77777777" w:rsidR="0037058E" w:rsidRPr="0037058E" w:rsidRDefault="0037058E" w:rsidP="00160CE4">
      <w:pPr>
        <w:pStyle w:val="Heading8"/>
        <w:rPr>
          <w:sz w:val="16"/>
        </w:rPr>
      </w:pPr>
    </w:p>
    <w:p w14:paraId="4369594D" w14:textId="4CEA8441" w:rsidR="00160CE4" w:rsidRDefault="00160CE4" w:rsidP="007F3075">
      <w:pPr>
        <w:pStyle w:val="Heading8"/>
        <w:ind w:left="360"/>
      </w:pPr>
      <w:r>
        <w:t>Journal Fails Validation</w:t>
      </w:r>
    </w:p>
    <w:p w14:paraId="5C3A8AC5" w14:textId="77777777" w:rsidR="00160CE4" w:rsidRPr="00160CE4" w:rsidRDefault="00160CE4" w:rsidP="00160CE4"/>
    <w:p w14:paraId="377CCC22" w14:textId="65211B97" w:rsidR="00071D4E" w:rsidRDefault="00071D4E" w:rsidP="007F3075">
      <w:pPr>
        <w:ind w:left="360"/>
        <w:rPr>
          <w:sz w:val="20"/>
        </w:rPr>
      </w:pPr>
      <w:r>
        <w:rPr>
          <w:sz w:val="20"/>
        </w:rPr>
        <w:t>If the journal does not pass the validation process, the system will produce a warning message:</w:t>
      </w:r>
    </w:p>
    <w:p w14:paraId="66339D29" w14:textId="3B1380CE" w:rsidR="00071D4E" w:rsidRDefault="00071D4E" w:rsidP="00071D4E">
      <w:pPr>
        <w:ind w:left="360"/>
        <w:rPr>
          <w:sz w:val="20"/>
        </w:rPr>
      </w:pPr>
      <w:r>
        <w:rPr>
          <w:sz w:val="20"/>
        </w:rPr>
        <w:tab/>
      </w:r>
    </w:p>
    <w:p w14:paraId="422C5DB3" w14:textId="1BE1E813" w:rsidR="00071D4E" w:rsidRDefault="00071D4E" w:rsidP="00071D4E">
      <w:pPr>
        <w:ind w:left="360"/>
        <w:rPr>
          <w:sz w:val="20"/>
        </w:rPr>
      </w:pPr>
      <w:r>
        <w:rPr>
          <w:sz w:val="20"/>
        </w:rPr>
        <w:tab/>
      </w:r>
      <w:r w:rsidR="002C3B28" w:rsidRPr="002C3B28">
        <w:rPr>
          <w:noProof/>
          <w:sz w:val="20"/>
        </w:rPr>
        <w:drawing>
          <wp:inline distT="0" distB="0" distL="0" distR="0" wp14:anchorId="4490E83C" wp14:editId="160FECD7">
            <wp:extent cx="2163536" cy="735182"/>
            <wp:effectExtent l="0" t="0" r="0" b="1905"/>
            <wp:docPr id="1680" name="Picture 1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2248508" cy="764056"/>
                    </a:xfrm>
                    <a:prstGeom prst="rect">
                      <a:avLst/>
                    </a:prstGeom>
                  </pic:spPr>
                </pic:pic>
              </a:graphicData>
            </a:graphic>
          </wp:inline>
        </w:drawing>
      </w:r>
    </w:p>
    <w:p w14:paraId="76414470" w14:textId="77777777" w:rsidR="00071D4E" w:rsidRDefault="00071D4E" w:rsidP="00071D4E">
      <w:pPr>
        <w:ind w:left="360"/>
        <w:rPr>
          <w:sz w:val="20"/>
        </w:rPr>
      </w:pPr>
    </w:p>
    <w:p w14:paraId="2123B69E" w14:textId="33BFC641" w:rsidR="00071D4E" w:rsidRDefault="00375B46" w:rsidP="00071D4E">
      <w:pPr>
        <w:ind w:left="360"/>
        <w:rPr>
          <w:sz w:val="20"/>
        </w:rPr>
      </w:pPr>
      <w:r>
        <w:rPr>
          <w:sz w:val="20"/>
        </w:rPr>
        <w:t>There are</w:t>
      </w:r>
      <w:r w:rsidR="00071D4E">
        <w:rPr>
          <w:sz w:val="20"/>
        </w:rPr>
        <w:t xml:space="preserve"> three choices:</w:t>
      </w:r>
    </w:p>
    <w:p w14:paraId="72218EAE" w14:textId="62AA22E3" w:rsidR="00071D4E" w:rsidRDefault="00071D4E" w:rsidP="00766619">
      <w:pPr>
        <w:pStyle w:val="ListParagraph"/>
        <w:numPr>
          <w:ilvl w:val="0"/>
          <w:numId w:val="277"/>
        </w:numPr>
        <w:ind w:left="1080"/>
        <w:rPr>
          <w:sz w:val="20"/>
        </w:rPr>
      </w:pPr>
      <w:r w:rsidRPr="00375B46">
        <w:rPr>
          <w:b/>
          <w:bCs/>
          <w:sz w:val="20"/>
        </w:rPr>
        <w:t>Cancel</w:t>
      </w:r>
      <w:r>
        <w:rPr>
          <w:sz w:val="20"/>
        </w:rPr>
        <w:tab/>
      </w:r>
      <w:r w:rsidR="00375B46">
        <w:rPr>
          <w:sz w:val="20"/>
        </w:rPr>
        <w:t>R</w:t>
      </w:r>
      <w:r>
        <w:rPr>
          <w:sz w:val="20"/>
        </w:rPr>
        <w:t xml:space="preserve">eturn to </w:t>
      </w:r>
      <w:r w:rsidRPr="00375B46">
        <w:rPr>
          <w:b/>
          <w:bCs/>
          <w:sz w:val="20"/>
        </w:rPr>
        <w:t>Ledger Entry</w:t>
      </w:r>
      <w:r>
        <w:rPr>
          <w:sz w:val="20"/>
        </w:rPr>
        <w:t xml:space="preserve"> and correct the problem</w:t>
      </w:r>
    </w:p>
    <w:p w14:paraId="273581D4" w14:textId="23380D2D" w:rsidR="00071D4E" w:rsidRDefault="00071D4E" w:rsidP="00766619">
      <w:pPr>
        <w:pStyle w:val="ListParagraph"/>
        <w:numPr>
          <w:ilvl w:val="0"/>
          <w:numId w:val="277"/>
        </w:numPr>
        <w:ind w:left="1080"/>
        <w:rPr>
          <w:sz w:val="20"/>
        </w:rPr>
      </w:pPr>
      <w:r w:rsidRPr="00375B46">
        <w:rPr>
          <w:b/>
          <w:bCs/>
          <w:sz w:val="20"/>
        </w:rPr>
        <w:t>No</w:t>
      </w:r>
      <w:r>
        <w:rPr>
          <w:sz w:val="20"/>
        </w:rPr>
        <w:tab/>
      </w:r>
      <w:r>
        <w:rPr>
          <w:sz w:val="20"/>
        </w:rPr>
        <w:tab/>
      </w:r>
      <w:r w:rsidR="00375B46">
        <w:rPr>
          <w:sz w:val="20"/>
        </w:rPr>
        <w:t>D</w:t>
      </w:r>
      <w:r>
        <w:rPr>
          <w:sz w:val="20"/>
        </w:rPr>
        <w:t>iscard the journal details completely</w:t>
      </w:r>
    </w:p>
    <w:p w14:paraId="08977ED3" w14:textId="26164849" w:rsidR="00071D4E" w:rsidRPr="00375B46" w:rsidRDefault="00375B46" w:rsidP="00766619">
      <w:pPr>
        <w:pStyle w:val="ListParagraph"/>
        <w:numPr>
          <w:ilvl w:val="4"/>
          <w:numId w:val="277"/>
        </w:numPr>
        <w:ind w:left="2880"/>
        <w:rPr>
          <w:sz w:val="20"/>
        </w:rPr>
      </w:pPr>
      <w:r>
        <w:rPr>
          <w:sz w:val="20"/>
        </w:rPr>
        <w:t>Confirmation message is displayed</w:t>
      </w:r>
    </w:p>
    <w:p w14:paraId="1F6D10E2" w14:textId="52A47AB0" w:rsidR="00071D4E" w:rsidRDefault="00071D4E" w:rsidP="00766619">
      <w:pPr>
        <w:pStyle w:val="ListParagraph"/>
        <w:numPr>
          <w:ilvl w:val="0"/>
          <w:numId w:val="277"/>
        </w:numPr>
        <w:ind w:left="1080"/>
        <w:rPr>
          <w:sz w:val="20"/>
        </w:rPr>
      </w:pPr>
      <w:r w:rsidRPr="00375B46">
        <w:rPr>
          <w:b/>
          <w:bCs/>
          <w:sz w:val="20"/>
        </w:rPr>
        <w:t>Yes</w:t>
      </w:r>
      <w:r>
        <w:rPr>
          <w:sz w:val="20"/>
        </w:rPr>
        <w:tab/>
      </w:r>
      <w:r>
        <w:rPr>
          <w:sz w:val="20"/>
        </w:rPr>
        <w:tab/>
      </w:r>
      <w:r w:rsidR="00375B46" w:rsidRPr="00375B46">
        <w:rPr>
          <w:b/>
          <w:bCs/>
          <w:sz w:val="20"/>
        </w:rPr>
        <w:t>H</w:t>
      </w:r>
      <w:r w:rsidRPr="00375B46">
        <w:rPr>
          <w:b/>
          <w:bCs/>
          <w:sz w:val="20"/>
        </w:rPr>
        <w:t>old</w:t>
      </w:r>
      <w:r>
        <w:rPr>
          <w:sz w:val="20"/>
        </w:rPr>
        <w:t xml:space="preserve"> the journal</w:t>
      </w:r>
    </w:p>
    <w:p w14:paraId="7FA33B2E" w14:textId="77777777" w:rsidR="00071D4E" w:rsidRDefault="00071D4E" w:rsidP="00071D4E">
      <w:pPr>
        <w:rPr>
          <w:sz w:val="20"/>
        </w:rPr>
      </w:pPr>
    </w:p>
    <w:p w14:paraId="5BE07F8A" w14:textId="655C10BB" w:rsidR="00160CE4" w:rsidRDefault="00160CE4" w:rsidP="007F3075">
      <w:pPr>
        <w:pStyle w:val="Heading7"/>
        <w:ind w:left="360"/>
      </w:pPr>
      <w:r>
        <w:t>Hold Journal in Ledger Import</w:t>
      </w:r>
    </w:p>
    <w:p w14:paraId="4E89A760" w14:textId="77777777" w:rsidR="00160CE4" w:rsidRDefault="00160CE4" w:rsidP="00E36402">
      <w:pPr>
        <w:rPr>
          <w:sz w:val="20"/>
        </w:rPr>
      </w:pPr>
    </w:p>
    <w:p w14:paraId="73B8D10C" w14:textId="77777777" w:rsidR="00533675" w:rsidRDefault="00533675" w:rsidP="005153A0">
      <w:pPr>
        <w:ind w:left="360"/>
        <w:rPr>
          <w:sz w:val="20"/>
        </w:rPr>
      </w:pPr>
      <w:r>
        <w:rPr>
          <w:sz w:val="20"/>
        </w:rPr>
        <w:t xml:space="preserve">The </w:t>
      </w:r>
      <w:r>
        <w:rPr>
          <w:b/>
          <w:bCs/>
          <w:sz w:val="20"/>
        </w:rPr>
        <w:t xml:space="preserve">Post to </w:t>
      </w:r>
      <w:r w:rsidRPr="00533675">
        <w:rPr>
          <w:b/>
          <w:bCs/>
          <w:sz w:val="20"/>
        </w:rPr>
        <w:t>Hold</w:t>
      </w:r>
      <w:r>
        <w:rPr>
          <w:sz w:val="20"/>
        </w:rPr>
        <w:t xml:space="preserve"> setting i</w:t>
      </w:r>
      <w:r w:rsidR="00071D4E" w:rsidRPr="00533675">
        <w:rPr>
          <w:sz w:val="20"/>
        </w:rPr>
        <w:t>n</w:t>
      </w:r>
      <w:r w:rsidR="00071D4E" w:rsidRPr="00E36402">
        <w:rPr>
          <w:sz w:val="20"/>
        </w:rPr>
        <w:t xml:space="preserve"> </w:t>
      </w:r>
      <w:r w:rsidR="00071D4E" w:rsidRPr="002F073A">
        <w:rPr>
          <w:b/>
          <w:bCs/>
          <w:sz w:val="20"/>
        </w:rPr>
        <w:t>Ledger Import</w:t>
      </w:r>
      <w:r w:rsidR="00E36402" w:rsidRPr="00E36402">
        <w:rPr>
          <w:sz w:val="20"/>
        </w:rPr>
        <w:t xml:space="preserve"> validates the journals and stores them as </w:t>
      </w:r>
      <w:r w:rsidR="005153A0" w:rsidRPr="00533675">
        <w:rPr>
          <w:b/>
          <w:bCs/>
          <w:sz w:val="20"/>
        </w:rPr>
        <w:t>H</w:t>
      </w:r>
      <w:r w:rsidR="00E36402" w:rsidRPr="00533675">
        <w:rPr>
          <w:b/>
          <w:bCs/>
          <w:sz w:val="20"/>
        </w:rPr>
        <w:t>eld</w:t>
      </w:r>
      <w:r w:rsidR="00E36402" w:rsidRPr="00E36402">
        <w:rPr>
          <w:sz w:val="20"/>
        </w:rPr>
        <w:t xml:space="preserve"> </w:t>
      </w:r>
      <w:r w:rsidRPr="00533675">
        <w:rPr>
          <w:b/>
          <w:bCs/>
          <w:sz w:val="20"/>
        </w:rPr>
        <w:t>J</w:t>
      </w:r>
      <w:r w:rsidR="00E36402" w:rsidRPr="00533675">
        <w:rPr>
          <w:b/>
          <w:bCs/>
          <w:sz w:val="20"/>
        </w:rPr>
        <w:t>ournals</w:t>
      </w:r>
    </w:p>
    <w:p w14:paraId="5FB311D3" w14:textId="77777777" w:rsidR="00533675" w:rsidRDefault="00533675" w:rsidP="00766619">
      <w:pPr>
        <w:pStyle w:val="ListParagraph"/>
        <w:numPr>
          <w:ilvl w:val="0"/>
          <w:numId w:val="278"/>
        </w:numPr>
        <w:ind w:left="1080"/>
        <w:rPr>
          <w:sz w:val="20"/>
        </w:rPr>
      </w:pPr>
      <w:r>
        <w:rPr>
          <w:sz w:val="20"/>
        </w:rPr>
        <w:t>A</w:t>
      </w:r>
      <w:r w:rsidR="00E36402" w:rsidRPr="00533675">
        <w:rPr>
          <w:sz w:val="20"/>
        </w:rPr>
        <w:t xml:space="preserve">n additional level of posting control because </w:t>
      </w:r>
      <w:r>
        <w:rPr>
          <w:sz w:val="20"/>
        </w:rPr>
        <w:t>journals must</w:t>
      </w:r>
      <w:r w:rsidR="00E36402" w:rsidRPr="00533675">
        <w:rPr>
          <w:sz w:val="20"/>
        </w:rPr>
        <w:t xml:space="preserve"> be released from </w:t>
      </w:r>
      <w:r w:rsidR="005153A0" w:rsidRPr="00533675">
        <w:rPr>
          <w:b/>
          <w:bCs/>
          <w:sz w:val="20"/>
        </w:rPr>
        <w:t>H</w:t>
      </w:r>
      <w:r w:rsidR="00E36402" w:rsidRPr="00533675">
        <w:rPr>
          <w:b/>
          <w:bCs/>
          <w:sz w:val="20"/>
        </w:rPr>
        <w:t>old</w:t>
      </w:r>
      <w:r w:rsidR="00E36402" w:rsidRPr="00533675">
        <w:rPr>
          <w:sz w:val="20"/>
        </w:rPr>
        <w:t xml:space="preserve"> and posted</w:t>
      </w:r>
    </w:p>
    <w:p w14:paraId="28FBECF2" w14:textId="57C7B53D" w:rsidR="00071D4E" w:rsidRPr="00533675" w:rsidRDefault="00E36402" w:rsidP="00766619">
      <w:pPr>
        <w:pStyle w:val="ListParagraph"/>
        <w:numPr>
          <w:ilvl w:val="0"/>
          <w:numId w:val="278"/>
        </w:numPr>
        <w:ind w:left="1080"/>
        <w:rPr>
          <w:sz w:val="20"/>
        </w:rPr>
      </w:pPr>
      <w:r w:rsidRPr="00533675">
        <w:rPr>
          <w:sz w:val="20"/>
        </w:rPr>
        <w:t>If blank, journals are validated and posted</w:t>
      </w:r>
    </w:p>
    <w:p w14:paraId="52B9F5E8" w14:textId="77777777" w:rsidR="00E36402" w:rsidRDefault="00E36402" w:rsidP="00E36402">
      <w:pPr>
        <w:rPr>
          <w:sz w:val="20"/>
        </w:rPr>
      </w:pPr>
    </w:p>
    <w:p w14:paraId="2599B12A" w14:textId="076F8E05" w:rsidR="00E36402" w:rsidRDefault="00160CE4" w:rsidP="00062C35">
      <w:pPr>
        <w:pStyle w:val="Heading7"/>
        <w:ind w:left="360"/>
      </w:pPr>
      <w:r>
        <w:t>Hold Journal in Account Allocation</w:t>
      </w:r>
    </w:p>
    <w:p w14:paraId="17FAB146" w14:textId="655CC314" w:rsidR="00160CE4" w:rsidRPr="00E36402" w:rsidRDefault="0012187B" w:rsidP="00E36402">
      <w:pPr>
        <w:rPr>
          <w:sz w:val="20"/>
        </w:rPr>
      </w:pPr>
      <w:r>
        <w:rPr>
          <w:sz w:val="20"/>
        </w:rPr>
        <w:t xml:space="preserve"> </w:t>
      </w:r>
    </w:p>
    <w:p w14:paraId="0DB052EE" w14:textId="1A33FDED" w:rsidR="00454EFA" w:rsidRDefault="0012187B" w:rsidP="0012187B">
      <w:pPr>
        <w:ind w:left="360"/>
        <w:rPr>
          <w:sz w:val="20"/>
        </w:rPr>
      </w:pPr>
      <w:r>
        <w:rPr>
          <w:b/>
          <w:bCs/>
          <w:sz w:val="20"/>
        </w:rPr>
        <w:t>Account Allocations</w:t>
      </w:r>
      <w:r>
        <w:rPr>
          <w:sz w:val="20"/>
        </w:rPr>
        <w:t xml:space="preserve"> can be used to split a transaction into multiple transactions as long as the total equals the original transaction value. </w:t>
      </w:r>
      <w:r w:rsidR="00454EFA">
        <w:rPr>
          <w:sz w:val="20"/>
        </w:rPr>
        <w:t>Split transactions can include a mix of debit and credit transactions.</w:t>
      </w:r>
    </w:p>
    <w:p w14:paraId="57A13FBE" w14:textId="27079AE4" w:rsidR="0012187B" w:rsidRDefault="0012187B" w:rsidP="00766619">
      <w:pPr>
        <w:pStyle w:val="ListParagraph"/>
        <w:numPr>
          <w:ilvl w:val="0"/>
          <w:numId w:val="279"/>
        </w:numPr>
        <w:rPr>
          <w:sz w:val="20"/>
        </w:rPr>
      </w:pPr>
      <w:r>
        <w:rPr>
          <w:sz w:val="20"/>
        </w:rPr>
        <w:t xml:space="preserve">Split details can be </w:t>
      </w:r>
      <w:r w:rsidRPr="0012187B">
        <w:rPr>
          <w:b/>
          <w:bCs/>
          <w:sz w:val="20"/>
        </w:rPr>
        <w:t>Held</w:t>
      </w:r>
      <w:r>
        <w:rPr>
          <w:sz w:val="20"/>
        </w:rPr>
        <w:t xml:space="preserve"> by clicking </w:t>
      </w:r>
      <w:r w:rsidRPr="0012187B">
        <w:rPr>
          <w:b/>
          <w:bCs/>
          <w:sz w:val="20"/>
        </w:rPr>
        <w:t>Hold</w:t>
      </w:r>
      <w:r>
        <w:rPr>
          <w:sz w:val="20"/>
        </w:rPr>
        <w:t xml:space="preserve"> button if the Split can’t be completed</w:t>
      </w:r>
    </w:p>
    <w:p w14:paraId="69CDF17F" w14:textId="654AA8C0" w:rsidR="0012187B" w:rsidRDefault="0012187B" w:rsidP="00766619">
      <w:pPr>
        <w:pStyle w:val="ListParagraph"/>
        <w:numPr>
          <w:ilvl w:val="1"/>
          <w:numId w:val="279"/>
        </w:numPr>
        <w:rPr>
          <w:sz w:val="20"/>
        </w:rPr>
      </w:pPr>
      <w:r>
        <w:rPr>
          <w:sz w:val="20"/>
        </w:rPr>
        <w:t xml:space="preserve">The </w:t>
      </w:r>
      <w:r w:rsidRPr="0012187B">
        <w:rPr>
          <w:b/>
          <w:bCs/>
          <w:sz w:val="20"/>
        </w:rPr>
        <w:t>Hold Multi-Part Split</w:t>
      </w:r>
      <w:r>
        <w:rPr>
          <w:sz w:val="20"/>
        </w:rPr>
        <w:t xml:space="preserve"> dialog pops up; reasons for Holding the Split can be entered</w:t>
      </w:r>
    </w:p>
    <w:p w14:paraId="396ACBB9" w14:textId="77777777" w:rsidR="0012187B" w:rsidRDefault="0012187B" w:rsidP="00766619">
      <w:pPr>
        <w:pStyle w:val="ListParagraph"/>
        <w:numPr>
          <w:ilvl w:val="1"/>
          <w:numId w:val="279"/>
        </w:numPr>
        <w:rPr>
          <w:sz w:val="20"/>
        </w:rPr>
      </w:pPr>
      <w:r>
        <w:rPr>
          <w:sz w:val="20"/>
        </w:rPr>
        <w:t>The Split can be completed later</w:t>
      </w:r>
    </w:p>
    <w:p w14:paraId="7E9CFE8F" w14:textId="5109850E" w:rsidR="00454EFA" w:rsidRDefault="00454EFA" w:rsidP="00766619">
      <w:pPr>
        <w:pStyle w:val="ListParagraph"/>
        <w:numPr>
          <w:ilvl w:val="0"/>
          <w:numId w:val="279"/>
        </w:numPr>
        <w:rPr>
          <w:sz w:val="20"/>
        </w:rPr>
      </w:pPr>
      <w:r w:rsidRPr="0012187B">
        <w:rPr>
          <w:b/>
          <w:bCs/>
          <w:sz w:val="20"/>
        </w:rPr>
        <w:t>Holding</w:t>
      </w:r>
      <w:r w:rsidRPr="0012187B">
        <w:rPr>
          <w:sz w:val="20"/>
        </w:rPr>
        <w:t xml:space="preserve"> the Split Transaction generates a journal, assigns a unique </w:t>
      </w:r>
      <w:r w:rsidR="0012187B" w:rsidRPr="0012187B">
        <w:rPr>
          <w:b/>
          <w:bCs/>
          <w:sz w:val="20"/>
        </w:rPr>
        <w:t>J</w:t>
      </w:r>
      <w:r w:rsidRPr="0012187B">
        <w:rPr>
          <w:b/>
          <w:bCs/>
          <w:sz w:val="20"/>
        </w:rPr>
        <w:t xml:space="preserve">ournal </w:t>
      </w:r>
      <w:r w:rsidR="0012187B" w:rsidRPr="0012187B">
        <w:rPr>
          <w:b/>
          <w:bCs/>
          <w:sz w:val="20"/>
        </w:rPr>
        <w:t>R</w:t>
      </w:r>
      <w:r w:rsidRPr="0012187B">
        <w:rPr>
          <w:b/>
          <w:bCs/>
          <w:sz w:val="20"/>
        </w:rPr>
        <w:t xml:space="preserve">eference </w:t>
      </w:r>
      <w:r w:rsidR="0012187B" w:rsidRPr="0012187B">
        <w:rPr>
          <w:b/>
          <w:bCs/>
          <w:sz w:val="20"/>
        </w:rPr>
        <w:t>N</w:t>
      </w:r>
      <w:r w:rsidRPr="0012187B">
        <w:rPr>
          <w:b/>
          <w:bCs/>
          <w:sz w:val="20"/>
        </w:rPr>
        <w:t>umber</w:t>
      </w:r>
      <w:r w:rsidRPr="0012187B">
        <w:rPr>
          <w:sz w:val="20"/>
        </w:rPr>
        <w:t xml:space="preserve"> </w:t>
      </w:r>
      <w:r w:rsidR="007F1483" w:rsidRPr="0012187B">
        <w:rPr>
          <w:sz w:val="20"/>
        </w:rPr>
        <w:t xml:space="preserve">and a </w:t>
      </w:r>
      <w:r w:rsidR="0012187B" w:rsidRPr="0012187B">
        <w:rPr>
          <w:b/>
          <w:bCs/>
          <w:sz w:val="20"/>
        </w:rPr>
        <w:t>SPLIT J</w:t>
      </w:r>
      <w:r w:rsidR="007F1483" w:rsidRPr="0012187B">
        <w:rPr>
          <w:b/>
          <w:bCs/>
          <w:sz w:val="20"/>
        </w:rPr>
        <w:t xml:space="preserve">ournal </w:t>
      </w:r>
      <w:r w:rsidR="0012187B" w:rsidRPr="0012187B">
        <w:rPr>
          <w:b/>
          <w:bCs/>
          <w:sz w:val="20"/>
        </w:rPr>
        <w:t>T</w:t>
      </w:r>
      <w:r w:rsidR="007F1483" w:rsidRPr="0012187B">
        <w:rPr>
          <w:b/>
          <w:bCs/>
          <w:sz w:val="20"/>
        </w:rPr>
        <w:t>ype</w:t>
      </w:r>
    </w:p>
    <w:p w14:paraId="754240C6" w14:textId="57AF13AD" w:rsidR="00704EEE" w:rsidRPr="0012187B" w:rsidRDefault="00704EEE" w:rsidP="00766619">
      <w:pPr>
        <w:pStyle w:val="ListParagraph"/>
        <w:numPr>
          <w:ilvl w:val="0"/>
          <w:numId w:val="279"/>
        </w:numPr>
        <w:rPr>
          <w:sz w:val="20"/>
        </w:rPr>
      </w:pPr>
      <w:r>
        <w:rPr>
          <w:sz w:val="20"/>
        </w:rPr>
        <w:t xml:space="preserve">Original Transaction gets status of </w:t>
      </w:r>
      <w:r>
        <w:rPr>
          <w:b/>
          <w:bCs/>
          <w:sz w:val="20"/>
        </w:rPr>
        <w:t>Allocation in Progress</w:t>
      </w:r>
      <w:r>
        <w:rPr>
          <w:sz w:val="20"/>
        </w:rPr>
        <w:t xml:space="preserve"> until the </w:t>
      </w:r>
      <w:r w:rsidRPr="00704EEE">
        <w:rPr>
          <w:b/>
          <w:bCs/>
          <w:sz w:val="20"/>
        </w:rPr>
        <w:t>Split Transaction</w:t>
      </w:r>
      <w:r>
        <w:rPr>
          <w:sz w:val="20"/>
        </w:rPr>
        <w:t xml:space="preserve"> in the </w:t>
      </w:r>
      <w:r w:rsidRPr="00704EEE">
        <w:rPr>
          <w:b/>
          <w:bCs/>
          <w:sz w:val="20"/>
        </w:rPr>
        <w:t xml:space="preserve">Held Journal </w:t>
      </w:r>
      <w:r>
        <w:rPr>
          <w:sz w:val="20"/>
        </w:rPr>
        <w:t>is completed or deleted</w:t>
      </w:r>
    </w:p>
    <w:p w14:paraId="17492E58" w14:textId="77777777" w:rsidR="007F1483" w:rsidRDefault="007F1483" w:rsidP="00062C35">
      <w:pPr>
        <w:ind w:left="360"/>
        <w:rPr>
          <w:sz w:val="20"/>
        </w:rPr>
      </w:pPr>
    </w:p>
    <w:p w14:paraId="3CF054AD" w14:textId="5D9D481F" w:rsidR="007F1483" w:rsidRDefault="007F1483" w:rsidP="00704EEE">
      <w:pPr>
        <w:ind w:left="360"/>
        <w:rPr>
          <w:sz w:val="20"/>
        </w:rPr>
      </w:pPr>
      <w:r>
        <w:rPr>
          <w:sz w:val="20"/>
        </w:rPr>
        <w:t xml:space="preserve">The following details are added to the </w:t>
      </w:r>
      <w:r w:rsidR="00704EEE">
        <w:rPr>
          <w:sz w:val="20"/>
        </w:rPr>
        <w:t>O</w:t>
      </w:r>
      <w:r>
        <w:rPr>
          <w:sz w:val="20"/>
        </w:rPr>
        <w:t xml:space="preserve">riginal </w:t>
      </w:r>
      <w:r w:rsidR="00704EEE">
        <w:rPr>
          <w:sz w:val="20"/>
        </w:rPr>
        <w:t>T</w:t>
      </w:r>
      <w:r>
        <w:rPr>
          <w:sz w:val="20"/>
        </w:rPr>
        <w:t>ransaction:</w:t>
      </w:r>
    </w:p>
    <w:p w14:paraId="2B573F1F" w14:textId="614CF235" w:rsidR="007F1483" w:rsidRDefault="00F55CA5" w:rsidP="00C44486">
      <w:pPr>
        <w:pStyle w:val="ListParagraph"/>
        <w:numPr>
          <w:ilvl w:val="0"/>
          <w:numId w:val="106"/>
        </w:numPr>
        <w:ind w:left="1080"/>
        <w:rPr>
          <w:sz w:val="20"/>
        </w:rPr>
      </w:pPr>
      <w:r w:rsidRPr="00704EEE">
        <w:rPr>
          <w:b/>
          <w:bCs/>
          <w:sz w:val="20"/>
        </w:rPr>
        <w:t>Split in Progress</w:t>
      </w:r>
      <w:r>
        <w:rPr>
          <w:sz w:val="20"/>
        </w:rPr>
        <w:t xml:space="preserve"> flag is set</w:t>
      </w:r>
    </w:p>
    <w:p w14:paraId="2961D36F" w14:textId="04A17E69" w:rsidR="00F55CA5" w:rsidRDefault="00F55CA5" w:rsidP="00C44486">
      <w:pPr>
        <w:pStyle w:val="ListParagraph"/>
        <w:numPr>
          <w:ilvl w:val="0"/>
          <w:numId w:val="106"/>
        </w:numPr>
        <w:ind w:left="1080"/>
        <w:rPr>
          <w:sz w:val="20"/>
        </w:rPr>
      </w:pPr>
      <w:r w:rsidRPr="00704EEE">
        <w:rPr>
          <w:b/>
          <w:bCs/>
          <w:sz w:val="20"/>
        </w:rPr>
        <w:t>Split By User Id</w:t>
      </w:r>
      <w:r>
        <w:rPr>
          <w:sz w:val="20"/>
        </w:rPr>
        <w:t xml:space="preserve"> is set to the operator id of the </w:t>
      </w:r>
      <w:r w:rsidR="00704EEE">
        <w:rPr>
          <w:sz w:val="20"/>
        </w:rPr>
        <w:t>user</w:t>
      </w:r>
      <w:r>
        <w:rPr>
          <w:sz w:val="20"/>
        </w:rPr>
        <w:t xml:space="preserve"> who </w:t>
      </w:r>
      <w:r w:rsidR="00704EEE">
        <w:rPr>
          <w:sz w:val="20"/>
        </w:rPr>
        <w:t>processed</w:t>
      </w:r>
      <w:r>
        <w:rPr>
          <w:sz w:val="20"/>
        </w:rPr>
        <w:t xml:space="preserve"> the </w:t>
      </w:r>
      <w:r w:rsidR="00704EEE">
        <w:rPr>
          <w:sz w:val="20"/>
        </w:rPr>
        <w:t>S</w:t>
      </w:r>
      <w:r>
        <w:rPr>
          <w:sz w:val="20"/>
        </w:rPr>
        <w:t>plit</w:t>
      </w:r>
    </w:p>
    <w:p w14:paraId="71272D6C" w14:textId="08E5078B" w:rsidR="00F55CA5" w:rsidRDefault="00F55CA5" w:rsidP="00C44486">
      <w:pPr>
        <w:pStyle w:val="ListParagraph"/>
        <w:numPr>
          <w:ilvl w:val="0"/>
          <w:numId w:val="106"/>
        </w:numPr>
        <w:ind w:left="1080"/>
        <w:rPr>
          <w:sz w:val="20"/>
        </w:rPr>
      </w:pPr>
      <w:r w:rsidRPr="00704EEE">
        <w:rPr>
          <w:b/>
          <w:bCs/>
          <w:sz w:val="20"/>
        </w:rPr>
        <w:t>Held Journal Number</w:t>
      </w:r>
      <w:r>
        <w:rPr>
          <w:sz w:val="20"/>
        </w:rPr>
        <w:t xml:space="preserve"> that contains the </w:t>
      </w:r>
      <w:r w:rsidR="00704EEE">
        <w:rPr>
          <w:sz w:val="20"/>
        </w:rPr>
        <w:t>S</w:t>
      </w:r>
      <w:r>
        <w:rPr>
          <w:sz w:val="20"/>
        </w:rPr>
        <w:t>plit transactions</w:t>
      </w:r>
    </w:p>
    <w:p w14:paraId="1C6E7352" w14:textId="77777777" w:rsidR="00F55CA5" w:rsidRDefault="00F55CA5" w:rsidP="00F55CA5">
      <w:pPr>
        <w:rPr>
          <w:sz w:val="20"/>
        </w:rPr>
      </w:pPr>
    </w:p>
    <w:p w14:paraId="0F9F4152" w14:textId="77777777" w:rsidR="00704EEE" w:rsidRDefault="00F55CA5" w:rsidP="00766619">
      <w:pPr>
        <w:pStyle w:val="ListParagraph"/>
        <w:numPr>
          <w:ilvl w:val="0"/>
          <w:numId w:val="280"/>
        </w:numPr>
        <w:rPr>
          <w:sz w:val="20"/>
        </w:rPr>
      </w:pPr>
      <w:r w:rsidRPr="00704EEE">
        <w:rPr>
          <w:sz w:val="20"/>
        </w:rPr>
        <w:t xml:space="preserve">To complete the </w:t>
      </w:r>
      <w:r w:rsidR="00704EEE">
        <w:rPr>
          <w:sz w:val="20"/>
        </w:rPr>
        <w:t>S</w:t>
      </w:r>
      <w:r w:rsidRPr="00704EEE">
        <w:rPr>
          <w:sz w:val="20"/>
        </w:rPr>
        <w:t xml:space="preserve">plit, select the </w:t>
      </w:r>
      <w:r w:rsidR="00704EEE" w:rsidRPr="00704EEE">
        <w:rPr>
          <w:b/>
          <w:bCs/>
          <w:sz w:val="20"/>
        </w:rPr>
        <w:t>H</w:t>
      </w:r>
      <w:r w:rsidRPr="00704EEE">
        <w:rPr>
          <w:b/>
          <w:bCs/>
          <w:sz w:val="20"/>
        </w:rPr>
        <w:t xml:space="preserve">eld </w:t>
      </w:r>
      <w:r w:rsidR="00704EEE" w:rsidRPr="00704EEE">
        <w:rPr>
          <w:b/>
          <w:bCs/>
          <w:sz w:val="20"/>
        </w:rPr>
        <w:t>J</w:t>
      </w:r>
      <w:r w:rsidRPr="00704EEE">
        <w:rPr>
          <w:b/>
          <w:bCs/>
          <w:sz w:val="20"/>
        </w:rPr>
        <w:t>ournal</w:t>
      </w:r>
      <w:r w:rsidRPr="00704EEE">
        <w:rPr>
          <w:sz w:val="20"/>
        </w:rPr>
        <w:t xml:space="preserve"> using </w:t>
      </w:r>
      <w:r w:rsidRPr="00704EEE">
        <w:rPr>
          <w:b/>
          <w:bCs/>
          <w:sz w:val="20"/>
        </w:rPr>
        <w:t>Ledger Entry Held Journals</w:t>
      </w:r>
      <w:r w:rsidRPr="00704EEE">
        <w:rPr>
          <w:sz w:val="20"/>
        </w:rPr>
        <w:t xml:space="preserve"> to return to the multipart split form</w:t>
      </w:r>
    </w:p>
    <w:p w14:paraId="1B62B9F8" w14:textId="4CC78D10" w:rsidR="00F55CA5" w:rsidRDefault="00F55CA5" w:rsidP="00766619">
      <w:pPr>
        <w:pStyle w:val="ListParagraph"/>
        <w:numPr>
          <w:ilvl w:val="0"/>
          <w:numId w:val="280"/>
        </w:numPr>
        <w:rPr>
          <w:sz w:val="20"/>
        </w:rPr>
      </w:pPr>
      <w:r w:rsidRPr="00704EEE">
        <w:rPr>
          <w:sz w:val="20"/>
        </w:rPr>
        <w:t xml:space="preserve">Enter additional </w:t>
      </w:r>
      <w:r w:rsidR="00704EEE">
        <w:rPr>
          <w:sz w:val="20"/>
        </w:rPr>
        <w:t>S</w:t>
      </w:r>
      <w:r w:rsidRPr="00704EEE">
        <w:rPr>
          <w:sz w:val="20"/>
        </w:rPr>
        <w:t xml:space="preserve">plit </w:t>
      </w:r>
      <w:r w:rsidR="00704EEE">
        <w:rPr>
          <w:sz w:val="20"/>
        </w:rPr>
        <w:t>T</w:t>
      </w:r>
      <w:r w:rsidRPr="00704EEE">
        <w:rPr>
          <w:sz w:val="20"/>
        </w:rPr>
        <w:t xml:space="preserve">ransactions or </w:t>
      </w:r>
      <w:r w:rsidR="00704EEE" w:rsidRPr="00704EEE">
        <w:rPr>
          <w:b/>
          <w:bCs/>
          <w:sz w:val="20"/>
        </w:rPr>
        <w:t>A</w:t>
      </w:r>
      <w:r w:rsidRPr="00704EEE">
        <w:rPr>
          <w:b/>
          <w:bCs/>
          <w:sz w:val="20"/>
        </w:rPr>
        <w:t>mend</w:t>
      </w:r>
      <w:r w:rsidRPr="00704EEE">
        <w:rPr>
          <w:sz w:val="20"/>
        </w:rPr>
        <w:t xml:space="preserve"> the existing </w:t>
      </w:r>
      <w:r w:rsidR="00704EEE">
        <w:rPr>
          <w:sz w:val="20"/>
        </w:rPr>
        <w:t>S</w:t>
      </w:r>
      <w:r w:rsidRPr="00704EEE">
        <w:rPr>
          <w:sz w:val="20"/>
        </w:rPr>
        <w:t xml:space="preserve">plit </w:t>
      </w:r>
      <w:r w:rsidR="00704EEE">
        <w:rPr>
          <w:sz w:val="20"/>
        </w:rPr>
        <w:t>T</w:t>
      </w:r>
      <w:r w:rsidRPr="00704EEE">
        <w:rPr>
          <w:sz w:val="20"/>
        </w:rPr>
        <w:t xml:space="preserve">ransactions to complete the </w:t>
      </w:r>
      <w:r w:rsidR="00704EEE">
        <w:rPr>
          <w:sz w:val="20"/>
        </w:rPr>
        <w:t>S</w:t>
      </w:r>
      <w:r w:rsidRPr="00704EEE">
        <w:rPr>
          <w:sz w:val="20"/>
        </w:rPr>
        <w:t>plit</w:t>
      </w:r>
    </w:p>
    <w:p w14:paraId="1E7B744F" w14:textId="5485AF6F" w:rsidR="00704EEE" w:rsidRDefault="00704EEE" w:rsidP="00766619">
      <w:pPr>
        <w:pStyle w:val="ListParagraph"/>
        <w:numPr>
          <w:ilvl w:val="1"/>
          <w:numId w:val="280"/>
        </w:numPr>
        <w:rPr>
          <w:sz w:val="20"/>
        </w:rPr>
      </w:pPr>
      <w:r>
        <w:rPr>
          <w:b/>
          <w:bCs/>
          <w:sz w:val="20"/>
        </w:rPr>
        <w:t>Search Results – Account Allocation</w:t>
      </w:r>
      <w:r>
        <w:rPr>
          <w:sz w:val="20"/>
        </w:rPr>
        <w:t xml:space="preserve"> form is displayed showing Original and Split Transactions</w:t>
      </w:r>
    </w:p>
    <w:p w14:paraId="27A81F6D" w14:textId="4EC81802" w:rsidR="00704EEE" w:rsidRDefault="00704EEE" w:rsidP="00766619">
      <w:pPr>
        <w:pStyle w:val="ListParagraph"/>
        <w:numPr>
          <w:ilvl w:val="1"/>
          <w:numId w:val="280"/>
        </w:numPr>
        <w:rPr>
          <w:sz w:val="20"/>
        </w:rPr>
      </w:pPr>
      <w:r w:rsidRPr="00704EEE">
        <w:rPr>
          <w:b/>
          <w:bCs/>
          <w:sz w:val="20"/>
        </w:rPr>
        <w:t>Allocated in Progress Status</w:t>
      </w:r>
      <w:r>
        <w:rPr>
          <w:sz w:val="20"/>
        </w:rPr>
        <w:t xml:space="preserve"> is removed from the Original Transaction</w:t>
      </w:r>
      <w:r>
        <w:rPr>
          <w:sz w:val="20"/>
        </w:rPr>
        <w:tab/>
      </w:r>
    </w:p>
    <w:p w14:paraId="6D4DE1C9" w14:textId="3CD182A4" w:rsidR="00704EEE" w:rsidRPr="00704EEE" w:rsidRDefault="00704EEE" w:rsidP="00766619">
      <w:pPr>
        <w:pStyle w:val="ListParagraph"/>
        <w:numPr>
          <w:ilvl w:val="0"/>
          <w:numId w:val="280"/>
        </w:numPr>
        <w:rPr>
          <w:sz w:val="20"/>
        </w:rPr>
      </w:pPr>
      <w:r w:rsidRPr="00704EEE">
        <w:rPr>
          <w:sz w:val="20"/>
        </w:rPr>
        <w:t>Click</w:t>
      </w:r>
      <w:r>
        <w:rPr>
          <w:b/>
          <w:bCs/>
          <w:sz w:val="20"/>
        </w:rPr>
        <w:t xml:space="preserve"> Post</w:t>
      </w:r>
      <w:r>
        <w:rPr>
          <w:sz w:val="20"/>
        </w:rPr>
        <w:t xml:space="preserve"> – generated Split Transactions are posted; Held Journal details are removed</w:t>
      </w:r>
    </w:p>
    <w:p w14:paraId="79A8A06C" w14:textId="77777777" w:rsidR="00454EFA" w:rsidRDefault="00454EFA" w:rsidP="007A0C99">
      <w:pPr>
        <w:rPr>
          <w:sz w:val="20"/>
        </w:rPr>
      </w:pPr>
    </w:p>
    <w:p w14:paraId="3052456A" w14:textId="70C90279" w:rsidR="002C3B28" w:rsidRDefault="002C3B28" w:rsidP="00382117">
      <w:pPr>
        <w:pStyle w:val="Heading3"/>
        <w:ind w:left="360"/>
      </w:pPr>
      <w:bookmarkStart w:id="103" w:name="_Toc23338191"/>
      <w:r>
        <w:t>Retrieve Held Journals</w:t>
      </w:r>
      <w:bookmarkEnd w:id="103"/>
    </w:p>
    <w:p w14:paraId="5F3DB837" w14:textId="77777777" w:rsidR="002C3B28" w:rsidRDefault="002C3B28" w:rsidP="007A0C99">
      <w:pPr>
        <w:rPr>
          <w:sz w:val="20"/>
        </w:rPr>
      </w:pPr>
    </w:p>
    <w:p w14:paraId="2B223160" w14:textId="7FD16B2D" w:rsidR="002C3B28" w:rsidRDefault="00354A5B" w:rsidP="00382117">
      <w:pPr>
        <w:ind w:left="360"/>
        <w:rPr>
          <w:sz w:val="20"/>
        </w:rPr>
      </w:pPr>
      <w:r>
        <w:rPr>
          <w:sz w:val="20"/>
        </w:rPr>
        <w:t xml:space="preserve">Use </w:t>
      </w:r>
      <w:r>
        <w:rPr>
          <w:b/>
          <w:bCs/>
          <w:sz w:val="20"/>
        </w:rPr>
        <w:t xml:space="preserve">Ledger Entry Held </w:t>
      </w:r>
      <w:r w:rsidRPr="00354A5B">
        <w:rPr>
          <w:sz w:val="20"/>
        </w:rPr>
        <w:t>Journals</w:t>
      </w:r>
      <w:r>
        <w:rPr>
          <w:sz w:val="20"/>
        </w:rPr>
        <w:t xml:space="preserve"> to</w:t>
      </w:r>
      <w:r w:rsidR="002C3B28">
        <w:rPr>
          <w:sz w:val="20"/>
        </w:rPr>
        <w:t xml:space="preserve"> list</w:t>
      </w:r>
      <w:r>
        <w:rPr>
          <w:sz w:val="20"/>
        </w:rPr>
        <w:t xml:space="preserve"> and recall</w:t>
      </w:r>
      <w:r w:rsidR="002C3B28">
        <w:rPr>
          <w:sz w:val="20"/>
        </w:rPr>
        <w:t xml:space="preserve"> </w:t>
      </w:r>
      <w:r w:rsidRPr="00354A5B">
        <w:rPr>
          <w:b/>
          <w:bCs/>
          <w:sz w:val="20"/>
        </w:rPr>
        <w:t>H</w:t>
      </w:r>
      <w:r w:rsidR="002C3B28" w:rsidRPr="00354A5B">
        <w:rPr>
          <w:b/>
          <w:bCs/>
          <w:sz w:val="20"/>
        </w:rPr>
        <w:t xml:space="preserve">eld </w:t>
      </w:r>
      <w:r w:rsidRPr="00354A5B">
        <w:rPr>
          <w:b/>
          <w:bCs/>
          <w:sz w:val="20"/>
        </w:rPr>
        <w:t>J</w:t>
      </w:r>
      <w:r w:rsidR="002C3B28" w:rsidRPr="00354A5B">
        <w:rPr>
          <w:b/>
          <w:bCs/>
          <w:sz w:val="20"/>
        </w:rPr>
        <w:t>ournals</w:t>
      </w:r>
      <w:r w:rsidR="002C3B28">
        <w:rPr>
          <w:sz w:val="20"/>
        </w:rPr>
        <w:t xml:space="preserve"> and recall a selected journal or select </w:t>
      </w:r>
      <w:r w:rsidR="002C3B28" w:rsidRPr="00354A5B">
        <w:rPr>
          <w:b/>
          <w:bCs/>
          <w:sz w:val="20"/>
        </w:rPr>
        <w:t>View Held Journals</w:t>
      </w:r>
      <w:r w:rsidR="002C3B28">
        <w:rPr>
          <w:sz w:val="20"/>
        </w:rPr>
        <w:t xml:space="preserve"> action in </w:t>
      </w:r>
      <w:r w:rsidR="002C3B28" w:rsidRPr="00354A5B">
        <w:rPr>
          <w:b/>
          <w:bCs/>
          <w:sz w:val="20"/>
        </w:rPr>
        <w:t>Ledger Entry</w:t>
      </w:r>
      <w:r w:rsidR="002C3B28">
        <w:rPr>
          <w:sz w:val="20"/>
        </w:rPr>
        <w:t>.</w:t>
      </w:r>
    </w:p>
    <w:p w14:paraId="1DAA58ED" w14:textId="77777777" w:rsidR="002C3B28" w:rsidRDefault="002C3B28" w:rsidP="007A0C99">
      <w:pPr>
        <w:rPr>
          <w:sz w:val="20"/>
        </w:rPr>
      </w:pPr>
    </w:p>
    <w:p w14:paraId="59CCE8F8" w14:textId="3170BC58" w:rsidR="002C3B28" w:rsidRDefault="002C3B28" w:rsidP="00382117">
      <w:pPr>
        <w:ind w:left="360"/>
        <w:rPr>
          <w:sz w:val="20"/>
        </w:rPr>
      </w:pPr>
      <w:r>
        <w:rPr>
          <w:sz w:val="20"/>
        </w:rPr>
        <w:t xml:space="preserve">A journal </w:t>
      </w:r>
      <w:r w:rsidR="00354A5B">
        <w:rPr>
          <w:sz w:val="20"/>
        </w:rPr>
        <w:t xml:space="preserve">will remain in the </w:t>
      </w:r>
      <w:r w:rsidR="00354A5B" w:rsidRPr="00354A5B">
        <w:rPr>
          <w:b/>
          <w:bCs/>
          <w:sz w:val="20"/>
        </w:rPr>
        <w:t>Held Journal</w:t>
      </w:r>
      <w:r w:rsidR="00354A5B">
        <w:rPr>
          <w:sz w:val="20"/>
        </w:rPr>
        <w:t xml:space="preserve"> until:</w:t>
      </w:r>
    </w:p>
    <w:p w14:paraId="25125BAB" w14:textId="3316E0A0" w:rsidR="002C3B28" w:rsidRDefault="002C3B28" w:rsidP="00C44486">
      <w:pPr>
        <w:pStyle w:val="ListParagraph"/>
        <w:numPr>
          <w:ilvl w:val="0"/>
          <w:numId w:val="109"/>
        </w:numPr>
        <w:ind w:left="1080"/>
        <w:rPr>
          <w:sz w:val="20"/>
        </w:rPr>
      </w:pPr>
      <w:r>
        <w:rPr>
          <w:sz w:val="20"/>
        </w:rPr>
        <w:t>It has been recalled and posted</w:t>
      </w:r>
      <w:r w:rsidR="00354A5B">
        <w:rPr>
          <w:sz w:val="20"/>
        </w:rPr>
        <w:t>, or</w:t>
      </w:r>
    </w:p>
    <w:p w14:paraId="766F15BF" w14:textId="3ED4362E" w:rsidR="002C3B28" w:rsidRDefault="002C3B28" w:rsidP="00C44486">
      <w:pPr>
        <w:pStyle w:val="ListParagraph"/>
        <w:numPr>
          <w:ilvl w:val="0"/>
          <w:numId w:val="109"/>
        </w:numPr>
        <w:ind w:left="1080"/>
        <w:rPr>
          <w:sz w:val="20"/>
        </w:rPr>
      </w:pPr>
      <w:r>
        <w:rPr>
          <w:sz w:val="20"/>
        </w:rPr>
        <w:t>It has been recalled and deleted</w:t>
      </w:r>
    </w:p>
    <w:p w14:paraId="1CA9F2CC" w14:textId="77777777" w:rsidR="002C3B28" w:rsidRDefault="002C3B28" w:rsidP="002C3B28">
      <w:pPr>
        <w:rPr>
          <w:sz w:val="20"/>
        </w:rPr>
      </w:pPr>
    </w:p>
    <w:p w14:paraId="4891EBB0" w14:textId="3DB28CC9" w:rsidR="002C3B28" w:rsidRDefault="002C3B28" w:rsidP="00382117">
      <w:pPr>
        <w:ind w:left="1440"/>
        <w:rPr>
          <w:sz w:val="20"/>
        </w:rPr>
      </w:pPr>
      <w:r w:rsidRPr="00354A5B">
        <w:rPr>
          <w:b/>
          <w:bCs/>
          <w:sz w:val="20"/>
        </w:rPr>
        <w:t>NOTE</w:t>
      </w:r>
      <w:r>
        <w:rPr>
          <w:sz w:val="20"/>
        </w:rPr>
        <w:t xml:space="preserve"> </w:t>
      </w:r>
      <w:r w:rsidR="00354A5B">
        <w:rPr>
          <w:sz w:val="20"/>
        </w:rPr>
        <w:tab/>
      </w:r>
      <w:r>
        <w:rPr>
          <w:sz w:val="20"/>
        </w:rPr>
        <w:t xml:space="preserve">Transactions held as part of a multipart </w:t>
      </w:r>
      <w:r w:rsidR="00354A5B">
        <w:rPr>
          <w:sz w:val="20"/>
        </w:rPr>
        <w:t>S</w:t>
      </w:r>
      <w:r>
        <w:rPr>
          <w:sz w:val="20"/>
        </w:rPr>
        <w:t xml:space="preserve">plit </w:t>
      </w:r>
      <w:r w:rsidR="00354A5B">
        <w:rPr>
          <w:sz w:val="20"/>
        </w:rPr>
        <w:t>have</w:t>
      </w:r>
      <w:r>
        <w:rPr>
          <w:sz w:val="20"/>
        </w:rPr>
        <w:t xml:space="preserve"> a </w:t>
      </w:r>
      <w:r w:rsidRPr="00354A5B">
        <w:rPr>
          <w:b/>
          <w:bCs/>
          <w:sz w:val="20"/>
        </w:rPr>
        <w:t>Journal Type of SPLIT</w:t>
      </w:r>
      <w:r>
        <w:rPr>
          <w:sz w:val="20"/>
        </w:rPr>
        <w:t>.</w:t>
      </w:r>
    </w:p>
    <w:p w14:paraId="210BA751" w14:textId="77777777" w:rsidR="002C3B28" w:rsidRPr="002C3B28" w:rsidRDefault="002C3B28" w:rsidP="002C3B28">
      <w:pPr>
        <w:rPr>
          <w:sz w:val="20"/>
        </w:rPr>
      </w:pPr>
    </w:p>
    <w:p w14:paraId="1FE4B2FD" w14:textId="5FCFAEB8" w:rsidR="00B60540" w:rsidRPr="00354A5B" w:rsidRDefault="00B60540" w:rsidP="00766619">
      <w:pPr>
        <w:pStyle w:val="ListParagraph"/>
        <w:numPr>
          <w:ilvl w:val="0"/>
          <w:numId w:val="281"/>
        </w:numPr>
        <w:rPr>
          <w:sz w:val="20"/>
        </w:rPr>
      </w:pPr>
      <w:r w:rsidRPr="00354A5B">
        <w:rPr>
          <w:sz w:val="20"/>
        </w:rPr>
        <w:t xml:space="preserve">Go to </w:t>
      </w:r>
      <w:r w:rsidRPr="00354A5B">
        <w:rPr>
          <w:b/>
          <w:bCs/>
          <w:sz w:val="20"/>
        </w:rPr>
        <w:t>Ledger Entry – Held Journals</w:t>
      </w:r>
      <w:r w:rsidR="002C3B28" w:rsidRPr="00354A5B">
        <w:rPr>
          <w:sz w:val="20"/>
        </w:rPr>
        <w:t xml:space="preserve"> or select </w:t>
      </w:r>
      <w:r w:rsidR="002C3B28" w:rsidRPr="00354A5B">
        <w:rPr>
          <w:b/>
          <w:bCs/>
          <w:sz w:val="20"/>
        </w:rPr>
        <w:t>View Held Journals</w:t>
      </w:r>
      <w:r w:rsidR="002C3B28" w:rsidRPr="00354A5B">
        <w:rPr>
          <w:sz w:val="20"/>
        </w:rPr>
        <w:t xml:space="preserve"> from the </w:t>
      </w:r>
      <w:r w:rsidR="00354A5B" w:rsidRPr="00354A5B">
        <w:rPr>
          <w:b/>
          <w:bCs/>
          <w:sz w:val="20"/>
        </w:rPr>
        <w:t xml:space="preserve">Ledger Entry </w:t>
      </w:r>
      <w:r w:rsidR="002C3B28" w:rsidRPr="00354A5B">
        <w:rPr>
          <w:b/>
          <w:bCs/>
          <w:sz w:val="20"/>
        </w:rPr>
        <w:t>Action</w:t>
      </w:r>
      <w:r w:rsidR="002C3B28" w:rsidRPr="00354A5B">
        <w:rPr>
          <w:sz w:val="20"/>
        </w:rPr>
        <w:t xml:space="preserve"> menu</w:t>
      </w:r>
    </w:p>
    <w:p w14:paraId="0CE85760" w14:textId="77777777" w:rsidR="00B60540" w:rsidRDefault="00B60540" w:rsidP="007A0C99">
      <w:pPr>
        <w:rPr>
          <w:sz w:val="20"/>
        </w:rPr>
      </w:pPr>
    </w:p>
    <w:p w14:paraId="26DF632F" w14:textId="18F5DA52" w:rsidR="00B60540" w:rsidRDefault="002C3B28" w:rsidP="00346ECC">
      <w:pPr>
        <w:ind w:left="720"/>
        <w:rPr>
          <w:sz w:val="20"/>
        </w:rPr>
      </w:pPr>
      <w:r w:rsidRPr="002C3B28">
        <w:rPr>
          <w:noProof/>
        </w:rPr>
        <w:drawing>
          <wp:inline distT="0" distB="0" distL="0" distR="0" wp14:anchorId="5984E3BD" wp14:editId="1FFBC65E">
            <wp:extent cx="4570165" cy="2955471"/>
            <wp:effectExtent l="0" t="0" r="1905" b="3810"/>
            <wp:docPr id="1677" name="Picture 1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4587114" cy="2966432"/>
                    </a:xfrm>
                    <a:prstGeom prst="rect">
                      <a:avLst/>
                    </a:prstGeom>
                  </pic:spPr>
                </pic:pic>
              </a:graphicData>
            </a:graphic>
          </wp:inline>
        </w:drawing>
      </w:r>
    </w:p>
    <w:p w14:paraId="7091D731" w14:textId="273D297D" w:rsidR="00160CE4" w:rsidRDefault="002C3B28" w:rsidP="00C44486">
      <w:pPr>
        <w:pStyle w:val="ListParagraph"/>
        <w:numPr>
          <w:ilvl w:val="0"/>
          <w:numId w:val="110"/>
        </w:numPr>
        <w:ind w:left="1080"/>
        <w:rPr>
          <w:sz w:val="20"/>
        </w:rPr>
      </w:pPr>
      <w:r>
        <w:rPr>
          <w:sz w:val="20"/>
        </w:rPr>
        <w:t xml:space="preserve">A list of </w:t>
      </w:r>
      <w:r w:rsidR="00346ECC" w:rsidRPr="00346ECC">
        <w:rPr>
          <w:b/>
          <w:bCs/>
          <w:sz w:val="20"/>
        </w:rPr>
        <w:t>H</w:t>
      </w:r>
      <w:r w:rsidRPr="00346ECC">
        <w:rPr>
          <w:b/>
          <w:bCs/>
          <w:sz w:val="20"/>
        </w:rPr>
        <w:t xml:space="preserve">eld </w:t>
      </w:r>
      <w:r w:rsidR="00346ECC" w:rsidRPr="00346ECC">
        <w:rPr>
          <w:b/>
          <w:bCs/>
          <w:sz w:val="20"/>
        </w:rPr>
        <w:t>J</w:t>
      </w:r>
      <w:r w:rsidRPr="00346ECC">
        <w:rPr>
          <w:b/>
          <w:bCs/>
          <w:sz w:val="20"/>
        </w:rPr>
        <w:t>ournals</w:t>
      </w:r>
      <w:r>
        <w:rPr>
          <w:sz w:val="20"/>
        </w:rPr>
        <w:t xml:space="preserve"> is displayed</w:t>
      </w:r>
    </w:p>
    <w:p w14:paraId="46AD9E1E" w14:textId="788A6067" w:rsidR="002C3B28" w:rsidRDefault="002C3B28" w:rsidP="00C44486">
      <w:pPr>
        <w:pStyle w:val="ListParagraph"/>
        <w:numPr>
          <w:ilvl w:val="1"/>
          <w:numId w:val="110"/>
        </w:numPr>
        <w:ind w:left="1800"/>
        <w:rPr>
          <w:sz w:val="20"/>
        </w:rPr>
      </w:pPr>
      <w:r>
        <w:rPr>
          <w:sz w:val="20"/>
        </w:rPr>
        <w:t xml:space="preserve">Each journal has a </w:t>
      </w:r>
      <w:r w:rsidRPr="00346ECC">
        <w:rPr>
          <w:b/>
          <w:bCs/>
          <w:sz w:val="20"/>
        </w:rPr>
        <w:t xml:space="preserve">Journal Reference </w:t>
      </w:r>
      <w:r w:rsidR="00346ECC" w:rsidRPr="00346ECC">
        <w:rPr>
          <w:b/>
          <w:bCs/>
          <w:sz w:val="20"/>
        </w:rPr>
        <w:t>N</w:t>
      </w:r>
      <w:r w:rsidRPr="00346ECC">
        <w:rPr>
          <w:b/>
          <w:bCs/>
          <w:sz w:val="20"/>
        </w:rPr>
        <w:t>umber</w:t>
      </w:r>
      <w:r>
        <w:rPr>
          <w:sz w:val="20"/>
        </w:rPr>
        <w:t xml:space="preserve"> </w:t>
      </w:r>
    </w:p>
    <w:p w14:paraId="13F86DC1" w14:textId="6DEEFE8B" w:rsidR="002C3B28" w:rsidRDefault="002C3B28" w:rsidP="00C44486">
      <w:pPr>
        <w:pStyle w:val="ListParagraph"/>
        <w:numPr>
          <w:ilvl w:val="1"/>
          <w:numId w:val="110"/>
        </w:numPr>
        <w:ind w:left="1800"/>
        <w:rPr>
          <w:sz w:val="20"/>
        </w:rPr>
      </w:pPr>
      <w:r w:rsidRPr="00346ECC">
        <w:rPr>
          <w:b/>
          <w:bCs/>
          <w:sz w:val="20"/>
        </w:rPr>
        <w:t>No of Transactions</w:t>
      </w:r>
      <w:r>
        <w:rPr>
          <w:sz w:val="20"/>
        </w:rPr>
        <w:t xml:space="preserve"> field identifies the size of the journal</w:t>
      </w:r>
    </w:p>
    <w:p w14:paraId="11CFDA1B" w14:textId="38F21822" w:rsidR="002C3B28" w:rsidRDefault="002C3B28" w:rsidP="00C44486">
      <w:pPr>
        <w:pStyle w:val="ListParagraph"/>
        <w:numPr>
          <w:ilvl w:val="1"/>
          <w:numId w:val="110"/>
        </w:numPr>
        <w:ind w:left="1800"/>
        <w:rPr>
          <w:sz w:val="20"/>
        </w:rPr>
      </w:pPr>
      <w:r w:rsidRPr="00346ECC">
        <w:rPr>
          <w:b/>
          <w:bCs/>
          <w:sz w:val="20"/>
        </w:rPr>
        <w:t>Journal Source</w:t>
      </w:r>
      <w:r>
        <w:rPr>
          <w:sz w:val="20"/>
        </w:rPr>
        <w:t xml:space="preserve"> identifies the </w:t>
      </w:r>
      <w:r w:rsidR="00346ECC">
        <w:rPr>
          <w:sz w:val="20"/>
        </w:rPr>
        <w:t>system user</w:t>
      </w:r>
      <w:r>
        <w:rPr>
          <w:sz w:val="20"/>
        </w:rPr>
        <w:t xml:space="preserve"> who </w:t>
      </w:r>
      <w:r w:rsidR="00346ECC">
        <w:rPr>
          <w:sz w:val="20"/>
        </w:rPr>
        <w:t>Held</w:t>
      </w:r>
      <w:r>
        <w:rPr>
          <w:sz w:val="20"/>
        </w:rPr>
        <w:t xml:space="preserve"> the journal</w:t>
      </w:r>
    </w:p>
    <w:p w14:paraId="38A10458" w14:textId="77777777" w:rsidR="00346ECC" w:rsidRDefault="002C3B28" w:rsidP="00766619">
      <w:pPr>
        <w:pStyle w:val="ListParagraph"/>
        <w:numPr>
          <w:ilvl w:val="0"/>
          <w:numId w:val="281"/>
        </w:numPr>
        <w:rPr>
          <w:sz w:val="20"/>
        </w:rPr>
      </w:pPr>
      <w:r w:rsidRPr="00346ECC">
        <w:rPr>
          <w:sz w:val="20"/>
        </w:rPr>
        <w:t>Click the journal to reselec</w:t>
      </w:r>
      <w:r w:rsidR="00346ECC">
        <w:rPr>
          <w:sz w:val="20"/>
        </w:rPr>
        <w:t>t</w:t>
      </w:r>
    </w:p>
    <w:p w14:paraId="3B4A4DC9" w14:textId="3390AC68" w:rsidR="002C3B28" w:rsidRPr="00346ECC" w:rsidRDefault="00346ECC" w:rsidP="00766619">
      <w:pPr>
        <w:pStyle w:val="ListParagraph"/>
        <w:numPr>
          <w:ilvl w:val="0"/>
          <w:numId w:val="281"/>
        </w:numPr>
        <w:rPr>
          <w:sz w:val="20"/>
        </w:rPr>
      </w:pPr>
      <w:r>
        <w:rPr>
          <w:sz w:val="20"/>
        </w:rPr>
        <w:t xml:space="preserve">Choose </w:t>
      </w:r>
      <w:r>
        <w:rPr>
          <w:b/>
          <w:bCs/>
          <w:sz w:val="20"/>
        </w:rPr>
        <w:t xml:space="preserve">Select Held Jnl </w:t>
      </w:r>
      <w:r>
        <w:rPr>
          <w:sz w:val="20"/>
        </w:rPr>
        <w:t>option f</w:t>
      </w:r>
      <w:r w:rsidR="002C3B28" w:rsidRPr="00346ECC">
        <w:rPr>
          <w:sz w:val="20"/>
        </w:rPr>
        <w:t xml:space="preserve">rom the </w:t>
      </w:r>
      <w:r w:rsidR="002C3B28" w:rsidRPr="00346ECC">
        <w:rPr>
          <w:b/>
          <w:bCs/>
          <w:sz w:val="20"/>
        </w:rPr>
        <w:t>Action</w:t>
      </w:r>
      <w:r w:rsidR="002C3B28" w:rsidRPr="00346ECC">
        <w:rPr>
          <w:sz w:val="20"/>
        </w:rPr>
        <w:t xml:space="preserve"> menu to reselect the journals for processing</w:t>
      </w:r>
    </w:p>
    <w:p w14:paraId="16C52457" w14:textId="64EC6D8D" w:rsidR="002C3B28" w:rsidRDefault="00346ECC" w:rsidP="00C44486">
      <w:pPr>
        <w:pStyle w:val="ListParagraph"/>
        <w:numPr>
          <w:ilvl w:val="0"/>
          <w:numId w:val="110"/>
        </w:numPr>
        <w:ind w:left="1080"/>
        <w:rPr>
          <w:sz w:val="20"/>
        </w:rPr>
      </w:pPr>
      <w:r>
        <w:rPr>
          <w:sz w:val="20"/>
        </w:rPr>
        <w:t>Or</w:t>
      </w:r>
      <w:r w:rsidR="002C3B28">
        <w:rPr>
          <w:sz w:val="20"/>
        </w:rPr>
        <w:t xml:space="preserve"> click </w:t>
      </w:r>
      <w:r w:rsidR="002C3B28" w:rsidRPr="00346ECC">
        <w:rPr>
          <w:b/>
          <w:bCs/>
          <w:sz w:val="20"/>
        </w:rPr>
        <w:t>Select Held Jnl</w:t>
      </w:r>
      <w:r w:rsidR="002C3B28">
        <w:rPr>
          <w:sz w:val="20"/>
        </w:rPr>
        <w:t xml:space="preserve"> button at the bottom of the form</w:t>
      </w:r>
    </w:p>
    <w:p w14:paraId="1EBC51B1" w14:textId="0B3BB0F2" w:rsidR="002C3B28" w:rsidRDefault="002C3B28" w:rsidP="00D576E3">
      <w:pPr>
        <w:pStyle w:val="ListParagraph"/>
        <w:rPr>
          <w:sz w:val="20"/>
        </w:rPr>
      </w:pPr>
      <w:r w:rsidRPr="002C3B28">
        <w:rPr>
          <w:noProof/>
          <w:sz w:val="20"/>
        </w:rPr>
        <w:lastRenderedPageBreak/>
        <w:drawing>
          <wp:inline distT="0" distB="0" distL="0" distR="0" wp14:anchorId="0BFFF734" wp14:editId="2110E06A">
            <wp:extent cx="4588329" cy="2989766"/>
            <wp:effectExtent l="0" t="0" r="0" b="0"/>
            <wp:docPr id="1678" name="Picture 1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4612912" cy="3005785"/>
                    </a:xfrm>
                    <a:prstGeom prst="rect">
                      <a:avLst/>
                    </a:prstGeom>
                  </pic:spPr>
                </pic:pic>
              </a:graphicData>
            </a:graphic>
          </wp:inline>
        </w:drawing>
      </w:r>
    </w:p>
    <w:p w14:paraId="331A9B15" w14:textId="3A866854" w:rsidR="002C3B28" w:rsidRDefault="002C3B28" w:rsidP="00C44486">
      <w:pPr>
        <w:pStyle w:val="ListParagraph"/>
        <w:numPr>
          <w:ilvl w:val="0"/>
          <w:numId w:val="110"/>
        </w:numPr>
        <w:ind w:left="1080"/>
        <w:rPr>
          <w:sz w:val="20"/>
        </w:rPr>
      </w:pPr>
      <w:r>
        <w:rPr>
          <w:sz w:val="20"/>
        </w:rPr>
        <w:t xml:space="preserve">If the journal was held in </w:t>
      </w:r>
      <w:r w:rsidRPr="00346ECC">
        <w:rPr>
          <w:b/>
          <w:bCs/>
          <w:sz w:val="20"/>
        </w:rPr>
        <w:t>Ledger Entry</w:t>
      </w:r>
      <w:r>
        <w:rPr>
          <w:sz w:val="20"/>
        </w:rPr>
        <w:t xml:space="preserve">, journal details reappear in </w:t>
      </w:r>
      <w:r w:rsidRPr="00346ECC">
        <w:rPr>
          <w:b/>
          <w:bCs/>
          <w:sz w:val="20"/>
        </w:rPr>
        <w:t>Ledger Entry</w:t>
      </w:r>
      <w:r>
        <w:rPr>
          <w:sz w:val="20"/>
        </w:rPr>
        <w:t xml:space="preserve"> </w:t>
      </w:r>
      <w:r w:rsidR="00346ECC">
        <w:rPr>
          <w:sz w:val="20"/>
        </w:rPr>
        <w:t>they can be</w:t>
      </w:r>
      <w:r>
        <w:rPr>
          <w:sz w:val="20"/>
        </w:rPr>
        <w:t xml:space="preserve"> </w:t>
      </w:r>
      <w:r w:rsidR="00346ECC" w:rsidRPr="00346ECC">
        <w:rPr>
          <w:b/>
          <w:bCs/>
          <w:sz w:val="20"/>
        </w:rPr>
        <w:t>A</w:t>
      </w:r>
      <w:r w:rsidRPr="00346ECC">
        <w:rPr>
          <w:b/>
          <w:bCs/>
          <w:sz w:val="20"/>
        </w:rPr>
        <w:t>mend</w:t>
      </w:r>
      <w:r w:rsidR="00346ECC" w:rsidRPr="00346ECC">
        <w:rPr>
          <w:b/>
          <w:bCs/>
          <w:sz w:val="20"/>
        </w:rPr>
        <w:t>ed</w:t>
      </w:r>
      <w:r>
        <w:rPr>
          <w:sz w:val="20"/>
        </w:rPr>
        <w:t xml:space="preserve"> and </w:t>
      </w:r>
      <w:r w:rsidR="00346ECC" w:rsidRPr="00346ECC">
        <w:rPr>
          <w:b/>
          <w:bCs/>
          <w:sz w:val="20"/>
        </w:rPr>
        <w:t>P</w:t>
      </w:r>
      <w:r w:rsidRPr="00346ECC">
        <w:rPr>
          <w:b/>
          <w:bCs/>
          <w:sz w:val="20"/>
        </w:rPr>
        <w:t>ost</w:t>
      </w:r>
      <w:r w:rsidR="00346ECC" w:rsidRPr="00346ECC">
        <w:rPr>
          <w:b/>
          <w:bCs/>
          <w:sz w:val="20"/>
        </w:rPr>
        <w:t>ed</w:t>
      </w:r>
      <w:r>
        <w:rPr>
          <w:sz w:val="20"/>
        </w:rPr>
        <w:t xml:space="preserve"> or </w:t>
      </w:r>
      <w:r w:rsidR="00346ECC" w:rsidRPr="00346ECC">
        <w:rPr>
          <w:b/>
          <w:bCs/>
          <w:sz w:val="20"/>
        </w:rPr>
        <w:t>C</w:t>
      </w:r>
      <w:r w:rsidRPr="00346ECC">
        <w:rPr>
          <w:b/>
          <w:bCs/>
          <w:sz w:val="20"/>
        </w:rPr>
        <w:t>ancel</w:t>
      </w:r>
      <w:r w:rsidR="00346ECC" w:rsidRPr="00346ECC">
        <w:rPr>
          <w:b/>
          <w:bCs/>
          <w:sz w:val="20"/>
        </w:rPr>
        <w:t>led</w:t>
      </w:r>
    </w:p>
    <w:p w14:paraId="62418B62" w14:textId="77777777" w:rsidR="002C3B28" w:rsidRDefault="002C3B28" w:rsidP="002C3B28">
      <w:pPr>
        <w:pStyle w:val="ListParagraph"/>
        <w:ind w:left="1440"/>
        <w:rPr>
          <w:sz w:val="20"/>
        </w:rPr>
      </w:pPr>
    </w:p>
    <w:p w14:paraId="095CE9E3" w14:textId="44F3EAD1" w:rsidR="002C3B28" w:rsidRPr="002C3B28" w:rsidRDefault="002C3B28" w:rsidP="00623553">
      <w:pPr>
        <w:ind w:left="720"/>
        <w:rPr>
          <w:sz w:val="20"/>
        </w:rPr>
      </w:pPr>
      <w:r w:rsidRPr="002C3B28">
        <w:rPr>
          <w:noProof/>
          <w:sz w:val="20"/>
        </w:rPr>
        <w:drawing>
          <wp:inline distT="0" distB="0" distL="0" distR="0" wp14:anchorId="205AE9B2" wp14:editId="52954E91">
            <wp:extent cx="4587875" cy="2857619"/>
            <wp:effectExtent l="0" t="0" r="0" b="0"/>
            <wp:docPr id="1679" name="Picture 1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stretch>
                      <a:fillRect/>
                    </a:stretch>
                  </pic:blipFill>
                  <pic:spPr>
                    <a:xfrm>
                      <a:off x="0" y="0"/>
                      <a:ext cx="4610337" cy="2871610"/>
                    </a:xfrm>
                    <a:prstGeom prst="rect">
                      <a:avLst/>
                    </a:prstGeom>
                  </pic:spPr>
                </pic:pic>
              </a:graphicData>
            </a:graphic>
          </wp:inline>
        </w:drawing>
      </w:r>
    </w:p>
    <w:p w14:paraId="7446FB45" w14:textId="77777777" w:rsidR="00D576E3" w:rsidRDefault="002C3B28" w:rsidP="00C44486">
      <w:pPr>
        <w:pStyle w:val="ListParagraph"/>
        <w:numPr>
          <w:ilvl w:val="0"/>
          <w:numId w:val="110"/>
        </w:numPr>
        <w:ind w:left="1080"/>
        <w:rPr>
          <w:sz w:val="20"/>
        </w:rPr>
      </w:pPr>
      <w:r>
        <w:rPr>
          <w:sz w:val="20"/>
        </w:rPr>
        <w:t xml:space="preserve">For </w:t>
      </w:r>
      <w:r w:rsidR="00623553" w:rsidRPr="00D576E3">
        <w:rPr>
          <w:b/>
          <w:bCs/>
          <w:sz w:val="20"/>
        </w:rPr>
        <w:t>Split</w:t>
      </w:r>
      <w:r w:rsidRPr="00D576E3">
        <w:rPr>
          <w:b/>
          <w:bCs/>
          <w:sz w:val="20"/>
        </w:rPr>
        <w:t xml:space="preserve"> </w:t>
      </w:r>
      <w:r w:rsidR="00623553" w:rsidRPr="00D576E3">
        <w:rPr>
          <w:b/>
          <w:bCs/>
          <w:sz w:val="20"/>
        </w:rPr>
        <w:t>H</w:t>
      </w:r>
      <w:r w:rsidRPr="00D576E3">
        <w:rPr>
          <w:b/>
          <w:bCs/>
          <w:sz w:val="20"/>
        </w:rPr>
        <w:t xml:space="preserve">eld </w:t>
      </w:r>
      <w:r w:rsidR="00623553" w:rsidRPr="00D576E3">
        <w:rPr>
          <w:b/>
          <w:bCs/>
          <w:sz w:val="20"/>
        </w:rPr>
        <w:t>J</w:t>
      </w:r>
      <w:r w:rsidRPr="00D576E3">
        <w:rPr>
          <w:b/>
          <w:bCs/>
          <w:sz w:val="20"/>
        </w:rPr>
        <w:t>ournals</w:t>
      </w:r>
      <w:r>
        <w:rPr>
          <w:sz w:val="20"/>
        </w:rPr>
        <w:t xml:space="preserve">, choose </w:t>
      </w:r>
      <w:r w:rsidRPr="00D576E3">
        <w:rPr>
          <w:b/>
          <w:bCs/>
          <w:sz w:val="20"/>
        </w:rPr>
        <w:t>Select Held Jnl</w:t>
      </w:r>
      <w:r w:rsidR="00D576E3">
        <w:rPr>
          <w:sz w:val="20"/>
        </w:rPr>
        <w:t xml:space="preserve"> to display S</w:t>
      </w:r>
      <w:r>
        <w:rPr>
          <w:sz w:val="20"/>
        </w:rPr>
        <w:t xml:space="preserve">plit transaction details on the </w:t>
      </w:r>
      <w:r w:rsidRPr="00D576E3">
        <w:rPr>
          <w:b/>
          <w:bCs/>
          <w:sz w:val="20"/>
        </w:rPr>
        <w:t>Manual Ledger Allocation Multipart Split</w:t>
      </w:r>
      <w:r>
        <w:rPr>
          <w:sz w:val="20"/>
        </w:rPr>
        <w:t xml:space="preserve"> form</w:t>
      </w:r>
    </w:p>
    <w:p w14:paraId="3D73C1D8" w14:textId="3890F969" w:rsidR="002C3B28" w:rsidRDefault="00D576E3" w:rsidP="00C44486">
      <w:pPr>
        <w:pStyle w:val="ListParagraph"/>
        <w:numPr>
          <w:ilvl w:val="0"/>
          <w:numId w:val="110"/>
        </w:numPr>
        <w:ind w:left="1080"/>
        <w:rPr>
          <w:sz w:val="20"/>
        </w:rPr>
      </w:pPr>
      <w:r>
        <w:rPr>
          <w:sz w:val="20"/>
        </w:rPr>
        <w:t>The transaction Split can be completed</w:t>
      </w:r>
    </w:p>
    <w:p w14:paraId="68959C95" w14:textId="526D17FA" w:rsidR="002C3B28" w:rsidRDefault="00A17583" w:rsidP="00C44486">
      <w:pPr>
        <w:pStyle w:val="ListParagraph"/>
        <w:numPr>
          <w:ilvl w:val="0"/>
          <w:numId w:val="110"/>
        </w:numPr>
        <w:ind w:left="1080"/>
        <w:rPr>
          <w:sz w:val="20"/>
        </w:rPr>
      </w:pPr>
      <w:r>
        <w:rPr>
          <w:sz w:val="20"/>
        </w:rPr>
        <w:t xml:space="preserve">To remove the journal, select </w:t>
      </w:r>
      <w:r w:rsidRPr="00D576E3">
        <w:rPr>
          <w:b/>
          <w:bCs/>
          <w:sz w:val="20"/>
        </w:rPr>
        <w:t>Clear Journal</w:t>
      </w:r>
      <w:r>
        <w:rPr>
          <w:sz w:val="20"/>
        </w:rPr>
        <w:t xml:space="preserve"> from the </w:t>
      </w:r>
      <w:r w:rsidRPr="00D576E3">
        <w:rPr>
          <w:b/>
          <w:bCs/>
          <w:sz w:val="20"/>
        </w:rPr>
        <w:t>Action</w:t>
      </w:r>
      <w:r>
        <w:rPr>
          <w:sz w:val="20"/>
        </w:rPr>
        <w:t xml:space="preserve"> menu</w:t>
      </w:r>
      <w:r w:rsidR="00D576E3">
        <w:rPr>
          <w:sz w:val="20"/>
        </w:rPr>
        <w:t xml:space="preserve"> or click the </w:t>
      </w:r>
      <w:r w:rsidR="00D576E3">
        <w:rPr>
          <w:b/>
          <w:bCs/>
          <w:sz w:val="20"/>
        </w:rPr>
        <w:t>Clear Journal</w:t>
      </w:r>
      <w:r w:rsidR="00D576E3">
        <w:rPr>
          <w:sz w:val="20"/>
        </w:rPr>
        <w:t xml:space="preserve"> button</w:t>
      </w:r>
    </w:p>
    <w:p w14:paraId="5A9FDD9E" w14:textId="77777777" w:rsidR="00A17583" w:rsidRDefault="00A17583" w:rsidP="00A17583">
      <w:pPr>
        <w:rPr>
          <w:sz w:val="20"/>
        </w:rPr>
      </w:pPr>
    </w:p>
    <w:p w14:paraId="4E08C12F" w14:textId="22899E0F" w:rsidR="00A17583" w:rsidRDefault="00A17583" w:rsidP="00D576E3">
      <w:pPr>
        <w:pStyle w:val="Heading8"/>
        <w:ind w:left="360"/>
      </w:pPr>
      <w:r>
        <w:t>Releasing In-Use Journals</w:t>
      </w:r>
    </w:p>
    <w:p w14:paraId="541DC0AD" w14:textId="77777777" w:rsidR="00A17583" w:rsidRPr="00A17583" w:rsidRDefault="00A17583" w:rsidP="00A17583"/>
    <w:p w14:paraId="56486B52" w14:textId="71CFC6B1" w:rsidR="00D576E3" w:rsidRDefault="00D576E3" w:rsidP="00D576E3">
      <w:pPr>
        <w:ind w:left="360"/>
        <w:rPr>
          <w:sz w:val="20"/>
        </w:rPr>
      </w:pPr>
      <w:r>
        <w:rPr>
          <w:sz w:val="20"/>
        </w:rPr>
        <w:t xml:space="preserve">When a transaction is Held, the </w:t>
      </w:r>
      <w:r w:rsidRPr="00D576E3">
        <w:rPr>
          <w:b/>
          <w:bCs/>
          <w:sz w:val="20"/>
        </w:rPr>
        <w:t>Allocation Status</w:t>
      </w:r>
      <w:r>
        <w:rPr>
          <w:sz w:val="20"/>
        </w:rPr>
        <w:t xml:space="preserve"> is set to </w:t>
      </w:r>
      <w:r w:rsidRPr="00D576E3">
        <w:rPr>
          <w:b/>
          <w:bCs/>
          <w:sz w:val="20"/>
        </w:rPr>
        <w:t>Allocation in Progress</w:t>
      </w:r>
      <w:r>
        <w:rPr>
          <w:sz w:val="20"/>
        </w:rPr>
        <w:t xml:space="preserve">. When the Held Journal is posted, the Status is reset. </w:t>
      </w:r>
    </w:p>
    <w:p w14:paraId="4B06666B" w14:textId="4F93E2EC" w:rsidR="00D576E3" w:rsidRDefault="00D576E3" w:rsidP="00D576E3">
      <w:pPr>
        <w:ind w:left="360"/>
        <w:rPr>
          <w:sz w:val="20"/>
        </w:rPr>
      </w:pPr>
    </w:p>
    <w:p w14:paraId="77755F95" w14:textId="4DA88DE3" w:rsidR="00D576E3" w:rsidRDefault="00D576E3" w:rsidP="00D576E3">
      <w:pPr>
        <w:ind w:left="360"/>
        <w:rPr>
          <w:sz w:val="20"/>
        </w:rPr>
      </w:pPr>
      <w:r>
        <w:rPr>
          <w:sz w:val="20"/>
        </w:rPr>
        <w:t xml:space="preserve">Use </w:t>
      </w:r>
      <w:r w:rsidRPr="00D576E3">
        <w:rPr>
          <w:b/>
          <w:bCs/>
          <w:sz w:val="20"/>
        </w:rPr>
        <w:t>Release In-Use Action</w:t>
      </w:r>
      <w:r>
        <w:rPr>
          <w:sz w:val="20"/>
        </w:rPr>
        <w:t xml:space="preserve"> or button to reset the journal Status.</w:t>
      </w:r>
    </w:p>
    <w:p w14:paraId="14758651" w14:textId="77777777" w:rsidR="00A17583" w:rsidRDefault="00A17583" w:rsidP="007A0C99">
      <w:pPr>
        <w:rPr>
          <w:sz w:val="20"/>
        </w:rPr>
      </w:pPr>
    </w:p>
    <w:p w14:paraId="7BAE8041" w14:textId="49D0334F" w:rsidR="00A17583" w:rsidRDefault="00A17583" w:rsidP="00967345">
      <w:pPr>
        <w:pStyle w:val="Heading3"/>
        <w:ind w:left="360"/>
      </w:pPr>
      <w:bookmarkStart w:id="104" w:name="_Toc23338192"/>
      <w:r>
        <w:t>Printing Held Journals</w:t>
      </w:r>
      <w:bookmarkEnd w:id="104"/>
    </w:p>
    <w:p w14:paraId="707B2B9B" w14:textId="77777777" w:rsidR="00A17583" w:rsidRDefault="00A17583" w:rsidP="007A0C99">
      <w:pPr>
        <w:rPr>
          <w:sz w:val="20"/>
        </w:rPr>
      </w:pPr>
    </w:p>
    <w:p w14:paraId="48DB2B15" w14:textId="7D793872" w:rsidR="00160CE4" w:rsidRDefault="00160CE4" w:rsidP="00967345">
      <w:pPr>
        <w:ind w:left="360"/>
        <w:rPr>
          <w:sz w:val="20"/>
        </w:rPr>
      </w:pPr>
      <w:r w:rsidRPr="00967345">
        <w:rPr>
          <w:b/>
          <w:bCs/>
          <w:sz w:val="20"/>
        </w:rPr>
        <w:t xml:space="preserve">Held </w:t>
      </w:r>
      <w:r w:rsidR="00967345" w:rsidRPr="00967345">
        <w:rPr>
          <w:b/>
          <w:bCs/>
          <w:sz w:val="20"/>
        </w:rPr>
        <w:t>J</w:t>
      </w:r>
      <w:r w:rsidRPr="00967345">
        <w:rPr>
          <w:b/>
          <w:bCs/>
          <w:sz w:val="20"/>
        </w:rPr>
        <w:t>ournals</w:t>
      </w:r>
      <w:r>
        <w:rPr>
          <w:sz w:val="20"/>
        </w:rPr>
        <w:t xml:space="preserve"> are not included in general Financial reports</w:t>
      </w:r>
      <w:r w:rsidR="00967345">
        <w:rPr>
          <w:sz w:val="20"/>
        </w:rPr>
        <w:t>, as they have been entered but not posted</w:t>
      </w:r>
      <w:r>
        <w:rPr>
          <w:sz w:val="20"/>
        </w:rPr>
        <w:t>.</w:t>
      </w:r>
      <w:r w:rsidR="00967345">
        <w:rPr>
          <w:sz w:val="20"/>
        </w:rPr>
        <w:t xml:space="preserve"> For a </w:t>
      </w:r>
      <w:r w:rsidR="00967345" w:rsidRPr="00967345">
        <w:rPr>
          <w:b/>
          <w:bCs/>
          <w:sz w:val="20"/>
        </w:rPr>
        <w:t>Held Journals Listing</w:t>
      </w:r>
      <w:r w:rsidR="00967345">
        <w:rPr>
          <w:sz w:val="20"/>
        </w:rPr>
        <w:t xml:space="preserve">, go to the </w:t>
      </w:r>
      <w:r w:rsidR="00967345" w:rsidRPr="00967345">
        <w:rPr>
          <w:b/>
          <w:bCs/>
          <w:sz w:val="20"/>
        </w:rPr>
        <w:t>Actions</w:t>
      </w:r>
      <w:r w:rsidR="00967345">
        <w:rPr>
          <w:sz w:val="20"/>
        </w:rPr>
        <w:t xml:space="preserve"> menu in </w:t>
      </w:r>
      <w:r w:rsidR="00967345" w:rsidRPr="00967345">
        <w:rPr>
          <w:b/>
          <w:bCs/>
          <w:sz w:val="20"/>
        </w:rPr>
        <w:t>Ledger Entry Held Journals</w:t>
      </w:r>
      <w:r w:rsidR="00967345">
        <w:rPr>
          <w:sz w:val="20"/>
        </w:rPr>
        <w:t>.</w:t>
      </w:r>
    </w:p>
    <w:p w14:paraId="6B89067B" w14:textId="77777777" w:rsidR="00011608" w:rsidRDefault="00011608" w:rsidP="00967345">
      <w:pPr>
        <w:rPr>
          <w:sz w:val="20"/>
        </w:rPr>
      </w:pPr>
    </w:p>
    <w:p w14:paraId="02CA9579" w14:textId="5B49B6F6" w:rsidR="00011608" w:rsidRDefault="00011608" w:rsidP="00967345">
      <w:pPr>
        <w:ind w:left="360"/>
        <w:rPr>
          <w:sz w:val="20"/>
        </w:rPr>
      </w:pPr>
      <w:r>
        <w:rPr>
          <w:sz w:val="20"/>
        </w:rPr>
        <w:t>To print the Journal Held Listing:</w:t>
      </w:r>
    </w:p>
    <w:p w14:paraId="35FCE7CA" w14:textId="77777777" w:rsidR="00011608" w:rsidRDefault="00011608" w:rsidP="00967345">
      <w:pPr>
        <w:ind w:left="360"/>
        <w:rPr>
          <w:sz w:val="20"/>
        </w:rPr>
      </w:pPr>
    </w:p>
    <w:p w14:paraId="425503DA" w14:textId="276BF87E" w:rsidR="00011608" w:rsidRDefault="00011608" w:rsidP="00766619">
      <w:pPr>
        <w:pStyle w:val="ListParagraph"/>
        <w:numPr>
          <w:ilvl w:val="0"/>
          <w:numId w:val="282"/>
        </w:numPr>
        <w:ind w:left="720"/>
        <w:rPr>
          <w:sz w:val="20"/>
        </w:rPr>
      </w:pPr>
      <w:r w:rsidRPr="00967345">
        <w:rPr>
          <w:sz w:val="20"/>
        </w:rPr>
        <w:t xml:space="preserve">Select </w:t>
      </w:r>
      <w:r w:rsidRPr="00967345">
        <w:rPr>
          <w:b/>
          <w:bCs/>
          <w:sz w:val="20"/>
        </w:rPr>
        <w:t>Report</w:t>
      </w:r>
      <w:r w:rsidRPr="00967345">
        <w:rPr>
          <w:sz w:val="20"/>
        </w:rPr>
        <w:t xml:space="preserve"> from the </w:t>
      </w:r>
      <w:r w:rsidRPr="00967345">
        <w:rPr>
          <w:b/>
          <w:bCs/>
          <w:sz w:val="20"/>
        </w:rPr>
        <w:t>Action</w:t>
      </w:r>
      <w:r w:rsidRPr="00967345">
        <w:rPr>
          <w:sz w:val="20"/>
        </w:rPr>
        <w:t xml:space="preserve"> menu</w:t>
      </w:r>
    </w:p>
    <w:p w14:paraId="7428C526" w14:textId="77777777" w:rsidR="00967345" w:rsidRPr="00967345" w:rsidRDefault="00967345" w:rsidP="00967345">
      <w:pPr>
        <w:pStyle w:val="ListParagraph"/>
        <w:rPr>
          <w:sz w:val="20"/>
        </w:rPr>
      </w:pPr>
    </w:p>
    <w:p w14:paraId="5281A95F" w14:textId="170409B2" w:rsidR="00011608" w:rsidRDefault="00011608" w:rsidP="00967345">
      <w:pPr>
        <w:ind w:left="720"/>
        <w:rPr>
          <w:sz w:val="20"/>
        </w:rPr>
      </w:pPr>
      <w:r w:rsidRPr="00011608">
        <w:rPr>
          <w:noProof/>
          <w:sz w:val="20"/>
        </w:rPr>
        <w:drawing>
          <wp:inline distT="0" distB="0" distL="0" distR="0" wp14:anchorId="10F4B8A0" wp14:editId="55B1B629">
            <wp:extent cx="4580164" cy="2897834"/>
            <wp:effectExtent l="0" t="0" r="5080" b="0"/>
            <wp:docPr id="1681" name="Picture 1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a:stretch>
                      <a:fillRect/>
                    </a:stretch>
                  </pic:blipFill>
                  <pic:spPr>
                    <a:xfrm>
                      <a:off x="0" y="0"/>
                      <a:ext cx="4605326" cy="2913754"/>
                    </a:xfrm>
                    <a:prstGeom prst="rect">
                      <a:avLst/>
                    </a:prstGeom>
                  </pic:spPr>
                </pic:pic>
              </a:graphicData>
            </a:graphic>
          </wp:inline>
        </w:drawing>
      </w:r>
    </w:p>
    <w:p w14:paraId="23733B16" w14:textId="77777777" w:rsidR="00011608" w:rsidRDefault="00011608" w:rsidP="007A0C99">
      <w:pPr>
        <w:rPr>
          <w:sz w:val="20"/>
        </w:rPr>
      </w:pPr>
    </w:p>
    <w:p w14:paraId="2108DA3B" w14:textId="10E70448" w:rsidR="00011608" w:rsidRPr="00967345" w:rsidRDefault="00011608" w:rsidP="00766619">
      <w:pPr>
        <w:pStyle w:val="ListParagraph"/>
        <w:numPr>
          <w:ilvl w:val="0"/>
          <w:numId w:val="282"/>
        </w:numPr>
        <w:rPr>
          <w:sz w:val="20"/>
        </w:rPr>
      </w:pPr>
      <w:r w:rsidRPr="00967345">
        <w:rPr>
          <w:sz w:val="20"/>
        </w:rPr>
        <w:t xml:space="preserve">Change settings, if necessary, in the </w:t>
      </w:r>
      <w:r w:rsidRPr="00967345">
        <w:rPr>
          <w:b/>
          <w:bCs/>
          <w:sz w:val="20"/>
        </w:rPr>
        <w:t>Document Format Runtime Parameters</w:t>
      </w:r>
    </w:p>
    <w:p w14:paraId="47EA7433" w14:textId="77777777" w:rsidR="00011608" w:rsidRDefault="00011608" w:rsidP="007A0C99">
      <w:pPr>
        <w:rPr>
          <w:sz w:val="20"/>
        </w:rPr>
      </w:pPr>
    </w:p>
    <w:p w14:paraId="153F15BD" w14:textId="258FD55B" w:rsidR="00011608" w:rsidRDefault="00011608" w:rsidP="00967345">
      <w:pPr>
        <w:ind w:left="720"/>
        <w:rPr>
          <w:sz w:val="20"/>
        </w:rPr>
      </w:pPr>
      <w:r w:rsidRPr="00011608">
        <w:rPr>
          <w:noProof/>
          <w:sz w:val="20"/>
        </w:rPr>
        <w:drawing>
          <wp:inline distT="0" distB="0" distL="0" distR="0" wp14:anchorId="19F8BA3C" wp14:editId="4B38DDE7">
            <wp:extent cx="4579620" cy="2849052"/>
            <wp:effectExtent l="0" t="0" r="5080" b="0"/>
            <wp:docPr id="1682" name="Picture 1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2"/>
                    <a:stretch>
                      <a:fillRect/>
                    </a:stretch>
                  </pic:blipFill>
                  <pic:spPr>
                    <a:xfrm>
                      <a:off x="0" y="0"/>
                      <a:ext cx="4597021" cy="2859878"/>
                    </a:xfrm>
                    <a:prstGeom prst="rect">
                      <a:avLst/>
                    </a:prstGeom>
                  </pic:spPr>
                </pic:pic>
              </a:graphicData>
            </a:graphic>
          </wp:inline>
        </w:drawing>
      </w:r>
    </w:p>
    <w:p w14:paraId="099BFB74" w14:textId="329DDCBA" w:rsidR="00011608" w:rsidRPr="00967345" w:rsidRDefault="00011608" w:rsidP="00766619">
      <w:pPr>
        <w:pStyle w:val="ListParagraph"/>
        <w:numPr>
          <w:ilvl w:val="0"/>
          <w:numId w:val="282"/>
        </w:numPr>
        <w:rPr>
          <w:sz w:val="20"/>
        </w:rPr>
      </w:pPr>
      <w:r w:rsidRPr="00967345">
        <w:rPr>
          <w:sz w:val="20"/>
        </w:rPr>
        <w:t xml:space="preserve">Click </w:t>
      </w:r>
      <w:r w:rsidRPr="00967345">
        <w:rPr>
          <w:b/>
          <w:bCs/>
          <w:sz w:val="20"/>
        </w:rPr>
        <w:t>OK</w:t>
      </w:r>
    </w:p>
    <w:p w14:paraId="506AF74B" w14:textId="77777777" w:rsidR="00011608" w:rsidRDefault="00011608" w:rsidP="007A0C99">
      <w:pPr>
        <w:rPr>
          <w:sz w:val="20"/>
        </w:rPr>
      </w:pPr>
    </w:p>
    <w:p w14:paraId="0327BDBA" w14:textId="08FCFF7D" w:rsidR="00011608" w:rsidRDefault="00011608" w:rsidP="00052393">
      <w:pPr>
        <w:ind w:left="720"/>
        <w:rPr>
          <w:sz w:val="20"/>
        </w:rPr>
      </w:pPr>
      <w:r w:rsidRPr="00011608">
        <w:rPr>
          <w:noProof/>
          <w:sz w:val="20"/>
        </w:rPr>
        <w:lastRenderedPageBreak/>
        <w:drawing>
          <wp:inline distT="0" distB="0" distL="0" distR="0" wp14:anchorId="76BDB26A" wp14:editId="0308F072">
            <wp:extent cx="4612821" cy="2939688"/>
            <wp:effectExtent l="0" t="0" r="0" b="0"/>
            <wp:docPr id="1683" name="Picture 1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3"/>
                    <a:stretch>
                      <a:fillRect/>
                    </a:stretch>
                  </pic:blipFill>
                  <pic:spPr>
                    <a:xfrm>
                      <a:off x="0" y="0"/>
                      <a:ext cx="4621716" cy="2945357"/>
                    </a:xfrm>
                    <a:prstGeom prst="rect">
                      <a:avLst/>
                    </a:prstGeom>
                  </pic:spPr>
                </pic:pic>
              </a:graphicData>
            </a:graphic>
          </wp:inline>
        </w:drawing>
      </w:r>
    </w:p>
    <w:p w14:paraId="573C5D22" w14:textId="77777777" w:rsidR="00052393" w:rsidRDefault="00011608" w:rsidP="00766619">
      <w:pPr>
        <w:pStyle w:val="ListParagraph"/>
        <w:numPr>
          <w:ilvl w:val="0"/>
          <w:numId w:val="282"/>
        </w:numPr>
        <w:rPr>
          <w:sz w:val="20"/>
        </w:rPr>
      </w:pPr>
      <w:r w:rsidRPr="00052393">
        <w:rPr>
          <w:sz w:val="20"/>
        </w:rPr>
        <w:t xml:space="preserve">Enter any required </w:t>
      </w:r>
      <w:r w:rsidRPr="00052393">
        <w:rPr>
          <w:b/>
          <w:bCs/>
          <w:sz w:val="20"/>
        </w:rPr>
        <w:t>Data Selection</w:t>
      </w:r>
      <w:r w:rsidRPr="00052393">
        <w:rPr>
          <w:sz w:val="20"/>
        </w:rPr>
        <w:t xml:space="preserve"> values</w:t>
      </w:r>
    </w:p>
    <w:p w14:paraId="7EAF2EA9" w14:textId="41CDCE86" w:rsidR="00011608" w:rsidRPr="00052393" w:rsidRDefault="00011608" w:rsidP="00766619">
      <w:pPr>
        <w:pStyle w:val="ListParagraph"/>
        <w:numPr>
          <w:ilvl w:val="0"/>
          <w:numId w:val="282"/>
        </w:numPr>
        <w:rPr>
          <w:sz w:val="20"/>
        </w:rPr>
      </w:pPr>
      <w:r w:rsidRPr="00052393">
        <w:rPr>
          <w:sz w:val="20"/>
        </w:rPr>
        <w:t xml:space="preserve">Click the </w:t>
      </w:r>
      <w:r w:rsidRPr="00052393">
        <w:rPr>
          <w:b/>
          <w:bCs/>
          <w:sz w:val="20"/>
        </w:rPr>
        <w:t>arrow icon</w:t>
      </w:r>
      <w:r w:rsidRPr="00052393">
        <w:rPr>
          <w:sz w:val="20"/>
        </w:rPr>
        <w:t xml:space="preserve"> to run the report</w:t>
      </w:r>
    </w:p>
    <w:p w14:paraId="219E0C26" w14:textId="77777777" w:rsidR="00011608" w:rsidRDefault="00011608" w:rsidP="007A0C99">
      <w:pPr>
        <w:rPr>
          <w:sz w:val="20"/>
        </w:rPr>
      </w:pPr>
    </w:p>
    <w:p w14:paraId="3383FB28" w14:textId="14171447" w:rsidR="00011608" w:rsidRDefault="00011608" w:rsidP="00052393">
      <w:pPr>
        <w:ind w:left="720"/>
        <w:rPr>
          <w:sz w:val="20"/>
        </w:rPr>
      </w:pPr>
      <w:r w:rsidRPr="00011608">
        <w:rPr>
          <w:noProof/>
          <w:sz w:val="20"/>
        </w:rPr>
        <w:drawing>
          <wp:inline distT="0" distB="0" distL="0" distR="0" wp14:anchorId="5471A742" wp14:editId="11C0F742">
            <wp:extent cx="4612640" cy="2741465"/>
            <wp:effectExtent l="0" t="0" r="0" b="1905"/>
            <wp:docPr id="1684" name="Picture 1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4"/>
                    <a:stretch>
                      <a:fillRect/>
                    </a:stretch>
                  </pic:blipFill>
                  <pic:spPr>
                    <a:xfrm>
                      <a:off x="0" y="0"/>
                      <a:ext cx="4636330" cy="2755545"/>
                    </a:xfrm>
                    <a:prstGeom prst="rect">
                      <a:avLst/>
                    </a:prstGeom>
                  </pic:spPr>
                </pic:pic>
              </a:graphicData>
            </a:graphic>
          </wp:inline>
        </w:drawing>
      </w:r>
    </w:p>
    <w:p w14:paraId="6D3B777C" w14:textId="77777777" w:rsidR="003E2B64" w:rsidRDefault="003E2B64" w:rsidP="007A0C99">
      <w:pPr>
        <w:rPr>
          <w:sz w:val="20"/>
        </w:rPr>
      </w:pPr>
    </w:p>
    <w:p w14:paraId="16C09574" w14:textId="5509943F" w:rsidR="003E2B64" w:rsidRDefault="003E2B64" w:rsidP="00052393">
      <w:pPr>
        <w:ind w:left="360"/>
        <w:rPr>
          <w:sz w:val="20"/>
        </w:rPr>
      </w:pPr>
      <w:r>
        <w:rPr>
          <w:sz w:val="20"/>
        </w:rPr>
        <w:t xml:space="preserve">The </w:t>
      </w:r>
      <w:r w:rsidRPr="00052393">
        <w:rPr>
          <w:b/>
          <w:bCs/>
          <w:sz w:val="20"/>
        </w:rPr>
        <w:t>Journal Held Listing</w:t>
      </w:r>
      <w:r>
        <w:rPr>
          <w:sz w:val="20"/>
        </w:rPr>
        <w:t xml:space="preserve"> include</w:t>
      </w:r>
      <w:r w:rsidR="00011608">
        <w:rPr>
          <w:sz w:val="20"/>
        </w:rPr>
        <w:t>s</w:t>
      </w:r>
      <w:r>
        <w:rPr>
          <w:sz w:val="20"/>
        </w:rPr>
        <w:t>:</w:t>
      </w:r>
    </w:p>
    <w:p w14:paraId="75322F0C" w14:textId="1B793A35" w:rsidR="003E2B64" w:rsidRPr="00052393" w:rsidRDefault="003E2B64" w:rsidP="00766619">
      <w:pPr>
        <w:pStyle w:val="ListParagraph"/>
        <w:numPr>
          <w:ilvl w:val="0"/>
          <w:numId w:val="283"/>
        </w:numPr>
        <w:ind w:left="1080"/>
        <w:rPr>
          <w:b/>
          <w:bCs/>
          <w:sz w:val="20"/>
        </w:rPr>
      </w:pPr>
      <w:r w:rsidRPr="00052393">
        <w:rPr>
          <w:b/>
          <w:bCs/>
          <w:sz w:val="20"/>
        </w:rPr>
        <w:t>Business Unit Code</w:t>
      </w:r>
    </w:p>
    <w:p w14:paraId="5BB24663" w14:textId="61432FDC" w:rsidR="00052393" w:rsidRPr="00052393" w:rsidRDefault="003E2B64" w:rsidP="00766619">
      <w:pPr>
        <w:pStyle w:val="ListParagraph"/>
        <w:numPr>
          <w:ilvl w:val="0"/>
          <w:numId w:val="283"/>
        </w:numPr>
        <w:ind w:left="1080"/>
        <w:rPr>
          <w:sz w:val="20"/>
        </w:rPr>
      </w:pPr>
      <w:r w:rsidRPr="00052393">
        <w:rPr>
          <w:b/>
          <w:bCs/>
          <w:sz w:val="20"/>
        </w:rPr>
        <w:t>Suppress Transactions</w:t>
      </w:r>
      <w:r w:rsidR="00052393" w:rsidRPr="00052393">
        <w:rPr>
          <w:sz w:val="20"/>
        </w:rPr>
        <w:t xml:space="preserve">  </w:t>
      </w:r>
      <w:r w:rsidR="00052393">
        <w:rPr>
          <w:sz w:val="20"/>
        </w:rPr>
        <w:tab/>
      </w:r>
      <w:r w:rsidR="00052393" w:rsidRPr="00052393">
        <w:rPr>
          <w:b/>
          <w:bCs/>
          <w:sz w:val="20"/>
        </w:rPr>
        <w:t>No</w:t>
      </w:r>
      <w:r w:rsidR="00052393" w:rsidRPr="00052393">
        <w:rPr>
          <w:sz w:val="20"/>
        </w:rPr>
        <w:t xml:space="preserve"> or leave </w:t>
      </w:r>
      <w:r w:rsidR="00052393" w:rsidRPr="00052393">
        <w:rPr>
          <w:b/>
          <w:sz w:val="20"/>
        </w:rPr>
        <w:t>Blank</w:t>
      </w:r>
      <w:r w:rsidR="00052393" w:rsidRPr="00052393">
        <w:rPr>
          <w:bCs/>
          <w:sz w:val="20"/>
        </w:rPr>
        <w:t xml:space="preserve"> – for report to show transaction details </w:t>
      </w:r>
    </w:p>
    <w:p w14:paraId="03DAAB7B" w14:textId="77777777" w:rsidR="00052393" w:rsidRDefault="003E2B64" w:rsidP="00052393">
      <w:pPr>
        <w:pStyle w:val="ListParagraph"/>
        <w:ind w:left="3600"/>
        <w:rPr>
          <w:sz w:val="20"/>
        </w:rPr>
      </w:pPr>
      <w:r w:rsidRPr="00052393">
        <w:rPr>
          <w:b/>
          <w:bCs/>
          <w:sz w:val="20"/>
        </w:rPr>
        <w:t>Yes</w:t>
      </w:r>
      <w:r w:rsidRPr="00052393">
        <w:rPr>
          <w:sz w:val="20"/>
        </w:rPr>
        <w:t xml:space="preserve"> </w:t>
      </w:r>
      <w:r w:rsidR="00052393">
        <w:rPr>
          <w:sz w:val="20"/>
        </w:rPr>
        <w:t xml:space="preserve">- </w:t>
      </w:r>
      <w:r w:rsidRPr="00052393">
        <w:rPr>
          <w:sz w:val="20"/>
        </w:rPr>
        <w:t xml:space="preserve">to show only </w:t>
      </w:r>
      <w:r w:rsidR="00052393" w:rsidRPr="00052393">
        <w:rPr>
          <w:b/>
          <w:bCs/>
          <w:sz w:val="20"/>
        </w:rPr>
        <w:t>D</w:t>
      </w:r>
      <w:r w:rsidRPr="00052393">
        <w:rPr>
          <w:b/>
          <w:bCs/>
          <w:sz w:val="20"/>
        </w:rPr>
        <w:t>ate</w:t>
      </w:r>
      <w:r w:rsidRPr="00052393">
        <w:rPr>
          <w:sz w:val="20"/>
        </w:rPr>
        <w:t xml:space="preserve">, </w:t>
      </w:r>
      <w:r w:rsidR="00052393" w:rsidRPr="00052393">
        <w:rPr>
          <w:b/>
          <w:bCs/>
          <w:sz w:val="20"/>
        </w:rPr>
        <w:t>D</w:t>
      </w:r>
      <w:r w:rsidRPr="00052393">
        <w:rPr>
          <w:b/>
          <w:bCs/>
          <w:sz w:val="20"/>
        </w:rPr>
        <w:t>escription</w:t>
      </w:r>
      <w:r w:rsidRPr="00052393">
        <w:rPr>
          <w:sz w:val="20"/>
        </w:rPr>
        <w:t xml:space="preserve">, and total values of each </w:t>
      </w:r>
      <w:r w:rsidR="00052393" w:rsidRPr="00052393">
        <w:rPr>
          <w:b/>
          <w:bCs/>
          <w:sz w:val="20"/>
        </w:rPr>
        <w:t>H</w:t>
      </w:r>
      <w:r w:rsidRPr="00052393">
        <w:rPr>
          <w:b/>
          <w:bCs/>
          <w:sz w:val="20"/>
        </w:rPr>
        <w:t>eld</w:t>
      </w:r>
      <w:r w:rsidRPr="00052393">
        <w:rPr>
          <w:sz w:val="20"/>
        </w:rPr>
        <w:t xml:space="preserve"> </w:t>
      </w:r>
      <w:r w:rsidR="00052393" w:rsidRPr="00052393">
        <w:rPr>
          <w:b/>
          <w:bCs/>
          <w:sz w:val="20"/>
        </w:rPr>
        <w:t>J</w:t>
      </w:r>
      <w:r w:rsidRPr="00052393">
        <w:rPr>
          <w:b/>
          <w:bCs/>
          <w:sz w:val="20"/>
        </w:rPr>
        <w:t>ournal</w:t>
      </w:r>
      <w:r w:rsidR="00052393" w:rsidRPr="00052393">
        <w:rPr>
          <w:b/>
          <w:bCs/>
          <w:sz w:val="20"/>
        </w:rPr>
        <w:t>s</w:t>
      </w:r>
    </w:p>
    <w:p w14:paraId="631CA36B" w14:textId="785AE721" w:rsidR="003E2B64" w:rsidRPr="00052393" w:rsidRDefault="003E2B64" w:rsidP="00766619">
      <w:pPr>
        <w:pStyle w:val="ListParagraph"/>
        <w:numPr>
          <w:ilvl w:val="0"/>
          <w:numId w:val="285"/>
        </w:numPr>
        <w:rPr>
          <w:sz w:val="20"/>
        </w:rPr>
      </w:pPr>
      <w:r w:rsidRPr="00052393">
        <w:rPr>
          <w:sz w:val="20"/>
        </w:rPr>
        <w:t>If transactions</w:t>
      </w:r>
      <w:r w:rsidR="00052393">
        <w:rPr>
          <w:sz w:val="20"/>
        </w:rPr>
        <w:t xml:space="preserve"> are suppressed</w:t>
      </w:r>
      <w:r w:rsidRPr="00052393">
        <w:rPr>
          <w:sz w:val="20"/>
        </w:rPr>
        <w:t xml:space="preserve">, the </w:t>
      </w:r>
      <w:r w:rsidR="00C40A00" w:rsidRPr="00C40A00">
        <w:rPr>
          <w:b/>
          <w:bCs/>
          <w:sz w:val="20"/>
        </w:rPr>
        <w:t>D</w:t>
      </w:r>
      <w:r w:rsidRPr="00C40A00">
        <w:rPr>
          <w:b/>
          <w:bCs/>
          <w:sz w:val="20"/>
        </w:rPr>
        <w:t>escription</w:t>
      </w:r>
      <w:r w:rsidRPr="00052393">
        <w:rPr>
          <w:sz w:val="20"/>
        </w:rPr>
        <w:t xml:space="preserve"> of each </w:t>
      </w:r>
      <w:r w:rsidR="00C40A00" w:rsidRPr="00C40A00">
        <w:rPr>
          <w:b/>
          <w:bCs/>
          <w:sz w:val="20"/>
        </w:rPr>
        <w:t>H</w:t>
      </w:r>
      <w:r w:rsidRPr="00C40A00">
        <w:rPr>
          <w:b/>
          <w:bCs/>
          <w:sz w:val="20"/>
        </w:rPr>
        <w:t xml:space="preserve">eld </w:t>
      </w:r>
      <w:r w:rsidR="00C40A00" w:rsidRPr="00C40A00">
        <w:rPr>
          <w:b/>
          <w:bCs/>
          <w:sz w:val="20"/>
        </w:rPr>
        <w:t>J</w:t>
      </w:r>
      <w:r w:rsidRPr="00C40A00">
        <w:rPr>
          <w:b/>
          <w:bCs/>
          <w:sz w:val="20"/>
        </w:rPr>
        <w:t>ournal</w:t>
      </w:r>
      <w:r w:rsidRPr="00052393">
        <w:rPr>
          <w:sz w:val="20"/>
        </w:rPr>
        <w:t xml:space="preserve"> is printed by the journal total line</w:t>
      </w:r>
    </w:p>
    <w:p w14:paraId="1D83408A" w14:textId="77777777" w:rsidR="00C40A00" w:rsidRDefault="003E2B64" w:rsidP="00766619">
      <w:pPr>
        <w:pStyle w:val="ListParagraph"/>
        <w:numPr>
          <w:ilvl w:val="0"/>
          <w:numId w:val="284"/>
        </w:numPr>
        <w:ind w:left="1080"/>
        <w:rPr>
          <w:sz w:val="20"/>
        </w:rPr>
      </w:pPr>
      <w:r w:rsidRPr="00052393">
        <w:rPr>
          <w:b/>
          <w:bCs/>
          <w:sz w:val="20"/>
        </w:rPr>
        <w:t>Page Break After</w:t>
      </w:r>
      <w:r w:rsidRPr="003E2B64">
        <w:rPr>
          <w:sz w:val="20"/>
        </w:rPr>
        <w:tab/>
      </w:r>
      <w:r w:rsidR="00C40A00">
        <w:rPr>
          <w:sz w:val="20"/>
        </w:rPr>
        <w:tab/>
        <w:t>For</w:t>
      </w:r>
      <w:r w:rsidRPr="003E2B64">
        <w:rPr>
          <w:sz w:val="20"/>
        </w:rPr>
        <w:t xml:space="preserve"> each </w:t>
      </w:r>
      <w:r w:rsidR="00C40A00" w:rsidRPr="00C40A00">
        <w:rPr>
          <w:b/>
          <w:bCs/>
          <w:sz w:val="20"/>
        </w:rPr>
        <w:t>H</w:t>
      </w:r>
      <w:r w:rsidRPr="00C40A00">
        <w:rPr>
          <w:b/>
          <w:bCs/>
          <w:sz w:val="20"/>
        </w:rPr>
        <w:t xml:space="preserve">eld </w:t>
      </w:r>
      <w:r w:rsidR="00C40A00" w:rsidRPr="00C40A00">
        <w:rPr>
          <w:b/>
          <w:bCs/>
          <w:sz w:val="20"/>
        </w:rPr>
        <w:t>J</w:t>
      </w:r>
      <w:r w:rsidRPr="00C40A00">
        <w:rPr>
          <w:b/>
          <w:bCs/>
          <w:sz w:val="20"/>
        </w:rPr>
        <w:t>ournal</w:t>
      </w:r>
      <w:r w:rsidRPr="003E2B64">
        <w:rPr>
          <w:sz w:val="20"/>
        </w:rPr>
        <w:t xml:space="preserve"> to start on a new page, enter 1</w:t>
      </w:r>
    </w:p>
    <w:p w14:paraId="14BAD228" w14:textId="0FA8CCB1" w:rsidR="003E2B64" w:rsidRPr="003E2B64" w:rsidRDefault="00C40A00" w:rsidP="00766619">
      <w:pPr>
        <w:pStyle w:val="ListParagraph"/>
        <w:numPr>
          <w:ilvl w:val="1"/>
          <w:numId w:val="284"/>
        </w:numPr>
        <w:ind w:left="4320"/>
        <w:rPr>
          <w:sz w:val="20"/>
        </w:rPr>
      </w:pPr>
      <w:r>
        <w:rPr>
          <w:sz w:val="20"/>
        </w:rPr>
        <w:t xml:space="preserve">Leave </w:t>
      </w:r>
      <w:r w:rsidRPr="00C40A00">
        <w:rPr>
          <w:b/>
          <w:bCs/>
          <w:sz w:val="20"/>
        </w:rPr>
        <w:t>Blank</w:t>
      </w:r>
      <w:r w:rsidR="003E2B64" w:rsidRPr="003E2B64">
        <w:rPr>
          <w:sz w:val="20"/>
        </w:rPr>
        <w:t xml:space="preserve"> for the journals to print continuously</w:t>
      </w:r>
    </w:p>
    <w:p w14:paraId="3200395A" w14:textId="77777777" w:rsidR="00D56F00" w:rsidRPr="00D56F00" w:rsidRDefault="00D56F00" w:rsidP="007A0C99">
      <w:pPr>
        <w:rPr>
          <w:sz w:val="20"/>
        </w:rPr>
      </w:pPr>
    </w:p>
    <w:p w14:paraId="43263028" w14:textId="6A774C46" w:rsidR="007A0C99" w:rsidRDefault="007A0C99" w:rsidP="005F6EF9">
      <w:pPr>
        <w:pStyle w:val="Heading2"/>
        <w:ind w:left="360"/>
      </w:pPr>
      <w:bookmarkStart w:id="105" w:name="_Toc23338193"/>
      <w:r>
        <w:lastRenderedPageBreak/>
        <w:t>Void Journal</w:t>
      </w:r>
      <w:bookmarkEnd w:id="105"/>
    </w:p>
    <w:p w14:paraId="465F30EB" w14:textId="77777777" w:rsidR="00011608" w:rsidRDefault="00011608" w:rsidP="00011608"/>
    <w:p w14:paraId="4B4D94CD" w14:textId="77777777" w:rsidR="008E06FE" w:rsidRDefault="008E06FE" w:rsidP="005F6EF9">
      <w:pPr>
        <w:ind w:left="360"/>
        <w:rPr>
          <w:sz w:val="20"/>
        </w:rPr>
      </w:pPr>
      <w:r>
        <w:rPr>
          <w:sz w:val="20"/>
        </w:rPr>
        <w:t>There are several ways to correct posting mistakes without destroying the audit trail.</w:t>
      </w:r>
    </w:p>
    <w:p w14:paraId="6E09F40D" w14:textId="77777777" w:rsidR="00D47048" w:rsidRDefault="00D47048" w:rsidP="00011608">
      <w:pPr>
        <w:rPr>
          <w:sz w:val="20"/>
        </w:rPr>
      </w:pPr>
    </w:p>
    <w:p w14:paraId="703FEDB5" w14:textId="1BFF64B0" w:rsidR="00D47048" w:rsidRDefault="00D47048" w:rsidP="005F6EF9">
      <w:pPr>
        <w:pStyle w:val="Heading4"/>
        <w:ind w:left="360"/>
      </w:pPr>
      <w:r>
        <w:t>Supervisor Authorization</w:t>
      </w:r>
    </w:p>
    <w:p w14:paraId="5F8F2BB1" w14:textId="77777777" w:rsidR="00D47048" w:rsidRDefault="00D47048" w:rsidP="005F6EF9">
      <w:pPr>
        <w:ind w:left="360"/>
        <w:rPr>
          <w:sz w:val="20"/>
        </w:rPr>
      </w:pPr>
    </w:p>
    <w:p w14:paraId="2376AF55" w14:textId="605C6A26" w:rsidR="00D47048" w:rsidRDefault="00D47048" w:rsidP="005F6EF9">
      <w:pPr>
        <w:ind w:left="360"/>
        <w:rPr>
          <w:sz w:val="20"/>
        </w:rPr>
      </w:pPr>
      <w:r>
        <w:rPr>
          <w:sz w:val="20"/>
        </w:rPr>
        <w:t xml:space="preserve">All transaction details can be changed </w:t>
      </w:r>
      <w:r w:rsidR="008E06FE">
        <w:rPr>
          <w:sz w:val="20"/>
        </w:rPr>
        <w:t>before</w:t>
      </w:r>
      <w:r>
        <w:rPr>
          <w:sz w:val="20"/>
        </w:rPr>
        <w:t xml:space="preserve"> a journal has been posted. </w:t>
      </w:r>
    </w:p>
    <w:p w14:paraId="5461265E" w14:textId="2E09D9F0" w:rsidR="008E06FE" w:rsidRDefault="008E06FE" w:rsidP="005F6EF9">
      <w:pPr>
        <w:ind w:left="360"/>
        <w:rPr>
          <w:sz w:val="20"/>
        </w:rPr>
      </w:pPr>
    </w:p>
    <w:p w14:paraId="4AFA9458" w14:textId="5186B46B" w:rsidR="008E06FE" w:rsidRDefault="008E06FE" w:rsidP="005F6EF9">
      <w:pPr>
        <w:ind w:left="360"/>
        <w:rPr>
          <w:sz w:val="20"/>
        </w:rPr>
      </w:pPr>
      <w:r>
        <w:rPr>
          <w:sz w:val="20"/>
        </w:rPr>
        <w:t>To authorize a journal before posting:</w:t>
      </w:r>
    </w:p>
    <w:p w14:paraId="4E7138D1" w14:textId="77777777" w:rsidR="008E06FE" w:rsidRDefault="008E06FE" w:rsidP="00766619">
      <w:pPr>
        <w:pStyle w:val="ListParagraph"/>
        <w:numPr>
          <w:ilvl w:val="0"/>
          <w:numId w:val="286"/>
        </w:numPr>
        <w:rPr>
          <w:sz w:val="20"/>
        </w:rPr>
      </w:pPr>
      <w:r>
        <w:rPr>
          <w:sz w:val="20"/>
        </w:rPr>
        <w:t xml:space="preserve">In </w:t>
      </w:r>
      <w:r>
        <w:rPr>
          <w:b/>
          <w:bCs/>
          <w:sz w:val="20"/>
        </w:rPr>
        <w:t>Ledger Entry</w:t>
      </w:r>
      <w:r>
        <w:rPr>
          <w:sz w:val="20"/>
        </w:rPr>
        <w:t>, enter journal details</w:t>
      </w:r>
    </w:p>
    <w:p w14:paraId="37C45DCA" w14:textId="7A11335D" w:rsidR="008E06FE" w:rsidRDefault="008E06FE" w:rsidP="00766619">
      <w:pPr>
        <w:pStyle w:val="ListParagraph"/>
        <w:numPr>
          <w:ilvl w:val="0"/>
          <w:numId w:val="286"/>
        </w:numPr>
        <w:rPr>
          <w:sz w:val="20"/>
        </w:rPr>
      </w:pPr>
      <w:r>
        <w:rPr>
          <w:sz w:val="20"/>
        </w:rPr>
        <w:t xml:space="preserve">Click </w:t>
      </w:r>
      <w:r>
        <w:rPr>
          <w:b/>
          <w:bCs/>
          <w:sz w:val="20"/>
        </w:rPr>
        <w:t>Hold</w:t>
      </w:r>
      <w:r>
        <w:rPr>
          <w:sz w:val="20"/>
        </w:rPr>
        <w:t xml:space="preserve"> button</w:t>
      </w:r>
    </w:p>
    <w:p w14:paraId="48F76845" w14:textId="21099A31" w:rsidR="008E06FE" w:rsidRDefault="008E06FE" w:rsidP="00766619">
      <w:pPr>
        <w:pStyle w:val="ListParagraph"/>
        <w:numPr>
          <w:ilvl w:val="0"/>
          <w:numId w:val="286"/>
        </w:numPr>
        <w:rPr>
          <w:sz w:val="20"/>
        </w:rPr>
      </w:pPr>
      <w:r w:rsidRPr="008E06FE">
        <w:rPr>
          <w:sz w:val="20"/>
        </w:rPr>
        <w:t>Have a supervisor review the journals</w:t>
      </w:r>
    </w:p>
    <w:p w14:paraId="086D0D77" w14:textId="55CDBBA4" w:rsidR="008E06FE" w:rsidRDefault="008E06FE" w:rsidP="00766619">
      <w:pPr>
        <w:pStyle w:val="ListParagraph"/>
        <w:numPr>
          <w:ilvl w:val="0"/>
          <w:numId w:val="286"/>
        </w:numPr>
        <w:rPr>
          <w:sz w:val="20"/>
        </w:rPr>
      </w:pPr>
      <w:r>
        <w:rPr>
          <w:sz w:val="20"/>
        </w:rPr>
        <w:t xml:space="preserve">Go to </w:t>
      </w:r>
      <w:r>
        <w:rPr>
          <w:b/>
          <w:bCs/>
          <w:sz w:val="20"/>
        </w:rPr>
        <w:t>Held Journals</w:t>
      </w:r>
      <w:r>
        <w:rPr>
          <w:sz w:val="20"/>
        </w:rPr>
        <w:t xml:space="preserve"> </w:t>
      </w:r>
    </w:p>
    <w:p w14:paraId="50A46BA0" w14:textId="7F5C6063" w:rsidR="008E06FE" w:rsidRDefault="008E06FE" w:rsidP="00766619">
      <w:pPr>
        <w:pStyle w:val="ListParagraph"/>
        <w:numPr>
          <w:ilvl w:val="0"/>
          <w:numId w:val="286"/>
        </w:numPr>
        <w:rPr>
          <w:sz w:val="20"/>
        </w:rPr>
      </w:pPr>
      <w:r>
        <w:rPr>
          <w:b/>
          <w:bCs/>
          <w:sz w:val="20"/>
        </w:rPr>
        <w:t xml:space="preserve">Retrieve </w:t>
      </w:r>
      <w:r w:rsidRPr="008E06FE">
        <w:rPr>
          <w:sz w:val="20"/>
        </w:rPr>
        <w:t>the approved journal</w:t>
      </w:r>
    </w:p>
    <w:p w14:paraId="15EAA9E2" w14:textId="1B60AC91" w:rsidR="008E06FE" w:rsidRPr="008E06FE" w:rsidRDefault="008E06FE" w:rsidP="00766619">
      <w:pPr>
        <w:pStyle w:val="ListParagraph"/>
        <w:numPr>
          <w:ilvl w:val="0"/>
          <w:numId w:val="286"/>
        </w:numPr>
        <w:rPr>
          <w:sz w:val="20"/>
        </w:rPr>
      </w:pPr>
      <w:r>
        <w:rPr>
          <w:b/>
          <w:bCs/>
          <w:sz w:val="20"/>
        </w:rPr>
        <w:t>Post</w:t>
      </w:r>
    </w:p>
    <w:p w14:paraId="5A73DB88" w14:textId="77777777" w:rsidR="00D47048" w:rsidRDefault="00D47048" w:rsidP="008E06FE">
      <w:pPr>
        <w:rPr>
          <w:sz w:val="20"/>
        </w:rPr>
      </w:pPr>
    </w:p>
    <w:p w14:paraId="5BA9D55A" w14:textId="2FF4FA46" w:rsidR="00D47048" w:rsidRDefault="00D47048" w:rsidP="005F6EF9">
      <w:pPr>
        <w:pStyle w:val="Heading4"/>
        <w:ind w:left="360"/>
      </w:pPr>
      <w:r>
        <w:t>Making Corrections After Posting</w:t>
      </w:r>
    </w:p>
    <w:p w14:paraId="1D6AD56F" w14:textId="77777777" w:rsidR="00D47048" w:rsidRDefault="00D47048" w:rsidP="005F6EF9">
      <w:pPr>
        <w:ind w:left="360"/>
      </w:pPr>
    </w:p>
    <w:p w14:paraId="2254BF29" w14:textId="0DB1963C" w:rsidR="00D47048" w:rsidRDefault="00D47048" w:rsidP="005F6EF9">
      <w:pPr>
        <w:ind w:left="360"/>
        <w:rPr>
          <w:sz w:val="20"/>
        </w:rPr>
      </w:pPr>
      <w:r w:rsidRPr="00D47048">
        <w:rPr>
          <w:sz w:val="20"/>
        </w:rPr>
        <w:t>S</w:t>
      </w:r>
      <w:r w:rsidR="008E06FE">
        <w:rPr>
          <w:sz w:val="20"/>
        </w:rPr>
        <w:t>ome s</w:t>
      </w:r>
      <w:r w:rsidRPr="00D47048">
        <w:rPr>
          <w:sz w:val="20"/>
        </w:rPr>
        <w:t>imple</w:t>
      </w:r>
      <w:r>
        <w:rPr>
          <w:sz w:val="20"/>
        </w:rPr>
        <w:t xml:space="preserve"> changes can be made in </w:t>
      </w:r>
      <w:r w:rsidRPr="008E06FE">
        <w:rPr>
          <w:b/>
          <w:bCs/>
          <w:sz w:val="20"/>
        </w:rPr>
        <w:t>Account Allocation</w:t>
      </w:r>
      <w:r>
        <w:rPr>
          <w:sz w:val="20"/>
        </w:rPr>
        <w:t xml:space="preserve"> after a journal has been posted. </w:t>
      </w:r>
    </w:p>
    <w:p w14:paraId="70DD3E08" w14:textId="183FB7CC" w:rsidR="008E06FE" w:rsidRDefault="008E06FE" w:rsidP="00766619">
      <w:pPr>
        <w:pStyle w:val="ListParagraph"/>
        <w:numPr>
          <w:ilvl w:val="0"/>
          <w:numId w:val="287"/>
        </w:numPr>
        <w:ind w:left="1080"/>
        <w:rPr>
          <w:sz w:val="20"/>
        </w:rPr>
      </w:pPr>
      <w:r>
        <w:rPr>
          <w:sz w:val="20"/>
        </w:rPr>
        <w:t>To preserve Audit Trail, some Journal Transaction details cannot be changed</w:t>
      </w:r>
    </w:p>
    <w:p w14:paraId="5F7AD3B1" w14:textId="0140D178" w:rsidR="008E06FE" w:rsidRDefault="008E06FE" w:rsidP="00766619">
      <w:pPr>
        <w:pStyle w:val="ListParagraph"/>
        <w:numPr>
          <w:ilvl w:val="0"/>
          <w:numId w:val="287"/>
        </w:numPr>
        <w:ind w:left="1080"/>
        <w:rPr>
          <w:sz w:val="20"/>
        </w:rPr>
      </w:pPr>
      <w:r>
        <w:rPr>
          <w:sz w:val="20"/>
        </w:rPr>
        <w:t>The following details CAN be changed after posting:</w:t>
      </w:r>
    </w:p>
    <w:p w14:paraId="2EB09660" w14:textId="103A5148" w:rsidR="008E06FE" w:rsidRPr="008E06FE" w:rsidRDefault="008E06FE" w:rsidP="00766619">
      <w:pPr>
        <w:pStyle w:val="ListParagraph"/>
        <w:numPr>
          <w:ilvl w:val="1"/>
          <w:numId w:val="287"/>
        </w:numPr>
        <w:rPr>
          <w:sz w:val="20"/>
        </w:rPr>
      </w:pPr>
      <w:r>
        <w:rPr>
          <w:b/>
          <w:bCs/>
          <w:sz w:val="20"/>
        </w:rPr>
        <w:t>Description</w:t>
      </w:r>
    </w:p>
    <w:p w14:paraId="284CE696" w14:textId="7E9884EC" w:rsidR="008E06FE" w:rsidRPr="008E06FE" w:rsidRDefault="008E06FE" w:rsidP="00766619">
      <w:pPr>
        <w:pStyle w:val="ListParagraph"/>
        <w:numPr>
          <w:ilvl w:val="1"/>
          <w:numId w:val="287"/>
        </w:numPr>
        <w:rPr>
          <w:sz w:val="20"/>
        </w:rPr>
      </w:pPr>
      <w:r>
        <w:rPr>
          <w:b/>
          <w:bCs/>
          <w:sz w:val="20"/>
        </w:rPr>
        <w:t>Due Date</w:t>
      </w:r>
    </w:p>
    <w:p w14:paraId="3C305E13" w14:textId="784C7C9D" w:rsidR="008E06FE" w:rsidRPr="008E06FE" w:rsidRDefault="008E06FE" w:rsidP="00766619">
      <w:pPr>
        <w:pStyle w:val="ListParagraph"/>
        <w:numPr>
          <w:ilvl w:val="1"/>
          <w:numId w:val="287"/>
        </w:numPr>
        <w:rPr>
          <w:sz w:val="20"/>
        </w:rPr>
      </w:pPr>
      <w:r>
        <w:rPr>
          <w:b/>
          <w:bCs/>
          <w:sz w:val="20"/>
        </w:rPr>
        <w:t>Transaction Analysis Codes</w:t>
      </w:r>
    </w:p>
    <w:p w14:paraId="29558634" w14:textId="36BCD03D" w:rsidR="008E06FE" w:rsidRPr="008E06FE" w:rsidRDefault="008E06FE" w:rsidP="00766619">
      <w:pPr>
        <w:pStyle w:val="ListParagraph"/>
        <w:numPr>
          <w:ilvl w:val="1"/>
          <w:numId w:val="287"/>
        </w:numPr>
        <w:rPr>
          <w:sz w:val="20"/>
        </w:rPr>
      </w:pPr>
      <w:r>
        <w:rPr>
          <w:b/>
          <w:bCs/>
          <w:sz w:val="20"/>
        </w:rPr>
        <w:t>Allocation Markers</w:t>
      </w:r>
    </w:p>
    <w:p w14:paraId="64BBA4E3" w14:textId="77777777" w:rsidR="008E06FE" w:rsidRDefault="008E06FE" w:rsidP="005F6EF9">
      <w:pPr>
        <w:ind w:left="360"/>
        <w:rPr>
          <w:sz w:val="20"/>
        </w:rPr>
      </w:pPr>
    </w:p>
    <w:p w14:paraId="30A5C89A" w14:textId="77777777" w:rsidR="008E06FE" w:rsidRPr="008E06FE" w:rsidRDefault="008E06FE" w:rsidP="00766619">
      <w:pPr>
        <w:pStyle w:val="ListParagraph"/>
        <w:numPr>
          <w:ilvl w:val="0"/>
          <w:numId w:val="288"/>
        </w:numPr>
        <w:rPr>
          <w:sz w:val="20"/>
        </w:rPr>
      </w:pPr>
      <w:r>
        <w:rPr>
          <w:sz w:val="20"/>
        </w:rPr>
        <w:t xml:space="preserve">Go to </w:t>
      </w:r>
      <w:r>
        <w:rPr>
          <w:b/>
          <w:bCs/>
          <w:sz w:val="20"/>
        </w:rPr>
        <w:t>Account Allocation</w:t>
      </w:r>
    </w:p>
    <w:p w14:paraId="5E0DA561" w14:textId="77777777" w:rsidR="008E06FE" w:rsidRDefault="008E06FE" w:rsidP="00766619">
      <w:pPr>
        <w:pStyle w:val="ListParagraph"/>
        <w:numPr>
          <w:ilvl w:val="0"/>
          <w:numId w:val="288"/>
        </w:numPr>
        <w:rPr>
          <w:sz w:val="20"/>
        </w:rPr>
      </w:pPr>
      <w:r>
        <w:rPr>
          <w:sz w:val="20"/>
        </w:rPr>
        <w:t>Make the necessary changes</w:t>
      </w:r>
    </w:p>
    <w:p w14:paraId="63BCBEB8" w14:textId="5997782A" w:rsidR="008E06FE" w:rsidRPr="008E06FE" w:rsidRDefault="008E06FE" w:rsidP="00766619">
      <w:pPr>
        <w:pStyle w:val="ListParagraph"/>
        <w:numPr>
          <w:ilvl w:val="0"/>
          <w:numId w:val="288"/>
        </w:numPr>
        <w:rPr>
          <w:sz w:val="20"/>
        </w:rPr>
      </w:pPr>
      <w:r>
        <w:rPr>
          <w:sz w:val="20"/>
        </w:rPr>
        <w:t xml:space="preserve">Click </w:t>
      </w:r>
      <w:r>
        <w:rPr>
          <w:b/>
          <w:bCs/>
          <w:sz w:val="20"/>
        </w:rPr>
        <w:t xml:space="preserve">Post </w:t>
      </w:r>
      <w:r>
        <w:rPr>
          <w:sz w:val="20"/>
        </w:rPr>
        <w:t xml:space="preserve">button in </w:t>
      </w:r>
      <w:r>
        <w:rPr>
          <w:b/>
          <w:bCs/>
          <w:sz w:val="20"/>
        </w:rPr>
        <w:t>Account Allocation</w:t>
      </w:r>
    </w:p>
    <w:p w14:paraId="22E9BB13" w14:textId="77777777" w:rsidR="008E06FE" w:rsidRDefault="008E06FE" w:rsidP="008E06FE">
      <w:pPr>
        <w:pStyle w:val="ListParagraph"/>
        <w:ind w:left="1080"/>
        <w:rPr>
          <w:sz w:val="20"/>
        </w:rPr>
      </w:pPr>
    </w:p>
    <w:p w14:paraId="0033CB00" w14:textId="586D27A6" w:rsidR="00997EA9" w:rsidRDefault="00997EA9" w:rsidP="00D47048">
      <w:pPr>
        <w:rPr>
          <w:sz w:val="20"/>
        </w:rPr>
      </w:pPr>
      <w:r w:rsidRPr="00997EA9">
        <w:rPr>
          <w:noProof/>
          <w:sz w:val="20"/>
        </w:rPr>
        <w:drawing>
          <wp:inline distT="0" distB="0" distL="0" distR="0" wp14:anchorId="6E96E298" wp14:editId="58B958FB">
            <wp:extent cx="4572000" cy="3153019"/>
            <wp:effectExtent l="0" t="0" r="0" b="0"/>
            <wp:docPr id="1685" name="Picture 1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5"/>
                    <a:stretch>
                      <a:fillRect/>
                    </a:stretch>
                  </pic:blipFill>
                  <pic:spPr>
                    <a:xfrm>
                      <a:off x="0" y="0"/>
                      <a:ext cx="4588484" cy="3164387"/>
                    </a:xfrm>
                    <a:prstGeom prst="rect">
                      <a:avLst/>
                    </a:prstGeom>
                  </pic:spPr>
                </pic:pic>
              </a:graphicData>
            </a:graphic>
          </wp:inline>
        </w:drawing>
      </w:r>
    </w:p>
    <w:p w14:paraId="15E66171" w14:textId="77777777" w:rsidR="00997EA9" w:rsidRDefault="00997EA9" w:rsidP="00D47048">
      <w:pPr>
        <w:rPr>
          <w:sz w:val="20"/>
        </w:rPr>
      </w:pPr>
    </w:p>
    <w:p w14:paraId="52CCB153" w14:textId="77777777" w:rsidR="000370BA" w:rsidRDefault="000370BA" w:rsidP="00724012">
      <w:pPr>
        <w:pStyle w:val="Heading4"/>
        <w:ind w:left="360"/>
      </w:pPr>
    </w:p>
    <w:p w14:paraId="74000793" w14:textId="59BA1536" w:rsidR="00997EA9" w:rsidRDefault="0002358F" w:rsidP="00724012">
      <w:pPr>
        <w:pStyle w:val="Heading4"/>
        <w:ind w:left="360"/>
      </w:pPr>
      <w:r>
        <w:t>Amending Critical Transaction Information</w:t>
      </w:r>
    </w:p>
    <w:p w14:paraId="64643E78" w14:textId="77777777" w:rsidR="0002358F" w:rsidRDefault="0002358F" w:rsidP="0002358F"/>
    <w:p w14:paraId="683156B0" w14:textId="2842A759" w:rsidR="000370BA" w:rsidRDefault="000370BA" w:rsidP="00724012">
      <w:pPr>
        <w:ind w:left="360"/>
        <w:rPr>
          <w:sz w:val="20"/>
        </w:rPr>
      </w:pPr>
      <w:r>
        <w:rPr>
          <w:sz w:val="20"/>
        </w:rPr>
        <w:t>Correction transactions must be made to correct critical transaction information, such as:</w:t>
      </w:r>
    </w:p>
    <w:p w14:paraId="201AC1EC" w14:textId="3B3FBAAB" w:rsidR="000370BA" w:rsidRPr="000370BA" w:rsidRDefault="000370BA" w:rsidP="00766619">
      <w:pPr>
        <w:pStyle w:val="ListParagraph"/>
        <w:numPr>
          <w:ilvl w:val="0"/>
          <w:numId w:val="289"/>
        </w:numPr>
        <w:rPr>
          <w:sz w:val="20"/>
        </w:rPr>
      </w:pPr>
      <w:r>
        <w:rPr>
          <w:b/>
          <w:bCs/>
          <w:sz w:val="20"/>
        </w:rPr>
        <w:t>Transaction Date</w:t>
      </w:r>
    </w:p>
    <w:p w14:paraId="16E90A21" w14:textId="010BDD50" w:rsidR="000370BA" w:rsidRPr="000370BA" w:rsidRDefault="000370BA" w:rsidP="00766619">
      <w:pPr>
        <w:pStyle w:val="ListParagraph"/>
        <w:numPr>
          <w:ilvl w:val="0"/>
          <w:numId w:val="289"/>
        </w:numPr>
        <w:rPr>
          <w:sz w:val="20"/>
        </w:rPr>
      </w:pPr>
      <w:r>
        <w:rPr>
          <w:b/>
          <w:bCs/>
          <w:sz w:val="20"/>
        </w:rPr>
        <w:t>Transaction Reference</w:t>
      </w:r>
    </w:p>
    <w:p w14:paraId="3F3604ED" w14:textId="32FBA973" w:rsidR="000370BA" w:rsidRPr="000370BA" w:rsidRDefault="000370BA" w:rsidP="00766619">
      <w:pPr>
        <w:pStyle w:val="ListParagraph"/>
        <w:numPr>
          <w:ilvl w:val="0"/>
          <w:numId w:val="289"/>
        </w:numPr>
        <w:rPr>
          <w:sz w:val="20"/>
        </w:rPr>
      </w:pPr>
      <w:r>
        <w:rPr>
          <w:b/>
          <w:bCs/>
          <w:sz w:val="20"/>
        </w:rPr>
        <w:t>Debit/Credit Marker</w:t>
      </w:r>
    </w:p>
    <w:p w14:paraId="7BA05EBD" w14:textId="62ED8C2B" w:rsidR="000370BA" w:rsidRPr="000370BA" w:rsidRDefault="000370BA" w:rsidP="00766619">
      <w:pPr>
        <w:pStyle w:val="ListParagraph"/>
        <w:numPr>
          <w:ilvl w:val="0"/>
          <w:numId w:val="289"/>
        </w:numPr>
        <w:rPr>
          <w:sz w:val="20"/>
        </w:rPr>
      </w:pPr>
      <w:r>
        <w:rPr>
          <w:b/>
          <w:bCs/>
          <w:sz w:val="20"/>
        </w:rPr>
        <w:t>Transaction Amount</w:t>
      </w:r>
    </w:p>
    <w:p w14:paraId="6F0BA785" w14:textId="77777777" w:rsidR="004E69B4" w:rsidRDefault="004E69B4" w:rsidP="00724012">
      <w:pPr>
        <w:ind w:left="360"/>
        <w:rPr>
          <w:sz w:val="20"/>
        </w:rPr>
      </w:pPr>
    </w:p>
    <w:p w14:paraId="7A2D0E49" w14:textId="5186198D" w:rsidR="00BC1891" w:rsidRDefault="004E69B4" w:rsidP="00724012">
      <w:pPr>
        <w:ind w:left="360"/>
        <w:rPr>
          <w:sz w:val="20"/>
        </w:rPr>
      </w:pPr>
      <w:r>
        <w:rPr>
          <w:sz w:val="20"/>
        </w:rPr>
        <w:t xml:space="preserve">To enter a correction transaction, use </w:t>
      </w:r>
      <w:r w:rsidRPr="004B220A">
        <w:rPr>
          <w:b/>
          <w:bCs/>
          <w:sz w:val="20"/>
        </w:rPr>
        <w:t>Ledger Entry</w:t>
      </w:r>
      <w:r w:rsidR="0028789F">
        <w:rPr>
          <w:sz w:val="20"/>
        </w:rPr>
        <w:t>,</w:t>
      </w:r>
      <w:r>
        <w:rPr>
          <w:sz w:val="20"/>
        </w:rPr>
        <w:t xml:space="preserve"> </w:t>
      </w:r>
      <w:r w:rsidRPr="004B220A">
        <w:rPr>
          <w:b/>
          <w:bCs/>
          <w:sz w:val="20"/>
        </w:rPr>
        <w:t xml:space="preserve">Journal </w:t>
      </w:r>
      <w:r w:rsidR="0028789F" w:rsidRPr="004B220A">
        <w:rPr>
          <w:b/>
          <w:bCs/>
          <w:sz w:val="20"/>
        </w:rPr>
        <w:t>Reversal and Copy</w:t>
      </w:r>
      <w:r w:rsidR="0028789F">
        <w:rPr>
          <w:sz w:val="20"/>
        </w:rPr>
        <w:t xml:space="preserve">, or </w:t>
      </w:r>
      <w:r w:rsidR="0028789F" w:rsidRPr="004B220A">
        <w:rPr>
          <w:b/>
          <w:bCs/>
          <w:sz w:val="20"/>
        </w:rPr>
        <w:t>Ledger Import</w:t>
      </w:r>
      <w:r w:rsidR="0028789F">
        <w:rPr>
          <w:sz w:val="20"/>
        </w:rPr>
        <w:t xml:space="preserve">. </w:t>
      </w:r>
    </w:p>
    <w:p w14:paraId="20C6B4B0" w14:textId="77777777" w:rsidR="00BC1891" w:rsidRDefault="00BC1891" w:rsidP="00724012">
      <w:pPr>
        <w:ind w:left="360"/>
        <w:rPr>
          <w:sz w:val="20"/>
        </w:rPr>
      </w:pPr>
    </w:p>
    <w:p w14:paraId="447E963F" w14:textId="77777777" w:rsidR="0062574F" w:rsidRDefault="0028789F" w:rsidP="00724012">
      <w:pPr>
        <w:ind w:left="360"/>
        <w:rPr>
          <w:sz w:val="20"/>
        </w:rPr>
      </w:pPr>
      <w:r>
        <w:rPr>
          <w:sz w:val="20"/>
        </w:rPr>
        <w:t xml:space="preserve">In </w:t>
      </w:r>
      <w:r w:rsidRPr="0062574F">
        <w:rPr>
          <w:b/>
          <w:bCs/>
          <w:sz w:val="20"/>
        </w:rPr>
        <w:t>Ledger Import</w:t>
      </w:r>
    </w:p>
    <w:p w14:paraId="6B7FD6CF" w14:textId="77777777" w:rsidR="0062574F" w:rsidRDefault="0062574F" w:rsidP="00766619">
      <w:pPr>
        <w:pStyle w:val="ListParagraph"/>
        <w:numPr>
          <w:ilvl w:val="0"/>
          <w:numId w:val="290"/>
        </w:numPr>
        <w:rPr>
          <w:sz w:val="20"/>
        </w:rPr>
      </w:pPr>
      <w:r>
        <w:rPr>
          <w:sz w:val="20"/>
        </w:rPr>
        <w:t>U</w:t>
      </w:r>
      <w:r w:rsidR="0028789F" w:rsidRPr="0062574F">
        <w:rPr>
          <w:sz w:val="20"/>
        </w:rPr>
        <w:t xml:space="preserve">se the </w:t>
      </w:r>
      <w:r w:rsidR="0028789F" w:rsidRPr="0062574F">
        <w:rPr>
          <w:b/>
          <w:bCs/>
          <w:sz w:val="20"/>
        </w:rPr>
        <w:t>Export/Reverse</w:t>
      </w:r>
      <w:r w:rsidR="0028789F" w:rsidRPr="0062574F">
        <w:rPr>
          <w:sz w:val="20"/>
        </w:rPr>
        <w:t xml:space="preserve"> option in </w:t>
      </w:r>
      <w:r w:rsidR="0028789F" w:rsidRPr="0062574F">
        <w:rPr>
          <w:b/>
          <w:bCs/>
          <w:sz w:val="20"/>
        </w:rPr>
        <w:t>External File Transfer</w:t>
      </w:r>
      <w:r w:rsidR="0028789F" w:rsidRPr="0062574F">
        <w:rPr>
          <w:sz w:val="20"/>
        </w:rPr>
        <w:t xml:space="preserve"> to transfer the erroneous journal transactions to a file with the </w:t>
      </w:r>
      <w:r w:rsidR="0028789F" w:rsidRPr="0062574F">
        <w:rPr>
          <w:b/>
          <w:bCs/>
          <w:sz w:val="20"/>
        </w:rPr>
        <w:t>debit/credit marker</w:t>
      </w:r>
      <w:r w:rsidR="0028789F" w:rsidRPr="0062574F">
        <w:rPr>
          <w:sz w:val="20"/>
        </w:rPr>
        <w:t xml:space="preserve"> reversed</w:t>
      </w:r>
    </w:p>
    <w:p w14:paraId="4663D72B" w14:textId="77777777" w:rsidR="0062574F" w:rsidRDefault="0062574F" w:rsidP="00766619">
      <w:pPr>
        <w:pStyle w:val="ListParagraph"/>
        <w:numPr>
          <w:ilvl w:val="0"/>
          <w:numId w:val="290"/>
        </w:numPr>
        <w:rPr>
          <w:sz w:val="20"/>
        </w:rPr>
      </w:pPr>
      <w:r>
        <w:rPr>
          <w:sz w:val="20"/>
        </w:rPr>
        <w:t>Us</w:t>
      </w:r>
      <w:r w:rsidR="00740CBF" w:rsidRPr="0062574F">
        <w:rPr>
          <w:sz w:val="20"/>
        </w:rPr>
        <w:t xml:space="preserve">e the </w:t>
      </w:r>
      <w:r w:rsidR="00740CBF" w:rsidRPr="0062574F">
        <w:rPr>
          <w:b/>
          <w:bCs/>
          <w:sz w:val="20"/>
        </w:rPr>
        <w:t>Import</w:t>
      </w:r>
      <w:r w:rsidR="00740CBF" w:rsidRPr="0062574F">
        <w:rPr>
          <w:sz w:val="20"/>
        </w:rPr>
        <w:t xml:space="preserve"> option in </w:t>
      </w:r>
      <w:r w:rsidR="00740CBF" w:rsidRPr="0062574F">
        <w:rPr>
          <w:b/>
          <w:bCs/>
          <w:sz w:val="20"/>
        </w:rPr>
        <w:t>External File Transfer</w:t>
      </w:r>
      <w:r w:rsidR="00740CBF" w:rsidRPr="0062574F">
        <w:rPr>
          <w:sz w:val="20"/>
        </w:rPr>
        <w:t xml:space="preserve"> to reimport the Ledger Entry</w:t>
      </w:r>
    </w:p>
    <w:p w14:paraId="769BF0C6" w14:textId="713FEDE7" w:rsidR="00D47048" w:rsidRPr="0062574F" w:rsidRDefault="00BC1891" w:rsidP="00766619">
      <w:pPr>
        <w:pStyle w:val="ListParagraph"/>
        <w:numPr>
          <w:ilvl w:val="1"/>
          <w:numId w:val="290"/>
        </w:numPr>
        <w:rPr>
          <w:sz w:val="20"/>
        </w:rPr>
      </w:pPr>
      <w:r w:rsidRPr="0062574F">
        <w:rPr>
          <w:sz w:val="20"/>
        </w:rPr>
        <w:t xml:space="preserve">This is helpful </w:t>
      </w:r>
      <w:r w:rsidR="0062574F">
        <w:rPr>
          <w:sz w:val="20"/>
        </w:rPr>
        <w:t>for correcting</w:t>
      </w:r>
      <w:r w:rsidRPr="0062574F">
        <w:rPr>
          <w:sz w:val="20"/>
        </w:rPr>
        <w:t xml:space="preserve"> a number of transactions </w:t>
      </w:r>
      <w:r w:rsidR="0062574F">
        <w:rPr>
          <w:sz w:val="20"/>
        </w:rPr>
        <w:t>at once</w:t>
      </w:r>
    </w:p>
    <w:p w14:paraId="020E7AA4" w14:textId="77777777" w:rsidR="00BC1891" w:rsidRDefault="00BC1891" w:rsidP="00724012">
      <w:pPr>
        <w:ind w:left="360"/>
        <w:rPr>
          <w:sz w:val="20"/>
        </w:rPr>
      </w:pPr>
    </w:p>
    <w:p w14:paraId="0083899F" w14:textId="52724EDA" w:rsidR="00BC1891" w:rsidRDefault="00BC1891" w:rsidP="00724012">
      <w:pPr>
        <w:pStyle w:val="Heading4"/>
        <w:ind w:left="360"/>
      </w:pPr>
      <w:r>
        <w:t>Concealing Correction Transactions</w:t>
      </w:r>
    </w:p>
    <w:p w14:paraId="51435A67" w14:textId="77777777" w:rsidR="00BC1891" w:rsidRPr="00BC1891" w:rsidRDefault="00BC1891" w:rsidP="00724012">
      <w:pPr>
        <w:ind w:left="360"/>
      </w:pPr>
    </w:p>
    <w:p w14:paraId="2CC4F977" w14:textId="77777777" w:rsidR="00A97BB9" w:rsidRDefault="00A97BB9" w:rsidP="00724012">
      <w:pPr>
        <w:ind w:left="360"/>
        <w:rPr>
          <w:sz w:val="20"/>
        </w:rPr>
      </w:pPr>
      <w:r>
        <w:rPr>
          <w:sz w:val="20"/>
        </w:rPr>
        <w:t xml:space="preserve">Assign a </w:t>
      </w:r>
      <w:r w:rsidRPr="00A97BB9">
        <w:rPr>
          <w:b/>
          <w:bCs/>
          <w:sz w:val="20"/>
        </w:rPr>
        <w:t>Correction Allocation Marker</w:t>
      </w:r>
      <w:r>
        <w:rPr>
          <w:sz w:val="20"/>
        </w:rPr>
        <w:t xml:space="preserve"> in </w:t>
      </w:r>
      <w:r w:rsidRPr="00A97BB9">
        <w:rPr>
          <w:b/>
          <w:bCs/>
          <w:sz w:val="20"/>
        </w:rPr>
        <w:t>Account Allocation</w:t>
      </w:r>
      <w:r>
        <w:rPr>
          <w:sz w:val="20"/>
        </w:rPr>
        <w:t xml:space="preserve"> to k</w:t>
      </w:r>
      <w:r w:rsidR="00BC1891">
        <w:rPr>
          <w:sz w:val="20"/>
        </w:rPr>
        <w:t xml:space="preserve">eep </w:t>
      </w:r>
      <w:r w:rsidR="00BC1891" w:rsidRPr="00A97BB9">
        <w:rPr>
          <w:b/>
          <w:bCs/>
          <w:sz w:val="20"/>
        </w:rPr>
        <w:t>Correction Transactions</w:t>
      </w:r>
      <w:r w:rsidR="00BC1891">
        <w:rPr>
          <w:sz w:val="20"/>
        </w:rPr>
        <w:t xml:space="preserve"> off external documents, while retaining the audit trail</w:t>
      </w:r>
      <w:r>
        <w:rPr>
          <w:sz w:val="20"/>
        </w:rPr>
        <w:t>.</w:t>
      </w:r>
    </w:p>
    <w:p w14:paraId="4D96A3B2" w14:textId="77777777" w:rsidR="00BC1891" w:rsidRDefault="00BC1891" w:rsidP="00724012">
      <w:pPr>
        <w:ind w:left="360"/>
        <w:rPr>
          <w:sz w:val="20"/>
        </w:rPr>
      </w:pPr>
    </w:p>
    <w:p w14:paraId="4D9A087F" w14:textId="77777777" w:rsidR="00A97BB9" w:rsidRDefault="00BC1891" w:rsidP="00A97BB9">
      <w:pPr>
        <w:ind w:left="2160" w:hanging="720"/>
        <w:rPr>
          <w:sz w:val="20"/>
        </w:rPr>
      </w:pPr>
      <w:r w:rsidRPr="00A97BB9">
        <w:rPr>
          <w:b/>
          <w:bCs/>
          <w:sz w:val="20"/>
        </w:rPr>
        <w:t>NOTE</w:t>
      </w:r>
      <w:r>
        <w:rPr>
          <w:sz w:val="20"/>
        </w:rPr>
        <w:tab/>
      </w:r>
      <w:r w:rsidR="00A97BB9">
        <w:rPr>
          <w:sz w:val="20"/>
        </w:rPr>
        <w:t>The</w:t>
      </w:r>
      <w:r>
        <w:rPr>
          <w:sz w:val="20"/>
        </w:rPr>
        <w:t xml:space="preserve"> </w:t>
      </w:r>
      <w:r w:rsidRPr="00A97BB9">
        <w:rPr>
          <w:b/>
          <w:bCs/>
          <w:sz w:val="20"/>
        </w:rPr>
        <w:t>Correction Allocation Marker</w:t>
      </w:r>
      <w:r>
        <w:rPr>
          <w:sz w:val="20"/>
        </w:rPr>
        <w:t xml:space="preserve"> </w:t>
      </w:r>
      <w:r w:rsidR="00A97BB9">
        <w:rPr>
          <w:sz w:val="20"/>
        </w:rPr>
        <w:t>must be set on at least two transactions with values netting to zero.</w:t>
      </w:r>
    </w:p>
    <w:p w14:paraId="1160B0A2" w14:textId="77777777" w:rsidR="00BC1891" w:rsidRDefault="00BC1891" w:rsidP="00724012">
      <w:pPr>
        <w:ind w:left="360"/>
        <w:rPr>
          <w:sz w:val="20"/>
        </w:rPr>
      </w:pPr>
    </w:p>
    <w:p w14:paraId="45650035" w14:textId="04C2ECFE" w:rsidR="00BC1891" w:rsidRDefault="00BC1891" w:rsidP="00724012">
      <w:pPr>
        <w:pStyle w:val="Heading4"/>
        <w:ind w:left="360"/>
      </w:pPr>
      <w:r>
        <w:t>Payment Voiding</w:t>
      </w:r>
    </w:p>
    <w:p w14:paraId="06EC2A67" w14:textId="77777777" w:rsidR="00BC1891" w:rsidRDefault="00BC1891" w:rsidP="00724012">
      <w:pPr>
        <w:ind w:left="360"/>
      </w:pPr>
    </w:p>
    <w:p w14:paraId="61B2DADF" w14:textId="20211718" w:rsidR="009A6B54" w:rsidRDefault="009A6B54" w:rsidP="009A6B54">
      <w:pPr>
        <w:ind w:left="360"/>
        <w:rPr>
          <w:sz w:val="20"/>
        </w:rPr>
      </w:pPr>
      <w:r>
        <w:rPr>
          <w:b/>
          <w:bCs/>
          <w:sz w:val="20"/>
        </w:rPr>
        <w:t xml:space="preserve">Payment </w:t>
      </w:r>
      <w:r w:rsidRPr="009A6B54">
        <w:rPr>
          <w:b/>
          <w:bCs/>
          <w:sz w:val="20"/>
        </w:rPr>
        <w:t>Run</w:t>
      </w:r>
      <w:r>
        <w:rPr>
          <w:sz w:val="20"/>
        </w:rPr>
        <w:t xml:space="preserve"> can be used to cancel or remove payments. These transactions can be cancelled or reversed in </w:t>
      </w:r>
      <w:r>
        <w:rPr>
          <w:b/>
          <w:bCs/>
          <w:sz w:val="20"/>
        </w:rPr>
        <w:t xml:space="preserve">Payment </w:t>
      </w:r>
      <w:r w:rsidRPr="009A6B54">
        <w:rPr>
          <w:b/>
          <w:bCs/>
          <w:sz w:val="20"/>
        </w:rPr>
        <w:t>Voiding</w:t>
      </w:r>
      <w:r>
        <w:rPr>
          <w:sz w:val="20"/>
        </w:rPr>
        <w:t>.</w:t>
      </w:r>
    </w:p>
    <w:p w14:paraId="417BA376" w14:textId="77777777" w:rsidR="009A6B54" w:rsidRDefault="009A6B54" w:rsidP="009A6B54">
      <w:pPr>
        <w:ind w:left="360"/>
        <w:rPr>
          <w:sz w:val="20"/>
        </w:rPr>
      </w:pPr>
    </w:p>
    <w:p w14:paraId="37E26BF5" w14:textId="62E0B3AA" w:rsidR="003A0FCC" w:rsidRDefault="009A6B54" w:rsidP="009A6B54">
      <w:pPr>
        <w:ind w:left="360"/>
        <w:rPr>
          <w:sz w:val="20"/>
        </w:rPr>
      </w:pPr>
      <w:r>
        <w:rPr>
          <w:b/>
          <w:bCs/>
          <w:sz w:val="20"/>
        </w:rPr>
        <w:t xml:space="preserve">Payment Voiding </w:t>
      </w:r>
      <w:r>
        <w:rPr>
          <w:sz w:val="20"/>
        </w:rPr>
        <w:t xml:space="preserve"> </w:t>
      </w:r>
    </w:p>
    <w:p w14:paraId="615970D9" w14:textId="5DBB029A" w:rsidR="009A6B54" w:rsidRDefault="009A6B54" w:rsidP="00766619">
      <w:pPr>
        <w:pStyle w:val="ListParagraph"/>
        <w:numPr>
          <w:ilvl w:val="0"/>
          <w:numId w:val="291"/>
        </w:numPr>
        <w:rPr>
          <w:sz w:val="20"/>
        </w:rPr>
      </w:pPr>
      <w:r>
        <w:rPr>
          <w:sz w:val="20"/>
        </w:rPr>
        <w:t xml:space="preserve">Changes Transaction Status to </w:t>
      </w:r>
      <w:r>
        <w:rPr>
          <w:b/>
          <w:bCs/>
          <w:sz w:val="20"/>
        </w:rPr>
        <w:t>Unpaid</w:t>
      </w:r>
    </w:p>
    <w:p w14:paraId="6A5FA516" w14:textId="3A9B5FE1" w:rsidR="009A6B54" w:rsidRDefault="009A6B54" w:rsidP="00766619">
      <w:pPr>
        <w:pStyle w:val="ListParagraph"/>
        <w:numPr>
          <w:ilvl w:val="0"/>
          <w:numId w:val="291"/>
        </w:numPr>
        <w:rPr>
          <w:sz w:val="20"/>
        </w:rPr>
      </w:pPr>
      <w:r>
        <w:rPr>
          <w:sz w:val="20"/>
        </w:rPr>
        <w:t>Generates Reversal Journals for all selected payment transactions</w:t>
      </w:r>
    </w:p>
    <w:p w14:paraId="75BA0BE2" w14:textId="46D7D500" w:rsidR="009A6B54" w:rsidRDefault="009A6B54" w:rsidP="00766619">
      <w:pPr>
        <w:pStyle w:val="ListParagraph"/>
        <w:numPr>
          <w:ilvl w:val="0"/>
          <w:numId w:val="291"/>
        </w:numPr>
        <w:rPr>
          <w:sz w:val="20"/>
        </w:rPr>
      </w:pPr>
      <w:r>
        <w:rPr>
          <w:sz w:val="20"/>
        </w:rPr>
        <w:t xml:space="preserve">Sets </w:t>
      </w:r>
      <w:r>
        <w:rPr>
          <w:b/>
          <w:bCs/>
          <w:sz w:val="20"/>
        </w:rPr>
        <w:t>Allocation Marker</w:t>
      </w:r>
      <w:r>
        <w:rPr>
          <w:sz w:val="20"/>
        </w:rPr>
        <w:t xml:space="preserve"> on the transactions to </w:t>
      </w:r>
      <w:r>
        <w:rPr>
          <w:b/>
          <w:bCs/>
          <w:sz w:val="20"/>
        </w:rPr>
        <w:t>Correction</w:t>
      </w:r>
    </w:p>
    <w:p w14:paraId="6113416E" w14:textId="24C30872" w:rsidR="009A6B54" w:rsidRDefault="009A6B54" w:rsidP="00766619">
      <w:pPr>
        <w:pStyle w:val="ListParagraph"/>
        <w:numPr>
          <w:ilvl w:val="0"/>
          <w:numId w:val="291"/>
        </w:numPr>
        <w:rPr>
          <w:sz w:val="20"/>
        </w:rPr>
      </w:pPr>
      <w:r>
        <w:rPr>
          <w:sz w:val="20"/>
        </w:rPr>
        <w:t>Reinstates the transactions that were paid</w:t>
      </w:r>
    </w:p>
    <w:p w14:paraId="6927B2C3" w14:textId="55BB4D42" w:rsidR="009A6B54" w:rsidRDefault="009A6B54" w:rsidP="00766619">
      <w:pPr>
        <w:pStyle w:val="ListParagraph"/>
        <w:numPr>
          <w:ilvl w:val="1"/>
          <w:numId w:val="291"/>
        </w:numPr>
        <w:rPr>
          <w:sz w:val="20"/>
        </w:rPr>
      </w:pPr>
      <w:r>
        <w:rPr>
          <w:sz w:val="20"/>
        </w:rPr>
        <w:t xml:space="preserve">Sets </w:t>
      </w:r>
      <w:r>
        <w:rPr>
          <w:b/>
          <w:bCs/>
          <w:sz w:val="20"/>
        </w:rPr>
        <w:t>Allocation Markers</w:t>
      </w:r>
      <w:r>
        <w:rPr>
          <w:sz w:val="20"/>
        </w:rPr>
        <w:t xml:space="preserve"> on paid transaction to either </w:t>
      </w:r>
      <w:r w:rsidRPr="00A50ED9">
        <w:rPr>
          <w:b/>
          <w:bCs/>
          <w:sz w:val="20"/>
        </w:rPr>
        <w:t>Unallocated</w:t>
      </w:r>
      <w:r>
        <w:rPr>
          <w:sz w:val="20"/>
        </w:rPr>
        <w:t xml:space="preserve"> or </w:t>
      </w:r>
      <w:r w:rsidRPr="00A50ED9">
        <w:rPr>
          <w:b/>
          <w:bCs/>
          <w:sz w:val="20"/>
        </w:rPr>
        <w:t>Withheld</w:t>
      </w:r>
    </w:p>
    <w:p w14:paraId="0D8FAD61" w14:textId="77777777" w:rsidR="00A50ED9" w:rsidRPr="00A50ED9" w:rsidRDefault="00A50ED9" w:rsidP="00A50ED9">
      <w:pPr>
        <w:rPr>
          <w:sz w:val="20"/>
        </w:rPr>
      </w:pPr>
    </w:p>
    <w:p w14:paraId="4A0D133B" w14:textId="5529964B" w:rsidR="00FE1D4F" w:rsidRDefault="00A50ED9" w:rsidP="00724012">
      <w:pPr>
        <w:ind w:left="360"/>
        <w:rPr>
          <w:sz w:val="20"/>
        </w:rPr>
      </w:pPr>
      <w:r>
        <w:rPr>
          <w:sz w:val="20"/>
        </w:rPr>
        <w:t xml:space="preserve">If the </w:t>
      </w:r>
      <w:r>
        <w:rPr>
          <w:b/>
          <w:bCs/>
          <w:sz w:val="20"/>
        </w:rPr>
        <w:t>Payment Method</w:t>
      </w:r>
      <w:r>
        <w:rPr>
          <w:sz w:val="20"/>
        </w:rPr>
        <w:t xml:space="preserve"> is not for </w:t>
      </w:r>
      <w:r>
        <w:rPr>
          <w:b/>
          <w:bCs/>
          <w:sz w:val="20"/>
        </w:rPr>
        <w:t>Single Payments</w:t>
      </w:r>
      <w:r>
        <w:rPr>
          <w:sz w:val="20"/>
        </w:rPr>
        <w:t xml:space="preserve">, when posting </w:t>
      </w:r>
      <w:r>
        <w:rPr>
          <w:b/>
          <w:bCs/>
          <w:sz w:val="20"/>
        </w:rPr>
        <w:t>Voiding Transactions</w:t>
      </w:r>
      <w:r>
        <w:rPr>
          <w:sz w:val="20"/>
        </w:rPr>
        <w:t xml:space="preserve">, there is an option for including transactions with analysis separately in a </w:t>
      </w:r>
      <w:r w:rsidRPr="00A50ED9">
        <w:rPr>
          <w:b/>
          <w:bCs/>
          <w:sz w:val="20"/>
        </w:rPr>
        <w:t>Reversal</w:t>
      </w:r>
      <w:r>
        <w:rPr>
          <w:sz w:val="20"/>
        </w:rPr>
        <w:t xml:space="preserve">. If the Reversal includes transactions with different analysis codes, each can be reversed in a separate transaction. </w:t>
      </w:r>
    </w:p>
    <w:p w14:paraId="377798AF" w14:textId="5F05C43D" w:rsidR="00A50ED9" w:rsidRDefault="00A50ED9" w:rsidP="00766619">
      <w:pPr>
        <w:pStyle w:val="ListParagraph"/>
        <w:numPr>
          <w:ilvl w:val="0"/>
          <w:numId w:val="292"/>
        </w:numPr>
        <w:rPr>
          <w:sz w:val="20"/>
        </w:rPr>
      </w:pPr>
      <w:r>
        <w:rPr>
          <w:sz w:val="20"/>
        </w:rPr>
        <w:t>Each Voiding Transaction line copies the analysis codes from the payment transaction being reversed</w:t>
      </w:r>
    </w:p>
    <w:p w14:paraId="7B463E36" w14:textId="27916B69" w:rsidR="00A50ED9" w:rsidRDefault="00A50ED9" w:rsidP="00766619">
      <w:pPr>
        <w:pStyle w:val="ListParagraph"/>
        <w:numPr>
          <w:ilvl w:val="0"/>
          <w:numId w:val="292"/>
        </w:numPr>
        <w:rPr>
          <w:sz w:val="20"/>
        </w:rPr>
      </w:pPr>
      <w:r>
        <w:rPr>
          <w:sz w:val="20"/>
        </w:rPr>
        <w:t>Any ledger analysis is therefore reversed as well</w:t>
      </w:r>
    </w:p>
    <w:p w14:paraId="10D271B1" w14:textId="05BB02B5" w:rsidR="00A50ED9" w:rsidRPr="00A50ED9" w:rsidRDefault="00A50ED9" w:rsidP="00766619">
      <w:pPr>
        <w:pStyle w:val="ListParagraph"/>
        <w:numPr>
          <w:ilvl w:val="0"/>
          <w:numId w:val="292"/>
        </w:numPr>
        <w:rPr>
          <w:sz w:val="20"/>
        </w:rPr>
      </w:pPr>
      <w:r>
        <w:rPr>
          <w:sz w:val="20"/>
        </w:rPr>
        <w:t xml:space="preserve">Click </w:t>
      </w:r>
      <w:r>
        <w:rPr>
          <w:b/>
          <w:bCs/>
          <w:sz w:val="20"/>
        </w:rPr>
        <w:t>No</w:t>
      </w:r>
      <w:r>
        <w:rPr>
          <w:sz w:val="20"/>
        </w:rPr>
        <w:t xml:space="preserve"> to create one voiding transaction line with no ledger analysis.</w:t>
      </w:r>
    </w:p>
    <w:p w14:paraId="3A3D552E" w14:textId="77777777" w:rsidR="00A50ED9" w:rsidRPr="00A50ED9" w:rsidRDefault="00A50ED9" w:rsidP="00724012">
      <w:pPr>
        <w:ind w:left="360"/>
        <w:rPr>
          <w:sz w:val="20"/>
        </w:rPr>
      </w:pPr>
    </w:p>
    <w:p w14:paraId="7E3D264F" w14:textId="0AF3AA9A" w:rsidR="00172603" w:rsidRDefault="00172603" w:rsidP="00261127">
      <w:pPr>
        <w:ind w:left="720"/>
        <w:rPr>
          <w:sz w:val="20"/>
        </w:rPr>
      </w:pPr>
      <w:r w:rsidRPr="00BC1891">
        <w:rPr>
          <w:noProof/>
          <w:sz w:val="20"/>
        </w:rPr>
        <w:lastRenderedPageBreak/>
        <w:drawing>
          <wp:inline distT="0" distB="0" distL="0" distR="0" wp14:anchorId="40E479D6" wp14:editId="5C860F38">
            <wp:extent cx="4580164" cy="2735865"/>
            <wp:effectExtent l="0" t="0" r="5080" b="0"/>
            <wp:docPr id="1686" name="Picture 1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6"/>
                    <a:stretch>
                      <a:fillRect/>
                    </a:stretch>
                  </pic:blipFill>
                  <pic:spPr>
                    <a:xfrm>
                      <a:off x="0" y="0"/>
                      <a:ext cx="4591434" cy="2742597"/>
                    </a:xfrm>
                    <a:prstGeom prst="rect">
                      <a:avLst/>
                    </a:prstGeom>
                  </pic:spPr>
                </pic:pic>
              </a:graphicData>
            </a:graphic>
          </wp:inline>
        </w:drawing>
      </w:r>
    </w:p>
    <w:p w14:paraId="462C2173" w14:textId="77777777" w:rsidR="00172603" w:rsidRDefault="00172603" w:rsidP="00011608">
      <w:pPr>
        <w:rPr>
          <w:sz w:val="20"/>
        </w:rPr>
      </w:pPr>
    </w:p>
    <w:p w14:paraId="6AF1EB9C" w14:textId="17566412" w:rsidR="00261127" w:rsidRPr="00261127" w:rsidRDefault="00261127" w:rsidP="00766619">
      <w:pPr>
        <w:pStyle w:val="ListParagraph"/>
        <w:numPr>
          <w:ilvl w:val="0"/>
          <w:numId w:val="293"/>
        </w:numPr>
        <w:rPr>
          <w:sz w:val="20"/>
        </w:rPr>
      </w:pPr>
      <w:r>
        <w:rPr>
          <w:sz w:val="20"/>
        </w:rPr>
        <w:t xml:space="preserve">Go to </w:t>
      </w:r>
      <w:r>
        <w:rPr>
          <w:b/>
          <w:bCs/>
          <w:sz w:val="20"/>
        </w:rPr>
        <w:t>Payment Voiding</w:t>
      </w:r>
    </w:p>
    <w:p w14:paraId="6849D5D0" w14:textId="3C9B47BA" w:rsidR="00261127" w:rsidRDefault="00261127" w:rsidP="00766619">
      <w:pPr>
        <w:pStyle w:val="ListParagraph"/>
        <w:numPr>
          <w:ilvl w:val="0"/>
          <w:numId w:val="293"/>
        </w:numPr>
        <w:rPr>
          <w:sz w:val="20"/>
        </w:rPr>
      </w:pPr>
      <w:r>
        <w:rPr>
          <w:sz w:val="20"/>
        </w:rPr>
        <w:t>Enter details of the system generated payment to void</w:t>
      </w:r>
    </w:p>
    <w:p w14:paraId="2C1B72E1" w14:textId="7C121327" w:rsidR="00261127" w:rsidRDefault="00261127" w:rsidP="00766619">
      <w:pPr>
        <w:pStyle w:val="ListParagraph"/>
        <w:numPr>
          <w:ilvl w:val="1"/>
          <w:numId w:val="293"/>
        </w:numPr>
        <w:rPr>
          <w:sz w:val="20"/>
        </w:rPr>
      </w:pPr>
      <w:r>
        <w:rPr>
          <w:sz w:val="20"/>
        </w:rPr>
        <w:t xml:space="preserve">A message will ask if the </w:t>
      </w:r>
      <w:r>
        <w:rPr>
          <w:b/>
          <w:bCs/>
          <w:sz w:val="20"/>
        </w:rPr>
        <w:t>Payment Method</w:t>
      </w:r>
      <w:r>
        <w:rPr>
          <w:sz w:val="20"/>
        </w:rPr>
        <w:t xml:space="preserve"> was </w:t>
      </w:r>
      <w:r>
        <w:rPr>
          <w:b/>
          <w:bCs/>
          <w:sz w:val="20"/>
        </w:rPr>
        <w:t>Single Payment</w:t>
      </w:r>
    </w:p>
    <w:p w14:paraId="5C75B807" w14:textId="0D7A7D19" w:rsidR="00261127" w:rsidRDefault="00261127" w:rsidP="00766619">
      <w:pPr>
        <w:pStyle w:val="ListParagraph"/>
        <w:numPr>
          <w:ilvl w:val="1"/>
          <w:numId w:val="293"/>
        </w:numPr>
        <w:rPr>
          <w:sz w:val="20"/>
        </w:rPr>
      </w:pPr>
      <w:r>
        <w:rPr>
          <w:sz w:val="20"/>
        </w:rPr>
        <w:t xml:space="preserve">If unsure, check the </w:t>
      </w:r>
      <w:r>
        <w:rPr>
          <w:b/>
          <w:bCs/>
          <w:sz w:val="20"/>
        </w:rPr>
        <w:t>Payment Profile</w:t>
      </w:r>
      <w:r>
        <w:rPr>
          <w:sz w:val="20"/>
        </w:rPr>
        <w:t xml:space="preserve"> in </w:t>
      </w:r>
      <w:r>
        <w:rPr>
          <w:b/>
          <w:bCs/>
          <w:sz w:val="20"/>
        </w:rPr>
        <w:t>Payment Profiles Setup</w:t>
      </w:r>
      <w:r>
        <w:rPr>
          <w:sz w:val="20"/>
        </w:rPr>
        <w:t xml:space="preserve"> </w:t>
      </w:r>
      <w:r>
        <w:rPr>
          <w:b/>
          <w:bCs/>
          <w:sz w:val="20"/>
        </w:rPr>
        <w:t>Payments</w:t>
      </w:r>
      <w:r>
        <w:rPr>
          <w:sz w:val="20"/>
        </w:rPr>
        <w:t xml:space="preserve"> tab</w:t>
      </w:r>
    </w:p>
    <w:p w14:paraId="2F1DD1D2" w14:textId="350F3D3D" w:rsidR="00261127" w:rsidRPr="00261127" w:rsidRDefault="00261127" w:rsidP="00766619">
      <w:pPr>
        <w:pStyle w:val="ListParagraph"/>
        <w:numPr>
          <w:ilvl w:val="0"/>
          <w:numId w:val="293"/>
        </w:numPr>
        <w:rPr>
          <w:sz w:val="20"/>
        </w:rPr>
      </w:pPr>
      <w:r>
        <w:rPr>
          <w:sz w:val="20"/>
        </w:rPr>
        <w:t xml:space="preserve">If the </w:t>
      </w:r>
      <w:r>
        <w:rPr>
          <w:b/>
          <w:bCs/>
          <w:sz w:val="20"/>
        </w:rPr>
        <w:t>Payment Profile</w:t>
      </w:r>
      <w:r>
        <w:rPr>
          <w:sz w:val="20"/>
        </w:rPr>
        <w:t xml:space="preserve"> is for checks or bank payments, click </w:t>
      </w:r>
      <w:r>
        <w:rPr>
          <w:b/>
          <w:bCs/>
          <w:sz w:val="20"/>
        </w:rPr>
        <w:t>No</w:t>
      </w:r>
    </w:p>
    <w:p w14:paraId="5B014D50" w14:textId="77777777" w:rsidR="00172603" w:rsidRDefault="00172603" w:rsidP="00011608">
      <w:pPr>
        <w:rPr>
          <w:sz w:val="20"/>
        </w:rPr>
      </w:pPr>
    </w:p>
    <w:p w14:paraId="5BFFD4FF" w14:textId="3B4EE53A" w:rsidR="00172603" w:rsidRPr="00261127" w:rsidRDefault="00172603" w:rsidP="00766619">
      <w:pPr>
        <w:pStyle w:val="ListParagraph"/>
        <w:numPr>
          <w:ilvl w:val="0"/>
          <w:numId w:val="294"/>
        </w:numPr>
        <w:ind w:left="1080"/>
        <w:rPr>
          <w:sz w:val="20"/>
        </w:rPr>
      </w:pPr>
      <w:r w:rsidRPr="00261127">
        <w:rPr>
          <w:b/>
          <w:sz w:val="20"/>
        </w:rPr>
        <w:t>Supplier Account Code</w:t>
      </w:r>
      <w:r w:rsidRPr="00261127">
        <w:rPr>
          <w:sz w:val="20"/>
        </w:rPr>
        <w:tab/>
      </w:r>
      <w:r w:rsidR="00261127">
        <w:rPr>
          <w:sz w:val="20"/>
        </w:rPr>
        <w:t xml:space="preserve">Enter </w:t>
      </w:r>
      <w:r w:rsidR="00180C9E" w:rsidRPr="00586E4B">
        <w:rPr>
          <w:b/>
          <w:bCs/>
          <w:sz w:val="20"/>
        </w:rPr>
        <w:t>C</w:t>
      </w:r>
      <w:r w:rsidRPr="00586E4B">
        <w:rPr>
          <w:b/>
          <w:bCs/>
          <w:sz w:val="20"/>
        </w:rPr>
        <w:t>reditor/</w:t>
      </w:r>
      <w:r w:rsidR="00180C9E" w:rsidRPr="00586E4B">
        <w:rPr>
          <w:b/>
          <w:bCs/>
          <w:sz w:val="20"/>
        </w:rPr>
        <w:t>P</w:t>
      </w:r>
      <w:r w:rsidRPr="00586E4B">
        <w:rPr>
          <w:b/>
          <w:bCs/>
          <w:sz w:val="20"/>
        </w:rPr>
        <w:t>ayables</w:t>
      </w:r>
      <w:r w:rsidR="00180C9E" w:rsidRPr="00586E4B">
        <w:rPr>
          <w:b/>
          <w:bCs/>
          <w:sz w:val="20"/>
        </w:rPr>
        <w:t>/C</w:t>
      </w:r>
      <w:r w:rsidRPr="00586E4B">
        <w:rPr>
          <w:b/>
          <w:bCs/>
          <w:sz w:val="20"/>
        </w:rPr>
        <w:t>lient</w:t>
      </w:r>
      <w:r w:rsidRPr="00261127">
        <w:rPr>
          <w:sz w:val="20"/>
        </w:rPr>
        <w:t xml:space="preserve"> account for payment </w:t>
      </w:r>
      <w:r w:rsidR="00180C9E">
        <w:rPr>
          <w:sz w:val="20"/>
        </w:rPr>
        <w:t>to</w:t>
      </w:r>
      <w:r w:rsidRPr="00261127">
        <w:rPr>
          <w:sz w:val="20"/>
        </w:rPr>
        <w:t xml:space="preserve"> be voided</w:t>
      </w:r>
    </w:p>
    <w:p w14:paraId="03EDF5D0" w14:textId="360E818A" w:rsidR="00180C9E" w:rsidRDefault="00172603" w:rsidP="00766619">
      <w:pPr>
        <w:pStyle w:val="ListParagraph"/>
        <w:numPr>
          <w:ilvl w:val="0"/>
          <w:numId w:val="294"/>
        </w:numPr>
        <w:ind w:left="1080"/>
        <w:rPr>
          <w:sz w:val="20"/>
        </w:rPr>
      </w:pPr>
      <w:r w:rsidRPr="00180C9E">
        <w:rPr>
          <w:b/>
          <w:sz w:val="20"/>
        </w:rPr>
        <w:t>Payment Account Code</w:t>
      </w:r>
      <w:r w:rsidRPr="00180C9E">
        <w:rPr>
          <w:b/>
          <w:sz w:val="20"/>
        </w:rPr>
        <w:tab/>
      </w:r>
      <w:r w:rsidR="00180C9E">
        <w:rPr>
          <w:bCs/>
          <w:sz w:val="20"/>
        </w:rPr>
        <w:t xml:space="preserve">Enter </w:t>
      </w:r>
      <w:r w:rsidRPr="00180C9E">
        <w:rPr>
          <w:sz w:val="20"/>
        </w:rPr>
        <w:t xml:space="preserve">account to which balancing transaction was posted for the </w:t>
      </w:r>
    </w:p>
    <w:p w14:paraId="5E80E3F0" w14:textId="77777777" w:rsidR="00180C9E" w:rsidRDefault="00180C9E" w:rsidP="00180C9E">
      <w:pPr>
        <w:ind w:left="2880" w:firstLine="720"/>
        <w:rPr>
          <w:sz w:val="20"/>
        </w:rPr>
      </w:pPr>
      <w:r w:rsidRPr="00180C9E">
        <w:rPr>
          <w:sz w:val="20"/>
        </w:rPr>
        <w:t xml:space="preserve">voided </w:t>
      </w:r>
      <w:r w:rsidR="00172603" w:rsidRPr="00180C9E">
        <w:rPr>
          <w:sz w:val="20"/>
        </w:rPr>
        <w:t>payment</w:t>
      </w:r>
    </w:p>
    <w:p w14:paraId="0C4310E8" w14:textId="45B3138D" w:rsidR="00172603" w:rsidRPr="00586E4B" w:rsidRDefault="00172603" w:rsidP="00766619">
      <w:pPr>
        <w:pStyle w:val="ListParagraph"/>
        <w:numPr>
          <w:ilvl w:val="0"/>
          <w:numId w:val="297"/>
        </w:numPr>
        <w:rPr>
          <w:sz w:val="20"/>
        </w:rPr>
      </w:pPr>
      <w:r w:rsidRPr="00586E4B">
        <w:rPr>
          <w:sz w:val="20"/>
        </w:rPr>
        <w:t xml:space="preserve">This account </w:t>
      </w:r>
      <w:r w:rsidR="00180C9E" w:rsidRPr="00586E4B">
        <w:rPr>
          <w:sz w:val="20"/>
        </w:rPr>
        <w:t xml:space="preserve">is </w:t>
      </w:r>
      <w:r w:rsidRPr="00586E4B">
        <w:rPr>
          <w:sz w:val="20"/>
        </w:rPr>
        <w:t xml:space="preserve">specified in </w:t>
      </w:r>
      <w:r w:rsidRPr="00586E4B">
        <w:rPr>
          <w:b/>
          <w:bCs/>
          <w:sz w:val="20"/>
        </w:rPr>
        <w:t>Payment Account</w:t>
      </w:r>
      <w:r w:rsidRPr="00586E4B">
        <w:rPr>
          <w:sz w:val="20"/>
        </w:rPr>
        <w:t xml:space="preserve"> field in </w:t>
      </w:r>
      <w:r w:rsidRPr="00586E4B">
        <w:rPr>
          <w:b/>
          <w:bCs/>
          <w:sz w:val="20"/>
        </w:rPr>
        <w:t>Payment Run</w:t>
      </w:r>
      <w:r w:rsidRPr="00586E4B">
        <w:rPr>
          <w:sz w:val="20"/>
        </w:rPr>
        <w:t xml:space="preserve"> (normally bank account)</w:t>
      </w:r>
    </w:p>
    <w:p w14:paraId="3A221AC9" w14:textId="08DEFC1B" w:rsidR="00586E4B" w:rsidRPr="00586E4B" w:rsidRDefault="00172603" w:rsidP="00766619">
      <w:pPr>
        <w:pStyle w:val="ListParagraph"/>
        <w:numPr>
          <w:ilvl w:val="0"/>
          <w:numId w:val="295"/>
        </w:numPr>
        <w:ind w:left="1080"/>
        <w:rPr>
          <w:sz w:val="20"/>
        </w:rPr>
      </w:pPr>
      <w:r w:rsidRPr="00586E4B">
        <w:rPr>
          <w:b/>
          <w:sz w:val="20"/>
        </w:rPr>
        <w:t>Discount Account Code</w:t>
      </w:r>
      <w:r w:rsidRPr="00586E4B">
        <w:rPr>
          <w:b/>
          <w:sz w:val="20"/>
        </w:rPr>
        <w:tab/>
      </w:r>
      <w:r w:rsidR="00586E4B">
        <w:rPr>
          <w:sz w:val="20"/>
        </w:rPr>
        <w:t>A</w:t>
      </w:r>
      <w:r w:rsidRPr="00586E4B">
        <w:rPr>
          <w:sz w:val="20"/>
        </w:rPr>
        <w:t xml:space="preserve">ccount </w:t>
      </w:r>
      <w:r w:rsidR="00586E4B">
        <w:rPr>
          <w:sz w:val="20"/>
        </w:rPr>
        <w:t>for</w:t>
      </w:r>
      <w:r w:rsidRPr="00586E4B">
        <w:rPr>
          <w:sz w:val="20"/>
        </w:rPr>
        <w:t xml:space="preserve"> any settlement discount for payment to be voided. </w:t>
      </w:r>
    </w:p>
    <w:p w14:paraId="00867ED2" w14:textId="77777777" w:rsidR="00586E4B" w:rsidRDefault="00172603" w:rsidP="00766619">
      <w:pPr>
        <w:pStyle w:val="ListParagraph"/>
        <w:numPr>
          <w:ilvl w:val="0"/>
          <w:numId w:val="297"/>
        </w:numPr>
        <w:rPr>
          <w:sz w:val="20"/>
        </w:rPr>
      </w:pPr>
      <w:r w:rsidRPr="00586E4B">
        <w:rPr>
          <w:sz w:val="20"/>
        </w:rPr>
        <w:t xml:space="preserve">This account </w:t>
      </w:r>
      <w:r w:rsidR="00586E4B">
        <w:rPr>
          <w:sz w:val="20"/>
        </w:rPr>
        <w:t xml:space="preserve">is </w:t>
      </w:r>
      <w:r w:rsidRPr="00586E4B">
        <w:rPr>
          <w:sz w:val="20"/>
        </w:rPr>
        <w:t xml:space="preserve">specified in </w:t>
      </w:r>
      <w:r w:rsidRPr="00586E4B">
        <w:rPr>
          <w:b/>
          <w:bCs/>
          <w:sz w:val="20"/>
        </w:rPr>
        <w:t>Input Discount Account</w:t>
      </w:r>
      <w:r w:rsidRPr="00586E4B">
        <w:rPr>
          <w:sz w:val="20"/>
        </w:rPr>
        <w:t xml:space="preserve"> field in </w:t>
      </w:r>
      <w:r w:rsidRPr="00586E4B">
        <w:rPr>
          <w:b/>
          <w:bCs/>
          <w:sz w:val="20"/>
        </w:rPr>
        <w:t>Payment Run</w:t>
      </w:r>
    </w:p>
    <w:p w14:paraId="1F3C0153" w14:textId="4A9AADC9" w:rsidR="00172603" w:rsidRPr="001A5061" w:rsidRDefault="00172603" w:rsidP="00766619">
      <w:pPr>
        <w:pStyle w:val="ListParagraph"/>
        <w:numPr>
          <w:ilvl w:val="0"/>
          <w:numId w:val="297"/>
        </w:numPr>
        <w:rPr>
          <w:sz w:val="20"/>
        </w:rPr>
      </w:pPr>
      <w:r w:rsidRPr="00586E4B">
        <w:rPr>
          <w:sz w:val="20"/>
        </w:rPr>
        <w:t>Leave blank if discount was not taken for this payment</w:t>
      </w:r>
    </w:p>
    <w:p w14:paraId="2CC1D068" w14:textId="77777777" w:rsidR="001A5061" w:rsidRDefault="00172603" w:rsidP="00766619">
      <w:pPr>
        <w:pStyle w:val="ListParagraph"/>
        <w:numPr>
          <w:ilvl w:val="0"/>
          <w:numId w:val="295"/>
        </w:numPr>
        <w:ind w:left="1080"/>
        <w:rPr>
          <w:sz w:val="20"/>
        </w:rPr>
      </w:pPr>
      <w:r w:rsidRPr="00586E4B">
        <w:rPr>
          <w:b/>
          <w:sz w:val="20"/>
        </w:rPr>
        <w:t>Payment Reference</w:t>
      </w:r>
      <w:r w:rsidRPr="00586E4B">
        <w:rPr>
          <w:b/>
          <w:sz w:val="20"/>
        </w:rPr>
        <w:tab/>
      </w:r>
      <w:r w:rsidR="001A5061">
        <w:rPr>
          <w:b/>
          <w:sz w:val="20"/>
        </w:rPr>
        <w:tab/>
      </w:r>
      <w:r w:rsidR="001A5061" w:rsidRPr="001A5061">
        <w:rPr>
          <w:b/>
          <w:bCs/>
          <w:sz w:val="20"/>
        </w:rPr>
        <w:t>T</w:t>
      </w:r>
      <w:r w:rsidRPr="001A5061">
        <w:rPr>
          <w:b/>
          <w:bCs/>
          <w:sz w:val="20"/>
        </w:rPr>
        <w:t xml:space="preserve">ransaction </w:t>
      </w:r>
      <w:r w:rsidR="001A5061" w:rsidRPr="001A5061">
        <w:rPr>
          <w:b/>
          <w:bCs/>
          <w:sz w:val="20"/>
        </w:rPr>
        <w:t>R</w:t>
      </w:r>
      <w:r w:rsidRPr="001A5061">
        <w:rPr>
          <w:b/>
          <w:bCs/>
          <w:sz w:val="20"/>
        </w:rPr>
        <w:t>eference</w:t>
      </w:r>
      <w:r w:rsidRPr="00586E4B">
        <w:rPr>
          <w:sz w:val="20"/>
        </w:rPr>
        <w:t xml:space="preserve"> of the payment to be voided</w:t>
      </w:r>
    </w:p>
    <w:p w14:paraId="7E5B78DE" w14:textId="77777777" w:rsidR="009E10C9" w:rsidRDefault="00C9656B" w:rsidP="00766619">
      <w:pPr>
        <w:pStyle w:val="ListParagraph"/>
        <w:numPr>
          <w:ilvl w:val="3"/>
          <w:numId w:val="295"/>
        </w:numPr>
        <w:rPr>
          <w:sz w:val="20"/>
        </w:rPr>
      </w:pPr>
      <w:r w:rsidRPr="00586E4B">
        <w:rPr>
          <w:sz w:val="20"/>
        </w:rPr>
        <w:t xml:space="preserve">This will be the </w:t>
      </w:r>
      <w:r w:rsidR="001A5061">
        <w:rPr>
          <w:sz w:val="20"/>
        </w:rPr>
        <w:t>R</w:t>
      </w:r>
      <w:r w:rsidRPr="00586E4B">
        <w:rPr>
          <w:sz w:val="20"/>
        </w:rPr>
        <w:t xml:space="preserve">eference on the </w:t>
      </w:r>
      <w:r w:rsidR="001A5061">
        <w:rPr>
          <w:sz w:val="20"/>
        </w:rPr>
        <w:t>S</w:t>
      </w:r>
      <w:r w:rsidRPr="00586E4B">
        <w:rPr>
          <w:sz w:val="20"/>
        </w:rPr>
        <w:t>upplier account</w:t>
      </w:r>
    </w:p>
    <w:p w14:paraId="4BE1F281" w14:textId="77777777" w:rsidR="00F52B1F" w:rsidRDefault="00E74BC4" w:rsidP="00766619">
      <w:pPr>
        <w:pStyle w:val="ListParagraph"/>
        <w:numPr>
          <w:ilvl w:val="3"/>
          <w:numId w:val="295"/>
        </w:numPr>
        <w:rPr>
          <w:b/>
          <w:bCs/>
          <w:sz w:val="20"/>
        </w:rPr>
      </w:pPr>
      <w:r w:rsidRPr="009E10C9">
        <w:rPr>
          <w:b/>
          <w:sz w:val="20"/>
        </w:rPr>
        <w:t xml:space="preserve">Payment Reference </w:t>
      </w:r>
      <w:r w:rsidRPr="009E10C9">
        <w:rPr>
          <w:sz w:val="20"/>
        </w:rPr>
        <w:t>is only assigned to payment transactions when payment documents are produced for the</w:t>
      </w:r>
      <w:r w:rsidR="009E10C9">
        <w:rPr>
          <w:sz w:val="20"/>
        </w:rPr>
        <w:t xml:space="preserve"> Payment</w:t>
      </w:r>
      <w:r w:rsidRPr="009E10C9">
        <w:rPr>
          <w:sz w:val="20"/>
        </w:rPr>
        <w:t xml:space="preserve"> </w:t>
      </w:r>
      <w:r w:rsidR="009E10C9">
        <w:rPr>
          <w:sz w:val="20"/>
        </w:rPr>
        <w:t>R</w:t>
      </w:r>
      <w:r w:rsidRPr="009E10C9">
        <w:rPr>
          <w:sz w:val="20"/>
        </w:rPr>
        <w:t xml:space="preserve">un using the </w:t>
      </w:r>
      <w:r w:rsidRPr="009E10C9">
        <w:rPr>
          <w:b/>
          <w:bCs/>
          <w:sz w:val="20"/>
        </w:rPr>
        <w:t>Final Print</w:t>
      </w:r>
      <w:r w:rsidRPr="009E10C9">
        <w:rPr>
          <w:sz w:val="20"/>
        </w:rPr>
        <w:t xml:space="preserve"> setting of </w:t>
      </w:r>
      <w:r w:rsidRPr="009E10C9">
        <w:rPr>
          <w:b/>
          <w:bCs/>
          <w:sz w:val="20"/>
        </w:rPr>
        <w:t>Final</w:t>
      </w:r>
      <w:r w:rsidRPr="009E10C9">
        <w:rPr>
          <w:sz w:val="20"/>
        </w:rPr>
        <w:t xml:space="preserve"> in the </w:t>
      </w:r>
      <w:r w:rsidR="009E10C9" w:rsidRPr="009E10C9">
        <w:rPr>
          <w:b/>
          <w:bCs/>
          <w:sz w:val="20"/>
        </w:rPr>
        <w:t>D</w:t>
      </w:r>
      <w:r w:rsidRPr="009E10C9">
        <w:rPr>
          <w:b/>
          <w:bCs/>
          <w:sz w:val="20"/>
        </w:rPr>
        <w:t xml:space="preserve">ocument </w:t>
      </w:r>
      <w:r w:rsidR="009E10C9" w:rsidRPr="009E10C9">
        <w:rPr>
          <w:b/>
          <w:bCs/>
          <w:sz w:val="20"/>
        </w:rPr>
        <w:t>F</w:t>
      </w:r>
      <w:r w:rsidRPr="009E10C9">
        <w:rPr>
          <w:b/>
          <w:bCs/>
          <w:sz w:val="20"/>
        </w:rPr>
        <w:t xml:space="preserve">ormat </w:t>
      </w:r>
      <w:r w:rsidR="009E10C9" w:rsidRPr="009E10C9">
        <w:rPr>
          <w:b/>
          <w:bCs/>
          <w:sz w:val="20"/>
        </w:rPr>
        <w:t>R</w:t>
      </w:r>
      <w:r w:rsidRPr="009E10C9">
        <w:rPr>
          <w:b/>
          <w:bCs/>
          <w:sz w:val="20"/>
        </w:rPr>
        <w:t xml:space="preserve">eport </w:t>
      </w:r>
      <w:r w:rsidR="009E10C9" w:rsidRPr="009E10C9">
        <w:rPr>
          <w:b/>
          <w:bCs/>
          <w:sz w:val="20"/>
        </w:rPr>
        <w:t>P</w:t>
      </w:r>
      <w:r w:rsidRPr="009E10C9">
        <w:rPr>
          <w:b/>
          <w:bCs/>
          <w:sz w:val="20"/>
        </w:rPr>
        <w:t>arameters</w:t>
      </w:r>
    </w:p>
    <w:p w14:paraId="312DD0D0" w14:textId="77777777" w:rsidR="00F52B1F" w:rsidRPr="00F52B1F" w:rsidRDefault="00E74BC4" w:rsidP="00766619">
      <w:pPr>
        <w:pStyle w:val="ListParagraph"/>
        <w:numPr>
          <w:ilvl w:val="3"/>
          <w:numId w:val="295"/>
        </w:numPr>
        <w:rPr>
          <w:b/>
          <w:bCs/>
          <w:sz w:val="20"/>
        </w:rPr>
      </w:pPr>
      <w:r w:rsidRPr="00F52B1F">
        <w:rPr>
          <w:sz w:val="20"/>
        </w:rPr>
        <w:t xml:space="preserve">If a </w:t>
      </w:r>
      <w:r w:rsidR="00F52B1F" w:rsidRPr="00F52B1F">
        <w:rPr>
          <w:b/>
          <w:bCs/>
          <w:sz w:val="20"/>
        </w:rPr>
        <w:t>F</w:t>
      </w:r>
      <w:r w:rsidRPr="00F52B1F">
        <w:rPr>
          <w:b/>
          <w:bCs/>
          <w:sz w:val="20"/>
        </w:rPr>
        <w:t xml:space="preserve">inal </w:t>
      </w:r>
      <w:r w:rsidR="00F52B1F" w:rsidRPr="00F52B1F">
        <w:rPr>
          <w:b/>
          <w:bCs/>
          <w:sz w:val="20"/>
        </w:rPr>
        <w:t>P</w:t>
      </w:r>
      <w:r w:rsidRPr="00F52B1F">
        <w:rPr>
          <w:b/>
          <w:bCs/>
          <w:sz w:val="20"/>
        </w:rPr>
        <w:t xml:space="preserve">rint </w:t>
      </w:r>
      <w:r w:rsidR="00F52B1F" w:rsidRPr="00F52B1F">
        <w:rPr>
          <w:b/>
          <w:bCs/>
          <w:sz w:val="20"/>
        </w:rPr>
        <w:t>R</w:t>
      </w:r>
      <w:r w:rsidRPr="00F52B1F">
        <w:rPr>
          <w:b/>
          <w:bCs/>
          <w:sz w:val="20"/>
        </w:rPr>
        <w:t>un</w:t>
      </w:r>
      <w:r w:rsidRPr="00F52B1F">
        <w:rPr>
          <w:sz w:val="20"/>
        </w:rPr>
        <w:t xml:space="preserve"> hasn’t been performed for the payments, the </w:t>
      </w:r>
      <w:r w:rsidR="00F52B1F" w:rsidRPr="00F52B1F">
        <w:rPr>
          <w:b/>
          <w:bCs/>
          <w:sz w:val="20"/>
        </w:rPr>
        <w:t>P</w:t>
      </w:r>
      <w:r w:rsidRPr="00F52B1F">
        <w:rPr>
          <w:b/>
          <w:bCs/>
          <w:sz w:val="20"/>
        </w:rPr>
        <w:t xml:space="preserve">ayment </w:t>
      </w:r>
      <w:r w:rsidR="00F52B1F" w:rsidRPr="00F52B1F">
        <w:rPr>
          <w:b/>
          <w:bCs/>
          <w:sz w:val="20"/>
        </w:rPr>
        <w:t>R</w:t>
      </w:r>
      <w:r w:rsidRPr="00F52B1F">
        <w:rPr>
          <w:b/>
          <w:bCs/>
          <w:sz w:val="20"/>
        </w:rPr>
        <w:t>eference</w:t>
      </w:r>
      <w:r w:rsidRPr="00F52B1F">
        <w:rPr>
          <w:sz w:val="20"/>
        </w:rPr>
        <w:t xml:space="preserve"> will be blank even though the payment transactions have been posted</w:t>
      </w:r>
    </w:p>
    <w:p w14:paraId="30168608" w14:textId="6C5D2433" w:rsidR="00E74BC4" w:rsidRPr="00F52B1F" w:rsidRDefault="00F52B1F" w:rsidP="00766619">
      <w:pPr>
        <w:pStyle w:val="ListParagraph"/>
        <w:numPr>
          <w:ilvl w:val="3"/>
          <w:numId w:val="295"/>
        </w:numPr>
        <w:rPr>
          <w:b/>
          <w:bCs/>
          <w:sz w:val="20"/>
        </w:rPr>
      </w:pPr>
      <w:r>
        <w:rPr>
          <w:sz w:val="20"/>
        </w:rPr>
        <w:t>B</w:t>
      </w:r>
      <w:r w:rsidR="00E74BC4" w:rsidRPr="00F52B1F">
        <w:rPr>
          <w:sz w:val="20"/>
        </w:rPr>
        <w:t>efore void</w:t>
      </w:r>
      <w:r>
        <w:rPr>
          <w:sz w:val="20"/>
        </w:rPr>
        <w:t>ing</w:t>
      </w:r>
      <w:r w:rsidR="00E74BC4" w:rsidRPr="00F52B1F">
        <w:rPr>
          <w:sz w:val="20"/>
        </w:rPr>
        <w:t xml:space="preserve"> one of these payments, use </w:t>
      </w:r>
      <w:r w:rsidR="00E74BC4" w:rsidRPr="00F52B1F">
        <w:rPr>
          <w:b/>
          <w:bCs/>
          <w:sz w:val="20"/>
        </w:rPr>
        <w:t>Payment Documents</w:t>
      </w:r>
      <w:r w:rsidR="00E74BC4" w:rsidRPr="00F52B1F">
        <w:rPr>
          <w:sz w:val="20"/>
        </w:rPr>
        <w:t xml:space="preserve"> using the </w:t>
      </w:r>
      <w:r w:rsidR="00E74BC4" w:rsidRPr="00F52B1F">
        <w:rPr>
          <w:b/>
          <w:bCs/>
          <w:sz w:val="20"/>
        </w:rPr>
        <w:t xml:space="preserve">Final </w:t>
      </w:r>
      <w:r w:rsidRPr="00F52B1F">
        <w:rPr>
          <w:b/>
          <w:bCs/>
          <w:sz w:val="20"/>
        </w:rPr>
        <w:t>P</w:t>
      </w:r>
      <w:r w:rsidR="00E74BC4" w:rsidRPr="00F52B1F">
        <w:rPr>
          <w:b/>
          <w:bCs/>
          <w:sz w:val="20"/>
        </w:rPr>
        <w:t>rint</w:t>
      </w:r>
      <w:r w:rsidR="00E74BC4" w:rsidRPr="00F52B1F">
        <w:rPr>
          <w:sz w:val="20"/>
        </w:rPr>
        <w:t xml:space="preserve"> option and </w:t>
      </w:r>
      <w:r w:rsidR="00E74BC4" w:rsidRPr="00F52B1F">
        <w:rPr>
          <w:b/>
          <w:bCs/>
          <w:sz w:val="20"/>
        </w:rPr>
        <w:t>Store</w:t>
      </w:r>
      <w:r w:rsidR="00E74BC4" w:rsidRPr="00F52B1F">
        <w:rPr>
          <w:sz w:val="20"/>
        </w:rPr>
        <w:t xml:space="preserve"> option to produce a ‘dummy’ payment document and assign a reference to the payment</w:t>
      </w:r>
    </w:p>
    <w:p w14:paraId="7F63CE49" w14:textId="059D60EF" w:rsidR="00764B21" w:rsidRDefault="00E74BC4" w:rsidP="00766619">
      <w:pPr>
        <w:pStyle w:val="ListParagraph"/>
        <w:numPr>
          <w:ilvl w:val="0"/>
          <w:numId w:val="296"/>
        </w:numPr>
        <w:ind w:left="1080"/>
        <w:rPr>
          <w:sz w:val="20"/>
        </w:rPr>
      </w:pPr>
      <w:r w:rsidRPr="00586E4B">
        <w:rPr>
          <w:b/>
          <w:sz w:val="20"/>
        </w:rPr>
        <w:t>Post Transactions</w:t>
      </w:r>
      <w:r w:rsidRPr="00586E4B">
        <w:rPr>
          <w:b/>
          <w:sz w:val="20"/>
        </w:rPr>
        <w:tab/>
      </w:r>
      <w:r w:rsidR="00764B21">
        <w:rPr>
          <w:b/>
          <w:sz w:val="20"/>
        </w:rPr>
        <w:tab/>
      </w:r>
      <w:r w:rsidR="00764B21">
        <w:rPr>
          <w:sz w:val="20"/>
        </w:rPr>
        <w:t>T</w:t>
      </w:r>
      <w:r w:rsidR="00BA7B36" w:rsidRPr="00586E4B">
        <w:rPr>
          <w:sz w:val="20"/>
        </w:rPr>
        <w:t xml:space="preserve">his option determines if </w:t>
      </w:r>
      <w:r w:rsidR="00764B21" w:rsidRPr="00A919EB">
        <w:rPr>
          <w:b/>
          <w:bCs/>
          <w:sz w:val="20"/>
        </w:rPr>
        <w:t>V</w:t>
      </w:r>
      <w:r w:rsidR="00BA7B36" w:rsidRPr="00A919EB">
        <w:rPr>
          <w:b/>
          <w:bCs/>
          <w:sz w:val="20"/>
        </w:rPr>
        <w:t xml:space="preserve">oid </w:t>
      </w:r>
      <w:r w:rsidR="00764B21" w:rsidRPr="00A919EB">
        <w:rPr>
          <w:b/>
          <w:bCs/>
          <w:sz w:val="20"/>
        </w:rPr>
        <w:t>P</w:t>
      </w:r>
      <w:r w:rsidR="00BA7B36" w:rsidRPr="00A919EB">
        <w:rPr>
          <w:b/>
          <w:bCs/>
          <w:sz w:val="20"/>
        </w:rPr>
        <w:t>ayment</w:t>
      </w:r>
      <w:r w:rsidR="00BA7B36" w:rsidRPr="00586E4B">
        <w:rPr>
          <w:sz w:val="20"/>
        </w:rPr>
        <w:t xml:space="preserve"> transactions are posted to</w:t>
      </w:r>
    </w:p>
    <w:p w14:paraId="386B7322" w14:textId="77777777" w:rsidR="00A919EB" w:rsidRDefault="00BA7B36" w:rsidP="00764B21">
      <w:pPr>
        <w:ind w:left="3600"/>
        <w:rPr>
          <w:sz w:val="20"/>
        </w:rPr>
      </w:pPr>
      <w:r w:rsidRPr="00764B21">
        <w:rPr>
          <w:sz w:val="20"/>
        </w:rPr>
        <w:t>the ledger</w:t>
      </w:r>
    </w:p>
    <w:p w14:paraId="47543FBB" w14:textId="77777777" w:rsidR="00A919EB" w:rsidRDefault="00BA7B36" w:rsidP="00766619">
      <w:pPr>
        <w:pStyle w:val="ListParagraph"/>
        <w:numPr>
          <w:ilvl w:val="0"/>
          <w:numId w:val="298"/>
        </w:numPr>
        <w:rPr>
          <w:sz w:val="20"/>
        </w:rPr>
      </w:pPr>
      <w:r w:rsidRPr="00A919EB">
        <w:rPr>
          <w:b/>
          <w:bCs/>
          <w:sz w:val="20"/>
        </w:rPr>
        <w:t>N</w:t>
      </w:r>
      <w:r w:rsidR="00A919EB" w:rsidRPr="00A919EB">
        <w:rPr>
          <w:b/>
          <w:bCs/>
          <w:sz w:val="20"/>
        </w:rPr>
        <w:t>o</w:t>
      </w:r>
      <w:r w:rsidR="00A919EB">
        <w:rPr>
          <w:sz w:val="20"/>
        </w:rPr>
        <w:t xml:space="preserve"> -</w:t>
      </w:r>
      <w:r w:rsidRPr="00A919EB">
        <w:rPr>
          <w:sz w:val="20"/>
        </w:rPr>
        <w:t xml:space="preserve"> a report is produced identifying the void transactions that would be posted</w:t>
      </w:r>
    </w:p>
    <w:p w14:paraId="11CCC627" w14:textId="633B859A" w:rsidR="00BA7B36" w:rsidRPr="00A919EB" w:rsidRDefault="00A919EB" w:rsidP="00766619">
      <w:pPr>
        <w:pStyle w:val="ListParagraph"/>
        <w:numPr>
          <w:ilvl w:val="1"/>
          <w:numId w:val="299"/>
        </w:numPr>
        <w:ind w:left="5040"/>
        <w:rPr>
          <w:sz w:val="20"/>
        </w:rPr>
      </w:pPr>
      <w:r w:rsidRPr="00A919EB">
        <w:rPr>
          <w:sz w:val="20"/>
        </w:rPr>
        <w:t>Allows review to ensure the correct transactions have been selected</w:t>
      </w:r>
    </w:p>
    <w:p w14:paraId="00096324" w14:textId="77777777" w:rsidR="00156E4D" w:rsidRDefault="00156E4D" w:rsidP="006E4B83">
      <w:pPr>
        <w:ind w:left="3600" w:hanging="720"/>
        <w:rPr>
          <w:b/>
          <w:bCs/>
          <w:sz w:val="20"/>
        </w:rPr>
      </w:pPr>
    </w:p>
    <w:p w14:paraId="1481F4B8" w14:textId="6F53E1C6" w:rsidR="00BA7B36" w:rsidRDefault="00BA7B36" w:rsidP="006E4B83">
      <w:pPr>
        <w:ind w:left="3600" w:hanging="720"/>
        <w:rPr>
          <w:sz w:val="20"/>
        </w:rPr>
      </w:pPr>
      <w:r w:rsidRPr="00A919EB">
        <w:rPr>
          <w:b/>
          <w:bCs/>
          <w:sz w:val="20"/>
        </w:rPr>
        <w:t>NOTE</w:t>
      </w:r>
      <w:r>
        <w:rPr>
          <w:sz w:val="20"/>
        </w:rPr>
        <w:t xml:space="preserve"> </w:t>
      </w:r>
      <w:r w:rsidR="00A919EB">
        <w:rPr>
          <w:sz w:val="20"/>
        </w:rPr>
        <w:tab/>
      </w:r>
      <w:r>
        <w:rPr>
          <w:sz w:val="20"/>
        </w:rPr>
        <w:t xml:space="preserve">If original payment transactions were </w:t>
      </w:r>
      <w:r w:rsidR="00A919EB" w:rsidRPr="00A919EB">
        <w:rPr>
          <w:b/>
          <w:bCs/>
          <w:sz w:val="20"/>
        </w:rPr>
        <w:t>Provisionally P</w:t>
      </w:r>
      <w:r w:rsidRPr="00A919EB">
        <w:rPr>
          <w:b/>
          <w:bCs/>
          <w:sz w:val="20"/>
        </w:rPr>
        <w:t>osted</w:t>
      </w:r>
      <w:r w:rsidR="00A919EB">
        <w:rPr>
          <w:sz w:val="20"/>
        </w:rPr>
        <w:t>,</w:t>
      </w:r>
      <w:r>
        <w:rPr>
          <w:sz w:val="20"/>
        </w:rPr>
        <w:t xml:space="preserve"> the </w:t>
      </w:r>
      <w:r w:rsidR="00A919EB">
        <w:rPr>
          <w:sz w:val="20"/>
        </w:rPr>
        <w:t>V</w:t>
      </w:r>
      <w:r>
        <w:rPr>
          <w:sz w:val="20"/>
        </w:rPr>
        <w:t xml:space="preserve">oid </w:t>
      </w:r>
      <w:r w:rsidR="00A919EB">
        <w:rPr>
          <w:sz w:val="20"/>
        </w:rPr>
        <w:t>P</w:t>
      </w:r>
      <w:r>
        <w:rPr>
          <w:sz w:val="20"/>
        </w:rPr>
        <w:t xml:space="preserve">ayment transactions </w:t>
      </w:r>
      <w:r w:rsidR="00A919EB">
        <w:rPr>
          <w:sz w:val="20"/>
        </w:rPr>
        <w:t>must also be posted as P</w:t>
      </w:r>
      <w:r>
        <w:rPr>
          <w:sz w:val="20"/>
        </w:rPr>
        <w:t>rovisional.</w:t>
      </w:r>
    </w:p>
    <w:p w14:paraId="7579D805" w14:textId="77777777" w:rsidR="006E4B83" w:rsidRPr="006E4B83" w:rsidRDefault="00BA7B36" w:rsidP="00766619">
      <w:pPr>
        <w:pStyle w:val="ListParagraph"/>
        <w:numPr>
          <w:ilvl w:val="1"/>
          <w:numId w:val="299"/>
        </w:numPr>
        <w:ind w:left="1080"/>
        <w:rPr>
          <w:sz w:val="20"/>
        </w:rPr>
      </w:pPr>
      <w:r w:rsidRPr="006E4B83">
        <w:rPr>
          <w:b/>
          <w:sz w:val="20"/>
        </w:rPr>
        <w:t>Allocation Marker on Voided Transaction</w:t>
      </w:r>
      <w:r w:rsidR="006E4B83">
        <w:rPr>
          <w:b/>
          <w:sz w:val="20"/>
        </w:rPr>
        <w:t xml:space="preserve">  </w:t>
      </w:r>
      <w:r w:rsidR="006E4B83">
        <w:rPr>
          <w:sz w:val="20"/>
        </w:rPr>
        <w:t>S</w:t>
      </w:r>
      <w:r w:rsidR="00743128" w:rsidRPr="006E4B83">
        <w:rPr>
          <w:sz w:val="20"/>
        </w:rPr>
        <w:t xml:space="preserve">elect </w:t>
      </w:r>
      <w:r w:rsidR="00743128" w:rsidRPr="006E4B83">
        <w:rPr>
          <w:b/>
          <w:bCs/>
          <w:sz w:val="20"/>
        </w:rPr>
        <w:t>Allocation Marker</w:t>
      </w:r>
      <w:r w:rsidR="00743128" w:rsidRPr="006E4B83">
        <w:rPr>
          <w:sz w:val="20"/>
        </w:rPr>
        <w:t xml:space="preserve"> to replace the </w:t>
      </w:r>
      <w:r w:rsidR="00743128" w:rsidRPr="006E4B83">
        <w:rPr>
          <w:b/>
          <w:bCs/>
          <w:sz w:val="20"/>
        </w:rPr>
        <w:t>Paid Allocation</w:t>
      </w:r>
    </w:p>
    <w:p w14:paraId="1681B6CD" w14:textId="2C6DDEAC" w:rsidR="00743128" w:rsidRPr="006E4B83" w:rsidRDefault="00743128" w:rsidP="006E4B83">
      <w:pPr>
        <w:ind w:left="3600"/>
        <w:rPr>
          <w:sz w:val="20"/>
        </w:rPr>
      </w:pPr>
      <w:r w:rsidRPr="006E4B83">
        <w:rPr>
          <w:b/>
          <w:bCs/>
          <w:sz w:val="20"/>
        </w:rPr>
        <w:t>Marker</w:t>
      </w:r>
      <w:r w:rsidRPr="006E4B83">
        <w:rPr>
          <w:sz w:val="20"/>
        </w:rPr>
        <w:t xml:space="preserve"> of the original transaction. Select:</w:t>
      </w:r>
    </w:p>
    <w:p w14:paraId="16365882" w14:textId="77777777" w:rsidR="006E4B83" w:rsidRDefault="00B6452E" w:rsidP="00C44486">
      <w:pPr>
        <w:pStyle w:val="ListParagraph"/>
        <w:numPr>
          <w:ilvl w:val="0"/>
          <w:numId w:val="111"/>
        </w:numPr>
        <w:ind w:left="4320"/>
        <w:rPr>
          <w:sz w:val="20"/>
        </w:rPr>
      </w:pPr>
      <w:r w:rsidRPr="006E4B83">
        <w:rPr>
          <w:b/>
          <w:bCs/>
          <w:sz w:val="20"/>
        </w:rPr>
        <w:t>Pay As Paid</w:t>
      </w:r>
      <w:r>
        <w:rPr>
          <w:sz w:val="20"/>
        </w:rPr>
        <w:t xml:space="preserve"> – if Financials is being used as a broker ledger, to reset the </w:t>
      </w:r>
      <w:r w:rsidRPr="006E4B83">
        <w:rPr>
          <w:b/>
          <w:bCs/>
          <w:sz w:val="20"/>
        </w:rPr>
        <w:t xml:space="preserve">Paid </w:t>
      </w:r>
      <w:r w:rsidR="006E4B83" w:rsidRPr="006E4B83">
        <w:rPr>
          <w:b/>
          <w:bCs/>
          <w:sz w:val="20"/>
        </w:rPr>
        <w:t>A</w:t>
      </w:r>
      <w:r w:rsidRPr="006E4B83">
        <w:rPr>
          <w:b/>
          <w:bCs/>
          <w:sz w:val="20"/>
        </w:rPr>
        <w:t xml:space="preserve">llocation </w:t>
      </w:r>
      <w:r w:rsidR="006E4B83" w:rsidRPr="006E4B83">
        <w:rPr>
          <w:b/>
          <w:bCs/>
          <w:sz w:val="20"/>
        </w:rPr>
        <w:t>M</w:t>
      </w:r>
      <w:r w:rsidRPr="006E4B83">
        <w:rPr>
          <w:b/>
          <w:bCs/>
          <w:sz w:val="20"/>
        </w:rPr>
        <w:t>arker</w:t>
      </w:r>
      <w:r>
        <w:rPr>
          <w:sz w:val="20"/>
        </w:rPr>
        <w:t xml:space="preserve"> to </w:t>
      </w:r>
      <w:r w:rsidRPr="006E4B83">
        <w:rPr>
          <w:b/>
          <w:bCs/>
          <w:sz w:val="20"/>
        </w:rPr>
        <w:t>Unallocated</w:t>
      </w:r>
    </w:p>
    <w:p w14:paraId="46576007" w14:textId="77777777" w:rsidR="006E4B83" w:rsidRDefault="006E4B83" w:rsidP="00C44486">
      <w:pPr>
        <w:pStyle w:val="ListParagraph"/>
        <w:numPr>
          <w:ilvl w:val="2"/>
          <w:numId w:val="111"/>
        </w:numPr>
        <w:rPr>
          <w:sz w:val="20"/>
        </w:rPr>
      </w:pPr>
      <w:r>
        <w:rPr>
          <w:sz w:val="20"/>
        </w:rPr>
        <w:t>S</w:t>
      </w:r>
      <w:r w:rsidR="00B6452E">
        <w:rPr>
          <w:sz w:val="20"/>
        </w:rPr>
        <w:t xml:space="preserve">ets the </w:t>
      </w:r>
      <w:r w:rsidR="00B6452E" w:rsidRPr="006E4B83">
        <w:rPr>
          <w:b/>
          <w:bCs/>
          <w:sz w:val="20"/>
        </w:rPr>
        <w:t>Allocation Code</w:t>
      </w:r>
      <w:r w:rsidR="00B6452E">
        <w:rPr>
          <w:sz w:val="20"/>
        </w:rPr>
        <w:t xml:space="preserve"> to the code associated with </w:t>
      </w:r>
      <w:r w:rsidR="00B6452E" w:rsidRPr="006E4B83">
        <w:rPr>
          <w:b/>
          <w:bCs/>
          <w:sz w:val="20"/>
        </w:rPr>
        <w:t xml:space="preserve">Releasing Payable </w:t>
      </w:r>
      <w:r w:rsidRPr="006E4B83">
        <w:rPr>
          <w:b/>
          <w:bCs/>
          <w:sz w:val="20"/>
        </w:rPr>
        <w:t>A</w:t>
      </w:r>
      <w:r w:rsidR="00B6452E" w:rsidRPr="006E4B83">
        <w:rPr>
          <w:b/>
          <w:bCs/>
          <w:sz w:val="20"/>
        </w:rPr>
        <w:t>llocation</w:t>
      </w:r>
      <w:r w:rsidR="00B6452E">
        <w:rPr>
          <w:sz w:val="20"/>
        </w:rPr>
        <w:t xml:space="preserve"> action, followed by the code associated with the </w:t>
      </w:r>
      <w:r w:rsidR="00B6452E" w:rsidRPr="006E4B83">
        <w:rPr>
          <w:b/>
          <w:bCs/>
          <w:sz w:val="20"/>
        </w:rPr>
        <w:t xml:space="preserve">Payment Voiding </w:t>
      </w:r>
      <w:r w:rsidRPr="006E4B83">
        <w:rPr>
          <w:b/>
          <w:bCs/>
          <w:sz w:val="20"/>
        </w:rPr>
        <w:t>A</w:t>
      </w:r>
      <w:r w:rsidR="00B6452E" w:rsidRPr="006E4B83">
        <w:rPr>
          <w:b/>
          <w:bCs/>
          <w:sz w:val="20"/>
        </w:rPr>
        <w:t>llocation</w:t>
      </w:r>
      <w:r w:rsidR="00B6452E">
        <w:rPr>
          <w:sz w:val="20"/>
        </w:rPr>
        <w:t xml:space="preserve"> action. </w:t>
      </w:r>
    </w:p>
    <w:p w14:paraId="282B3D21" w14:textId="210BBD8B" w:rsidR="00743128" w:rsidRDefault="00B6452E" w:rsidP="00C44486">
      <w:pPr>
        <w:pStyle w:val="ListParagraph"/>
        <w:numPr>
          <w:ilvl w:val="2"/>
          <w:numId w:val="111"/>
        </w:numPr>
        <w:rPr>
          <w:sz w:val="20"/>
        </w:rPr>
      </w:pPr>
      <w:r>
        <w:rPr>
          <w:sz w:val="20"/>
        </w:rPr>
        <w:t>If the payment being voided was marked as a Funding payment, this Funding marker is removed</w:t>
      </w:r>
    </w:p>
    <w:p w14:paraId="5F8E2401" w14:textId="4628309E" w:rsidR="00B6452E" w:rsidRDefault="00B6452E" w:rsidP="00C44486">
      <w:pPr>
        <w:pStyle w:val="ListParagraph"/>
        <w:numPr>
          <w:ilvl w:val="0"/>
          <w:numId w:val="111"/>
        </w:numPr>
        <w:ind w:left="4320"/>
        <w:rPr>
          <w:sz w:val="20"/>
        </w:rPr>
      </w:pPr>
      <w:r w:rsidRPr="006E4B83">
        <w:rPr>
          <w:b/>
          <w:bCs/>
          <w:sz w:val="20"/>
        </w:rPr>
        <w:t>Withhold</w:t>
      </w:r>
      <w:r>
        <w:rPr>
          <w:sz w:val="20"/>
        </w:rPr>
        <w:t xml:space="preserve"> - prevents </w:t>
      </w:r>
      <w:r w:rsidR="006E32B5">
        <w:rPr>
          <w:sz w:val="20"/>
        </w:rPr>
        <w:t>selection</w:t>
      </w:r>
      <w:r>
        <w:rPr>
          <w:sz w:val="20"/>
        </w:rPr>
        <w:t xml:space="preserve"> for payment until </w:t>
      </w:r>
      <w:r w:rsidR="006E32B5" w:rsidRPr="006E32B5">
        <w:rPr>
          <w:b/>
          <w:bCs/>
          <w:sz w:val="20"/>
        </w:rPr>
        <w:t>A</w:t>
      </w:r>
      <w:r w:rsidRPr="006E32B5">
        <w:rPr>
          <w:b/>
          <w:bCs/>
          <w:sz w:val="20"/>
        </w:rPr>
        <w:t>llocation</w:t>
      </w:r>
      <w:r>
        <w:rPr>
          <w:sz w:val="20"/>
        </w:rPr>
        <w:t xml:space="preserve"> </w:t>
      </w:r>
      <w:r w:rsidR="006E32B5" w:rsidRPr="006E32B5">
        <w:rPr>
          <w:b/>
          <w:bCs/>
          <w:sz w:val="20"/>
        </w:rPr>
        <w:t>M</w:t>
      </w:r>
      <w:r w:rsidRPr="006E32B5">
        <w:rPr>
          <w:b/>
          <w:bCs/>
          <w:sz w:val="20"/>
        </w:rPr>
        <w:t>arker</w:t>
      </w:r>
      <w:r>
        <w:rPr>
          <w:sz w:val="20"/>
        </w:rPr>
        <w:t xml:space="preserve"> is reset</w:t>
      </w:r>
    </w:p>
    <w:p w14:paraId="5A8DA60F" w14:textId="40CB02EF" w:rsidR="00B6452E" w:rsidRDefault="00B6452E" w:rsidP="00C44486">
      <w:pPr>
        <w:pStyle w:val="ListParagraph"/>
        <w:numPr>
          <w:ilvl w:val="0"/>
          <w:numId w:val="111"/>
        </w:numPr>
        <w:ind w:left="4320"/>
        <w:rPr>
          <w:sz w:val="20"/>
        </w:rPr>
      </w:pPr>
      <w:r w:rsidRPr="006E4B83">
        <w:rPr>
          <w:b/>
          <w:bCs/>
          <w:sz w:val="20"/>
        </w:rPr>
        <w:t>Not Allocated</w:t>
      </w:r>
      <w:r>
        <w:rPr>
          <w:sz w:val="20"/>
        </w:rPr>
        <w:t xml:space="preserve"> – replaces </w:t>
      </w:r>
      <w:r w:rsidRPr="006E32B5">
        <w:rPr>
          <w:b/>
          <w:bCs/>
          <w:sz w:val="20"/>
        </w:rPr>
        <w:t xml:space="preserve">Paid </w:t>
      </w:r>
      <w:r w:rsidR="006E32B5" w:rsidRPr="006E32B5">
        <w:rPr>
          <w:b/>
          <w:bCs/>
          <w:sz w:val="20"/>
        </w:rPr>
        <w:t>A</w:t>
      </w:r>
      <w:r w:rsidRPr="006E32B5">
        <w:rPr>
          <w:b/>
          <w:bCs/>
          <w:sz w:val="20"/>
        </w:rPr>
        <w:t xml:space="preserve">llocation </w:t>
      </w:r>
      <w:r w:rsidR="006E32B5" w:rsidRPr="006E32B5">
        <w:rPr>
          <w:b/>
          <w:bCs/>
          <w:sz w:val="20"/>
        </w:rPr>
        <w:t>M</w:t>
      </w:r>
      <w:r w:rsidRPr="006E32B5">
        <w:rPr>
          <w:b/>
          <w:bCs/>
          <w:sz w:val="20"/>
        </w:rPr>
        <w:t>arker</w:t>
      </w:r>
      <w:r>
        <w:rPr>
          <w:sz w:val="20"/>
        </w:rPr>
        <w:t xml:space="preserve"> with the </w:t>
      </w:r>
      <w:r w:rsidRPr="006E32B5">
        <w:rPr>
          <w:b/>
          <w:bCs/>
          <w:sz w:val="20"/>
        </w:rPr>
        <w:t xml:space="preserve">Unallocated </w:t>
      </w:r>
      <w:r w:rsidR="006E32B5" w:rsidRPr="006E32B5">
        <w:rPr>
          <w:b/>
          <w:bCs/>
          <w:sz w:val="20"/>
        </w:rPr>
        <w:t>M</w:t>
      </w:r>
      <w:r w:rsidRPr="006E32B5">
        <w:rPr>
          <w:b/>
          <w:bCs/>
          <w:sz w:val="20"/>
        </w:rPr>
        <w:t>arker</w:t>
      </w:r>
      <w:r>
        <w:rPr>
          <w:sz w:val="20"/>
        </w:rPr>
        <w:t xml:space="preserve"> </w:t>
      </w:r>
      <w:r w:rsidR="006E32B5">
        <w:rPr>
          <w:sz w:val="20"/>
        </w:rPr>
        <w:t>making</w:t>
      </w:r>
      <w:r>
        <w:rPr>
          <w:sz w:val="20"/>
        </w:rPr>
        <w:t xml:space="preserve"> the transaction eligible for payment </w:t>
      </w:r>
      <w:r w:rsidR="006E32B5">
        <w:rPr>
          <w:sz w:val="20"/>
        </w:rPr>
        <w:t>again</w:t>
      </w:r>
    </w:p>
    <w:p w14:paraId="1DB8571E" w14:textId="6AE01E8D" w:rsidR="00B6452E" w:rsidRDefault="00B6452E" w:rsidP="00C44486">
      <w:pPr>
        <w:pStyle w:val="ListParagraph"/>
        <w:numPr>
          <w:ilvl w:val="0"/>
          <w:numId w:val="111"/>
        </w:numPr>
        <w:ind w:left="4320"/>
        <w:rPr>
          <w:sz w:val="20"/>
        </w:rPr>
      </w:pPr>
      <w:r w:rsidRPr="006E4B83">
        <w:rPr>
          <w:b/>
          <w:bCs/>
          <w:sz w:val="20"/>
        </w:rPr>
        <w:t>Force</w:t>
      </w:r>
      <w:r>
        <w:rPr>
          <w:sz w:val="20"/>
        </w:rPr>
        <w:t xml:space="preserve"> – replaces the </w:t>
      </w:r>
      <w:r w:rsidRPr="006E32B5">
        <w:rPr>
          <w:b/>
          <w:bCs/>
          <w:sz w:val="20"/>
        </w:rPr>
        <w:t xml:space="preserve">Paid </w:t>
      </w:r>
      <w:r w:rsidR="006E32B5" w:rsidRPr="006E32B5">
        <w:rPr>
          <w:b/>
          <w:bCs/>
          <w:sz w:val="20"/>
        </w:rPr>
        <w:t>A</w:t>
      </w:r>
      <w:r w:rsidRPr="006E32B5">
        <w:rPr>
          <w:b/>
          <w:bCs/>
          <w:sz w:val="20"/>
        </w:rPr>
        <w:t xml:space="preserve">llocation </w:t>
      </w:r>
      <w:r w:rsidR="006E32B5" w:rsidRPr="006E32B5">
        <w:rPr>
          <w:b/>
          <w:bCs/>
          <w:sz w:val="20"/>
        </w:rPr>
        <w:t>M</w:t>
      </w:r>
      <w:r w:rsidRPr="006E32B5">
        <w:rPr>
          <w:b/>
          <w:bCs/>
          <w:sz w:val="20"/>
        </w:rPr>
        <w:t>arker</w:t>
      </w:r>
      <w:r>
        <w:rPr>
          <w:sz w:val="20"/>
        </w:rPr>
        <w:t xml:space="preserve"> with the </w:t>
      </w:r>
      <w:r w:rsidRPr="006E32B5">
        <w:rPr>
          <w:b/>
          <w:bCs/>
          <w:sz w:val="20"/>
        </w:rPr>
        <w:t>Force</w:t>
      </w:r>
      <w:r>
        <w:rPr>
          <w:sz w:val="20"/>
        </w:rPr>
        <w:t xml:space="preserve"> </w:t>
      </w:r>
      <w:r w:rsidR="006E32B5" w:rsidRPr="006E32B5">
        <w:rPr>
          <w:b/>
          <w:bCs/>
          <w:sz w:val="20"/>
        </w:rPr>
        <w:t>A</w:t>
      </w:r>
      <w:r w:rsidRPr="006E32B5">
        <w:rPr>
          <w:b/>
          <w:bCs/>
          <w:sz w:val="20"/>
        </w:rPr>
        <w:t xml:space="preserve">llocation </w:t>
      </w:r>
      <w:r w:rsidR="006E32B5" w:rsidRPr="006E32B5">
        <w:rPr>
          <w:b/>
          <w:bCs/>
          <w:sz w:val="20"/>
        </w:rPr>
        <w:t>M</w:t>
      </w:r>
      <w:r w:rsidRPr="006E32B5">
        <w:rPr>
          <w:b/>
          <w:bCs/>
          <w:sz w:val="20"/>
        </w:rPr>
        <w:t>arker</w:t>
      </w:r>
      <w:r>
        <w:rPr>
          <w:sz w:val="20"/>
        </w:rPr>
        <w:t xml:space="preserve">, to ensure transaction is paid on next </w:t>
      </w:r>
      <w:r w:rsidR="006E32B5" w:rsidRPr="006E32B5">
        <w:rPr>
          <w:b/>
          <w:bCs/>
          <w:sz w:val="20"/>
        </w:rPr>
        <w:t>P</w:t>
      </w:r>
      <w:r w:rsidRPr="006E32B5">
        <w:rPr>
          <w:b/>
          <w:bCs/>
          <w:sz w:val="20"/>
        </w:rPr>
        <w:t xml:space="preserve">ayment </w:t>
      </w:r>
      <w:r w:rsidR="006E32B5" w:rsidRPr="006E32B5">
        <w:rPr>
          <w:b/>
          <w:bCs/>
          <w:sz w:val="20"/>
        </w:rPr>
        <w:t>R</w:t>
      </w:r>
      <w:r w:rsidRPr="006E32B5">
        <w:rPr>
          <w:b/>
          <w:bCs/>
          <w:sz w:val="20"/>
        </w:rPr>
        <w:t>un</w:t>
      </w:r>
      <w:r>
        <w:rPr>
          <w:sz w:val="20"/>
        </w:rPr>
        <w:t>, as long as all relevant criteria are met</w:t>
      </w:r>
    </w:p>
    <w:p w14:paraId="6771B389" w14:textId="273DE6BD" w:rsidR="00062EA1" w:rsidRDefault="00B6452E" w:rsidP="00C44486">
      <w:pPr>
        <w:pStyle w:val="ListParagraph"/>
        <w:numPr>
          <w:ilvl w:val="0"/>
          <w:numId w:val="111"/>
        </w:numPr>
        <w:ind w:left="4320"/>
        <w:rPr>
          <w:sz w:val="20"/>
        </w:rPr>
      </w:pPr>
      <w:r w:rsidRPr="006E4B83">
        <w:rPr>
          <w:b/>
          <w:bCs/>
          <w:sz w:val="20"/>
        </w:rPr>
        <w:t>0-9 Marker</w:t>
      </w:r>
      <w:r>
        <w:rPr>
          <w:sz w:val="20"/>
        </w:rPr>
        <w:t xml:space="preserve"> – replaces the </w:t>
      </w:r>
      <w:r w:rsidRPr="006E32B5">
        <w:rPr>
          <w:b/>
          <w:bCs/>
          <w:sz w:val="20"/>
        </w:rPr>
        <w:t>Paid</w:t>
      </w:r>
      <w:r>
        <w:rPr>
          <w:sz w:val="20"/>
        </w:rPr>
        <w:t xml:space="preserve"> </w:t>
      </w:r>
      <w:r w:rsidR="006E32B5" w:rsidRPr="006E32B5">
        <w:rPr>
          <w:b/>
          <w:bCs/>
          <w:sz w:val="20"/>
        </w:rPr>
        <w:t>A</w:t>
      </w:r>
      <w:r w:rsidRPr="006E32B5">
        <w:rPr>
          <w:b/>
          <w:bCs/>
          <w:sz w:val="20"/>
        </w:rPr>
        <w:t xml:space="preserve">llocation </w:t>
      </w:r>
      <w:r w:rsidR="006E32B5" w:rsidRPr="006E32B5">
        <w:rPr>
          <w:b/>
          <w:bCs/>
          <w:sz w:val="20"/>
        </w:rPr>
        <w:t>M</w:t>
      </w:r>
      <w:r w:rsidRPr="006E32B5">
        <w:rPr>
          <w:b/>
          <w:bCs/>
          <w:sz w:val="20"/>
        </w:rPr>
        <w:t>arker</w:t>
      </w:r>
      <w:r>
        <w:rPr>
          <w:sz w:val="20"/>
        </w:rPr>
        <w:t xml:space="preserve"> with </w:t>
      </w:r>
      <w:r w:rsidRPr="006E32B5">
        <w:rPr>
          <w:b/>
          <w:bCs/>
          <w:sz w:val="20"/>
        </w:rPr>
        <w:t>0 to 9</w:t>
      </w:r>
      <w:r>
        <w:rPr>
          <w:sz w:val="20"/>
        </w:rPr>
        <w:t xml:space="preserve">, as appropriate for </w:t>
      </w:r>
      <w:r w:rsidR="006E32B5">
        <w:rPr>
          <w:sz w:val="20"/>
        </w:rPr>
        <w:t>the</w:t>
      </w:r>
      <w:r>
        <w:rPr>
          <w:sz w:val="20"/>
        </w:rPr>
        <w:t xml:space="preserve"> </w:t>
      </w:r>
      <w:r w:rsidR="00FB4350">
        <w:rPr>
          <w:sz w:val="20"/>
        </w:rPr>
        <w:t>P</w:t>
      </w:r>
      <w:r>
        <w:rPr>
          <w:sz w:val="20"/>
        </w:rPr>
        <w:t>ayments procedure</w:t>
      </w:r>
    </w:p>
    <w:p w14:paraId="0CC9A29A" w14:textId="2902B56B" w:rsidR="00FB4350" w:rsidRDefault="00FB4350" w:rsidP="00FB4350">
      <w:pPr>
        <w:rPr>
          <w:sz w:val="20"/>
        </w:rPr>
      </w:pPr>
    </w:p>
    <w:p w14:paraId="67F69985" w14:textId="77777777" w:rsidR="00FB4350" w:rsidRPr="00FB4350" w:rsidRDefault="00FB4350" w:rsidP="00FB4350">
      <w:pPr>
        <w:rPr>
          <w:sz w:val="20"/>
        </w:rPr>
      </w:pPr>
    </w:p>
    <w:p w14:paraId="15809948" w14:textId="68B63B6B" w:rsidR="00B6452E" w:rsidRDefault="00062EA1" w:rsidP="00156E4D">
      <w:pPr>
        <w:pStyle w:val="Heading2"/>
        <w:ind w:left="360"/>
      </w:pPr>
      <w:bookmarkStart w:id="106" w:name="_Toc23338194"/>
      <w:r>
        <w:t>Static Data Creation / Maintenance</w:t>
      </w:r>
      <w:bookmarkEnd w:id="106"/>
    </w:p>
    <w:p w14:paraId="10018CA7" w14:textId="77777777" w:rsidR="00062EA1" w:rsidRDefault="00062EA1" w:rsidP="00156E4D">
      <w:pPr>
        <w:ind w:left="360"/>
      </w:pPr>
    </w:p>
    <w:p w14:paraId="1D424901" w14:textId="6D491664" w:rsidR="00976032" w:rsidRDefault="00976032" w:rsidP="00156E4D">
      <w:pPr>
        <w:pStyle w:val="Heading3"/>
        <w:ind w:left="360"/>
      </w:pPr>
      <w:bookmarkStart w:id="107" w:name="_Toc23338195"/>
      <w:r>
        <w:t>Natural Accounts Setup</w:t>
      </w:r>
      <w:bookmarkEnd w:id="107"/>
    </w:p>
    <w:p w14:paraId="0EEA7301" w14:textId="77777777" w:rsidR="00FD359E" w:rsidRDefault="00FD359E" w:rsidP="00156E4D">
      <w:pPr>
        <w:ind w:left="360"/>
        <w:rPr>
          <w:sz w:val="20"/>
        </w:rPr>
      </w:pPr>
    </w:p>
    <w:p w14:paraId="15E335C5" w14:textId="3F8513C2" w:rsidR="00F14155" w:rsidRDefault="00156E4D" w:rsidP="00156E4D">
      <w:pPr>
        <w:ind w:left="360"/>
        <w:rPr>
          <w:sz w:val="20"/>
        </w:rPr>
      </w:pPr>
      <w:r>
        <w:rPr>
          <w:sz w:val="20"/>
        </w:rPr>
        <w:t xml:space="preserve">A </w:t>
      </w:r>
      <w:r w:rsidR="00F14155">
        <w:rPr>
          <w:sz w:val="20"/>
        </w:rPr>
        <w:t xml:space="preserve">Natural Account </w:t>
      </w:r>
      <w:r>
        <w:rPr>
          <w:sz w:val="20"/>
        </w:rPr>
        <w:t xml:space="preserve">can be created </w:t>
      </w:r>
      <w:r w:rsidR="00F14155">
        <w:rPr>
          <w:sz w:val="20"/>
        </w:rPr>
        <w:t>at any time.</w:t>
      </w:r>
    </w:p>
    <w:p w14:paraId="0C9E094D" w14:textId="77777777" w:rsidR="00F14155" w:rsidRDefault="00F14155" w:rsidP="00156E4D">
      <w:pPr>
        <w:ind w:left="360"/>
        <w:rPr>
          <w:sz w:val="20"/>
        </w:rPr>
      </w:pPr>
    </w:p>
    <w:p w14:paraId="18DEA5F9" w14:textId="686A8009" w:rsidR="00FB4350" w:rsidRDefault="00FB4350" w:rsidP="00766619">
      <w:pPr>
        <w:pStyle w:val="ListParagraph"/>
        <w:numPr>
          <w:ilvl w:val="1"/>
          <w:numId w:val="299"/>
        </w:numPr>
        <w:ind w:left="1080"/>
        <w:rPr>
          <w:sz w:val="20"/>
        </w:rPr>
      </w:pPr>
      <w:r>
        <w:rPr>
          <w:sz w:val="20"/>
        </w:rPr>
        <w:t xml:space="preserve">To create a </w:t>
      </w:r>
      <w:r>
        <w:rPr>
          <w:b/>
          <w:bCs/>
          <w:sz w:val="20"/>
        </w:rPr>
        <w:t xml:space="preserve">Debtor/Receivables, Creditor/Payables, </w:t>
      </w:r>
      <w:r>
        <w:rPr>
          <w:sz w:val="20"/>
        </w:rPr>
        <w:t xml:space="preserve">or </w:t>
      </w:r>
      <w:r>
        <w:rPr>
          <w:b/>
          <w:bCs/>
          <w:sz w:val="20"/>
        </w:rPr>
        <w:t>Client</w:t>
      </w:r>
      <w:r>
        <w:rPr>
          <w:sz w:val="20"/>
        </w:rPr>
        <w:t xml:space="preserve"> account, use </w:t>
      </w:r>
      <w:r>
        <w:rPr>
          <w:b/>
          <w:bCs/>
          <w:sz w:val="20"/>
        </w:rPr>
        <w:t xml:space="preserve">Customers </w:t>
      </w:r>
      <w:r>
        <w:rPr>
          <w:sz w:val="20"/>
        </w:rPr>
        <w:t xml:space="preserve">or </w:t>
      </w:r>
      <w:r>
        <w:rPr>
          <w:b/>
          <w:bCs/>
          <w:sz w:val="20"/>
        </w:rPr>
        <w:t>Supplier</w:t>
      </w:r>
      <w:r>
        <w:rPr>
          <w:sz w:val="20"/>
        </w:rPr>
        <w:t xml:space="preserve"> to create the related </w:t>
      </w:r>
      <w:r>
        <w:rPr>
          <w:b/>
          <w:bCs/>
          <w:sz w:val="20"/>
        </w:rPr>
        <w:t>Chart of Accounts Code</w:t>
      </w:r>
      <w:r>
        <w:rPr>
          <w:sz w:val="20"/>
        </w:rPr>
        <w:t xml:space="preserve"> and define all other details</w:t>
      </w:r>
    </w:p>
    <w:p w14:paraId="58BEC145" w14:textId="6BA9A79D" w:rsidR="00FB4350" w:rsidRPr="00FB4350" w:rsidRDefault="00FB4350" w:rsidP="00766619">
      <w:pPr>
        <w:pStyle w:val="ListParagraph"/>
        <w:numPr>
          <w:ilvl w:val="2"/>
          <w:numId w:val="299"/>
        </w:numPr>
        <w:ind w:left="1800"/>
        <w:rPr>
          <w:sz w:val="20"/>
        </w:rPr>
      </w:pPr>
      <w:r>
        <w:rPr>
          <w:b/>
          <w:bCs/>
          <w:sz w:val="20"/>
        </w:rPr>
        <w:t>Payment Terms</w:t>
      </w:r>
    </w:p>
    <w:p w14:paraId="66903276" w14:textId="60337EA9" w:rsidR="00FB4350" w:rsidRPr="00FB4350" w:rsidRDefault="00FB4350" w:rsidP="00766619">
      <w:pPr>
        <w:pStyle w:val="ListParagraph"/>
        <w:numPr>
          <w:ilvl w:val="2"/>
          <w:numId w:val="299"/>
        </w:numPr>
        <w:ind w:left="1800"/>
        <w:rPr>
          <w:sz w:val="20"/>
        </w:rPr>
      </w:pPr>
      <w:r>
        <w:rPr>
          <w:b/>
          <w:bCs/>
          <w:sz w:val="20"/>
        </w:rPr>
        <w:t>Tax Requirements</w:t>
      </w:r>
    </w:p>
    <w:p w14:paraId="328EFC00" w14:textId="4BD7C79B" w:rsidR="00FB4350" w:rsidRPr="00FB4350" w:rsidRDefault="00FB4350" w:rsidP="00766619">
      <w:pPr>
        <w:pStyle w:val="ListParagraph"/>
        <w:numPr>
          <w:ilvl w:val="2"/>
          <w:numId w:val="299"/>
        </w:numPr>
        <w:ind w:left="1800"/>
        <w:rPr>
          <w:sz w:val="20"/>
        </w:rPr>
      </w:pPr>
      <w:r>
        <w:rPr>
          <w:b/>
          <w:bCs/>
          <w:sz w:val="20"/>
        </w:rPr>
        <w:t>Etc.</w:t>
      </w:r>
    </w:p>
    <w:p w14:paraId="30115B2D" w14:textId="67305E41" w:rsidR="00FB4350" w:rsidRDefault="00FB4350" w:rsidP="00766619">
      <w:pPr>
        <w:pStyle w:val="ListParagraph"/>
        <w:numPr>
          <w:ilvl w:val="1"/>
          <w:numId w:val="299"/>
        </w:numPr>
        <w:ind w:left="1080"/>
        <w:rPr>
          <w:sz w:val="20"/>
        </w:rPr>
      </w:pPr>
      <w:r>
        <w:rPr>
          <w:sz w:val="20"/>
        </w:rPr>
        <w:t xml:space="preserve">If the Natural Account is created in </w:t>
      </w:r>
      <w:r w:rsidRPr="00FB4350">
        <w:rPr>
          <w:b/>
          <w:bCs/>
          <w:sz w:val="20"/>
        </w:rPr>
        <w:t>Customers</w:t>
      </w:r>
      <w:r>
        <w:rPr>
          <w:sz w:val="20"/>
        </w:rPr>
        <w:t xml:space="preserve"> or </w:t>
      </w:r>
      <w:r w:rsidRPr="00FB4350">
        <w:rPr>
          <w:b/>
          <w:bCs/>
          <w:sz w:val="20"/>
        </w:rPr>
        <w:t>Supplier</w:t>
      </w:r>
      <w:r>
        <w:rPr>
          <w:sz w:val="20"/>
        </w:rPr>
        <w:t xml:space="preserve">, the link to the </w:t>
      </w:r>
      <w:r w:rsidRPr="00FB4350">
        <w:rPr>
          <w:b/>
          <w:bCs/>
          <w:sz w:val="20"/>
        </w:rPr>
        <w:t>Customer</w:t>
      </w:r>
      <w:r>
        <w:rPr>
          <w:sz w:val="20"/>
        </w:rPr>
        <w:t xml:space="preserve"> or </w:t>
      </w:r>
      <w:r w:rsidRPr="00FB4350">
        <w:rPr>
          <w:b/>
          <w:bCs/>
          <w:sz w:val="20"/>
        </w:rPr>
        <w:t>Supplier</w:t>
      </w:r>
      <w:r>
        <w:rPr>
          <w:sz w:val="20"/>
        </w:rPr>
        <w:t xml:space="preserve"> account is set up</w:t>
      </w:r>
    </w:p>
    <w:p w14:paraId="459CE085" w14:textId="42EE56F4" w:rsidR="00FB4350" w:rsidRPr="00FB4350" w:rsidRDefault="00FB4350" w:rsidP="00766619">
      <w:pPr>
        <w:pStyle w:val="ListParagraph"/>
        <w:numPr>
          <w:ilvl w:val="1"/>
          <w:numId w:val="299"/>
        </w:numPr>
        <w:ind w:left="1080"/>
        <w:rPr>
          <w:sz w:val="20"/>
        </w:rPr>
      </w:pPr>
      <w:r>
        <w:rPr>
          <w:sz w:val="20"/>
        </w:rPr>
        <w:t xml:space="preserve">If the </w:t>
      </w:r>
      <w:r>
        <w:rPr>
          <w:b/>
          <w:bCs/>
          <w:sz w:val="20"/>
        </w:rPr>
        <w:t xml:space="preserve">Debtor/Receivables, Creditor/Payables, </w:t>
      </w:r>
      <w:r>
        <w:rPr>
          <w:sz w:val="20"/>
        </w:rPr>
        <w:t xml:space="preserve">or </w:t>
      </w:r>
      <w:r>
        <w:rPr>
          <w:b/>
          <w:bCs/>
          <w:sz w:val="20"/>
        </w:rPr>
        <w:t>Client</w:t>
      </w:r>
      <w:r>
        <w:rPr>
          <w:sz w:val="20"/>
        </w:rPr>
        <w:t xml:space="preserve"> account is not linked to the related </w:t>
      </w:r>
      <w:r>
        <w:rPr>
          <w:b/>
          <w:bCs/>
          <w:sz w:val="20"/>
        </w:rPr>
        <w:t>Customer</w:t>
      </w:r>
      <w:r>
        <w:rPr>
          <w:sz w:val="20"/>
        </w:rPr>
        <w:t xml:space="preserve"> or </w:t>
      </w:r>
      <w:r>
        <w:rPr>
          <w:b/>
          <w:bCs/>
          <w:sz w:val="20"/>
        </w:rPr>
        <w:t>Supplier</w:t>
      </w:r>
      <w:r>
        <w:rPr>
          <w:sz w:val="20"/>
        </w:rPr>
        <w:t xml:space="preserve"> account, the </w:t>
      </w:r>
      <w:r>
        <w:rPr>
          <w:b/>
          <w:bCs/>
          <w:sz w:val="20"/>
        </w:rPr>
        <w:t xml:space="preserve">Payment </w:t>
      </w:r>
      <w:r>
        <w:rPr>
          <w:sz w:val="20"/>
        </w:rPr>
        <w:t xml:space="preserve">and </w:t>
      </w:r>
      <w:r>
        <w:rPr>
          <w:b/>
          <w:bCs/>
          <w:sz w:val="20"/>
        </w:rPr>
        <w:t>Discount Terms</w:t>
      </w:r>
      <w:r>
        <w:rPr>
          <w:sz w:val="20"/>
        </w:rPr>
        <w:t xml:space="preserve"> will not be available to the </w:t>
      </w:r>
      <w:r>
        <w:rPr>
          <w:b/>
          <w:bCs/>
          <w:sz w:val="20"/>
        </w:rPr>
        <w:t>Transaction Matching</w:t>
      </w:r>
      <w:r>
        <w:rPr>
          <w:sz w:val="20"/>
        </w:rPr>
        <w:t xml:space="preserve"> function, which could create discrepancies</w:t>
      </w:r>
    </w:p>
    <w:p w14:paraId="1376E3F7" w14:textId="77777777" w:rsidR="00F14155" w:rsidRDefault="00F14155" w:rsidP="00156E4D">
      <w:pPr>
        <w:ind w:left="360"/>
        <w:rPr>
          <w:sz w:val="20"/>
        </w:rPr>
      </w:pPr>
    </w:p>
    <w:p w14:paraId="48545D77" w14:textId="77777777" w:rsidR="00FB4350" w:rsidRDefault="00FB4350">
      <w:pPr>
        <w:rPr>
          <w:rFonts w:asciiTheme="majorHAnsi" w:eastAsiaTheme="majorEastAsia" w:hAnsiTheme="majorHAnsi" w:cstheme="majorBidi"/>
          <w:color w:val="2E74B5" w:themeColor="accent1" w:themeShade="BF"/>
        </w:rPr>
      </w:pPr>
      <w:r>
        <w:br w:type="page"/>
      </w:r>
    </w:p>
    <w:p w14:paraId="5894BF1F" w14:textId="7E882730" w:rsidR="00F14155" w:rsidRDefault="00F14155" w:rsidP="00156E4D">
      <w:pPr>
        <w:pStyle w:val="Heading5"/>
        <w:ind w:left="360"/>
      </w:pPr>
      <w:r>
        <w:lastRenderedPageBreak/>
        <w:t>Chart of Accounts Interface</w:t>
      </w:r>
      <w:r w:rsidR="00B2793E">
        <w:t xml:space="preserve"> General Tab</w:t>
      </w:r>
    </w:p>
    <w:p w14:paraId="5D74FA87" w14:textId="77777777" w:rsidR="00F14155" w:rsidRDefault="00F14155" w:rsidP="00FD359E">
      <w:pPr>
        <w:rPr>
          <w:sz w:val="20"/>
        </w:rPr>
      </w:pPr>
    </w:p>
    <w:p w14:paraId="6FEBDA76" w14:textId="7812DB00" w:rsidR="00B2793E" w:rsidRDefault="00B2793E" w:rsidP="00FB4350">
      <w:pPr>
        <w:ind w:left="720"/>
        <w:rPr>
          <w:sz w:val="20"/>
        </w:rPr>
      </w:pPr>
      <w:r w:rsidRPr="00B2793E">
        <w:rPr>
          <w:noProof/>
          <w:sz w:val="20"/>
        </w:rPr>
        <w:drawing>
          <wp:inline distT="0" distB="0" distL="0" distR="0" wp14:anchorId="145AC978" wp14:editId="1A4C317A">
            <wp:extent cx="4595649" cy="3118757"/>
            <wp:effectExtent l="0" t="0" r="1905" b="5715"/>
            <wp:docPr id="1705" name="Picture 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7"/>
                    <a:stretch>
                      <a:fillRect/>
                    </a:stretch>
                  </pic:blipFill>
                  <pic:spPr>
                    <a:xfrm>
                      <a:off x="0" y="0"/>
                      <a:ext cx="4607073" cy="3126510"/>
                    </a:xfrm>
                    <a:prstGeom prst="rect">
                      <a:avLst/>
                    </a:prstGeom>
                  </pic:spPr>
                </pic:pic>
              </a:graphicData>
            </a:graphic>
          </wp:inline>
        </w:drawing>
      </w:r>
    </w:p>
    <w:p w14:paraId="4628CF29" w14:textId="062A1B0D" w:rsidR="00B2793E" w:rsidRPr="007B0EA8" w:rsidRDefault="00B2793E" w:rsidP="00766619">
      <w:pPr>
        <w:pStyle w:val="ListParagraph"/>
        <w:numPr>
          <w:ilvl w:val="0"/>
          <w:numId w:val="300"/>
        </w:numPr>
        <w:ind w:left="1080"/>
        <w:rPr>
          <w:sz w:val="20"/>
        </w:rPr>
      </w:pPr>
      <w:r w:rsidRPr="007B0EA8">
        <w:rPr>
          <w:b/>
          <w:sz w:val="20"/>
        </w:rPr>
        <w:t>Account Type</w:t>
      </w:r>
      <w:r w:rsidRPr="007B0EA8">
        <w:rPr>
          <w:sz w:val="20"/>
        </w:rPr>
        <w:tab/>
      </w:r>
      <w:r w:rsidRPr="007B0EA8">
        <w:rPr>
          <w:sz w:val="20"/>
        </w:rPr>
        <w:tab/>
      </w:r>
      <w:r w:rsidRPr="007B0EA8">
        <w:rPr>
          <w:b/>
          <w:bCs/>
          <w:sz w:val="20"/>
        </w:rPr>
        <w:t>Debtor</w:t>
      </w:r>
      <w:r w:rsidR="007B0EA8" w:rsidRPr="007B0EA8">
        <w:rPr>
          <w:b/>
          <w:bCs/>
          <w:sz w:val="20"/>
        </w:rPr>
        <w:t>/</w:t>
      </w:r>
      <w:r w:rsidRPr="007B0EA8">
        <w:rPr>
          <w:b/>
          <w:bCs/>
          <w:sz w:val="20"/>
        </w:rPr>
        <w:t>Creditor</w:t>
      </w:r>
      <w:r w:rsidR="007B0EA8" w:rsidRPr="007B0EA8">
        <w:rPr>
          <w:b/>
          <w:bCs/>
          <w:sz w:val="20"/>
        </w:rPr>
        <w:t>/</w:t>
      </w:r>
      <w:r w:rsidRPr="007B0EA8">
        <w:rPr>
          <w:b/>
          <w:bCs/>
          <w:sz w:val="20"/>
        </w:rPr>
        <w:t>Client</w:t>
      </w:r>
      <w:r w:rsidR="007B0EA8" w:rsidRPr="007B0EA8">
        <w:rPr>
          <w:b/>
          <w:bCs/>
          <w:sz w:val="20"/>
        </w:rPr>
        <w:t>/</w:t>
      </w:r>
      <w:r w:rsidRPr="007B0EA8">
        <w:rPr>
          <w:b/>
          <w:bCs/>
          <w:sz w:val="20"/>
        </w:rPr>
        <w:t>P&amp;L</w:t>
      </w:r>
      <w:r w:rsidR="007B0EA8" w:rsidRPr="007B0EA8">
        <w:rPr>
          <w:b/>
          <w:bCs/>
          <w:sz w:val="20"/>
        </w:rPr>
        <w:t>/</w:t>
      </w:r>
      <w:r w:rsidRPr="007B0EA8">
        <w:rPr>
          <w:b/>
          <w:bCs/>
          <w:sz w:val="20"/>
        </w:rPr>
        <w:t>Balance Sheet</w:t>
      </w:r>
      <w:r w:rsidRPr="007B0EA8">
        <w:rPr>
          <w:sz w:val="20"/>
        </w:rPr>
        <w:t xml:space="preserve">, or </w:t>
      </w:r>
      <w:r w:rsidRPr="007B0EA8">
        <w:rPr>
          <w:b/>
          <w:bCs/>
          <w:sz w:val="20"/>
        </w:rPr>
        <w:t>Memo</w:t>
      </w:r>
    </w:p>
    <w:p w14:paraId="514D3FEE" w14:textId="77777777" w:rsidR="000F6D2B" w:rsidRDefault="00B2793E" w:rsidP="00C44486">
      <w:pPr>
        <w:pStyle w:val="ListParagraph"/>
        <w:numPr>
          <w:ilvl w:val="0"/>
          <w:numId w:val="132"/>
        </w:numPr>
        <w:ind w:left="4320"/>
        <w:rPr>
          <w:sz w:val="20"/>
        </w:rPr>
      </w:pPr>
      <w:r>
        <w:rPr>
          <w:sz w:val="20"/>
        </w:rPr>
        <w:t xml:space="preserve">Client accounts </w:t>
      </w:r>
      <w:r w:rsidR="007B0EA8">
        <w:rPr>
          <w:sz w:val="20"/>
        </w:rPr>
        <w:t>can have either a Debit or Credit balance</w:t>
      </w:r>
    </w:p>
    <w:p w14:paraId="3433A8B3" w14:textId="77777777" w:rsidR="000F6D2B" w:rsidRDefault="00B2793E" w:rsidP="00C44486">
      <w:pPr>
        <w:pStyle w:val="ListParagraph"/>
        <w:numPr>
          <w:ilvl w:val="0"/>
          <w:numId w:val="132"/>
        </w:numPr>
        <w:ind w:left="4320"/>
        <w:rPr>
          <w:sz w:val="20"/>
        </w:rPr>
      </w:pPr>
      <w:r w:rsidRPr="000F6D2B">
        <w:rPr>
          <w:sz w:val="20"/>
        </w:rPr>
        <w:t>Client accounts always link to Supplier accounts, not to Customer accounts</w:t>
      </w:r>
    </w:p>
    <w:p w14:paraId="48928728" w14:textId="7E9A6DC8" w:rsidR="00F14155" w:rsidRPr="000F6D2B" w:rsidRDefault="00B2793E" w:rsidP="00C44486">
      <w:pPr>
        <w:pStyle w:val="ListParagraph"/>
        <w:numPr>
          <w:ilvl w:val="0"/>
          <w:numId w:val="132"/>
        </w:numPr>
        <w:ind w:left="4320"/>
        <w:rPr>
          <w:sz w:val="20"/>
        </w:rPr>
      </w:pPr>
      <w:r w:rsidRPr="000F6D2B">
        <w:rPr>
          <w:sz w:val="20"/>
        </w:rPr>
        <w:t>Memo accounts contain non-financial data</w:t>
      </w:r>
    </w:p>
    <w:p w14:paraId="1B22AFB6" w14:textId="77777777" w:rsidR="006E347D" w:rsidRPr="007B0EA8" w:rsidRDefault="00B2793E" w:rsidP="00766619">
      <w:pPr>
        <w:pStyle w:val="ListParagraph"/>
        <w:numPr>
          <w:ilvl w:val="0"/>
          <w:numId w:val="300"/>
        </w:numPr>
        <w:ind w:left="1080"/>
        <w:rPr>
          <w:sz w:val="20"/>
        </w:rPr>
      </w:pPr>
      <w:r w:rsidRPr="007B0EA8">
        <w:rPr>
          <w:b/>
          <w:sz w:val="20"/>
        </w:rPr>
        <w:t>Status</w:t>
      </w:r>
      <w:r w:rsidRPr="007B0EA8">
        <w:rPr>
          <w:sz w:val="20"/>
        </w:rPr>
        <w:tab/>
      </w:r>
      <w:r w:rsidRPr="007B0EA8">
        <w:rPr>
          <w:sz w:val="20"/>
        </w:rPr>
        <w:tab/>
      </w:r>
    </w:p>
    <w:p w14:paraId="1C47E161" w14:textId="30DDDE2C" w:rsidR="00F14155" w:rsidRPr="007B0EA8" w:rsidRDefault="002E6200" w:rsidP="00766619">
      <w:pPr>
        <w:pStyle w:val="ListParagraph"/>
        <w:numPr>
          <w:ilvl w:val="0"/>
          <w:numId w:val="300"/>
        </w:numPr>
        <w:ind w:left="1080"/>
        <w:rPr>
          <w:sz w:val="20"/>
        </w:rPr>
      </w:pPr>
      <w:r w:rsidRPr="007B0EA8">
        <w:rPr>
          <w:b/>
          <w:sz w:val="20"/>
        </w:rPr>
        <w:t>Balance Type</w:t>
      </w:r>
      <w:r w:rsidRPr="007B0EA8">
        <w:rPr>
          <w:b/>
          <w:sz w:val="20"/>
        </w:rPr>
        <w:tab/>
      </w:r>
      <w:r w:rsidRPr="007B0EA8">
        <w:rPr>
          <w:b/>
          <w:sz w:val="20"/>
        </w:rPr>
        <w:tab/>
      </w:r>
      <w:r w:rsidRPr="004750E5">
        <w:rPr>
          <w:b/>
          <w:bCs/>
          <w:sz w:val="20"/>
        </w:rPr>
        <w:t>Balance Forward</w:t>
      </w:r>
      <w:r w:rsidRPr="007B0EA8">
        <w:rPr>
          <w:sz w:val="20"/>
        </w:rPr>
        <w:t xml:space="preserve"> (P&amp;L and Balance Sheet other than bank accounts)</w:t>
      </w:r>
      <w:r w:rsidR="00B2793E" w:rsidRPr="007B0EA8">
        <w:rPr>
          <w:sz w:val="20"/>
        </w:rPr>
        <w:tab/>
      </w:r>
    </w:p>
    <w:p w14:paraId="0BF118B3" w14:textId="231CC216" w:rsidR="002E6200" w:rsidRDefault="002E6200" w:rsidP="006E347D">
      <w:pPr>
        <w:rPr>
          <w:sz w:val="20"/>
        </w:rPr>
      </w:pPr>
      <w:r>
        <w:rPr>
          <w:sz w:val="20"/>
        </w:rPr>
        <w:tab/>
      </w:r>
      <w:r>
        <w:rPr>
          <w:sz w:val="20"/>
        </w:rPr>
        <w:tab/>
      </w:r>
      <w:r>
        <w:rPr>
          <w:sz w:val="20"/>
        </w:rPr>
        <w:tab/>
      </w:r>
      <w:r>
        <w:rPr>
          <w:sz w:val="20"/>
        </w:rPr>
        <w:tab/>
      </w:r>
      <w:r w:rsidR="004750E5">
        <w:rPr>
          <w:sz w:val="20"/>
        </w:rPr>
        <w:tab/>
      </w:r>
      <w:r w:rsidRPr="004750E5">
        <w:rPr>
          <w:b/>
          <w:bCs/>
          <w:sz w:val="20"/>
        </w:rPr>
        <w:t>Open Item</w:t>
      </w:r>
      <w:r>
        <w:rPr>
          <w:sz w:val="20"/>
        </w:rPr>
        <w:t xml:space="preserve"> (Debtor, Creditor, Client, Bank Accounts)</w:t>
      </w:r>
    </w:p>
    <w:p w14:paraId="42DA7EDE" w14:textId="5DAD3622" w:rsidR="002E6200" w:rsidRPr="007B0EA8" w:rsidRDefault="002E6200" w:rsidP="00766619">
      <w:pPr>
        <w:pStyle w:val="ListParagraph"/>
        <w:numPr>
          <w:ilvl w:val="0"/>
          <w:numId w:val="301"/>
        </w:numPr>
        <w:ind w:left="1080"/>
        <w:rPr>
          <w:sz w:val="20"/>
        </w:rPr>
      </w:pPr>
      <w:r w:rsidRPr="007B0EA8">
        <w:rPr>
          <w:b/>
          <w:sz w:val="20"/>
        </w:rPr>
        <w:t>Account Sub-Type ID</w:t>
      </w:r>
      <w:r w:rsidRPr="007B0EA8">
        <w:rPr>
          <w:b/>
          <w:sz w:val="20"/>
        </w:rPr>
        <w:tab/>
      </w:r>
      <w:r w:rsidR="004750E5">
        <w:rPr>
          <w:b/>
          <w:sz w:val="20"/>
        </w:rPr>
        <w:tab/>
      </w:r>
      <w:r w:rsidRPr="007B0EA8">
        <w:rPr>
          <w:sz w:val="20"/>
        </w:rPr>
        <w:t xml:space="preserve">If integrating, enter the Account Sub-Type ID </w:t>
      </w:r>
    </w:p>
    <w:p w14:paraId="272FC288" w14:textId="737243BF" w:rsidR="002E6200" w:rsidRPr="007B0EA8" w:rsidRDefault="002E6200" w:rsidP="00766619">
      <w:pPr>
        <w:pStyle w:val="ListParagraph"/>
        <w:numPr>
          <w:ilvl w:val="0"/>
          <w:numId w:val="301"/>
        </w:numPr>
        <w:ind w:left="1080"/>
        <w:rPr>
          <w:sz w:val="20"/>
        </w:rPr>
      </w:pPr>
      <w:r w:rsidRPr="007B0EA8">
        <w:rPr>
          <w:b/>
          <w:sz w:val="20"/>
        </w:rPr>
        <w:t>Data Access Group</w:t>
      </w:r>
      <w:r w:rsidRPr="007B0EA8">
        <w:rPr>
          <w:b/>
          <w:sz w:val="20"/>
        </w:rPr>
        <w:tab/>
      </w:r>
      <w:r w:rsidR="004750E5">
        <w:rPr>
          <w:b/>
          <w:sz w:val="20"/>
        </w:rPr>
        <w:tab/>
      </w:r>
      <w:r w:rsidR="004750E5">
        <w:rPr>
          <w:sz w:val="20"/>
        </w:rPr>
        <w:t>U</w:t>
      </w:r>
      <w:r w:rsidRPr="007B0EA8">
        <w:rPr>
          <w:sz w:val="20"/>
        </w:rPr>
        <w:t>se carefully to restrict operator access to this account</w:t>
      </w:r>
    </w:p>
    <w:p w14:paraId="620AD323" w14:textId="226EC306" w:rsidR="002E6200" w:rsidRPr="007B0EA8" w:rsidRDefault="002E6200" w:rsidP="00766619">
      <w:pPr>
        <w:pStyle w:val="ListParagraph"/>
        <w:numPr>
          <w:ilvl w:val="0"/>
          <w:numId w:val="301"/>
        </w:numPr>
        <w:ind w:left="1080"/>
        <w:rPr>
          <w:sz w:val="20"/>
        </w:rPr>
      </w:pPr>
      <w:r w:rsidRPr="007B0EA8">
        <w:rPr>
          <w:b/>
          <w:sz w:val="20"/>
        </w:rPr>
        <w:t>Debit or Credit</w:t>
      </w:r>
      <w:r w:rsidRPr="007B0EA8">
        <w:rPr>
          <w:b/>
          <w:sz w:val="20"/>
        </w:rPr>
        <w:tab/>
      </w:r>
      <w:r w:rsidRPr="007B0EA8">
        <w:rPr>
          <w:sz w:val="20"/>
        </w:rPr>
        <w:tab/>
      </w:r>
      <w:r w:rsidR="004750E5">
        <w:rPr>
          <w:sz w:val="20"/>
        </w:rPr>
        <w:t>U</w:t>
      </w:r>
      <w:r w:rsidRPr="007B0EA8">
        <w:rPr>
          <w:sz w:val="20"/>
        </w:rPr>
        <w:t>se only if you are integrating</w:t>
      </w:r>
    </w:p>
    <w:p w14:paraId="1B866257" w14:textId="77777777" w:rsidR="004750E5" w:rsidRDefault="002E6200" w:rsidP="00766619">
      <w:pPr>
        <w:pStyle w:val="ListParagraph"/>
        <w:numPr>
          <w:ilvl w:val="0"/>
          <w:numId w:val="301"/>
        </w:numPr>
        <w:ind w:left="1080"/>
        <w:rPr>
          <w:sz w:val="20"/>
        </w:rPr>
      </w:pPr>
      <w:r w:rsidRPr="007B0EA8">
        <w:rPr>
          <w:b/>
          <w:sz w:val="20"/>
        </w:rPr>
        <w:t>Link Account Code</w:t>
      </w:r>
      <w:r w:rsidRPr="007B0EA8">
        <w:rPr>
          <w:b/>
          <w:sz w:val="20"/>
        </w:rPr>
        <w:tab/>
      </w:r>
      <w:r w:rsidR="004750E5">
        <w:rPr>
          <w:b/>
          <w:sz w:val="20"/>
        </w:rPr>
        <w:tab/>
      </w:r>
      <w:r w:rsidR="004750E5">
        <w:rPr>
          <w:sz w:val="20"/>
        </w:rPr>
        <w:t>For</w:t>
      </w:r>
      <w:r w:rsidRPr="007B0EA8">
        <w:rPr>
          <w:sz w:val="20"/>
        </w:rPr>
        <w:t xml:space="preserve"> linked accounts in </w:t>
      </w:r>
      <w:r w:rsidRPr="004750E5">
        <w:rPr>
          <w:b/>
          <w:bCs/>
          <w:sz w:val="20"/>
        </w:rPr>
        <w:t>Journal Presets</w:t>
      </w:r>
      <w:r w:rsidRPr="007B0EA8">
        <w:rPr>
          <w:sz w:val="20"/>
        </w:rPr>
        <w:t>, enter the code of the account</w:t>
      </w:r>
    </w:p>
    <w:p w14:paraId="011612E0" w14:textId="77777777" w:rsidR="004750E5" w:rsidRDefault="002E6200" w:rsidP="004750E5">
      <w:pPr>
        <w:ind w:left="2880" w:firstLine="720"/>
        <w:rPr>
          <w:sz w:val="20"/>
        </w:rPr>
      </w:pPr>
      <w:r w:rsidRPr="004750E5">
        <w:rPr>
          <w:sz w:val="20"/>
        </w:rPr>
        <w:t>to link to this account</w:t>
      </w:r>
    </w:p>
    <w:p w14:paraId="021B3260" w14:textId="2E59A42A" w:rsidR="002E6200" w:rsidRPr="004750E5" w:rsidRDefault="002E6200" w:rsidP="00766619">
      <w:pPr>
        <w:pStyle w:val="ListParagraph"/>
        <w:numPr>
          <w:ilvl w:val="0"/>
          <w:numId w:val="303"/>
        </w:numPr>
        <w:rPr>
          <w:sz w:val="20"/>
        </w:rPr>
      </w:pPr>
      <w:r w:rsidRPr="004750E5">
        <w:rPr>
          <w:sz w:val="20"/>
        </w:rPr>
        <w:t>Otherwise, leave blank</w:t>
      </w:r>
    </w:p>
    <w:p w14:paraId="0D1C468B" w14:textId="461D3C91" w:rsidR="002E6200" w:rsidRDefault="002E6200" w:rsidP="004750E5">
      <w:pPr>
        <w:pStyle w:val="ListParagraph"/>
        <w:ind w:left="3600"/>
        <w:rPr>
          <w:sz w:val="20"/>
        </w:rPr>
      </w:pPr>
      <w:r>
        <w:rPr>
          <w:sz w:val="20"/>
        </w:rPr>
        <w:t xml:space="preserve">In </w:t>
      </w:r>
      <w:r w:rsidRPr="004750E5">
        <w:rPr>
          <w:b/>
          <w:bCs/>
          <w:sz w:val="20"/>
        </w:rPr>
        <w:t>Journal Presets</w:t>
      </w:r>
      <w:r>
        <w:rPr>
          <w:sz w:val="20"/>
        </w:rPr>
        <w:t xml:space="preserve">, specify that the account code for a journal line is set to the </w:t>
      </w:r>
      <w:r w:rsidR="004750E5" w:rsidRPr="004750E5">
        <w:rPr>
          <w:b/>
          <w:bCs/>
          <w:sz w:val="20"/>
        </w:rPr>
        <w:t>L</w:t>
      </w:r>
      <w:r w:rsidRPr="004750E5">
        <w:rPr>
          <w:b/>
          <w:bCs/>
          <w:sz w:val="20"/>
        </w:rPr>
        <w:t>ink</w:t>
      </w:r>
      <w:r>
        <w:rPr>
          <w:sz w:val="20"/>
        </w:rPr>
        <w:t xml:space="preserve"> account of the account entered on another line</w:t>
      </w:r>
    </w:p>
    <w:p w14:paraId="731626D4" w14:textId="77777777" w:rsidR="004750E5" w:rsidRDefault="002E6200" w:rsidP="00C44486">
      <w:pPr>
        <w:pStyle w:val="ListParagraph"/>
        <w:numPr>
          <w:ilvl w:val="0"/>
          <w:numId w:val="136"/>
        </w:numPr>
        <w:ind w:left="1080"/>
        <w:rPr>
          <w:sz w:val="20"/>
        </w:rPr>
      </w:pPr>
      <w:r w:rsidRPr="007B0EA8">
        <w:rPr>
          <w:b/>
          <w:sz w:val="20"/>
        </w:rPr>
        <w:t>User Area</w:t>
      </w:r>
      <w:r w:rsidRPr="007B0EA8">
        <w:rPr>
          <w:b/>
          <w:sz w:val="20"/>
        </w:rPr>
        <w:tab/>
      </w:r>
      <w:r w:rsidR="004750E5">
        <w:rPr>
          <w:b/>
          <w:sz w:val="20"/>
        </w:rPr>
        <w:tab/>
      </w:r>
      <w:r w:rsidR="004750E5">
        <w:rPr>
          <w:b/>
          <w:sz w:val="20"/>
        </w:rPr>
        <w:tab/>
      </w:r>
      <w:r w:rsidR="004750E5">
        <w:rPr>
          <w:sz w:val="20"/>
        </w:rPr>
        <w:t>Available field – can be used</w:t>
      </w:r>
      <w:r w:rsidR="009E42CF" w:rsidRPr="007B0EA8">
        <w:rPr>
          <w:sz w:val="20"/>
        </w:rPr>
        <w:t xml:space="preserve"> to store any static </w:t>
      </w:r>
      <w:r w:rsidR="004750E5">
        <w:rPr>
          <w:sz w:val="20"/>
        </w:rPr>
        <w:t xml:space="preserve">account </w:t>
      </w:r>
      <w:r w:rsidR="009E42CF" w:rsidRPr="007B0EA8">
        <w:rPr>
          <w:sz w:val="20"/>
        </w:rPr>
        <w:t>information</w:t>
      </w:r>
    </w:p>
    <w:p w14:paraId="5CEB0DF6" w14:textId="7FBDD063" w:rsidR="002B1AA9" w:rsidRPr="004750E5" w:rsidRDefault="004750E5" w:rsidP="00C44486">
      <w:pPr>
        <w:pStyle w:val="ListParagraph"/>
        <w:numPr>
          <w:ilvl w:val="3"/>
          <w:numId w:val="136"/>
        </w:numPr>
        <w:rPr>
          <w:sz w:val="20"/>
        </w:rPr>
      </w:pPr>
      <w:r>
        <w:rPr>
          <w:bCs/>
          <w:sz w:val="20"/>
        </w:rPr>
        <w:t xml:space="preserve">This </w:t>
      </w:r>
      <w:r>
        <w:rPr>
          <w:sz w:val="20"/>
        </w:rPr>
        <w:t>d</w:t>
      </w:r>
      <w:r w:rsidR="002B1AA9" w:rsidRPr="004750E5">
        <w:rPr>
          <w:sz w:val="20"/>
        </w:rPr>
        <w:t xml:space="preserve">ata is </w:t>
      </w:r>
      <w:r>
        <w:rPr>
          <w:sz w:val="20"/>
        </w:rPr>
        <w:t>usually</w:t>
      </w:r>
      <w:r w:rsidR="002B1AA9" w:rsidRPr="004750E5">
        <w:rPr>
          <w:sz w:val="20"/>
        </w:rPr>
        <w:t xml:space="preserve"> hidden, but the values can be pulled into a </w:t>
      </w:r>
      <w:r w:rsidR="002B1AA9" w:rsidRPr="004750E5">
        <w:rPr>
          <w:b/>
          <w:bCs/>
          <w:sz w:val="20"/>
        </w:rPr>
        <w:t>QA Executive</w:t>
      </w:r>
      <w:r w:rsidR="002B1AA9" w:rsidRPr="004750E5">
        <w:rPr>
          <w:sz w:val="20"/>
        </w:rPr>
        <w:t xml:space="preserve"> report</w:t>
      </w:r>
    </w:p>
    <w:p w14:paraId="72DD2E23" w14:textId="40B6E9DB" w:rsidR="00B2793E" w:rsidRPr="007B0EA8" w:rsidRDefault="002B1AA9" w:rsidP="00C44486">
      <w:pPr>
        <w:pStyle w:val="ListParagraph"/>
        <w:numPr>
          <w:ilvl w:val="0"/>
          <w:numId w:val="137"/>
        </w:numPr>
        <w:ind w:left="1080"/>
        <w:rPr>
          <w:sz w:val="20"/>
        </w:rPr>
      </w:pPr>
      <w:r w:rsidRPr="007B0EA8">
        <w:rPr>
          <w:b/>
          <w:sz w:val="20"/>
        </w:rPr>
        <w:t>Long Description</w:t>
      </w:r>
      <w:r w:rsidRPr="007B0EA8">
        <w:rPr>
          <w:b/>
          <w:sz w:val="20"/>
        </w:rPr>
        <w:tab/>
      </w:r>
      <w:r w:rsidRPr="007B0EA8">
        <w:rPr>
          <w:b/>
          <w:sz w:val="20"/>
        </w:rPr>
        <w:tab/>
      </w:r>
      <w:r w:rsidR="004750E5">
        <w:rPr>
          <w:sz w:val="20"/>
        </w:rPr>
        <w:t>Available field</w:t>
      </w:r>
      <w:r w:rsidRPr="007B0EA8">
        <w:rPr>
          <w:sz w:val="20"/>
        </w:rPr>
        <w:t xml:space="preserve"> for any </w:t>
      </w:r>
      <w:r w:rsidR="004750E5">
        <w:rPr>
          <w:sz w:val="20"/>
        </w:rPr>
        <w:t xml:space="preserve">static account </w:t>
      </w:r>
      <w:r w:rsidRPr="007B0EA8">
        <w:rPr>
          <w:sz w:val="20"/>
        </w:rPr>
        <w:t>data</w:t>
      </w:r>
    </w:p>
    <w:p w14:paraId="59C17C2B" w14:textId="73A8487B" w:rsidR="002B1AA9" w:rsidRDefault="004750E5" w:rsidP="00C44486">
      <w:pPr>
        <w:pStyle w:val="ListParagraph"/>
        <w:numPr>
          <w:ilvl w:val="1"/>
          <w:numId w:val="137"/>
        </w:numPr>
        <w:ind w:left="4320"/>
        <w:rPr>
          <w:sz w:val="20"/>
        </w:rPr>
      </w:pPr>
      <w:r>
        <w:rPr>
          <w:sz w:val="20"/>
        </w:rPr>
        <w:t>This d</w:t>
      </w:r>
      <w:r w:rsidR="002B1AA9">
        <w:rPr>
          <w:sz w:val="20"/>
        </w:rPr>
        <w:t xml:space="preserve">ata can be pulled into a </w:t>
      </w:r>
      <w:r w:rsidR="002B1AA9" w:rsidRPr="004750E5">
        <w:rPr>
          <w:b/>
          <w:bCs/>
          <w:sz w:val="20"/>
        </w:rPr>
        <w:t>QA Executive</w:t>
      </w:r>
      <w:r w:rsidR="002B1AA9">
        <w:rPr>
          <w:sz w:val="20"/>
        </w:rPr>
        <w:t xml:space="preserve"> report</w:t>
      </w:r>
    </w:p>
    <w:p w14:paraId="55639726" w14:textId="54F01C2E" w:rsidR="002B1AA9" w:rsidRPr="007B0EA8" w:rsidRDefault="002B1AA9" w:rsidP="00766619">
      <w:pPr>
        <w:pStyle w:val="ListParagraph"/>
        <w:numPr>
          <w:ilvl w:val="0"/>
          <w:numId w:val="302"/>
        </w:numPr>
        <w:ind w:left="1080"/>
        <w:rPr>
          <w:sz w:val="20"/>
        </w:rPr>
      </w:pPr>
      <w:r w:rsidRPr="007B0EA8">
        <w:rPr>
          <w:b/>
          <w:sz w:val="20"/>
        </w:rPr>
        <w:t>Addresses Setup</w:t>
      </w:r>
      <w:r w:rsidRPr="007B0EA8">
        <w:rPr>
          <w:sz w:val="20"/>
        </w:rPr>
        <w:tab/>
      </w:r>
      <w:r w:rsidRPr="007B0EA8">
        <w:rPr>
          <w:sz w:val="20"/>
        </w:rPr>
        <w:tab/>
      </w:r>
      <w:r w:rsidR="004750E5">
        <w:rPr>
          <w:sz w:val="20"/>
        </w:rPr>
        <w:t>C</w:t>
      </w:r>
      <w:r w:rsidRPr="007B0EA8">
        <w:rPr>
          <w:sz w:val="20"/>
        </w:rPr>
        <w:t xml:space="preserve">lick to access </w:t>
      </w:r>
      <w:r w:rsidR="004750E5" w:rsidRPr="004750E5">
        <w:rPr>
          <w:b/>
          <w:bCs/>
          <w:sz w:val="20"/>
        </w:rPr>
        <w:t>A</w:t>
      </w:r>
      <w:r w:rsidRPr="004750E5">
        <w:rPr>
          <w:b/>
          <w:bCs/>
          <w:sz w:val="20"/>
        </w:rPr>
        <w:t xml:space="preserve">ddresses </w:t>
      </w:r>
      <w:r w:rsidR="004750E5" w:rsidRPr="004750E5">
        <w:rPr>
          <w:b/>
          <w:bCs/>
          <w:sz w:val="20"/>
        </w:rPr>
        <w:t>S</w:t>
      </w:r>
      <w:r w:rsidRPr="004750E5">
        <w:rPr>
          <w:b/>
          <w:bCs/>
          <w:sz w:val="20"/>
        </w:rPr>
        <w:t>etup</w:t>
      </w:r>
      <w:r w:rsidRPr="007B0EA8">
        <w:rPr>
          <w:sz w:val="20"/>
        </w:rPr>
        <w:t xml:space="preserve"> record for this account</w:t>
      </w:r>
    </w:p>
    <w:p w14:paraId="708A4567" w14:textId="5EE101C5" w:rsidR="002B1AA9" w:rsidRPr="007B0EA8" w:rsidRDefault="002B1AA9" w:rsidP="00766619">
      <w:pPr>
        <w:pStyle w:val="ListParagraph"/>
        <w:numPr>
          <w:ilvl w:val="0"/>
          <w:numId w:val="302"/>
        </w:numPr>
        <w:ind w:left="1080"/>
        <w:rPr>
          <w:sz w:val="20"/>
        </w:rPr>
      </w:pPr>
      <w:r w:rsidRPr="007B0EA8">
        <w:rPr>
          <w:b/>
          <w:sz w:val="20"/>
        </w:rPr>
        <w:t>Bank Details Setup</w:t>
      </w:r>
      <w:r w:rsidRPr="007B0EA8">
        <w:rPr>
          <w:b/>
          <w:sz w:val="20"/>
        </w:rPr>
        <w:tab/>
      </w:r>
      <w:r w:rsidR="004750E5">
        <w:rPr>
          <w:b/>
          <w:sz w:val="20"/>
        </w:rPr>
        <w:tab/>
      </w:r>
      <w:r w:rsidR="004750E5">
        <w:rPr>
          <w:sz w:val="20"/>
        </w:rPr>
        <w:t>C</w:t>
      </w:r>
      <w:r w:rsidRPr="007B0EA8">
        <w:rPr>
          <w:sz w:val="20"/>
        </w:rPr>
        <w:t xml:space="preserve">lick to access </w:t>
      </w:r>
      <w:r w:rsidRPr="004750E5">
        <w:rPr>
          <w:b/>
          <w:bCs/>
          <w:sz w:val="20"/>
        </w:rPr>
        <w:t>Bank Details</w:t>
      </w:r>
      <w:r w:rsidRPr="007B0EA8">
        <w:rPr>
          <w:sz w:val="20"/>
        </w:rPr>
        <w:t xml:space="preserve"> record for the current account</w:t>
      </w:r>
    </w:p>
    <w:p w14:paraId="108EB3C8" w14:textId="26DC4EBD" w:rsidR="002B1AA9" w:rsidRPr="007B0EA8" w:rsidRDefault="002B1AA9" w:rsidP="00766619">
      <w:pPr>
        <w:pStyle w:val="ListParagraph"/>
        <w:numPr>
          <w:ilvl w:val="0"/>
          <w:numId w:val="302"/>
        </w:numPr>
        <w:ind w:left="1080"/>
        <w:rPr>
          <w:sz w:val="20"/>
        </w:rPr>
      </w:pPr>
      <w:r w:rsidRPr="007B0EA8">
        <w:rPr>
          <w:b/>
          <w:sz w:val="20"/>
        </w:rPr>
        <w:t>Credit Limit</w:t>
      </w:r>
      <w:r w:rsidRPr="007B0EA8">
        <w:rPr>
          <w:b/>
          <w:sz w:val="20"/>
        </w:rPr>
        <w:tab/>
      </w:r>
      <w:r w:rsidRPr="007B0EA8">
        <w:rPr>
          <w:sz w:val="20"/>
        </w:rPr>
        <w:tab/>
      </w:r>
      <w:r w:rsidR="004750E5">
        <w:rPr>
          <w:sz w:val="20"/>
        </w:rPr>
        <w:tab/>
        <w:t>E</w:t>
      </w:r>
      <w:r w:rsidRPr="007B0EA8">
        <w:rPr>
          <w:sz w:val="20"/>
        </w:rPr>
        <w:t xml:space="preserve">nter amount in </w:t>
      </w:r>
      <w:r w:rsidR="004750E5">
        <w:rPr>
          <w:sz w:val="20"/>
        </w:rPr>
        <w:t>B</w:t>
      </w:r>
      <w:r w:rsidRPr="007B0EA8">
        <w:rPr>
          <w:sz w:val="20"/>
        </w:rPr>
        <w:t xml:space="preserve">ase </w:t>
      </w:r>
      <w:r w:rsidR="004750E5">
        <w:rPr>
          <w:sz w:val="20"/>
        </w:rPr>
        <w:t>C</w:t>
      </w:r>
      <w:r w:rsidRPr="007B0EA8">
        <w:rPr>
          <w:sz w:val="20"/>
        </w:rPr>
        <w:t>urrency of credit available on this account</w:t>
      </w:r>
    </w:p>
    <w:p w14:paraId="64E032EB" w14:textId="347ECD88" w:rsidR="002B1AA9" w:rsidRDefault="002B1AA9" w:rsidP="00C44486">
      <w:pPr>
        <w:pStyle w:val="ListParagraph"/>
        <w:numPr>
          <w:ilvl w:val="1"/>
          <w:numId w:val="137"/>
        </w:numPr>
        <w:ind w:left="4320"/>
        <w:rPr>
          <w:sz w:val="20"/>
        </w:rPr>
      </w:pPr>
      <w:r>
        <w:rPr>
          <w:sz w:val="20"/>
        </w:rPr>
        <w:t>Leave blank for no credit limit</w:t>
      </w:r>
    </w:p>
    <w:p w14:paraId="20B0AA37" w14:textId="3B96B1E2" w:rsidR="002B1AA9" w:rsidRPr="007B0EA8" w:rsidRDefault="002B1AA9" w:rsidP="00C44486">
      <w:pPr>
        <w:pStyle w:val="ListParagraph"/>
        <w:numPr>
          <w:ilvl w:val="0"/>
          <w:numId w:val="137"/>
        </w:numPr>
        <w:ind w:left="1080"/>
        <w:rPr>
          <w:sz w:val="20"/>
        </w:rPr>
      </w:pPr>
      <w:r w:rsidRPr="007B0EA8">
        <w:rPr>
          <w:b/>
          <w:sz w:val="20"/>
        </w:rPr>
        <w:t>Overdue Invoice Limit</w:t>
      </w:r>
      <w:r w:rsidRPr="007B0EA8">
        <w:rPr>
          <w:b/>
          <w:sz w:val="20"/>
        </w:rPr>
        <w:tab/>
      </w:r>
      <w:r w:rsidR="004750E5">
        <w:rPr>
          <w:sz w:val="20"/>
        </w:rPr>
        <w:t>E</w:t>
      </w:r>
      <w:r w:rsidRPr="007B0EA8">
        <w:rPr>
          <w:sz w:val="20"/>
        </w:rPr>
        <w:t xml:space="preserve">nter amount of </w:t>
      </w:r>
      <w:r w:rsidR="004750E5" w:rsidRPr="004750E5">
        <w:rPr>
          <w:b/>
          <w:bCs/>
          <w:sz w:val="20"/>
        </w:rPr>
        <w:t>O</w:t>
      </w:r>
      <w:r w:rsidRPr="004750E5">
        <w:rPr>
          <w:b/>
          <w:bCs/>
          <w:sz w:val="20"/>
        </w:rPr>
        <w:t xml:space="preserve">verdue </w:t>
      </w:r>
      <w:r w:rsidR="004750E5" w:rsidRPr="004750E5">
        <w:rPr>
          <w:b/>
          <w:bCs/>
          <w:sz w:val="20"/>
        </w:rPr>
        <w:t>I</w:t>
      </w:r>
      <w:r w:rsidRPr="004750E5">
        <w:rPr>
          <w:b/>
          <w:bCs/>
          <w:sz w:val="20"/>
        </w:rPr>
        <w:t>nvoices</w:t>
      </w:r>
      <w:r w:rsidRPr="007B0EA8">
        <w:rPr>
          <w:sz w:val="20"/>
        </w:rPr>
        <w:t xml:space="preserve"> allowed for the account</w:t>
      </w:r>
    </w:p>
    <w:p w14:paraId="4925E99D" w14:textId="1C845348" w:rsidR="002B1AA9" w:rsidRPr="004750E5" w:rsidRDefault="002B1AA9" w:rsidP="00C44486">
      <w:pPr>
        <w:pStyle w:val="ListParagraph"/>
        <w:numPr>
          <w:ilvl w:val="0"/>
          <w:numId w:val="137"/>
        </w:numPr>
        <w:ind w:left="1080"/>
        <w:rPr>
          <w:sz w:val="20"/>
        </w:rPr>
      </w:pPr>
      <w:r w:rsidRPr="004750E5">
        <w:rPr>
          <w:b/>
          <w:sz w:val="20"/>
        </w:rPr>
        <w:t>Allocation in Progress</w:t>
      </w:r>
      <w:r w:rsidRPr="004750E5">
        <w:rPr>
          <w:b/>
          <w:sz w:val="20"/>
        </w:rPr>
        <w:tab/>
      </w:r>
      <w:r w:rsidR="004750E5">
        <w:rPr>
          <w:sz w:val="20"/>
        </w:rPr>
        <w:t>D</w:t>
      </w:r>
      <w:r w:rsidRPr="004750E5">
        <w:rPr>
          <w:sz w:val="20"/>
        </w:rPr>
        <w:t>isplay-only</w:t>
      </w:r>
    </w:p>
    <w:p w14:paraId="0578D8B1" w14:textId="44681B22" w:rsidR="002B1AA9" w:rsidRDefault="002B1AA9" w:rsidP="00C44486">
      <w:pPr>
        <w:pStyle w:val="ListParagraph"/>
        <w:numPr>
          <w:ilvl w:val="1"/>
          <w:numId w:val="137"/>
        </w:numPr>
        <w:ind w:left="4320"/>
        <w:rPr>
          <w:sz w:val="20"/>
        </w:rPr>
      </w:pPr>
      <w:r w:rsidRPr="004750E5">
        <w:rPr>
          <w:b/>
          <w:bCs/>
          <w:sz w:val="20"/>
        </w:rPr>
        <w:t>Yes</w:t>
      </w:r>
      <w:r>
        <w:rPr>
          <w:sz w:val="20"/>
        </w:rPr>
        <w:t xml:space="preserve"> </w:t>
      </w:r>
      <w:r w:rsidR="004750E5">
        <w:rPr>
          <w:sz w:val="20"/>
        </w:rPr>
        <w:t>-</w:t>
      </w:r>
      <w:r>
        <w:rPr>
          <w:sz w:val="20"/>
        </w:rPr>
        <w:t xml:space="preserve"> transactions on the account are being </w:t>
      </w:r>
      <w:r w:rsidR="004750E5" w:rsidRPr="004750E5">
        <w:rPr>
          <w:b/>
          <w:bCs/>
          <w:sz w:val="20"/>
        </w:rPr>
        <w:t>A</w:t>
      </w:r>
      <w:r w:rsidRPr="004750E5">
        <w:rPr>
          <w:b/>
          <w:bCs/>
          <w:sz w:val="20"/>
        </w:rPr>
        <w:t>llocated</w:t>
      </w:r>
    </w:p>
    <w:p w14:paraId="30DBBE46" w14:textId="77777777" w:rsidR="002B1AA9" w:rsidRDefault="002B1AA9" w:rsidP="002B1AA9">
      <w:pPr>
        <w:rPr>
          <w:sz w:val="20"/>
        </w:rPr>
      </w:pPr>
    </w:p>
    <w:p w14:paraId="2C37DCF0" w14:textId="04C8E340" w:rsidR="002B1AA9" w:rsidRDefault="00CA2894" w:rsidP="00394B20">
      <w:pPr>
        <w:pStyle w:val="Heading5"/>
        <w:ind w:left="360"/>
      </w:pPr>
      <w:r>
        <w:lastRenderedPageBreak/>
        <w:t>Analysis Details Tab</w:t>
      </w:r>
    </w:p>
    <w:p w14:paraId="6F52C04B" w14:textId="77777777" w:rsidR="00CA2894" w:rsidRDefault="00CA2894" w:rsidP="002B1AA9">
      <w:pPr>
        <w:rPr>
          <w:sz w:val="20"/>
        </w:rPr>
      </w:pPr>
    </w:p>
    <w:p w14:paraId="4F999A04" w14:textId="0CD22B68" w:rsidR="00CA2894" w:rsidRDefault="00CA2894" w:rsidP="00DE7D0E">
      <w:pPr>
        <w:ind w:left="720"/>
        <w:rPr>
          <w:sz w:val="20"/>
        </w:rPr>
      </w:pPr>
      <w:r w:rsidRPr="00CA2894">
        <w:rPr>
          <w:noProof/>
          <w:sz w:val="20"/>
        </w:rPr>
        <w:drawing>
          <wp:inline distT="0" distB="0" distL="0" distR="0" wp14:anchorId="75D7DA78" wp14:editId="76FC2DE8">
            <wp:extent cx="4533265" cy="2385777"/>
            <wp:effectExtent l="0" t="0" r="635" b="1905"/>
            <wp:docPr id="1715" name="Picture 1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8"/>
                    <a:stretch>
                      <a:fillRect/>
                    </a:stretch>
                  </pic:blipFill>
                  <pic:spPr>
                    <a:xfrm>
                      <a:off x="0" y="0"/>
                      <a:ext cx="4612360" cy="2427403"/>
                    </a:xfrm>
                    <a:prstGeom prst="rect">
                      <a:avLst/>
                    </a:prstGeom>
                  </pic:spPr>
                </pic:pic>
              </a:graphicData>
            </a:graphic>
          </wp:inline>
        </w:drawing>
      </w:r>
    </w:p>
    <w:p w14:paraId="0F0965C5" w14:textId="77777777" w:rsidR="00CA2894" w:rsidRDefault="00CA2894" w:rsidP="002B1AA9">
      <w:pPr>
        <w:rPr>
          <w:sz w:val="20"/>
        </w:rPr>
      </w:pPr>
    </w:p>
    <w:p w14:paraId="06CCA301" w14:textId="25009A61" w:rsidR="00CA2894" w:rsidRPr="004750E5" w:rsidRDefault="00CA2894" w:rsidP="00766619">
      <w:pPr>
        <w:pStyle w:val="ListParagraph"/>
        <w:numPr>
          <w:ilvl w:val="0"/>
          <w:numId w:val="304"/>
        </w:numPr>
        <w:ind w:left="1080"/>
        <w:rPr>
          <w:sz w:val="20"/>
        </w:rPr>
      </w:pPr>
      <w:r w:rsidRPr="004750E5">
        <w:rPr>
          <w:b/>
          <w:sz w:val="20"/>
        </w:rPr>
        <w:t>Analysis Code</w:t>
      </w:r>
      <w:r w:rsidRPr="004750E5">
        <w:rPr>
          <w:b/>
          <w:sz w:val="20"/>
        </w:rPr>
        <w:tab/>
      </w:r>
      <w:r w:rsidRPr="004750E5">
        <w:rPr>
          <w:b/>
          <w:sz w:val="20"/>
        </w:rPr>
        <w:tab/>
      </w:r>
      <w:r w:rsidR="004750E5">
        <w:rPr>
          <w:sz w:val="20"/>
        </w:rPr>
        <w:t>U</w:t>
      </w:r>
      <w:r w:rsidRPr="004750E5">
        <w:rPr>
          <w:sz w:val="20"/>
        </w:rPr>
        <w:t xml:space="preserve">p to </w:t>
      </w:r>
      <w:r w:rsidR="004750E5">
        <w:rPr>
          <w:sz w:val="20"/>
        </w:rPr>
        <w:t>10</w:t>
      </w:r>
      <w:r w:rsidRPr="004750E5">
        <w:rPr>
          <w:sz w:val="20"/>
        </w:rPr>
        <w:t xml:space="preserve"> </w:t>
      </w:r>
      <w:r w:rsidR="004750E5">
        <w:rPr>
          <w:sz w:val="20"/>
        </w:rPr>
        <w:t>A</w:t>
      </w:r>
      <w:r w:rsidRPr="004750E5">
        <w:rPr>
          <w:sz w:val="20"/>
        </w:rPr>
        <w:t xml:space="preserve">nalysis </w:t>
      </w:r>
      <w:r w:rsidR="004750E5">
        <w:rPr>
          <w:sz w:val="20"/>
        </w:rPr>
        <w:t>D</w:t>
      </w:r>
      <w:r w:rsidRPr="004750E5">
        <w:rPr>
          <w:sz w:val="20"/>
        </w:rPr>
        <w:t>imensions can be assigned to an account</w:t>
      </w:r>
    </w:p>
    <w:p w14:paraId="053773FE" w14:textId="77777777" w:rsidR="00CA2894" w:rsidRDefault="00CA2894" w:rsidP="002B1AA9">
      <w:pPr>
        <w:rPr>
          <w:sz w:val="20"/>
        </w:rPr>
      </w:pPr>
    </w:p>
    <w:p w14:paraId="593F2D77" w14:textId="496D0086" w:rsidR="00CA2894" w:rsidRDefault="00CA2894" w:rsidP="004750E5">
      <w:pPr>
        <w:pStyle w:val="Heading5"/>
        <w:ind w:left="360"/>
      </w:pPr>
      <w:r>
        <w:t>Currency Tab</w:t>
      </w:r>
    </w:p>
    <w:p w14:paraId="67C02092" w14:textId="77777777" w:rsidR="00CA2894" w:rsidRDefault="00CA2894" w:rsidP="002B1AA9">
      <w:pPr>
        <w:rPr>
          <w:sz w:val="20"/>
        </w:rPr>
      </w:pPr>
    </w:p>
    <w:p w14:paraId="188BE642" w14:textId="2A24952D" w:rsidR="00CA2894" w:rsidRDefault="00CA2894" w:rsidP="00DE7D0E">
      <w:pPr>
        <w:ind w:left="720"/>
        <w:rPr>
          <w:sz w:val="20"/>
        </w:rPr>
      </w:pPr>
      <w:r w:rsidRPr="00CA2894">
        <w:rPr>
          <w:noProof/>
          <w:sz w:val="20"/>
        </w:rPr>
        <w:drawing>
          <wp:inline distT="0" distB="0" distL="0" distR="0" wp14:anchorId="587BA6AE" wp14:editId="46F8BC5E">
            <wp:extent cx="4605919" cy="2596243"/>
            <wp:effectExtent l="0" t="0" r="4445" b="0"/>
            <wp:docPr id="1716" name="Picture 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9"/>
                    <a:stretch>
                      <a:fillRect/>
                    </a:stretch>
                  </pic:blipFill>
                  <pic:spPr>
                    <a:xfrm>
                      <a:off x="0" y="0"/>
                      <a:ext cx="4650433" cy="2621335"/>
                    </a:xfrm>
                    <a:prstGeom prst="rect">
                      <a:avLst/>
                    </a:prstGeom>
                  </pic:spPr>
                </pic:pic>
              </a:graphicData>
            </a:graphic>
          </wp:inline>
        </w:drawing>
      </w:r>
    </w:p>
    <w:p w14:paraId="4ABD5ED5" w14:textId="77777777" w:rsidR="00CA2894" w:rsidRDefault="00CA2894" w:rsidP="002B1AA9">
      <w:pPr>
        <w:rPr>
          <w:sz w:val="20"/>
        </w:rPr>
      </w:pPr>
    </w:p>
    <w:p w14:paraId="5345CCA5" w14:textId="77777777" w:rsidR="00394B20" w:rsidRDefault="00CA2894" w:rsidP="00766619">
      <w:pPr>
        <w:pStyle w:val="ListParagraph"/>
        <w:numPr>
          <w:ilvl w:val="0"/>
          <w:numId w:val="304"/>
        </w:numPr>
        <w:ind w:left="1080"/>
        <w:rPr>
          <w:sz w:val="20"/>
        </w:rPr>
      </w:pPr>
      <w:r w:rsidRPr="00394B20">
        <w:rPr>
          <w:b/>
          <w:sz w:val="20"/>
        </w:rPr>
        <w:t>Conversion Currency Control</w:t>
      </w:r>
      <w:r w:rsidRPr="00394B20">
        <w:rPr>
          <w:sz w:val="20"/>
        </w:rPr>
        <w:tab/>
      </w:r>
      <w:r w:rsidR="00394B20">
        <w:rPr>
          <w:sz w:val="20"/>
        </w:rPr>
        <w:t>S</w:t>
      </w:r>
      <w:r w:rsidRPr="00394B20">
        <w:rPr>
          <w:sz w:val="20"/>
        </w:rPr>
        <w:t xml:space="preserve">elect </w:t>
      </w:r>
      <w:r w:rsidR="00394B20" w:rsidRPr="00394B20">
        <w:rPr>
          <w:b/>
          <w:bCs/>
          <w:sz w:val="20"/>
        </w:rPr>
        <w:t>C</w:t>
      </w:r>
      <w:r w:rsidRPr="00394B20">
        <w:rPr>
          <w:b/>
          <w:bCs/>
          <w:sz w:val="20"/>
        </w:rPr>
        <w:t xml:space="preserve">urrency </w:t>
      </w:r>
      <w:r w:rsidR="00394B20" w:rsidRPr="00394B20">
        <w:rPr>
          <w:b/>
          <w:bCs/>
          <w:sz w:val="20"/>
        </w:rPr>
        <w:t>P</w:t>
      </w:r>
      <w:r w:rsidRPr="00394B20">
        <w:rPr>
          <w:b/>
          <w:bCs/>
          <w:sz w:val="20"/>
        </w:rPr>
        <w:t xml:space="preserve">osting </w:t>
      </w:r>
      <w:r w:rsidR="00394B20" w:rsidRPr="00394B20">
        <w:rPr>
          <w:b/>
          <w:bCs/>
          <w:sz w:val="20"/>
        </w:rPr>
        <w:t>C</w:t>
      </w:r>
      <w:r w:rsidRPr="00394B20">
        <w:rPr>
          <w:b/>
          <w:bCs/>
          <w:sz w:val="20"/>
        </w:rPr>
        <w:t>ontrol</w:t>
      </w:r>
      <w:r w:rsidRPr="00394B20">
        <w:rPr>
          <w:sz w:val="20"/>
        </w:rPr>
        <w:t xml:space="preserve"> to </w:t>
      </w:r>
      <w:r w:rsidR="00394B20">
        <w:rPr>
          <w:sz w:val="20"/>
        </w:rPr>
        <w:t>use</w:t>
      </w:r>
      <w:r w:rsidRPr="00394B20">
        <w:rPr>
          <w:sz w:val="20"/>
        </w:rPr>
        <w:t xml:space="preserve"> as default for this account in</w:t>
      </w:r>
      <w:r w:rsidR="00394B20">
        <w:rPr>
          <w:sz w:val="20"/>
        </w:rPr>
        <w:tab/>
      </w:r>
    </w:p>
    <w:p w14:paraId="067A2C08" w14:textId="23496F76" w:rsidR="00CA2894" w:rsidRPr="00394B20" w:rsidRDefault="00CA2894" w:rsidP="00394B20">
      <w:pPr>
        <w:pStyle w:val="ListParagraph"/>
        <w:ind w:left="3600"/>
        <w:rPr>
          <w:sz w:val="20"/>
        </w:rPr>
      </w:pPr>
      <w:r w:rsidRPr="00394B20">
        <w:rPr>
          <w:b/>
          <w:bCs/>
          <w:sz w:val="20"/>
        </w:rPr>
        <w:t>Ledger Entry</w:t>
      </w:r>
      <w:r w:rsidRPr="00394B20">
        <w:rPr>
          <w:sz w:val="20"/>
        </w:rPr>
        <w:t xml:space="preserve"> and </w:t>
      </w:r>
      <w:r w:rsidRPr="00394B20">
        <w:rPr>
          <w:b/>
          <w:bCs/>
          <w:sz w:val="20"/>
        </w:rPr>
        <w:t>Ledger Import</w:t>
      </w:r>
    </w:p>
    <w:p w14:paraId="52099ABD" w14:textId="77777777" w:rsidR="00394B20" w:rsidRDefault="00CA2894" w:rsidP="00C44486">
      <w:pPr>
        <w:pStyle w:val="ListParagraph"/>
        <w:numPr>
          <w:ilvl w:val="1"/>
          <w:numId w:val="137"/>
        </w:numPr>
        <w:ind w:left="4320"/>
        <w:rPr>
          <w:sz w:val="20"/>
        </w:rPr>
      </w:pPr>
      <w:r>
        <w:rPr>
          <w:sz w:val="20"/>
        </w:rPr>
        <w:t xml:space="preserve">Overrides corresponding </w:t>
      </w:r>
      <w:r w:rsidRPr="00394B20">
        <w:rPr>
          <w:b/>
          <w:bCs/>
          <w:sz w:val="20"/>
        </w:rPr>
        <w:t>Business Unit</w:t>
      </w:r>
      <w:r>
        <w:rPr>
          <w:sz w:val="20"/>
        </w:rPr>
        <w:t xml:space="preserve"> option</w:t>
      </w:r>
    </w:p>
    <w:p w14:paraId="0CCC9341" w14:textId="1E3316E3" w:rsidR="00CA2894" w:rsidRDefault="00394B20" w:rsidP="00C44486">
      <w:pPr>
        <w:pStyle w:val="ListParagraph"/>
        <w:numPr>
          <w:ilvl w:val="1"/>
          <w:numId w:val="137"/>
        </w:numPr>
        <w:ind w:left="4320"/>
        <w:rPr>
          <w:sz w:val="20"/>
        </w:rPr>
      </w:pPr>
      <w:r>
        <w:rPr>
          <w:sz w:val="20"/>
        </w:rPr>
        <w:t xml:space="preserve">Entry can’t be </w:t>
      </w:r>
      <w:r w:rsidRPr="00394B20">
        <w:rPr>
          <w:b/>
          <w:bCs/>
          <w:sz w:val="20"/>
        </w:rPr>
        <w:t>Forced</w:t>
      </w:r>
      <w:r>
        <w:rPr>
          <w:sz w:val="20"/>
        </w:rPr>
        <w:t xml:space="preserve"> – the value is undefined </w:t>
      </w:r>
    </w:p>
    <w:p w14:paraId="47DE0B8D" w14:textId="269AE04E" w:rsidR="00CA2894" w:rsidRDefault="00CA2894" w:rsidP="00C44486">
      <w:pPr>
        <w:pStyle w:val="ListParagraph"/>
        <w:numPr>
          <w:ilvl w:val="5"/>
          <w:numId w:val="137"/>
        </w:numPr>
        <w:rPr>
          <w:sz w:val="20"/>
        </w:rPr>
      </w:pPr>
      <w:r w:rsidRPr="00394B20">
        <w:rPr>
          <w:b/>
          <w:bCs/>
          <w:sz w:val="20"/>
        </w:rPr>
        <w:t>Mandatory</w:t>
      </w:r>
      <w:r>
        <w:rPr>
          <w:sz w:val="20"/>
        </w:rPr>
        <w:t xml:space="preserve"> – forces </w:t>
      </w:r>
      <w:r w:rsidR="00394B20">
        <w:rPr>
          <w:sz w:val="20"/>
        </w:rPr>
        <w:t>T</w:t>
      </w:r>
      <w:r>
        <w:rPr>
          <w:sz w:val="20"/>
        </w:rPr>
        <w:t xml:space="preserve">ransaction </w:t>
      </w:r>
      <w:r w:rsidR="00394B20">
        <w:rPr>
          <w:sz w:val="20"/>
        </w:rPr>
        <w:t>C</w:t>
      </w:r>
      <w:r>
        <w:rPr>
          <w:sz w:val="20"/>
        </w:rPr>
        <w:t xml:space="preserve">urrency to be entered on transactions for this account, regardless of </w:t>
      </w:r>
      <w:r w:rsidRPr="00394B20">
        <w:rPr>
          <w:b/>
          <w:bCs/>
          <w:sz w:val="20"/>
        </w:rPr>
        <w:t>Business Unit</w:t>
      </w:r>
      <w:r>
        <w:rPr>
          <w:sz w:val="20"/>
        </w:rPr>
        <w:t xml:space="preserve"> </w:t>
      </w:r>
      <w:r w:rsidR="00394B20" w:rsidRPr="00394B20">
        <w:rPr>
          <w:b/>
          <w:bCs/>
          <w:sz w:val="20"/>
        </w:rPr>
        <w:t>R</w:t>
      </w:r>
      <w:r w:rsidRPr="00394B20">
        <w:rPr>
          <w:b/>
          <w:bCs/>
          <w:sz w:val="20"/>
        </w:rPr>
        <w:t>ules</w:t>
      </w:r>
    </w:p>
    <w:p w14:paraId="7FED2F5D" w14:textId="064F261A" w:rsidR="00CA2894" w:rsidRDefault="00CA2894" w:rsidP="00C44486">
      <w:pPr>
        <w:pStyle w:val="ListParagraph"/>
        <w:numPr>
          <w:ilvl w:val="2"/>
          <w:numId w:val="137"/>
        </w:numPr>
        <w:ind w:left="5040"/>
        <w:rPr>
          <w:sz w:val="20"/>
        </w:rPr>
      </w:pPr>
      <w:r w:rsidRPr="00394B20">
        <w:rPr>
          <w:b/>
          <w:bCs/>
          <w:sz w:val="20"/>
        </w:rPr>
        <w:t>Prohibited</w:t>
      </w:r>
      <w:r>
        <w:rPr>
          <w:sz w:val="20"/>
        </w:rPr>
        <w:t xml:space="preserve"> – prevents </w:t>
      </w:r>
      <w:r w:rsidR="00394B20">
        <w:rPr>
          <w:sz w:val="20"/>
        </w:rPr>
        <w:t>T</w:t>
      </w:r>
      <w:r>
        <w:rPr>
          <w:sz w:val="20"/>
        </w:rPr>
        <w:t xml:space="preserve">ransaction </w:t>
      </w:r>
      <w:r w:rsidR="00394B20">
        <w:rPr>
          <w:sz w:val="20"/>
        </w:rPr>
        <w:t>C</w:t>
      </w:r>
      <w:r>
        <w:rPr>
          <w:sz w:val="20"/>
        </w:rPr>
        <w:t xml:space="preserve">urrency from being entered on transactions for this account, regardless of </w:t>
      </w:r>
      <w:r w:rsidRPr="00394B20">
        <w:rPr>
          <w:b/>
          <w:bCs/>
          <w:sz w:val="20"/>
        </w:rPr>
        <w:t xml:space="preserve">Business Unit </w:t>
      </w:r>
      <w:r w:rsidR="00394B20" w:rsidRPr="00394B20">
        <w:rPr>
          <w:b/>
          <w:bCs/>
          <w:sz w:val="20"/>
        </w:rPr>
        <w:t>R</w:t>
      </w:r>
      <w:r w:rsidRPr="00394B20">
        <w:rPr>
          <w:b/>
          <w:bCs/>
          <w:sz w:val="20"/>
        </w:rPr>
        <w:t>ules</w:t>
      </w:r>
    </w:p>
    <w:p w14:paraId="359BBC63" w14:textId="601FFA5E" w:rsidR="00CA2894" w:rsidRDefault="00CA2894" w:rsidP="00C44486">
      <w:pPr>
        <w:pStyle w:val="ListParagraph"/>
        <w:numPr>
          <w:ilvl w:val="2"/>
          <w:numId w:val="137"/>
        </w:numPr>
        <w:ind w:left="5040"/>
        <w:rPr>
          <w:sz w:val="20"/>
        </w:rPr>
      </w:pPr>
      <w:r w:rsidRPr="00DE7D0E">
        <w:rPr>
          <w:b/>
          <w:bCs/>
          <w:sz w:val="20"/>
        </w:rPr>
        <w:t>Ledger Default</w:t>
      </w:r>
      <w:r>
        <w:rPr>
          <w:sz w:val="20"/>
        </w:rPr>
        <w:t xml:space="preserve"> – uses the </w:t>
      </w:r>
      <w:r w:rsidRPr="00DE7D0E">
        <w:rPr>
          <w:b/>
          <w:bCs/>
          <w:sz w:val="20"/>
        </w:rPr>
        <w:t xml:space="preserve">Business Unit </w:t>
      </w:r>
      <w:r w:rsidR="00DE7D0E" w:rsidRPr="00DE7D0E">
        <w:rPr>
          <w:b/>
          <w:bCs/>
          <w:sz w:val="20"/>
        </w:rPr>
        <w:t>R</w:t>
      </w:r>
      <w:r w:rsidRPr="00DE7D0E">
        <w:rPr>
          <w:b/>
          <w:bCs/>
          <w:sz w:val="20"/>
        </w:rPr>
        <w:t>ule</w:t>
      </w:r>
      <w:r>
        <w:rPr>
          <w:sz w:val="20"/>
        </w:rPr>
        <w:t xml:space="preserve"> for </w:t>
      </w:r>
      <w:r w:rsidR="00DE7D0E">
        <w:rPr>
          <w:sz w:val="20"/>
        </w:rPr>
        <w:t>T</w:t>
      </w:r>
      <w:r>
        <w:rPr>
          <w:sz w:val="20"/>
        </w:rPr>
        <w:t xml:space="preserve">ransaction </w:t>
      </w:r>
      <w:r w:rsidR="00DE7D0E">
        <w:rPr>
          <w:sz w:val="20"/>
        </w:rPr>
        <w:t>C</w:t>
      </w:r>
      <w:r>
        <w:rPr>
          <w:sz w:val="20"/>
        </w:rPr>
        <w:t>urrency</w:t>
      </w:r>
    </w:p>
    <w:p w14:paraId="1DBD3697" w14:textId="77777777" w:rsidR="005166C0" w:rsidRDefault="00CA2894" w:rsidP="00C44486">
      <w:pPr>
        <w:pStyle w:val="ListParagraph"/>
        <w:numPr>
          <w:ilvl w:val="0"/>
          <w:numId w:val="137"/>
        </w:numPr>
        <w:ind w:left="1080"/>
        <w:rPr>
          <w:sz w:val="20"/>
        </w:rPr>
      </w:pPr>
      <w:r w:rsidRPr="005166C0">
        <w:rPr>
          <w:b/>
          <w:sz w:val="20"/>
        </w:rPr>
        <w:lastRenderedPageBreak/>
        <w:t>Default Currency Code</w:t>
      </w:r>
      <w:r w:rsidRPr="005166C0">
        <w:rPr>
          <w:b/>
          <w:sz w:val="20"/>
        </w:rPr>
        <w:tab/>
      </w:r>
      <w:r w:rsidR="005166C0" w:rsidRPr="005166C0">
        <w:rPr>
          <w:b/>
          <w:bCs/>
          <w:sz w:val="20"/>
        </w:rPr>
        <w:t>D</w:t>
      </w:r>
      <w:r w:rsidR="00AB567D" w:rsidRPr="005166C0">
        <w:rPr>
          <w:b/>
          <w:bCs/>
          <w:sz w:val="20"/>
        </w:rPr>
        <w:t xml:space="preserve">efault </w:t>
      </w:r>
      <w:r w:rsidR="005166C0" w:rsidRPr="005166C0">
        <w:rPr>
          <w:b/>
          <w:bCs/>
          <w:sz w:val="20"/>
        </w:rPr>
        <w:t>C</w:t>
      </w:r>
      <w:r w:rsidR="00AB567D" w:rsidRPr="005166C0">
        <w:rPr>
          <w:b/>
          <w:bCs/>
          <w:sz w:val="20"/>
        </w:rPr>
        <w:t xml:space="preserve">urrency </w:t>
      </w:r>
      <w:r w:rsidR="005166C0" w:rsidRPr="005166C0">
        <w:rPr>
          <w:b/>
          <w:bCs/>
          <w:sz w:val="20"/>
        </w:rPr>
        <w:t>C</w:t>
      </w:r>
      <w:r w:rsidR="00AB567D" w:rsidRPr="005166C0">
        <w:rPr>
          <w:b/>
          <w:bCs/>
          <w:sz w:val="20"/>
        </w:rPr>
        <w:t>ode</w:t>
      </w:r>
      <w:r w:rsidR="00AB567D" w:rsidRPr="005166C0">
        <w:rPr>
          <w:sz w:val="20"/>
        </w:rPr>
        <w:t xml:space="preserve"> for </w:t>
      </w:r>
      <w:r w:rsidR="005166C0">
        <w:rPr>
          <w:sz w:val="20"/>
        </w:rPr>
        <w:t>account</w:t>
      </w:r>
      <w:r w:rsidR="00AB567D" w:rsidRPr="005166C0">
        <w:rPr>
          <w:sz w:val="20"/>
        </w:rPr>
        <w:t xml:space="preserve"> postings </w:t>
      </w:r>
    </w:p>
    <w:p w14:paraId="2B281D4E" w14:textId="77777777" w:rsidR="005166C0" w:rsidRDefault="005166C0" w:rsidP="00766619">
      <w:pPr>
        <w:pStyle w:val="ListParagraph"/>
        <w:numPr>
          <w:ilvl w:val="0"/>
          <w:numId w:val="305"/>
        </w:numPr>
        <w:rPr>
          <w:sz w:val="20"/>
        </w:rPr>
      </w:pPr>
      <w:r>
        <w:rPr>
          <w:sz w:val="20"/>
        </w:rPr>
        <w:t>W</w:t>
      </w:r>
      <w:r w:rsidR="00AB567D" w:rsidRPr="005166C0">
        <w:rPr>
          <w:sz w:val="20"/>
        </w:rPr>
        <w:t xml:space="preserve">ill be the default </w:t>
      </w:r>
      <w:r w:rsidR="00AB567D" w:rsidRPr="005166C0">
        <w:rPr>
          <w:b/>
          <w:bCs/>
          <w:sz w:val="20"/>
        </w:rPr>
        <w:t xml:space="preserve">Transaction Currency </w:t>
      </w:r>
      <w:r w:rsidRPr="005166C0">
        <w:rPr>
          <w:b/>
          <w:bCs/>
          <w:sz w:val="20"/>
        </w:rPr>
        <w:t>C</w:t>
      </w:r>
      <w:r w:rsidR="00AB567D" w:rsidRPr="005166C0">
        <w:rPr>
          <w:b/>
          <w:bCs/>
          <w:sz w:val="20"/>
        </w:rPr>
        <w:t>ode</w:t>
      </w:r>
      <w:r w:rsidR="00AB567D" w:rsidRPr="005166C0">
        <w:rPr>
          <w:sz w:val="20"/>
        </w:rPr>
        <w:t xml:space="preserve"> on </w:t>
      </w:r>
      <w:r w:rsidRPr="005166C0">
        <w:rPr>
          <w:b/>
          <w:bCs/>
          <w:sz w:val="20"/>
        </w:rPr>
        <w:t>L</w:t>
      </w:r>
      <w:r w:rsidR="00AB567D" w:rsidRPr="005166C0">
        <w:rPr>
          <w:b/>
          <w:bCs/>
          <w:sz w:val="20"/>
        </w:rPr>
        <w:t>edger</w:t>
      </w:r>
      <w:r w:rsidR="00AB567D" w:rsidRPr="005166C0">
        <w:rPr>
          <w:sz w:val="20"/>
        </w:rPr>
        <w:t xml:space="preserve"> </w:t>
      </w:r>
      <w:r w:rsidR="00AB567D" w:rsidRPr="005166C0">
        <w:rPr>
          <w:b/>
          <w:bCs/>
          <w:sz w:val="20"/>
        </w:rPr>
        <w:t>Entry</w:t>
      </w:r>
    </w:p>
    <w:p w14:paraId="14CF9C4A" w14:textId="397F41B1" w:rsidR="00AB567D" w:rsidRPr="005166C0" w:rsidRDefault="005166C0" w:rsidP="00766619">
      <w:pPr>
        <w:pStyle w:val="ListParagraph"/>
        <w:numPr>
          <w:ilvl w:val="0"/>
          <w:numId w:val="305"/>
        </w:numPr>
        <w:rPr>
          <w:sz w:val="20"/>
        </w:rPr>
      </w:pPr>
      <w:r>
        <w:rPr>
          <w:sz w:val="20"/>
        </w:rPr>
        <w:t>U</w:t>
      </w:r>
      <w:r w:rsidR="00AB567D" w:rsidRPr="005166C0">
        <w:rPr>
          <w:sz w:val="20"/>
        </w:rPr>
        <w:t>seful if the majority of foreign currency postings in a particular currency</w:t>
      </w:r>
    </w:p>
    <w:p w14:paraId="7BAB814B" w14:textId="74582913" w:rsidR="00AB567D" w:rsidRPr="005166C0" w:rsidRDefault="00AB567D" w:rsidP="00C44486">
      <w:pPr>
        <w:pStyle w:val="ListParagraph"/>
        <w:numPr>
          <w:ilvl w:val="0"/>
          <w:numId w:val="137"/>
        </w:numPr>
        <w:ind w:left="1080"/>
        <w:rPr>
          <w:sz w:val="20"/>
        </w:rPr>
      </w:pPr>
      <w:r w:rsidRPr="005166C0">
        <w:rPr>
          <w:b/>
          <w:sz w:val="20"/>
        </w:rPr>
        <w:t>Report Conversion Control</w:t>
      </w:r>
      <w:r w:rsidRPr="005166C0">
        <w:rPr>
          <w:sz w:val="20"/>
        </w:rPr>
        <w:tab/>
        <w:t>Not typically used in SunPlus</w:t>
      </w:r>
    </w:p>
    <w:p w14:paraId="65103FDC" w14:textId="6AA3F2BE" w:rsidR="005166C0" w:rsidRDefault="00AB567D" w:rsidP="00C44486">
      <w:pPr>
        <w:pStyle w:val="ListParagraph"/>
        <w:numPr>
          <w:ilvl w:val="0"/>
          <w:numId w:val="137"/>
        </w:numPr>
        <w:ind w:left="1080"/>
        <w:rPr>
          <w:sz w:val="20"/>
        </w:rPr>
      </w:pPr>
      <w:r w:rsidRPr="005166C0">
        <w:rPr>
          <w:b/>
          <w:sz w:val="20"/>
        </w:rPr>
        <w:t>Suppress Revaluation</w:t>
      </w:r>
      <w:r w:rsidRPr="005166C0">
        <w:rPr>
          <w:b/>
          <w:sz w:val="20"/>
        </w:rPr>
        <w:tab/>
      </w:r>
      <w:r w:rsidR="007060AC">
        <w:rPr>
          <w:b/>
          <w:sz w:val="20"/>
        </w:rPr>
        <w:tab/>
      </w:r>
      <w:r w:rsidR="007060AC">
        <w:rPr>
          <w:sz w:val="20"/>
        </w:rPr>
        <w:t>A</w:t>
      </w:r>
      <w:r w:rsidRPr="005166C0">
        <w:rPr>
          <w:sz w:val="20"/>
        </w:rPr>
        <w:t xml:space="preserve">ccount </w:t>
      </w:r>
      <w:r w:rsidR="005166C0">
        <w:rPr>
          <w:sz w:val="20"/>
        </w:rPr>
        <w:t>will</w:t>
      </w:r>
      <w:r w:rsidRPr="005166C0">
        <w:rPr>
          <w:sz w:val="20"/>
        </w:rPr>
        <w:t xml:space="preserve"> be excluded from </w:t>
      </w:r>
      <w:r w:rsidRPr="005166C0">
        <w:rPr>
          <w:b/>
          <w:bCs/>
          <w:sz w:val="20"/>
        </w:rPr>
        <w:t>Ledger Revaluation</w:t>
      </w:r>
      <w:r w:rsidR="005166C0">
        <w:rPr>
          <w:b/>
          <w:bCs/>
          <w:sz w:val="20"/>
        </w:rPr>
        <w:t xml:space="preserve"> </w:t>
      </w:r>
      <w:r w:rsidR="005166C0">
        <w:rPr>
          <w:sz w:val="20"/>
        </w:rPr>
        <w:t>even if it falls</w:t>
      </w:r>
    </w:p>
    <w:p w14:paraId="04A2CB26" w14:textId="012B0447" w:rsidR="00AB567D" w:rsidRPr="005166C0" w:rsidRDefault="00AB567D" w:rsidP="005166C0">
      <w:pPr>
        <w:pStyle w:val="ListParagraph"/>
        <w:ind w:left="2880" w:firstLine="720"/>
        <w:rPr>
          <w:sz w:val="20"/>
        </w:rPr>
      </w:pPr>
      <w:r w:rsidRPr="005166C0">
        <w:rPr>
          <w:sz w:val="20"/>
        </w:rPr>
        <w:t xml:space="preserve">within selected range of accounts for </w:t>
      </w:r>
      <w:r w:rsidR="005166C0">
        <w:rPr>
          <w:sz w:val="20"/>
        </w:rPr>
        <w:t>the</w:t>
      </w:r>
      <w:r w:rsidRPr="005166C0">
        <w:rPr>
          <w:sz w:val="20"/>
        </w:rPr>
        <w:t xml:space="preserve"> Ledger Revaluation</w:t>
      </w:r>
    </w:p>
    <w:p w14:paraId="1FB5F793" w14:textId="4A9F424D" w:rsidR="00AB567D" w:rsidRDefault="00AB567D" w:rsidP="00C44486">
      <w:pPr>
        <w:pStyle w:val="ListParagraph"/>
        <w:numPr>
          <w:ilvl w:val="1"/>
          <w:numId w:val="137"/>
        </w:numPr>
        <w:ind w:left="4320"/>
        <w:rPr>
          <w:sz w:val="20"/>
        </w:rPr>
      </w:pPr>
      <w:r>
        <w:rPr>
          <w:sz w:val="20"/>
        </w:rPr>
        <w:t xml:space="preserve">Typically used on </w:t>
      </w:r>
      <w:r w:rsidR="005166C0">
        <w:rPr>
          <w:sz w:val="20"/>
        </w:rPr>
        <w:t>F</w:t>
      </w:r>
      <w:r>
        <w:rPr>
          <w:sz w:val="20"/>
        </w:rPr>
        <w:t xml:space="preserve">ixed </w:t>
      </w:r>
      <w:r w:rsidR="005166C0">
        <w:rPr>
          <w:sz w:val="20"/>
        </w:rPr>
        <w:t>A</w:t>
      </w:r>
      <w:r>
        <w:rPr>
          <w:sz w:val="20"/>
        </w:rPr>
        <w:t>sset accounts or on monetary assets in a high inflation country</w:t>
      </w:r>
    </w:p>
    <w:p w14:paraId="19611924" w14:textId="77777777" w:rsidR="007060AC" w:rsidRDefault="00AB567D" w:rsidP="00C44486">
      <w:pPr>
        <w:pStyle w:val="ListParagraph"/>
        <w:numPr>
          <w:ilvl w:val="0"/>
          <w:numId w:val="137"/>
        </w:numPr>
        <w:ind w:left="1080"/>
        <w:rPr>
          <w:sz w:val="20"/>
        </w:rPr>
      </w:pPr>
      <w:r w:rsidRPr="005166C0">
        <w:rPr>
          <w:b/>
          <w:sz w:val="20"/>
        </w:rPr>
        <w:t>Default 4</w:t>
      </w:r>
      <w:r w:rsidRPr="005166C0">
        <w:rPr>
          <w:b/>
          <w:sz w:val="20"/>
          <w:vertAlign w:val="superscript"/>
        </w:rPr>
        <w:t>th</w:t>
      </w:r>
      <w:r w:rsidRPr="005166C0">
        <w:rPr>
          <w:b/>
          <w:sz w:val="20"/>
        </w:rPr>
        <w:t xml:space="preserve"> Currency Code</w:t>
      </w:r>
      <w:r w:rsidRPr="005166C0">
        <w:rPr>
          <w:b/>
          <w:sz w:val="20"/>
        </w:rPr>
        <w:tab/>
      </w:r>
      <w:r w:rsidRPr="005166C0">
        <w:rPr>
          <w:sz w:val="20"/>
        </w:rPr>
        <w:t>4</w:t>
      </w:r>
      <w:r w:rsidRPr="005166C0">
        <w:rPr>
          <w:sz w:val="20"/>
          <w:vertAlign w:val="superscript"/>
        </w:rPr>
        <w:t>th</w:t>
      </w:r>
      <w:r w:rsidRPr="005166C0">
        <w:rPr>
          <w:sz w:val="20"/>
        </w:rPr>
        <w:t xml:space="preserve"> </w:t>
      </w:r>
      <w:r w:rsidR="007060AC">
        <w:rPr>
          <w:sz w:val="20"/>
        </w:rPr>
        <w:t>C</w:t>
      </w:r>
      <w:r w:rsidRPr="005166C0">
        <w:rPr>
          <w:sz w:val="20"/>
        </w:rPr>
        <w:t xml:space="preserve">urrency is defined as variable on </w:t>
      </w:r>
      <w:r w:rsidRPr="007060AC">
        <w:rPr>
          <w:b/>
          <w:bCs/>
          <w:sz w:val="20"/>
        </w:rPr>
        <w:t>Business Unit Setup</w:t>
      </w:r>
    </w:p>
    <w:p w14:paraId="4E2BAEB6" w14:textId="77777777" w:rsidR="007060AC" w:rsidRDefault="007060AC" w:rsidP="00C44486">
      <w:pPr>
        <w:pStyle w:val="ListParagraph"/>
        <w:numPr>
          <w:ilvl w:val="1"/>
          <w:numId w:val="137"/>
        </w:numPr>
        <w:ind w:left="4320"/>
        <w:rPr>
          <w:sz w:val="20"/>
        </w:rPr>
      </w:pPr>
      <w:r>
        <w:rPr>
          <w:sz w:val="20"/>
        </w:rPr>
        <w:t>S</w:t>
      </w:r>
      <w:r w:rsidR="00AB567D" w:rsidRPr="005166C0">
        <w:rPr>
          <w:sz w:val="20"/>
        </w:rPr>
        <w:t xml:space="preserve">et </w:t>
      </w:r>
      <w:r w:rsidRPr="007060AC">
        <w:rPr>
          <w:b/>
          <w:bCs/>
          <w:sz w:val="20"/>
        </w:rPr>
        <w:t>D</w:t>
      </w:r>
      <w:r w:rsidR="00AB567D" w:rsidRPr="007060AC">
        <w:rPr>
          <w:b/>
          <w:bCs/>
          <w:sz w:val="20"/>
        </w:rPr>
        <w:t xml:space="preserve">efault </w:t>
      </w:r>
      <w:r w:rsidRPr="007060AC">
        <w:rPr>
          <w:b/>
          <w:bCs/>
          <w:sz w:val="20"/>
        </w:rPr>
        <w:t>C</w:t>
      </w:r>
      <w:r w:rsidR="00AB567D" w:rsidRPr="007060AC">
        <w:rPr>
          <w:b/>
          <w:bCs/>
          <w:sz w:val="20"/>
        </w:rPr>
        <w:t xml:space="preserve">urrency </w:t>
      </w:r>
      <w:r w:rsidRPr="007060AC">
        <w:rPr>
          <w:b/>
          <w:bCs/>
          <w:sz w:val="20"/>
        </w:rPr>
        <w:t>C</w:t>
      </w:r>
      <w:r w:rsidR="00AB567D" w:rsidRPr="007060AC">
        <w:rPr>
          <w:b/>
          <w:bCs/>
          <w:sz w:val="20"/>
        </w:rPr>
        <w:t>ode</w:t>
      </w:r>
      <w:r w:rsidR="00AB567D" w:rsidRPr="005166C0">
        <w:rPr>
          <w:sz w:val="20"/>
        </w:rPr>
        <w:t xml:space="preserve"> for </w:t>
      </w:r>
      <w:r w:rsidR="00AB567D" w:rsidRPr="007060AC">
        <w:rPr>
          <w:b/>
          <w:bCs/>
          <w:sz w:val="20"/>
        </w:rPr>
        <w:t>4</w:t>
      </w:r>
      <w:r w:rsidR="00AB567D" w:rsidRPr="007060AC">
        <w:rPr>
          <w:b/>
          <w:bCs/>
          <w:sz w:val="20"/>
          <w:vertAlign w:val="superscript"/>
        </w:rPr>
        <w:t>th</w:t>
      </w:r>
      <w:r w:rsidR="00AB567D" w:rsidRPr="007060AC">
        <w:rPr>
          <w:b/>
          <w:bCs/>
          <w:sz w:val="20"/>
        </w:rPr>
        <w:t xml:space="preserve"> </w:t>
      </w:r>
      <w:r>
        <w:rPr>
          <w:b/>
          <w:bCs/>
          <w:sz w:val="20"/>
        </w:rPr>
        <w:t>C</w:t>
      </w:r>
      <w:r w:rsidR="00AB567D" w:rsidRPr="007060AC">
        <w:rPr>
          <w:b/>
          <w:bCs/>
          <w:sz w:val="20"/>
        </w:rPr>
        <w:t>urrency</w:t>
      </w:r>
      <w:r w:rsidR="00AB567D" w:rsidRPr="005166C0">
        <w:rPr>
          <w:sz w:val="20"/>
        </w:rPr>
        <w:t xml:space="preserve"> in the same way as for the </w:t>
      </w:r>
      <w:r>
        <w:rPr>
          <w:sz w:val="20"/>
        </w:rPr>
        <w:t>T</w:t>
      </w:r>
      <w:r w:rsidR="00AB567D" w:rsidRPr="005166C0">
        <w:rPr>
          <w:sz w:val="20"/>
        </w:rPr>
        <w:t xml:space="preserve">ransaction </w:t>
      </w:r>
      <w:r>
        <w:rPr>
          <w:sz w:val="20"/>
        </w:rPr>
        <w:t>C</w:t>
      </w:r>
      <w:r w:rsidR="00AB567D" w:rsidRPr="005166C0">
        <w:rPr>
          <w:sz w:val="20"/>
        </w:rPr>
        <w:t>urrency</w:t>
      </w:r>
    </w:p>
    <w:p w14:paraId="47B33284" w14:textId="47958568" w:rsidR="00AB567D" w:rsidRPr="007060AC" w:rsidRDefault="00AB567D" w:rsidP="00C44486">
      <w:pPr>
        <w:pStyle w:val="ListParagraph"/>
        <w:numPr>
          <w:ilvl w:val="1"/>
          <w:numId w:val="137"/>
        </w:numPr>
        <w:ind w:left="4320"/>
        <w:rPr>
          <w:sz w:val="20"/>
        </w:rPr>
      </w:pPr>
      <w:r w:rsidRPr="007060AC">
        <w:rPr>
          <w:sz w:val="20"/>
        </w:rPr>
        <w:t>SunPlus convention is to populate this field</w:t>
      </w:r>
    </w:p>
    <w:p w14:paraId="57CBAABD" w14:textId="10662E3B" w:rsidR="00AB567D" w:rsidRPr="005166C0" w:rsidRDefault="00AB567D" w:rsidP="00C44486">
      <w:pPr>
        <w:pStyle w:val="ListParagraph"/>
        <w:numPr>
          <w:ilvl w:val="0"/>
          <w:numId w:val="137"/>
        </w:numPr>
        <w:ind w:left="1080"/>
        <w:rPr>
          <w:sz w:val="20"/>
        </w:rPr>
      </w:pPr>
      <w:r w:rsidRPr="005166C0">
        <w:rPr>
          <w:b/>
          <w:sz w:val="20"/>
        </w:rPr>
        <w:t>Default 5</w:t>
      </w:r>
      <w:r w:rsidRPr="005166C0">
        <w:rPr>
          <w:b/>
          <w:sz w:val="20"/>
          <w:vertAlign w:val="superscript"/>
        </w:rPr>
        <w:t>th</w:t>
      </w:r>
      <w:r w:rsidRPr="005166C0">
        <w:rPr>
          <w:b/>
          <w:sz w:val="20"/>
        </w:rPr>
        <w:t xml:space="preserve"> Currency Code</w:t>
      </w:r>
      <w:r w:rsidRPr="005166C0">
        <w:rPr>
          <w:b/>
          <w:sz w:val="20"/>
        </w:rPr>
        <w:tab/>
      </w:r>
      <w:r w:rsidRPr="005166C0">
        <w:rPr>
          <w:sz w:val="20"/>
        </w:rPr>
        <w:t>Not typically used by SunPlus</w:t>
      </w:r>
    </w:p>
    <w:p w14:paraId="7024A84F" w14:textId="77777777" w:rsidR="007060AC" w:rsidRDefault="00AB567D" w:rsidP="00C44486">
      <w:pPr>
        <w:pStyle w:val="ListParagraph"/>
        <w:numPr>
          <w:ilvl w:val="0"/>
          <w:numId w:val="137"/>
        </w:numPr>
        <w:ind w:left="1080"/>
        <w:rPr>
          <w:sz w:val="20"/>
        </w:rPr>
      </w:pPr>
      <w:r w:rsidRPr="005166C0">
        <w:rPr>
          <w:b/>
          <w:sz w:val="20"/>
        </w:rPr>
        <w:t>Currency Disallowed for Values 4 and 5</w:t>
      </w:r>
      <w:r w:rsidR="007060AC">
        <w:rPr>
          <w:b/>
          <w:sz w:val="20"/>
        </w:rPr>
        <w:t xml:space="preserve">  </w:t>
      </w:r>
      <w:r w:rsidR="007060AC">
        <w:rPr>
          <w:sz w:val="20"/>
        </w:rPr>
        <w:t>I</w:t>
      </w:r>
      <w:r w:rsidRPr="005166C0">
        <w:rPr>
          <w:sz w:val="20"/>
        </w:rPr>
        <w:t xml:space="preserve">dentify currencies that are not acceptable for </w:t>
      </w:r>
      <w:r w:rsidR="007060AC">
        <w:rPr>
          <w:sz w:val="20"/>
        </w:rPr>
        <w:t>V</w:t>
      </w:r>
      <w:r w:rsidRPr="005166C0">
        <w:rPr>
          <w:sz w:val="20"/>
        </w:rPr>
        <w:t xml:space="preserve">alues 4 and </w:t>
      </w:r>
    </w:p>
    <w:p w14:paraId="07B1C288" w14:textId="29F87FE6" w:rsidR="007060AC" w:rsidRPr="007060AC" w:rsidRDefault="007060AC" w:rsidP="007060AC">
      <w:pPr>
        <w:ind w:left="2880" w:firstLine="720"/>
        <w:rPr>
          <w:sz w:val="20"/>
        </w:rPr>
      </w:pPr>
      <w:r>
        <w:rPr>
          <w:sz w:val="20"/>
        </w:rPr>
        <w:t xml:space="preserve">5 </w:t>
      </w:r>
      <w:r w:rsidR="00AB567D" w:rsidRPr="007060AC">
        <w:rPr>
          <w:sz w:val="20"/>
        </w:rPr>
        <w:t>on a given account</w:t>
      </w:r>
    </w:p>
    <w:p w14:paraId="46DA1A60" w14:textId="78EF197D" w:rsidR="00AB567D" w:rsidRPr="007060AC" w:rsidRDefault="00AB567D" w:rsidP="00766619">
      <w:pPr>
        <w:pStyle w:val="ListParagraph"/>
        <w:numPr>
          <w:ilvl w:val="5"/>
          <w:numId w:val="259"/>
        </w:numPr>
        <w:ind w:left="4320"/>
        <w:rPr>
          <w:sz w:val="20"/>
        </w:rPr>
      </w:pPr>
      <w:r w:rsidRPr="007060AC">
        <w:rPr>
          <w:sz w:val="20"/>
        </w:rPr>
        <w:t>Not typically used by SunPlus</w:t>
      </w:r>
    </w:p>
    <w:p w14:paraId="30054554" w14:textId="77777777" w:rsidR="007060AC" w:rsidRDefault="007060AC" w:rsidP="007060AC">
      <w:pPr>
        <w:pStyle w:val="Heading5"/>
        <w:ind w:left="360"/>
      </w:pPr>
    </w:p>
    <w:p w14:paraId="79B5959E" w14:textId="03DF7E84" w:rsidR="00C46672" w:rsidRDefault="00C46672" w:rsidP="007060AC">
      <w:pPr>
        <w:pStyle w:val="Heading5"/>
        <w:ind w:left="360"/>
      </w:pPr>
      <w:r>
        <w:t>Audit Data Tab</w:t>
      </w:r>
    </w:p>
    <w:p w14:paraId="4CAA8EAF" w14:textId="77777777" w:rsidR="00C46672" w:rsidRDefault="00C46672" w:rsidP="00AB567D">
      <w:pPr>
        <w:rPr>
          <w:sz w:val="20"/>
        </w:rPr>
      </w:pPr>
    </w:p>
    <w:p w14:paraId="04AC670B" w14:textId="1C781525" w:rsidR="00C46672" w:rsidRDefault="00C46672" w:rsidP="006235DA">
      <w:pPr>
        <w:ind w:left="720"/>
        <w:rPr>
          <w:sz w:val="20"/>
        </w:rPr>
      </w:pPr>
      <w:r w:rsidRPr="00C46672">
        <w:rPr>
          <w:noProof/>
          <w:sz w:val="20"/>
        </w:rPr>
        <w:drawing>
          <wp:inline distT="0" distB="0" distL="0" distR="0" wp14:anchorId="3B2F15D7" wp14:editId="19E90BD8">
            <wp:extent cx="4555671" cy="1506876"/>
            <wp:effectExtent l="0" t="0" r="3810" b="4445"/>
            <wp:docPr id="1717" name="Picture 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0"/>
                    <a:stretch>
                      <a:fillRect/>
                    </a:stretch>
                  </pic:blipFill>
                  <pic:spPr>
                    <a:xfrm>
                      <a:off x="0" y="0"/>
                      <a:ext cx="4576482" cy="1513760"/>
                    </a:xfrm>
                    <a:prstGeom prst="rect">
                      <a:avLst/>
                    </a:prstGeom>
                  </pic:spPr>
                </pic:pic>
              </a:graphicData>
            </a:graphic>
          </wp:inline>
        </w:drawing>
      </w:r>
    </w:p>
    <w:p w14:paraId="368774B1" w14:textId="39EA2BAF" w:rsidR="00C46672" w:rsidRPr="006235DA" w:rsidRDefault="00C46672" w:rsidP="00766619">
      <w:pPr>
        <w:pStyle w:val="ListParagraph"/>
        <w:numPr>
          <w:ilvl w:val="5"/>
          <w:numId w:val="306"/>
        </w:numPr>
        <w:ind w:left="1080"/>
        <w:rPr>
          <w:sz w:val="20"/>
        </w:rPr>
      </w:pPr>
      <w:r w:rsidRPr="006235DA">
        <w:rPr>
          <w:b/>
          <w:sz w:val="20"/>
        </w:rPr>
        <w:t>Date/Time Last Updated</w:t>
      </w:r>
      <w:r w:rsidRPr="006235DA">
        <w:rPr>
          <w:b/>
          <w:sz w:val="20"/>
        </w:rPr>
        <w:tab/>
      </w:r>
      <w:r w:rsidRPr="006235DA">
        <w:rPr>
          <w:sz w:val="20"/>
        </w:rPr>
        <w:t>When the account record was most recently created or updated</w:t>
      </w:r>
    </w:p>
    <w:p w14:paraId="288715EE" w14:textId="08C90577" w:rsidR="00C46672" w:rsidRPr="006235DA" w:rsidRDefault="00C46672" w:rsidP="00766619">
      <w:pPr>
        <w:pStyle w:val="ListParagraph"/>
        <w:numPr>
          <w:ilvl w:val="5"/>
          <w:numId w:val="306"/>
        </w:numPr>
        <w:ind w:left="1080"/>
        <w:rPr>
          <w:sz w:val="20"/>
        </w:rPr>
      </w:pPr>
      <w:r w:rsidRPr="006235DA">
        <w:rPr>
          <w:b/>
          <w:sz w:val="20"/>
        </w:rPr>
        <w:t>User Id Last Updated</w:t>
      </w:r>
      <w:r w:rsidRPr="006235DA">
        <w:rPr>
          <w:b/>
          <w:sz w:val="20"/>
        </w:rPr>
        <w:tab/>
      </w:r>
    </w:p>
    <w:p w14:paraId="0D56E7C9" w14:textId="77777777" w:rsidR="00C46672" w:rsidRDefault="00C46672" w:rsidP="00AB567D">
      <w:pPr>
        <w:rPr>
          <w:sz w:val="20"/>
        </w:rPr>
      </w:pPr>
    </w:p>
    <w:p w14:paraId="5A06BCE5" w14:textId="2F153C35" w:rsidR="00C46672" w:rsidRDefault="00C46672" w:rsidP="006235DA">
      <w:pPr>
        <w:pStyle w:val="Heading5"/>
        <w:ind w:left="360"/>
      </w:pPr>
      <w:r>
        <w:t>Agency/Broker Tab</w:t>
      </w:r>
    </w:p>
    <w:p w14:paraId="70E29053" w14:textId="77777777" w:rsidR="00C46672" w:rsidRDefault="00C46672" w:rsidP="00C46672"/>
    <w:p w14:paraId="161B5E82" w14:textId="40E530E8" w:rsidR="00C46672" w:rsidRDefault="00C46672" w:rsidP="006235DA">
      <w:pPr>
        <w:ind w:left="720"/>
        <w:rPr>
          <w:sz w:val="20"/>
        </w:rPr>
      </w:pPr>
      <w:r w:rsidRPr="00C46672">
        <w:rPr>
          <w:noProof/>
          <w:sz w:val="20"/>
        </w:rPr>
        <w:drawing>
          <wp:inline distT="0" distB="0" distL="0" distR="0" wp14:anchorId="322F3500" wp14:editId="0DBA5896">
            <wp:extent cx="4498521" cy="1554297"/>
            <wp:effectExtent l="0" t="0" r="0" b="0"/>
            <wp:docPr id="1718" name="Picture 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1"/>
                    <a:stretch>
                      <a:fillRect/>
                    </a:stretch>
                  </pic:blipFill>
                  <pic:spPr>
                    <a:xfrm>
                      <a:off x="0" y="0"/>
                      <a:ext cx="4543835" cy="1569954"/>
                    </a:xfrm>
                    <a:prstGeom prst="rect">
                      <a:avLst/>
                    </a:prstGeom>
                  </pic:spPr>
                </pic:pic>
              </a:graphicData>
            </a:graphic>
          </wp:inline>
        </w:drawing>
      </w:r>
    </w:p>
    <w:p w14:paraId="34BF5644" w14:textId="77777777" w:rsidR="0067075D" w:rsidRDefault="00C46672" w:rsidP="00766619">
      <w:pPr>
        <w:pStyle w:val="ListParagraph"/>
        <w:numPr>
          <w:ilvl w:val="0"/>
          <w:numId w:val="307"/>
        </w:numPr>
        <w:ind w:left="1080"/>
        <w:rPr>
          <w:sz w:val="20"/>
        </w:rPr>
      </w:pPr>
      <w:r w:rsidRPr="006235DA">
        <w:rPr>
          <w:b/>
          <w:sz w:val="20"/>
        </w:rPr>
        <w:t>Agency/Broker Account Type</w:t>
      </w:r>
      <w:r w:rsidRPr="006235DA">
        <w:rPr>
          <w:b/>
          <w:sz w:val="20"/>
        </w:rPr>
        <w:tab/>
      </w:r>
      <w:r w:rsidR="0067075D">
        <w:rPr>
          <w:sz w:val="20"/>
        </w:rPr>
        <w:t>I</w:t>
      </w:r>
      <w:r w:rsidRPr="006235DA">
        <w:rPr>
          <w:sz w:val="20"/>
        </w:rPr>
        <w:t xml:space="preserve">f Business Unit is used as a Broker Ledger operating in a </w:t>
      </w:r>
      <w:r w:rsidRPr="0067075D">
        <w:rPr>
          <w:b/>
          <w:bCs/>
          <w:sz w:val="20"/>
        </w:rPr>
        <w:t>Pay As Paid</w:t>
      </w:r>
      <w:r w:rsidRPr="006235DA">
        <w:rPr>
          <w:sz w:val="20"/>
        </w:rPr>
        <w:t xml:space="preserve"> </w:t>
      </w:r>
    </w:p>
    <w:p w14:paraId="7289A61F" w14:textId="4C24A449" w:rsidR="00C46672" w:rsidRPr="0067075D" w:rsidRDefault="00C46672" w:rsidP="0067075D">
      <w:pPr>
        <w:ind w:left="3600"/>
        <w:rPr>
          <w:sz w:val="20"/>
        </w:rPr>
      </w:pPr>
      <w:r w:rsidRPr="0067075D">
        <w:rPr>
          <w:sz w:val="20"/>
        </w:rPr>
        <w:t>environment, the system has to distinguish between the parties involved in a business transaction. The options are:</w:t>
      </w:r>
    </w:p>
    <w:p w14:paraId="6790DB9B" w14:textId="4D4A53ED" w:rsidR="00C46672" w:rsidRDefault="00C46672" w:rsidP="00C44486">
      <w:pPr>
        <w:pStyle w:val="ListParagraph"/>
        <w:numPr>
          <w:ilvl w:val="1"/>
          <w:numId w:val="137"/>
        </w:numPr>
        <w:ind w:left="4320"/>
        <w:rPr>
          <w:sz w:val="20"/>
        </w:rPr>
      </w:pPr>
      <w:r>
        <w:rPr>
          <w:sz w:val="20"/>
        </w:rPr>
        <w:t>Client – customer accounts – identify insured party</w:t>
      </w:r>
    </w:p>
    <w:p w14:paraId="507C4C5A" w14:textId="5B9D4D64" w:rsidR="00C46672" w:rsidRDefault="00C46672" w:rsidP="00C44486">
      <w:pPr>
        <w:pStyle w:val="ListParagraph"/>
        <w:numPr>
          <w:ilvl w:val="1"/>
          <w:numId w:val="137"/>
        </w:numPr>
        <w:ind w:left="4320"/>
        <w:rPr>
          <w:sz w:val="20"/>
        </w:rPr>
      </w:pPr>
      <w:r>
        <w:rPr>
          <w:sz w:val="20"/>
        </w:rPr>
        <w:t>Carrier – underwriter accounts – identify insurer</w:t>
      </w:r>
    </w:p>
    <w:p w14:paraId="275AA5F4" w14:textId="16379B9A" w:rsidR="00C46672" w:rsidRDefault="00C46672" w:rsidP="00C44486">
      <w:pPr>
        <w:pStyle w:val="ListParagraph"/>
        <w:numPr>
          <w:ilvl w:val="1"/>
          <w:numId w:val="137"/>
        </w:numPr>
        <w:ind w:left="4320"/>
        <w:rPr>
          <w:sz w:val="20"/>
        </w:rPr>
      </w:pPr>
      <w:r>
        <w:rPr>
          <w:sz w:val="20"/>
        </w:rPr>
        <w:lastRenderedPageBreak/>
        <w:t>Other – other parties in transaction who need to be updated when payment is received – third party brokers</w:t>
      </w:r>
    </w:p>
    <w:p w14:paraId="45A28455" w14:textId="6E59209C" w:rsidR="00C46672" w:rsidRDefault="00C46672" w:rsidP="00C44486">
      <w:pPr>
        <w:pStyle w:val="ListParagraph"/>
        <w:numPr>
          <w:ilvl w:val="1"/>
          <w:numId w:val="137"/>
        </w:numPr>
        <w:ind w:left="4320"/>
        <w:rPr>
          <w:sz w:val="20"/>
        </w:rPr>
      </w:pPr>
      <w:r>
        <w:rPr>
          <w:sz w:val="20"/>
        </w:rPr>
        <w:t>Nominal – all other accounts – commission income to business, or bank charges</w:t>
      </w:r>
    </w:p>
    <w:p w14:paraId="0FF2CDE5" w14:textId="77777777" w:rsidR="00C46672" w:rsidRPr="00C46672" w:rsidRDefault="00C46672" w:rsidP="00C46672">
      <w:pPr>
        <w:rPr>
          <w:sz w:val="20"/>
        </w:rPr>
      </w:pPr>
    </w:p>
    <w:p w14:paraId="4F8983D8" w14:textId="37594C51" w:rsidR="00C46672" w:rsidRDefault="00C56B65" w:rsidP="005721D5">
      <w:pPr>
        <w:pStyle w:val="Heading3"/>
        <w:ind w:left="360"/>
      </w:pPr>
      <w:bookmarkStart w:id="108" w:name="_Toc23338196"/>
      <w:r>
        <w:t>Printing Chart of Accounts</w:t>
      </w:r>
      <w:bookmarkEnd w:id="108"/>
    </w:p>
    <w:p w14:paraId="5FE58AED" w14:textId="77777777" w:rsidR="00C56B65" w:rsidRDefault="00C56B65" w:rsidP="005721D5">
      <w:pPr>
        <w:ind w:left="360"/>
        <w:rPr>
          <w:sz w:val="20"/>
        </w:rPr>
      </w:pPr>
    </w:p>
    <w:p w14:paraId="6DB46463" w14:textId="14972EB5" w:rsidR="00D36DD9" w:rsidRDefault="00D36DD9" w:rsidP="005721D5">
      <w:pPr>
        <w:ind w:left="360"/>
        <w:rPr>
          <w:sz w:val="20"/>
        </w:rPr>
      </w:pPr>
      <w:r w:rsidRPr="005721D5">
        <w:rPr>
          <w:b/>
          <w:bCs/>
          <w:sz w:val="20"/>
        </w:rPr>
        <w:t xml:space="preserve">Chart of Accounts Report </w:t>
      </w:r>
      <w:r>
        <w:rPr>
          <w:sz w:val="20"/>
        </w:rPr>
        <w:t xml:space="preserve">lists all of the ledger </w:t>
      </w:r>
      <w:r w:rsidR="005721D5" w:rsidRPr="005721D5">
        <w:rPr>
          <w:b/>
          <w:bCs/>
          <w:sz w:val="20"/>
        </w:rPr>
        <w:t>C</w:t>
      </w:r>
      <w:r w:rsidRPr="005721D5">
        <w:rPr>
          <w:b/>
          <w:bCs/>
          <w:sz w:val="20"/>
        </w:rPr>
        <w:t xml:space="preserve">hart of </w:t>
      </w:r>
      <w:r w:rsidR="005721D5" w:rsidRPr="005721D5">
        <w:rPr>
          <w:b/>
          <w:bCs/>
          <w:sz w:val="20"/>
        </w:rPr>
        <w:t>A</w:t>
      </w:r>
      <w:r w:rsidRPr="005721D5">
        <w:rPr>
          <w:b/>
          <w:bCs/>
          <w:sz w:val="20"/>
        </w:rPr>
        <w:t>ccounts</w:t>
      </w:r>
      <w:r>
        <w:rPr>
          <w:sz w:val="20"/>
        </w:rPr>
        <w:t xml:space="preserve"> details.</w:t>
      </w:r>
    </w:p>
    <w:p w14:paraId="3C7C272C" w14:textId="77777777" w:rsidR="00D36DD9" w:rsidRDefault="00D36DD9" w:rsidP="005721D5">
      <w:pPr>
        <w:ind w:left="360"/>
        <w:rPr>
          <w:sz w:val="20"/>
        </w:rPr>
      </w:pPr>
    </w:p>
    <w:p w14:paraId="108ABBE2" w14:textId="53B4C940" w:rsidR="00D36DD9" w:rsidRDefault="00D36DD9" w:rsidP="005721D5">
      <w:pPr>
        <w:ind w:left="360"/>
        <w:rPr>
          <w:sz w:val="20"/>
        </w:rPr>
      </w:pPr>
      <w:r>
        <w:rPr>
          <w:sz w:val="20"/>
        </w:rPr>
        <w:t>To run:</w:t>
      </w:r>
    </w:p>
    <w:p w14:paraId="35568839" w14:textId="0B1FF55E" w:rsidR="00D36DD9" w:rsidRPr="005721D5" w:rsidRDefault="00D36DD9" w:rsidP="00C44486">
      <w:pPr>
        <w:pStyle w:val="ListParagraph"/>
        <w:numPr>
          <w:ilvl w:val="0"/>
          <w:numId w:val="138"/>
        </w:numPr>
        <w:rPr>
          <w:b/>
          <w:bCs/>
          <w:sz w:val="20"/>
        </w:rPr>
      </w:pPr>
      <w:r w:rsidRPr="005721D5">
        <w:rPr>
          <w:b/>
          <w:bCs/>
          <w:sz w:val="20"/>
        </w:rPr>
        <w:t>Chart of Accounts Setup</w:t>
      </w:r>
    </w:p>
    <w:p w14:paraId="7033B7D2" w14:textId="0E911813" w:rsidR="00D36DD9" w:rsidRDefault="00D36DD9" w:rsidP="00C44486">
      <w:pPr>
        <w:pStyle w:val="ListParagraph"/>
        <w:numPr>
          <w:ilvl w:val="0"/>
          <w:numId w:val="138"/>
        </w:numPr>
        <w:rPr>
          <w:sz w:val="20"/>
        </w:rPr>
      </w:pPr>
      <w:r w:rsidRPr="005721D5">
        <w:rPr>
          <w:b/>
          <w:bCs/>
          <w:sz w:val="20"/>
        </w:rPr>
        <w:t>Action</w:t>
      </w:r>
      <w:r>
        <w:rPr>
          <w:sz w:val="20"/>
        </w:rPr>
        <w:t xml:space="preserve"> menu</w:t>
      </w:r>
    </w:p>
    <w:p w14:paraId="6414D736" w14:textId="6F554221" w:rsidR="00D36DD9" w:rsidRPr="005721D5" w:rsidRDefault="00D36DD9" w:rsidP="00C44486">
      <w:pPr>
        <w:pStyle w:val="ListParagraph"/>
        <w:numPr>
          <w:ilvl w:val="0"/>
          <w:numId w:val="138"/>
        </w:numPr>
        <w:rPr>
          <w:b/>
          <w:bCs/>
          <w:sz w:val="20"/>
        </w:rPr>
      </w:pPr>
      <w:r w:rsidRPr="005721D5">
        <w:rPr>
          <w:b/>
          <w:bCs/>
          <w:sz w:val="20"/>
        </w:rPr>
        <w:t>Report</w:t>
      </w:r>
    </w:p>
    <w:p w14:paraId="4CEF6F41" w14:textId="77777777" w:rsidR="00CA2894" w:rsidRPr="00CA2894" w:rsidRDefault="00CA2894" w:rsidP="002B1AA9">
      <w:pPr>
        <w:rPr>
          <w:sz w:val="20"/>
        </w:rPr>
      </w:pPr>
    </w:p>
    <w:p w14:paraId="2A3FF2D2" w14:textId="188040C7" w:rsidR="00B2793E" w:rsidRDefault="00B2793E" w:rsidP="005721D5">
      <w:pPr>
        <w:pStyle w:val="Heading3"/>
        <w:ind w:left="360"/>
      </w:pPr>
      <w:bookmarkStart w:id="109" w:name="_Toc23338197"/>
      <w:r>
        <w:t>Change Account Status</w:t>
      </w:r>
      <w:bookmarkEnd w:id="109"/>
    </w:p>
    <w:p w14:paraId="725330BC" w14:textId="77777777" w:rsidR="00B2793E" w:rsidRPr="00B2793E" w:rsidRDefault="00B2793E" w:rsidP="005721D5">
      <w:pPr>
        <w:ind w:left="360"/>
        <w:rPr>
          <w:sz w:val="20"/>
        </w:rPr>
      </w:pPr>
    </w:p>
    <w:p w14:paraId="61CA55E7" w14:textId="77BD3465" w:rsidR="005D6819" w:rsidRDefault="00B2793E" w:rsidP="005721D5">
      <w:pPr>
        <w:pStyle w:val="Heading4"/>
        <w:ind w:left="360"/>
      </w:pPr>
      <w:r>
        <w:t>Suspend, Close, Delete Account</w:t>
      </w:r>
    </w:p>
    <w:p w14:paraId="5EEB92FD" w14:textId="77777777" w:rsidR="005721D5" w:rsidRDefault="005721D5" w:rsidP="005721D5">
      <w:pPr>
        <w:ind w:left="360"/>
        <w:rPr>
          <w:sz w:val="20"/>
        </w:rPr>
      </w:pPr>
    </w:p>
    <w:p w14:paraId="4FB1EF94" w14:textId="668E01EF" w:rsidR="00B2793E" w:rsidRDefault="00B2793E" w:rsidP="005721D5">
      <w:pPr>
        <w:ind w:left="360"/>
        <w:rPr>
          <w:sz w:val="20"/>
        </w:rPr>
      </w:pPr>
      <w:r>
        <w:rPr>
          <w:sz w:val="20"/>
        </w:rPr>
        <w:t>Use to add a level of control to postings to the account.</w:t>
      </w:r>
    </w:p>
    <w:p w14:paraId="2C6D88FC" w14:textId="012CEEE9" w:rsidR="00B854B0" w:rsidRDefault="00B2793E" w:rsidP="00766619">
      <w:pPr>
        <w:pStyle w:val="ListParagraph"/>
        <w:numPr>
          <w:ilvl w:val="0"/>
          <w:numId w:val="308"/>
        </w:numPr>
        <w:ind w:left="1080"/>
        <w:rPr>
          <w:sz w:val="20"/>
        </w:rPr>
      </w:pPr>
      <w:r w:rsidRPr="00B2793E">
        <w:rPr>
          <w:sz w:val="20"/>
        </w:rPr>
        <w:t xml:space="preserve">If a </w:t>
      </w:r>
      <w:r w:rsidR="005721D5" w:rsidRPr="005721D5">
        <w:rPr>
          <w:b/>
          <w:bCs/>
          <w:sz w:val="20"/>
        </w:rPr>
        <w:t>S</w:t>
      </w:r>
      <w:r w:rsidRPr="005721D5">
        <w:rPr>
          <w:b/>
          <w:bCs/>
          <w:sz w:val="20"/>
        </w:rPr>
        <w:t>uspended</w:t>
      </w:r>
      <w:r w:rsidRPr="00B2793E">
        <w:rPr>
          <w:sz w:val="20"/>
        </w:rPr>
        <w:t xml:space="preserve"> account is selected for </w:t>
      </w:r>
      <w:r w:rsidR="005721D5" w:rsidRPr="005721D5">
        <w:rPr>
          <w:b/>
          <w:bCs/>
          <w:sz w:val="20"/>
        </w:rPr>
        <w:t>L</w:t>
      </w:r>
      <w:r w:rsidRPr="005721D5">
        <w:rPr>
          <w:b/>
          <w:bCs/>
          <w:sz w:val="20"/>
        </w:rPr>
        <w:t xml:space="preserve">edger </w:t>
      </w:r>
      <w:r w:rsidR="005721D5" w:rsidRPr="005721D5">
        <w:rPr>
          <w:b/>
          <w:bCs/>
          <w:sz w:val="20"/>
        </w:rPr>
        <w:t>E</w:t>
      </w:r>
      <w:r w:rsidRPr="005721D5">
        <w:rPr>
          <w:b/>
          <w:bCs/>
          <w:sz w:val="20"/>
        </w:rPr>
        <w:t>ntry</w:t>
      </w:r>
      <w:r w:rsidRPr="00B2793E">
        <w:rPr>
          <w:sz w:val="20"/>
        </w:rPr>
        <w:t xml:space="preserve">, a warning </w:t>
      </w:r>
      <w:r w:rsidR="00B854B0">
        <w:rPr>
          <w:sz w:val="20"/>
        </w:rPr>
        <w:t xml:space="preserve">message </w:t>
      </w:r>
      <w:r w:rsidRPr="00B2793E">
        <w:rPr>
          <w:sz w:val="20"/>
        </w:rPr>
        <w:t xml:space="preserve">is displayed. </w:t>
      </w:r>
    </w:p>
    <w:p w14:paraId="6C0952BA" w14:textId="3A9325B3" w:rsidR="00B2793E" w:rsidRDefault="00B854B0" w:rsidP="00766619">
      <w:pPr>
        <w:pStyle w:val="ListParagraph"/>
        <w:numPr>
          <w:ilvl w:val="1"/>
          <w:numId w:val="308"/>
        </w:numPr>
        <w:ind w:left="1800"/>
        <w:rPr>
          <w:sz w:val="20"/>
        </w:rPr>
      </w:pPr>
      <w:r>
        <w:rPr>
          <w:sz w:val="20"/>
        </w:rPr>
        <w:t>This warning can be</w:t>
      </w:r>
      <w:r w:rsidR="00B2793E" w:rsidRPr="00B2793E">
        <w:rPr>
          <w:sz w:val="20"/>
        </w:rPr>
        <w:t xml:space="preserve"> </w:t>
      </w:r>
      <w:r w:rsidR="00C767DD">
        <w:rPr>
          <w:sz w:val="20"/>
        </w:rPr>
        <w:t>overridden,</w:t>
      </w:r>
      <w:r>
        <w:rPr>
          <w:sz w:val="20"/>
        </w:rPr>
        <w:t xml:space="preserve"> and the posting can be made</w:t>
      </w:r>
      <w:r w:rsidR="00B2793E" w:rsidRPr="00B2793E">
        <w:rPr>
          <w:sz w:val="20"/>
        </w:rPr>
        <w:t xml:space="preserve"> </w:t>
      </w:r>
    </w:p>
    <w:p w14:paraId="5BB1A87B" w14:textId="1D05D013" w:rsidR="00B2793E" w:rsidRDefault="00B2793E" w:rsidP="00766619">
      <w:pPr>
        <w:pStyle w:val="ListParagraph"/>
        <w:numPr>
          <w:ilvl w:val="0"/>
          <w:numId w:val="308"/>
        </w:numPr>
        <w:ind w:left="1080"/>
        <w:rPr>
          <w:sz w:val="20"/>
        </w:rPr>
      </w:pPr>
      <w:r w:rsidRPr="00C767DD">
        <w:rPr>
          <w:b/>
          <w:bCs/>
          <w:sz w:val="20"/>
        </w:rPr>
        <w:t>Suspended</w:t>
      </w:r>
      <w:r>
        <w:rPr>
          <w:sz w:val="20"/>
        </w:rPr>
        <w:t xml:space="preserve"> accounts cannot be used as posting accounts in</w:t>
      </w:r>
    </w:p>
    <w:p w14:paraId="499966B3" w14:textId="03C33A3D" w:rsidR="00B2793E" w:rsidRPr="00C767DD" w:rsidRDefault="00B2793E" w:rsidP="00766619">
      <w:pPr>
        <w:pStyle w:val="ListParagraph"/>
        <w:numPr>
          <w:ilvl w:val="2"/>
          <w:numId w:val="309"/>
        </w:numPr>
        <w:ind w:left="1800"/>
        <w:rPr>
          <w:b/>
          <w:bCs/>
          <w:sz w:val="20"/>
        </w:rPr>
      </w:pPr>
      <w:r w:rsidRPr="00C767DD">
        <w:rPr>
          <w:b/>
          <w:bCs/>
          <w:sz w:val="20"/>
        </w:rPr>
        <w:t>Payment Run</w:t>
      </w:r>
    </w:p>
    <w:p w14:paraId="030C23BA" w14:textId="0EBF5C5D" w:rsidR="00B2793E" w:rsidRPr="00C767DD" w:rsidRDefault="00B2793E" w:rsidP="00766619">
      <w:pPr>
        <w:pStyle w:val="ListParagraph"/>
        <w:numPr>
          <w:ilvl w:val="2"/>
          <w:numId w:val="309"/>
        </w:numPr>
        <w:ind w:left="1800"/>
        <w:rPr>
          <w:b/>
          <w:bCs/>
          <w:sz w:val="20"/>
        </w:rPr>
      </w:pPr>
      <w:r w:rsidRPr="00C767DD">
        <w:rPr>
          <w:b/>
          <w:bCs/>
          <w:sz w:val="20"/>
        </w:rPr>
        <w:t>Depreciation Calculation</w:t>
      </w:r>
    </w:p>
    <w:p w14:paraId="739DFB52" w14:textId="704E8050" w:rsidR="00B2793E" w:rsidRPr="00C767DD" w:rsidRDefault="00B2793E" w:rsidP="00766619">
      <w:pPr>
        <w:pStyle w:val="ListParagraph"/>
        <w:numPr>
          <w:ilvl w:val="2"/>
          <w:numId w:val="309"/>
        </w:numPr>
        <w:ind w:left="1800"/>
        <w:rPr>
          <w:b/>
          <w:bCs/>
          <w:sz w:val="20"/>
        </w:rPr>
      </w:pPr>
      <w:r w:rsidRPr="00C767DD">
        <w:rPr>
          <w:b/>
          <w:bCs/>
          <w:sz w:val="20"/>
        </w:rPr>
        <w:t>Ledger Revaluation</w:t>
      </w:r>
    </w:p>
    <w:p w14:paraId="5E470F69" w14:textId="652555F7" w:rsidR="00B2793E" w:rsidRDefault="00B2793E" w:rsidP="00766619">
      <w:pPr>
        <w:pStyle w:val="ListParagraph"/>
        <w:numPr>
          <w:ilvl w:val="2"/>
          <w:numId w:val="309"/>
        </w:numPr>
        <w:ind w:left="1800"/>
        <w:rPr>
          <w:sz w:val="20"/>
        </w:rPr>
      </w:pPr>
      <w:r w:rsidRPr="00C767DD">
        <w:rPr>
          <w:b/>
          <w:bCs/>
          <w:sz w:val="20"/>
        </w:rPr>
        <w:t>Etc</w:t>
      </w:r>
      <w:r>
        <w:rPr>
          <w:sz w:val="20"/>
        </w:rPr>
        <w:t>.</w:t>
      </w:r>
    </w:p>
    <w:p w14:paraId="23DD8DD9" w14:textId="214C8E0F" w:rsidR="00B2793E" w:rsidRDefault="00B2793E" w:rsidP="00C44486">
      <w:pPr>
        <w:pStyle w:val="ListParagraph"/>
        <w:numPr>
          <w:ilvl w:val="0"/>
          <w:numId w:val="133"/>
        </w:numPr>
        <w:ind w:left="1080"/>
        <w:rPr>
          <w:sz w:val="20"/>
        </w:rPr>
      </w:pPr>
      <w:r w:rsidRPr="00C767DD">
        <w:rPr>
          <w:b/>
          <w:bCs/>
          <w:sz w:val="20"/>
        </w:rPr>
        <w:t>Closed</w:t>
      </w:r>
      <w:r>
        <w:rPr>
          <w:sz w:val="20"/>
        </w:rPr>
        <w:t xml:space="preserve"> provides stronger limits on the account.</w:t>
      </w:r>
    </w:p>
    <w:p w14:paraId="05978817" w14:textId="456467C9" w:rsidR="00B2793E" w:rsidRDefault="00B2793E" w:rsidP="00766619">
      <w:pPr>
        <w:pStyle w:val="ListParagraph"/>
        <w:numPr>
          <w:ilvl w:val="2"/>
          <w:numId w:val="310"/>
        </w:numPr>
        <w:ind w:left="1800"/>
        <w:rPr>
          <w:sz w:val="20"/>
        </w:rPr>
      </w:pPr>
      <w:r>
        <w:rPr>
          <w:sz w:val="20"/>
        </w:rPr>
        <w:t>Prohibits further posting</w:t>
      </w:r>
    </w:p>
    <w:p w14:paraId="10F295AA" w14:textId="4F44EFB6" w:rsidR="00B2793E" w:rsidRDefault="00B2793E" w:rsidP="00766619">
      <w:pPr>
        <w:pStyle w:val="ListParagraph"/>
        <w:numPr>
          <w:ilvl w:val="2"/>
          <w:numId w:val="310"/>
        </w:numPr>
        <w:ind w:left="1800"/>
        <w:rPr>
          <w:sz w:val="20"/>
        </w:rPr>
      </w:pPr>
      <w:r>
        <w:rPr>
          <w:sz w:val="20"/>
        </w:rPr>
        <w:t xml:space="preserve">If an account </w:t>
      </w:r>
      <w:r w:rsidR="00C767DD">
        <w:rPr>
          <w:sz w:val="20"/>
        </w:rPr>
        <w:t xml:space="preserve">can’t be deleted </w:t>
      </w:r>
      <w:r>
        <w:rPr>
          <w:sz w:val="20"/>
        </w:rPr>
        <w:t xml:space="preserve">because transactions have been posted to it, </w:t>
      </w:r>
      <w:r w:rsidR="00C767DD">
        <w:rPr>
          <w:sz w:val="20"/>
        </w:rPr>
        <w:t>it can be</w:t>
      </w:r>
      <w:r>
        <w:rPr>
          <w:sz w:val="20"/>
        </w:rPr>
        <w:t xml:space="preserve"> </w:t>
      </w:r>
      <w:r w:rsidRPr="00C767DD">
        <w:rPr>
          <w:b/>
          <w:bCs/>
          <w:sz w:val="20"/>
        </w:rPr>
        <w:t>Close</w:t>
      </w:r>
      <w:r w:rsidR="00C767DD" w:rsidRPr="00C767DD">
        <w:rPr>
          <w:b/>
          <w:bCs/>
          <w:sz w:val="20"/>
        </w:rPr>
        <w:t>d</w:t>
      </w:r>
      <w:r>
        <w:rPr>
          <w:sz w:val="20"/>
        </w:rPr>
        <w:t xml:space="preserve"> to prevent further postings.</w:t>
      </w:r>
    </w:p>
    <w:p w14:paraId="645FDEA3" w14:textId="77777777" w:rsidR="00B2793E" w:rsidRDefault="00B2793E" w:rsidP="00B2793E">
      <w:pPr>
        <w:rPr>
          <w:sz w:val="20"/>
        </w:rPr>
      </w:pPr>
    </w:p>
    <w:p w14:paraId="648E86C2" w14:textId="058EBA7D" w:rsidR="00B2793E" w:rsidRDefault="00B2793E" w:rsidP="00B2793E">
      <w:pPr>
        <w:ind w:left="720"/>
        <w:rPr>
          <w:sz w:val="20"/>
        </w:rPr>
      </w:pPr>
      <w:r>
        <w:rPr>
          <w:sz w:val="20"/>
        </w:rPr>
        <w:t xml:space="preserve">To change </w:t>
      </w:r>
      <w:r w:rsidR="00C767DD" w:rsidRPr="00C767DD">
        <w:rPr>
          <w:b/>
          <w:bCs/>
          <w:sz w:val="20"/>
        </w:rPr>
        <w:t>A</w:t>
      </w:r>
      <w:r w:rsidRPr="00C767DD">
        <w:rPr>
          <w:b/>
          <w:bCs/>
          <w:sz w:val="20"/>
        </w:rPr>
        <w:t xml:space="preserve">ccount </w:t>
      </w:r>
      <w:r w:rsidR="00C767DD" w:rsidRPr="00C767DD">
        <w:rPr>
          <w:b/>
          <w:bCs/>
          <w:sz w:val="20"/>
        </w:rPr>
        <w:t>S</w:t>
      </w:r>
      <w:r w:rsidRPr="00C767DD">
        <w:rPr>
          <w:b/>
          <w:bCs/>
          <w:sz w:val="20"/>
        </w:rPr>
        <w:t>tatus</w:t>
      </w:r>
      <w:r>
        <w:rPr>
          <w:sz w:val="20"/>
        </w:rPr>
        <w:t>:</w:t>
      </w:r>
    </w:p>
    <w:p w14:paraId="1DAB91A6" w14:textId="7C2FBDD6" w:rsidR="00B2793E" w:rsidRDefault="00B2793E" w:rsidP="00C44486">
      <w:pPr>
        <w:pStyle w:val="ListParagraph"/>
        <w:numPr>
          <w:ilvl w:val="0"/>
          <w:numId w:val="134"/>
        </w:numPr>
        <w:rPr>
          <w:sz w:val="20"/>
        </w:rPr>
      </w:pPr>
      <w:r>
        <w:rPr>
          <w:sz w:val="20"/>
        </w:rPr>
        <w:t xml:space="preserve">Go to </w:t>
      </w:r>
      <w:r w:rsidRPr="00C767DD">
        <w:rPr>
          <w:b/>
          <w:bCs/>
          <w:sz w:val="20"/>
        </w:rPr>
        <w:t>Chart of Accounts</w:t>
      </w:r>
    </w:p>
    <w:p w14:paraId="03415392" w14:textId="6AC22520" w:rsidR="00B2793E" w:rsidRDefault="00B2793E" w:rsidP="00C44486">
      <w:pPr>
        <w:pStyle w:val="ListParagraph"/>
        <w:numPr>
          <w:ilvl w:val="0"/>
          <w:numId w:val="134"/>
        </w:numPr>
        <w:rPr>
          <w:sz w:val="20"/>
        </w:rPr>
      </w:pPr>
      <w:r>
        <w:rPr>
          <w:sz w:val="20"/>
        </w:rPr>
        <w:t>Enter the required account</w:t>
      </w:r>
    </w:p>
    <w:p w14:paraId="4E92A49E" w14:textId="56299256" w:rsidR="00B2793E" w:rsidRDefault="00B2793E" w:rsidP="00C44486">
      <w:pPr>
        <w:pStyle w:val="ListParagraph"/>
        <w:numPr>
          <w:ilvl w:val="0"/>
          <w:numId w:val="134"/>
        </w:numPr>
        <w:rPr>
          <w:sz w:val="20"/>
        </w:rPr>
      </w:pPr>
      <w:r>
        <w:rPr>
          <w:sz w:val="20"/>
        </w:rPr>
        <w:t xml:space="preserve">Go to </w:t>
      </w:r>
      <w:r w:rsidRPr="00C767DD">
        <w:rPr>
          <w:b/>
          <w:bCs/>
          <w:sz w:val="20"/>
        </w:rPr>
        <w:t>Action</w:t>
      </w:r>
      <w:r>
        <w:rPr>
          <w:sz w:val="20"/>
        </w:rPr>
        <w:t xml:space="preserve"> menu</w:t>
      </w:r>
    </w:p>
    <w:p w14:paraId="351733C3" w14:textId="0AD12336" w:rsidR="00B2793E" w:rsidRDefault="00B2793E" w:rsidP="00C44486">
      <w:pPr>
        <w:pStyle w:val="ListParagraph"/>
        <w:numPr>
          <w:ilvl w:val="0"/>
          <w:numId w:val="134"/>
        </w:numPr>
        <w:rPr>
          <w:sz w:val="20"/>
        </w:rPr>
      </w:pPr>
      <w:r>
        <w:rPr>
          <w:sz w:val="20"/>
        </w:rPr>
        <w:t xml:space="preserve">Select </w:t>
      </w:r>
      <w:r w:rsidRPr="00C767DD">
        <w:rPr>
          <w:b/>
          <w:bCs/>
          <w:sz w:val="20"/>
        </w:rPr>
        <w:t>Close</w:t>
      </w:r>
      <w:r>
        <w:rPr>
          <w:sz w:val="20"/>
        </w:rPr>
        <w:t xml:space="preserve">, </w:t>
      </w:r>
      <w:r w:rsidRPr="00C767DD">
        <w:rPr>
          <w:b/>
          <w:bCs/>
          <w:sz w:val="20"/>
        </w:rPr>
        <w:t>Hide</w:t>
      </w:r>
      <w:r>
        <w:rPr>
          <w:sz w:val="20"/>
        </w:rPr>
        <w:t xml:space="preserve">, </w:t>
      </w:r>
      <w:r w:rsidRPr="00C767DD">
        <w:rPr>
          <w:b/>
          <w:bCs/>
          <w:sz w:val="20"/>
        </w:rPr>
        <w:t>Suspend</w:t>
      </w:r>
      <w:r>
        <w:rPr>
          <w:sz w:val="20"/>
        </w:rPr>
        <w:t xml:space="preserve">, or </w:t>
      </w:r>
      <w:r w:rsidRPr="00C767DD">
        <w:rPr>
          <w:b/>
          <w:bCs/>
          <w:sz w:val="20"/>
        </w:rPr>
        <w:t>Reopen</w:t>
      </w:r>
    </w:p>
    <w:p w14:paraId="14407821" w14:textId="19D96643" w:rsidR="00B2793E" w:rsidRDefault="00B2793E" w:rsidP="00C44486">
      <w:pPr>
        <w:pStyle w:val="ListParagraph"/>
        <w:numPr>
          <w:ilvl w:val="1"/>
          <w:numId w:val="134"/>
        </w:numPr>
        <w:ind w:left="1800"/>
        <w:rPr>
          <w:sz w:val="20"/>
        </w:rPr>
      </w:pPr>
      <w:r>
        <w:rPr>
          <w:sz w:val="20"/>
        </w:rPr>
        <w:t>Status will change to reflect your choice</w:t>
      </w:r>
    </w:p>
    <w:p w14:paraId="084D5598" w14:textId="3AC64837" w:rsidR="00B2793E" w:rsidRDefault="00B2793E" w:rsidP="00C44486">
      <w:pPr>
        <w:pStyle w:val="ListParagraph"/>
        <w:numPr>
          <w:ilvl w:val="0"/>
          <w:numId w:val="134"/>
        </w:numPr>
        <w:rPr>
          <w:sz w:val="20"/>
        </w:rPr>
      </w:pPr>
      <w:r>
        <w:rPr>
          <w:sz w:val="20"/>
        </w:rPr>
        <w:t xml:space="preserve">Click </w:t>
      </w:r>
      <w:r w:rsidRPr="00C767DD">
        <w:rPr>
          <w:b/>
          <w:bCs/>
          <w:sz w:val="20"/>
        </w:rPr>
        <w:t>OK</w:t>
      </w:r>
    </w:p>
    <w:p w14:paraId="4434DB1A" w14:textId="77777777" w:rsidR="00B2793E" w:rsidRDefault="00B2793E" w:rsidP="00B2793E">
      <w:pPr>
        <w:rPr>
          <w:sz w:val="20"/>
        </w:rPr>
      </w:pPr>
    </w:p>
    <w:p w14:paraId="73E7699F" w14:textId="4391F791" w:rsidR="00B2793E" w:rsidRDefault="00B2793E" w:rsidP="00C767DD">
      <w:pPr>
        <w:ind w:left="720"/>
        <w:rPr>
          <w:sz w:val="20"/>
        </w:rPr>
      </w:pPr>
      <w:r>
        <w:rPr>
          <w:sz w:val="20"/>
        </w:rPr>
        <w:t xml:space="preserve">To </w:t>
      </w:r>
      <w:r w:rsidR="00C767DD" w:rsidRPr="00C767DD">
        <w:rPr>
          <w:b/>
          <w:bCs/>
          <w:sz w:val="20"/>
        </w:rPr>
        <w:t>D</w:t>
      </w:r>
      <w:r w:rsidRPr="00C767DD">
        <w:rPr>
          <w:b/>
          <w:bCs/>
          <w:sz w:val="20"/>
        </w:rPr>
        <w:t>elete</w:t>
      </w:r>
      <w:r>
        <w:rPr>
          <w:sz w:val="20"/>
        </w:rPr>
        <w:t xml:space="preserve"> an account</w:t>
      </w:r>
    </w:p>
    <w:p w14:paraId="78A20724" w14:textId="57CD76C6" w:rsidR="00B2793E" w:rsidRDefault="00B2793E" w:rsidP="00C44486">
      <w:pPr>
        <w:pStyle w:val="ListParagraph"/>
        <w:numPr>
          <w:ilvl w:val="0"/>
          <w:numId w:val="135"/>
        </w:numPr>
        <w:rPr>
          <w:sz w:val="20"/>
        </w:rPr>
      </w:pPr>
      <w:r>
        <w:rPr>
          <w:sz w:val="20"/>
        </w:rPr>
        <w:t>A ledger account cannot be deleted if:</w:t>
      </w:r>
    </w:p>
    <w:p w14:paraId="6D0444BA" w14:textId="655ACD8E" w:rsidR="00B2793E" w:rsidRDefault="00B2793E" w:rsidP="00766619">
      <w:pPr>
        <w:pStyle w:val="ListParagraph"/>
        <w:numPr>
          <w:ilvl w:val="2"/>
          <w:numId w:val="312"/>
        </w:numPr>
        <w:rPr>
          <w:sz w:val="20"/>
        </w:rPr>
      </w:pPr>
      <w:r>
        <w:rPr>
          <w:sz w:val="20"/>
        </w:rPr>
        <w:t>Financial transactions exist in the Actuals ledger</w:t>
      </w:r>
    </w:p>
    <w:p w14:paraId="6C391801" w14:textId="005CD09A" w:rsidR="00B2793E" w:rsidRDefault="00E25568" w:rsidP="00766619">
      <w:pPr>
        <w:pStyle w:val="ListParagraph"/>
        <w:numPr>
          <w:ilvl w:val="2"/>
          <w:numId w:val="312"/>
        </w:numPr>
        <w:rPr>
          <w:sz w:val="20"/>
        </w:rPr>
      </w:pPr>
      <w:r>
        <w:rPr>
          <w:sz w:val="20"/>
        </w:rPr>
        <w:t>Budget transactions have been entered for it</w:t>
      </w:r>
    </w:p>
    <w:p w14:paraId="03BB5BEC" w14:textId="49C9D561" w:rsidR="00E25568" w:rsidRDefault="00E25568" w:rsidP="00C44486">
      <w:pPr>
        <w:pStyle w:val="ListParagraph"/>
        <w:numPr>
          <w:ilvl w:val="2"/>
          <w:numId w:val="135"/>
        </w:numPr>
        <w:rPr>
          <w:sz w:val="20"/>
        </w:rPr>
      </w:pPr>
      <w:r>
        <w:rPr>
          <w:sz w:val="20"/>
        </w:rPr>
        <w:t>Transactions exist in the archive tables for it</w:t>
      </w:r>
    </w:p>
    <w:p w14:paraId="7DC9151A" w14:textId="41D25AB1" w:rsidR="00E25568" w:rsidRDefault="00E25568" w:rsidP="00766619">
      <w:pPr>
        <w:pStyle w:val="ListParagraph"/>
        <w:numPr>
          <w:ilvl w:val="1"/>
          <w:numId w:val="311"/>
        </w:numPr>
        <w:rPr>
          <w:sz w:val="20"/>
        </w:rPr>
      </w:pPr>
      <w:r>
        <w:rPr>
          <w:sz w:val="20"/>
        </w:rPr>
        <w:t xml:space="preserve">To </w:t>
      </w:r>
      <w:r w:rsidR="00C767DD" w:rsidRPr="00C767DD">
        <w:rPr>
          <w:b/>
          <w:bCs/>
          <w:sz w:val="20"/>
        </w:rPr>
        <w:t>D</w:t>
      </w:r>
      <w:r w:rsidRPr="00C767DD">
        <w:rPr>
          <w:b/>
          <w:bCs/>
          <w:sz w:val="20"/>
        </w:rPr>
        <w:t>elete</w:t>
      </w:r>
      <w:r>
        <w:rPr>
          <w:sz w:val="20"/>
        </w:rPr>
        <w:t xml:space="preserve"> the account, ensure account balance is zero, run </w:t>
      </w:r>
      <w:r w:rsidRPr="00C767DD">
        <w:rPr>
          <w:b/>
          <w:bCs/>
          <w:sz w:val="20"/>
        </w:rPr>
        <w:t>Ledger Cleardown</w:t>
      </w:r>
      <w:r>
        <w:rPr>
          <w:sz w:val="20"/>
        </w:rPr>
        <w:t xml:space="preserve"> for the account</w:t>
      </w:r>
    </w:p>
    <w:p w14:paraId="317C3605" w14:textId="301B2EED" w:rsidR="00E25568" w:rsidRDefault="00E25568" w:rsidP="00766619">
      <w:pPr>
        <w:pStyle w:val="ListParagraph"/>
        <w:numPr>
          <w:ilvl w:val="1"/>
          <w:numId w:val="311"/>
        </w:numPr>
        <w:rPr>
          <w:sz w:val="20"/>
        </w:rPr>
      </w:pPr>
      <w:r>
        <w:rPr>
          <w:sz w:val="20"/>
        </w:rPr>
        <w:t xml:space="preserve">Use </w:t>
      </w:r>
      <w:r w:rsidRPr="00C767DD">
        <w:rPr>
          <w:b/>
          <w:bCs/>
          <w:sz w:val="20"/>
        </w:rPr>
        <w:t>Delete</w:t>
      </w:r>
      <w:r>
        <w:rPr>
          <w:sz w:val="20"/>
        </w:rPr>
        <w:t xml:space="preserve"> button or delete a range of accounts using </w:t>
      </w:r>
      <w:r w:rsidR="00C767DD" w:rsidRPr="00C767DD">
        <w:rPr>
          <w:b/>
          <w:bCs/>
          <w:sz w:val="20"/>
        </w:rPr>
        <w:t>Action</w:t>
      </w:r>
      <w:r w:rsidR="00C767DD">
        <w:rPr>
          <w:sz w:val="20"/>
        </w:rPr>
        <w:t xml:space="preserve"> menu </w:t>
      </w:r>
      <w:r w:rsidRPr="00C767DD">
        <w:rPr>
          <w:b/>
          <w:bCs/>
          <w:sz w:val="20"/>
        </w:rPr>
        <w:t>Range Delete</w:t>
      </w:r>
      <w:r>
        <w:rPr>
          <w:sz w:val="20"/>
        </w:rPr>
        <w:t xml:space="preserve"> option</w:t>
      </w:r>
    </w:p>
    <w:p w14:paraId="1DE3FD89" w14:textId="4E823687" w:rsidR="00C767DD" w:rsidRDefault="00C767DD" w:rsidP="00C767DD">
      <w:pPr>
        <w:pStyle w:val="ListParagraph"/>
        <w:ind w:left="1440"/>
        <w:rPr>
          <w:sz w:val="20"/>
        </w:rPr>
      </w:pPr>
    </w:p>
    <w:p w14:paraId="7472B700" w14:textId="77777777" w:rsidR="00C767DD" w:rsidRPr="00B2793E" w:rsidRDefault="00C767DD" w:rsidP="00C767DD">
      <w:pPr>
        <w:pStyle w:val="ListParagraph"/>
        <w:ind w:left="1440"/>
        <w:rPr>
          <w:sz w:val="20"/>
        </w:rPr>
      </w:pPr>
    </w:p>
    <w:p w14:paraId="6AEDBA36" w14:textId="77777777" w:rsidR="00B2793E" w:rsidRPr="00B2793E" w:rsidRDefault="00B2793E" w:rsidP="00B2793E">
      <w:pPr>
        <w:rPr>
          <w:sz w:val="20"/>
        </w:rPr>
      </w:pPr>
    </w:p>
    <w:p w14:paraId="1463408E" w14:textId="77777777" w:rsidR="00B2793E" w:rsidRPr="00B2793E" w:rsidRDefault="00B2793E" w:rsidP="00FD359E">
      <w:pPr>
        <w:rPr>
          <w:sz w:val="20"/>
        </w:rPr>
      </w:pPr>
    </w:p>
    <w:p w14:paraId="69E428D7" w14:textId="77777777" w:rsidR="00D8212F" w:rsidRDefault="00D8212F" w:rsidP="00FD359E">
      <w:pPr>
        <w:pStyle w:val="Heading3"/>
      </w:pPr>
    </w:p>
    <w:p w14:paraId="534AA722" w14:textId="2FB91194" w:rsidR="00FD359E" w:rsidRDefault="00FD359E" w:rsidP="00D8212F">
      <w:pPr>
        <w:pStyle w:val="Heading3"/>
        <w:ind w:left="360"/>
      </w:pPr>
      <w:bookmarkStart w:id="110" w:name="_Toc23338198"/>
      <w:r>
        <w:t>Supplier Setup</w:t>
      </w:r>
      <w:bookmarkEnd w:id="110"/>
    </w:p>
    <w:p w14:paraId="0BBC8195" w14:textId="77777777" w:rsidR="009B78E0" w:rsidRDefault="009B78E0" w:rsidP="00D8212F">
      <w:pPr>
        <w:ind w:left="360"/>
      </w:pPr>
    </w:p>
    <w:p w14:paraId="7252ABA1" w14:textId="02856AFC" w:rsidR="00AA591D" w:rsidRDefault="00AA591D" w:rsidP="00D8212F">
      <w:pPr>
        <w:ind w:left="360"/>
        <w:rPr>
          <w:sz w:val="20"/>
        </w:rPr>
      </w:pPr>
      <w:r w:rsidRPr="00D8212F">
        <w:rPr>
          <w:b/>
          <w:bCs/>
          <w:sz w:val="20"/>
        </w:rPr>
        <w:t>Supplier</w:t>
      </w:r>
      <w:r w:rsidR="00D8212F" w:rsidRPr="00D8212F">
        <w:rPr>
          <w:b/>
          <w:bCs/>
          <w:sz w:val="20"/>
        </w:rPr>
        <w:t xml:space="preserve"> Setup</w:t>
      </w:r>
      <w:r>
        <w:rPr>
          <w:sz w:val="20"/>
        </w:rPr>
        <w:t xml:space="preserve"> maintain</w:t>
      </w:r>
      <w:r w:rsidR="00D8212F">
        <w:rPr>
          <w:sz w:val="20"/>
        </w:rPr>
        <w:t>s</w:t>
      </w:r>
      <w:r>
        <w:rPr>
          <w:sz w:val="20"/>
        </w:rPr>
        <w:t xml:space="preserve"> static information for organizations from which goods or services</w:t>
      </w:r>
      <w:r w:rsidR="00062ACE">
        <w:rPr>
          <w:sz w:val="20"/>
        </w:rPr>
        <w:t xml:space="preserve"> a</w:t>
      </w:r>
      <w:r w:rsidR="00D8212F">
        <w:rPr>
          <w:sz w:val="20"/>
        </w:rPr>
        <w:t>re purchased.</w:t>
      </w:r>
    </w:p>
    <w:p w14:paraId="600B729A" w14:textId="77777777" w:rsidR="00AA591D" w:rsidRDefault="00AA591D" w:rsidP="00D8212F">
      <w:pPr>
        <w:ind w:left="360"/>
        <w:rPr>
          <w:sz w:val="20"/>
        </w:rPr>
      </w:pPr>
    </w:p>
    <w:p w14:paraId="374A4328" w14:textId="02CCE4B2" w:rsidR="00AA591D" w:rsidRDefault="00AA591D" w:rsidP="00D8212F">
      <w:pPr>
        <w:ind w:left="360"/>
        <w:rPr>
          <w:sz w:val="20"/>
        </w:rPr>
      </w:pPr>
      <w:r>
        <w:rPr>
          <w:sz w:val="20"/>
        </w:rPr>
        <w:t xml:space="preserve">Each </w:t>
      </w:r>
      <w:r w:rsidRPr="00D8212F">
        <w:rPr>
          <w:b/>
          <w:bCs/>
          <w:sz w:val="20"/>
        </w:rPr>
        <w:t>Supplier</w:t>
      </w:r>
      <w:r>
        <w:rPr>
          <w:sz w:val="20"/>
        </w:rPr>
        <w:t xml:space="preserve"> is linked to a </w:t>
      </w:r>
      <w:r w:rsidR="00D8212F">
        <w:rPr>
          <w:sz w:val="20"/>
        </w:rPr>
        <w:t>N</w:t>
      </w:r>
      <w:r>
        <w:rPr>
          <w:sz w:val="20"/>
        </w:rPr>
        <w:t xml:space="preserve">atural </w:t>
      </w:r>
      <w:r w:rsidR="00D8212F">
        <w:rPr>
          <w:sz w:val="20"/>
        </w:rPr>
        <w:t>C</w:t>
      </w:r>
      <w:r>
        <w:rPr>
          <w:sz w:val="20"/>
        </w:rPr>
        <w:t>reditor/</w:t>
      </w:r>
      <w:r w:rsidR="00D8212F">
        <w:rPr>
          <w:sz w:val="20"/>
        </w:rPr>
        <w:t>P</w:t>
      </w:r>
      <w:r>
        <w:rPr>
          <w:sz w:val="20"/>
        </w:rPr>
        <w:t xml:space="preserve">ayables account in the Chart of Accounts. </w:t>
      </w:r>
      <w:r w:rsidR="00732C1A">
        <w:rPr>
          <w:sz w:val="20"/>
        </w:rPr>
        <w:t xml:space="preserve">When </w:t>
      </w:r>
      <w:r w:rsidR="00062ACE">
        <w:rPr>
          <w:sz w:val="20"/>
        </w:rPr>
        <w:t xml:space="preserve">a new </w:t>
      </w:r>
      <w:r w:rsidR="00062ACE" w:rsidRPr="00062ACE">
        <w:rPr>
          <w:sz w:val="20"/>
        </w:rPr>
        <w:t>Supplier</w:t>
      </w:r>
      <w:r w:rsidR="00062ACE">
        <w:rPr>
          <w:sz w:val="20"/>
        </w:rPr>
        <w:t xml:space="preserve"> account is </w:t>
      </w:r>
      <w:r w:rsidR="00732C1A" w:rsidRPr="00062ACE">
        <w:rPr>
          <w:sz w:val="20"/>
        </w:rPr>
        <w:t>set</w:t>
      </w:r>
      <w:r w:rsidR="00732C1A">
        <w:rPr>
          <w:sz w:val="20"/>
        </w:rPr>
        <w:t xml:space="preserve"> up, the related </w:t>
      </w:r>
      <w:r w:rsidR="00732C1A" w:rsidRPr="00062ACE">
        <w:rPr>
          <w:b/>
          <w:bCs/>
          <w:sz w:val="20"/>
        </w:rPr>
        <w:t>Chart of Accounts</w:t>
      </w:r>
      <w:r w:rsidR="00732C1A">
        <w:rPr>
          <w:sz w:val="20"/>
        </w:rPr>
        <w:t xml:space="preserve"> account</w:t>
      </w:r>
      <w:r w:rsidR="00062ACE">
        <w:rPr>
          <w:sz w:val="20"/>
        </w:rPr>
        <w:t xml:space="preserve"> can be set up</w:t>
      </w:r>
      <w:r w:rsidR="00732C1A">
        <w:rPr>
          <w:sz w:val="20"/>
        </w:rPr>
        <w:t xml:space="preserve"> at the same time by entering all Chart of Accounts details.</w:t>
      </w:r>
    </w:p>
    <w:p w14:paraId="0EC1F239" w14:textId="77777777" w:rsidR="00732C1A" w:rsidRDefault="00732C1A" w:rsidP="00D8212F">
      <w:pPr>
        <w:ind w:left="360"/>
        <w:rPr>
          <w:sz w:val="20"/>
        </w:rPr>
      </w:pPr>
    </w:p>
    <w:p w14:paraId="6DBC7B90" w14:textId="1BA2C24D" w:rsidR="00732C1A" w:rsidRDefault="00732C1A" w:rsidP="00D8212F">
      <w:pPr>
        <w:ind w:left="360"/>
        <w:rPr>
          <w:sz w:val="20"/>
        </w:rPr>
      </w:pPr>
      <w:r>
        <w:rPr>
          <w:sz w:val="20"/>
        </w:rPr>
        <w:t xml:space="preserve">Each </w:t>
      </w:r>
      <w:r w:rsidRPr="006D1E03">
        <w:rPr>
          <w:b/>
          <w:bCs/>
          <w:sz w:val="20"/>
        </w:rPr>
        <w:t>Supplier</w:t>
      </w:r>
      <w:r>
        <w:rPr>
          <w:sz w:val="20"/>
        </w:rPr>
        <w:t xml:space="preserve"> can reference many static data details – </w:t>
      </w:r>
      <w:r w:rsidRPr="006D1E03">
        <w:rPr>
          <w:b/>
          <w:bCs/>
          <w:sz w:val="20"/>
        </w:rPr>
        <w:t>Address Codes</w:t>
      </w:r>
      <w:r>
        <w:rPr>
          <w:sz w:val="20"/>
        </w:rPr>
        <w:t xml:space="preserve">, </w:t>
      </w:r>
      <w:r w:rsidRPr="006D1E03">
        <w:rPr>
          <w:b/>
          <w:bCs/>
          <w:sz w:val="20"/>
        </w:rPr>
        <w:t>Bank Details</w:t>
      </w:r>
      <w:r>
        <w:rPr>
          <w:sz w:val="20"/>
        </w:rPr>
        <w:t xml:space="preserve">, and </w:t>
      </w:r>
      <w:r w:rsidRPr="006D1E03">
        <w:rPr>
          <w:b/>
          <w:bCs/>
          <w:sz w:val="20"/>
        </w:rPr>
        <w:t>Contacts</w:t>
      </w:r>
      <w:r>
        <w:rPr>
          <w:sz w:val="20"/>
        </w:rPr>
        <w:t>.</w:t>
      </w:r>
      <w:r w:rsidR="00DC5DDA">
        <w:rPr>
          <w:sz w:val="20"/>
        </w:rPr>
        <w:t xml:space="preserve"> When you set up a new </w:t>
      </w:r>
      <w:r w:rsidR="006D1E03">
        <w:rPr>
          <w:sz w:val="20"/>
        </w:rPr>
        <w:t>S</w:t>
      </w:r>
      <w:r w:rsidR="00DC5DDA">
        <w:rPr>
          <w:sz w:val="20"/>
        </w:rPr>
        <w:t xml:space="preserve">upplier, check to be sure the necessary </w:t>
      </w:r>
      <w:r w:rsidR="00DC5DDA" w:rsidRPr="006D1E03">
        <w:rPr>
          <w:b/>
          <w:bCs/>
          <w:sz w:val="20"/>
        </w:rPr>
        <w:t>Addresses</w:t>
      </w:r>
      <w:r w:rsidR="00DC5DDA">
        <w:rPr>
          <w:sz w:val="20"/>
        </w:rPr>
        <w:t xml:space="preserve">, </w:t>
      </w:r>
      <w:r w:rsidR="00DC5DDA" w:rsidRPr="006D1E03">
        <w:rPr>
          <w:b/>
          <w:bCs/>
          <w:sz w:val="20"/>
        </w:rPr>
        <w:t>Payment Terms</w:t>
      </w:r>
      <w:r w:rsidR="00DC5DDA">
        <w:rPr>
          <w:sz w:val="20"/>
        </w:rPr>
        <w:t xml:space="preserve">, </w:t>
      </w:r>
      <w:r w:rsidR="00DC5DDA" w:rsidRPr="006D1E03">
        <w:rPr>
          <w:b/>
          <w:bCs/>
          <w:sz w:val="20"/>
        </w:rPr>
        <w:t>Bank Details</w:t>
      </w:r>
      <w:r w:rsidR="00DC5DDA">
        <w:rPr>
          <w:sz w:val="20"/>
        </w:rPr>
        <w:t xml:space="preserve">, and </w:t>
      </w:r>
      <w:r w:rsidR="00DC5DDA" w:rsidRPr="006D1E03">
        <w:rPr>
          <w:b/>
          <w:bCs/>
          <w:sz w:val="20"/>
        </w:rPr>
        <w:t>Currency Codes</w:t>
      </w:r>
      <w:r w:rsidR="00DC5DDA">
        <w:rPr>
          <w:sz w:val="20"/>
        </w:rPr>
        <w:t xml:space="preserve"> exist in the system.</w:t>
      </w:r>
    </w:p>
    <w:p w14:paraId="1C6666BA" w14:textId="77777777" w:rsidR="00DC5DDA" w:rsidRDefault="00DC5DDA" w:rsidP="00D8212F">
      <w:pPr>
        <w:ind w:left="360"/>
        <w:rPr>
          <w:sz w:val="20"/>
        </w:rPr>
      </w:pPr>
    </w:p>
    <w:p w14:paraId="0913A3B8" w14:textId="31E0F93F" w:rsidR="00AF671F" w:rsidRDefault="00AF671F" w:rsidP="00D8212F">
      <w:pPr>
        <w:pStyle w:val="Heading5"/>
        <w:ind w:left="360"/>
      </w:pPr>
      <w:r>
        <w:t>Communication Tab</w:t>
      </w:r>
    </w:p>
    <w:p w14:paraId="68FE9128" w14:textId="77777777" w:rsidR="00AF671F" w:rsidRDefault="00AF671F" w:rsidP="009B78E0">
      <w:pPr>
        <w:rPr>
          <w:sz w:val="20"/>
        </w:rPr>
      </w:pPr>
    </w:p>
    <w:p w14:paraId="04ECECBC" w14:textId="48F9A8A7" w:rsidR="00AF671F" w:rsidRDefault="00A82A5B" w:rsidP="00B36D3E">
      <w:pPr>
        <w:ind w:left="720"/>
        <w:rPr>
          <w:sz w:val="20"/>
        </w:rPr>
      </w:pPr>
      <w:r w:rsidRPr="00A82A5B">
        <w:rPr>
          <w:noProof/>
          <w:sz w:val="20"/>
        </w:rPr>
        <w:drawing>
          <wp:inline distT="0" distB="0" distL="0" distR="0" wp14:anchorId="20FA03E4" wp14:editId="1BF23243">
            <wp:extent cx="4639293" cy="3045279"/>
            <wp:effectExtent l="0" t="0" r="0" b="3175"/>
            <wp:docPr id="1698" name="Picture 1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2"/>
                    <a:stretch>
                      <a:fillRect/>
                    </a:stretch>
                  </pic:blipFill>
                  <pic:spPr>
                    <a:xfrm>
                      <a:off x="0" y="0"/>
                      <a:ext cx="4665233" cy="3062307"/>
                    </a:xfrm>
                    <a:prstGeom prst="rect">
                      <a:avLst/>
                    </a:prstGeom>
                  </pic:spPr>
                </pic:pic>
              </a:graphicData>
            </a:graphic>
          </wp:inline>
        </w:drawing>
      </w:r>
    </w:p>
    <w:p w14:paraId="517C8ACE" w14:textId="139B0F54" w:rsidR="00AF671F" w:rsidRPr="00B36D3E" w:rsidRDefault="00AF671F" w:rsidP="00766619">
      <w:pPr>
        <w:pStyle w:val="ListParagraph"/>
        <w:numPr>
          <w:ilvl w:val="1"/>
          <w:numId w:val="313"/>
        </w:numPr>
        <w:ind w:left="1080"/>
        <w:rPr>
          <w:sz w:val="20"/>
        </w:rPr>
      </w:pPr>
      <w:r w:rsidRPr="00B36D3E">
        <w:rPr>
          <w:b/>
          <w:sz w:val="20"/>
        </w:rPr>
        <w:t>Company Address Code</w:t>
      </w:r>
      <w:r w:rsidRPr="00B36D3E">
        <w:rPr>
          <w:b/>
          <w:sz w:val="20"/>
        </w:rPr>
        <w:tab/>
      </w:r>
      <w:r w:rsidR="00B36D3E">
        <w:rPr>
          <w:sz w:val="20"/>
        </w:rPr>
        <w:t>O</w:t>
      </w:r>
      <w:r w:rsidRPr="00B36D3E">
        <w:rPr>
          <w:sz w:val="20"/>
        </w:rPr>
        <w:t>rganization’s main address</w:t>
      </w:r>
    </w:p>
    <w:p w14:paraId="3AE1FB4A" w14:textId="29B92CA4" w:rsidR="00AF671F" w:rsidRPr="00B36D3E" w:rsidRDefault="00AF671F" w:rsidP="00766619">
      <w:pPr>
        <w:pStyle w:val="ListParagraph"/>
        <w:numPr>
          <w:ilvl w:val="1"/>
          <w:numId w:val="313"/>
        </w:numPr>
        <w:ind w:left="1080"/>
        <w:rPr>
          <w:sz w:val="20"/>
        </w:rPr>
      </w:pPr>
      <w:r w:rsidRPr="00B36D3E">
        <w:rPr>
          <w:b/>
          <w:sz w:val="20"/>
        </w:rPr>
        <w:t>Link Address Code</w:t>
      </w:r>
      <w:r w:rsidRPr="00B36D3E">
        <w:rPr>
          <w:b/>
          <w:sz w:val="20"/>
        </w:rPr>
        <w:tab/>
      </w:r>
      <w:r w:rsidR="00B36D3E">
        <w:rPr>
          <w:b/>
          <w:sz w:val="20"/>
        </w:rPr>
        <w:tab/>
      </w:r>
      <w:r w:rsidR="00B36D3E">
        <w:rPr>
          <w:sz w:val="20"/>
        </w:rPr>
        <w:t>Al</w:t>
      </w:r>
      <w:r w:rsidRPr="00B36D3E">
        <w:rPr>
          <w:sz w:val="20"/>
        </w:rPr>
        <w:t xml:space="preserve">ternate address for the organization – </w:t>
      </w:r>
      <w:r w:rsidR="00B36D3E">
        <w:rPr>
          <w:sz w:val="20"/>
        </w:rPr>
        <w:t>i.e.,</w:t>
      </w:r>
      <w:r w:rsidRPr="00B36D3E">
        <w:rPr>
          <w:sz w:val="20"/>
        </w:rPr>
        <w:t xml:space="preserve"> a head office</w:t>
      </w:r>
    </w:p>
    <w:p w14:paraId="7D039E79" w14:textId="534A0A5C" w:rsidR="00AF671F" w:rsidRPr="00B36D3E" w:rsidRDefault="00AF671F" w:rsidP="00766619">
      <w:pPr>
        <w:pStyle w:val="ListParagraph"/>
        <w:numPr>
          <w:ilvl w:val="1"/>
          <w:numId w:val="313"/>
        </w:numPr>
        <w:ind w:left="1080"/>
        <w:rPr>
          <w:b/>
          <w:sz w:val="20"/>
        </w:rPr>
      </w:pPr>
      <w:r w:rsidRPr="00B36D3E">
        <w:rPr>
          <w:b/>
          <w:sz w:val="20"/>
        </w:rPr>
        <w:t>Email Address</w:t>
      </w:r>
    </w:p>
    <w:p w14:paraId="1AE94244" w14:textId="36104879" w:rsidR="00AF671F" w:rsidRPr="00B36D3E" w:rsidRDefault="00AF671F" w:rsidP="00766619">
      <w:pPr>
        <w:pStyle w:val="ListParagraph"/>
        <w:numPr>
          <w:ilvl w:val="1"/>
          <w:numId w:val="313"/>
        </w:numPr>
        <w:ind w:left="1080"/>
        <w:rPr>
          <w:sz w:val="20"/>
        </w:rPr>
      </w:pPr>
      <w:r w:rsidRPr="00B36D3E">
        <w:rPr>
          <w:b/>
          <w:sz w:val="20"/>
        </w:rPr>
        <w:t>Web Page Address</w:t>
      </w:r>
      <w:r w:rsidR="006040ED" w:rsidRPr="00B36D3E">
        <w:rPr>
          <w:b/>
          <w:sz w:val="20"/>
        </w:rPr>
        <w:tab/>
      </w:r>
      <w:r w:rsidR="00B36D3E">
        <w:rPr>
          <w:b/>
          <w:sz w:val="20"/>
        </w:rPr>
        <w:tab/>
      </w:r>
    </w:p>
    <w:p w14:paraId="6E5D4DE5" w14:textId="3B84E1C9" w:rsidR="00AF671F" w:rsidRPr="00B36D3E" w:rsidRDefault="00AF671F" w:rsidP="00766619">
      <w:pPr>
        <w:pStyle w:val="ListParagraph"/>
        <w:numPr>
          <w:ilvl w:val="1"/>
          <w:numId w:val="313"/>
        </w:numPr>
        <w:ind w:left="1080"/>
        <w:rPr>
          <w:sz w:val="20"/>
        </w:rPr>
      </w:pPr>
      <w:r w:rsidRPr="00B36D3E">
        <w:rPr>
          <w:b/>
          <w:sz w:val="20"/>
        </w:rPr>
        <w:t>Description</w:t>
      </w:r>
      <w:r w:rsidRPr="00B36D3E">
        <w:rPr>
          <w:b/>
          <w:sz w:val="20"/>
        </w:rPr>
        <w:tab/>
      </w:r>
      <w:r w:rsidRPr="00B36D3E">
        <w:rPr>
          <w:b/>
          <w:sz w:val="20"/>
        </w:rPr>
        <w:tab/>
      </w:r>
      <w:r w:rsidR="00B36D3E">
        <w:rPr>
          <w:b/>
          <w:sz w:val="20"/>
        </w:rPr>
        <w:tab/>
      </w:r>
      <w:r w:rsidR="00B36D3E">
        <w:rPr>
          <w:sz w:val="20"/>
        </w:rPr>
        <w:t>D</w:t>
      </w:r>
      <w:r w:rsidR="006040ED" w:rsidRPr="00B36D3E">
        <w:rPr>
          <w:sz w:val="20"/>
        </w:rPr>
        <w:t>escription of the organization</w:t>
      </w:r>
    </w:p>
    <w:p w14:paraId="42541EB9" w14:textId="1BA99E4C" w:rsidR="00B36D3E" w:rsidRDefault="00B36D3E" w:rsidP="00C44486">
      <w:pPr>
        <w:pStyle w:val="ListParagraph"/>
        <w:numPr>
          <w:ilvl w:val="0"/>
          <w:numId w:val="119"/>
        </w:numPr>
        <w:ind w:left="4320"/>
        <w:rPr>
          <w:sz w:val="20"/>
        </w:rPr>
      </w:pPr>
      <w:r>
        <w:rPr>
          <w:sz w:val="20"/>
        </w:rPr>
        <w:t>Use this</w:t>
      </w:r>
      <w:r w:rsidR="006040ED" w:rsidRPr="00BA3E32">
        <w:rPr>
          <w:sz w:val="20"/>
        </w:rPr>
        <w:t xml:space="preserve"> text field to store any kind </w:t>
      </w:r>
      <w:r w:rsidR="00BA3E32" w:rsidRPr="00BA3E32">
        <w:rPr>
          <w:sz w:val="20"/>
        </w:rPr>
        <w:t>of text information</w:t>
      </w:r>
    </w:p>
    <w:p w14:paraId="17B1C25A" w14:textId="04F13BA7" w:rsidR="00BA3E32" w:rsidRDefault="00BA3E32" w:rsidP="00C44486">
      <w:pPr>
        <w:pStyle w:val="ListParagraph"/>
        <w:numPr>
          <w:ilvl w:val="2"/>
          <w:numId w:val="119"/>
        </w:numPr>
        <w:rPr>
          <w:sz w:val="20"/>
        </w:rPr>
      </w:pPr>
      <w:r w:rsidRPr="00BA3E32">
        <w:rPr>
          <w:sz w:val="20"/>
        </w:rPr>
        <w:t xml:space="preserve">For instance, describe the products </w:t>
      </w:r>
      <w:r w:rsidR="00B36D3E">
        <w:rPr>
          <w:sz w:val="20"/>
        </w:rPr>
        <w:t>acquired</w:t>
      </w:r>
      <w:r w:rsidRPr="00BA3E32">
        <w:rPr>
          <w:sz w:val="20"/>
        </w:rPr>
        <w:t xml:space="preserve"> from this </w:t>
      </w:r>
      <w:r w:rsidR="00B36D3E">
        <w:rPr>
          <w:sz w:val="20"/>
        </w:rPr>
        <w:t>S</w:t>
      </w:r>
      <w:r w:rsidRPr="00BA3E32">
        <w:rPr>
          <w:sz w:val="20"/>
        </w:rPr>
        <w:t xml:space="preserve">upplier </w:t>
      </w:r>
    </w:p>
    <w:p w14:paraId="01125DB3" w14:textId="56B3844F" w:rsidR="006040ED" w:rsidRDefault="00BA3E32" w:rsidP="00C44486">
      <w:pPr>
        <w:pStyle w:val="ListParagraph"/>
        <w:numPr>
          <w:ilvl w:val="0"/>
          <w:numId w:val="119"/>
        </w:numPr>
        <w:ind w:left="4320"/>
        <w:rPr>
          <w:sz w:val="20"/>
        </w:rPr>
      </w:pPr>
      <w:r w:rsidRPr="00BA3E32">
        <w:rPr>
          <w:sz w:val="20"/>
        </w:rPr>
        <w:t xml:space="preserve">All text fields can be pulled into a </w:t>
      </w:r>
      <w:r w:rsidRPr="00B36D3E">
        <w:rPr>
          <w:b/>
          <w:bCs/>
          <w:sz w:val="20"/>
        </w:rPr>
        <w:t>QA Executive</w:t>
      </w:r>
      <w:r w:rsidRPr="00BA3E32">
        <w:rPr>
          <w:sz w:val="20"/>
        </w:rPr>
        <w:t xml:space="preserve"> report</w:t>
      </w:r>
    </w:p>
    <w:p w14:paraId="7984DD53" w14:textId="77777777" w:rsidR="00B36D3E" w:rsidRPr="00B36D3E" w:rsidRDefault="00BA3E32" w:rsidP="00766619">
      <w:pPr>
        <w:pStyle w:val="ListParagraph"/>
        <w:numPr>
          <w:ilvl w:val="0"/>
          <w:numId w:val="314"/>
        </w:numPr>
        <w:ind w:left="1080"/>
        <w:rPr>
          <w:sz w:val="20"/>
        </w:rPr>
      </w:pPr>
      <w:r w:rsidRPr="00B36D3E">
        <w:rPr>
          <w:b/>
          <w:sz w:val="20"/>
        </w:rPr>
        <w:t>Comment</w:t>
      </w:r>
      <w:r w:rsidRPr="00B36D3E">
        <w:rPr>
          <w:b/>
          <w:sz w:val="20"/>
        </w:rPr>
        <w:tab/>
      </w:r>
      <w:r w:rsidRPr="00B36D3E">
        <w:rPr>
          <w:b/>
          <w:sz w:val="20"/>
        </w:rPr>
        <w:tab/>
      </w:r>
      <w:r w:rsidR="00B36D3E" w:rsidRPr="00B36D3E">
        <w:rPr>
          <w:b/>
          <w:sz w:val="20"/>
        </w:rPr>
        <w:tab/>
      </w:r>
      <w:r w:rsidR="00B36D3E">
        <w:rPr>
          <w:sz w:val="20"/>
        </w:rPr>
        <w:t>Use this</w:t>
      </w:r>
      <w:r w:rsidR="00B36D3E" w:rsidRPr="00BA3E32">
        <w:rPr>
          <w:sz w:val="20"/>
        </w:rPr>
        <w:t xml:space="preserve"> text field to store any kind of text information</w:t>
      </w:r>
      <w:r w:rsidR="00B36D3E" w:rsidRPr="00B36D3E">
        <w:rPr>
          <w:b/>
          <w:sz w:val="20"/>
        </w:rPr>
        <w:t xml:space="preserve"> </w:t>
      </w:r>
    </w:p>
    <w:p w14:paraId="3A9D30E6" w14:textId="2B571EC4" w:rsidR="005E55CF" w:rsidRPr="00B36D3E" w:rsidRDefault="005E55CF" w:rsidP="00766619">
      <w:pPr>
        <w:pStyle w:val="ListParagraph"/>
        <w:numPr>
          <w:ilvl w:val="0"/>
          <w:numId w:val="314"/>
        </w:numPr>
        <w:ind w:left="1080"/>
        <w:rPr>
          <w:sz w:val="20"/>
        </w:rPr>
      </w:pPr>
      <w:r w:rsidRPr="00B36D3E">
        <w:rPr>
          <w:b/>
          <w:sz w:val="20"/>
        </w:rPr>
        <w:t>Data Access Group</w:t>
      </w:r>
      <w:r w:rsidRPr="00B36D3E">
        <w:rPr>
          <w:b/>
          <w:sz w:val="20"/>
        </w:rPr>
        <w:tab/>
      </w:r>
      <w:r w:rsidR="00B36D3E" w:rsidRPr="00B36D3E">
        <w:rPr>
          <w:b/>
          <w:sz w:val="20"/>
        </w:rPr>
        <w:tab/>
      </w:r>
      <w:r w:rsidR="00B36D3E">
        <w:rPr>
          <w:sz w:val="20"/>
        </w:rPr>
        <w:t>Li</w:t>
      </w:r>
      <w:r w:rsidRPr="00B36D3E">
        <w:rPr>
          <w:sz w:val="20"/>
        </w:rPr>
        <w:t>mit operator access to this Supplier, if necessary</w:t>
      </w:r>
    </w:p>
    <w:p w14:paraId="3CF9ACC2" w14:textId="409629CA" w:rsidR="00BA3E32" w:rsidRPr="00B36D3E" w:rsidRDefault="00BA3E32" w:rsidP="00766619">
      <w:pPr>
        <w:pStyle w:val="ListParagraph"/>
        <w:numPr>
          <w:ilvl w:val="0"/>
          <w:numId w:val="314"/>
        </w:numPr>
        <w:ind w:left="1080"/>
        <w:rPr>
          <w:sz w:val="20"/>
        </w:rPr>
      </w:pPr>
      <w:r w:rsidRPr="00B36D3E">
        <w:rPr>
          <w:b/>
          <w:sz w:val="20"/>
        </w:rPr>
        <w:t>Supplier Contacts</w:t>
      </w:r>
      <w:r w:rsidRPr="00B36D3E">
        <w:rPr>
          <w:b/>
          <w:sz w:val="20"/>
        </w:rPr>
        <w:tab/>
      </w:r>
      <w:r w:rsidR="00B36D3E">
        <w:rPr>
          <w:b/>
          <w:sz w:val="20"/>
        </w:rPr>
        <w:tab/>
      </w:r>
      <w:r w:rsidR="00B36D3E">
        <w:rPr>
          <w:sz w:val="20"/>
        </w:rPr>
        <w:t>C</w:t>
      </w:r>
      <w:r w:rsidRPr="00B36D3E">
        <w:rPr>
          <w:sz w:val="20"/>
        </w:rPr>
        <w:t>lick this button to identify people at this organization</w:t>
      </w:r>
    </w:p>
    <w:p w14:paraId="27EEFE0E" w14:textId="28ADE105" w:rsidR="00BA3E32" w:rsidRDefault="00B36D3E" w:rsidP="00C44486">
      <w:pPr>
        <w:pStyle w:val="ListParagraph"/>
        <w:numPr>
          <w:ilvl w:val="0"/>
          <w:numId w:val="120"/>
        </w:numPr>
        <w:ind w:left="4320"/>
        <w:rPr>
          <w:sz w:val="20"/>
        </w:rPr>
      </w:pPr>
      <w:r>
        <w:rPr>
          <w:sz w:val="20"/>
        </w:rPr>
        <w:t>C</w:t>
      </w:r>
      <w:r w:rsidR="00BA3E32">
        <w:rPr>
          <w:sz w:val="20"/>
        </w:rPr>
        <w:t>ontacts linked to the organization will be listed</w:t>
      </w:r>
    </w:p>
    <w:p w14:paraId="5C883B30" w14:textId="49E75FCA" w:rsidR="00BA3E32" w:rsidRDefault="00B36D3E" w:rsidP="00C44486">
      <w:pPr>
        <w:pStyle w:val="ListParagraph"/>
        <w:numPr>
          <w:ilvl w:val="0"/>
          <w:numId w:val="120"/>
        </w:numPr>
        <w:ind w:left="4320"/>
        <w:rPr>
          <w:sz w:val="20"/>
        </w:rPr>
      </w:pPr>
      <w:r>
        <w:rPr>
          <w:sz w:val="20"/>
        </w:rPr>
        <w:t>U</w:t>
      </w:r>
      <w:r w:rsidR="00BA3E32">
        <w:rPr>
          <w:sz w:val="20"/>
        </w:rPr>
        <w:t xml:space="preserve">se to open Contacts screen and add or remove </w:t>
      </w:r>
      <w:r>
        <w:rPr>
          <w:sz w:val="20"/>
        </w:rPr>
        <w:t>C</w:t>
      </w:r>
      <w:r w:rsidR="00BA3E32">
        <w:rPr>
          <w:sz w:val="20"/>
        </w:rPr>
        <w:t>ontacts</w:t>
      </w:r>
    </w:p>
    <w:p w14:paraId="29C91E63" w14:textId="17E444DE" w:rsidR="00BA3E32" w:rsidRDefault="00BA3E32" w:rsidP="00C44486">
      <w:pPr>
        <w:pStyle w:val="ListParagraph"/>
        <w:numPr>
          <w:ilvl w:val="0"/>
          <w:numId w:val="120"/>
        </w:numPr>
        <w:ind w:left="4320"/>
        <w:rPr>
          <w:sz w:val="20"/>
        </w:rPr>
      </w:pPr>
      <w:r>
        <w:rPr>
          <w:sz w:val="20"/>
        </w:rPr>
        <w:t>Contact can be added and linked to Supplier at any time</w:t>
      </w:r>
    </w:p>
    <w:p w14:paraId="3BFDD49D" w14:textId="22198B17" w:rsidR="00BA3E32" w:rsidRDefault="00792A4B" w:rsidP="00B36D3E">
      <w:pPr>
        <w:ind w:left="3600" w:hanging="2880"/>
        <w:rPr>
          <w:sz w:val="20"/>
        </w:rPr>
      </w:pPr>
      <w:r>
        <w:rPr>
          <w:b/>
          <w:sz w:val="20"/>
        </w:rPr>
        <w:lastRenderedPageBreak/>
        <w:t>Addresses</w:t>
      </w:r>
      <w:r w:rsidR="00F515A1">
        <w:rPr>
          <w:sz w:val="20"/>
        </w:rPr>
        <w:tab/>
      </w:r>
      <w:r w:rsidR="00B36D3E">
        <w:rPr>
          <w:sz w:val="20"/>
        </w:rPr>
        <w:t>Click t</w:t>
      </w:r>
      <w:r>
        <w:rPr>
          <w:sz w:val="20"/>
        </w:rPr>
        <w:t xml:space="preserve">his button to </w:t>
      </w:r>
      <w:r w:rsidR="00B36D3E">
        <w:rPr>
          <w:sz w:val="20"/>
        </w:rPr>
        <w:t xml:space="preserve">go to </w:t>
      </w:r>
      <w:r>
        <w:rPr>
          <w:sz w:val="20"/>
        </w:rPr>
        <w:t xml:space="preserve">the Addresses interface, </w:t>
      </w:r>
      <w:r w:rsidR="00B36D3E">
        <w:rPr>
          <w:sz w:val="20"/>
        </w:rPr>
        <w:t>to</w:t>
      </w:r>
      <w:r>
        <w:rPr>
          <w:sz w:val="20"/>
        </w:rPr>
        <w:t xml:space="preserve"> link one or more addresses to this </w:t>
      </w:r>
      <w:r w:rsidR="00B36D3E">
        <w:rPr>
          <w:sz w:val="20"/>
        </w:rPr>
        <w:t>S</w:t>
      </w:r>
      <w:r>
        <w:rPr>
          <w:sz w:val="20"/>
        </w:rPr>
        <w:t>upplier</w:t>
      </w:r>
    </w:p>
    <w:p w14:paraId="7D4810E9" w14:textId="77777777" w:rsidR="00F515A1" w:rsidRDefault="00F515A1" w:rsidP="00F515A1">
      <w:pPr>
        <w:ind w:left="2880" w:hanging="2160"/>
        <w:rPr>
          <w:sz w:val="20"/>
        </w:rPr>
      </w:pPr>
    </w:p>
    <w:p w14:paraId="1B447C53" w14:textId="3B9124E0" w:rsidR="00F515A1" w:rsidRDefault="00F515A1" w:rsidP="00FC56AA">
      <w:pPr>
        <w:pStyle w:val="Heading5"/>
        <w:ind w:left="360"/>
      </w:pPr>
      <w:r>
        <w:t>Account Tab</w:t>
      </w:r>
    </w:p>
    <w:p w14:paraId="4A406956" w14:textId="77777777" w:rsidR="00B36D3E" w:rsidRPr="00B36D3E" w:rsidRDefault="00B36D3E" w:rsidP="00B36D3E"/>
    <w:p w14:paraId="2173FADD" w14:textId="6B2668D8" w:rsidR="00F515A1" w:rsidRDefault="00A82A5B" w:rsidP="00FC56AA">
      <w:pPr>
        <w:ind w:left="2880" w:hanging="2160"/>
        <w:rPr>
          <w:sz w:val="20"/>
        </w:rPr>
      </w:pPr>
      <w:r w:rsidRPr="00A82A5B">
        <w:rPr>
          <w:noProof/>
          <w:sz w:val="20"/>
        </w:rPr>
        <w:drawing>
          <wp:inline distT="0" distB="0" distL="0" distR="0" wp14:anchorId="2A0FC444" wp14:editId="73BED55C">
            <wp:extent cx="4604657" cy="2086361"/>
            <wp:effectExtent l="0" t="0" r="5715" b="0"/>
            <wp:docPr id="1699" name="Picture 1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3"/>
                    <a:stretch>
                      <a:fillRect/>
                    </a:stretch>
                  </pic:blipFill>
                  <pic:spPr>
                    <a:xfrm>
                      <a:off x="0" y="0"/>
                      <a:ext cx="4642479" cy="2103498"/>
                    </a:xfrm>
                    <a:prstGeom prst="rect">
                      <a:avLst/>
                    </a:prstGeom>
                  </pic:spPr>
                </pic:pic>
              </a:graphicData>
            </a:graphic>
          </wp:inline>
        </w:drawing>
      </w:r>
    </w:p>
    <w:p w14:paraId="2388ECED" w14:textId="1DEAB970" w:rsidR="00BC26B8" w:rsidRPr="00B36D3E" w:rsidRDefault="00BC26B8" w:rsidP="00766619">
      <w:pPr>
        <w:pStyle w:val="ListParagraph"/>
        <w:numPr>
          <w:ilvl w:val="0"/>
          <w:numId w:val="315"/>
        </w:numPr>
        <w:tabs>
          <w:tab w:val="left" w:pos="720"/>
        </w:tabs>
        <w:ind w:left="1080"/>
        <w:rPr>
          <w:sz w:val="20"/>
        </w:rPr>
      </w:pPr>
      <w:r w:rsidRPr="00B36D3E">
        <w:rPr>
          <w:b/>
          <w:sz w:val="20"/>
        </w:rPr>
        <w:t>Remittance Supplier Code</w:t>
      </w:r>
      <w:r w:rsidRPr="00B36D3E">
        <w:rPr>
          <w:sz w:val="20"/>
        </w:rPr>
        <w:tab/>
        <w:t xml:space="preserve">  </w:t>
      </w:r>
      <w:r w:rsidR="00FC56AA">
        <w:rPr>
          <w:sz w:val="20"/>
        </w:rPr>
        <w:t>S</w:t>
      </w:r>
      <w:r w:rsidRPr="00B36D3E">
        <w:rPr>
          <w:sz w:val="20"/>
        </w:rPr>
        <w:t>upplier holding account on behalf of a multi-site organization</w:t>
      </w:r>
    </w:p>
    <w:p w14:paraId="7A567F9B" w14:textId="781D638F" w:rsidR="00BC26B8" w:rsidRDefault="00BC26B8" w:rsidP="00C44486">
      <w:pPr>
        <w:pStyle w:val="ListParagraph"/>
        <w:numPr>
          <w:ilvl w:val="0"/>
          <w:numId w:val="121"/>
        </w:numPr>
        <w:tabs>
          <w:tab w:val="left" w:pos="720"/>
        </w:tabs>
        <w:ind w:left="4320"/>
        <w:rPr>
          <w:sz w:val="20"/>
        </w:rPr>
      </w:pPr>
      <w:r>
        <w:rPr>
          <w:sz w:val="20"/>
        </w:rPr>
        <w:t>Some multi-site organizations have one central site to which remittances should be sent, and one consolidated creditor/payables account</w:t>
      </w:r>
    </w:p>
    <w:p w14:paraId="47FE0BF4" w14:textId="50D8C7A4" w:rsidR="00BC26B8" w:rsidRDefault="00BC26B8" w:rsidP="00C44486">
      <w:pPr>
        <w:pStyle w:val="ListParagraph"/>
        <w:numPr>
          <w:ilvl w:val="0"/>
          <w:numId w:val="121"/>
        </w:numPr>
        <w:tabs>
          <w:tab w:val="left" w:pos="720"/>
        </w:tabs>
        <w:ind w:left="4320"/>
        <w:rPr>
          <w:sz w:val="20"/>
        </w:rPr>
      </w:pPr>
      <w:r>
        <w:rPr>
          <w:sz w:val="20"/>
        </w:rPr>
        <w:t>The address here is for that site</w:t>
      </w:r>
    </w:p>
    <w:p w14:paraId="276FC322" w14:textId="77777777" w:rsidR="00FC56AA" w:rsidRDefault="00FC56AA" w:rsidP="00FC56AA">
      <w:pPr>
        <w:pStyle w:val="ListParagraph"/>
        <w:tabs>
          <w:tab w:val="left" w:pos="720"/>
        </w:tabs>
        <w:ind w:left="4320"/>
        <w:rPr>
          <w:sz w:val="20"/>
        </w:rPr>
      </w:pPr>
    </w:p>
    <w:p w14:paraId="1A814F93" w14:textId="49774E63" w:rsidR="00BC26B8" w:rsidRDefault="00BC26B8" w:rsidP="00FC56AA">
      <w:pPr>
        <w:tabs>
          <w:tab w:val="left" w:pos="720"/>
        </w:tabs>
        <w:ind w:left="2070" w:hanging="2880"/>
        <w:rPr>
          <w:color w:val="FF0000"/>
          <w:sz w:val="20"/>
        </w:rPr>
      </w:pPr>
      <w:r>
        <w:rPr>
          <w:sz w:val="20"/>
        </w:rPr>
        <w:tab/>
      </w:r>
      <w:r>
        <w:rPr>
          <w:sz w:val="20"/>
        </w:rPr>
        <w:tab/>
      </w:r>
      <w:r w:rsidRPr="00FC56AA">
        <w:rPr>
          <w:b/>
          <w:bCs/>
          <w:color w:val="FF0000"/>
          <w:sz w:val="20"/>
        </w:rPr>
        <w:t>NOTE</w:t>
      </w:r>
      <w:r w:rsidRPr="0049249A">
        <w:rPr>
          <w:color w:val="FF0000"/>
          <w:sz w:val="20"/>
        </w:rPr>
        <w:t xml:space="preserve">  </w:t>
      </w:r>
      <w:r w:rsidR="00FC56AA">
        <w:rPr>
          <w:color w:val="FF0000"/>
          <w:sz w:val="20"/>
        </w:rPr>
        <w:tab/>
        <w:t xml:space="preserve">Choose either </w:t>
      </w:r>
      <w:r w:rsidR="00FC56AA" w:rsidRPr="00FC56AA">
        <w:rPr>
          <w:b/>
          <w:bCs/>
          <w:color w:val="FF0000"/>
          <w:sz w:val="20"/>
        </w:rPr>
        <w:t>Remittance Supplier Code</w:t>
      </w:r>
      <w:r w:rsidR="00FC56AA">
        <w:rPr>
          <w:color w:val="FF0000"/>
          <w:sz w:val="20"/>
        </w:rPr>
        <w:t xml:space="preserve"> or </w:t>
      </w:r>
      <w:r w:rsidR="00FC56AA" w:rsidRPr="00FC56AA">
        <w:rPr>
          <w:b/>
          <w:bCs/>
          <w:color w:val="FF0000"/>
          <w:sz w:val="20"/>
        </w:rPr>
        <w:t>Account Code</w:t>
      </w:r>
      <w:r w:rsidR="00FC56AA">
        <w:rPr>
          <w:color w:val="FF0000"/>
          <w:sz w:val="20"/>
        </w:rPr>
        <w:t xml:space="preserve"> for an organization. </w:t>
      </w:r>
      <w:r w:rsidR="00FC56AA">
        <w:rPr>
          <w:color w:val="FF0000"/>
          <w:sz w:val="20"/>
        </w:rPr>
        <w:tab/>
      </w:r>
      <w:r w:rsidR="00FC56AA">
        <w:rPr>
          <w:color w:val="FF0000"/>
          <w:sz w:val="20"/>
        </w:rPr>
        <w:tab/>
      </w:r>
      <w:r w:rsidR="00FC56AA">
        <w:rPr>
          <w:color w:val="FF0000"/>
          <w:sz w:val="20"/>
        </w:rPr>
        <w:tab/>
        <w:t>You cannot have both.</w:t>
      </w:r>
      <w:r w:rsidRPr="0049249A">
        <w:rPr>
          <w:color w:val="FF0000"/>
          <w:sz w:val="20"/>
        </w:rPr>
        <w:t xml:space="preserve"> </w:t>
      </w:r>
    </w:p>
    <w:p w14:paraId="5644EB30" w14:textId="77777777" w:rsidR="00FC56AA" w:rsidRPr="0049249A" w:rsidRDefault="00FC56AA" w:rsidP="00FC56AA">
      <w:pPr>
        <w:tabs>
          <w:tab w:val="left" w:pos="720"/>
        </w:tabs>
        <w:ind w:left="2160" w:hanging="2970"/>
        <w:rPr>
          <w:color w:val="FF0000"/>
          <w:sz w:val="20"/>
        </w:rPr>
      </w:pPr>
    </w:p>
    <w:p w14:paraId="3E4E9E6A" w14:textId="2A7CA1C6" w:rsidR="00BC26B8" w:rsidRPr="00B36D3E" w:rsidRDefault="00BC26B8" w:rsidP="00766619">
      <w:pPr>
        <w:pStyle w:val="ListParagraph"/>
        <w:numPr>
          <w:ilvl w:val="0"/>
          <w:numId w:val="316"/>
        </w:numPr>
        <w:tabs>
          <w:tab w:val="left" w:pos="720"/>
        </w:tabs>
        <w:ind w:left="1080"/>
        <w:rPr>
          <w:sz w:val="20"/>
        </w:rPr>
      </w:pPr>
      <w:r w:rsidRPr="00B36D3E">
        <w:rPr>
          <w:b/>
          <w:sz w:val="20"/>
        </w:rPr>
        <w:t>Account Code</w:t>
      </w:r>
      <w:r w:rsidRPr="00B36D3E">
        <w:rPr>
          <w:b/>
          <w:sz w:val="20"/>
        </w:rPr>
        <w:tab/>
      </w:r>
      <w:r w:rsidR="00FC56AA">
        <w:rPr>
          <w:sz w:val="20"/>
        </w:rPr>
        <w:tab/>
      </w:r>
      <w:r w:rsidR="001C3246" w:rsidRPr="00FC56AA">
        <w:rPr>
          <w:b/>
          <w:bCs/>
          <w:sz w:val="20"/>
        </w:rPr>
        <w:t xml:space="preserve">Chart of Account’s </w:t>
      </w:r>
      <w:r w:rsidR="00FC56AA" w:rsidRPr="00FC56AA">
        <w:rPr>
          <w:b/>
          <w:bCs/>
          <w:sz w:val="20"/>
        </w:rPr>
        <w:t>C</w:t>
      </w:r>
      <w:r w:rsidR="001C3246" w:rsidRPr="00FC56AA">
        <w:rPr>
          <w:b/>
          <w:bCs/>
          <w:sz w:val="20"/>
        </w:rPr>
        <w:t>reditor/</w:t>
      </w:r>
      <w:r w:rsidR="00FC56AA" w:rsidRPr="00FC56AA">
        <w:rPr>
          <w:b/>
          <w:bCs/>
          <w:sz w:val="20"/>
        </w:rPr>
        <w:t>P</w:t>
      </w:r>
      <w:r w:rsidR="001C3246" w:rsidRPr="00FC56AA">
        <w:rPr>
          <w:b/>
          <w:bCs/>
          <w:sz w:val="20"/>
        </w:rPr>
        <w:t>ayables</w:t>
      </w:r>
      <w:r w:rsidR="00FC56AA" w:rsidRPr="00FC56AA">
        <w:rPr>
          <w:b/>
          <w:bCs/>
          <w:sz w:val="20"/>
        </w:rPr>
        <w:t>/C</w:t>
      </w:r>
      <w:r w:rsidR="001C3246" w:rsidRPr="00FC56AA">
        <w:rPr>
          <w:b/>
          <w:bCs/>
          <w:sz w:val="20"/>
        </w:rPr>
        <w:t>lient</w:t>
      </w:r>
      <w:r w:rsidR="001C3246" w:rsidRPr="00B36D3E">
        <w:rPr>
          <w:sz w:val="20"/>
        </w:rPr>
        <w:t xml:space="preserve"> account for </w:t>
      </w:r>
      <w:r w:rsidR="00FC56AA" w:rsidRPr="00FC56AA">
        <w:rPr>
          <w:b/>
          <w:bCs/>
          <w:sz w:val="20"/>
        </w:rPr>
        <w:t>S</w:t>
      </w:r>
      <w:r w:rsidR="001C3246" w:rsidRPr="00FC56AA">
        <w:rPr>
          <w:b/>
          <w:bCs/>
          <w:sz w:val="20"/>
        </w:rPr>
        <w:t>upplier</w:t>
      </w:r>
    </w:p>
    <w:p w14:paraId="1F5059B9" w14:textId="620C202A" w:rsidR="001C3246" w:rsidRDefault="001C3246" w:rsidP="00C44486">
      <w:pPr>
        <w:pStyle w:val="ListParagraph"/>
        <w:numPr>
          <w:ilvl w:val="0"/>
          <w:numId w:val="122"/>
        </w:numPr>
        <w:tabs>
          <w:tab w:val="left" w:pos="720"/>
        </w:tabs>
        <w:ind w:left="4320"/>
        <w:rPr>
          <w:sz w:val="20"/>
        </w:rPr>
      </w:pPr>
      <w:r>
        <w:rPr>
          <w:sz w:val="20"/>
        </w:rPr>
        <w:t xml:space="preserve">All transactions for this </w:t>
      </w:r>
      <w:r w:rsidR="00CF24D0">
        <w:rPr>
          <w:sz w:val="20"/>
        </w:rPr>
        <w:t>Supplier</w:t>
      </w:r>
      <w:r>
        <w:rPr>
          <w:sz w:val="20"/>
        </w:rPr>
        <w:t xml:space="preserve"> </w:t>
      </w:r>
      <w:r w:rsidR="0049249A">
        <w:rPr>
          <w:sz w:val="20"/>
        </w:rPr>
        <w:t>are posted to this account</w:t>
      </w:r>
    </w:p>
    <w:p w14:paraId="6BDAE029" w14:textId="45EA849C" w:rsidR="0049249A" w:rsidRPr="00CF24D0" w:rsidRDefault="0049249A" w:rsidP="00C44486">
      <w:pPr>
        <w:pStyle w:val="ListParagraph"/>
        <w:numPr>
          <w:ilvl w:val="0"/>
          <w:numId w:val="122"/>
        </w:numPr>
        <w:tabs>
          <w:tab w:val="left" w:pos="720"/>
        </w:tabs>
        <w:ind w:left="4320"/>
        <w:rPr>
          <w:sz w:val="20"/>
        </w:rPr>
      </w:pPr>
      <w:r>
        <w:rPr>
          <w:sz w:val="20"/>
        </w:rPr>
        <w:t xml:space="preserve">If </w:t>
      </w:r>
      <w:r w:rsidR="00CF24D0">
        <w:rPr>
          <w:sz w:val="20"/>
        </w:rPr>
        <w:t>a</w:t>
      </w:r>
      <w:r>
        <w:rPr>
          <w:sz w:val="20"/>
        </w:rPr>
        <w:t xml:space="preserve"> code for an account that has not yet been set up</w:t>
      </w:r>
      <w:r w:rsidR="00CF24D0">
        <w:rPr>
          <w:sz w:val="20"/>
        </w:rPr>
        <w:t xml:space="preserve"> is entered</w:t>
      </w:r>
      <w:r>
        <w:rPr>
          <w:sz w:val="20"/>
        </w:rPr>
        <w:t xml:space="preserve">, all necessary account details and account </w:t>
      </w:r>
      <w:r w:rsidR="00CF24D0">
        <w:rPr>
          <w:sz w:val="20"/>
        </w:rPr>
        <w:t>is</w:t>
      </w:r>
      <w:r>
        <w:rPr>
          <w:sz w:val="20"/>
        </w:rPr>
        <w:t xml:space="preserve"> created</w:t>
      </w:r>
    </w:p>
    <w:p w14:paraId="4B5BE277" w14:textId="03CB8900" w:rsidR="00397C97" w:rsidRPr="00CF24D0" w:rsidRDefault="0049249A" w:rsidP="00766619">
      <w:pPr>
        <w:pStyle w:val="ListParagraph"/>
        <w:numPr>
          <w:ilvl w:val="0"/>
          <w:numId w:val="316"/>
        </w:numPr>
        <w:ind w:left="1080"/>
        <w:rPr>
          <w:sz w:val="20"/>
        </w:rPr>
      </w:pPr>
      <w:r w:rsidRPr="00B36D3E">
        <w:rPr>
          <w:b/>
          <w:sz w:val="20"/>
        </w:rPr>
        <w:t>Account Type</w:t>
      </w:r>
      <w:r w:rsidR="00397C97" w:rsidRPr="00B36D3E">
        <w:rPr>
          <w:b/>
          <w:sz w:val="20"/>
        </w:rPr>
        <w:tab/>
      </w:r>
      <w:r w:rsidR="00CF24D0">
        <w:rPr>
          <w:b/>
          <w:sz w:val="20"/>
        </w:rPr>
        <w:tab/>
      </w:r>
      <w:r w:rsidR="00CF24D0">
        <w:rPr>
          <w:sz w:val="20"/>
        </w:rPr>
        <w:t>D</w:t>
      </w:r>
      <w:r w:rsidR="00397C97" w:rsidRPr="00B36D3E">
        <w:rPr>
          <w:sz w:val="20"/>
        </w:rPr>
        <w:t xml:space="preserve">efaults to </w:t>
      </w:r>
      <w:r w:rsidR="00397C97" w:rsidRPr="00CF24D0">
        <w:rPr>
          <w:b/>
          <w:bCs/>
          <w:sz w:val="20"/>
        </w:rPr>
        <w:t>Creditor</w:t>
      </w:r>
      <w:r w:rsidR="00CF24D0">
        <w:rPr>
          <w:sz w:val="20"/>
        </w:rPr>
        <w:t xml:space="preserve">; </w:t>
      </w:r>
      <w:r w:rsidR="00397C97" w:rsidRPr="00B36D3E">
        <w:rPr>
          <w:sz w:val="20"/>
        </w:rPr>
        <w:t xml:space="preserve">changed to </w:t>
      </w:r>
      <w:r w:rsidR="00397C97" w:rsidRPr="00CF24D0">
        <w:rPr>
          <w:b/>
          <w:bCs/>
          <w:sz w:val="20"/>
        </w:rPr>
        <w:t>Client</w:t>
      </w:r>
      <w:r w:rsidR="00397C97" w:rsidRPr="00B36D3E">
        <w:rPr>
          <w:sz w:val="20"/>
        </w:rPr>
        <w:t xml:space="preserve"> if </w:t>
      </w:r>
      <w:r w:rsidR="00CF24D0">
        <w:rPr>
          <w:sz w:val="20"/>
        </w:rPr>
        <w:t>S</w:t>
      </w:r>
      <w:r w:rsidR="00397C97" w:rsidRPr="00B36D3E">
        <w:rPr>
          <w:sz w:val="20"/>
        </w:rPr>
        <w:t xml:space="preserve">upplier is also a </w:t>
      </w:r>
      <w:r w:rsidR="00CF24D0" w:rsidRPr="00CF24D0">
        <w:rPr>
          <w:sz w:val="20"/>
        </w:rPr>
        <w:t>C</w:t>
      </w:r>
      <w:r w:rsidR="00397C97" w:rsidRPr="00CF24D0">
        <w:rPr>
          <w:sz w:val="20"/>
        </w:rPr>
        <w:t>ustomer</w:t>
      </w:r>
    </w:p>
    <w:p w14:paraId="10931ABF" w14:textId="42A40C51" w:rsidR="00732C1A" w:rsidRPr="00B36D3E" w:rsidRDefault="00397C97" w:rsidP="00766619">
      <w:pPr>
        <w:pStyle w:val="ListParagraph"/>
        <w:numPr>
          <w:ilvl w:val="1"/>
          <w:numId w:val="317"/>
        </w:numPr>
        <w:ind w:left="1080"/>
        <w:rPr>
          <w:sz w:val="20"/>
        </w:rPr>
      </w:pPr>
      <w:r w:rsidRPr="00B36D3E">
        <w:rPr>
          <w:b/>
          <w:sz w:val="20"/>
        </w:rPr>
        <w:t>Lookup Code</w:t>
      </w:r>
      <w:r w:rsidRPr="00B36D3E">
        <w:rPr>
          <w:b/>
          <w:sz w:val="20"/>
        </w:rPr>
        <w:tab/>
      </w:r>
      <w:r w:rsidRPr="00B36D3E">
        <w:rPr>
          <w:b/>
          <w:sz w:val="20"/>
        </w:rPr>
        <w:tab/>
      </w:r>
      <w:r w:rsidR="00CF24D0">
        <w:rPr>
          <w:b/>
          <w:sz w:val="20"/>
        </w:rPr>
        <w:tab/>
      </w:r>
      <w:r w:rsidR="00CF24D0">
        <w:rPr>
          <w:sz w:val="20"/>
        </w:rPr>
        <w:t>F</w:t>
      </w:r>
      <w:r w:rsidRPr="00B36D3E">
        <w:rPr>
          <w:sz w:val="20"/>
        </w:rPr>
        <w:t xml:space="preserve">or </w:t>
      </w:r>
      <w:r w:rsidR="00CF24D0">
        <w:rPr>
          <w:sz w:val="20"/>
        </w:rPr>
        <w:t>N</w:t>
      </w:r>
      <w:r w:rsidRPr="00B36D3E">
        <w:rPr>
          <w:sz w:val="20"/>
        </w:rPr>
        <w:t xml:space="preserve">atural </w:t>
      </w:r>
      <w:r w:rsidR="00CF24D0">
        <w:rPr>
          <w:sz w:val="20"/>
        </w:rPr>
        <w:t>A</w:t>
      </w:r>
      <w:r w:rsidRPr="00B36D3E">
        <w:rPr>
          <w:sz w:val="20"/>
        </w:rPr>
        <w:t>ccount</w:t>
      </w:r>
    </w:p>
    <w:p w14:paraId="2A101461" w14:textId="77777777" w:rsidR="00CF24D0" w:rsidRDefault="00397C97" w:rsidP="00766619">
      <w:pPr>
        <w:pStyle w:val="ListParagraph"/>
        <w:numPr>
          <w:ilvl w:val="0"/>
          <w:numId w:val="321"/>
        </w:numPr>
        <w:ind w:left="1080"/>
        <w:rPr>
          <w:sz w:val="20"/>
        </w:rPr>
      </w:pPr>
      <w:r w:rsidRPr="00CF24D0">
        <w:rPr>
          <w:b/>
          <w:sz w:val="20"/>
        </w:rPr>
        <w:t>User Area</w:t>
      </w:r>
      <w:r w:rsidRPr="00CF24D0">
        <w:rPr>
          <w:sz w:val="20"/>
        </w:rPr>
        <w:tab/>
      </w:r>
      <w:r w:rsidRPr="00CF24D0">
        <w:rPr>
          <w:sz w:val="20"/>
        </w:rPr>
        <w:tab/>
      </w:r>
      <w:r w:rsidR="00CF24D0" w:rsidRPr="00CF24D0">
        <w:rPr>
          <w:sz w:val="20"/>
        </w:rPr>
        <w:tab/>
      </w:r>
      <w:r w:rsidR="00CF24D0">
        <w:rPr>
          <w:sz w:val="20"/>
        </w:rPr>
        <w:t>Use this</w:t>
      </w:r>
      <w:r w:rsidR="00CF24D0" w:rsidRPr="00BA3E32">
        <w:rPr>
          <w:sz w:val="20"/>
        </w:rPr>
        <w:t xml:space="preserve"> text field to store any kind of text information</w:t>
      </w:r>
    </w:p>
    <w:p w14:paraId="76B27EB7" w14:textId="7F3EDF79" w:rsidR="00397C97" w:rsidRPr="00CF24D0" w:rsidRDefault="00397C97" w:rsidP="00C44486">
      <w:pPr>
        <w:pStyle w:val="ListParagraph"/>
        <w:numPr>
          <w:ilvl w:val="1"/>
          <w:numId w:val="123"/>
        </w:numPr>
        <w:ind w:left="4320"/>
        <w:rPr>
          <w:sz w:val="20"/>
        </w:rPr>
      </w:pPr>
      <w:r w:rsidRPr="00CF24D0">
        <w:rPr>
          <w:sz w:val="20"/>
        </w:rPr>
        <w:t>Text fields are available for use in QA Executive reports</w:t>
      </w:r>
    </w:p>
    <w:p w14:paraId="63F08CD6" w14:textId="77777777" w:rsidR="00CF24D0" w:rsidRDefault="00397C97" w:rsidP="00C44486">
      <w:pPr>
        <w:pStyle w:val="ListParagraph"/>
        <w:numPr>
          <w:ilvl w:val="0"/>
          <w:numId w:val="123"/>
        </w:numPr>
        <w:ind w:left="1080"/>
        <w:rPr>
          <w:sz w:val="20"/>
        </w:rPr>
      </w:pPr>
      <w:r w:rsidRPr="00CF24D0">
        <w:rPr>
          <w:b/>
          <w:sz w:val="20"/>
        </w:rPr>
        <w:t>Description</w:t>
      </w:r>
      <w:r w:rsidRPr="00CF24D0">
        <w:rPr>
          <w:sz w:val="20"/>
        </w:rPr>
        <w:tab/>
      </w:r>
      <w:r w:rsidRPr="00CF24D0">
        <w:rPr>
          <w:sz w:val="20"/>
        </w:rPr>
        <w:tab/>
      </w:r>
      <w:r w:rsidR="00CF24D0" w:rsidRPr="00CF24D0">
        <w:rPr>
          <w:sz w:val="20"/>
        </w:rPr>
        <w:tab/>
      </w:r>
      <w:r w:rsidR="00CF24D0">
        <w:rPr>
          <w:sz w:val="20"/>
        </w:rPr>
        <w:t>Use this</w:t>
      </w:r>
      <w:r w:rsidR="00CF24D0" w:rsidRPr="00BA3E32">
        <w:rPr>
          <w:sz w:val="20"/>
        </w:rPr>
        <w:t xml:space="preserve"> text field to store any kind of text information</w:t>
      </w:r>
    </w:p>
    <w:p w14:paraId="1F3AE373" w14:textId="77777777" w:rsidR="00CF24D0" w:rsidRPr="00CF24D0" w:rsidRDefault="00CF24D0" w:rsidP="00766619">
      <w:pPr>
        <w:pStyle w:val="ListParagraph"/>
        <w:numPr>
          <w:ilvl w:val="4"/>
          <w:numId w:val="318"/>
        </w:numPr>
        <w:ind w:left="4320"/>
        <w:rPr>
          <w:sz w:val="20"/>
        </w:rPr>
      </w:pPr>
      <w:r w:rsidRPr="00CF24D0">
        <w:rPr>
          <w:sz w:val="20"/>
        </w:rPr>
        <w:t>Text fields are available for use in QA Executive reports</w:t>
      </w:r>
      <w:r w:rsidRPr="00CF24D0">
        <w:rPr>
          <w:b/>
          <w:sz w:val="20"/>
        </w:rPr>
        <w:t xml:space="preserve"> </w:t>
      </w:r>
    </w:p>
    <w:p w14:paraId="0151A87A" w14:textId="593B117E" w:rsidR="00397C97" w:rsidRPr="00CF24D0" w:rsidRDefault="00397C97" w:rsidP="00766619">
      <w:pPr>
        <w:pStyle w:val="ListParagraph"/>
        <w:numPr>
          <w:ilvl w:val="1"/>
          <w:numId w:val="318"/>
        </w:numPr>
        <w:ind w:left="1080"/>
        <w:rPr>
          <w:sz w:val="20"/>
        </w:rPr>
      </w:pPr>
      <w:r w:rsidRPr="00CF24D0">
        <w:rPr>
          <w:b/>
          <w:sz w:val="20"/>
        </w:rPr>
        <w:t>Short Heading</w:t>
      </w:r>
      <w:r w:rsidRPr="00CF24D0">
        <w:rPr>
          <w:sz w:val="20"/>
        </w:rPr>
        <w:tab/>
      </w:r>
      <w:r w:rsidRPr="00CF24D0">
        <w:rPr>
          <w:sz w:val="20"/>
        </w:rPr>
        <w:tab/>
      </w:r>
      <w:r w:rsidR="00CF24D0">
        <w:rPr>
          <w:sz w:val="20"/>
        </w:rPr>
        <w:t>F</w:t>
      </w:r>
      <w:r w:rsidRPr="00CF24D0">
        <w:rPr>
          <w:sz w:val="20"/>
        </w:rPr>
        <w:t xml:space="preserve">or </w:t>
      </w:r>
      <w:r w:rsidR="00CF24D0">
        <w:rPr>
          <w:sz w:val="20"/>
        </w:rPr>
        <w:t>N</w:t>
      </w:r>
      <w:r w:rsidRPr="00CF24D0">
        <w:rPr>
          <w:sz w:val="20"/>
        </w:rPr>
        <w:t xml:space="preserve">atural </w:t>
      </w:r>
      <w:r w:rsidR="00CF24D0">
        <w:rPr>
          <w:sz w:val="20"/>
        </w:rPr>
        <w:t>A</w:t>
      </w:r>
      <w:r w:rsidRPr="00CF24D0">
        <w:rPr>
          <w:sz w:val="20"/>
        </w:rPr>
        <w:t>ccount</w:t>
      </w:r>
    </w:p>
    <w:p w14:paraId="6D107ADF" w14:textId="77777777" w:rsidR="00CF24D0" w:rsidRDefault="00C33EB1" w:rsidP="00766619">
      <w:pPr>
        <w:pStyle w:val="ListParagraph"/>
        <w:numPr>
          <w:ilvl w:val="1"/>
          <w:numId w:val="318"/>
        </w:numPr>
        <w:ind w:left="1080"/>
        <w:rPr>
          <w:sz w:val="20"/>
        </w:rPr>
      </w:pPr>
      <w:r w:rsidRPr="00B36D3E">
        <w:rPr>
          <w:b/>
          <w:sz w:val="20"/>
        </w:rPr>
        <w:t>Suppress Revaluation</w:t>
      </w:r>
      <w:r w:rsidRPr="00B36D3E">
        <w:rPr>
          <w:b/>
          <w:sz w:val="20"/>
        </w:rPr>
        <w:tab/>
      </w:r>
      <w:r w:rsidR="00CF24D0">
        <w:rPr>
          <w:b/>
          <w:sz w:val="20"/>
        </w:rPr>
        <w:tab/>
      </w:r>
      <w:r w:rsidR="00CF24D0">
        <w:rPr>
          <w:sz w:val="20"/>
        </w:rPr>
        <w:t>E</w:t>
      </w:r>
      <w:r w:rsidRPr="00B36D3E">
        <w:rPr>
          <w:sz w:val="20"/>
        </w:rPr>
        <w:t xml:space="preserve">xcludes </w:t>
      </w:r>
      <w:r w:rsidR="00CF24D0">
        <w:rPr>
          <w:sz w:val="20"/>
        </w:rPr>
        <w:t>S</w:t>
      </w:r>
      <w:r w:rsidRPr="00B36D3E">
        <w:rPr>
          <w:sz w:val="20"/>
        </w:rPr>
        <w:t xml:space="preserve">upplier from </w:t>
      </w:r>
      <w:r w:rsidRPr="00CF24D0">
        <w:rPr>
          <w:b/>
          <w:bCs/>
          <w:sz w:val="20"/>
        </w:rPr>
        <w:t>Ledger Revaluation</w:t>
      </w:r>
      <w:r w:rsidRPr="00B36D3E">
        <w:rPr>
          <w:sz w:val="20"/>
        </w:rPr>
        <w:t xml:space="preserve">, even if it falls within a </w:t>
      </w:r>
    </w:p>
    <w:p w14:paraId="4C02DA58" w14:textId="44D9A80B" w:rsidR="00C33EB1" w:rsidRPr="00CF24D0" w:rsidRDefault="00C33EB1" w:rsidP="00CF24D0">
      <w:pPr>
        <w:ind w:left="3240" w:firstLine="360"/>
        <w:rPr>
          <w:sz w:val="20"/>
        </w:rPr>
      </w:pPr>
      <w:r w:rsidRPr="00CF24D0">
        <w:rPr>
          <w:sz w:val="20"/>
        </w:rPr>
        <w:t xml:space="preserve">range of accounts on which </w:t>
      </w:r>
      <w:r w:rsidRPr="00CF24D0">
        <w:rPr>
          <w:b/>
          <w:bCs/>
          <w:sz w:val="20"/>
        </w:rPr>
        <w:t>Revaluation</w:t>
      </w:r>
      <w:r w:rsidRPr="00CF24D0">
        <w:rPr>
          <w:sz w:val="20"/>
        </w:rPr>
        <w:t xml:space="preserve"> is being run</w:t>
      </w:r>
    </w:p>
    <w:p w14:paraId="1EEEE5A9" w14:textId="349728CB" w:rsidR="00C33EB1" w:rsidRPr="00B36D3E" w:rsidRDefault="00C33EB1" w:rsidP="00766619">
      <w:pPr>
        <w:pStyle w:val="ListParagraph"/>
        <w:numPr>
          <w:ilvl w:val="1"/>
          <w:numId w:val="318"/>
        </w:numPr>
        <w:ind w:left="1080"/>
        <w:rPr>
          <w:sz w:val="20"/>
        </w:rPr>
      </w:pPr>
      <w:r w:rsidRPr="00B36D3E">
        <w:rPr>
          <w:b/>
          <w:sz w:val="20"/>
        </w:rPr>
        <w:t>Balance Type</w:t>
      </w:r>
      <w:r w:rsidRPr="00B36D3E">
        <w:rPr>
          <w:b/>
          <w:sz w:val="20"/>
        </w:rPr>
        <w:tab/>
      </w:r>
      <w:r w:rsidR="00CF24D0">
        <w:rPr>
          <w:b/>
          <w:sz w:val="20"/>
        </w:rPr>
        <w:tab/>
      </w:r>
      <w:r w:rsidRPr="00CF24D0">
        <w:rPr>
          <w:b/>
          <w:bCs/>
          <w:sz w:val="20"/>
        </w:rPr>
        <w:t>Balance Forward</w:t>
      </w:r>
      <w:r w:rsidRPr="00B36D3E">
        <w:rPr>
          <w:sz w:val="20"/>
        </w:rPr>
        <w:t xml:space="preserve"> or </w:t>
      </w:r>
      <w:r w:rsidRPr="00CF24D0">
        <w:rPr>
          <w:b/>
          <w:bCs/>
          <w:sz w:val="20"/>
        </w:rPr>
        <w:t>Open Item</w:t>
      </w:r>
    </w:p>
    <w:p w14:paraId="211D90D5" w14:textId="13A20BE2" w:rsidR="00C33EB1" w:rsidRDefault="00C33EB1" w:rsidP="00C44486">
      <w:pPr>
        <w:pStyle w:val="ListParagraph"/>
        <w:numPr>
          <w:ilvl w:val="0"/>
          <w:numId w:val="123"/>
        </w:numPr>
        <w:ind w:left="4320"/>
        <w:rPr>
          <w:sz w:val="20"/>
        </w:rPr>
      </w:pPr>
      <w:r w:rsidRPr="00CF24D0">
        <w:rPr>
          <w:b/>
          <w:bCs/>
          <w:sz w:val="20"/>
        </w:rPr>
        <w:t>Balance Forward</w:t>
      </w:r>
      <w:r>
        <w:rPr>
          <w:sz w:val="20"/>
        </w:rPr>
        <w:t xml:space="preserve"> – summarized during </w:t>
      </w:r>
      <w:r w:rsidRPr="00CF24D0">
        <w:rPr>
          <w:b/>
          <w:bCs/>
          <w:sz w:val="20"/>
        </w:rPr>
        <w:t>Ledger Cleardown</w:t>
      </w:r>
      <w:r>
        <w:rPr>
          <w:sz w:val="20"/>
        </w:rPr>
        <w:t xml:space="preserve"> regardless of </w:t>
      </w:r>
      <w:r w:rsidRPr="00CF24D0">
        <w:rPr>
          <w:b/>
          <w:bCs/>
          <w:sz w:val="20"/>
        </w:rPr>
        <w:t>Allocation Markers</w:t>
      </w:r>
      <w:r>
        <w:rPr>
          <w:sz w:val="20"/>
        </w:rPr>
        <w:t xml:space="preserve"> on individual transactions</w:t>
      </w:r>
    </w:p>
    <w:p w14:paraId="4855837C" w14:textId="19361CE1" w:rsidR="00C33EB1" w:rsidRDefault="00C33EB1" w:rsidP="00C44486">
      <w:pPr>
        <w:pStyle w:val="ListParagraph"/>
        <w:numPr>
          <w:ilvl w:val="5"/>
          <w:numId w:val="123"/>
        </w:numPr>
        <w:ind w:left="5040"/>
        <w:rPr>
          <w:sz w:val="20"/>
        </w:rPr>
      </w:pPr>
      <w:r>
        <w:rPr>
          <w:sz w:val="20"/>
        </w:rPr>
        <w:t xml:space="preserve">Single balance transaction per </w:t>
      </w:r>
      <w:r w:rsidR="00CF24D0" w:rsidRPr="00CF24D0">
        <w:rPr>
          <w:b/>
          <w:bCs/>
          <w:sz w:val="20"/>
        </w:rPr>
        <w:t>A</w:t>
      </w:r>
      <w:r w:rsidRPr="00CF24D0">
        <w:rPr>
          <w:b/>
          <w:bCs/>
          <w:sz w:val="20"/>
        </w:rPr>
        <w:t xml:space="preserve">ccounting </w:t>
      </w:r>
      <w:r w:rsidR="00CF24D0" w:rsidRPr="00CF24D0">
        <w:rPr>
          <w:b/>
          <w:bCs/>
          <w:sz w:val="20"/>
        </w:rPr>
        <w:t>P</w:t>
      </w:r>
      <w:r w:rsidRPr="00CF24D0">
        <w:rPr>
          <w:b/>
          <w:bCs/>
          <w:sz w:val="20"/>
        </w:rPr>
        <w:t>eriod</w:t>
      </w:r>
    </w:p>
    <w:p w14:paraId="4AAE9CCA" w14:textId="05EFC283" w:rsidR="00C33EB1" w:rsidRDefault="00C33EB1" w:rsidP="00C44486">
      <w:pPr>
        <w:pStyle w:val="ListParagraph"/>
        <w:numPr>
          <w:ilvl w:val="5"/>
          <w:numId w:val="123"/>
        </w:numPr>
        <w:ind w:left="5040"/>
        <w:rPr>
          <w:sz w:val="20"/>
        </w:rPr>
      </w:pPr>
      <w:r>
        <w:rPr>
          <w:sz w:val="20"/>
        </w:rPr>
        <w:t xml:space="preserve">Transactions are archived and no longer available </w:t>
      </w:r>
      <w:r w:rsidR="00CF24D0">
        <w:rPr>
          <w:sz w:val="20"/>
        </w:rPr>
        <w:t>for</w:t>
      </w:r>
      <w:r>
        <w:rPr>
          <w:sz w:val="20"/>
        </w:rPr>
        <w:t xml:space="preserve"> reports or inquiries</w:t>
      </w:r>
    </w:p>
    <w:p w14:paraId="24D917C6" w14:textId="7069CB61" w:rsidR="00C33EB1" w:rsidRDefault="00C33EB1" w:rsidP="00C44486">
      <w:pPr>
        <w:pStyle w:val="ListParagraph"/>
        <w:numPr>
          <w:ilvl w:val="5"/>
          <w:numId w:val="123"/>
        </w:numPr>
        <w:ind w:left="5040"/>
        <w:rPr>
          <w:sz w:val="20"/>
        </w:rPr>
      </w:pPr>
      <w:r>
        <w:rPr>
          <w:sz w:val="20"/>
        </w:rPr>
        <w:t>P&amp;L accounts are usually Balance Forward (except</w:t>
      </w:r>
      <w:r w:rsidR="00CF24D0">
        <w:rPr>
          <w:sz w:val="20"/>
        </w:rPr>
        <w:t xml:space="preserve"> for</w:t>
      </w:r>
      <w:r>
        <w:rPr>
          <w:sz w:val="20"/>
        </w:rPr>
        <w:t xml:space="preserve"> bank account)</w:t>
      </w:r>
    </w:p>
    <w:p w14:paraId="21DAD004" w14:textId="25AC2DC5" w:rsidR="00C33EB1" w:rsidRDefault="00C33EB1" w:rsidP="00C44486">
      <w:pPr>
        <w:pStyle w:val="ListParagraph"/>
        <w:numPr>
          <w:ilvl w:val="4"/>
          <w:numId w:val="123"/>
        </w:numPr>
        <w:ind w:left="4320"/>
        <w:rPr>
          <w:sz w:val="20"/>
        </w:rPr>
      </w:pPr>
      <w:r w:rsidRPr="00CF24D0">
        <w:rPr>
          <w:b/>
          <w:bCs/>
          <w:sz w:val="20"/>
        </w:rPr>
        <w:t>Open Item</w:t>
      </w:r>
      <w:r>
        <w:rPr>
          <w:sz w:val="20"/>
        </w:rPr>
        <w:t xml:space="preserve"> – only </w:t>
      </w:r>
      <w:r w:rsidRPr="00CF24D0">
        <w:rPr>
          <w:b/>
          <w:bCs/>
          <w:sz w:val="20"/>
        </w:rPr>
        <w:t>Allocated</w:t>
      </w:r>
      <w:r>
        <w:rPr>
          <w:sz w:val="20"/>
        </w:rPr>
        <w:t xml:space="preserve"> transactions summarized in </w:t>
      </w:r>
      <w:r w:rsidRPr="00CF24D0">
        <w:rPr>
          <w:b/>
          <w:bCs/>
          <w:sz w:val="20"/>
        </w:rPr>
        <w:t>Ledger Cleardown</w:t>
      </w:r>
    </w:p>
    <w:p w14:paraId="4E5587AD" w14:textId="6D18F0AB" w:rsidR="00C33EB1" w:rsidRDefault="00C33EB1" w:rsidP="00C44486">
      <w:pPr>
        <w:pStyle w:val="ListParagraph"/>
        <w:numPr>
          <w:ilvl w:val="5"/>
          <w:numId w:val="123"/>
        </w:numPr>
        <w:ind w:left="5040"/>
        <w:rPr>
          <w:sz w:val="20"/>
        </w:rPr>
      </w:pPr>
      <w:r w:rsidRPr="005A351A">
        <w:rPr>
          <w:b/>
          <w:bCs/>
          <w:sz w:val="20"/>
        </w:rPr>
        <w:lastRenderedPageBreak/>
        <w:t>Debtor</w:t>
      </w:r>
      <w:r>
        <w:rPr>
          <w:sz w:val="20"/>
        </w:rPr>
        <w:t xml:space="preserve">, </w:t>
      </w:r>
      <w:r w:rsidRPr="005A351A">
        <w:rPr>
          <w:b/>
          <w:bCs/>
          <w:sz w:val="20"/>
        </w:rPr>
        <w:t>Creditor</w:t>
      </w:r>
      <w:r>
        <w:rPr>
          <w:sz w:val="20"/>
        </w:rPr>
        <w:t xml:space="preserve">, and </w:t>
      </w:r>
      <w:r w:rsidRPr="005A351A">
        <w:rPr>
          <w:b/>
          <w:bCs/>
          <w:sz w:val="20"/>
        </w:rPr>
        <w:t>Client</w:t>
      </w:r>
      <w:r>
        <w:rPr>
          <w:sz w:val="20"/>
        </w:rPr>
        <w:t xml:space="preserve"> accounts are </w:t>
      </w:r>
      <w:r w:rsidR="005A351A">
        <w:rPr>
          <w:sz w:val="20"/>
        </w:rPr>
        <w:t>usually</w:t>
      </w:r>
      <w:r>
        <w:rPr>
          <w:sz w:val="20"/>
        </w:rPr>
        <w:t xml:space="preserve"> </w:t>
      </w:r>
      <w:r w:rsidRPr="005A351A">
        <w:rPr>
          <w:b/>
          <w:bCs/>
          <w:sz w:val="20"/>
        </w:rPr>
        <w:t>Open Item</w:t>
      </w:r>
    </w:p>
    <w:p w14:paraId="1A8406D1" w14:textId="0F7D87ED" w:rsidR="00C33EB1" w:rsidRDefault="00C33EB1" w:rsidP="00C44486">
      <w:pPr>
        <w:pStyle w:val="ListParagraph"/>
        <w:numPr>
          <w:ilvl w:val="5"/>
          <w:numId w:val="123"/>
        </w:numPr>
        <w:ind w:left="5040"/>
        <w:rPr>
          <w:sz w:val="20"/>
        </w:rPr>
      </w:pPr>
      <w:r>
        <w:rPr>
          <w:sz w:val="20"/>
        </w:rPr>
        <w:t xml:space="preserve">Bank account may also be </w:t>
      </w:r>
      <w:r w:rsidR="005A351A" w:rsidRPr="005A351A">
        <w:rPr>
          <w:b/>
          <w:bCs/>
          <w:sz w:val="20"/>
        </w:rPr>
        <w:t>O</w:t>
      </w:r>
      <w:r w:rsidRPr="005A351A">
        <w:rPr>
          <w:b/>
          <w:bCs/>
          <w:sz w:val="20"/>
        </w:rPr>
        <w:t xml:space="preserve">pen </w:t>
      </w:r>
      <w:r w:rsidR="005A351A" w:rsidRPr="005A351A">
        <w:rPr>
          <w:b/>
          <w:bCs/>
          <w:sz w:val="20"/>
        </w:rPr>
        <w:t>I</w:t>
      </w:r>
      <w:r w:rsidRPr="005A351A">
        <w:rPr>
          <w:b/>
          <w:bCs/>
          <w:sz w:val="20"/>
        </w:rPr>
        <w:t>tem</w:t>
      </w:r>
      <w:r>
        <w:rPr>
          <w:sz w:val="20"/>
        </w:rPr>
        <w:t xml:space="preserve">, for </w:t>
      </w:r>
      <w:r w:rsidR="005A351A" w:rsidRPr="005A351A">
        <w:rPr>
          <w:b/>
          <w:bCs/>
          <w:sz w:val="20"/>
        </w:rPr>
        <w:t>R</w:t>
      </w:r>
      <w:r w:rsidRPr="005A351A">
        <w:rPr>
          <w:b/>
          <w:bCs/>
          <w:sz w:val="20"/>
        </w:rPr>
        <w:t>econciliation</w:t>
      </w:r>
      <w:r>
        <w:rPr>
          <w:sz w:val="20"/>
        </w:rPr>
        <w:t xml:space="preserve"> purposes</w:t>
      </w:r>
    </w:p>
    <w:p w14:paraId="5ED523B3" w14:textId="77777777" w:rsidR="005A351A" w:rsidRDefault="00C33EB1" w:rsidP="00766619">
      <w:pPr>
        <w:pStyle w:val="ListParagraph"/>
        <w:numPr>
          <w:ilvl w:val="0"/>
          <w:numId w:val="321"/>
        </w:numPr>
        <w:ind w:left="1080"/>
        <w:rPr>
          <w:sz w:val="20"/>
        </w:rPr>
      </w:pPr>
      <w:r w:rsidRPr="00B36D3E">
        <w:rPr>
          <w:b/>
          <w:sz w:val="20"/>
        </w:rPr>
        <w:t>Long Description</w:t>
      </w:r>
      <w:r w:rsidRPr="00B36D3E">
        <w:rPr>
          <w:b/>
          <w:sz w:val="20"/>
        </w:rPr>
        <w:tab/>
      </w:r>
      <w:r w:rsidRPr="00B36D3E">
        <w:rPr>
          <w:b/>
          <w:sz w:val="20"/>
        </w:rPr>
        <w:tab/>
      </w:r>
      <w:r w:rsidR="005A351A">
        <w:rPr>
          <w:sz w:val="20"/>
        </w:rPr>
        <w:t>Use this</w:t>
      </w:r>
      <w:r w:rsidR="005A351A" w:rsidRPr="00BA3E32">
        <w:rPr>
          <w:sz w:val="20"/>
        </w:rPr>
        <w:t xml:space="preserve"> text field to store any kind of text information</w:t>
      </w:r>
    </w:p>
    <w:p w14:paraId="48367959" w14:textId="31C77374" w:rsidR="00C33EB1" w:rsidRPr="00B36D3E" w:rsidRDefault="005A351A" w:rsidP="00766619">
      <w:pPr>
        <w:pStyle w:val="ListParagraph"/>
        <w:numPr>
          <w:ilvl w:val="0"/>
          <w:numId w:val="322"/>
        </w:numPr>
        <w:rPr>
          <w:sz w:val="20"/>
        </w:rPr>
      </w:pPr>
      <w:r w:rsidRPr="00CF24D0">
        <w:rPr>
          <w:sz w:val="20"/>
        </w:rPr>
        <w:t>Text fields are available for use in QA Executive reports</w:t>
      </w:r>
    </w:p>
    <w:p w14:paraId="7314FD6C" w14:textId="7865DBE9" w:rsidR="00C33EB1" w:rsidRPr="00B36D3E" w:rsidRDefault="00C33EB1" w:rsidP="00766619">
      <w:pPr>
        <w:pStyle w:val="ListParagraph"/>
        <w:numPr>
          <w:ilvl w:val="0"/>
          <w:numId w:val="319"/>
        </w:numPr>
        <w:ind w:left="1080"/>
        <w:rPr>
          <w:sz w:val="20"/>
        </w:rPr>
      </w:pPr>
      <w:r w:rsidRPr="00B36D3E">
        <w:rPr>
          <w:b/>
          <w:sz w:val="20"/>
        </w:rPr>
        <w:t>Link Account Code</w:t>
      </w:r>
      <w:r w:rsidRPr="00B36D3E">
        <w:rPr>
          <w:sz w:val="20"/>
        </w:rPr>
        <w:tab/>
      </w:r>
      <w:r w:rsidR="005A351A">
        <w:rPr>
          <w:sz w:val="20"/>
        </w:rPr>
        <w:tab/>
        <w:t>A</w:t>
      </w:r>
      <w:r w:rsidRPr="00B36D3E">
        <w:rPr>
          <w:sz w:val="20"/>
        </w:rPr>
        <w:t xml:space="preserve">ccount to be linked with this account via </w:t>
      </w:r>
      <w:r w:rsidRPr="005A351A">
        <w:rPr>
          <w:b/>
          <w:bCs/>
          <w:sz w:val="20"/>
        </w:rPr>
        <w:t>Journal Presets</w:t>
      </w:r>
    </w:p>
    <w:p w14:paraId="7BF618A1" w14:textId="14646E67" w:rsidR="00C33EB1" w:rsidRDefault="00C33EB1" w:rsidP="00C44486">
      <w:pPr>
        <w:pStyle w:val="ListParagraph"/>
        <w:numPr>
          <w:ilvl w:val="0"/>
          <w:numId w:val="124"/>
        </w:numPr>
        <w:ind w:left="4320"/>
        <w:rPr>
          <w:sz w:val="20"/>
        </w:rPr>
      </w:pPr>
      <w:r>
        <w:rPr>
          <w:sz w:val="20"/>
        </w:rPr>
        <w:t>Leave blank if not required</w:t>
      </w:r>
    </w:p>
    <w:p w14:paraId="6BEC31D8" w14:textId="629B2112" w:rsidR="00C33EB1" w:rsidRPr="00B36D3E" w:rsidRDefault="00C33EB1" w:rsidP="00766619">
      <w:pPr>
        <w:pStyle w:val="ListParagraph"/>
        <w:numPr>
          <w:ilvl w:val="0"/>
          <w:numId w:val="320"/>
        </w:numPr>
        <w:ind w:left="1080"/>
        <w:rPr>
          <w:sz w:val="20"/>
        </w:rPr>
      </w:pPr>
      <w:r w:rsidRPr="00B36D3E">
        <w:rPr>
          <w:b/>
          <w:sz w:val="20"/>
        </w:rPr>
        <w:t>Allocation in Progress</w:t>
      </w:r>
      <w:r w:rsidRPr="00B36D3E">
        <w:rPr>
          <w:sz w:val="20"/>
        </w:rPr>
        <w:tab/>
      </w:r>
      <w:r w:rsidR="002B2E3A" w:rsidRPr="00B36D3E">
        <w:rPr>
          <w:sz w:val="20"/>
        </w:rPr>
        <w:t xml:space="preserve">Shows if transactions are in the process of </w:t>
      </w:r>
      <w:r w:rsidR="005A351A" w:rsidRPr="005A351A">
        <w:rPr>
          <w:b/>
          <w:bCs/>
          <w:sz w:val="20"/>
        </w:rPr>
        <w:t>Allocation</w:t>
      </w:r>
    </w:p>
    <w:p w14:paraId="17B9D036" w14:textId="4EB06839" w:rsidR="002B2E3A" w:rsidRPr="00B36D3E" w:rsidRDefault="002B2E3A" w:rsidP="00766619">
      <w:pPr>
        <w:pStyle w:val="ListParagraph"/>
        <w:numPr>
          <w:ilvl w:val="0"/>
          <w:numId w:val="320"/>
        </w:numPr>
        <w:ind w:left="1080"/>
        <w:rPr>
          <w:sz w:val="20"/>
        </w:rPr>
      </w:pPr>
      <w:r w:rsidRPr="00B36D3E">
        <w:rPr>
          <w:b/>
          <w:sz w:val="20"/>
        </w:rPr>
        <w:t xml:space="preserve">Data Access Group </w:t>
      </w:r>
      <w:r w:rsidRPr="00B36D3E">
        <w:rPr>
          <w:b/>
          <w:sz w:val="20"/>
        </w:rPr>
        <w:tab/>
      </w:r>
      <w:r w:rsidR="005A351A">
        <w:rPr>
          <w:b/>
          <w:sz w:val="20"/>
        </w:rPr>
        <w:tab/>
      </w:r>
      <w:r w:rsidR="005A351A">
        <w:rPr>
          <w:sz w:val="20"/>
        </w:rPr>
        <w:t>Controls</w:t>
      </w:r>
      <w:r w:rsidRPr="00B36D3E">
        <w:rPr>
          <w:sz w:val="20"/>
        </w:rPr>
        <w:t xml:space="preserve"> access to this account</w:t>
      </w:r>
    </w:p>
    <w:p w14:paraId="0A6003A8" w14:textId="6A743EFC" w:rsidR="002B2E3A" w:rsidRPr="00B36D3E" w:rsidRDefault="002B2E3A" w:rsidP="00766619">
      <w:pPr>
        <w:pStyle w:val="ListParagraph"/>
        <w:numPr>
          <w:ilvl w:val="0"/>
          <w:numId w:val="320"/>
        </w:numPr>
        <w:ind w:left="1080"/>
        <w:rPr>
          <w:sz w:val="20"/>
        </w:rPr>
      </w:pPr>
      <w:r w:rsidRPr="00B36D3E">
        <w:rPr>
          <w:b/>
          <w:sz w:val="20"/>
        </w:rPr>
        <w:t>Chart of Accounts</w:t>
      </w:r>
      <w:r w:rsidRPr="00B36D3E">
        <w:rPr>
          <w:sz w:val="20"/>
        </w:rPr>
        <w:tab/>
      </w:r>
      <w:r w:rsidR="005A351A">
        <w:rPr>
          <w:sz w:val="20"/>
        </w:rPr>
        <w:tab/>
        <w:t>C</w:t>
      </w:r>
      <w:r w:rsidRPr="00B36D3E">
        <w:rPr>
          <w:sz w:val="20"/>
        </w:rPr>
        <w:t xml:space="preserve">lick for access </w:t>
      </w:r>
      <w:r w:rsidR="005A351A">
        <w:rPr>
          <w:sz w:val="20"/>
        </w:rPr>
        <w:t>to</w:t>
      </w:r>
      <w:r w:rsidRPr="00B36D3E">
        <w:rPr>
          <w:sz w:val="20"/>
        </w:rPr>
        <w:t xml:space="preserve"> </w:t>
      </w:r>
      <w:r w:rsidRPr="005A351A">
        <w:rPr>
          <w:b/>
          <w:bCs/>
          <w:sz w:val="20"/>
        </w:rPr>
        <w:t>Chart of Accounts</w:t>
      </w:r>
      <w:r w:rsidRPr="00B36D3E">
        <w:rPr>
          <w:sz w:val="20"/>
        </w:rPr>
        <w:t xml:space="preserve"> record for </w:t>
      </w:r>
      <w:r w:rsidRPr="005A351A">
        <w:rPr>
          <w:b/>
          <w:bCs/>
          <w:sz w:val="20"/>
        </w:rPr>
        <w:t>Supplier</w:t>
      </w:r>
    </w:p>
    <w:p w14:paraId="4A6F0B4E" w14:textId="77777777" w:rsidR="002B2E3A" w:rsidRDefault="002B2E3A" w:rsidP="002B2E3A">
      <w:pPr>
        <w:rPr>
          <w:sz w:val="20"/>
        </w:rPr>
      </w:pPr>
    </w:p>
    <w:p w14:paraId="21119BFC" w14:textId="46219932" w:rsidR="002B2E3A" w:rsidRDefault="002B2E3A" w:rsidP="00FB5BF9">
      <w:pPr>
        <w:pStyle w:val="Heading5"/>
        <w:ind w:left="360"/>
      </w:pPr>
      <w:r>
        <w:t>Payment Tab</w:t>
      </w:r>
    </w:p>
    <w:p w14:paraId="3B99D48F" w14:textId="77777777" w:rsidR="002B2E3A" w:rsidRDefault="002B2E3A" w:rsidP="002B2E3A">
      <w:pPr>
        <w:rPr>
          <w:sz w:val="20"/>
        </w:rPr>
      </w:pPr>
    </w:p>
    <w:p w14:paraId="012E9930" w14:textId="5568C31A" w:rsidR="002B2E3A" w:rsidRDefault="00A82A5B" w:rsidP="00FB5BF9">
      <w:pPr>
        <w:ind w:left="720"/>
        <w:rPr>
          <w:sz w:val="20"/>
        </w:rPr>
      </w:pPr>
      <w:r w:rsidRPr="00A82A5B">
        <w:rPr>
          <w:noProof/>
          <w:sz w:val="20"/>
        </w:rPr>
        <w:drawing>
          <wp:inline distT="0" distB="0" distL="0" distR="0" wp14:anchorId="2F119DA1" wp14:editId="154A6352">
            <wp:extent cx="4604657" cy="2076523"/>
            <wp:effectExtent l="0" t="0" r="5715" b="0"/>
            <wp:docPr id="1700" name="Picture 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4"/>
                    <a:stretch>
                      <a:fillRect/>
                    </a:stretch>
                  </pic:blipFill>
                  <pic:spPr>
                    <a:xfrm>
                      <a:off x="0" y="0"/>
                      <a:ext cx="4629364" cy="2087665"/>
                    </a:xfrm>
                    <a:prstGeom prst="rect">
                      <a:avLst/>
                    </a:prstGeom>
                  </pic:spPr>
                </pic:pic>
              </a:graphicData>
            </a:graphic>
          </wp:inline>
        </w:drawing>
      </w:r>
    </w:p>
    <w:p w14:paraId="6BBEF45D" w14:textId="77777777" w:rsidR="002B2E3A" w:rsidRDefault="002B2E3A" w:rsidP="002B2E3A">
      <w:pPr>
        <w:rPr>
          <w:sz w:val="20"/>
        </w:rPr>
      </w:pPr>
    </w:p>
    <w:p w14:paraId="1243C65D" w14:textId="3404D7AD" w:rsidR="002B2E3A" w:rsidRDefault="0079764B" w:rsidP="0079764B">
      <w:pPr>
        <w:ind w:left="360"/>
        <w:rPr>
          <w:sz w:val="20"/>
        </w:rPr>
      </w:pPr>
      <w:r>
        <w:rPr>
          <w:sz w:val="20"/>
        </w:rPr>
        <w:t>To</w:t>
      </w:r>
      <w:r w:rsidR="002B2E3A">
        <w:rPr>
          <w:sz w:val="20"/>
        </w:rPr>
        <w:t xml:space="preserve"> use </w:t>
      </w:r>
      <w:r w:rsidR="002B2E3A" w:rsidRPr="0079764B">
        <w:rPr>
          <w:b/>
          <w:bCs/>
          <w:sz w:val="20"/>
        </w:rPr>
        <w:t>Payment Run</w:t>
      </w:r>
      <w:r w:rsidR="002B2E3A">
        <w:rPr>
          <w:sz w:val="20"/>
        </w:rPr>
        <w:t xml:space="preserve"> to produce automatic payments or bank transfer payments, payment details </w:t>
      </w:r>
      <w:r>
        <w:rPr>
          <w:sz w:val="20"/>
        </w:rPr>
        <w:t>must be</w:t>
      </w:r>
      <w:r w:rsidR="002B2E3A">
        <w:rPr>
          <w:sz w:val="20"/>
        </w:rPr>
        <w:t xml:space="preserve"> set up on this tab.</w:t>
      </w:r>
    </w:p>
    <w:p w14:paraId="4D1D95AE" w14:textId="120CE5E1" w:rsidR="002B2E3A" w:rsidRDefault="002B2E3A" w:rsidP="002B2E3A">
      <w:pPr>
        <w:rPr>
          <w:sz w:val="20"/>
        </w:rPr>
      </w:pPr>
    </w:p>
    <w:p w14:paraId="31C4ED56" w14:textId="56DCB785" w:rsidR="002B2E3A" w:rsidRPr="00B5492E" w:rsidRDefault="002B2E3A" w:rsidP="00766619">
      <w:pPr>
        <w:pStyle w:val="ListParagraph"/>
        <w:numPr>
          <w:ilvl w:val="0"/>
          <w:numId w:val="323"/>
        </w:numPr>
        <w:ind w:left="1080"/>
        <w:rPr>
          <w:sz w:val="20"/>
        </w:rPr>
      </w:pPr>
      <w:r w:rsidRPr="00B5492E">
        <w:rPr>
          <w:b/>
          <w:sz w:val="20"/>
        </w:rPr>
        <w:t>Pay to Address Code</w:t>
      </w:r>
      <w:r w:rsidRPr="00B5492E">
        <w:rPr>
          <w:sz w:val="20"/>
        </w:rPr>
        <w:tab/>
      </w:r>
      <w:r w:rsidR="00B5492E">
        <w:rPr>
          <w:sz w:val="20"/>
        </w:rPr>
        <w:tab/>
        <w:t>A</w:t>
      </w:r>
      <w:r w:rsidRPr="00B5492E">
        <w:rPr>
          <w:sz w:val="20"/>
        </w:rPr>
        <w:t xml:space="preserve">ddress </w:t>
      </w:r>
      <w:r w:rsidR="00B5492E">
        <w:rPr>
          <w:sz w:val="20"/>
        </w:rPr>
        <w:t>C</w:t>
      </w:r>
      <w:r w:rsidRPr="00B5492E">
        <w:rPr>
          <w:sz w:val="20"/>
        </w:rPr>
        <w:t>ode to which payments should be sent for the Supplier</w:t>
      </w:r>
    </w:p>
    <w:p w14:paraId="153966CC" w14:textId="66FF405A" w:rsidR="002B2E3A" w:rsidRPr="00B5492E" w:rsidRDefault="002B2E3A" w:rsidP="00766619">
      <w:pPr>
        <w:pStyle w:val="ListParagraph"/>
        <w:numPr>
          <w:ilvl w:val="0"/>
          <w:numId w:val="323"/>
        </w:numPr>
        <w:ind w:left="1080"/>
        <w:rPr>
          <w:sz w:val="20"/>
        </w:rPr>
      </w:pPr>
      <w:r w:rsidRPr="00B5492E">
        <w:rPr>
          <w:b/>
          <w:sz w:val="20"/>
        </w:rPr>
        <w:t>Priority</w:t>
      </w:r>
      <w:r w:rsidRPr="00B5492E">
        <w:rPr>
          <w:sz w:val="20"/>
        </w:rPr>
        <w:tab/>
      </w:r>
      <w:r w:rsidR="00B5492E">
        <w:rPr>
          <w:sz w:val="20"/>
        </w:rPr>
        <w:tab/>
      </w:r>
      <w:r w:rsidR="00B5492E">
        <w:rPr>
          <w:sz w:val="20"/>
        </w:rPr>
        <w:tab/>
        <w:t>C</w:t>
      </w:r>
      <w:r w:rsidRPr="00B5492E">
        <w:rPr>
          <w:sz w:val="20"/>
        </w:rPr>
        <w:t xml:space="preserve">odes used to group </w:t>
      </w:r>
      <w:r w:rsidR="00B5492E">
        <w:rPr>
          <w:sz w:val="20"/>
        </w:rPr>
        <w:t>S</w:t>
      </w:r>
      <w:r w:rsidRPr="00B5492E">
        <w:rPr>
          <w:sz w:val="20"/>
        </w:rPr>
        <w:t xml:space="preserve">uppliers and </w:t>
      </w:r>
      <w:r w:rsidR="00B5492E">
        <w:rPr>
          <w:sz w:val="20"/>
        </w:rPr>
        <w:t>C</w:t>
      </w:r>
      <w:r w:rsidRPr="00B5492E">
        <w:rPr>
          <w:sz w:val="20"/>
        </w:rPr>
        <w:t>lients together for any reason</w:t>
      </w:r>
    </w:p>
    <w:p w14:paraId="092DE20A" w14:textId="1C707E20" w:rsidR="002B2E3A" w:rsidRDefault="002B2E3A" w:rsidP="00C44486">
      <w:pPr>
        <w:pStyle w:val="ListParagraph"/>
        <w:numPr>
          <w:ilvl w:val="0"/>
          <w:numId w:val="124"/>
        </w:numPr>
        <w:ind w:left="4320"/>
        <w:rPr>
          <w:sz w:val="20"/>
        </w:rPr>
      </w:pPr>
      <w:r>
        <w:rPr>
          <w:sz w:val="20"/>
        </w:rPr>
        <w:t>Enter any number or character to represent the group to which this Supplier belongs</w:t>
      </w:r>
    </w:p>
    <w:p w14:paraId="25644FD8" w14:textId="22A365C6" w:rsidR="002B2E3A" w:rsidRDefault="002B2E3A" w:rsidP="00C44486">
      <w:pPr>
        <w:pStyle w:val="ListParagraph"/>
        <w:numPr>
          <w:ilvl w:val="0"/>
          <w:numId w:val="124"/>
        </w:numPr>
        <w:ind w:left="4320"/>
        <w:rPr>
          <w:sz w:val="20"/>
        </w:rPr>
      </w:pPr>
      <w:r>
        <w:rPr>
          <w:sz w:val="20"/>
        </w:rPr>
        <w:t xml:space="preserve">Priority </w:t>
      </w:r>
      <w:r w:rsidR="00B5492E">
        <w:rPr>
          <w:sz w:val="20"/>
        </w:rPr>
        <w:t>G</w:t>
      </w:r>
      <w:r>
        <w:rPr>
          <w:sz w:val="20"/>
        </w:rPr>
        <w:t>roups can be used in a number of system functions, such as Payment Run</w:t>
      </w:r>
    </w:p>
    <w:p w14:paraId="0A419A84" w14:textId="2361430C" w:rsidR="002B2E3A" w:rsidRPr="00B5492E" w:rsidRDefault="002B2E3A" w:rsidP="00766619">
      <w:pPr>
        <w:pStyle w:val="ListParagraph"/>
        <w:numPr>
          <w:ilvl w:val="1"/>
          <w:numId w:val="324"/>
        </w:numPr>
        <w:ind w:left="1080"/>
        <w:rPr>
          <w:sz w:val="20"/>
        </w:rPr>
      </w:pPr>
      <w:r w:rsidRPr="00B5492E">
        <w:rPr>
          <w:b/>
          <w:sz w:val="20"/>
        </w:rPr>
        <w:t>Credit Limit</w:t>
      </w:r>
      <w:r w:rsidRPr="00B5492E">
        <w:rPr>
          <w:sz w:val="20"/>
        </w:rPr>
        <w:tab/>
      </w:r>
      <w:r w:rsidRPr="00B5492E">
        <w:rPr>
          <w:sz w:val="20"/>
        </w:rPr>
        <w:tab/>
      </w:r>
      <w:r w:rsidR="00B5492E">
        <w:rPr>
          <w:sz w:val="20"/>
        </w:rPr>
        <w:tab/>
      </w:r>
      <w:r w:rsidRPr="00B5492E">
        <w:rPr>
          <w:sz w:val="20"/>
        </w:rPr>
        <w:t>Information only field. Not used in calculations.</w:t>
      </w:r>
    </w:p>
    <w:p w14:paraId="4455EBE4" w14:textId="675101D8" w:rsidR="002B2E3A" w:rsidRPr="00B5492E" w:rsidRDefault="002B2E3A" w:rsidP="00766619">
      <w:pPr>
        <w:pStyle w:val="ListParagraph"/>
        <w:numPr>
          <w:ilvl w:val="1"/>
          <w:numId w:val="324"/>
        </w:numPr>
        <w:ind w:left="1080"/>
        <w:rPr>
          <w:sz w:val="20"/>
        </w:rPr>
      </w:pPr>
      <w:r w:rsidRPr="00B5492E">
        <w:rPr>
          <w:b/>
          <w:sz w:val="20"/>
        </w:rPr>
        <w:t>Credit Check Warning Limit</w:t>
      </w:r>
      <w:r w:rsidRPr="00B5492E">
        <w:rPr>
          <w:sz w:val="20"/>
        </w:rPr>
        <w:tab/>
        <w:t>Information only field. Not used in calculations.</w:t>
      </w:r>
    </w:p>
    <w:p w14:paraId="30166C99" w14:textId="42301874" w:rsidR="002B2E3A" w:rsidRPr="00B5492E" w:rsidRDefault="002B2E3A" w:rsidP="00766619">
      <w:pPr>
        <w:pStyle w:val="ListParagraph"/>
        <w:numPr>
          <w:ilvl w:val="1"/>
          <w:numId w:val="324"/>
        </w:numPr>
        <w:ind w:left="1080"/>
        <w:rPr>
          <w:sz w:val="20"/>
        </w:rPr>
      </w:pPr>
      <w:r w:rsidRPr="00B5492E">
        <w:rPr>
          <w:b/>
          <w:sz w:val="20"/>
        </w:rPr>
        <w:t>Overdue Invoice Limit</w:t>
      </w:r>
      <w:r w:rsidRPr="00B5492E">
        <w:rPr>
          <w:b/>
          <w:sz w:val="20"/>
        </w:rPr>
        <w:tab/>
      </w:r>
      <w:r w:rsidRPr="00B5492E">
        <w:rPr>
          <w:sz w:val="20"/>
        </w:rPr>
        <w:t>Information only field. Not used in calculations.</w:t>
      </w:r>
    </w:p>
    <w:p w14:paraId="0AA2EE54" w14:textId="729CA326" w:rsidR="00B5492E" w:rsidRDefault="002B2E3A" w:rsidP="00766619">
      <w:pPr>
        <w:pStyle w:val="ListParagraph"/>
        <w:numPr>
          <w:ilvl w:val="1"/>
          <w:numId w:val="324"/>
        </w:numPr>
        <w:ind w:left="1080"/>
        <w:rPr>
          <w:sz w:val="20"/>
        </w:rPr>
      </w:pPr>
      <w:r w:rsidRPr="00B5492E">
        <w:rPr>
          <w:b/>
          <w:sz w:val="20"/>
        </w:rPr>
        <w:t>Payment Method</w:t>
      </w:r>
      <w:r w:rsidRPr="00B5492E">
        <w:rPr>
          <w:sz w:val="20"/>
        </w:rPr>
        <w:tab/>
      </w:r>
      <w:r w:rsidR="00B5492E">
        <w:rPr>
          <w:sz w:val="20"/>
        </w:rPr>
        <w:tab/>
        <w:t>Method for paying Supplier</w:t>
      </w:r>
    </w:p>
    <w:p w14:paraId="61C448F7" w14:textId="684B41C3" w:rsidR="002B2E3A" w:rsidRPr="00B5492E" w:rsidRDefault="00B5492E" w:rsidP="00766619">
      <w:pPr>
        <w:pStyle w:val="ListParagraph"/>
        <w:numPr>
          <w:ilvl w:val="5"/>
          <w:numId w:val="324"/>
        </w:numPr>
        <w:ind w:left="4320"/>
        <w:rPr>
          <w:sz w:val="20"/>
        </w:rPr>
      </w:pPr>
      <w:r>
        <w:rPr>
          <w:sz w:val="20"/>
        </w:rPr>
        <w:t>Must</w:t>
      </w:r>
      <w:r w:rsidR="002B2E3A" w:rsidRPr="00B5492E">
        <w:rPr>
          <w:sz w:val="20"/>
        </w:rPr>
        <w:t xml:space="preserve"> match </w:t>
      </w:r>
      <w:r>
        <w:rPr>
          <w:sz w:val="20"/>
        </w:rPr>
        <w:t>P</w:t>
      </w:r>
      <w:r w:rsidR="002B2E3A" w:rsidRPr="00B5492E">
        <w:rPr>
          <w:sz w:val="20"/>
        </w:rPr>
        <w:t xml:space="preserve">ayment </w:t>
      </w:r>
      <w:r>
        <w:rPr>
          <w:sz w:val="20"/>
        </w:rPr>
        <w:t>M</w:t>
      </w:r>
      <w:r w:rsidR="002B2E3A" w:rsidRPr="00B5492E">
        <w:rPr>
          <w:sz w:val="20"/>
        </w:rPr>
        <w:t xml:space="preserve">ethod specified in </w:t>
      </w:r>
      <w:r w:rsidR="002B2E3A" w:rsidRPr="00B5492E">
        <w:rPr>
          <w:b/>
          <w:bCs/>
          <w:sz w:val="20"/>
        </w:rPr>
        <w:t>Payment Run Rules</w:t>
      </w:r>
    </w:p>
    <w:p w14:paraId="33C14F3E" w14:textId="474C7EB5" w:rsidR="002B2E3A" w:rsidRDefault="002B2E3A" w:rsidP="00766619">
      <w:pPr>
        <w:pStyle w:val="ListParagraph"/>
        <w:numPr>
          <w:ilvl w:val="0"/>
          <w:numId w:val="328"/>
        </w:numPr>
        <w:ind w:left="1080"/>
        <w:rPr>
          <w:sz w:val="20"/>
        </w:rPr>
      </w:pPr>
      <w:r>
        <w:rPr>
          <w:b/>
          <w:sz w:val="20"/>
        </w:rPr>
        <w:t>Cheque Payment</w:t>
      </w:r>
    </w:p>
    <w:p w14:paraId="46E0B0C0" w14:textId="77777777" w:rsidR="00B5492E" w:rsidRDefault="002B2E3A" w:rsidP="00766619">
      <w:pPr>
        <w:pStyle w:val="ListParagraph"/>
        <w:numPr>
          <w:ilvl w:val="0"/>
          <w:numId w:val="328"/>
        </w:numPr>
        <w:ind w:left="1080"/>
        <w:rPr>
          <w:sz w:val="20"/>
        </w:rPr>
      </w:pPr>
      <w:r>
        <w:rPr>
          <w:b/>
          <w:sz w:val="20"/>
        </w:rPr>
        <w:t>Bank Payment</w:t>
      </w:r>
      <w:r>
        <w:rPr>
          <w:sz w:val="20"/>
        </w:rPr>
        <w:t xml:space="preserve"> </w:t>
      </w:r>
      <w:r w:rsidR="00B5492E">
        <w:rPr>
          <w:sz w:val="20"/>
        </w:rPr>
        <w:tab/>
      </w:r>
      <w:r w:rsidR="00B5492E">
        <w:rPr>
          <w:sz w:val="20"/>
        </w:rPr>
        <w:tab/>
        <w:t>A</w:t>
      </w:r>
      <w:r>
        <w:rPr>
          <w:sz w:val="20"/>
        </w:rPr>
        <w:t xml:space="preserve">utomatic </w:t>
      </w:r>
      <w:r w:rsidR="00B5492E">
        <w:rPr>
          <w:sz w:val="20"/>
        </w:rPr>
        <w:t>B</w:t>
      </w:r>
      <w:r>
        <w:rPr>
          <w:sz w:val="20"/>
        </w:rPr>
        <w:t xml:space="preserve">ank </w:t>
      </w:r>
      <w:r w:rsidR="00B5492E">
        <w:rPr>
          <w:sz w:val="20"/>
        </w:rPr>
        <w:t>P</w:t>
      </w:r>
      <w:r>
        <w:rPr>
          <w:sz w:val="20"/>
        </w:rPr>
        <w:t xml:space="preserve">ayment </w:t>
      </w:r>
      <w:r w:rsidR="00B5492E">
        <w:rPr>
          <w:sz w:val="20"/>
        </w:rPr>
        <w:t>M</w:t>
      </w:r>
      <w:r>
        <w:rPr>
          <w:sz w:val="20"/>
        </w:rPr>
        <w:t>ethod</w:t>
      </w:r>
    </w:p>
    <w:p w14:paraId="5CA5B062" w14:textId="629D8A0C" w:rsidR="002B2E3A" w:rsidRDefault="00B5492E" w:rsidP="00766619">
      <w:pPr>
        <w:pStyle w:val="ListParagraph"/>
        <w:numPr>
          <w:ilvl w:val="1"/>
          <w:numId w:val="328"/>
        </w:numPr>
        <w:ind w:left="4320"/>
        <w:rPr>
          <w:sz w:val="20"/>
        </w:rPr>
      </w:pPr>
      <w:r w:rsidRPr="00B5492E">
        <w:rPr>
          <w:bCs/>
          <w:sz w:val="20"/>
        </w:rPr>
        <w:t>D</w:t>
      </w:r>
      <w:r w:rsidR="002B2E3A">
        <w:rPr>
          <w:sz w:val="20"/>
        </w:rPr>
        <w:t xml:space="preserve">irect </w:t>
      </w:r>
      <w:r>
        <w:rPr>
          <w:sz w:val="20"/>
        </w:rPr>
        <w:t>D</w:t>
      </w:r>
      <w:r w:rsidR="002B2E3A">
        <w:rPr>
          <w:sz w:val="20"/>
        </w:rPr>
        <w:t>ebit or BACS</w:t>
      </w:r>
    </w:p>
    <w:p w14:paraId="7372404A" w14:textId="446D4F0D" w:rsidR="002B2E3A" w:rsidRDefault="002B2E3A" w:rsidP="00C44486">
      <w:pPr>
        <w:pStyle w:val="ListParagraph"/>
        <w:numPr>
          <w:ilvl w:val="5"/>
          <w:numId w:val="125"/>
        </w:numPr>
        <w:rPr>
          <w:sz w:val="20"/>
        </w:rPr>
      </w:pPr>
      <w:r w:rsidRPr="00B5492E">
        <w:rPr>
          <w:b/>
          <w:bCs/>
          <w:sz w:val="20"/>
        </w:rPr>
        <w:t>Supplier’s Bank Details</w:t>
      </w:r>
      <w:r>
        <w:rPr>
          <w:sz w:val="20"/>
        </w:rPr>
        <w:t xml:space="preserve"> must be defined in </w:t>
      </w:r>
      <w:r w:rsidRPr="00B5492E">
        <w:rPr>
          <w:b/>
          <w:bCs/>
          <w:sz w:val="20"/>
        </w:rPr>
        <w:t>Bank Details Setup</w:t>
      </w:r>
    </w:p>
    <w:p w14:paraId="31B0B751" w14:textId="79D3D62C" w:rsidR="002B2E3A" w:rsidRDefault="002B2E3A" w:rsidP="00C44486">
      <w:pPr>
        <w:pStyle w:val="ListParagraph"/>
        <w:numPr>
          <w:ilvl w:val="2"/>
          <w:numId w:val="125"/>
        </w:numPr>
        <w:ind w:left="5040"/>
        <w:rPr>
          <w:sz w:val="20"/>
        </w:rPr>
      </w:pPr>
      <w:r>
        <w:rPr>
          <w:sz w:val="20"/>
        </w:rPr>
        <w:t xml:space="preserve">This can only be used if </w:t>
      </w:r>
      <w:r w:rsidR="00B5492E" w:rsidRPr="00B5492E">
        <w:rPr>
          <w:b/>
          <w:bCs/>
          <w:sz w:val="20"/>
        </w:rPr>
        <w:t>A</w:t>
      </w:r>
      <w:r w:rsidRPr="00B5492E">
        <w:rPr>
          <w:b/>
          <w:bCs/>
          <w:sz w:val="20"/>
        </w:rPr>
        <w:t xml:space="preserve">utomatic </w:t>
      </w:r>
      <w:r w:rsidR="00B5492E" w:rsidRPr="00B5492E">
        <w:rPr>
          <w:b/>
          <w:bCs/>
          <w:sz w:val="20"/>
        </w:rPr>
        <w:t>B</w:t>
      </w:r>
      <w:r w:rsidRPr="00B5492E">
        <w:rPr>
          <w:b/>
          <w:bCs/>
          <w:sz w:val="20"/>
        </w:rPr>
        <w:t xml:space="preserve">ank </w:t>
      </w:r>
      <w:r w:rsidR="00B5492E" w:rsidRPr="00B5492E">
        <w:rPr>
          <w:b/>
          <w:bCs/>
          <w:sz w:val="20"/>
        </w:rPr>
        <w:t>P</w:t>
      </w:r>
      <w:r w:rsidRPr="00B5492E">
        <w:rPr>
          <w:b/>
          <w:bCs/>
          <w:sz w:val="20"/>
        </w:rPr>
        <w:t>ayments</w:t>
      </w:r>
      <w:r>
        <w:rPr>
          <w:sz w:val="20"/>
        </w:rPr>
        <w:t xml:space="preserve"> facility has been selected in </w:t>
      </w:r>
      <w:r w:rsidRPr="00B5492E">
        <w:rPr>
          <w:b/>
          <w:bCs/>
          <w:sz w:val="20"/>
        </w:rPr>
        <w:t>Ledger Setup</w:t>
      </w:r>
    </w:p>
    <w:p w14:paraId="0CD56A5E" w14:textId="149402B4" w:rsidR="002B2E3A" w:rsidRDefault="002B2E3A" w:rsidP="00C44486">
      <w:pPr>
        <w:pStyle w:val="ListParagraph"/>
        <w:numPr>
          <w:ilvl w:val="1"/>
          <w:numId w:val="125"/>
        </w:numPr>
        <w:ind w:left="4320"/>
        <w:rPr>
          <w:sz w:val="20"/>
        </w:rPr>
      </w:pPr>
      <w:r>
        <w:rPr>
          <w:b/>
          <w:sz w:val="20"/>
        </w:rPr>
        <w:t>Single Payment</w:t>
      </w:r>
      <w:r>
        <w:rPr>
          <w:sz w:val="20"/>
        </w:rPr>
        <w:t xml:space="preserve"> – </w:t>
      </w:r>
      <w:r w:rsidR="00B5492E">
        <w:rPr>
          <w:sz w:val="20"/>
        </w:rPr>
        <w:t>O</w:t>
      </w:r>
      <w:r>
        <w:rPr>
          <w:sz w:val="20"/>
        </w:rPr>
        <w:t>ne-</w:t>
      </w:r>
      <w:r w:rsidR="00B5492E">
        <w:rPr>
          <w:sz w:val="20"/>
        </w:rPr>
        <w:t>O</w:t>
      </w:r>
      <w:r>
        <w:rPr>
          <w:sz w:val="20"/>
        </w:rPr>
        <w:t xml:space="preserve">ff </w:t>
      </w:r>
      <w:r w:rsidR="00B5492E">
        <w:rPr>
          <w:sz w:val="20"/>
        </w:rPr>
        <w:t>S</w:t>
      </w:r>
      <w:r>
        <w:rPr>
          <w:sz w:val="20"/>
        </w:rPr>
        <w:t>upplier</w:t>
      </w:r>
    </w:p>
    <w:p w14:paraId="0D3FB94E" w14:textId="5DDC85A4" w:rsidR="002B2E3A" w:rsidRDefault="002B2E3A" w:rsidP="00C44486">
      <w:pPr>
        <w:pStyle w:val="ListParagraph"/>
        <w:numPr>
          <w:ilvl w:val="1"/>
          <w:numId w:val="125"/>
        </w:numPr>
        <w:ind w:left="4320"/>
        <w:rPr>
          <w:sz w:val="20"/>
        </w:rPr>
      </w:pPr>
      <w:r>
        <w:rPr>
          <w:b/>
          <w:sz w:val="20"/>
        </w:rPr>
        <w:lastRenderedPageBreak/>
        <w:t>Undefined</w:t>
      </w:r>
      <w:r>
        <w:rPr>
          <w:sz w:val="20"/>
        </w:rPr>
        <w:t xml:space="preserve"> – alternate </w:t>
      </w:r>
      <w:r w:rsidR="001D7124">
        <w:rPr>
          <w:sz w:val="20"/>
        </w:rPr>
        <w:t xml:space="preserve">payment </w:t>
      </w:r>
      <w:r>
        <w:rPr>
          <w:sz w:val="20"/>
        </w:rPr>
        <w:t>method is used for the Supplier – i.e., manual check</w:t>
      </w:r>
    </w:p>
    <w:p w14:paraId="27D0BA72" w14:textId="77777777" w:rsidR="001D7124" w:rsidRDefault="00590209" w:rsidP="00766619">
      <w:pPr>
        <w:pStyle w:val="ListParagraph"/>
        <w:numPr>
          <w:ilvl w:val="0"/>
          <w:numId w:val="325"/>
        </w:numPr>
        <w:ind w:left="1080"/>
        <w:rPr>
          <w:sz w:val="20"/>
        </w:rPr>
      </w:pPr>
      <w:r w:rsidRPr="00B5492E">
        <w:rPr>
          <w:b/>
          <w:sz w:val="20"/>
        </w:rPr>
        <w:t>Default Bank Subcode</w:t>
      </w:r>
      <w:r w:rsidRPr="00B5492E">
        <w:rPr>
          <w:b/>
          <w:sz w:val="20"/>
        </w:rPr>
        <w:tab/>
      </w:r>
      <w:r w:rsidR="001D3446" w:rsidRPr="00B5492E">
        <w:rPr>
          <w:sz w:val="20"/>
        </w:rPr>
        <w:t>Supplier’s default bank account details</w:t>
      </w:r>
    </w:p>
    <w:p w14:paraId="71C38A9F" w14:textId="0531F3FE" w:rsidR="002B2E3A" w:rsidRPr="00B5492E" w:rsidRDefault="001D7124" w:rsidP="00766619">
      <w:pPr>
        <w:pStyle w:val="ListParagraph"/>
        <w:numPr>
          <w:ilvl w:val="1"/>
          <w:numId w:val="325"/>
        </w:numPr>
        <w:ind w:left="4320"/>
        <w:rPr>
          <w:sz w:val="20"/>
        </w:rPr>
      </w:pPr>
      <w:r w:rsidRPr="001D7124">
        <w:rPr>
          <w:bCs/>
          <w:sz w:val="20"/>
        </w:rPr>
        <w:t>D</w:t>
      </w:r>
      <w:r w:rsidR="001D3446" w:rsidRPr="00B5492E">
        <w:rPr>
          <w:sz w:val="20"/>
        </w:rPr>
        <w:t xml:space="preserve">efined in </w:t>
      </w:r>
      <w:r w:rsidR="001D3446" w:rsidRPr="001D7124">
        <w:rPr>
          <w:b/>
          <w:bCs/>
          <w:sz w:val="20"/>
        </w:rPr>
        <w:t>Bank Details Setup</w:t>
      </w:r>
    </w:p>
    <w:p w14:paraId="62B3C2D7" w14:textId="44977106" w:rsidR="001D3446" w:rsidRDefault="001D3446" w:rsidP="00C44486">
      <w:pPr>
        <w:pStyle w:val="ListParagraph"/>
        <w:numPr>
          <w:ilvl w:val="0"/>
          <w:numId w:val="126"/>
        </w:numPr>
        <w:ind w:left="4320"/>
        <w:rPr>
          <w:sz w:val="20"/>
        </w:rPr>
      </w:pPr>
      <w:r>
        <w:rPr>
          <w:sz w:val="20"/>
        </w:rPr>
        <w:t xml:space="preserve">Required if account </w:t>
      </w:r>
      <w:r w:rsidR="00706F8B">
        <w:rPr>
          <w:sz w:val="20"/>
        </w:rPr>
        <w:t>will</w:t>
      </w:r>
      <w:r>
        <w:rPr>
          <w:sz w:val="20"/>
        </w:rPr>
        <w:t xml:space="preserve"> be settled by bank transfer and Supplier has more than one </w:t>
      </w:r>
      <w:r w:rsidR="00706F8B">
        <w:rPr>
          <w:sz w:val="20"/>
        </w:rPr>
        <w:t xml:space="preserve">defined </w:t>
      </w:r>
      <w:r>
        <w:rPr>
          <w:sz w:val="20"/>
        </w:rPr>
        <w:t xml:space="preserve">bank account </w:t>
      </w:r>
    </w:p>
    <w:p w14:paraId="222333ED" w14:textId="1651B41C" w:rsidR="001D3446" w:rsidRPr="00B5492E" w:rsidRDefault="001D3446" w:rsidP="00766619">
      <w:pPr>
        <w:pStyle w:val="ListParagraph"/>
        <w:numPr>
          <w:ilvl w:val="0"/>
          <w:numId w:val="326"/>
        </w:numPr>
        <w:ind w:left="1080"/>
        <w:rPr>
          <w:sz w:val="20"/>
        </w:rPr>
      </w:pPr>
      <w:r w:rsidRPr="00B5492E">
        <w:rPr>
          <w:b/>
          <w:sz w:val="20"/>
        </w:rPr>
        <w:t>Bank Details Setup</w:t>
      </w:r>
      <w:r w:rsidRPr="00B5492E">
        <w:rPr>
          <w:b/>
          <w:sz w:val="20"/>
        </w:rPr>
        <w:tab/>
      </w:r>
      <w:r w:rsidR="00706F8B">
        <w:rPr>
          <w:b/>
          <w:sz w:val="20"/>
        </w:rPr>
        <w:tab/>
      </w:r>
      <w:r w:rsidRPr="00B5492E">
        <w:rPr>
          <w:sz w:val="20"/>
        </w:rPr>
        <w:t xml:space="preserve">Click </w:t>
      </w:r>
      <w:r w:rsidRPr="00706F8B">
        <w:rPr>
          <w:b/>
          <w:bCs/>
          <w:sz w:val="20"/>
        </w:rPr>
        <w:t>Bank Details</w:t>
      </w:r>
      <w:r w:rsidRPr="00B5492E">
        <w:rPr>
          <w:sz w:val="20"/>
        </w:rPr>
        <w:t xml:space="preserve"> to set up or amend Supplier’s </w:t>
      </w:r>
      <w:r w:rsidR="00706F8B">
        <w:rPr>
          <w:sz w:val="20"/>
        </w:rPr>
        <w:t>B</w:t>
      </w:r>
      <w:r w:rsidRPr="00B5492E">
        <w:rPr>
          <w:sz w:val="20"/>
        </w:rPr>
        <w:t xml:space="preserve">ank </w:t>
      </w:r>
      <w:r w:rsidR="00706F8B">
        <w:rPr>
          <w:sz w:val="20"/>
        </w:rPr>
        <w:t>D</w:t>
      </w:r>
      <w:r w:rsidRPr="00B5492E">
        <w:rPr>
          <w:sz w:val="20"/>
        </w:rPr>
        <w:t xml:space="preserve">etails using </w:t>
      </w:r>
    </w:p>
    <w:p w14:paraId="138C2516" w14:textId="77777777" w:rsidR="00706F8B" w:rsidRDefault="001D3446" w:rsidP="00766619">
      <w:pPr>
        <w:pStyle w:val="ListParagraph"/>
        <w:numPr>
          <w:ilvl w:val="0"/>
          <w:numId w:val="326"/>
        </w:numPr>
        <w:ind w:left="1080"/>
        <w:rPr>
          <w:sz w:val="20"/>
        </w:rPr>
      </w:pPr>
      <w:r w:rsidRPr="00B5492E">
        <w:rPr>
          <w:b/>
          <w:sz w:val="20"/>
        </w:rPr>
        <w:t>Payment Terms Group Code</w:t>
      </w:r>
      <w:r w:rsidRPr="00B5492E">
        <w:rPr>
          <w:sz w:val="20"/>
        </w:rPr>
        <w:tab/>
      </w:r>
      <w:r w:rsidR="00706F8B">
        <w:rPr>
          <w:sz w:val="20"/>
        </w:rPr>
        <w:t>P</w:t>
      </w:r>
      <w:r w:rsidRPr="00B5492E">
        <w:rPr>
          <w:sz w:val="20"/>
        </w:rPr>
        <w:t xml:space="preserve">ayment </w:t>
      </w:r>
      <w:r w:rsidR="00706F8B">
        <w:rPr>
          <w:sz w:val="20"/>
        </w:rPr>
        <w:t>T</w:t>
      </w:r>
      <w:r w:rsidRPr="00B5492E">
        <w:rPr>
          <w:sz w:val="20"/>
        </w:rPr>
        <w:t>erms agreed with the Supplier</w:t>
      </w:r>
    </w:p>
    <w:p w14:paraId="13DEA999" w14:textId="77777777" w:rsidR="00706F8B" w:rsidRDefault="00706F8B" w:rsidP="00C44486">
      <w:pPr>
        <w:pStyle w:val="ListParagraph"/>
        <w:numPr>
          <w:ilvl w:val="0"/>
          <w:numId w:val="126"/>
        </w:numPr>
        <w:ind w:left="4320"/>
        <w:rPr>
          <w:sz w:val="20"/>
        </w:rPr>
      </w:pPr>
      <w:r w:rsidRPr="00706F8B">
        <w:rPr>
          <w:bCs/>
          <w:sz w:val="20"/>
        </w:rPr>
        <w:t>Define in</w:t>
      </w:r>
      <w:r w:rsidRPr="00706F8B">
        <w:rPr>
          <w:b/>
          <w:sz w:val="20"/>
        </w:rPr>
        <w:t xml:space="preserve"> Payment Terms</w:t>
      </w:r>
      <w:r w:rsidR="001D3446" w:rsidRPr="00706F8B">
        <w:rPr>
          <w:sz w:val="20"/>
        </w:rPr>
        <w:t xml:space="preserve"> </w:t>
      </w:r>
    </w:p>
    <w:p w14:paraId="36A6FB42" w14:textId="77777777" w:rsidR="00706F8B" w:rsidRDefault="001D3446" w:rsidP="00C44486">
      <w:pPr>
        <w:pStyle w:val="ListParagraph"/>
        <w:numPr>
          <w:ilvl w:val="0"/>
          <w:numId w:val="126"/>
        </w:numPr>
        <w:ind w:left="4320"/>
        <w:rPr>
          <w:sz w:val="20"/>
        </w:rPr>
      </w:pPr>
      <w:r w:rsidRPr="00706F8B">
        <w:rPr>
          <w:sz w:val="20"/>
        </w:rPr>
        <w:t xml:space="preserve">Terms determine </w:t>
      </w:r>
    </w:p>
    <w:p w14:paraId="0FEF2310" w14:textId="77777777" w:rsidR="00706F8B" w:rsidRDefault="00706F8B" w:rsidP="00C44486">
      <w:pPr>
        <w:pStyle w:val="ListParagraph"/>
        <w:numPr>
          <w:ilvl w:val="2"/>
          <w:numId w:val="126"/>
        </w:numPr>
        <w:ind w:left="5040"/>
        <w:rPr>
          <w:sz w:val="20"/>
        </w:rPr>
      </w:pPr>
      <w:r>
        <w:rPr>
          <w:sz w:val="20"/>
        </w:rPr>
        <w:t>W</w:t>
      </w:r>
      <w:r w:rsidR="001D3446" w:rsidRPr="00706F8B">
        <w:rPr>
          <w:sz w:val="20"/>
        </w:rPr>
        <w:t>hen transaction is due for payment</w:t>
      </w:r>
    </w:p>
    <w:p w14:paraId="69976780" w14:textId="77777777" w:rsidR="00706F8B" w:rsidRDefault="00706F8B" w:rsidP="00C44486">
      <w:pPr>
        <w:pStyle w:val="ListParagraph"/>
        <w:numPr>
          <w:ilvl w:val="2"/>
          <w:numId w:val="126"/>
        </w:numPr>
        <w:ind w:left="5040"/>
        <w:rPr>
          <w:sz w:val="20"/>
        </w:rPr>
      </w:pPr>
      <w:r>
        <w:rPr>
          <w:sz w:val="20"/>
        </w:rPr>
        <w:t>W</w:t>
      </w:r>
      <w:r w:rsidR="001D3446" w:rsidRPr="00706F8B">
        <w:rPr>
          <w:sz w:val="20"/>
        </w:rPr>
        <w:t xml:space="preserve">hether </w:t>
      </w:r>
      <w:r w:rsidRPr="00706F8B">
        <w:rPr>
          <w:b/>
          <w:bCs/>
          <w:sz w:val="20"/>
        </w:rPr>
        <w:t>S</w:t>
      </w:r>
      <w:r w:rsidR="001D3446" w:rsidRPr="00706F8B">
        <w:rPr>
          <w:b/>
          <w:bCs/>
          <w:sz w:val="20"/>
        </w:rPr>
        <w:t xml:space="preserve">ettlement </w:t>
      </w:r>
      <w:r w:rsidRPr="00706F8B">
        <w:rPr>
          <w:b/>
          <w:bCs/>
          <w:sz w:val="20"/>
        </w:rPr>
        <w:t>D</w:t>
      </w:r>
      <w:r w:rsidR="001D3446" w:rsidRPr="00706F8B">
        <w:rPr>
          <w:b/>
          <w:bCs/>
          <w:sz w:val="20"/>
        </w:rPr>
        <w:t>iscounts</w:t>
      </w:r>
      <w:r w:rsidR="001D3446" w:rsidRPr="00706F8B">
        <w:rPr>
          <w:sz w:val="20"/>
        </w:rPr>
        <w:t xml:space="preserve"> apply, and </w:t>
      </w:r>
    </w:p>
    <w:p w14:paraId="445AC3E8" w14:textId="43534B12" w:rsidR="001D3446" w:rsidRDefault="00706F8B" w:rsidP="00C44486">
      <w:pPr>
        <w:pStyle w:val="ListParagraph"/>
        <w:numPr>
          <w:ilvl w:val="2"/>
          <w:numId w:val="126"/>
        </w:numPr>
        <w:ind w:left="5040"/>
        <w:rPr>
          <w:sz w:val="20"/>
        </w:rPr>
      </w:pPr>
      <w:r w:rsidRPr="00706F8B">
        <w:rPr>
          <w:b/>
          <w:bCs/>
          <w:sz w:val="20"/>
        </w:rPr>
        <w:t>Payment Dates</w:t>
      </w:r>
      <w:r>
        <w:rPr>
          <w:sz w:val="20"/>
        </w:rPr>
        <w:t xml:space="preserve"> and </w:t>
      </w:r>
      <w:r w:rsidRPr="00706F8B">
        <w:rPr>
          <w:b/>
          <w:bCs/>
          <w:sz w:val="20"/>
        </w:rPr>
        <w:t>Charges</w:t>
      </w:r>
      <w:r>
        <w:rPr>
          <w:sz w:val="20"/>
        </w:rPr>
        <w:t xml:space="preserve"> </w:t>
      </w:r>
      <w:r w:rsidR="001D3446" w:rsidRPr="00706F8B">
        <w:rPr>
          <w:sz w:val="20"/>
        </w:rPr>
        <w:t>calculate</w:t>
      </w:r>
      <w:r>
        <w:rPr>
          <w:sz w:val="20"/>
        </w:rPr>
        <w:t>d</w:t>
      </w:r>
      <w:r w:rsidR="001D3446" w:rsidRPr="00706F8B">
        <w:rPr>
          <w:sz w:val="20"/>
        </w:rPr>
        <w:t xml:space="preserve"> </w:t>
      </w:r>
      <w:r>
        <w:rPr>
          <w:sz w:val="20"/>
        </w:rPr>
        <w:t>based on Due Date and Discounts</w:t>
      </w:r>
    </w:p>
    <w:p w14:paraId="5654A55C" w14:textId="0DA72DAE" w:rsidR="001D3446" w:rsidRPr="00706F8B" w:rsidRDefault="00706F8B" w:rsidP="00C44486">
      <w:pPr>
        <w:pStyle w:val="ListParagraph"/>
        <w:numPr>
          <w:ilvl w:val="2"/>
          <w:numId w:val="126"/>
        </w:numPr>
        <w:ind w:left="5040"/>
        <w:rPr>
          <w:sz w:val="20"/>
        </w:rPr>
      </w:pPr>
      <w:r>
        <w:rPr>
          <w:sz w:val="20"/>
        </w:rPr>
        <w:t>W</w:t>
      </w:r>
      <w:r w:rsidR="001D3446" w:rsidRPr="00706F8B">
        <w:rPr>
          <w:sz w:val="20"/>
        </w:rPr>
        <w:t xml:space="preserve">hether a transaction must be split into installments using </w:t>
      </w:r>
      <w:r w:rsidR="001D3446" w:rsidRPr="00706F8B">
        <w:rPr>
          <w:b/>
          <w:bCs/>
          <w:sz w:val="20"/>
        </w:rPr>
        <w:t>Scheduled Payments</w:t>
      </w:r>
    </w:p>
    <w:p w14:paraId="49C979AD" w14:textId="1EA8F157" w:rsidR="001D3446" w:rsidRPr="00B5492E" w:rsidRDefault="001D3446" w:rsidP="00766619">
      <w:pPr>
        <w:pStyle w:val="ListParagraph"/>
        <w:numPr>
          <w:ilvl w:val="0"/>
          <w:numId w:val="327"/>
        </w:numPr>
        <w:ind w:left="1080"/>
        <w:rPr>
          <w:sz w:val="20"/>
        </w:rPr>
      </w:pPr>
      <w:r w:rsidRPr="00B5492E">
        <w:rPr>
          <w:b/>
          <w:sz w:val="20"/>
        </w:rPr>
        <w:t>Direct Debit</w:t>
      </w:r>
      <w:r w:rsidRPr="00B5492E">
        <w:rPr>
          <w:sz w:val="20"/>
        </w:rPr>
        <w:tab/>
      </w:r>
      <w:r w:rsidRPr="00B5492E">
        <w:rPr>
          <w:sz w:val="20"/>
        </w:rPr>
        <w:tab/>
      </w:r>
      <w:r w:rsidR="00706F8B">
        <w:rPr>
          <w:sz w:val="20"/>
        </w:rPr>
        <w:tab/>
        <w:t>S</w:t>
      </w:r>
      <w:r w:rsidRPr="00B5492E">
        <w:rPr>
          <w:sz w:val="20"/>
        </w:rPr>
        <w:t xml:space="preserve">elect to generate payments using </w:t>
      </w:r>
      <w:r w:rsidRPr="00706F8B">
        <w:rPr>
          <w:b/>
          <w:bCs/>
          <w:sz w:val="20"/>
        </w:rPr>
        <w:t>Payment Run</w:t>
      </w:r>
    </w:p>
    <w:p w14:paraId="2E862787" w14:textId="7BC1323F" w:rsidR="001D3446" w:rsidRDefault="001D3446" w:rsidP="00C44486">
      <w:pPr>
        <w:pStyle w:val="ListParagraph"/>
        <w:numPr>
          <w:ilvl w:val="0"/>
          <w:numId w:val="127"/>
        </w:numPr>
        <w:ind w:left="4320"/>
        <w:rPr>
          <w:sz w:val="20"/>
        </w:rPr>
      </w:pPr>
      <w:r>
        <w:rPr>
          <w:sz w:val="20"/>
        </w:rPr>
        <w:t xml:space="preserve">Applies to </w:t>
      </w:r>
      <w:r w:rsidR="00706F8B">
        <w:rPr>
          <w:sz w:val="20"/>
        </w:rPr>
        <w:t>D</w:t>
      </w:r>
      <w:r>
        <w:rPr>
          <w:sz w:val="20"/>
        </w:rPr>
        <w:t>ebtors/</w:t>
      </w:r>
      <w:r w:rsidR="00706F8B">
        <w:rPr>
          <w:sz w:val="20"/>
        </w:rPr>
        <w:t>R</w:t>
      </w:r>
      <w:r>
        <w:rPr>
          <w:sz w:val="20"/>
        </w:rPr>
        <w:t xml:space="preserve">eceivables and </w:t>
      </w:r>
      <w:r w:rsidR="00706F8B">
        <w:rPr>
          <w:sz w:val="20"/>
        </w:rPr>
        <w:t>C</w:t>
      </w:r>
      <w:r>
        <w:rPr>
          <w:sz w:val="20"/>
        </w:rPr>
        <w:t>lient accounts only</w:t>
      </w:r>
    </w:p>
    <w:p w14:paraId="619A5B17" w14:textId="2CFDF502" w:rsidR="001D3446" w:rsidRPr="00B5492E" w:rsidRDefault="001D3446" w:rsidP="00766619">
      <w:pPr>
        <w:pStyle w:val="ListParagraph"/>
        <w:numPr>
          <w:ilvl w:val="0"/>
          <w:numId w:val="327"/>
        </w:numPr>
        <w:ind w:left="1080"/>
        <w:rPr>
          <w:sz w:val="20"/>
        </w:rPr>
      </w:pPr>
      <w:r w:rsidRPr="00B5492E">
        <w:rPr>
          <w:b/>
          <w:sz w:val="20"/>
        </w:rPr>
        <w:t>Immediate Settlement</w:t>
      </w:r>
      <w:r w:rsidRPr="00B5492E">
        <w:rPr>
          <w:sz w:val="20"/>
        </w:rPr>
        <w:tab/>
      </w:r>
      <w:r w:rsidR="00706F8B">
        <w:rPr>
          <w:sz w:val="20"/>
        </w:rPr>
        <w:t>S</w:t>
      </w:r>
      <w:r w:rsidRPr="00B5492E">
        <w:rPr>
          <w:sz w:val="20"/>
        </w:rPr>
        <w:t xml:space="preserve">elect if account </w:t>
      </w:r>
      <w:r w:rsidR="00706F8B">
        <w:rPr>
          <w:sz w:val="20"/>
        </w:rPr>
        <w:t>will</w:t>
      </w:r>
      <w:r w:rsidRPr="00B5492E">
        <w:rPr>
          <w:sz w:val="20"/>
        </w:rPr>
        <w:t xml:space="preserve"> always be settled in the next </w:t>
      </w:r>
      <w:r w:rsidRPr="00706F8B">
        <w:rPr>
          <w:b/>
          <w:bCs/>
          <w:sz w:val="20"/>
        </w:rPr>
        <w:t>Payment Run</w:t>
      </w:r>
    </w:p>
    <w:p w14:paraId="2E6EB16B" w14:textId="3B0DADA0" w:rsidR="001D3446" w:rsidRDefault="001D3446" w:rsidP="00C44486">
      <w:pPr>
        <w:pStyle w:val="ListParagraph"/>
        <w:numPr>
          <w:ilvl w:val="0"/>
          <w:numId w:val="127"/>
        </w:numPr>
        <w:ind w:left="4320"/>
        <w:rPr>
          <w:sz w:val="20"/>
        </w:rPr>
      </w:pPr>
      <w:r w:rsidRPr="00706F8B">
        <w:rPr>
          <w:b/>
          <w:bCs/>
          <w:sz w:val="20"/>
        </w:rPr>
        <w:t>Due Date</w:t>
      </w:r>
      <w:r>
        <w:rPr>
          <w:sz w:val="20"/>
        </w:rPr>
        <w:t xml:space="preserve"> is ignored</w:t>
      </w:r>
    </w:p>
    <w:p w14:paraId="1C8525F3" w14:textId="4AB48327" w:rsidR="001D3446" w:rsidRDefault="001D3446" w:rsidP="00C44486">
      <w:pPr>
        <w:pStyle w:val="ListParagraph"/>
        <w:numPr>
          <w:ilvl w:val="0"/>
          <w:numId w:val="127"/>
        </w:numPr>
        <w:ind w:left="4320"/>
        <w:rPr>
          <w:sz w:val="20"/>
        </w:rPr>
      </w:pPr>
      <w:r>
        <w:rPr>
          <w:sz w:val="20"/>
        </w:rPr>
        <w:t xml:space="preserve">Leave blank to include a transaction in a </w:t>
      </w:r>
      <w:r w:rsidRPr="00706F8B">
        <w:rPr>
          <w:b/>
          <w:bCs/>
          <w:sz w:val="20"/>
        </w:rPr>
        <w:t>Payment Run</w:t>
      </w:r>
      <w:r>
        <w:rPr>
          <w:sz w:val="20"/>
        </w:rPr>
        <w:t xml:space="preserve"> when the transaction is due for settlement, according to the terms identified </w:t>
      </w:r>
      <w:r w:rsidR="00706F8B">
        <w:rPr>
          <w:sz w:val="20"/>
        </w:rPr>
        <w:t>i</w:t>
      </w:r>
      <w:r>
        <w:rPr>
          <w:sz w:val="20"/>
        </w:rPr>
        <w:t xml:space="preserve">n the </w:t>
      </w:r>
      <w:r w:rsidRPr="00706F8B">
        <w:rPr>
          <w:b/>
          <w:bCs/>
          <w:sz w:val="20"/>
        </w:rPr>
        <w:t>Payment Terms</w:t>
      </w:r>
    </w:p>
    <w:p w14:paraId="46501D4A" w14:textId="77777777" w:rsidR="001D3446" w:rsidRDefault="001D3446" w:rsidP="001D3446">
      <w:pPr>
        <w:rPr>
          <w:sz w:val="20"/>
        </w:rPr>
      </w:pPr>
    </w:p>
    <w:p w14:paraId="3C2B0100" w14:textId="0A184C02" w:rsidR="001D3446" w:rsidRDefault="001D3446" w:rsidP="00706F8B">
      <w:pPr>
        <w:pStyle w:val="Heading5"/>
        <w:ind w:left="360"/>
      </w:pPr>
      <w:r>
        <w:t>Currency Tab</w:t>
      </w:r>
    </w:p>
    <w:p w14:paraId="61289E39" w14:textId="77777777" w:rsidR="00706F8B" w:rsidRPr="00706F8B" w:rsidRDefault="00706F8B" w:rsidP="00706F8B"/>
    <w:p w14:paraId="2F81786B" w14:textId="3DC348AB" w:rsidR="001D3446" w:rsidRDefault="001D3446" w:rsidP="00706F8B">
      <w:pPr>
        <w:ind w:left="720"/>
      </w:pPr>
      <w:r w:rsidRPr="001D3446">
        <w:rPr>
          <w:noProof/>
        </w:rPr>
        <w:drawing>
          <wp:inline distT="0" distB="0" distL="0" distR="0" wp14:anchorId="07C7AC74" wp14:editId="453472A5">
            <wp:extent cx="4605452" cy="2065565"/>
            <wp:effectExtent l="0" t="0" r="5080" b="5080"/>
            <wp:docPr id="1696" name="Picture 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5"/>
                    <a:stretch>
                      <a:fillRect/>
                    </a:stretch>
                  </pic:blipFill>
                  <pic:spPr>
                    <a:xfrm>
                      <a:off x="0" y="0"/>
                      <a:ext cx="4633794" cy="2078276"/>
                    </a:xfrm>
                    <a:prstGeom prst="rect">
                      <a:avLst/>
                    </a:prstGeom>
                  </pic:spPr>
                </pic:pic>
              </a:graphicData>
            </a:graphic>
          </wp:inline>
        </w:drawing>
      </w:r>
    </w:p>
    <w:p w14:paraId="4F3E24A6" w14:textId="77777777" w:rsidR="001D3446" w:rsidRDefault="001D3446" w:rsidP="001D3446"/>
    <w:p w14:paraId="266AE4FE" w14:textId="77777777" w:rsidR="00BB2FDE" w:rsidRDefault="001D3446" w:rsidP="00766619">
      <w:pPr>
        <w:pStyle w:val="ListParagraph"/>
        <w:numPr>
          <w:ilvl w:val="0"/>
          <w:numId w:val="327"/>
        </w:numPr>
        <w:ind w:left="1080"/>
        <w:rPr>
          <w:sz w:val="20"/>
        </w:rPr>
      </w:pPr>
      <w:r w:rsidRPr="00BB2FDE">
        <w:rPr>
          <w:b/>
          <w:sz w:val="20"/>
        </w:rPr>
        <w:t>Conversion Code Control</w:t>
      </w:r>
      <w:r w:rsidRPr="00BB2FDE">
        <w:rPr>
          <w:b/>
          <w:sz w:val="20"/>
        </w:rPr>
        <w:tab/>
      </w:r>
      <w:r w:rsidR="00BB2FDE">
        <w:rPr>
          <w:sz w:val="20"/>
        </w:rPr>
        <w:t>D</w:t>
      </w:r>
      <w:r w:rsidR="00313FC4" w:rsidRPr="00BB2FDE">
        <w:rPr>
          <w:sz w:val="20"/>
        </w:rPr>
        <w:t xml:space="preserve">etermines </w:t>
      </w:r>
      <w:r w:rsidR="00BB2FDE">
        <w:rPr>
          <w:sz w:val="20"/>
        </w:rPr>
        <w:t>if</w:t>
      </w:r>
      <w:r w:rsidR="00313FC4" w:rsidRPr="00BB2FDE">
        <w:rPr>
          <w:sz w:val="20"/>
        </w:rPr>
        <w:t xml:space="preserve"> a </w:t>
      </w:r>
      <w:r w:rsidR="00BB2FDE">
        <w:rPr>
          <w:sz w:val="20"/>
        </w:rPr>
        <w:t>T</w:t>
      </w:r>
      <w:r w:rsidR="00313FC4" w:rsidRPr="00BB2FDE">
        <w:rPr>
          <w:sz w:val="20"/>
        </w:rPr>
        <w:t xml:space="preserve">ransaction </w:t>
      </w:r>
      <w:r w:rsidR="00BB2FDE">
        <w:rPr>
          <w:sz w:val="20"/>
        </w:rPr>
        <w:t>C</w:t>
      </w:r>
      <w:r w:rsidR="00313FC4" w:rsidRPr="00BB2FDE">
        <w:rPr>
          <w:sz w:val="20"/>
        </w:rPr>
        <w:t>urrency value (Value 2) is entered on</w:t>
      </w:r>
      <w:r w:rsidR="00BB2FDE">
        <w:rPr>
          <w:sz w:val="20"/>
        </w:rPr>
        <w:t xml:space="preserve"> </w:t>
      </w:r>
    </w:p>
    <w:p w14:paraId="53084C5A" w14:textId="6AA9DF26" w:rsidR="001D3446" w:rsidRPr="00BB2FDE" w:rsidRDefault="00313FC4" w:rsidP="00BB2FDE">
      <w:pPr>
        <w:ind w:left="2880" w:firstLine="720"/>
        <w:rPr>
          <w:sz w:val="20"/>
        </w:rPr>
      </w:pPr>
      <w:r w:rsidRPr="00BB2FDE">
        <w:rPr>
          <w:sz w:val="20"/>
        </w:rPr>
        <w:t xml:space="preserve">postings to this account in </w:t>
      </w:r>
      <w:r w:rsidRPr="00BB2FDE">
        <w:rPr>
          <w:b/>
          <w:bCs/>
          <w:sz w:val="20"/>
        </w:rPr>
        <w:t>Ledger Entry</w:t>
      </w:r>
      <w:r w:rsidRPr="00BB2FDE">
        <w:rPr>
          <w:sz w:val="20"/>
        </w:rPr>
        <w:t xml:space="preserve"> and </w:t>
      </w:r>
      <w:r w:rsidRPr="00BB2FDE">
        <w:rPr>
          <w:b/>
          <w:bCs/>
          <w:sz w:val="20"/>
        </w:rPr>
        <w:t>Ledger Import</w:t>
      </w:r>
    </w:p>
    <w:p w14:paraId="2B0E04EB" w14:textId="47D47DBE" w:rsidR="00313FC4" w:rsidRDefault="00BB2FDE" w:rsidP="00C44486">
      <w:pPr>
        <w:pStyle w:val="ListParagraph"/>
        <w:numPr>
          <w:ilvl w:val="0"/>
          <w:numId w:val="128"/>
        </w:numPr>
        <w:ind w:left="4320"/>
        <w:rPr>
          <w:sz w:val="20"/>
        </w:rPr>
      </w:pPr>
      <w:r>
        <w:rPr>
          <w:sz w:val="20"/>
        </w:rPr>
        <w:t>O</w:t>
      </w:r>
      <w:r w:rsidR="00313FC4">
        <w:rPr>
          <w:sz w:val="20"/>
        </w:rPr>
        <w:t xml:space="preserve">verrides </w:t>
      </w:r>
      <w:r>
        <w:rPr>
          <w:b/>
          <w:bCs/>
          <w:sz w:val="20"/>
        </w:rPr>
        <w:t>Business Unit Setup</w:t>
      </w:r>
      <w:r w:rsidR="00313FC4">
        <w:rPr>
          <w:sz w:val="20"/>
        </w:rPr>
        <w:t xml:space="preserve"> setting</w:t>
      </w:r>
    </w:p>
    <w:p w14:paraId="0F405404" w14:textId="0D0C5E0A" w:rsidR="00313FC4" w:rsidRDefault="00313FC4" w:rsidP="00C44486">
      <w:pPr>
        <w:pStyle w:val="ListParagraph"/>
        <w:numPr>
          <w:ilvl w:val="0"/>
          <w:numId w:val="128"/>
        </w:numPr>
        <w:ind w:left="4320"/>
        <w:rPr>
          <w:sz w:val="20"/>
        </w:rPr>
      </w:pPr>
      <w:r>
        <w:rPr>
          <w:sz w:val="20"/>
        </w:rPr>
        <w:t>Options:</w:t>
      </w:r>
    </w:p>
    <w:p w14:paraId="31E3D919" w14:textId="34BA8D1E" w:rsidR="00313FC4" w:rsidRDefault="00313FC4" w:rsidP="00C44486">
      <w:pPr>
        <w:pStyle w:val="ListParagraph"/>
        <w:numPr>
          <w:ilvl w:val="2"/>
          <w:numId w:val="128"/>
        </w:numPr>
        <w:ind w:left="5040"/>
        <w:rPr>
          <w:sz w:val="20"/>
        </w:rPr>
      </w:pPr>
      <w:r w:rsidRPr="00BB2FDE">
        <w:rPr>
          <w:b/>
          <w:bCs/>
          <w:sz w:val="20"/>
        </w:rPr>
        <w:t>Prohibited</w:t>
      </w:r>
      <w:r>
        <w:rPr>
          <w:sz w:val="20"/>
        </w:rPr>
        <w:t xml:space="preserve"> – prevents foreign currency values for</w:t>
      </w:r>
    </w:p>
    <w:p w14:paraId="1E01A625" w14:textId="04ADAF56" w:rsidR="00313FC4" w:rsidRDefault="00313FC4" w:rsidP="00C44486">
      <w:pPr>
        <w:pStyle w:val="ListParagraph"/>
        <w:numPr>
          <w:ilvl w:val="2"/>
          <w:numId w:val="128"/>
        </w:numPr>
        <w:ind w:left="5040"/>
        <w:rPr>
          <w:sz w:val="20"/>
        </w:rPr>
      </w:pPr>
      <w:r w:rsidRPr="00BB2FDE">
        <w:rPr>
          <w:b/>
          <w:bCs/>
          <w:sz w:val="20"/>
        </w:rPr>
        <w:t>Mandatory</w:t>
      </w:r>
      <w:r>
        <w:rPr>
          <w:sz w:val="20"/>
        </w:rPr>
        <w:t xml:space="preserve"> – the transaction value has to be entered in any currency</w:t>
      </w:r>
    </w:p>
    <w:p w14:paraId="7292CC1F" w14:textId="38AE754B" w:rsidR="00313FC4" w:rsidRDefault="00313FC4" w:rsidP="00C44486">
      <w:pPr>
        <w:pStyle w:val="ListParagraph"/>
        <w:numPr>
          <w:ilvl w:val="2"/>
          <w:numId w:val="128"/>
        </w:numPr>
        <w:ind w:left="5040"/>
        <w:rPr>
          <w:sz w:val="20"/>
        </w:rPr>
      </w:pPr>
      <w:r w:rsidRPr="00BB2FDE">
        <w:rPr>
          <w:b/>
          <w:bCs/>
          <w:sz w:val="20"/>
        </w:rPr>
        <w:t>Ledger Default</w:t>
      </w:r>
      <w:r>
        <w:rPr>
          <w:sz w:val="20"/>
        </w:rPr>
        <w:t xml:space="preserve"> – use</w:t>
      </w:r>
      <w:r w:rsidR="00BB2FDE">
        <w:rPr>
          <w:sz w:val="20"/>
        </w:rPr>
        <w:t>s</w:t>
      </w:r>
      <w:r>
        <w:rPr>
          <w:sz w:val="20"/>
        </w:rPr>
        <w:t xml:space="preserve"> the </w:t>
      </w:r>
      <w:r w:rsidR="00BB2FDE">
        <w:rPr>
          <w:sz w:val="20"/>
        </w:rPr>
        <w:t>C</w:t>
      </w:r>
      <w:r>
        <w:rPr>
          <w:sz w:val="20"/>
        </w:rPr>
        <w:t xml:space="preserve">urrency </w:t>
      </w:r>
      <w:r w:rsidR="00BB2FDE">
        <w:rPr>
          <w:sz w:val="20"/>
        </w:rPr>
        <w:t>C</w:t>
      </w:r>
      <w:r>
        <w:rPr>
          <w:sz w:val="20"/>
        </w:rPr>
        <w:t xml:space="preserve">ontrol option defined in </w:t>
      </w:r>
      <w:r w:rsidRPr="00BB2FDE">
        <w:rPr>
          <w:b/>
          <w:bCs/>
          <w:sz w:val="20"/>
        </w:rPr>
        <w:t>Business Unit Setup</w:t>
      </w:r>
    </w:p>
    <w:p w14:paraId="0D30DA78" w14:textId="77777777" w:rsidR="00BB2FDE" w:rsidRDefault="00313FC4" w:rsidP="00766619">
      <w:pPr>
        <w:pStyle w:val="ListParagraph"/>
        <w:numPr>
          <w:ilvl w:val="0"/>
          <w:numId w:val="327"/>
        </w:numPr>
        <w:ind w:left="1080"/>
        <w:rPr>
          <w:sz w:val="20"/>
        </w:rPr>
      </w:pPr>
      <w:r w:rsidRPr="00BB2FDE">
        <w:rPr>
          <w:b/>
          <w:sz w:val="20"/>
        </w:rPr>
        <w:t>Report Conversion Control</w:t>
      </w:r>
      <w:r w:rsidRPr="00BB2FDE">
        <w:rPr>
          <w:sz w:val="20"/>
        </w:rPr>
        <w:tab/>
      </w:r>
      <w:r w:rsidR="00BB2FDE">
        <w:rPr>
          <w:sz w:val="20"/>
        </w:rPr>
        <w:t>D</w:t>
      </w:r>
      <w:r w:rsidR="00322759" w:rsidRPr="00BB2FDE">
        <w:rPr>
          <w:sz w:val="20"/>
        </w:rPr>
        <w:t xml:space="preserve">etermines if </w:t>
      </w:r>
      <w:r w:rsidR="00BB2FDE" w:rsidRPr="00BB2FDE">
        <w:rPr>
          <w:b/>
          <w:bCs/>
          <w:sz w:val="20"/>
        </w:rPr>
        <w:t>R</w:t>
      </w:r>
      <w:r w:rsidR="00322759" w:rsidRPr="00BB2FDE">
        <w:rPr>
          <w:b/>
          <w:bCs/>
          <w:sz w:val="20"/>
        </w:rPr>
        <w:t>eporting</w:t>
      </w:r>
      <w:r w:rsidR="00322759" w:rsidRPr="00BB2FDE">
        <w:rPr>
          <w:sz w:val="20"/>
        </w:rPr>
        <w:t xml:space="preserve"> or </w:t>
      </w:r>
      <w:r w:rsidR="00BB2FDE" w:rsidRPr="00BB2FDE">
        <w:rPr>
          <w:b/>
          <w:bCs/>
          <w:sz w:val="20"/>
        </w:rPr>
        <w:t>S</w:t>
      </w:r>
      <w:r w:rsidR="00322759" w:rsidRPr="00BB2FDE">
        <w:rPr>
          <w:b/>
          <w:bCs/>
          <w:sz w:val="20"/>
        </w:rPr>
        <w:t xml:space="preserve">econd </w:t>
      </w:r>
      <w:r w:rsidR="00BB2FDE" w:rsidRPr="00BB2FDE">
        <w:rPr>
          <w:b/>
          <w:bCs/>
          <w:sz w:val="20"/>
        </w:rPr>
        <w:t>B</w:t>
      </w:r>
      <w:r w:rsidR="00322759" w:rsidRPr="00BB2FDE">
        <w:rPr>
          <w:b/>
          <w:bCs/>
          <w:sz w:val="20"/>
        </w:rPr>
        <w:t xml:space="preserve">ase </w:t>
      </w:r>
      <w:r w:rsidR="00BB2FDE" w:rsidRPr="00BB2FDE">
        <w:rPr>
          <w:b/>
          <w:bCs/>
          <w:sz w:val="20"/>
        </w:rPr>
        <w:t>C</w:t>
      </w:r>
      <w:r w:rsidR="00322759" w:rsidRPr="00BB2FDE">
        <w:rPr>
          <w:b/>
          <w:bCs/>
          <w:sz w:val="20"/>
        </w:rPr>
        <w:t>urrency</w:t>
      </w:r>
      <w:r w:rsidR="00322759" w:rsidRPr="00BB2FDE">
        <w:rPr>
          <w:sz w:val="20"/>
        </w:rPr>
        <w:t xml:space="preserve"> value (Value 3) can </w:t>
      </w:r>
    </w:p>
    <w:p w14:paraId="2CA6DAC2" w14:textId="6C5B7F55" w:rsidR="00313FC4" w:rsidRPr="00BB2FDE" w:rsidRDefault="00322759" w:rsidP="00BB2FDE">
      <w:pPr>
        <w:ind w:left="2880" w:firstLine="720"/>
        <w:rPr>
          <w:sz w:val="20"/>
        </w:rPr>
      </w:pPr>
      <w:r w:rsidRPr="00BB2FDE">
        <w:rPr>
          <w:sz w:val="20"/>
        </w:rPr>
        <w:t>be entered on postings to this account.</w:t>
      </w:r>
    </w:p>
    <w:p w14:paraId="3FAB2F57" w14:textId="0428BCCA" w:rsidR="00322759" w:rsidRDefault="004A0B41" w:rsidP="00C44486">
      <w:pPr>
        <w:pStyle w:val="ListParagraph"/>
        <w:numPr>
          <w:ilvl w:val="0"/>
          <w:numId w:val="129"/>
        </w:numPr>
        <w:ind w:left="4320"/>
        <w:rPr>
          <w:sz w:val="20"/>
        </w:rPr>
      </w:pPr>
      <w:r>
        <w:rPr>
          <w:sz w:val="20"/>
        </w:rPr>
        <w:lastRenderedPageBreak/>
        <w:t>O</w:t>
      </w:r>
      <w:r w:rsidR="00322759">
        <w:rPr>
          <w:sz w:val="20"/>
        </w:rPr>
        <w:t xml:space="preserve">verrides </w:t>
      </w:r>
      <w:r>
        <w:rPr>
          <w:b/>
          <w:bCs/>
          <w:sz w:val="20"/>
        </w:rPr>
        <w:t>Business Unit Setup</w:t>
      </w:r>
      <w:r w:rsidR="00322759">
        <w:rPr>
          <w:sz w:val="20"/>
        </w:rPr>
        <w:t xml:space="preserve"> setting</w:t>
      </w:r>
    </w:p>
    <w:p w14:paraId="576987CF" w14:textId="1659205D" w:rsidR="00322759" w:rsidRDefault="00322759" w:rsidP="00C44486">
      <w:pPr>
        <w:pStyle w:val="ListParagraph"/>
        <w:numPr>
          <w:ilvl w:val="0"/>
          <w:numId w:val="129"/>
        </w:numPr>
        <w:ind w:left="4320"/>
        <w:rPr>
          <w:sz w:val="20"/>
        </w:rPr>
      </w:pPr>
      <w:r>
        <w:rPr>
          <w:sz w:val="20"/>
        </w:rPr>
        <w:t>Options:</w:t>
      </w:r>
    </w:p>
    <w:p w14:paraId="43F12D06" w14:textId="10D831DA" w:rsidR="00322759" w:rsidRDefault="00025CE2" w:rsidP="00C44486">
      <w:pPr>
        <w:pStyle w:val="ListParagraph"/>
        <w:numPr>
          <w:ilvl w:val="2"/>
          <w:numId w:val="129"/>
        </w:numPr>
        <w:ind w:left="5040"/>
        <w:rPr>
          <w:sz w:val="20"/>
        </w:rPr>
      </w:pPr>
      <w:r w:rsidRPr="004A0B41">
        <w:rPr>
          <w:b/>
          <w:bCs/>
          <w:sz w:val="20"/>
        </w:rPr>
        <w:t>No</w:t>
      </w:r>
      <w:r>
        <w:rPr>
          <w:sz w:val="20"/>
        </w:rPr>
        <w:t xml:space="preserve"> – prevents </w:t>
      </w:r>
      <w:r w:rsidR="004A0B41">
        <w:rPr>
          <w:sz w:val="20"/>
        </w:rPr>
        <w:t xml:space="preserve">entry of </w:t>
      </w:r>
      <w:r w:rsidR="004A0B41" w:rsidRPr="004A0B41">
        <w:rPr>
          <w:b/>
          <w:bCs/>
          <w:sz w:val="20"/>
        </w:rPr>
        <w:t>R</w:t>
      </w:r>
      <w:r w:rsidRPr="004A0B41">
        <w:rPr>
          <w:b/>
          <w:bCs/>
          <w:sz w:val="20"/>
        </w:rPr>
        <w:t xml:space="preserve">eporting </w:t>
      </w:r>
      <w:r w:rsidR="004A0B41" w:rsidRPr="004A0B41">
        <w:rPr>
          <w:b/>
          <w:bCs/>
          <w:sz w:val="20"/>
        </w:rPr>
        <w:t>C</w:t>
      </w:r>
      <w:r w:rsidRPr="004A0B41">
        <w:rPr>
          <w:b/>
          <w:bCs/>
          <w:sz w:val="20"/>
        </w:rPr>
        <w:t xml:space="preserve">urrency </w:t>
      </w:r>
      <w:r w:rsidR="004A0B41" w:rsidRPr="004A0B41">
        <w:rPr>
          <w:b/>
          <w:bCs/>
          <w:sz w:val="20"/>
        </w:rPr>
        <w:t>V</w:t>
      </w:r>
      <w:r w:rsidRPr="004A0B41">
        <w:rPr>
          <w:b/>
          <w:bCs/>
          <w:sz w:val="20"/>
        </w:rPr>
        <w:t>alue</w:t>
      </w:r>
    </w:p>
    <w:p w14:paraId="0248424A" w14:textId="52F80B7C" w:rsidR="00025CE2" w:rsidRDefault="00025CE2" w:rsidP="00C44486">
      <w:pPr>
        <w:pStyle w:val="ListParagraph"/>
        <w:numPr>
          <w:ilvl w:val="2"/>
          <w:numId w:val="129"/>
        </w:numPr>
        <w:ind w:left="5040"/>
        <w:rPr>
          <w:sz w:val="20"/>
        </w:rPr>
      </w:pPr>
      <w:r w:rsidRPr="004A0B41">
        <w:rPr>
          <w:b/>
          <w:bCs/>
          <w:sz w:val="20"/>
        </w:rPr>
        <w:t>Yes</w:t>
      </w:r>
      <w:r>
        <w:rPr>
          <w:sz w:val="20"/>
        </w:rPr>
        <w:t xml:space="preserve"> – allows </w:t>
      </w:r>
      <w:r w:rsidR="004A0B41" w:rsidRPr="004A0B41">
        <w:rPr>
          <w:b/>
          <w:bCs/>
          <w:sz w:val="20"/>
        </w:rPr>
        <w:t>R</w:t>
      </w:r>
      <w:r w:rsidRPr="004A0B41">
        <w:rPr>
          <w:b/>
          <w:bCs/>
          <w:sz w:val="20"/>
        </w:rPr>
        <w:t xml:space="preserve">eporting </w:t>
      </w:r>
      <w:r w:rsidR="004A0B41" w:rsidRPr="004A0B41">
        <w:rPr>
          <w:b/>
          <w:bCs/>
          <w:sz w:val="20"/>
        </w:rPr>
        <w:t>C</w:t>
      </w:r>
      <w:r w:rsidRPr="004A0B41">
        <w:rPr>
          <w:b/>
          <w:bCs/>
          <w:sz w:val="20"/>
        </w:rPr>
        <w:t xml:space="preserve">urrency </w:t>
      </w:r>
      <w:r w:rsidR="004A0B41" w:rsidRPr="004A0B41">
        <w:rPr>
          <w:b/>
          <w:bCs/>
          <w:sz w:val="20"/>
        </w:rPr>
        <w:t>V</w:t>
      </w:r>
      <w:r w:rsidRPr="004A0B41">
        <w:rPr>
          <w:b/>
          <w:bCs/>
          <w:sz w:val="20"/>
        </w:rPr>
        <w:t>alue</w:t>
      </w:r>
      <w:r>
        <w:rPr>
          <w:sz w:val="20"/>
        </w:rPr>
        <w:t xml:space="preserve"> to be entered in any currency</w:t>
      </w:r>
    </w:p>
    <w:p w14:paraId="2BD8C6E0" w14:textId="78C1E7E0" w:rsidR="00025CE2" w:rsidRPr="00BB2FDE" w:rsidRDefault="00396469" w:rsidP="00766619">
      <w:pPr>
        <w:pStyle w:val="ListParagraph"/>
        <w:numPr>
          <w:ilvl w:val="0"/>
          <w:numId w:val="327"/>
        </w:numPr>
        <w:tabs>
          <w:tab w:val="left" w:pos="3600"/>
        </w:tabs>
        <w:ind w:left="1080"/>
        <w:rPr>
          <w:sz w:val="20"/>
        </w:rPr>
      </w:pPr>
      <w:r w:rsidRPr="00BB2FDE">
        <w:rPr>
          <w:b/>
          <w:sz w:val="20"/>
        </w:rPr>
        <w:t>Default Account Currency Code</w:t>
      </w:r>
      <w:r w:rsidR="003E4794">
        <w:rPr>
          <w:b/>
          <w:sz w:val="20"/>
        </w:rPr>
        <w:t xml:space="preserve">  </w:t>
      </w:r>
      <w:r w:rsidR="003E4794" w:rsidRPr="003E4794">
        <w:rPr>
          <w:bCs/>
          <w:sz w:val="20"/>
        </w:rPr>
        <w:t>D</w:t>
      </w:r>
      <w:r w:rsidRPr="00BB2FDE">
        <w:rPr>
          <w:sz w:val="20"/>
        </w:rPr>
        <w:t xml:space="preserve">efault currency for </w:t>
      </w:r>
      <w:r w:rsidR="003E4794">
        <w:rPr>
          <w:sz w:val="20"/>
        </w:rPr>
        <w:t>T</w:t>
      </w:r>
      <w:r w:rsidRPr="00BB2FDE">
        <w:rPr>
          <w:sz w:val="20"/>
        </w:rPr>
        <w:t xml:space="preserve">ransaction </w:t>
      </w:r>
      <w:r w:rsidR="003E4794">
        <w:rPr>
          <w:sz w:val="20"/>
        </w:rPr>
        <w:t>C</w:t>
      </w:r>
      <w:r w:rsidRPr="00BB2FDE">
        <w:rPr>
          <w:sz w:val="20"/>
        </w:rPr>
        <w:t>urrency postings to this account</w:t>
      </w:r>
    </w:p>
    <w:p w14:paraId="22B46953" w14:textId="2979A519" w:rsidR="00396469" w:rsidRDefault="00396469" w:rsidP="00C44486">
      <w:pPr>
        <w:pStyle w:val="ListParagraph"/>
        <w:numPr>
          <w:ilvl w:val="0"/>
          <w:numId w:val="130"/>
        </w:numPr>
        <w:ind w:left="4320"/>
        <w:rPr>
          <w:sz w:val="20"/>
        </w:rPr>
      </w:pPr>
      <w:r>
        <w:rPr>
          <w:sz w:val="20"/>
        </w:rPr>
        <w:t xml:space="preserve">Used as default </w:t>
      </w:r>
      <w:r w:rsidRPr="003E4794">
        <w:rPr>
          <w:b/>
          <w:bCs/>
          <w:sz w:val="20"/>
        </w:rPr>
        <w:t xml:space="preserve">Transaction </w:t>
      </w:r>
      <w:r w:rsidR="003E4794" w:rsidRPr="003E4794">
        <w:rPr>
          <w:b/>
          <w:bCs/>
          <w:sz w:val="20"/>
        </w:rPr>
        <w:t>C</w:t>
      </w:r>
      <w:r w:rsidRPr="003E4794">
        <w:rPr>
          <w:b/>
          <w:bCs/>
          <w:sz w:val="20"/>
        </w:rPr>
        <w:t xml:space="preserve">urrency </w:t>
      </w:r>
      <w:r w:rsidR="003E4794" w:rsidRPr="003E4794">
        <w:rPr>
          <w:b/>
          <w:bCs/>
          <w:sz w:val="20"/>
        </w:rPr>
        <w:t>C</w:t>
      </w:r>
      <w:r w:rsidRPr="003E4794">
        <w:rPr>
          <w:b/>
          <w:bCs/>
          <w:sz w:val="20"/>
        </w:rPr>
        <w:t>ode</w:t>
      </w:r>
      <w:r>
        <w:rPr>
          <w:sz w:val="20"/>
        </w:rPr>
        <w:t xml:space="preserve"> on </w:t>
      </w:r>
      <w:r w:rsidRPr="003E4794">
        <w:rPr>
          <w:b/>
          <w:bCs/>
          <w:sz w:val="20"/>
        </w:rPr>
        <w:t>Ledger Entry</w:t>
      </w:r>
    </w:p>
    <w:p w14:paraId="10326B8B" w14:textId="3ABF71F2" w:rsidR="00396469" w:rsidRDefault="00396469" w:rsidP="00C44486">
      <w:pPr>
        <w:pStyle w:val="ListParagraph"/>
        <w:numPr>
          <w:ilvl w:val="0"/>
          <w:numId w:val="130"/>
        </w:numPr>
        <w:ind w:left="4320"/>
        <w:rPr>
          <w:sz w:val="20"/>
        </w:rPr>
      </w:pPr>
      <w:r>
        <w:rPr>
          <w:sz w:val="20"/>
        </w:rPr>
        <w:t>Useful if majority of foreign currency postings are made in a particular currency</w:t>
      </w:r>
    </w:p>
    <w:p w14:paraId="2663DC03" w14:textId="2EED34C8" w:rsidR="00396469" w:rsidRPr="00BB2FDE" w:rsidRDefault="00396469" w:rsidP="00766619">
      <w:pPr>
        <w:pStyle w:val="ListParagraph"/>
        <w:numPr>
          <w:ilvl w:val="0"/>
          <w:numId w:val="327"/>
        </w:numPr>
        <w:ind w:left="1080"/>
        <w:rPr>
          <w:sz w:val="20"/>
        </w:rPr>
      </w:pPr>
      <w:r w:rsidRPr="00BB2FDE">
        <w:rPr>
          <w:b/>
          <w:sz w:val="20"/>
        </w:rPr>
        <w:t>Default Supplier Currency Code</w:t>
      </w:r>
      <w:r w:rsidR="003E4794">
        <w:rPr>
          <w:sz w:val="20"/>
        </w:rPr>
        <w:t xml:space="preserve">   D</w:t>
      </w:r>
      <w:r w:rsidRPr="00BB2FDE">
        <w:rPr>
          <w:sz w:val="20"/>
        </w:rPr>
        <w:t>efault currency for Supplier</w:t>
      </w:r>
    </w:p>
    <w:p w14:paraId="4058DE31" w14:textId="77777777" w:rsidR="003E4794" w:rsidRDefault="00396469" w:rsidP="00C44486">
      <w:pPr>
        <w:pStyle w:val="ListParagraph"/>
        <w:numPr>
          <w:ilvl w:val="0"/>
          <w:numId w:val="131"/>
        </w:numPr>
        <w:ind w:left="4320"/>
        <w:rPr>
          <w:sz w:val="20"/>
        </w:rPr>
      </w:pPr>
      <w:r>
        <w:rPr>
          <w:sz w:val="20"/>
        </w:rPr>
        <w:t>Default currency for other Supplier processes</w:t>
      </w:r>
    </w:p>
    <w:p w14:paraId="56E0ABD5" w14:textId="5640E67B" w:rsidR="00396469" w:rsidRDefault="003E4794" w:rsidP="00C44486">
      <w:pPr>
        <w:pStyle w:val="ListParagraph"/>
        <w:numPr>
          <w:ilvl w:val="2"/>
          <w:numId w:val="131"/>
        </w:numPr>
        <w:ind w:left="5040"/>
        <w:rPr>
          <w:sz w:val="20"/>
        </w:rPr>
      </w:pPr>
      <w:r>
        <w:rPr>
          <w:sz w:val="20"/>
        </w:rPr>
        <w:t>F</w:t>
      </w:r>
      <w:r w:rsidR="00396469">
        <w:rPr>
          <w:sz w:val="20"/>
        </w:rPr>
        <w:t xml:space="preserve">or instance, if documents are always required in a particular </w:t>
      </w:r>
      <w:r>
        <w:rPr>
          <w:sz w:val="20"/>
        </w:rPr>
        <w:t>C</w:t>
      </w:r>
      <w:r w:rsidR="00396469">
        <w:rPr>
          <w:sz w:val="20"/>
        </w:rPr>
        <w:t>urrency/</w:t>
      </w:r>
      <w:r>
        <w:rPr>
          <w:sz w:val="20"/>
        </w:rPr>
        <w:t>L</w:t>
      </w:r>
      <w:r w:rsidR="00396469">
        <w:rPr>
          <w:sz w:val="20"/>
        </w:rPr>
        <w:t xml:space="preserve">anguage for </w:t>
      </w:r>
      <w:r>
        <w:rPr>
          <w:sz w:val="20"/>
        </w:rPr>
        <w:t>S</w:t>
      </w:r>
      <w:r w:rsidR="00396469">
        <w:rPr>
          <w:sz w:val="20"/>
        </w:rPr>
        <w:t>upplier</w:t>
      </w:r>
    </w:p>
    <w:p w14:paraId="1804BE21" w14:textId="77777777" w:rsidR="00202463" w:rsidRDefault="00396469" w:rsidP="00766619">
      <w:pPr>
        <w:pStyle w:val="ListParagraph"/>
        <w:numPr>
          <w:ilvl w:val="0"/>
          <w:numId w:val="327"/>
        </w:numPr>
        <w:ind w:left="1080"/>
        <w:rPr>
          <w:sz w:val="20"/>
        </w:rPr>
      </w:pPr>
      <w:r w:rsidRPr="00BB2FDE">
        <w:rPr>
          <w:b/>
          <w:sz w:val="20"/>
        </w:rPr>
        <w:t>Suppress Revaluation</w:t>
      </w:r>
      <w:r w:rsidRPr="00BB2FDE">
        <w:rPr>
          <w:sz w:val="20"/>
        </w:rPr>
        <w:tab/>
      </w:r>
      <w:r w:rsidR="00202463">
        <w:rPr>
          <w:sz w:val="20"/>
        </w:rPr>
        <w:tab/>
        <w:t>E</w:t>
      </w:r>
      <w:r w:rsidRPr="00BB2FDE">
        <w:rPr>
          <w:sz w:val="20"/>
        </w:rPr>
        <w:t xml:space="preserve">xcludes Supplier from </w:t>
      </w:r>
      <w:r w:rsidRPr="00202463">
        <w:rPr>
          <w:b/>
          <w:bCs/>
          <w:sz w:val="20"/>
        </w:rPr>
        <w:t>Ledger Revaluation</w:t>
      </w:r>
      <w:r w:rsidRPr="00BB2FDE">
        <w:rPr>
          <w:sz w:val="20"/>
        </w:rPr>
        <w:t xml:space="preserve"> even if it falls within a </w:t>
      </w:r>
    </w:p>
    <w:p w14:paraId="080EE39B" w14:textId="540CC453" w:rsidR="00396469" w:rsidRPr="00202463" w:rsidRDefault="00396469" w:rsidP="00202463">
      <w:pPr>
        <w:ind w:left="2880" w:firstLine="720"/>
        <w:rPr>
          <w:sz w:val="20"/>
        </w:rPr>
      </w:pPr>
      <w:r w:rsidRPr="00202463">
        <w:rPr>
          <w:sz w:val="20"/>
        </w:rPr>
        <w:t xml:space="preserve">range of accounts for which </w:t>
      </w:r>
      <w:r w:rsidRPr="00202463">
        <w:rPr>
          <w:b/>
          <w:bCs/>
          <w:sz w:val="20"/>
        </w:rPr>
        <w:t>Ledger Revaluation</w:t>
      </w:r>
      <w:r w:rsidRPr="00202463">
        <w:rPr>
          <w:sz w:val="20"/>
        </w:rPr>
        <w:t xml:space="preserve"> is being run</w:t>
      </w:r>
    </w:p>
    <w:p w14:paraId="26591122" w14:textId="77777777" w:rsidR="00396469" w:rsidRDefault="00396469" w:rsidP="00396469">
      <w:pPr>
        <w:ind w:left="2880" w:hanging="2160"/>
        <w:rPr>
          <w:sz w:val="20"/>
        </w:rPr>
      </w:pPr>
    </w:p>
    <w:p w14:paraId="41F31872" w14:textId="02B66DA2" w:rsidR="00396469" w:rsidRDefault="00396469" w:rsidP="00C608E2">
      <w:pPr>
        <w:pStyle w:val="Heading5"/>
        <w:ind w:left="360"/>
      </w:pPr>
      <w:r>
        <w:t>Tax ID Details Tab</w:t>
      </w:r>
    </w:p>
    <w:p w14:paraId="2B989919" w14:textId="77777777" w:rsidR="00C608E2" w:rsidRPr="00C608E2" w:rsidRDefault="00C608E2" w:rsidP="00C608E2"/>
    <w:p w14:paraId="40C54F6B" w14:textId="31332511" w:rsidR="00A82A5B" w:rsidRPr="00C608E2" w:rsidRDefault="00A82A5B" w:rsidP="00C608E2">
      <w:pPr>
        <w:ind w:left="720"/>
      </w:pPr>
      <w:r w:rsidRPr="00A82A5B">
        <w:rPr>
          <w:noProof/>
        </w:rPr>
        <w:drawing>
          <wp:inline distT="0" distB="0" distL="0" distR="0" wp14:anchorId="10D42DCF" wp14:editId="5540C785">
            <wp:extent cx="4620986" cy="2074013"/>
            <wp:effectExtent l="0" t="0" r="1905" b="0"/>
            <wp:docPr id="1697" name="Picture 1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6"/>
                    <a:stretch>
                      <a:fillRect/>
                    </a:stretch>
                  </pic:blipFill>
                  <pic:spPr>
                    <a:xfrm>
                      <a:off x="0" y="0"/>
                      <a:ext cx="4652338" cy="2088085"/>
                    </a:xfrm>
                    <a:prstGeom prst="rect">
                      <a:avLst/>
                    </a:prstGeom>
                  </pic:spPr>
                </pic:pic>
              </a:graphicData>
            </a:graphic>
          </wp:inline>
        </w:drawing>
      </w:r>
    </w:p>
    <w:p w14:paraId="48D8D8AC" w14:textId="526EB4CD" w:rsidR="00A82A5B" w:rsidRPr="00C608E2" w:rsidRDefault="00A82A5B" w:rsidP="00766619">
      <w:pPr>
        <w:pStyle w:val="ListParagraph"/>
        <w:numPr>
          <w:ilvl w:val="0"/>
          <w:numId w:val="327"/>
        </w:numPr>
        <w:ind w:left="1080"/>
        <w:rPr>
          <w:sz w:val="20"/>
        </w:rPr>
      </w:pPr>
      <w:r w:rsidRPr="00C608E2">
        <w:rPr>
          <w:b/>
          <w:sz w:val="20"/>
        </w:rPr>
        <w:t>Tax Id (1 to 10)</w:t>
      </w:r>
      <w:r w:rsidRPr="00C608E2">
        <w:rPr>
          <w:b/>
          <w:sz w:val="20"/>
        </w:rPr>
        <w:tab/>
      </w:r>
      <w:r w:rsidRPr="00C608E2">
        <w:rPr>
          <w:b/>
          <w:sz w:val="20"/>
        </w:rPr>
        <w:tab/>
      </w:r>
      <w:r w:rsidRPr="00C608E2">
        <w:rPr>
          <w:b/>
          <w:bCs/>
          <w:sz w:val="20"/>
        </w:rPr>
        <w:t xml:space="preserve">VAT </w:t>
      </w:r>
      <w:r w:rsidR="00C608E2" w:rsidRPr="00C608E2">
        <w:rPr>
          <w:b/>
          <w:bCs/>
          <w:sz w:val="20"/>
        </w:rPr>
        <w:t>R</w:t>
      </w:r>
      <w:r w:rsidRPr="00C608E2">
        <w:rPr>
          <w:b/>
          <w:bCs/>
          <w:sz w:val="20"/>
        </w:rPr>
        <w:t xml:space="preserve">egistration </w:t>
      </w:r>
      <w:r w:rsidR="00C608E2" w:rsidRPr="00C608E2">
        <w:rPr>
          <w:b/>
          <w:bCs/>
          <w:sz w:val="20"/>
        </w:rPr>
        <w:t>C</w:t>
      </w:r>
      <w:r w:rsidRPr="00C608E2">
        <w:rPr>
          <w:b/>
          <w:bCs/>
          <w:sz w:val="20"/>
        </w:rPr>
        <w:t>ode</w:t>
      </w:r>
      <w:r w:rsidRPr="00C608E2">
        <w:rPr>
          <w:sz w:val="20"/>
        </w:rPr>
        <w:t xml:space="preserve"> or other </w:t>
      </w:r>
      <w:r w:rsidR="00C608E2" w:rsidRPr="00C608E2">
        <w:rPr>
          <w:b/>
          <w:bCs/>
          <w:sz w:val="20"/>
        </w:rPr>
        <w:t>T</w:t>
      </w:r>
      <w:r w:rsidRPr="00C608E2">
        <w:rPr>
          <w:b/>
          <w:bCs/>
          <w:sz w:val="20"/>
        </w:rPr>
        <w:t xml:space="preserve">ax </w:t>
      </w:r>
      <w:r w:rsidR="00C608E2" w:rsidRPr="00C608E2">
        <w:rPr>
          <w:b/>
          <w:bCs/>
          <w:sz w:val="20"/>
        </w:rPr>
        <w:t>R</w:t>
      </w:r>
      <w:r w:rsidRPr="00C608E2">
        <w:rPr>
          <w:b/>
          <w:bCs/>
          <w:sz w:val="20"/>
        </w:rPr>
        <w:t xml:space="preserve">egistration </w:t>
      </w:r>
      <w:r w:rsidR="00C608E2" w:rsidRPr="00C608E2">
        <w:rPr>
          <w:b/>
          <w:bCs/>
          <w:sz w:val="20"/>
        </w:rPr>
        <w:t>N</w:t>
      </w:r>
      <w:r w:rsidRPr="00C608E2">
        <w:rPr>
          <w:b/>
          <w:bCs/>
          <w:sz w:val="20"/>
        </w:rPr>
        <w:t>umber</w:t>
      </w:r>
      <w:r w:rsidRPr="00C608E2">
        <w:rPr>
          <w:sz w:val="20"/>
        </w:rPr>
        <w:t xml:space="preserve"> for Supplier</w:t>
      </w:r>
    </w:p>
    <w:p w14:paraId="125F9F6F" w14:textId="0E7A38F2" w:rsidR="00A82A5B" w:rsidRDefault="00A82A5B" w:rsidP="00C44486">
      <w:pPr>
        <w:pStyle w:val="ListParagraph"/>
        <w:numPr>
          <w:ilvl w:val="0"/>
          <w:numId w:val="131"/>
        </w:numPr>
        <w:ind w:left="4320"/>
        <w:rPr>
          <w:sz w:val="20"/>
        </w:rPr>
      </w:pPr>
      <w:r>
        <w:rPr>
          <w:sz w:val="20"/>
        </w:rPr>
        <w:t>SunSystems</w:t>
      </w:r>
      <w:r w:rsidR="00C608E2">
        <w:rPr>
          <w:sz w:val="20"/>
        </w:rPr>
        <w:t xml:space="preserve"> can be configured</w:t>
      </w:r>
      <w:r>
        <w:rPr>
          <w:sz w:val="20"/>
        </w:rPr>
        <w:t xml:space="preserve"> to validate that the Tax Ids enter</w:t>
      </w:r>
      <w:r w:rsidR="00C608E2">
        <w:rPr>
          <w:sz w:val="20"/>
        </w:rPr>
        <w:t>ed</w:t>
      </w:r>
      <w:r>
        <w:rPr>
          <w:sz w:val="20"/>
        </w:rPr>
        <w:t xml:space="preserve"> on Supplier records are unique</w:t>
      </w:r>
    </w:p>
    <w:p w14:paraId="31BC6964" w14:textId="7B962DEA" w:rsidR="00A82A5B" w:rsidRPr="00B124C7" w:rsidRDefault="00A82A5B" w:rsidP="00766619">
      <w:pPr>
        <w:pStyle w:val="ListParagraph"/>
        <w:numPr>
          <w:ilvl w:val="0"/>
          <w:numId w:val="327"/>
        </w:numPr>
        <w:ind w:left="1080"/>
        <w:rPr>
          <w:sz w:val="20"/>
        </w:rPr>
      </w:pPr>
      <w:r w:rsidRPr="00C608E2">
        <w:rPr>
          <w:b/>
          <w:sz w:val="20"/>
        </w:rPr>
        <w:t>Limit Date (1 to 10)</w:t>
      </w:r>
      <w:r w:rsidRPr="00C608E2">
        <w:rPr>
          <w:b/>
          <w:sz w:val="20"/>
        </w:rPr>
        <w:tab/>
      </w:r>
      <w:r w:rsidR="00C608E2">
        <w:rPr>
          <w:b/>
          <w:sz w:val="20"/>
        </w:rPr>
        <w:tab/>
      </w:r>
      <w:r w:rsidRPr="00C608E2">
        <w:rPr>
          <w:b/>
          <w:bCs/>
          <w:sz w:val="20"/>
        </w:rPr>
        <w:t>Date</w:t>
      </w:r>
      <w:r w:rsidRPr="00C608E2">
        <w:rPr>
          <w:sz w:val="20"/>
        </w:rPr>
        <w:t xml:space="preserve"> to which each </w:t>
      </w:r>
      <w:r w:rsidRPr="00C608E2">
        <w:rPr>
          <w:b/>
          <w:bCs/>
          <w:sz w:val="20"/>
        </w:rPr>
        <w:t>Tax Id</w:t>
      </w:r>
      <w:r w:rsidRPr="00C608E2">
        <w:rPr>
          <w:sz w:val="20"/>
        </w:rPr>
        <w:t xml:space="preserve"> applies</w:t>
      </w:r>
    </w:p>
    <w:p w14:paraId="1208C213" w14:textId="77777777" w:rsidR="00A82A5B" w:rsidRDefault="00A82A5B" w:rsidP="00A82A5B">
      <w:pPr>
        <w:rPr>
          <w:sz w:val="20"/>
        </w:rPr>
      </w:pPr>
    </w:p>
    <w:p w14:paraId="62EBF395" w14:textId="77777777" w:rsidR="00B124C7" w:rsidRDefault="00B124C7">
      <w:pPr>
        <w:rPr>
          <w:rFonts w:asciiTheme="majorHAnsi" w:eastAsiaTheme="majorEastAsia" w:hAnsiTheme="majorHAnsi" w:cstheme="majorBidi"/>
          <w:color w:val="2E74B5" w:themeColor="accent1" w:themeShade="BF"/>
        </w:rPr>
      </w:pPr>
      <w:r>
        <w:br w:type="page"/>
      </w:r>
    </w:p>
    <w:p w14:paraId="750A09F9" w14:textId="229901EF" w:rsidR="00A82A5B" w:rsidRDefault="00A82A5B" w:rsidP="00B124C7">
      <w:pPr>
        <w:pStyle w:val="Heading5"/>
        <w:ind w:left="360"/>
      </w:pPr>
      <w:r>
        <w:lastRenderedPageBreak/>
        <w:t>Supplier Analysis Tab</w:t>
      </w:r>
    </w:p>
    <w:p w14:paraId="5E9FA9C9" w14:textId="77777777" w:rsidR="006526DD" w:rsidRPr="006526DD" w:rsidRDefault="006526DD" w:rsidP="006526DD"/>
    <w:p w14:paraId="0E097E05" w14:textId="22ED258E" w:rsidR="006526DD" w:rsidRDefault="006526DD" w:rsidP="00B124C7">
      <w:pPr>
        <w:ind w:left="720"/>
      </w:pPr>
      <w:r w:rsidRPr="006526DD">
        <w:rPr>
          <w:noProof/>
        </w:rPr>
        <w:drawing>
          <wp:inline distT="0" distB="0" distL="0" distR="0" wp14:anchorId="451084D8" wp14:editId="18E1A113">
            <wp:extent cx="4653231" cy="2092960"/>
            <wp:effectExtent l="0" t="0" r="0" b="2540"/>
            <wp:docPr id="1701" name="Picture 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7"/>
                    <a:stretch>
                      <a:fillRect/>
                    </a:stretch>
                  </pic:blipFill>
                  <pic:spPr>
                    <a:xfrm>
                      <a:off x="0" y="0"/>
                      <a:ext cx="4689183" cy="2109131"/>
                    </a:xfrm>
                    <a:prstGeom prst="rect">
                      <a:avLst/>
                    </a:prstGeom>
                  </pic:spPr>
                </pic:pic>
              </a:graphicData>
            </a:graphic>
          </wp:inline>
        </w:drawing>
      </w:r>
    </w:p>
    <w:p w14:paraId="2B42EE24" w14:textId="65CA728A" w:rsidR="006526DD" w:rsidRPr="00B124C7" w:rsidRDefault="006526DD" w:rsidP="00766619">
      <w:pPr>
        <w:pStyle w:val="ListParagraph"/>
        <w:numPr>
          <w:ilvl w:val="0"/>
          <w:numId w:val="327"/>
        </w:numPr>
        <w:ind w:left="1080"/>
        <w:rPr>
          <w:sz w:val="20"/>
        </w:rPr>
      </w:pPr>
      <w:r w:rsidRPr="00B124C7">
        <w:rPr>
          <w:b/>
          <w:sz w:val="20"/>
        </w:rPr>
        <w:t>Analysis Code</w:t>
      </w:r>
      <w:r w:rsidRPr="00B124C7">
        <w:rPr>
          <w:sz w:val="20"/>
        </w:rPr>
        <w:tab/>
      </w:r>
      <w:r w:rsidRPr="00B124C7">
        <w:rPr>
          <w:sz w:val="20"/>
        </w:rPr>
        <w:tab/>
        <w:t xml:space="preserve">Up to </w:t>
      </w:r>
      <w:r w:rsidR="00B124C7">
        <w:rPr>
          <w:sz w:val="20"/>
        </w:rPr>
        <w:t>10</w:t>
      </w:r>
      <w:r w:rsidRPr="00B124C7">
        <w:rPr>
          <w:sz w:val="20"/>
        </w:rPr>
        <w:t xml:space="preserve"> </w:t>
      </w:r>
      <w:r w:rsidR="00B124C7">
        <w:rPr>
          <w:sz w:val="20"/>
        </w:rPr>
        <w:t>A</w:t>
      </w:r>
      <w:r w:rsidRPr="00B124C7">
        <w:rPr>
          <w:sz w:val="20"/>
        </w:rPr>
        <w:t xml:space="preserve">nalysis </w:t>
      </w:r>
      <w:r w:rsidR="00B124C7">
        <w:rPr>
          <w:sz w:val="20"/>
        </w:rPr>
        <w:t>D</w:t>
      </w:r>
      <w:r w:rsidRPr="00B124C7">
        <w:rPr>
          <w:sz w:val="20"/>
        </w:rPr>
        <w:t>imensions can be assigned to a Supplier</w:t>
      </w:r>
    </w:p>
    <w:p w14:paraId="6A02E1AF" w14:textId="77777777" w:rsidR="006526DD" w:rsidRDefault="006526DD" w:rsidP="006526DD">
      <w:pPr>
        <w:rPr>
          <w:sz w:val="20"/>
        </w:rPr>
      </w:pPr>
    </w:p>
    <w:p w14:paraId="012CBC6D" w14:textId="265BFBC7" w:rsidR="006526DD" w:rsidRDefault="006526DD" w:rsidP="00B124C7">
      <w:pPr>
        <w:pStyle w:val="Heading5"/>
        <w:ind w:left="360"/>
      </w:pPr>
      <w:r>
        <w:t>Account Analysis Tab</w:t>
      </w:r>
    </w:p>
    <w:p w14:paraId="2E4159E4" w14:textId="77777777" w:rsidR="006526DD" w:rsidRDefault="006526DD" w:rsidP="006526DD"/>
    <w:p w14:paraId="3F91B35E" w14:textId="1211867E" w:rsidR="006526DD" w:rsidRDefault="006526DD" w:rsidP="00B124C7">
      <w:pPr>
        <w:ind w:left="720"/>
      </w:pPr>
      <w:r w:rsidRPr="006526DD">
        <w:rPr>
          <w:noProof/>
        </w:rPr>
        <w:drawing>
          <wp:inline distT="0" distB="0" distL="0" distR="0" wp14:anchorId="428EF07D" wp14:editId="088C8686">
            <wp:extent cx="4652645" cy="2095181"/>
            <wp:effectExtent l="0" t="0" r="0" b="635"/>
            <wp:docPr id="1702" name="Picture 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8"/>
                    <a:stretch>
                      <a:fillRect/>
                    </a:stretch>
                  </pic:blipFill>
                  <pic:spPr>
                    <a:xfrm>
                      <a:off x="0" y="0"/>
                      <a:ext cx="4682188" cy="2108485"/>
                    </a:xfrm>
                    <a:prstGeom prst="rect">
                      <a:avLst/>
                    </a:prstGeom>
                  </pic:spPr>
                </pic:pic>
              </a:graphicData>
            </a:graphic>
          </wp:inline>
        </w:drawing>
      </w:r>
    </w:p>
    <w:p w14:paraId="10FE0117" w14:textId="4519816E" w:rsidR="006526DD" w:rsidRPr="00B124C7" w:rsidRDefault="006526DD" w:rsidP="00766619">
      <w:pPr>
        <w:pStyle w:val="ListParagraph"/>
        <w:numPr>
          <w:ilvl w:val="0"/>
          <w:numId w:val="327"/>
        </w:numPr>
        <w:rPr>
          <w:sz w:val="20"/>
        </w:rPr>
      </w:pPr>
      <w:r w:rsidRPr="00B124C7">
        <w:rPr>
          <w:b/>
          <w:sz w:val="20"/>
        </w:rPr>
        <w:t>Analysis Code</w:t>
      </w:r>
      <w:r w:rsidRPr="00B124C7">
        <w:rPr>
          <w:b/>
          <w:sz w:val="20"/>
        </w:rPr>
        <w:tab/>
      </w:r>
      <w:r w:rsidRPr="00B124C7">
        <w:rPr>
          <w:sz w:val="20"/>
        </w:rPr>
        <w:tab/>
        <w:t xml:space="preserve">Up to </w:t>
      </w:r>
      <w:r w:rsidR="00B124C7">
        <w:rPr>
          <w:sz w:val="20"/>
        </w:rPr>
        <w:t>10</w:t>
      </w:r>
      <w:r w:rsidRPr="00B124C7">
        <w:rPr>
          <w:sz w:val="20"/>
        </w:rPr>
        <w:t xml:space="preserve"> </w:t>
      </w:r>
      <w:r w:rsidR="00B124C7">
        <w:rPr>
          <w:sz w:val="20"/>
        </w:rPr>
        <w:t>A</w:t>
      </w:r>
      <w:r w:rsidRPr="00B124C7">
        <w:rPr>
          <w:sz w:val="20"/>
        </w:rPr>
        <w:t xml:space="preserve">nalysis </w:t>
      </w:r>
      <w:r w:rsidR="00B124C7">
        <w:rPr>
          <w:sz w:val="20"/>
        </w:rPr>
        <w:t>D</w:t>
      </w:r>
      <w:r w:rsidRPr="00B124C7">
        <w:rPr>
          <w:sz w:val="20"/>
        </w:rPr>
        <w:t>imensions can be assigned to an account</w:t>
      </w:r>
    </w:p>
    <w:p w14:paraId="41F9DE74" w14:textId="77777777" w:rsidR="006526DD" w:rsidRDefault="006526DD" w:rsidP="006526DD">
      <w:pPr>
        <w:rPr>
          <w:sz w:val="20"/>
        </w:rPr>
      </w:pPr>
    </w:p>
    <w:p w14:paraId="21F16873" w14:textId="77777777" w:rsidR="00B124C7" w:rsidRDefault="00B124C7">
      <w:pPr>
        <w:rPr>
          <w:rFonts w:asciiTheme="majorHAnsi" w:eastAsiaTheme="majorEastAsia" w:hAnsiTheme="majorHAnsi" w:cstheme="majorBidi"/>
          <w:color w:val="2E74B5" w:themeColor="accent1" w:themeShade="BF"/>
        </w:rPr>
      </w:pPr>
      <w:r>
        <w:br w:type="page"/>
      </w:r>
    </w:p>
    <w:p w14:paraId="5ABD2394" w14:textId="7E872708" w:rsidR="006526DD" w:rsidRDefault="006526DD" w:rsidP="00B124C7">
      <w:pPr>
        <w:pStyle w:val="Heading5"/>
        <w:ind w:left="360"/>
      </w:pPr>
      <w:r>
        <w:lastRenderedPageBreak/>
        <w:t>Transaction Analysis Tab</w:t>
      </w:r>
    </w:p>
    <w:p w14:paraId="250AC2F4" w14:textId="77777777" w:rsidR="006526DD" w:rsidRDefault="006526DD" w:rsidP="006526DD">
      <w:pPr>
        <w:rPr>
          <w:sz w:val="20"/>
        </w:rPr>
      </w:pPr>
    </w:p>
    <w:p w14:paraId="53CE85D6" w14:textId="15C575F1" w:rsidR="006526DD" w:rsidRDefault="006526DD" w:rsidP="00B124C7">
      <w:pPr>
        <w:ind w:left="720"/>
        <w:rPr>
          <w:sz w:val="20"/>
        </w:rPr>
      </w:pPr>
      <w:r w:rsidRPr="006526DD">
        <w:rPr>
          <w:noProof/>
          <w:sz w:val="20"/>
        </w:rPr>
        <w:drawing>
          <wp:inline distT="0" distB="0" distL="0" distR="0" wp14:anchorId="54D5BDA2" wp14:editId="0BC81475">
            <wp:extent cx="4612821" cy="2078726"/>
            <wp:effectExtent l="0" t="0" r="0" b="4445"/>
            <wp:docPr id="1703" name="Picture 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4637648" cy="2089914"/>
                    </a:xfrm>
                    <a:prstGeom prst="rect">
                      <a:avLst/>
                    </a:prstGeom>
                  </pic:spPr>
                </pic:pic>
              </a:graphicData>
            </a:graphic>
          </wp:inline>
        </w:drawing>
      </w:r>
    </w:p>
    <w:p w14:paraId="5C098C0A" w14:textId="6EA41C07" w:rsidR="006526DD" w:rsidRPr="00B124C7" w:rsidRDefault="006526DD" w:rsidP="00766619">
      <w:pPr>
        <w:pStyle w:val="ListParagraph"/>
        <w:numPr>
          <w:ilvl w:val="0"/>
          <w:numId w:val="327"/>
        </w:numPr>
        <w:ind w:left="1080"/>
        <w:rPr>
          <w:sz w:val="20"/>
        </w:rPr>
      </w:pPr>
      <w:r w:rsidRPr="00B124C7">
        <w:rPr>
          <w:b/>
          <w:sz w:val="20"/>
        </w:rPr>
        <w:t>Enter Analysis 1 – 10</w:t>
      </w:r>
      <w:r w:rsidRPr="00B124C7">
        <w:rPr>
          <w:sz w:val="20"/>
        </w:rPr>
        <w:tab/>
      </w:r>
      <w:r w:rsidR="00B124C7">
        <w:rPr>
          <w:sz w:val="20"/>
        </w:rPr>
        <w:tab/>
      </w:r>
      <w:r w:rsidRPr="00B124C7">
        <w:rPr>
          <w:sz w:val="20"/>
        </w:rPr>
        <w:t xml:space="preserve">Up to </w:t>
      </w:r>
      <w:r w:rsidR="00B124C7">
        <w:rPr>
          <w:sz w:val="20"/>
        </w:rPr>
        <w:t>10</w:t>
      </w:r>
      <w:r w:rsidRPr="00B124C7">
        <w:rPr>
          <w:sz w:val="20"/>
        </w:rPr>
        <w:t xml:space="preserve"> </w:t>
      </w:r>
      <w:r w:rsidR="00B124C7">
        <w:rPr>
          <w:sz w:val="20"/>
        </w:rPr>
        <w:t>A</w:t>
      </w:r>
      <w:r w:rsidRPr="00B124C7">
        <w:rPr>
          <w:sz w:val="20"/>
        </w:rPr>
        <w:t xml:space="preserve">nalysis </w:t>
      </w:r>
      <w:r w:rsidR="00B124C7">
        <w:rPr>
          <w:sz w:val="20"/>
        </w:rPr>
        <w:t>D</w:t>
      </w:r>
      <w:r w:rsidRPr="00B124C7">
        <w:rPr>
          <w:sz w:val="20"/>
        </w:rPr>
        <w:t>imension codes can be entered on a transaction</w:t>
      </w:r>
    </w:p>
    <w:p w14:paraId="6DA48EB8" w14:textId="5B037179" w:rsidR="006526DD" w:rsidRDefault="00B124C7" w:rsidP="00C44486">
      <w:pPr>
        <w:pStyle w:val="ListParagraph"/>
        <w:numPr>
          <w:ilvl w:val="0"/>
          <w:numId w:val="131"/>
        </w:numPr>
        <w:ind w:left="4320"/>
        <w:rPr>
          <w:sz w:val="20"/>
        </w:rPr>
      </w:pPr>
      <w:r w:rsidRPr="00B124C7">
        <w:rPr>
          <w:b/>
          <w:bCs/>
          <w:sz w:val="20"/>
        </w:rPr>
        <w:t>T</w:t>
      </w:r>
      <w:r w:rsidR="006526DD" w:rsidRPr="00B124C7">
        <w:rPr>
          <w:b/>
          <w:bCs/>
          <w:sz w:val="20"/>
        </w:rPr>
        <w:t xml:space="preserve">ransaction </w:t>
      </w:r>
      <w:r w:rsidRPr="00B124C7">
        <w:rPr>
          <w:b/>
          <w:bCs/>
          <w:sz w:val="20"/>
        </w:rPr>
        <w:t>I</w:t>
      </w:r>
      <w:r w:rsidR="006526DD" w:rsidRPr="00B124C7">
        <w:rPr>
          <w:b/>
          <w:bCs/>
          <w:sz w:val="20"/>
        </w:rPr>
        <w:t xml:space="preserve">nput </w:t>
      </w:r>
      <w:r w:rsidRPr="00B124C7">
        <w:rPr>
          <w:b/>
          <w:bCs/>
          <w:sz w:val="20"/>
        </w:rPr>
        <w:t>R</w:t>
      </w:r>
      <w:r w:rsidR="006526DD" w:rsidRPr="00B124C7">
        <w:rPr>
          <w:b/>
          <w:bCs/>
          <w:sz w:val="20"/>
        </w:rPr>
        <w:t>ules</w:t>
      </w:r>
      <w:r w:rsidR="006526DD">
        <w:rPr>
          <w:sz w:val="20"/>
        </w:rPr>
        <w:t xml:space="preserve"> for each </w:t>
      </w:r>
      <w:r>
        <w:rPr>
          <w:sz w:val="20"/>
        </w:rPr>
        <w:t>D</w:t>
      </w:r>
      <w:r w:rsidR="006526DD">
        <w:rPr>
          <w:sz w:val="20"/>
        </w:rPr>
        <w:t>imension</w:t>
      </w:r>
      <w:r>
        <w:rPr>
          <w:sz w:val="20"/>
        </w:rPr>
        <w:t xml:space="preserve"> can be determined</w:t>
      </w:r>
    </w:p>
    <w:p w14:paraId="5793DCC5" w14:textId="63BB0CF6" w:rsidR="006526DD" w:rsidRDefault="006526DD" w:rsidP="00C44486">
      <w:pPr>
        <w:pStyle w:val="ListParagraph"/>
        <w:numPr>
          <w:ilvl w:val="0"/>
          <w:numId w:val="131"/>
        </w:numPr>
        <w:ind w:left="4320"/>
        <w:rPr>
          <w:sz w:val="20"/>
        </w:rPr>
      </w:pPr>
      <w:r>
        <w:rPr>
          <w:sz w:val="20"/>
        </w:rPr>
        <w:t>Options:</w:t>
      </w:r>
    </w:p>
    <w:p w14:paraId="56D92707" w14:textId="5807ECA9" w:rsidR="006526DD" w:rsidRDefault="006526DD" w:rsidP="00C44486">
      <w:pPr>
        <w:pStyle w:val="ListParagraph"/>
        <w:numPr>
          <w:ilvl w:val="2"/>
          <w:numId w:val="131"/>
        </w:numPr>
        <w:ind w:left="5040"/>
        <w:rPr>
          <w:sz w:val="20"/>
        </w:rPr>
      </w:pPr>
      <w:r w:rsidRPr="00B124C7">
        <w:rPr>
          <w:b/>
          <w:bCs/>
          <w:sz w:val="20"/>
        </w:rPr>
        <w:t>Optional</w:t>
      </w:r>
      <w:r>
        <w:rPr>
          <w:sz w:val="20"/>
        </w:rPr>
        <w:t xml:space="preserve"> – use</w:t>
      </w:r>
      <w:r w:rsidR="00B124C7">
        <w:rPr>
          <w:sz w:val="20"/>
        </w:rPr>
        <w:t>s</w:t>
      </w:r>
      <w:r>
        <w:rPr>
          <w:sz w:val="20"/>
        </w:rPr>
        <w:t xml:space="preserve"> the </w:t>
      </w:r>
      <w:r w:rsidR="00B124C7">
        <w:rPr>
          <w:sz w:val="20"/>
        </w:rPr>
        <w:t>T</w:t>
      </w:r>
      <w:r>
        <w:rPr>
          <w:sz w:val="20"/>
        </w:rPr>
        <w:t xml:space="preserve">ransaction </w:t>
      </w:r>
      <w:r w:rsidR="00B124C7">
        <w:rPr>
          <w:sz w:val="20"/>
        </w:rPr>
        <w:t>A</w:t>
      </w:r>
      <w:r>
        <w:rPr>
          <w:sz w:val="20"/>
        </w:rPr>
        <w:t xml:space="preserve">nalysis requirements defined for </w:t>
      </w:r>
      <w:r w:rsidRPr="00B124C7">
        <w:rPr>
          <w:b/>
          <w:bCs/>
          <w:sz w:val="20"/>
        </w:rPr>
        <w:t>Journal Type</w:t>
      </w:r>
      <w:r>
        <w:rPr>
          <w:sz w:val="20"/>
        </w:rPr>
        <w:t xml:space="preserve"> when transactions are being entered for this Supplier</w:t>
      </w:r>
    </w:p>
    <w:p w14:paraId="49D5E17A" w14:textId="239AA8A1" w:rsidR="006526DD" w:rsidRDefault="006526DD" w:rsidP="00C44486">
      <w:pPr>
        <w:pStyle w:val="ListParagraph"/>
        <w:numPr>
          <w:ilvl w:val="2"/>
          <w:numId w:val="131"/>
        </w:numPr>
        <w:ind w:left="5040"/>
        <w:rPr>
          <w:sz w:val="20"/>
        </w:rPr>
      </w:pPr>
      <w:r w:rsidRPr="00B124C7">
        <w:rPr>
          <w:b/>
          <w:bCs/>
          <w:sz w:val="20"/>
        </w:rPr>
        <w:t>Mandatory</w:t>
      </w:r>
      <w:r>
        <w:rPr>
          <w:sz w:val="20"/>
        </w:rPr>
        <w:t xml:space="preserve"> – forces a valid </w:t>
      </w:r>
      <w:r w:rsidR="00B124C7">
        <w:rPr>
          <w:sz w:val="20"/>
        </w:rPr>
        <w:t>A</w:t>
      </w:r>
      <w:r>
        <w:rPr>
          <w:sz w:val="20"/>
        </w:rPr>
        <w:t xml:space="preserve">nalysis </w:t>
      </w:r>
      <w:r w:rsidR="00B124C7">
        <w:rPr>
          <w:sz w:val="20"/>
        </w:rPr>
        <w:t>C</w:t>
      </w:r>
      <w:r>
        <w:rPr>
          <w:sz w:val="20"/>
        </w:rPr>
        <w:t xml:space="preserve">ode to be entered for the </w:t>
      </w:r>
      <w:r w:rsidR="00B124C7">
        <w:rPr>
          <w:sz w:val="20"/>
        </w:rPr>
        <w:t>D</w:t>
      </w:r>
      <w:r>
        <w:rPr>
          <w:sz w:val="20"/>
        </w:rPr>
        <w:t xml:space="preserve">imension on transactions for this Supplier, regardless of </w:t>
      </w:r>
      <w:r w:rsidR="00B124C7">
        <w:rPr>
          <w:sz w:val="20"/>
        </w:rPr>
        <w:t>settings</w:t>
      </w:r>
      <w:r>
        <w:rPr>
          <w:sz w:val="20"/>
        </w:rPr>
        <w:t xml:space="preserve"> in </w:t>
      </w:r>
      <w:r w:rsidRPr="00B124C7">
        <w:rPr>
          <w:b/>
          <w:bCs/>
          <w:sz w:val="20"/>
        </w:rPr>
        <w:t>Journal Type</w:t>
      </w:r>
    </w:p>
    <w:p w14:paraId="641C795F" w14:textId="115D5046" w:rsidR="006526DD" w:rsidRDefault="006526DD" w:rsidP="00C44486">
      <w:pPr>
        <w:pStyle w:val="ListParagraph"/>
        <w:numPr>
          <w:ilvl w:val="2"/>
          <w:numId w:val="131"/>
        </w:numPr>
        <w:ind w:left="5040"/>
        <w:rPr>
          <w:sz w:val="20"/>
        </w:rPr>
      </w:pPr>
      <w:r w:rsidRPr="00B124C7">
        <w:rPr>
          <w:b/>
          <w:bCs/>
          <w:sz w:val="20"/>
        </w:rPr>
        <w:t>Prohibited</w:t>
      </w:r>
      <w:r>
        <w:rPr>
          <w:sz w:val="20"/>
        </w:rPr>
        <w:t xml:space="preserve"> – prevents </w:t>
      </w:r>
      <w:r w:rsidR="00B124C7">
        <w:rPr>
          <w:sz w:val="20"/>
        </w:rPr>
        <w:t>A</w:t>
      </w:r>
      <w:r>
        <w:rPr>
          <w:sz w:val="20"/>
        </w:rPr>
        <w:t xml:space="preserve">nalysis </w:t>
      </w:r>
      <w:r w:rsidR="00B124C7">
        <w:rPr>
          <w:sz w:val="20"/>
        </w:rPr>
        <w:t>C</w:t>
      </w:r>
      <w:r>
        <w:rPr>
          <w:sz w:val="20"/>
        </w:rPr>
        <w:t xml:space="preserve">ode for </w:t>
      </w:r>
      <w:r w:rsidR="00B124C7">
        <w:rPr>
          <w:sz w:val="20"/>
        </w:rPr>
        <w:t>D</w:t>
      </w:r>
      <w:r>
        <w:rPr>
          <w:sz w:val="20"/>
        </w:rPr>
        <w:t>imension being entered on transactions for Supplier</w:t>
      </w:r>
    </w:p>
    <w:p w14:paraId="41D7855C" w14:textId="59E09A11" w:rsidR="006526DD" w:rsidRDefault="006526DD" w:rsidP="00B6379F">
      <w:pPr>
        <w:pStyle w:val="Heading5"/>
        <w:ind w:left="360"/>
      </w:pPr>
      <w:r>
        <w:t>Miscellaneous Tab</w:t>
      </w:r>
    </w:p>
    <w:p w14:paraId="183FEEDC" w14:textId="77777777" w:rsidR="006526DD" w:rsidRDefault="006526DD" w:rsidP="006526DD">
      <w:pPr>
        <w:rPr>
          <w:sz w:val="20"/>
        </w:rPr>
      </w:pPr>
    </w:p>
    <w:p w14:paraId="109E3BFF" w14:textId="10208688" w:rsidR="006526DD" w:rsidRDefault="006526DD" w:rsidP="00B6379F">
      <w:pPr>
        <w:ind w:left="720"/>
        <w:rPr>
          <w:sz w:val="20"/>
        </w:rPr>
      </w:pPr>
      <w:r w:rsidRPr="006526DD">
        <w:rPr>
          <w:noProof/>
          <w:sz w:val="20"/>
        </w:rPr>
        <w:drawing>
          <wp:inline distT="0" distB="0" distL="0" distR="0" wp14:anchorId="4AD5DC48" wp14:editId="6C09BA71">
            <wp:extent cx="4568745" cy="2057400"/>
            <wp:effectExtent l="0" t="0" r="3810" b="0"/>
            <wp:docPr id="1704" name="Picture 1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0"/>
                    <a:stretch>
                      <a:fillRect/>
                    </a:stretch>
                  </pic:blipFill>
                  <pic:spPr>
                    <a:xfrm>
                      <a:off x="0" y="0"/>
                      <a:ext cx="4601353" cy="2072084"/>
                    </a:xfrm>
                    <a:prstGeom prst="rect">
                      <a:avLst/>
                    </a:prstGeom>
                  </pic:spPr>
                </pic:pic>
              </a:graphicData>
            </a:graphic>
          </wp:inline>
        </w:drawing>
      </w:r>
    </w:p>
    <w:p w14:paraId="5765F183" w14:textId="77777777" w:rsidR="006526DD" w:rsidRDefault="006526DD" w:rsidP="006526DD">
      <w:pPr>
        <w:rPr>
          <w:sz w:val="20"/>
        </w:rPr>
      </w:pPr>
    </w:p>
    <w:p w14:paraId="6EA197FC" w14:textId="77777777" w:rsidR="00B6379F" w:rsidRDefault="006526DD" w:rsidP="00766619">
      <w:pPr>
        <w:pStyle w:val="ListParagraph"/>
        <w:numPr>
          <w:ilvl w:val="0"/>
          <w:numId w:val="327"/>
        </w:numPr>
        <w:ind w:left="1080"/>
        <w:rPr>
          <w:sz w:val="20"/>
        </w:rPr>
      </w:pPr>
      <w:r w:rsidRPr="00B6379F">
        <w:rPr>
          <w:sz w:val="20"/>
        </w:rPr>
        <w:t>These fields are available for any information that is not provided for elsewhere</w:t>
      </w:r>
    </w:p>
    <w:p w14:paraId="7EC6C277" w14:textId="2C507EB9" w:rsidR="006526DD" w:rsidRPr="00B6379F" w:rsidRDefault="006526DD" w:rsidP="00766619">
      <w:pPr>
        <w:pStyle w:val="ListParagraph"/>
        <w:numPr>
          <w:ilvl w:val="1"/>
          <w:numId w:val="327"/>
        </w:numPr>
        <w:ind w:left="4320"/>
        <w:rPr>
          <w:sz w:val="20"/>
        </w:rPr>
      </w:pPr>
      <w:r w:rsidRPr="00B6379F">
        <w:rPr>
          <w:sz w:val="20"/>
        </w:rPr>
        <w:t>These fields can be pulled into any QA Executive report</w:t>
      </w:r>
    </w:p>
    <w:p w14:paraId="53E3A0E1" w14:textId="77777777" w:rsidR="006526DD" w:rsidRPr="006526DD" w:rsidRDefault="006526DD" w:rsidP="006526DD"/>
    <w:p w14:paraId="2C45438B" w14:textId="77777777" w:rsidR="006526DD" w:rsidRPr="006526DD" w:rsidRDefault="006526DD" w:rsidP="006526DD">
      <w:pPr>
        <w:rPr>
          <w:sz w:val="20"/>
        </w:rPr>
      </w:pPr>
    </w:p>
    <w:p w14:paraId="59C3F1F1" w14:textId="77777777" w:rsidR="009B78E0" w:rsidRPr="009B78E0" w:rsidRDefault="009B78E0" w:rsidP="009B78E0"/>
    <w:p w14:paraId="580F3BAF" w14:textId="77777777" w:rsidR="00B6379F" w:rsidRDefault="00B6379F">
      <w:pPr>
        <w:rPr>
          <w:rFonts w:asciiTheme="majorHAnsi" w:eastAsiaTheme="majorEastAsia" w:hAnsiTheme="majorHAnsi" w:cstheme="majorBidi"/>
          <w:color w:val="1F4D78" w:themeColor="accent1" w:themeShade="7F"/>
        </w:rPr>
      </w:pPr>
      <w:r>
        <w:br w:type="page"/>
      </w:r>
    </w:p>
    <w:p w14:paraId="30792215" w14:textId="77777777" w:rsidR="00B6379F" w:rsidRDefault="00B6379F" w:rsidP="009B78E0">
      <w:pPr>
        <w:pStyle w:val="Heading3"/>
      </w:pPr>
    </w:p>
    <w:p w14:paraId="3124188C" w14:textId="5B719BF6" w:rsidR="00FD359E" w:rsidRDefault="009B78E0" w:rsidP="00F748FF">
      <w:pPr>
        <w:pStyle w:val="Heading3"/>
        <w:ind w:left="360"/>
      </w:pPr>
      <w:bookmarkStart w:id="111" w:name="_Toc23338199"/>
      <w:r>
        <w:t>Contact Setup</w:t>
      </w:r>
      <w:bookmarkEnd w:id="111"/>
    </w:p>
    <w:p w14:paraId="1C6A8EB9" w14:textId="5A3D0713" w:rsidR="009B78E0" w:rsidRDefault="009B78E0" w:rsidP="00F748FF">
      <w:pPr>
        <w:ind w:left="360"/>
      </w:pPr>
    </w:p>
    <w:p w14:paraId="347BA536" w14:textId="7097BCF8" w:rsidR="00F748FF" w:rsidRDefault="00F748FF" w:rsidP="00F748FF">
      <w:pPr>
        <w:ind w:left="360"/>
        <w:rPr>
          <w:sz w:val="20"/>
        </w:rPr>
      </w:pPr>
      <w:r>
        <w:rPr>
          <w:sz w:val="20"/>
        </w:rPr>
        <w:t xml:space="preserve">One or more people at a particular Customer/Supplier organization can be set up as a Contact using </w:t>
      </w:r>
      <w:r w:rsidRPr="00F748FF">
        <w:rPr>
          <w:b/>
          <w:bCs/>
          <w:sz w:val="20"/>
        </w:rPr>
        <w:t>Contacts</w:t>
      </w:r>
      <w:r>
        <w:rPr>
          <w:sz w:val="20"/>
        </w:rPr>
        <w:t>.</w:t>
      </w:r>
    </w:p>
    <w:p w14:paraId="2BAA3AC4" w14:textId="77777777" w:rsidR="00F748FF" w:rsidRDefault="00F748FF" w:rsidP="00F748FF">
      <w:pPr>
        <w:ind w:left="360"/>
        <w:rPr>
          <w:sz w:val="20"/>
        </w:rPr>
      </w:pPr>
      <w:r>
        <w:rPr>
          <w:sz w:val="20"/>
        </w:rPr>
        <w:t xml:space="preserve">A link is then made with the organization using </w:t>
      </w:r>
      <w:r w:rsidRPr="00F748FF">
        <w:rPr>
          <w:b/>
          <w:bCs/>
          <w:sz w:val="20"/>
        </w:rPr>
        <w:t>Supplier</w:t>
      </w:r>
      <w:r>
        <w:rPr>
          <w:sz w:val="20"/>
        </w:rPr>
        <w:t xml:space="preserve">. </w:t>
      </w:r>
    </w:p>
    <w:p w14:paraId="2DB90110" w14:textId="77777777" w:rsidR="00F748FF" w:rsidRDefault="00F748FF" w:rsidP="00766619">
      <w:pPr>
        <w:pStyle w:val="ListParagraph"/>
        <w:numPr>
          <w:ilvl w:val="0"/>
          <w:numId w:val="327"/>
        </w:numPr>
        <w:ind w:left="1080"/>
        <w:rPr>
          <w:sz w:val="20"/>
        </w:rPr>
      </w:pPr>
      <w:r w:rsidRPr="00F748FF">
        <w:rPr>
          <w:sz w:val="20"/>
        </w:rPr>
        <w:t>Any number of Contacts can be set up for a Supplier</w:t>
      </w:r>
    </w:p>
    <w:p w14:paraId="3EF20DEC" w14:textId="6AE0C8AE" w:rsidR="009B78E0" w:rsidRDefault="00F748FF" w:rsidP="00766619">
      <w:pPr>
        <w:pStyle w:val="ListParagraph"/>
        <w:numPr>
          <w:ilvl w:val="0"/>
          <w:numId w:val="327"/>
        </w:numPr>
        <w:ind w:left="1080"/>
        <w:rPr>
          <w:sz w:val="20"/>
        </w:rPr>
      </w:pPr>
      <w:r w:rsidRPr="00F748FF">
        <w:rPr>
          <w:sz w:val="20"/>
        </w:rPr>
        <w:t>A Contact can also be linked to more than one Supplier</w:t>
      </w:r>
    </w:p>
    <w:p w14:paraId="4C7F9BB8" w14:textId="58740598" w:rsidR="00F748FF" w:rsidRPr="00F748FF" w:rsidRDefault="00F748FF" w:rsidP="00766619">
      <w:pPr>
        <w:pStyle w:val="ListParagraph"/>
        <w:numPr>
          <w:ilvl w:val="0"/>
          <w:numId w:val="327"/>
        </w:numPr>
        <w:ind w:left="1080"/>
        <w:rPr>
          <w:sz w:val="20"/>
        </w:rPr>
      </w:pPr>
      <w:r>
        <w:rPr>
          <w:sz w:val="20"/>
        </w:rPr>
        <w:t>A Contact that has been linked to a Supplier cannot be deleted</w:t>
      </w:r>
    </w:p>
    <w:p w14:paraId="3B7A3DC4" w14:textId="77777777" w:rsidR="00ED24F6" w:rsidRDefault="00ED24F6" w:rsidP="00F748FF">
      <w:pPr>
        <w:ind w:left="360"/>
        <w:rPr>
          <w:sz w:val="20"/>
        </w:rPr>
      </w:pPr>
    </w:p>
    <w:p w14:paraId="4F8F69CD" w14:textId="6DEE3E03" w:rsidR="008022CA" w:rsidRDefault="008022CA" w:rsidP="00F748FF">
      <w:pPr>
        <w:ind w:left="720"/>
        <w:rPr>
          <w:sz w:val="20"/>
        </w:rPr>
      </w:pPr>
      <w:r w:rsidRPr="008022CA">
        <w:rPr>
          <w:noProof/>
          <w:sz w:val="20"/>
        </w:rPr>
        <w:drawing>
          <wp:inline distT="0" distB="0" distL="0" distR="0" wp14:anchorId="67CDF65E" wp14:editId="30521451">
            <wp:extent cx="4588329" cy="3119181"/>
            <wp:effectExtent l="0" t="0" r="0" b="5080"/>
            <wp:docPr id="1687" name="Picture 1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1"/>
                    <a:stretch>
                      <a:fillRect/>
                    </a:stretch>
                  </pic:blipFill>
                  <pic:spPr>
                    <a:xfrm>
                      <a:off x="0" y="0"/>
                      <a:ext cx="4602272" cy="3128660"/>
                    </a:xfrm>
                    <a:prstGeom prst="rect">
                      <a:avLst/>
                    </a:prstGeom>
                  </pic:spPr>
                </pic:pic>
              </a:graphicData>
            </a:graphic>
          </wp:inline>
        </w:drawing>
      </w:r>
    </w:p>
    <w:p w14:paraId="488CF35F" w14:textId="77777777" w:rsidR="008A2A6E" w:rsidRDefault="008A2A6E" w:rsidP="009B78E0">
      <w:pPr>
        <w:rPr>
          <w:sz w:val="20"/>
        </w:rPr>
      </w:pPr>
    </w:p>
    <w:p w14:paraId="4675CAAE" w14:textId="62616152" w:rsidR="00F92D4C" w:rsidRDefault="00F92D4C" w:rsidP="008A2A6E">
      <w:pPr>
        <w:ind w:left="360"/>
        <w:rPr>
          <w:sz w:val="20"/>
        </w:rPr>
      </w:pPr>
      <w:r>
        <w:rPr>
          <w:sz w:val="20"/>
        </w:rPr>
        <w:t>Contact Details</w:t>
      </w:r>
    </w:p>
    <w:p w14:paraId="4CDF7083" w14:textId="77777777" w:rsidR="008A2A6E" w:rsidRDefault="008A2A6E" w:rsidP="008A2A6E">
      <w:pPr>
        <w:ind w:left="360"/>
        <w:rPr>
          <w:sz w:val="20"/>
        </w:rPr>
      </w:pPr>
    </w:p>
    <w:p w14:paraId="09189BC7" w14:textId="61810A30" w:rsidR="00F92D4C" w:rsidRPr="008A2A6E" w:rsidRDefault="00F92D4C" w:rsidP="00766619">
      <w:pPr>
        <w:pStyle w:val="ListParagraph"/>
        <w:numPr>
          <w:ilvl w:val="1"/>
          <w:numId w:val="329"/>
        </w:numPr>
        <w:ind w:left="1080"/>
        <w:rPr>
          <w:sz w:val="20"/>
        </w:rPr>
      </w:pPr>
      <w:r w:rsidRPr="008A2A6E">
        <w:rPr>
          <w:b/>
          <w:sz w:val="20"/>
        </w:rPr>
        <w:t>Contact Code</w:t>
      </w:r>
      <w:r w:rsidRPr="008A2A6E">
        <w:rPr>
          <w:sz w:val="20"/>
        </w:rPr>
        <w:tab/>
      </w:r>
      <w:r w:rsidR="008A2A6E">
        <w:rPr>
          <w:sz w:val="20"/>
        </w:rPr>
        <w:tab/>
        <w:t>I</w:t>
      </w:r>
      <w:r w:rsidRPr="008A2A6E">
        <w:rPr>
          <w:sz w:val="20"/>
        </w:rPr>
        <w:t xml:space="preserve">dentifies the </w:t>
      </w:r>
      <w:r w:rsidRPr="008A2A6E">
        <w:rPr>
          <w:b/>
          <w:bCs/>
          <w:sz w:val="20"/>
        </w:rPr>
        <w:t>Contact</w:t>
      </w:r>
    </w:p>
    <w:p w14:paraId="22E3A08E" w14:textId="505ADD08" w:rsidR="00F92D4C" w:rsidRPr="008A2A6E" w:rsidRDefault="00F92D4C" w:rsidP="00766619">
      <w:pPr>
        <w:pStyle w:val="ListParagraph"/>
        <w:numPr>
          <w:ilvl w:val="1"/>
          <w:numId w:val="329"/>
        </w:numPr>
        <w:ind w:left="1080"/>
        <w:rPr>
          <w:sz w:val="20"/>
        </w:rPr>
      </w:pPr>
      <w:r w:rsidRPr="008A2A6E">
        <w:rPr>
          <w:b/>
          <w:sz w:val="20"/>
        </w:rPr>
        <w:t>Name</w:t>
      </w:r>
      <w:r w:rsidRPr="008A2A6E">
        <w:rPr>
          <w:b/>
          <w:sz w:val="20"/>
        </w:rPr>
        <w:tab/>
      </w:r>
      <w:r w:rsidRPr="008A2A6E">
        <w:rPr>
          <w:sz w:val="20"/>
        </w:rPr>
        <w:tab/>
      </w:r>
      <w:r w:rsidR="008A2A6E">
        <w:rPr>
          <w:sz w:val="20"/>
        </w:rPr>
        <w:tab/>
      </w:r>
      <w:r w:rsidRPr="008A2A6E">
        <w:rPr>
          <w:sz w:val="20"/>
        </w:rPr>
        <w:t xml:space="preserve">Contact’s full </w:t>
      </w:r>
      <w:r w:rsidR="008A2A6E">
        <w:rPr>
          <w:sz w:val="20"/>
        </w:rPr>
        <w:t>N</w:t>
      </w:r>
      <w:r w:rsidRPr="008A2A6E">
        <w:rPr>
          <w:sz w:val="20"/>
        </w:rPr>
        <w:t>ame</w:t>
      </w:r>
    </w:p>
    <w:p w14:paraId="041A2EC4" w14:textId="48DE4B7B" w:rsidR="00F92D4C" w:rsidRPr="008A2A6E" w:rsidRDefault="00F92D4C" w:rsidP="00766619">
      <w:pPr>
        <w:pStyle w:val="ListParagraph"/>
        <w:numPr>
          <w:ilvl w:val="1"/>
          <w:numId w:val="329"/>
        </w:numPr>
        <w:ind w:left="1080"/>
        <w:rPr>
          <w:sz w:val="20"/>
        </w:rPr>
      </w:pPr>
      <w:r w:rsidRPr="008A2A6E">
        <w:rPr>
          <w:b/>
          <w:sz w:val="20"/>
        </w:rPr>
        <w:t>Title</w:t>
      </w:r>
      <w:r w:rsidRPr="008A2A6E">
        <w:rPr>
          <w:b/>
          <w:sz w:val="20"/>
        </w:rPr>
        <w:tab/>
      </w:r>
      <w:r w:rsidRPr="008A2A6E">
        <w:rPr>
          <w:b/>
          <w:sz w:val="20"/>
        </w:rPr>
        <w:tab/>
      </w:r>
      <w:r w:rsidR="008A2A6E">
        <w:rPr>
          <w:b/>
          <w:sz w:val="20"/>
        </w:rPr>
        <w:tab/>
      </w:r>
      <w:r w:rsidRPr="008A2A6E">
        <w:rPr>
          <w:sz w:val="20"/>
        </w:rPr>
        <w:t>Contact’s title – Mr., Ms., Sir, Doctor</w:t>
      </w:r>
    </w:p>
    <w:p w14:paraId="429F365B" w14:textId="77777777" w:rsidR="008A2A6E" w:rsidRDefault="00F92D4C" w:rsidP="00766619">
      <w:pPr>
        <w:pStyle w:val="ListParagraph"/>
        <w:numPr>
          <w:ilvl w:val="1"/>
          <w:numId w:val="329"/>
        </w:numPr>
        <w:ind w:left="1080"/>
        <w:rPr>
          <w:sz w:val="20"/>
        </w:rPr>
      </w:pPr>
      <w:r w:rsidRPr="008A2A6E">
        <w:rPr>
          <w:b/>
          <w:sz w:val="20"/>
        </w:rPr>
        <w:t>Salutation</w:t>
      </w:r>
      <w:r w:rsidRPr="008A2A6E">
        <w:rPr>
          <w:b/>
          <w:sz w:val="20"/>
        </w:rPr>
        <w:tab/>
      </w:r>
      <w:r w:rsidR="008A2A6E">
        <w:rPr>
          <w:b/>
          <w:sz w:val="20"/>
        </w:rPr>
        <w:tab/>
      </w:r>
      <w:r w:rsidR="008A2A6E">
        <w:rPr>
          <w:b/>
          <w:sz w:val="20"/>
        </w:rPr>
        <w:tab/>
      </w:r>
      <w:r w:rsidRPr="008A2A6E">
        <w:rPr>
          <w:sz w:val="20"/>
        </w:rPr>
        <w:t xml:space="preserve">Greeting </w:t>
      </w:r>
      <w:r w:rsidR="008A2A6E">
        <w:rPr>
          <w:sz w:val="20"/>
        </w:rPr>
        <w:t>for</w:t>
      </w:r>
      <w:r w:rsidRPr="008A2A6E">
        <w:rPr>
          <w:sz w:val="20"/>
        </w:rPr>
        <w:t xml:space="preserve"> letters or documents </w:t>
      </w:r>
      <w:r w:rsidR="008A2A6E">
        <w:rPr>
          <w:sz w:val="20"/>
        </w:rPr>
        <w:t>to</w:t>
      </w:r>
      <w:r w:rsidRPr="008A2A6E">
        <w:rPr>
          <w:sz w:val="20"/>
        </w:rPr>
        <w:t xml:space="preserve"> the Contact</w:t>
      </w:r>
    </w:p>
    <w:p w14:paraId="5EE07CFE" w14:textId="660AB875" w:rsidR="00F92D4C" w:rsidRPr="008A2A6E" w:rsidRDefault="008A2A6E" w:rsidP="00766619">
      <w:pPr>
        <w:pStyle w:val="ListParagraph"/>
        <w:numPr>
          <w:ilvl w:val="5"/>
          <w:numId w:val="329"/>
        </w:numPr>
        <w:ind w:left="4320"/>
        <w:rPr>
          <w:sz w:val="20"/>
        </w:rPr>
      </w:pPr>
      <w:r>
        <w:rPr>
          <w:sz w:val="20"/>
        </w:rPr>
        <w:t>Will</w:t>
      </w:r>
      <w:r w:rsidR="00F92D4C" w:rsidRPr="008A2A6E">
        <w:rPr>
          <w:sz w:val="20"/>
        </w:rPr>
        <w:t xml:space="preserve"> follow “Dear” in a letter</w:t>
      </w:r>
    </w:p>
    <w:p w14:paraId="6AC80EE0" w14:textId="4D757424" w:rsidR="00F92D4C" w:rsidRPr="008A2A6E" w:rsidRDefault="00F92D4C" w:rsidP="00766619">
      <w:pPr>
        <w:pStyle w:val="ListParagraph"/>
        <w:numPr>
          <w:ilvl w:val="1"/>
          <w:numId w:val="329"/>
        </w:numPr>
        <w:ind w:left="1080"/>
        <w:rPr>
          <w:sz w:val="20"/>
        </w:rPr>
      </w:pPr>
      <w:r w:rsidRPr="008A2A6E">
        <w:rPr>
          <w:b/>
          <w:sz w:val="20"/>
        </w:rPr>
        <w:t>Position</w:t>
      </w:r>
      <w:r w:rsidRPr="008A2A6E">
        <w:rPr>
          <w:b/>
          <w:sz w:val="20"/>
        </w:rPr>
        <w:tab/>
      </w:r>
      <w:r w:rsidR="008A2A6E">
        <w:rPr>
          <w:b/>
          <w:sz w:val="20"/>
        </w:rPr>
        <w:tab/>
      </w:r>
      <w:r w:rsidR="008A2A6E">
        <w:rPr>
          <w:b/>
          <w:sz w:val="20"/>
        </w:rPr>
        <w:tab/>
      </w:r>
      <w:r w:rsidRPr="008A2A6E">
        <w:rPr>
          <w:sz w:val="20"/>
        </w:rPr>
        <w:t>Contact’s role in the company or job title</w:t>
      </w:r>
    </w:p>
    <w:p w14:paraId="4D823A3C" w14:textId="76EA5A0E" w:rsidR="00F92D4C" w:rsidRPr="008A2A6E" w:rsidRDefault="00F92D4C" w:rsidP="00766619">
      <w:pPr>
        <w:pStyle w:val="ListParagraph"/>
        <w:numPr>
          <w:ilvl w:val="1"/>
          <w:numId w:val="329"/>
        </w:numPr>
        <w:ind w:left="1080"/>
        <w:rPr>
          <w:sz w:val="20"/>
        </w:rPr>
      </w:pPr>
      <w:r w:rsidRPr="008A2A6E">
        <w:rPr>
          <w:b/>
          <w:sz w:val="20"/>
        </w:rPr>
        <w:t>Comment</w:t>
      </w:r>
      <w:r w:rsidRPr="008A2A6E">
        <w:rPr>
          <w:b/>
          <w:sz w:val="20"/>
        </w:rPr>
        <w:tab/>
      </w:r>
    </w:p>
    <w:p w14:paraId="4A617494" w14:textId="77777777" w:rsidR="008A2A6E" w:rsidRDefault="00F92D4C" w:rsidP="00766619">
      <w:pPr>
        <w:pStyle w:val="ListParagraph"/>
        <w:numPr>
          <w:ilvl w:val="1"/>
          <w:numId w:val="329"/>
        </w:numPr>
        <w:ind w:left="1080"/>
        <w:rPr>
          <w:sz w:val="20"/>
        </w:rPr>
      </w:pPr>
      <w:r w:rsidRPr="008A2A6E">
        <w:rPr>
          <w:b/>
          <w:sz w:val="20"/>
        </w:rPr>
        <w:t>Base Address Code</w:t>
      </w:r>
      <w:r w:rsidRPr="008A2A6E">
        <w:rPr>
          <w:b/>
          <w:sz w:val="20"/>
        </w:rPr>
        <w:tab/>
      </w:r>
      <w:r w:rsidR="008A2A6E">
        <w:rPr>
          <w:b/>
          <w:sz w:val="20"/>
        </w:rPr>
        <w:tab/>
      </w:r>
      <w:r w:rsidRPr="008A2A6E">
        <w:rPr>
          <w:sz w:val="20"/>
        </w:rPr>
        <w:t>Contact’s main address</w:t>
      </w:r>
    </w:p>
    <w:p w14:paraId="0E1717E2" w14:textId="77777777" w:rsidR="008A2A6E" w:rsidRDefault="008A2A6E" w:rsidP="00766619">
      <w:pPr>
        <w:pStyle w:val="ListParagraph"/>
        <w:numPr>
          <w:ilvl w:val="4"/>
          <w:numId w:val="329"/>
        </w:numPr>
        <w:ind w:left="4320"/>
        <w:rPr>
          <w:sz w:val="20"/>
        </w:rPr>
      </w:pPr>
      <w:r w:rsidRPr="008A2A6E">
        <w:rPr>
          <w:bCs/>
          <w:sz w:val="20"/>
        </w:rPr>
        <w:t>D</w:t>
      </w:r>
      <w:r w:rsidR="00F92D4C" w:rsidRPr="008A2A6E">
        <w:rPr>
          <w:sz w:val="20"/>
        </w:rPr>
        <w:t>efined in Addresses</w:t>
      </w:r>
    </w:p>
    <w:p w14:paraId="178DC48C" w14:textId="13A05EF6" w:rsidR="00F92D4C" w:rsidRPr="008A2A6E" w:rsidRDefault="008A2A6E" w:rsidP="00766619">
      <w:pPr>
        <w:pStyle w:val="ListParagraph"/>
        <w:numPr>
          <w:ilvl w:val="4"/>
          <w:numId w:val="329"/>
        </w:numPr>
        <w:ind w:left="4320"/>
        <w:rPr>
          <w:sz w:val="20"/>
        </w:rPr>
      </w:pPr>
      <w:r>
        <w:rPr>
          <w:sz w:val="20"/>
        </w:rPr>
        <w:t xml:space="preserve">Address </w:t>
      </w:r>
      <w:r w:rsidR="00F92D4C" w:rsidRPr="008A2A6E">
        <w:rPr>
          <w:sz w:val="20"/>
        </w:rPr>
        <w:t xml:space="preserve">code must </w:t>
      </w:r>
      <w:r>
        <w:rPr>
          <w:sz w:val="20"/>
        </w:rPr>
        <w:t>exist</w:t>
      </w:r>
      <w:r w:rsidR="00F92D4C" w:rsidRPr="008A2A6E">
        <w:rPr>
          <w:sz w:val="20"/>
        </w:rPr>
        <w:t xml:space="preserve"> before Contact</w:t>
      </w:r>
    </w:p>
    <w:p w14:paraId="4F0A5F81" w14:textId="77777777" w:rsidR="008A2A6E" w:rsidRDefault="00F92D4C" w:rsidP="00766619">
      <w:pPr>
        <w:pStyle w:val="ListParagraph"/>
        <w:numPr>
          <w:ilvl w:val="1"/>
          <w:numId w:val="329"/>
        </w:numPr>
        <w:ind w:left="1080"/>
        <w:rPr>
          <w:sz w:val="20"/>
        </w:rPr>
      </w:pPr>
      <w:r w:rsidRPr="008A2A6E">
        <w:rPr>
          <w:b/>
          <w:sz w:val="20"/>
        </w:rPr>
        <w:t>Telephone Number</w:t>
      </w:r>
      <w:r w:rsidRPr="008A2A6E">
        <w:rPr>
          <w:b/>
          <w:sz w:val="20"/>
        </w:rPr>
        <w:tab/>
      </w:r>
      <w:r w:rsidR="008A2A6E">
        <w:rPr>
          <w:b/>
          <w:sz w:val="20"/>
        </w:rPr>
        <w:tab/>
      </w:r>
      <w:r w:rsidRPr="008A2A6E">
        <w:rPr>
          <w:sz w:val="20"/>
        </w:rPr>
        <w:t xml:space="preserve">Contact’s telephone number if different from the </w:t>
      </w:r>
      <w:r w:rsidR="008A2A6E">
        <w:rPr>
          <w:sz w:val="20"/>
        </w:rPr>
        <w:t>number</w:t>
      </w:r>
      <w:r w:rsidRPr="008A2A6E">
        <w:rPr>
          <w:sz w:val="20"/>
        </w:rPr>
        <w:t xml:space="preserve"> defined for </w:t>
      </w:r>
    </w:p>
    <w:p w14:paraId="45FC7907" w14:textId="77777777" w:rsidR="008A2A6E" w:rsidRDefault="00F92D4C" w:rsidP="008A2A6E">
      <w:pPr>
        <w:ind w:left="2880" w:firstLine="720"/>
        <w:rPr>
          <w:sz w:val="20"/>
        </w:rPr>
      </w:pPr>
      <w:r w:rsidRPr="008A2A6E">
        <w:rPr>
          <w:sz w:val="20"/>
        </w:rPr>
        <w:t>Base Address</w:t>
      </w:r>
    </w:p>
    <w:p w14:paraId="6B65D57B" w14:textId="77BED32B" w:rsidR="00F92D4C" w:rsidRPr="008A2A6E" w:rsidRDefault="008A2A6E" w:rsidP="00766619">
      <w:pPr>
        <w:pStyle w:val="ListParagraph"/>
        <w:numPr>
          <w:ilvl w:val="0"/>
          <w:numId w:val="330"/>
        </w:numPr>
        <w:rPr>
          <w:sz w:val="20"/>
        </w:rPr>
      </w:pPr>
      <w:r>
        <w:rPr>
          <w:sz w:val="20"/>
        </w:rPr>
        <w:t>M</w:t>
      </w:r>
      <w:r w:rsidR="00F92D4C" w:rsidRPr="008A2A6E">
        <w:rPr>
          <w:sz w:val="20"/>
        </w:rPr>
        <w:t>ight be the Contact’s extension number</w:t>
      </w:r>
    </w:p>
    <w:p w14:paraId="34F2EF19" w14:textId="0BCF9E33" w:rsidR="00F92D4C" w:rsidRPr="008A2A6E" w:rsidRDefault="00F92D4C" w:rsidP="00766619">
      <w:pPr>
        <w:pStyle w:val="ListParagraph"/>
        <w:numPr>
          <w:ilvl w:val="1"/>
          <w:numId w:val="329"/>
        </w:numPr>
        <w:ind w:left="1080"/>
        <w:rPr>
          <w:sz w:val="20"/>
        </w:rPr>
      </w:pPr>
      <w:r w:rsidRPr="008A2A6E">
        <w:rPr>
          <w:b/>
          <w:sz w:val="20"/>
        </w:rPr>
        <w:t xml:space="preserve">Misc </w:t>
      </w:r>
      <w:r w:rsidR="008A2A6E" w:rsidRPr="008A2A6E">
        <w:rPr>
          <w:b/>
          <w:bCs/>
          <w:sz w:val="20"/>
        </w:rPr>
        <w:t>F</w:t>
      </w:r>
      <w:r w:rsidRPr="008A2A6E">
        <w:rPr>
          <w:b/>
          <w:bCs/>
          <w:sz w:val="20"/>
        </w:rPr>
        <w:t>ields</w:t>
      </w:r>
      <w:r w:rsidRPr="008A2A6E">
        <w:rPr>
          <w:sz w:val="20"/>
        </w:rPr>
        <w:tab/>
      </w:r>
      <w:r w:rsidR="008A2A6E">
        <w:rPr>
          <w:sz w:val="20"/>
        </w:rPr>
        <w:tab/>
      </w:r>
      <w:r w:rsidR="008A2A6E">
        <w:rPr>
          <w:sz w:val="20"/>
        </w:rPr>
        <w:tab/>
        <w:t>Use</w:t>
      </w:r>
      <w:r w:rsidRPr="008A2A6E">
        <w:rPr>
          <w:sz w:val="20"/>
        </w:rPr>
        <w:t xml:space="preserve"> as required</w:t>
      </w:r>
    </w:p>
    <w:p w14:paraId="0D09D6B2" w14:textId="77777777" w:rsidR="00F92D4C" w:rsidRDefault="00F92D4C" w:rsidP="00F92D4C">
      <w:pPr>
        <w:ind w:left="2160" w:hanging="1440"/>
        <w:rPr>
          <w:sz w:val="20"/>
        </w:rPr>
      </w:pPr>
    </w:p>
    <w:p w14:paraId="7AB038BD" w14:textId="77777777" w:rsidR="00F92D4C" w:rsidRPr="00F92D4C" w:rsidRDefault="00F92D4C" w:rsidP="00F92D4C">
      <w:pPr>
        <w:ind w:left="2160" w:hanging="1440"/>
        <w:rPr>
          <w:sz w:val="20"/>
        </w:rPr>
      </w:pPr>
    </w:p>
    <w:p w14:paraId="5C19313A" w14:textId="733DB63B" w:rsidR="00F92D4C" w:rsidRDefault="00F92D4C" w:rsidP="00CE5B8B">
      <w:pPr>
        <w:ind w:left="720"/>
        <w:rPr>
          <w:sz w:val="20"/>
        </w:rPr>
      </w:pPr>
      <w:r w:rsidRPr="00F92D4C">
        <w:rPr>
          <w:noProof/>
          <w:sz w:val="20"/>
        </w:rPr>
        <w:lastRenderedPageBreak/>
        <w:drawing>
          <wp:inline distT="0" distB="0" distL="0" distR="0" wp14:anchorId="2184ED05" wp14:editId="12CA83B7">
            <wp:extent cx="4612821" cy="2278812"/>
            <wp:effectExtent l="0" t="0" r="0" b="0"/>
            <wp:docPr id="1688" name="Picture 1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2"/>
                    <a:stretch>
                      <a:fillRect/>
                    </a:stretch>
                  </pic:blipFill>
                  <pic:spPr>
                    <a:xfrm>
                      <a:off x="0" y="0"/>
                      <a:ext cx="4646824" cy="2295610"/>
                    </a:xfrm>
                    <a:prstGeom prst="rect">
                      <a:avLst/>
                    </a:prstGeom>
                  </pic:spPr>
                </pic:pic>
              </a:graphicData>
            </a:graphic>
          </wp:inline>
        </w:drawing>
      </w:r>
    </w:p>
    <w:p w14:paraId="5BB102AA" w14:textId="77777777" w:rsidR="00F92D4C" w:rsidRDefault="00F92D4C" w:rsidP="009B78E0">
      <w:pPr>
        <w:rPr>
          <w:sz w:val="20"/>
        </w:rPr>
      </w:pPr>
    </w:p>
    <w:p w14:paraId="75673297" w14:textId="6C60F592" w:rsidR="00F92D4C" w:rsidRDefault="00F92D4C" w:rsidP="00CE5B8B">
      <w:pPr>
        <w:ind w:left="360"/>
        <w:rPr>
          <w:sz w:val="20"/>
        </w:rPr>
      </w:pPr>
      <w:r>
        <w:rPr>
          <w:sz w:val="20"/>
        </w:rPr>
        <w:t>Miscellaneous</w:t>
      </w:r>
    </w:p>
    <w:p w14:paraId="130CC7FD" w14:textId="77777777" w:rsidR="00F92D4C" w:rsidRDefault="00F92D4C" w:rsidP="009B78E0">
      <w:pPr>
        <w:rPr>
          <w:sz w:val="20"/>
        </w:rPr>
      </w:pPr>
    </w:p>
    <w:p w14:paraId="5EB9D8E0" w14:textId="30C7911F" w:rsidR="00F92D4C" w:rsidRDefault="00F92D4C" w:rsidP="00CE5B8B">
      <w:pPr>
        <w:ind w:left="720"/>
        <w:rPr>
          <w:sz w:val="20"/>
        </w:rPr>
      </w:pPr>
      <w:r w:rsidRPr="00F92D4C">
        <w:rPr>
          <w:noProof/>
          <w:sz w:val="20"/>
        </w:rPr>
        <w:drawing>
          <wp:inline distT="0" distB="0" distL="0" distR="0" wp14:anchorId="73171372" wp14:editId="7B0B22F3">
            <wp:extent cx="4612640" cy="2278723"/>
            <wp:effectExtent l="0" t="0" r="0" b="0"/>
            <wp:docPr id="1689" name="Picture 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3"/>
                    <a:stretch>
                      <a:fillRect/>
                    </a:stretch>
                  </pic:blipFill>
                  <pic:spPr>
                    <a:xfrm>
                      <a:off x="0" y="0"/>
                      <a:ext cx="4632438" cy="2288503"/>
                    </a:xfrm>
                    <a:prstGeom prst="rect">
                      <a:avLst/>
                    </a:prstGeom>
                  </pic:spPr>
                </pic:pic>
              </a:graphicData>
            </a:graphic>
          </wp:inline>
        </w:drawing>
      </w:r>
    </w:p>
    <w:p w14:paraId="79BF350E" w14:textId="77777777" w:rsidR="00F92D4C" w:rsidRDefault="00F92D4C" w:rsidP="009B78E0">
      <w:pPr>
        <w:rPr>
          <w:sz w:val="20"/>
        </w:rPr>
      </w:pPr>
    </w:p>
    <w:p w14:paraId="2E84A217" w14:textId="7548BC16" w:rsidR="008022CA" w:rsidRDefault="00F92D4C" w:rsidP="00CE5B8B">
      <w:pPr>
        <w:pStyle w:val="Heading4"/>
        <w:ind w:left="360"/>
      </w:pPr>
      <w:r>
        <w:t>Linking a Contact to a Customer/Supplier Account</w:t>
      </w:r>
    </w:p>
    <w:p w14:paraId="026482EB" w14:textId="77777777" w:rsidR="00CE5B8B" w:rsidRPr="00CE5B8B" w:rsidRDefault="00CE5B8B" w:rsidP="00CE5B8B"/>
    <w:p w14:paraId="1E1A666F" w14:textId="7A89DC39" w:rsidR="00F92D4C" w:rsidRDefault="00F92D4C" w:rsidP="00C44486">
      <w:pPr>
        <w:pStyle w:val="ListParagraph"/>
        <w:numPr>
          <w:ilvl w:val="0"/>
          <w:numId w:val="112"/>
        </w:numPr>
        <w:rPr>
          <w:sz w:val="20"/>
        </w:rPr>
      </w:pPr>
      <w:r>
        <w:rPr>
          <w:sz w:val="20"/>
        </w:rPr>
        <w:t xml:space="preserve">Set up the </w:t>
      </w:r>
      <w:r w:rsidRPr="00CE5B8B">
        <w:rPr>
          <w:b/>
          <w:bCs/>
          <w:sz w:val="20"/>
        </w:rPr>
        <w:t>Contact</w:t>
      </w:r>
      <w:r>
        <w:rPr>
          <w:sz w:val="20"/>
        </w:rPr>
        <w:t xml:space="preserve"> in </w:t>
      </w:r>
      <w:r w:rsidRPr="00CE5B8B">
        <w:rPr>
          <w:b/>
          <w:bCs/>
          <w:sz w:val="20"/>
        </w:rPr>
        <w:t>Contact Setup</w:t>
      </w:r>
    </w:p>
    <w:p w14:paraId="3694839D" w14:textId="5DBDA67C" w:rsidR="00F92D4C" w:rsidRDefault="00F92D4C" w:rsidP="00C44486">
      <w:pPr>
        <w:pStyle w:val="ListParagraph"/>
        <w:numPr>
          <w:ilvl w:val="0"/>
          <w:numId w:val="112"/>
        </w:numPr>
        <w:rPr>
          <w:sz w:val="20"/>
        </w:rPr>
      </w:pPr>
      <w:r>
        <w:rPr>
          <w:sz w:val="20"/>
        </w:rPr>
        <w:t xml:space="preserve">Use </w:t>
      </w:r>
      <w:r w:rsidRPr="00CE5B8B">
        <w:rPr>
          <w:b/>
          <w:bCs/>
          <w:sz w:val="20"/>
        </w:rPr>
        <w:t>Customers</w:t>
      </w:r>
      <w:r w:rsidR="00CE5B8B">
        <w:rPr>
          <w:sz w:val="20"/>
        </w:rPr>
        <w:t>/</w:t>
      </w:r>
      <w:r w:rsidRPr="00CE5B8B">
        <w:rPr>
          <w:b/>
          <w:bCs/>
          <w:sz w:val="20"/>
        </w:rPr>
        <w:t>Supplier</w:t>
      </w:r>
      <w:r>
        <w:rPr>
          <w:sz w:val="20"/>
        </w:rPr>
        <w:t xml:space="preserve"> to retrieve details</w:t>
      </w:r>
    </w:p>
    <w:p w14:paraId="19688EC6" w14:textId="77777777" w:rsidR="00CE5B8B" w:rsidRDefault="00F92D4C" w:rsidP="00C44486">
      <w:pPr>
        <w:pStyle w:val="ListParagraph"/>
        <w:numPr>
          <w:ilvl w:val="0"/>
          <w:numId w:val="112"/>
        </w:numPr>
        <w:rPr>
          <w:sz w:val="20"/>
        </w:rPr>
      </w:pPr>
      <w:r>
        <w:rPr>
          <w:sz w:val="20"/>
        </w:rPr>
        <w:t xml:space="preserve">To link </w:t>
      </w:r>
      <w:r w:rsidR="00CE5B8B">
        <w:rPr>
          <w:sz w:val="20"/>
        </w:rPr>
        <w:t>C</w:t>
      </w:r>
      <w:r>
        <w:rPr>
          <w:sz w:val="20"/>
        </w:rPr>
        <w:t xml:space="preserve">ontact to a Customer/Supplier, click the </w:t>
      </w:r>
      <w:r w:rsidRPr="00CE5B8B">
        <w:rPr>
          <w:b/>
          <w:bCs/>
          <w:sz w:val="20"/>
        </w:rPr>
        <w:t>Assign Contacts</w:t>
      </w:r>
      <w:r>
        <w:rPr>
          <w:sz w:val="20"/>
        </w:rPr>
        <w:t xml:space="preserve"> (Supplier Contacts) button</w:t>
      </w:r>
    </w:p>
    <w:p w14:paraId="15D26DC5" w14:textId="392C633B" w:rsidR="00F92D4C" w:rsidRDefault="00CE5B8B" w:rsidP="00C44486">
      <w:pPr>
        <w:pStyle w:val="ListParagraph"/>
        <w:numPr>
          <w:ilvl w:val="1"/>
          <w:numId w:val="112"/>
        </w:numPr>
        <w:ind w:left="1800"/>
        <w:rPr>
          <w:sz w:val="20"/>
        </w:rPr>
      </w:pPr>
      <w:r>
        <w:rPr>
          <w:sz w:val="20"/>
        </w:rPr>
        <w:t>C</w:t>
      </w:r>
      <w:r w:rsidR="00F92D4C">
        <w:rPr>
          <w:sz w:val="20"/>
        </w:rPr>
        <w:t>ontacts already assigned to this account will be listed on this for</w:t>
      </w:r>
      <w:r>
        <w:rPr>
          <w:sz w:val="20"/>
        </w:rPr>
        <w:t>m</w:t>
      </w:r>
    </w:p>
    <w:p w14:paraId="11295807" w14:textId="619364CD" w:rsidR="00F92D4C" w:rsidRDefault="00F92D4C" w:rsidP="00C44486">
      <w:pPr>
        <w:pStyle w:val="ListParagraph"/>
        <w:numPr>
          <w:ilvl w:val="0"/>
          <w:numId w:val="112"/>
        </w:numPr>
        <w:rPr>
          <w:sz w:val="20"/>
        </w:rPr>
      </w:pPr>
      <w:r>
        <w:rPr>
          <w:sz w:val="20"/>
        </w:rPr>
        <w:t xml:space="preserve">Click </w:t>
      </w:r>
      <w:r w:rsidRPr="00CE5B8B">
        <w:rPr>
          <w:b/>
          <w:bCs/>
          <w:sz w:val="20"/>
        </w:rPr>
        <w:t>Insert</w:t>
      </w:r>
      <w:r>
        <w:rPr>
          <w:sz w:val="20"/>
        </w:rPr>
        <w:t xml:space="preserve"> to display a blank line on the dialog</w:t>
      </w:r>
    </w:p>
    <w:p w14:paraId="21CA1BA6" w14:textId="7DF26D57" w:rsidR="00F92D4C" w:rsidRDefault="00F92D4C" w:rsidP="00C44486">
      <w:pPr>
        <w:pStyle w:val="ListParagraph"/>
        <w:numPr>
          <w:ilvl w:val="0"/>
          <w:numId w:val="112"/>
        </w:numPr>
        <w:rPr>
          <w:sz w:val="20"/>
        </w:rPr>
      </w:pPr>
      <w:r>
        <w:rPr>
          <w:sz w:val="20"/>
        </w:rPr>
        <w:t xml:space="preserve">In the </w:t>
      </w:r>
      <w:r w:rsidRPr="00CE5B8B">
        <w:rPr>
          <w:b/>
          <w:bCs/>
          <w:sz w:val="20"/>
        </w:rPr>
        <w:t>Contact Identifier</w:t>
      </w:r>
      <w:r>
        <w:rPr>
          <w:sz w:val="20"/>
        </w:rPr>
        <w:t xml:space="preserve"> field, enter the </w:t>
      </w:r>
      <w:r w:rsidR="00CE5B8B">
        <w:rPr>
          <w:sz w:val="20"/>
        </w:rPr>
        <w:t>C</w:t>
      </w:r>
      <w:r>
        <w:rPr>
          <w:sz w:val="20"/>
        </w:rPr>
        <w:t xml:space="preserve">ontact </w:t>
      </w:r>
      <w:r w:rsidR="00CE5B8B">
        <w:rPr>
          <w:sz w:val="20"/>
        </w:rPr>
        <w:t>C</w:t>
      </w:r>
      <w:r>
        <w:rPr>
          <w:sz w:val="20"/>
        </w:rPr>
        <w:t xml:space="preserve">ode or use </w:t>
      </w:r>
      <w:r w:rsidRPr="00CE5B8B">
        <w:rPr>
          <w:b/>
          <w:bCs/>
          <w:sz w:val="20"/>
        </w:rPr>
        <w:t>Query</w:t>
      </w:r>
      <w:r>
        <w:rPr>
          <w:sz w:val="20"/>
        </w:rPr>
        <w:t xml:space="preserve"> to select the </w:t>
      </w:r>
      <w:r w:rsidR="00CE5B8B">
        <w:rPr>
          <w:sz w:val="20"/>
        </w:rPr>
        <w:t>C</w:t>
      </w:r>
      <w:r>
        <w:rPr>
          <w:sz w:val="20"/>
        </w:rPr>
        <w:t>ontact</w:t>
      </w:r>
    </w:p>
    <w:p w14:paraId="6E8F00D5" w14:textId="7F916A7F" w:rsidR="00F92D4C" w:rsidRDefault="00F92D4C" w:rsidP="00C44486">
      <w:pPr>
        <w:pStyle w:val="ListParagraph"/>
        <w:numPr>
          <w:ilvl w:val="0"/>
          <w:numId w:val="112"/>
        </w:numPr>
        <w:rPr>
          <w:sz w:val="20"/>
        </w:rPr>
      </w:pPr>
      <w:r>
        <w:rPr>
          <w:sz w:val="20"/>
        </w:rPr>
        <w:t xml:space="preserve">In </w:t>
      </w:r>
      <w:r w:rsidRPr="00CE5B8B">
        <w:rPr>
          <w:b/>
          <w:bCs/>
          <w:sz w:val="20"/>
        </w:rPr>
        <w:t>Address Code</w:t>
      </w:r>
      <w:r>
        <w:rPr>
          <w:sz w:val="20"/>
        </w:rPr>
        <w:t xml:space="preserve"> field, enter Contact’s address code or use </w:t>
      </w:r>
      <w:r w:rsidRPr="00CE5B8B">
        <w:rPr>
          <w:b/>
          <w:bCs/>
          <w:sz w:val="20"/>
        </w:rPr>
        <w:t>Query</w:t>
      </w:r>
      <w:r>
        <w:rPr>
          <w:sz w:val="20"/>
        </w:rPr>
        <w:t xml:space="preserve"> to select</w:t>
      </w:r>
    </w:p>
    <w:p w14:paraId="500F4A1D" w14:textId="66B6B897" w:rsidR="00F92D4C" w:rsidRDefault="00F92D4C" w:rsidP="00C44486">
      <w:pPr>
        <w:pStyle w:val="ListParagraph"/>
        <w:numPr>
          <w:ilvl w:val="1"/>
          <w:numId w:val="112"/>
        </w:numPr>
        <w:ind w:left="1800"/>
        <w:rPr>
          <w:sz w:val="20"/>
        </w:rPr>
      </w:pPr>
      <w:r>
        <w:rPr>
          <w:sz w:val="20"/>
        </w:rPr>
        <w:t>Contact’s address may differ from the Customer/Supplier address</w:t>
      </w:r>
    </w:p>
    <w:p w14:paraId="312F8DF7" w14:textId="4A71AE00" w:rsidR="00F92D4C" w:rsidRDefault="00F92D4C" w:rsidP="00C44486">
      <w:pPr>
        <w:pStyle w:val="ListParagraph"/>
        <w:numPr>
          <w:ilvl w:val="0"/>
          <w:numId w:val="112"/>
        </w:numPr>
        <w:rPr>
          <w:sz w:val="20"/>
        </w:rPr>
      </w:pPr>
      <w:r>
        <w:rPr>
          <w:sz w:val="20"/>
        </w:rPr>
        <w:t xml:space="preserve">In </w:t>
      </w:r>
      <w:r w:rsidRPr="00CE5B8B">
        <w:rPr>
          <w:b/>
          <w:bCs/>
          <w:sz w:val="20"/>
        </w:rPr>
        <w:t>Priority</w:t>
      </w:r>
      <w:r>
        <w:rPr>
          <w:sz w:val="20"/>
        </w:rPr>
        <w:t xml:space="preserve"> field, enter priority for this </w:t>
      </w:r>
      <w:r w:rsidR="00CE5B8B">
        <w:rPr>
          <w:sz w:val="20"/>
        </w:rPr>
        <w:t>C</w:t>
      </w:r>
      <w:r>
        <w:rPr>
          <w:sz w:val="20"/>
        </w:rPr>
        <w:t>ontact</w:t>
      </w:r>
    </w:p>
    <w:p w14:paraId="75648E45" w14:textId="07E57261" w:rsidR="00F92D4C" w:rsidRDefault="00562808" w:rsidP="00C44486">
      <w:pPr>
        <w:pStyle w:val="ListParagraph"/>
        <w:numPr>
          <w:ilvl w:val="0"/>
          <w:numId w:val="112"/>
        </w:numPr>
        <w:rPr>
          <w:sz w:val="20"/>
        </w:rPr>
      </w:pPr>
      <w:r>
        <w:rPr>
          <w:sz w:val="20"/>
        </w:rPr>
        <w:t xml:space="preserve">Click </w:t>
      </w:r>
      <w:r w:rsidRPr="00CE5B8B">
        <w:rPr>
          <w:b/>
          <w:bCs/>
          <w:sz w:val="20"/>
        </w:rPr>
        <w:t>OK</w:t>
      </w:r>
      <w:r>
        <w:rPr>
          <w:sz w:val="20"/>
        </w:rPr>
        <w:t xml:space="preserve"> to </w:t>
      </w:r>
      <w:r w:rsidR="00CE5B8B">
        <w:rPr>
          <w:sz w:val="20"/>
        </w:rPr>
        <w:t>S</w:t>
      </w:r>
      <w:r>
        <w:rPr>
          <w:sz w:val="20"/>
        </w:rPr>
        <w:t>ave</w:t>
      </w:r>
    </w:p>
    <w:p w14:paraId="4A422BB3" w14:textId="77777777" w:rsidR="00562808" w:rsidRDefault="00562808" w:rsidP="00562808">
      <w:pPr>
        <w:rPr>
          <w:sz w:val="20"/>
        </w:rPr>
      </w:pPr>
    </w:p>
    <w:p w14:paraId="7BBE3BD5" w14:textId="64FF2CA3" w:rsidR="00562808" w:rsidRDefault="00562808" w:rsidP="00CE5B8B">
      <w:pPr>
        <w:pStyle w:val="Heading4"/>
        <w:ind w:left="360"/>
      </w:pPr>
      <w:r>
        <w:t>Removing a Contact for a Customer/Supplier</w:t>
      </w:r>
    </w:p>
    <w:p w14:paraId="2C605D0F" w14:textId="77777777" w:rsidR="00CE5B8B" w:rsidRPr="00CE5B8B" w:rsidRDefault="00CE5B8B" w:rsidP="00CE5B8B"/>
    <w:p w14:paraId="0D875C89" w14:textId="77777777" w:rsidR="00921229" w:rsidRDefault="00562808" w:rsidP="00CE5B8B">
      <w:pPr>
        <w:ind w:left="360"/>
        <w:rPr>
          <w:sz w:val="20"/>
        </w:rPr>
      </w:pPr>
      <w:r>
        <w:rPr>
          <w:sz w:val="20"/>
        </w:rPr>
        <w:t xml:space="preserve">When a </w:t>
      </w:r>
      <w:r w:rsidR="00921229">
        <w:rPr>
          <w:sz w:val="20"/>
        </w:rPr>
        <w:t>C</w:t>
      </w:r>
      <w:r>
        <w:rPr>
          <w:sz w:val="20"/>
        </w:rPr>
        <w:t>ontact</w:t>
      </w:r>
      <w:r w:rsidR="00921229">
        <w:rPr>
          <w:sz w:val="20"/>
        </w:rPr>
        <w:t xml:space="preserve"> is removed</w:t>
      </w:r>
      <w:r>
        <w:rPr>
          <w:sz w:val="20"/>
        </w:rPr>
        <w:t xml:space="preserve"> for a </w:t>
      </w:r>
      <w:r w:rsidR="00921229">
        <w:rPr>
          <w:sz w:val="20"/>
        </w:rPr>
        <w:t>C</w:t>
      </w:r>
      <w:r>
        <w:rPr>
          <w:sz w:val="20"/>
        </w:rPr>
        <w:t>ustomer</w:t>
      </w:r>
      <w:r w:rsidR="00921229">
        <w:rPr>
          <w:sz w:val="20"/>
        </w:rPr>
        <w:t>/S</w:t>
      </w:r>
      <w:r>
        <w:rPr>
          <w:sz w:val="20"/>
        </w:rPr>
        <w:t>upplier, the link</w:t>
      </w:r>
      <w:r w:rsidR="00921229">
        <w:rPr>
          <w:sz w:val="20"/>
        </w:rPr>
        <w:t xml:space="preserve"> is the only thing removed; Contact details remain until deleted in Contacts.</w:t>
      </w:r>
    </w:p>
    <w:p w14:paraId="1A70C748" w14:textId="77777777" w:rsidR="00921229" w:rsidRDefault="00921229" w:rsidP="00CE5B8B">
      <w:pPr>
        <w:ind w:left="360"/>
        <w:rPr>
          <w:sz w:val="20"/>
        </w:rPr>
      </w:pPr>
    </w:p>
    <w:p w14:paraId="6ECC73D9" w14:textId="77777777" w:rsidR="00921229" w:rsidRDefault="00921229" w:rsidP="00CE5B8B">
      <w:pPr>
        <w:ind w:left="360"/>
        <w:rPr>
          <w:sz w:val="20"/>
        </w:rPr>
      </w:pPr>
    </w:p>
    <w:p w14:paraId="439C569E" w14:textId="7399CFF9" w:rsidR="00562808" w:rsidRDefault="00562808" w:rsidP="00CE5B8B">
      <w:pPr>
        <w:ind w:left="360"/>
        <w:rPr>
          <w:sz w:val="20"/>
        </w:rPr>
      </w:pPr>
      <w:r>
        <w:rPr>
          <w:sz w:val="20"/>
        </w:rPr>
        <w:t>To remove the link with the Customer/Supplier account:</w:t>
      </w:r>
    </w:p>
    <w:p w14:paraId="4B0ADA16" w14:textId="5E48DF38" w:rsidR="00562808" w:rsidRDefault="00562808" w:rsidP="00C44486">
      <w:pPr>
        <w:pStyle w:val="ListParagraph"/>
        <w:numPr>
          <w:ilvl w:val="0"/>
          <w:numId w:val="113"/>
        </w:numPr>
        <w:ind w:left="1080"/>
        <w:rPr>
          <w:sz w:val="20"/>
        </w:rPr>
      </w:pPr>
      <w:r>
        <w:rPr>
          <w:sz w:val="20"/>
        </w:rPr>
        <w:t xml:space="preserve">Use </w:t>
      </w:r>
      <w:r w:rsidRPr="00921229">
        <w:rPr>
          <w:b/>
          <w:bCs/>
          <w:sz w:val="20"/>
        </w:rPr>
        <w:t>Customer</w:t>
      </w:r>
      <w:r w:rsidR="00921229" w:rsidRPr="00921229">
        <w:rPr>
          <w:b/>
          <w:bCs/>
          <w:sz w:val="20"/>
        </w:rPr>
        <w:t>/</w:t>
      </w:r>
      <w:r w:rsidRPr="00921229">
        <w:rPr>
          <w:b/>
          <w:bCs/>
          <w:sz w:val="20"/>
        </w:rPr>
        <w:t>Supplier</w:t>
      </w:r>
      <w:r>
        <w:rPr>
          <w:sz w:val="20"/>
        </w:rPr>
        <w:t xml:space="preserve"> to retrieve the Customer/Supplier account</w:t>
      </w:r>
    </w:p>
    <w:p w14:paraId="17206C5A" w14:textId="5234C791" w:rsidR="00562808" w:rsidRDefault="00562808" w:rsidP="00C44486">
      <w:pPr>
        <w:pStyle w:val="ListParagraph"/>
        <w:numPr>
          <w:ilvl w:val="0"/>
          <w:numId w:val="113"/>
        </w:numPr>
        <w:ind w:left="1080"/>
        <w:rPr>
          <w:sz w:val="20"/>
        </w:rPr>
      </w:pPr>
      <w:r>
        <w:rPr>
          <w:sz w:val="20"/>
        </w:rPr>
        <w:t xml:space="preserve">Click the </w:t>
      </w:r>
      <w:r w:rsidRPr="00921229">
        <w:rPr>
          <w:b/>
          <w:bCs/>
          <w:sz w:val="20"/>
        </w:rPr>
        <w:t>Contact</w:t>
      </w:r>
      <w:r>
        <w:rPr>
          <w:sz w:val="20"/>
        </w:rPr>
        <w:t xml:space="preserve"> button to display the </w:t>
      </w:r>
      <w:r w:rsidRPr="00921229">
        <w:rPr>
          <w:b/>
          <w:bCs/>
          <w:sz w:val="20"/>
        </w:rPr>
        <w:t>Assign Contacts</w:t>
      </w:r>
      <w:r>
        <w:rPr>
          <w:sz w:val="20"/>
        </w:rPr>
        <w:t xml:space="preserve"> dialog listing the account’s </w:t>
      </w:r>
      <w:r w:rsidR="00921229">
        <w:rPr>
          <w:sz w:val="20"/>
        </w:rPr>
        <w:t>C</w:t>
      </w:r>
      <w:r>
        <w:rPr>
          <w:sz w:val="20"/>
        </w:rPr>
        <w:t>ontacts</w:t>
      </w:r>
    </w:p>
    <w:p w14:paraId="0FF8DF9B" w14:textId="60FBB341" w:rsidR="00562808" w:rsidRDefault="00562808" w:rsidP="00C44486">
      <w:pPr>
        <w:pStyle w:val="ListParagraph"/>
        <w:numPr>
          <w:ilvl w:val="0"/>
          <w:numId w:val="113"/>
        </w:numPr>
        <w:ind w:left="1080"/>
        <w:rPr>
          <w:sz w:val="20"/>
        </w:rPr>
      </w:pPr>
      <w:r>
        <w:rPr>
          <w:sz w:val="20"/>
        </w:rPr>
        <w:t xml:space="preserve">Highlight the </w:t>
      </w:r>
      <w:r w:rsidR="00921229" w:rsidRPr="00921229">
        <w:rPr>
          <w:b/>
          <w:bCs/>
          <w:sz w:val="20"/>
        </w:rPr>
        <w:t>C</w:t>
      </w:r>
      <w:r w:rsidRPr="00921229">
        <w:rPr>
          <w:b/>
          <w:bCs/>
          <w:sz w:val="20"/>
        </w:rPr>
        <w:t>ontact</w:t>
      </w:r>
      <w:r>
        <w:rPr>
          <w:sz w:val="20"/>
        </w:rPr>
        <w:t xml:space="preserve"> to delete and click </w:t>
      </w:r>
      <w:r w:rsidRPr="00921229">
        <w:rPr>
          <w:b/>
          <w:bCs/>
          <w:sz w:val="20"/>
        </w:rPr>
        <w:t>Delete</w:t>
      </w:r>
    </w:p>
    <w:p w14:paraId="7461C156" w14:textId="3318B768" w:rsidR="00562808" w:rsidRPr="00921229" w:rsidRDefault="00562808" w:rsidP="00C44486">
      <w:pPr>
        <w:pStyle w:val="ListParagraph"/>
        <w:numPr>
          <w:ilvl w:val="0"/>
          <w:numId w:val="113"/>
        </w:numPr>
        <w:ind w:left="1080"/>
        <w:rPr>
          <w:b/>
          <w:bCs/>
          <w:sz w:val="20"/>
        </w:rPr>
      </w:pPr>
      <w:r w:rsidRPr="00921229">
        <w:rPr>
          <w:b/>
          <w:bCs/>
          <w:sz w:val="20"/>
        </w:rPr>
        <w:t xml:space="preserve">Confirm </w:t>
      </w:r>
    </w:p>
    <w:p w14:paraId="4D2588F6" w14:textId="77777777" w:rsidR="009B78E0" w:rsidRDefault="009B78E0" w:rsidP="00FD359E"/>
    <w:p w14:paraId="50CE7BEA" w14:textId="5640CEBF" w:rsidR="00FD359E" w:rsidRDefault="00FD359E" w:rsidP="00921229">
      <w:pPr>
        <w:pStyle w:val="Heading3"/>
        <w:ind w:left="360"/>
      </w:pPr>
      <w:bookmarkStart w:id="112" w:name="_Toc23338200"/>
      <w:r>
        <w:t>Analysis Code Setup</w:t>
      </w:r>
      <w:bookmarkEnd w:id="112"/>
    </w:p>
    <w:p w14:paraId="0F48578C" w14:textId="77777777" w:rsidR="00921229" w:rsidRPr="00921229" w:rsidRDefault="00921229" w:rsidP="00921229"/>
    <w:p w14:paraId="76ADA3D7" w14:textId="2180D02D" w:rsidR="00957D98" w:rsidRDefault="00957D98" w:rsidP="00921229">
      <w:pPr>
        <w:ind w:left="360"/>
        <w:rPr>
          <w:sz w:val="20"/>
        </w:rPr>
      </w:pPr>
      <w:r>
        <w:rPr>
          <w:sz w:val="20"/>
        </w:rPr>
        <w:t xml:space="preserve">To set up </w:t>
      </w:r>
      <w:r w:rsidRPr="00921229">
        <w:rPr>
          <w:b/>
          <w:bCs/>
          <w:sz w:val="20"/>
        </w:rPr>
        <w:t>new Analysis Codes</w:t>
      </w:r>
      <w:r>
        <w:rPr>
          <w:sz w:val="20"/>
        </w:rPr>
        <w:t>:</w:t>
      </w:r>
    </w:p>
    <w:p w14:paraId="569EB489" w14:textId="65534763" w:rsidR="00957D98" w:rsidRPr="00921229" w:rsidRDefault="00957D98" w:rsidP="00C44486">
      <w:pPr>
        <w:pStyle w:val="ListParagraph"/>
        <w:numPr>
          <w:ilvl w:val="0"/>
          <w:numId w:val="118"/>
        </w:numPr>
        <w:ind w:left="1080"/>
        <w:rPr>
          <w:sz w:val="20"/>
        </w:rPr>
      </w:pPr>
      <w:r>
        <w:rPr>
          <w:sz w:val="20"/>
        </w:rPr>
        <w:t xml:space="preserve">Go to </w:t>
      </w:r>
      <w:r w:rsidRPr="00921229">
        <w:rPr>
          <w:b/>
          <w:bCs/>
          <w:sz w:val="20"/>
        </w:rPr>
        <w:t>Analysis Code Setup</w:t>
      </w:r>
    </w:p>
    <w:p w14:paraId="46E67D47" w14:textId="77777777" w:rsidR="00921229" w:rsidRDefault="00921229" w:rsidP="00921229">
      <w:pPr>
        <w:pStyle w:val="ListParagraph"/>
        <w:ind w:left="1080"/>
        <w:rPr>
          <w:sz w:val="20"/>
        </w:rPr>
      </w:pPr>
    </w:p>
    <w:p w14:paraId="640A9291" w14:textId="32123D4F" w:rsidR="00957D98" w:rsidRDefault="00957D98" w:rsidP="00921229">
      <w:pPr>
        <w:pStyle w:val="ListParagraph"/>
        <w:rPr>
          <w:sz w:val="20"/>
        </w:rPr>
      </w:pPr>
      <w:r w:rsidRPr="00957D98">
        <w:rPr>
          <w:noProof/>
          <w:sz w:val="20"/>
        </w:rPr>
        <w:drawing>
          <wp:inline distT="0" distB="0" distL="0" distR="0" wp14:anchorId="00C6D5DF" wp14:editId="21412F50">
            <wp:extent cx="4580164" cy="3096504"/>
            <wp:effectExtent l="0" t="0" r="5080" b="2540"/>
            <wp:docPr id="1690" name="Picture 1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4"/>
                    <a:stretch>
                      <a:fillRect/>
                    </a:stretch>
                  </pic:blipFill>
                  <pic:spPr>
                    <a:xfrm>
                      <a:off x="0" y="0"/>
                      <a:ext cx="4598345" cy="3108796"/>
                    </a:xfrm>
                    <a:prstGeom prst="rect">
                      <a:avLst/>
                    </a:prstGeom>
                  </pic:spPr>
                </pic:pic>
              </a:graphicData>
            </a:graphic>
          </wp:inline>
        </w:drawing>
      </w:r>
    </w:p>
    <w:p w14:paraId="410711B6" w14:textId="5CC0DAEA" w:rsidR="00957D98" w:rsidRPr="00921229" w:rsidRDefault="00957D98" w:rsidP="00C44486">
      <w:pPr>
        <w:pStyle w:val="ListParagraph"/>
        <w:numPr>
          <w:ilvl w:val="0"/>
          <w:numId w:val="118"/>
        </w:numPr>
        <w:ind w:left="1080"/>
        <w:rPr>
          <w:sz w:val="20"/>
        </w:rPr>
      </w:pPr>
      <w:r>
        <w:rPr>
          <w:sz w:val="20"/>
        </w:rPr>
        <w:t xml:space="preserve">Select </w:t>
      </w:r>
      <w:r w:rsidRPr="00921229">
        <w:rPr>
          <w:b/>
          <w:bCs/>
          <w:sz w:val="20"/>
        </w:rPr>
        <w:t>Analysis Codes Extensions</w:t>
      </w:r>
    </w:p>
    <w:p w14:paraId="6D9B2E74" w14:textId="77777777" w:rsidR="00921229" w:rsidRDefault="00921229" w:rsidP="00921229">
      <w:pPr>
        <w:pStyle w:val="ListParagraph"/>
        <w:ind w:left="1080"/>
        <w:rPr>
          <w:sz w:val="20"/>
        </w:rPr>
      </w:pPr>
    </w:p>
    <w:p w14:paraId="3E8239F3" w14:textId="52D1A8C3" w:rsidR="00957D98" w:rsidRDefault="00957D98" w:rsidP="00957D98">
      <w:pPr>
        <w:pStyle w:val="ListParagraph"/>
        <w:rPr>
          <w:sz w:val="20"/>
        </w:rPr>
      </w:pPr>
      <w:r w:rsidRPr="00957D98">
        <w:rPr>
          <w:noProof/>
          <w:sz w:val="20"/>
        </w:rPr>
        <w:drawing>
          <wp:inline distT="0" distB="0" distL="0" distR="0" wp14:anchorId="50441908" wp14:editId="77BC8213">
            <wp:extent cx="2908935" cy="1363563"/>
            <wp:effectExtent l="0" t="0" r="12065" b="8255"/>
            <wp:docPr id="1691" name="Picture 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5"/>
                    <a:stretch>
                      <a:fillRect/>
                    </a:stretch>
                  </pic:blipFill>
                  <pic:spPr>
                    <a:xfrm>
                      <a:off x="0" y="0"/>
                      <a:ext cx="2923374" cy="1370331"/>
                    </a:xfrm>
                    <a:prstGeom prst="rect">
                      <a:avLst/>
                    </a:prstGeom>
                  </pic:spPr>
                </pic:pic>
              </a:graphicData>
            </a:graphic>
          </wp:inline>
        </w:drawing>
      </w:r>
    </w:p>
    <w:p w14:paraId="0F832C9F" w14:textId="738C8C97" w:rsidR="00957D98" w:rsidRDefault="00957D98" w:rsidP="00C44486">
      <w:pPr>
        <w:pStyle w:val="ListParagraph"/>
        <w:numPr>
          <w:ilvl w:val="0"/>
          <w:numId w:val="118"/>
        </w:numPr>
        <w:ind w:left="1080"/>
        <w:rPr>
          <w:sz w:val="20"/>
        </w:rPr>
      </w:pPr>
      <w:r>
        <w:rPr>
          <w:sz w:val="20"/>
        </w:rPr>
        <w:t xml:space="preserve">Enter or select the relevant </w:t>
      </w:r>
      <w:r w:rsidRPr="00921229">
        <w:rPr>
          <w:b/>
          <w:bCs/>
          <w:sz w:val="20"/>
        </w:rPr>
        <w:t>Analysis Dimension</w:t>
      </w:r>
    </w:p>
    <w:p w14:paraId="15D6FBF4" w14:textId="2EFEB868" w:rsidR="00957D98" w:rsidRDefault="00957D98" w:rsidP="00C44486">
      <w:pPr>
        <w:pStyle w:val="ListParagraph"/>
        <w:numPr>
          <w:ilvl w:val="0"/>
          <w:numId w:val="118"/>
        </w:numPr>
        <w:ind w:left="1080"/>
        <w:rPr>
          <w:sz w:val="20"/>
        </w:rPr>
      </w:pPr>
      <w:r>
        <w:rPr>
          <w:sz w:val="20"/>
        </w:rPr>
        <w:t xml:space="preserve">Click </w:t>
      </w:r>
      <w:r w:rsidRPr="00921229">
        <w:rPr>
          <w:b/>
          <w:bCs/>
          <w:sz w:val="20"/>
        </w:rPr>
        <w:t>OK</w:t>
      </w:r>
    </w:p>
    <w:p w14:paraId="7CF52FF1" w14:textId="6A192EBE" w:rsidR="00957D98" w:rsidRDefault="00957D98" w:rsidP="00921229">
      <w:pPr>
        <w:pStyle w:val="ListParagraph"/>
        <w:rPr>
          <w:sz w:val="20"/>
        </w:rPr>
      </w:pPr>
      <w:r w:rsidRPr="00957D98">
        <w:rPr>
          <w:noProof/>
          <w:sz w:val="20"/>
        </w:rPr>
        <w:lastRenderedPageBreak/>
        <w:drawing>
          <wp:inline distT="0" distB="0" distL="0" distR="0" wp14:anchorId="63231D04" wp14:editId="7ADD1328">
            <wp:extent cx="4588329" cy="3116730"/>
            <wp:effectExtent l="0" t="0" r="0" b="0"/>
            <wp:docPr id="1692" name="Picture 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6"/>
                    <a:stretch>
                      <a:fillRect/>
                    </a:stretch>
                  </pic:blipFill>
                  <pic:spPr>
                    <a:xfrm>
                      <a:off x="0" y="0"/>
                      <a:ext cx="4597059" cy="3122660"/>
                    </a:xfrm>
                    <a:prstGeom prst="rect">
                      <a:avLst/>
                    </a:prstGeom>
                  </pic:spPr>
                </pic:pic>
              </a:graphicData>
            </a:graphic>
          </wp:inline>
        </w:drawing>
      </w:r>
    </w:p>
    <w:p w14:paraId="71FA6B99" w14:textId="48E379BF" w:rsidR="00957D98" w:rsidRDefault="00957D98" w:rsidP="00C44486">
      <w:pPr>
        <w:pStyle w:val="ListParagraph"/>
        <w:numPr>
          <w:ilvl w:val="0"/>
          <w:numId w:val="118"/>
        </w:numPr>
        <w:ind w:left="1080"/>
        <w:rPr>
          <w:sz w:val="20"/>
        </w:rPr>
      </w:pPr>
      <w:r>
        <w:rPr>
          <w:sz w:val="20"/>
        </w:rPr>
        <w:t>Enter:</w:t>
      </w:r>
    </w:p>
    <w:p w14:paraId="15F7C370" w14:textId="48004707" w:rsidR="00957D98" w:rsidRPr="00957D98" w:rsidRDefault="00957D98" w:rsidP="00766619">
      <w:pPr>
        <w:pStyle w:val="ListParagraph"/>
        <w:numPr>
          <w:ilvl w:val="1"/>
          <w:numId w:val="331"/>
        </w:numPr>
        <w:ind w:left="1800"/>
        <w:rPr>
          <w:sz w:val="20"/>
        </w:rPr>
      </w:pPr>
      <w:r>
        <w:rPr>
          <w:b/>
          <w:sz w:val="20"/>
        </w:rPr>
        <w:t>Analysis Code</w:t>
      </w:r>
    </w:p>
    <w:p w14:paraId="7E84CED9" w14:textId="36983B22" w:rsidR="00957D98" w:rsidRPr="00957D98" w:rsidRDefault="00957D98" w:rsidP="00766619">
      <w:pPr>
        <w:pStyle w:val="ListParagraph"/>
        <w:numPr>
          <w:ilvl w:val="1"/>
          <w:numId w:val="331"/>
        </w:numPr>
        <w:ind w:left="1800"/>
        <w:rPr>
          <w:sz w:val="20"/>
        </w:rPr>
      </w:pPr>
      <w:r>
        <w:rPr>
          <w:b/>
          <w:sz w:val="20"/>
        </w:rPr>
        <w:t>Name</w:t>
      </w:r>
    </w:p>
    <w:p w14:paraId="4DB1BC79" w14:textId="611EA086" w:rsidR="00957D98" w:rsidRPr="00957D98" w:rsidRDefault="00957D98" w:rsidP="00766619">
      <w:pPr>
        <w:pStyle w:val="ListParagraph"/>
        <w:numPr>
          <w:ilvl w:val="1"/>
          <w:numId w:val="331"/>
        </w:numPr>
        <w:ind w:left="1800"/>
        <w:rPr>
          <w:sz w:val="20"/>
        </w:rPr>
      </w:pPr>
      <w:r>
        <w:rPr>
          <w:b/>
          <w:sz w:val="20"/>
        </w:rPr>
        <w:t>Lookup Code</w:t>
      </w:r>
    </w:p>
    <w:p w14:paraId="32CA663F" w14:textId="77777777" w:rsidR="0075142F" w:rsidRDefault="00957D98" w:rsidP="00766619">
      <w:pPr>
        <w:pStyle w:val="ListParagraph"/>
        <w:numPr>
          <w:ilvl w:val="1"/>
          <w:numId w:val="331"/>
        </w:numPr>
        <w:ind w:left="1800"/>
        <w:rPr>
          <w:sz w:val="20"/>
        </w:rPr>
      </w:pPr>
      <w:r>
        <w:rPr>
          <w:b/>
          <w:sz w:val="20"/>
        </w:rPr>
        <w:t>Prohibit Posting</w:t>
      </w:r>
      <w:r>
        <w:rPr>
          <w:b/>
          <w:sz w:val="20"/>
        </w:rPr>
        <w:tab/>
      </w:r>
      <w:r w:rsidR="0075142F">
        <w:rPr>
          <w:sz w:val="20"/>
        </w:rPr>
        <w:t>T</w:t>
      </w:r>
      <w:r>
        <w:rPr>
          <w:sz w:val="20"/>
        </w:rPr>
        <w:t xml:space="preserve">ick if Analysis Code should not be used in </w:t>
      </w:r>
      <w:r w:rsidRPr="0075142F">
        <w:rPr>
          <w:b/>
          <w:bCs/>
          <w:sz w:val="20"/>
        </w:rPr>
        <w:t>Ledger Entry</w:t>
      </w:r>
    </w:p>
    <w:p w14:paraId="092164A4" w14:textId="19C146F8" w:rsidR="00957D98" w:rsidRDefault="00957D98" w:rsidP="00766619">
      <w:pPr>
        <w:pStyle w:val="ListParagraph"/>
        <w:numPr>
          <w:ilvl w:val="3"/>
          <w:numId w:val="331"/>
        </w:numPr>
        <w:ind w:left="4320"/>
        <w:rPr>
          <w:sz w:val="20"/>
        </w:rPr>
      </w:pPr>
      <w:r>
        <w:rPr>
          <w:sz w:val="20"/>
        </w:rPr>
        <w:t xml:space="preserve">Use </w:t>
      </w:r>
      <w:r w:rsidRPr="0075142F">
        <w:rPr>
          <w:b/>
          <w:bCs/>
          <w:sz w:val="20"/>
        </w:rPr>
        <w:t>Prohibit Posting</w:t>
      </w:r>
      <w:r>
        <w:rPr>
          <w:sz w:val="20"/>
        </w:rPr>
        <w:t xml:space="preserve"> only on </w:t>
      </w:r>
      <w:r w:rsidRPr="0075142F">
        <w:rPr>
          <w:b/>
          <w:bCs/>
          <w:sz w:val="20"/>
        </w:rPr>
        <w:t>Heading</w:t>
      </w:r>
      <w:r>
        <w:rPr>
          <w:sz w:val="20"/>
        </w:rPr>
        <w:t xml:space="preserve"> codes</w:t>
      </w:r>
    </w:p>
    <w:p w14:paraId="6721DCB8" w14:textId="363000C9" w:rsidR="00067F10" w:rsidRDefault="00067F10" w:rsidP="00C44486">
      <w:pPr>
        <w:pStyle w:val="ListParagraph"/>
        <w:numPr>
          <w:ilvl w:val="0"/>
          <w:numId w:val="118"/>
        </w:numPr>
        <w:ind w:left="1080"/>
        <w:rPr>
          <w:sz w:val="20"/>
        </w:rPr>
      </w:pPr>
      <w:r>
        <w:rPr>
          <w:sz w:val="20"/>
        </w:rPr>
        <w:t xml:space="preserve">The following fields are available, but </w:t>
      </w:r>
      <w:r w:rsidR="0075142F">
        <w:rPr>
          <w:sz w:val="20"/>
        </w:rPr>
        <w:t>rarely</w:t>
      </w:r>
      <w:r>
        <w:rPr>
          <w:sz w:val="20"/>
        </w:rPr>
        <w:t xml:space="preserve"> used in standard SunPlus organizations</w:t>
      </w:r>
    </w:p>
    <w:p w14:paraId="69B38814" w14:textId="77777777" w:rsidR="0075142F" w:rsidRDefault="00067F10" w:rsidP="00C44486">
      <w:pPr>
        <w:pStyle w:val="ListParagraph"/>
        <w:numPr>
          <w:ilvl w:val="1"/>
          <w:numId w:val="118"/>
        </w:numPr>
        <w:ind w:left="1800"/>
        <w:rPr>
          <w:sz w:val="20"/>
        </w:rPr>
      </w:pPr>
      <w:r>
        <w:rPr>
          <w:b/>
          <w:sz w:val="20"/>
        </w:rPr>
        <w:t>Budget Stop</w:t>
      </w:r>
      <w:r>
        <w:rPr>
          <w:b/>
          <w:sz w:val="20"/>
        </w:rPr>
        <w:tab/>
      </w:r>
      <w:r w:rsidR="0075142F">
        <w:rPr>
          <w:b/>
          <w:sz w:val="20"/>
        </w:rPr>
        <w:tab/>
      </w:r>
      <w:r>
        <w:rPr>
          <w:sz w:val="20"/>
        </w:rPr>
        <w:t xml:space="preserve">Use to prevent any new transactions being entered against this code. </w:t>
      </w:r>
    </w:p>
    <w:p w14:paraId="30256627" w14:textId="77777777" w:rsidR="0075142F" w:rsidRDefault="00067F10" w:rsidP="00C44486">
      <w:pPr>
        <w:pStyle w:val="ListParagraph"/>
        <w:numPr>
          <w:ilvl w:val="3"/>
          <w:numId w:val="118"/>
        </w:numPr>
        <w:ind w:left="4320"/>
        <w:rPr>
          <w:sz w:val="20"/>
        </w:rPr>
      </w:pPr>
      <w:r>
        <w:rPr>
          <w:sz w:val="20"/>
        </w:rPr>
        <w:t xml:space="preserve">For example, if a </w:t>
      </w:r>
      <w:r w:rsidR="0075142F">
        <w:rPr>
          <w:sz w:val="20"/>
        </w:rPr>
        <w:t>L</w:t>
      </w:r>
      <w:r>
        <w:rPr>
          <w:sz w:val="20"/>
        </w:rPr>
        <w:t xml:space="preserve">edger </w:t>
      </w:r>
      <w:r w:rsidR="0075142F">
        <w:rPr>
          <w:sz w:val="20"/>
        </w:rPr>
        <w:t>T</w:t>
      </w:r>
      <w:r>
        <w:rPr>
          <w:sz w:val="20"/>
        </w:rPr>
        <w:t xml:space="preserve">ransaction, </w:t>
      </w:r>
      <w:r w:rsidR="0075142F">
        <w:rPr>
          <w:sz w:val="20"/>
        </w:rPr>
        <w:t>P</w:t>
      </w:r>
      <w:r>
        <w:rPr>
          <w:sz w:val="20"/>
        </w:rPr>
        <w:t xml:space="preserve">urchase </w:t>
      </w:r>
      <w:r w:rsidR="0075142F">
        <w:rPr>
          <w:sz w:val="20"/>
        </w:rPr>
        <w:t>I</w:t>
      </w:r>
      <w:r>
        <w:rPr>
          <w:sz w:val="20"/>
        </w:rPr>
        <w:t xml:space="preserve">nvoice or </w:t>
      </w:r>
      <w:r w:rsidR="0075142F">
        <w:rPr>
          <w:sz w:val="20"/>
        </w:rPr>
        <w:t>P</w:t>
      </w:r>
      <w:r>
        <w:rPr>
          <w:sz w:val="20"/>
        </w:rPr>
        <w:t xml:space="preserve">urchase </w:t>
      </w:r>
      <w:r w:rsidR="0075142F">
        <w:rPr>
          <w:sz w:val="20"/>
        </w:rPr>
        <w:t>O</w:t>
      </w:r>
      <w:r>
        <w:rPr>
          <w:sz w:val="20"/>
        </w:rPr>
        <w:t xml:space="preserve">rder is raised, this </w:t>
      </w:r>
      <w:r w:rsidR="0075142F">
        <w:rPr>
          <w:sz w:val="20"/>
        </w:rPr>
        <w:t>A</w:t>
      </w:r>
      <w:r>
        <w:rPr>
          <w:sz w:val="20"/>
        </w:rPr>
        <w:t xml:space="preserve">nalysis </w:t>
      </w:r>
      <w:r w:rsidR="0075142F">
        <w:rPr>
          <w:sz w:val="20"/>
        </w:rPr>
        <w:t>C</w:t>
      </w:r>
      <w:r>
        <w:rPr>
          <w:sz w:val="20"/>
        </w:rPr>
        <w:t>ode is used and there is a budget stop; user is warned and stopped from entering the transaction</w:t>
      </w:r>
    </w:p>
    <w:p w14:paraId="4520823C" w14:textId="77777777" w:rsidR="0075142F" w:rsidRDefault="0075142F" w:rsidP="00C44486">
      <w:pPr>
        <w:pStyle w:val="ListParagraph"/>
        <w:numPr>
          <w:ilvl w:val="3"/>
          <w:numId w:val="118"/>
        </w:numPr>
        <w:ind w:left="4320"/>
        <w:rPr>
          <w:sz w:val="20"/>
        </w:rPr>
      </w:pPr>
      <w:r>
        <w:rPr>
          <w:sz w:val="20"/>
        </w:rPr>
        <w:t>If budgets for all postings using this Analysis Code should be Open, leave field blank.</w:t>
      </w:r>
    </w:p>
    <w:p w14:paraId="2DC18A8F" w14:textId="77777777" w:rsidR="0075142F" w:rsidRDefault="00067F10" w:rsidP="00C44486">
      <w:pPr>
        <w:pStyle w:val="ListParagraph"/>
        <w:numPr>
          <w:ilvl w:val="1"/>
          <w:numId w:val="118"/>
        </w:numPr>
        <w:ind w:left="1800"/>
        <w:rPr>
          <w:sz w:val="20"/>
        </w:rPr>
      </w:pPr>
      <w:r>
        <w:rPr>
          <w:b/>
          <w:sz w:val="20"/>
        </w:rPr>
        <w:t>Budget Checking</w:t>
      </w:r>
      <w:r>
        <w:rPr>
          <w:b/>
          <w:sz w:val="20"/>
        </w:rPr>
        <w:tab/>
      </w:r>
      <w:r>
        <w:rPr>
          <w:sz w:val="20"/>
        </w:rPr>
        <w:t xml:space="preserve">Use to determine the type of </w:t>
      </w:r>
      <w:r w:rsidR="0075142F">
        <w:rPr>
          <w:sz w:val="20"/>
        </w:rPr>
        <w:t>B</w:t>
      </w:r>
      <w:r>
        <w:rPr>
          <w:sz w:val="20"/>
        </w:rPr>
        <w:t xml:space="preserve">udget </w:t>
      </w:r>
      <w:r w:rsidR="0075142F">
        <w:rPr>
          <w:sz w:val="20"/>
        </w:rPr>
        <w:t>C</w:t>
      </w:r>
      <w:r>
        <w:rPr>
          <w:sz w:val="20"/>
        </w:rPr>
        <w:t xml:space="preserve">hecking to be carried out for </w:t>
      </w:r>
    </w:p>
    <w:p w14:paraId="128DE8C1" w14:textId="037C9585" w:rsidR="00067F10" w:rsidRPr="0075142F" w:rsidRDefault="00067F10" w:rsidP="0075142F">
      <w:pPr>
        <w:ind w:left="2880" w:firstLine="720"/>
        <w:rPr>
          <w:sz w:val="20"/>
        </w:rPr>
      </w:pPr>
      <w:r w:rsidRPr="0075142F">
        <w:rPr>
          <w:sz w:val="20"/>
        </w:rPr>
        <w:t xml:space="preserve">the </w:t>
      </w:r>
      <w:r w:rsidR="0075142F">
        <w:rPr>
          <w:sz w:val="20"/>
        </w:rPr>
        <w:t>A</w:t>
      </w:r>
      <w:r w:rsidRPr="0075142F">
        <w:rPr>
          <w:sz w:val="20"/>
        </w:rPr>
        <w:t xml:space="preserve">nalysis </w:t>
      </w:r>
      <w:r w:rsidR="0075142F">
        <w:rPr>
          <w:sz w:val="20"/>
        </w:rPr>
        <w:t>C</w:t>
      </w:r>
      <w:r w:rsidRPr="0075142F">
        <w:rPr>
          <w:sz w:val="20"/>
        </w:rPr>
        <w:t>ode. Options are:</w:t>
      </w:r>
    </w:p>
    <w:p w14:paraId="4C9CC83E" w14:textId="39131769" w:rsidR="00067F10" w:rsidRDefault="00067F10" w:rsidP="00766619">
      <w:pPr>
        <w:pStyle w:val="ListParagraph"/>
        <w:numPr>
          <w:ilvl w:val="2"/>
          <w:numId w:val="332"/>
        </w:numPr>
        <w:rPr>
          <w:sz w:val="20"/>
        </w:rPr>
      </w:pPr>
      <w:r>
        <w:rPr>
          <w:b/>
          <w:sz w:val="20"/>
        </w:rPr>
        <w:t>Budget Checking Not Required</w:t>
      </w:r>
      <w:r w:rsidR="0075142F">
        <w:rPr>
          <w:b/>
          <w:sz w:val="20"/>
        </w:rPr>
        <w:t xml:space="preserve"> - </w:t>
      </w:r>
      <w:r>
        <w:rPr>
          <w:sz w:val="20"/>
        </w:rPr>
        <w:t xml:space="preserve">select </w:t>
      </w:r>
      <w:r w:rsidR="0075142F">
        <w:rPr>
          <w:sz w:val="20"/>
        </w:rPr>
        <w:t>for no</w:t>
      </w:r>
      <w:r>
        <w:rPr>
          <w:sz w:val="20"/>
        </w:rPr>
        <w:t xml:space="preserve"> budget checking for transactions with this </w:t>
      </w:r>
      <w:r w:rsidR="0075142F">
        <w:rPr>
          <w:sz w:val="20"/>
        </w:rPr>
        <w:t>A</w:t>
      </w:r>
      <w:r>
        <w:rPr>
          <w:sz w:val="20"/>
        </w:rPr>
        <w:t xml:space="preserve">nalysis </w:t>
      </w:r>
      <w:r w:rsidR="0075142F">
        <w:rPr>
          <w:sz w:val="20"/>
        </w:rPr>
        <w:t>C</w:t>
      </w:r>
      <w:r>
        <w:rPr>
          <w:sz w:val="20"/>
        </w:rPr>
        <w:t>ode</w:t>
      </w:r>
    </w:p>
    <w:p w14:paraId="32D4B63F" w14:textId="0C3D7B64" w:rsidR="00067F10" w:rsidRDefault="00067F10" w:rsidP="00766619">
      <w:pPr>
        <w:pStyle w:val="ListParagraph"/>
        <w:numPr>
          <w:ilvl w:val="2"/>
          <w:numId w:val="332"/>
        </w:numPr>
        <w:rPr>
          <w:sz w:val="20"/>
        </w:rPr>
      </w:pPr>
      <w:r>
        <w:rPr>
          <w:b/>
          <w:sz w:val="20"/>
        </w:rPr>
        <w:t>Allow Budget Checkin</w:t>
      </w:r>
      <w:r w:rsidR="0075142F">
        <w:rPr>
          <w:b/>
          <w:sz w:val="20"/>
        </w:rPr>
        <w:t xml:space="preserve">g - </w:t>
      </w:r>
      <w:r>
        <w:rPr>
          <w:sz w:val="20"/>
        </w:rPr>
        <w:t xml:space="preserve">select </w:t>
      </w:r>
      <w:r w:rsidR="0075142F">
        <w:rPr>
          <w:sz w:val="20"/>
        </w:rPr>
        <w:t>for</w:t>
      </w:r>
      <w:r>
        <w:rPr>
          <w:sz w:val="20"/>
        </w:rPr>
        <w:t xml:space="preserve"> this </w:t>
      </w:r>
      <w:r w:rsidR="0075142F">
        <w:rPr>
          <w:sz w:val="20"/>
        </w:rPr>
        <w:t>A</w:t>
      </w:r>
      <w:r>
        <w:rPr>
          <w:sz w:val="20"/>
        </w:rPr>
        <w:t xml:space="preserve">nalysis </w:t>
      </w:r>
      <w:r w:rsidR="0075142F">
        <w:rPr>
          <w:sz w:val="20"/>
        </w:rPr>
        <w:t>C</w:t>
      </w:r>
      <w:r>
        <w:rPr>
          <w:sz w:val="20"/>
        </w:rPr>
        <w:t>ode, when it is used on a transaction, to be used for budget checking</w:t>
      </w:r>
    </w:p>
    <w:p w14:paraId="11861583" w14:textId="574E3959" w:rsidR="00067F10" w:rsidRDefault="00067F10" w:rsidP="00766619">
      <w:pPr>
        <w:pStyle w:val="ListParagraph"/>
        <w:numPr>
          <w:ilvl w:val="2"/>
          <w:numId w:val="332"/>
        </w:numPr>
        <w:rPr>
          <w:sz w:val="20"/>
        </w:rPr>
      </w:pPr>
      <w:r>
        <w:rPr>
          <w:b/>
          <w:sz w:val="20"/>
        </w:rPr>
        <w:t>Allow Budget Checking at Account Level Only</w:t>
      </w:r>
      <w:r w:rsidR="0075142F">
        <w:rPr>
          <w:b/>
          <w:sz w:val="20"/>
        </w:rPr>
        <w:t xml:space="preserve"> - </w:t>
      </w:r>
      <w:r>
        <w:rPr>
          <w:sz w:val="20"/>
        </w:rPr>
        <w:t xml:space="preserve">select </w:t>
      </w:r>
      <w:r w:rsidR="0075142F">
        <w:rPr>
          <w:sz w:val="20"/>
        </w:rPr>
        <w:t>for</w:t>
      </w:r>
      <w:r>
        <w:rPr>
          <w:sz w:val="20"/>
        </w:rPr>
        <w:t xml:space="preserve"> budget to be checked at the account level for transactions with this </w:t>
      </w:r>
      <w:r w:rsidR="0075142F">
        <w:rPr>
          <w:sz w:val="20"/>
        </w:rPr>
        <w:t>A</w:t>
      </w:r>
      <w:r>
        <w:rPr>
          <w:sz w:val="20"/>
        </w:rPr>
        <w:t xml:space="preserve">nalysis </w:t>
      </w:r>
      <w:r w:rsidR="0075142F">
        <w:rPr>
          <w:sz w:val="20"/>
        </w:rPr>
        <w:t>C</w:t>
      </w:r>
      <w:r>
        <w:rPr>
          <w:sz w:val="20"/>
        </w:rPr>
        <w:t>ode</w:t>
      </w:r>
    </w:p>
    <w:p w14:paraId="65BF4F90" w14:textId="77777777" w:rsidR="000E0FCF" w:rsidRDefault="00067F10" w:rsidP="00C44486">
      <w:pPr>
        <w:pStyle w:val="ListParagraph"/>
        <w:numPr>
          <w:ilvl w:val="1"/>
          <w:numId w:val="118"/>
        </w:numPr>
        <w:ind w:left="1800"/>
        <w:rPr>
          <w:sz w:val="20"/>
        </w:rPr>
      </w:pPr>
      <w:r>
        <w:rPr>
          <w:b/>
          <w:sz w:val="20"/>
        </w:rPr>
        <w:t>Budget Navigation Method</w:t>
      </w:r>
      <w:r w:rsidR="000E0FCF">
        <w:rPr>
          <w:b/>
          <w:sz w:val="20"/>
        </w:rPr>
        <w:t xml:space="preserve">  </w:t>
      </w:r>
      <w:r>
        <w:rPr>
          <w:sz w:val="20"/>
        </w:rPr>
        <w:t xml:space="preserve">If </w:t>
      </w:r>
      <w:r w:rsidR="000E0FCF">
        <w:rPr>
          <w:sz w:val="20"/>
        </w:rPr>
        <w:t>B</w:t>
      </w:r>
      <w:r>
        <w:rPr>
          <w:sz w:val="20"/>
        </w:rPr>
        <w:t xml:space="preserve">udget </w:t>
      </w:r>
      <w:r w:rsidR="000E0FCF">
        <w:rPr>
          <w:sz w:val="20"/>
        </w:rPr>
        <w:t>C</w:t>
      </w:r>
      <w:r>
        <w:rPr>
          <w:sz w:val="20"/>
        </w:rPr>
        <w:t xml:space="preserve">hecking is carried out, select </w:t>
      </w:r>
      <w:r w:rsidR="000E0FCF">
        <w:rPr>
          <w:sz w:val="20"/>
        </w:rPr>
        <w:t>P</w:t>
      </w:r>
      <w:r>
        <w:rPr>
          <w:sz w:val="20"/>
        </w:rPr>
        <w:t xml:space="preserve">eriod to be checked </w:t>
      </w:r>
    </w:p>
    <w:p w14:paraId="521FB407" w14:textId="727BBE5F" w:rsidR="000E0FCF" w:rsidRPr="000E0FCF" w:rsidRDefault="000E0FCF" w:rsidP="000E0FCF">
      <w:pPr>
        <w:ind w:left="2880" w:firstLine="720"/>
        <w:rPr>
          <w:sz w:val="20"/>
        </w:rPr>
      </w:pPr>
      <w:r>
        <w:rPr>
          <w:sz w:val="20"/>
        </w:rPr>
        <w:t>f</w:t>
      </w:r>
      <w:r w:rsidR="00067F10" w:rsidRPr="000E0FCF">
        <w:rPr>
          <w:sz w:val="20"/>
        </w:rPr>
        <w:t>or</w:t>
      </w:r>
      <w:r>
        <w:rPr>
          <w:sz w:val="20"/>
        </w:rPr>
        <w:t xml:space="preserve"> </w:t>
      </w:r>
      <w:r w:rsidR="00067F10" w:rsidRPr="000E0FCF">
        <w:rPr>
          <w:sz w:val="20"/>
        </w:rPr>
        <w:t xml:space="preserve">available budget. </w:t>
      </w:r>
    </w:p>
    <w:p w14:paraId="42E57242" w14:textId="77777777" w:rsidR="000E0FCF" w:rsidRDefault="000E0FCF" w:rsidP="00766619">
      <w:pPr>
        <w:pStyle w:val="ListParagraph"/>
        <w:numPr>
          <w:ilvl w:val="0"/>
          <w:numId w:val="334"/>
        </w:numPr>
        <w:rPr>
          <w:sz w:val="20"/>
        </w:rPr>
      </w:pPr>
      <w:r>
        <w:rPr>
          <w:sz w:val="20"/>
        </w:rPr>
        <w:t>Choices:</w:t>
      </w:r>
    </w:p>
    <w:p w14:paraId="3795C0FB" w14:textId="77777777" w:rsidR="000E0FCF" w:rsidRDefault="000E0FCF" w:rsidP="00766619">
      <w:pPr>
        <w:pStyle w:val="ListParagraph"/>
        <w:numPr>
          <w:ilvl w:val="1"/>
          <w:numId w:val="334"/>
        </w:numPr>
        <w:ind w:left="5040"/>
        <w:rPr>
          <w:sz w:val="20"/>
        </w:rPr>
      </w:pPr>
      <w:r w:rsidRPr="000E0FCF">
        <w:rPr>
          <w:b/>
          <w:bCs/>
          <w:sz w:val="20"/>
        </w:rPr>
        <w:t>C</w:t>
      </w:r>
      <w:r w:rsidR="00067F10" w:rsidRPr="000E0FCF">
        <w:rPr>
          <w:b/>
          <w:bCs/>
          <w:sz w:val="20"/>
        </w:rPr>
        <w:t xml:space="preserve">urrent </w:t>
      </w:r>
      <w:r w:rsidRPr="000E0FCF">
        <w:rPr>
          <w:b/>
          <w:bCs/>
          <w:sz w:val="20"/>
        </w:rPr>
        <w:t>P</w:t>
      </w:r>
      <w:r w:rsidR="00067F10" w:rsidRPr="000E0FCF">
        <w:rPr>
          <w:b/>
          <w:bCs/>
          <w:sz w:val="20"/>
        </w:rPr>
        <w:t xml:space="preserve">eriod </w:t>
      </w:r>
      <w:r w:rsidRPr="000E0FCF">
        <w:rPr>
          <w:b/>
          <w:bCs/>
          <w:sz w:val="20"/>
        </w:rPr>
        <w:t>B</w:t>
      </w:r>
      <w:r w:rsidR="00067F10" w:rsidRPr="000E0FCF">
        <w:rPr>
          <w:b/>
          <w:bCs/>
          <w:sz w:val="20"/>
        </w:rPr>
        <w:t>udget</w:t>
      </w:r>
      <w:r w:rsidR="00067F10">
        <w:rPr>
          <w:sz w:val="20"/>
        </w:rPr>
        <w:t xml:space="preserve"> only</w:t>
      </w:r>
    </w:p>
    <w:p w14:paraId="512484DB" w14:textId="77777777" w:rsidR="000E0FCF" w:rsidRPr="000E0FCF" w:rsidRDefault="000E0FCF" w:rsidP="00766619">
      <w:pPr>
        <w:pStyle w:val="ListParagraph"/>
        <w:numPr>
          <w:ilvl w:val="1"/>
          <w:numId w:val="334"/>
        </w:numPr>
        <w:ind w:left="5040"/>
        <w:rPr>
          <w:b/>
          <w:bCs/>
          <w:sz w:val="20"/>
        </w:rPr>
      </w:pPr>
      <w:r w:rsidRPr="000E0FCF">
        <w:rPr>
          <w:b/>
          <w:bCs/>
          <w:sz w:val="20"/>
        </w:rPr>
        <w:t>P</w:t>
      </w:r>
      <w:r w:rsidR="00067F10" w:rsidRPr="000E0FCF">
        <w:rPr>
          <w:b/>
          <w:bCs/>
          <w:sz w:val="20"/>
        </w:rPr>
        <w:t xml:space="preserve">revious </w:t>
      </w:r>
      <w:r w:rsidRPr="000E0FCF">
        <w:rPr>
          <w:b/>
          <w:bCs/>
          <w:sz w:val="20"/>
        </w:rPr>
        <w:t>P</w:t>
      </w:r>
      <w:r w:rsidR="00067F10" w:rsidRPr="000E0FCF">
        <w:rPr>
          <w:b/>
          <w:bCs/>
          <w:sz w:val="20"/>
        </w:rPr>
        <w:t>eriods</w:t>
      </w:r>
    </w:p>
    <w:p w14:paraId="495EC66A" w14:textId="77777777" w:rsidR="000E0FCF" w:rsidRDefault="000E0FCF" w:rsidP="00766619">
      <w:pPr>
        <w:pStyle w:val="ListParagraph"/>
        <w:numPr>
          <w:ilvl w:val="1"/>
          <w:numId w:val="334"/>
        </w:numPr>
        <w:ind w:left="5040"/>
        <w:rPr>
          <w:sz w:val="20"/>
        </w:rPr>
      </w:pPr>
      <w:r w:rsidRPr="000E0FCF">
        <w:rPr>
          <w:b/>
          <w:bCs/>
          <w:sz w:val="20"/>
        </w:rPr>
        <w:t>F</w:t>
      </w:r>
      <w:r w:rsidR="00067F10" w:rsidRPr="000E0FCF">
        <w:rPr>
          <w:b/>
          <w:bCs/>
          <w:sz w:val="20"/>
        </w:rPr>
        <w:t xml:space="preserve">uture </w:t>
      </w:r>
      <w:r w:rsidRPr="000E0FCF">
        <w:rPr>
          <w:b/>
          <w:bCs/>
          <w:sz w:val="20"/>
        </w:rPr>
        <w:t>P</w:t>
      </w:r>
      <w:r w:rsidR="00067F10" w:rsidRPr="000E0FCF">
        <w:rPr>
          <w:b/>
          <w:bCs/>
          <w:sz w:val="20"/>
        </w:rPr>
        <w:t>eriods</w:t>
      </w:r>
      <w:r w:rsidR="00067F10">
        <w:rPr>
          <w:sz w:val="20"/>
        </w:rPr>
        <w:t xml:space="preserve"> or </w:t>
      </w:r>
    </w:p>
    <w:p w14:paraId="314C3511" w14:textId="77777777" w:rsidR="000E0FCF" w:rsidRDefault="000E0FCF" w:rsidP="00766619">
      <w:pPr>
        <w:pStyle w:val="ListParagraph"/>
        <w:numPr>
          <w:ilvl w:val="1"/>
          <w:numId w:val="334"/>
        </w:numPr>
        <w:ind w:left="5040"/>
        <w:rPr>
          <w:sz w:val="20"/>
        </w:rPr>
      </w:pPr>
      <w:r>
        <w:rPr>
          <w:sz w:val="20"/>
        </w:rPr>
        <w:t>A</w:t>
      </w:r>
      <w:r w:rsidR="00067F10">
        <w:rPr>
          <w:sz w:val="20"/>
        </w:rPr>
        <w:t xml:space="preserve"> combination of these. </w:t>
      </w:r>
    </w:p>
    <w:p w14:paraId="57EF3F3A" w14:textId="10F48D01" w:rsidR="00067F10" w:rsidRDefault="00067F10" w:rsidP="00766619">
      <w:pPr>
        <w:pStyle w:val="ListParagraph"/>
        <w:numPr>
          <w:ilvl w:val="0"/>
          <w:numId w:val="334"/>
        </w:numPr>
        <w:rPr>
          <w:sz w:val="20"/>
        </w:rPr>
      </w:pPr>
      <w:r>
        <w:rPr>
          <w:sz w:val="20"/>
        </w:rPr>
        <w:t xml:space="preserve">Alternatively, choose </w:t>
      </w:r>
      <w:r w:rsidRPr="000E0FCF">
        <w:rPr>
          <w:b/>
          <w:bCs/>
          <w:sz w:val="20"/>
        </w:rPr>
        <w:t>Not Applicable</w:t>
      </w:r>
      <w:r>
        <w:rPr>
          <w:sz w:val="20"/>
        </w:rPr>
        <w:t xml:space="preserve"> if </w:t>
      </w:r>
      <w:r w:rsidR="000E0FCF">
        <w:rPr>
          <w:sz w:val="20"/>
        </w:rPr>
        <w:t>budgets should not be checked</w:t>
      </w:r>
    </w:p>
    <w:p w14:paraId="49430CFD" w14:textId="37EF58E0" w:rsidR="00557A6C" w:rsidRPr="00557A6C" w:rsidRDefault="00557A6C" w:rsidP="00766619">
      <w:pPr>
        <w:pStyle w:val="ListParagraph"/>
        <w:numPr>
          <w:ilvl w:val="2"/>
          <w:numId w:val="333"/>
        </w:numPr>
        <w:ind w:left="5040"/>
        <w:rPr>
          <w:sz w:val="20"/>
        </w:rPr>
      </w:pPr>
      <w:r w:rsidRPr="00557A6C">
        <w:rPr>
          <w:sz w:val="20"/>
        </w:rPr>
        <w:lastRenderedPageBreak/>
        <w:t xml:space="preserve">This overrides </w:t>
      </w:r>
      <w:r w:rsidR="004E641D">
        <w:rPr>
          <w:b/>
          <w:bCs/>
          <w:sz w:val="20"/>
        </w:rPr>
        <w:t>Budget Check Setup</w:t>
      </w:r>
      <w:r w:rsidRPr="00557A6C">
        <w:rPr>
          <w:sz w:val="20"/>
        </w:rPr>
        <w:t xml:space="preserve"> settings</w:t>
      </w:r>
    </w:p>
    <w:p w14:paraId="2C5618B5" w14:textId="26F9F82B" w:rsidR="00557A6C" w:rsidRDefault="00557A6C" w:rsidP="00766619">
      <w:pPr>
        <w:pStyle w:val="ListParagraph"/>
        <w:numPr>
          <w:ilvl w:val="2"/>
          <w:numId w:val="333"/>
        </w:numPr>
        <w:ind w:left="5040"/>
        <w:rPr>
          <w:sz w:val="20"/>
        </w:rPr>
      </w:pPr>
      <w:r>
        <w:rPr>
          <w:sz w:val="20"/>
        </w:rPr>
        <w:t xml:space="preserve">Available budget is checked against a </w:t>
      </w:r>
      <w:r w:rsidR="004E641D">
        <w:rPr>
          <w:sz w:val="20"/>
        </w:rPr>
        <w:t>P</w:t>
      </w:r>
      <w:r>
        <w:rPr>
          <w:sz w:val="20"/>
        </w:rPr>
        <w:t>eriod and is calculated as:</w:t>
      </w:r>
    </w:p>
    <w:p w14:paraId="7C64FA1F" w14:textId="77777777" w:rsidR="004E641D" w:rsidRDefault="004E641D" w:rsidP="004E641D">
      <w:pPr>
        <w:pStyle w:val="ListParagraph"/>
        <w:ind w:left="3600"/>
        <w:rPr>
          <w:sz w:val="20"/>
        </w:rPr>
      </w:pPr>
    </w:p>
    <w:p w14:paraId="2D4958E7" w14:textId="2C13CBF6" w:rsidR="00557A6C" w:rsidRDefault="00557A6C" w:rsidP="004E641D">
      <w:pPr>
        <w:ind w:left="1440" w:firstLine="720"/>
        <w:rPr>
          <w:sz w:val="20"/>
        </w:rPr>
      </w:pPr>
      <w:r w:rsidRPr="004E641D">
        <w:rPr>
          <w:sz w:val="20"/>
        </w:rPr>
        <w:t>Available budget = budget – committed expenditure – actual expenditure</w:t>
      </w:r>
    </w:p>
    <w:p w14:paraId="0E845C0F" w14:textId="77777777" w:rsidR="004E641D" w:rsidRPr="004E641D" w:rsidRDefault="004E641D" w:rsidP="004E641D">
      <w:pPr>
        <w:ind w:left="1440" w:firstLine="720"/>
        <w:rPr>
          <w:sz w:val="20"/>
        </w:rPr>
      </w:pPr>
    </w:p>
    <w:p w14:paraId="7CDD2250" w14:textId="498ADDC2" w:rsidR="00557A6C" w:rsidRDefault="00FC066D" w:rsidP="00766619">
      <w:pPr>
        <w:pStyle w:val="ListParagraph"/>
        <w:numPr>
          <w:ilvl w:val="2"/>
          <w:numId w:val="333"/>
        </w:numPr>
        <w:ind w:left="5040"/>
        <w:rPr>
          <w:sz w:val="20"/>
        </w:rPr>
      </w:pPr>
      <w:r w:rsidRPr="002B37C0">
        <w:rPr>
          <w:b/>
          <w:bCs/>
          <w:sz w:val="20"/>
        </w:rPr>
        <w:t>Budget</w:t>
      </w:r>
      <w:r w:rsidR="00557A6C" w:rsidRPr="002B37C0">
        <w:rPr>
          <w:b/>
          <w:bCs/>
          <w:sz w:val="20"/>
        </w:rPr>
        <w:t xml:space="preserve"> </w:t>
      </w:r>
      <w:r w:rsidR="002B37C0" w:rsidRPr="002B37C0">
        <w:rPr>
          <w:b/>
          <w:bCs/>
          <w:sz w:val="20"/>
        </w:rPr>
        <w:t>C</w:t>
      </w:r>
      <w:r w:rsidR="00557A6C" w:rsidRPr="002B37C0">
        <w:rPr>
          <w:b/>
          <w:bCs/>
          <w:sz w:val="20"/>
        </w:rPr>
        <w:t>hecking</w:t>
      </w:r>
      <w:r w:rsidR="00557A6C">
        <w:rPr>
          <w:sz w:val="20"/>
        </w:rPr>
        <w:t xml:space="preserve"> uses</w:t>
      </w:r>
      <w:r w:rsidR="002B37C0">
        <w:rPr>
          <w:sz w:val="20"/>
        </w:rPr>
        <w:t xml:space="preserve"> current </w:t>
      </w:r>
      <w:r w:rsidR="002B37C0" w:rsidRPr="002B37C0">
        <w:rPr>
          <w:b/>
          <w:bCs/>
          <w:sz w:val="20"/>
        </w:rPr>
        <w:t>Period</w:t>
      </w:r>
      <w:r w:rsidR="00557A6C" w:rsidRPr="002B37C0">
        <w:rPr>
          <w:b/>
          <w:bCs/>
          <w:sz w:val="20"/>
        </w:rPr>
        <w:t xml:space="preserve"> </w:t>
      </w:r>
      <w:r w:rsidR="002B37C0" w:rsidRPr="002B37C0">
        <w:rPr>
          <w:b/>
          <w:bCs/>
          <w:sz w:val="20"/>
        </w:rPr>
        <w:t>B</w:t>
      </w:r>
      <w:r w:rsidR="00557A6C" w:rsidRPr="002B37C0">
        <w:rPr>
          <w:b/>
          <w:bCs/>
          <w:sz w:val="20"/>
        </w:rPr>
        <w:t>udget</w:t>
      </w:r>
      <w:r w:rsidR="002B37C0">
        <w:rPr>
          <w:sz w:val="20"/>
        </w:rPr>
        <w:t xml:space="preserve"> </w:t>
      </w:r>
      <w:r w:rsidR="00557A6C">
        <w:rPr>
          <w:sz w:val="20"/>
        </w:rPr>
        <w:t xml:space="preserve">first. If there is insufficient available budget in this </w:t>
      </w:r>
      <w:r w:rsidR="002B37C0">
        <w:rPr>
          <w:sz w:val="20"/>
        </w:rPr>
        <w:t>P</w:t>
      </w:r>
      <w:r w:rsidR="00557A6C">
        <w:rPr>
          <w:sz w:val="20"/>
        </w:rPr>
        <w:t xml:space="preserve">eriod, it then </w:t>
      </w:r>
      <w:r w:rsidR="002B37C0">
        <w:rPr>
          <w:sz w:val="20"/>
        </w:rPr>
        <w:t>checks</w:t>
      </w:r>
      <w:r w:rsidR="00557A6C">
        <w:rPr>
          <w:sz w:val="20"/>
        </w:rPr>
        <w:t xml:space="preserve"> other </w:t>
      </w:r>
      <w:r w:rsidR="002B37C0">
        <w:rPr>
          <w:sz w:val="20"/>
        </w:rPr>
        <w:t>P</w:t>
      </w:r>
      <w:r w:rsidR="00557A6C">
        <w:rPr>
          <w:sz w:val="20"/>
        </w:rPr>
        <w:t>eriods</w:t>
      </w:r>
      <w:r w:rsidR="002B37C0">
        <w:rPr>
          <w:sz w:val="20"/>
        </w:rPr>
        <w:t>; Budget is</w:t>
      </w:r>
      <w:r w:rsidR="00557A6C">
        <w:rPr>
          <w:sz w:val="20"/>
        </w:rPr>
        <w:t xml:space="preserve"> consume</w:t>
      </w:r>
      <w:r w:rsidR="002B37C0">
        <w:rPr>
          <w:sz w:val="20"/>
        </w:rPr>
        <w:t xml:space="preserve">d </w:t>
      </w:r>
      <w:r w:rsidR="00557A6C">
        <w:rPr>
          <w:sz w:val="20"/>
        </w:rPr>
        <w:t xml:space="preserve">in order. If there is still insufficient available budget, the transaction fails </w:t>
      </w:r>
      <w:r w:rsidR="002B37C0">
        <w:rPr>
          <w:sz w:val="20"/>
        </w:rPr>
        <w:t>B</w:t>
      </w:r>
      <w:r w:rsidR="00557A6C">
        <w:rPr>
          <w:sz w:val="20"/>
        </w:rPr>
        <w:t xml:space="preserve">udget </w:t>
      </w:r>
      <w:r w:rsidR="002B37C0">
        <w:rPr>
          <w:sz w:val="20"/>
        </w:rPr>
        <w:t>C</w:t>
      </w:r>
      <w:r w:rsidR="00557A6C">
        <w:rPr>
          <w:sz w:val="20"/>
        </w:rPr>
        <w:t>hecking.</w:t>
      </w:r>
    </w:p>
    <w:p w14:paraId="7AD33924" w14:textId="1C6F4367" w:rsidR="00557A6C" w:rsidRDefault="00557A6C" w:rsidP="00C44486">
      <w:pPr>
        <w:pStyle w:val="ListParagraph"/>
        <w:numPr>
          <w:ilvl w:val="5"/>
          <w:numId w:val="118"/>
        </w:numPr>
        <w:ind w:left="5040"/>
        <w:rPr>
          <w:sz w:val="20"/>
        </w:rPr>
      </w:pPr>
      <w:r w:rsidRPr="002B37C0">
        <w:rPr>
          <w:b/>
          <w:bCs/>
          <w:sz w:val="20"/>
        </w:rPr>
        <w:t>Period Budget Only</w:t>
      </w:r>
      <w:r w:rsidR="002B37C0">
        <w:rPr>
          <w:sz w:val="20"/>
        </w:rPr>
        <w:t xml:space="preserve"> – only </w:t>
      </w:r>
      <w:r>
        <w:rPr>
          <w:sz w:val="20"/>
        </w:rPr>
        <w:t>check</w:t>
      </w:r>
      <w:r w:rsidR="002B37C0">
        <w:rPr>
          <w:sz w:val="20"/>
        </w:rPr>
        <w:t>s</w:t>
      </w:r>
      <w:r>
        <w:rPr>
          <w:sz w:val="20"/>
        </w:rPr>
        <w:t xml:space="preserve"> available budget for </w:t>
      </w:r>
      <w:r w:rsidR="002B37C0">
        <w:rPr>
          <w:sz w:val="20"/>
        </w:rPr>
        <w:t>defined</w:t>
      </w:r>
      <w:r>
        <w:rPr>
          <w:sz w:val="20"/>
        </w:rPr>
        <w:t xml:space="preserve"> </w:t>
      </w:r>
      <w:r w:rsidR="002B37C0">
        <w:rPr>
          <w:sz w:val="20"/>
        </w:rPr>
        <w:t>P</w:t>
      </w:r>
      <w:r>
        <w:rPr>
          <w:sz w:val="20"/>
        </w:rPr>
        <w:t xml:space="preserve">eriod </w:t>
      </w:r>
    </w:p>
    <w:p w14:paraId="190C2986" w14:textId="7FC396E1" w:rsidR="00557A6C" w:rsidRDefault="00557A6C" w:rsidP="00C44486">
      <w:pPr>
        <w:pStyle w:val="ListParagraph"/>
        <w:numPr>
          <w:ilvl w:val="5"/>
          <w:numId w:val="118"/>
        </w:numPr>
        <w:ind w:left="5040"/>
        <w:rPr>
          <w:sz w:val="20"/>
        </w:rPr>
      </w:pPr>
      <w:r w:rsidRPr="002B37C0">
        <w:rPr>
          <w:b/>
          <w:bCs/>
          <w:sz w:val="20"/>
        </w:rPr>
        <w:t>Previous Periods</w:t>
      </w:r>
      <w:r>
        <w:rPr>
          <w:sz w:val="20"/>
        </w:rPr>
        <w:tab/>
      </w:r>
      <w:r w:rsidR="002B37C0">
        <w:rPr>
          <w:sz w:val="20"/>
        </w:rPr>
        <w:t xml:space="preserve">- if insufficient Budget in current Period, </w:t>
      </w:r>
      <w:r>
        <w:rPr>
          <w:sz w:val="20"/>
        </w:rPr>
        <w:t>start checking the previous period. If there is insufficient budget, check previous period</w:t>
      </w:r>
      <w:r w:rsidR="002B37C0">
        <w:rPr>
          <w:sz w:val="20"/>
        </w:rPr>
        <w:t>, etc.</w:t>
      </w:r>
    </w:p>
    <w:p w14:paraId="121D4AF2" w14:textId="59A20439" w:rsidR="00557A6C" w:rsidRDefault="00FC066D" w:rsidP="00766619">
      <w:pPr>
        <w:pStyle w:val="ListParagraph"/>
        <w:numPr>
          <w:ilvl w:val="3"/>
          <w:numId w:val="335"/>
        </w:numPr>
        <w:ind w:left="5040"/>
        <w:rPr>
          <w:sz w:val="20"/>
        </w:rPr>
      </w:pPr>
      <w:r w:rsidRPr="002B37C0">
        <w:rPr>
          <w:b/>
          <w:bCs/>
          <w:sz w:val="20"/>
        </w:rPr>
        <w:t>Future Periods</w:t>
      </w:r>
      <w:r>
        <w:rPr>
          <w:sz w:val="20"/>
        </w:rPr>
        <w:t xml:space="preserve"> – start checking in the current </w:t>
      </w:r>
      <w:r w:rsidR="002B37C0">
        <w:rPr>
          <w:sz w:val="20"/>
        </w:rPr>
        <w:t>P</w:t>
      </w:r>
      <w:r>
        <w:rPr>
          <w:sz w:val="20"/>
        </w:rPr>
        <w:t xml:space="preserve">eriod </w:t>
      </w:r>
      <w:r w:rsidR="002B37C0">
        <w:rPr>
          <w:sz w:val="20"/>
        </w:rPr>
        <w:t>i</w:t>
      </w:r>
      <w:r>
        <w:rPr>
          <w:sz w:val="20"/>
        </w:rPr>
        <w:t xml:space="preserve">f there is insufficient </w:t>
      </w:r>
      <w:r w:rsidR="002B37C0">
        <w:rPr>
          <w:sz w:val="20"/>
        </w:rPr>
        <w:t>B</w:t>
      </w:r>
      <w:r>
        <w:rPr>
          <w:sz w:val="20"/>
        </w:rPr>
        <w:t xml:space="preserve">udget, check the next </w:t>
      </w:r>
      <w:r w:rsidR="002B37C0">
        <w:rPr>
          <w:sz w:val="20"/>
        </w:rPr>
        <w:t>P</w:t>
      </w:r>
      <w:r>
        <w:rPr>
          <w:sz w:val="20"/>
        </w:rPr>
        <w:t>eriod</w:t>
      </w:r>
      <w:r w:rsidR="002B37C0">
        <w:rPr>
          <w:sz w:val="20"/>
        </w:rPr>
        <w:t>, i</w:t>
      </w:r>
      <w:r>
        <w:rPr>
          <w:sz w:val="20"/>
        </w:rPr>
        <w:t xml:space="preserve">f there is insufficient </w:t>
      </w:r>
      <w:r w:rsidR="002B37C0">
        <w:rPr>
          <w:sz w:val="20"/>
        </w:rPr>
        <w:t>B</w:t>
      </w:r>
      <w:r>
        <w:rPr>
          <w:sz w:val="20"/>
        </w:rPr>
        <w:t xml:space="preserve">udget, check the next </w:t>
      </w:r>
      <w:r w:rsidR="002B37C0">
        <w:rPr>
          <w:sz w:val="20"/>
        </w:rPr>
        <w:t>P</w:t>
      </w:r>
      <w:r>
        <w:rPr>
          <w:sz w:val="20"/>
        </w:rPr>
        <w:t xml:space="preserve">eriod, </w:t>
      </w:r>
      <w:r w:rsidR="002B37C0">
        <w:rPr>
          <w:sz w:val="20"/>
        </w:rPr>
        <w:t>etc</w:t>
      </w:r>
      <w:r>
        <w:rPr>
          <w:sz w:val="20"/>
        </w:rPr>
        <w:t>.</w:t>
      </w:r>
    </w:p>
    <w:p w14:paraId="243CB2F2" w14:textId="34BC864F" w:rsidR="00FC066D" w:rsidRDefault="00FC066D" w:rsidP="00766619">
      <w:pPr>
        <w:pStyle w:val="ListParagraph"/>
        <w:numPr>
          <w:ilvl w:val="3"/>
          <w:numId w:val="335"/>
        </w:numPr>
        <w:ind w:left="5040"/>
        <w:rPr>
          <w:sz w:val="20"/>
        </w:rPr>
      </w:pPr>
      <w:r w:rsidRPr="002B37C0">
        <w:rPr>
          <w:b/>
          <w:bCs/>
          <w:sz w:val="20"/>
        </w:rPr>
        <w:t>Previous and Future, Previous First</w:t>
      </w:r>
      <w:r>
        <w:rPr>
          <w:sz w:val="20"/>
        </w:rPr>
        <w:t xml:space="preserve"> – start checking in current </w:t>
      </w:r>
      <w:r w:rsidR="00102AA8">
        <w:rPr>
          <w:sz w:val="20"/>
        </w:rPr>
        <w:t>P</w:t>
      </w:r>
      <w:r>
        <w:rPr>
          <w:sz w:val="20"/>
        </w:rPr>
        <w:t>eriod</w:t>
      </w:r>
      <w:r w:rsidR="00102AA8">
        <w:rPr>
          <w:sz w:val="20"/>
        </w:rPr>
        <w:t>, i</w:t>
      </w:r>
      <w:r>
        <w:rPr>
          <w:sz w:val="20"/>
        </w:rPr>
        <w:t xml:space="preserve">f there is insufficient </w:t>
      </w:r>
      <w:r w:rsidR="00102AA8">
        <w:rPr>
          <w:sz w:val="20"/>
        </w:rPr>
        <w:t>B</w:t>
      </w:r>
      <w:r>
        <w:rPr>
          <w:sz w:val="20"/>
        </w:rPr>
        <w:t xml:space="preserve">udget, move backward one </w:t>
      </w:r>
      <w:r w:rsidR="00102AA8">
        <w:rPr>
          <w:sz w:val="20"/>
        </w:rPr>
        <w:t>P</w:t>
      </w:r>
      <w:r>
        <w:rPr>
          <w:sz w:val="20"/>
        </w:rPr>
        <w:t xml:space="preserve">eriod at a time, consuming available </w:t>
      </w:r>
      <w:r w:rsidR="00102AA8">
        <w:rPr>
          <w:sz w:val="20"/>
        </w:rPr>
        <w:t>B</w:t>
      </w:r>
      <w:r>
        <w:rPr>
          <w:sz w:val="20"/>
        </w:rPr>
        <w:t xml:space="preserve">udget. Then move forward from the current </w:t>
      </w:r>
      <w:r w:rsidR="00102AA8">
        <w:rPr>
          <w:sz w:val="20"/>
        </w:rPr>
        <w:t>P</w:t>
      </w:r>
      <w:r>
        <w:rPr>
          <w:sz w:val="20"/>
        </w:rPr>
        <w:t xml:space="preserve">eriod one </w:t>
      </w:r>
      <w:r w:rsidR="00102AA8">
        <w:rPr>
          <w:sz w:val="20"/>
        </w:rPr>
        <w:t>P</w:t>
      </w:r>
      <w:r>
        <w:rPr>
          <w:sz w:val="20"/>
        </w:rPr>
        <w:t xml:space="preserve">eriod at a time, consuming available </w:t>
      </w:r>
      <w:r w:rsidR="00102AA8">
        <w:rPr>
          <w:sz w:val="20"/>
        </w:rPr>
        <w:t>B</w:t>
      </w:r>
      <w:r>
        <w:rPr>
          <w:sz w:val="20"/>
        </w:rPr>
        <w:t>udget.</w:t>
      </w:r>
    </w:p>
    <w:p w14:paraId="1C20455D" w14:textId="67F3102F" w:rsidR="00FC066D" w:rsidRDefault="00FC066D" w:rsidP="00766619">
      <w:pPr>
        <w:pStyle w:val="ListParagraph"/>
        <w:numPr>
          <w:ilvl w:val="3"/>
          <w:numId w:val="335"/>
        </w:numPr>
        <w:ind w:left="5040"/>
        <w:rPr>
          <w:sz w:val="20"/>
        </w:rPr>
      </w:pPr>
      <w:r w:rsidRPr="002B37C0">
        <w:rPr>
          <w:b/>
          <w:bCs/>
          <w:sz w:val="20"/>
        </w:rPr>
        <w:t>Previous and Future, Future First</w:t>
      </w:r>
      <w:r>
        <w:rPr>
          <w:sz w:val="20"/>
        </w:rPr>
        <w:t xml:space="preserve"> – start checking in the current </w:t>
      </w:r>
      <w:r w:rsidR="00102AA8">
        <w:rPr>
          <w:sz w:val="20"/>
        </w:rPr>
        <w:t>P</w:t>
      </w:r>
      <w:r>
        <w:rPr>
          <w:sz w:val="20"/>
        </w:rPr>
        <w:t>eriod</w:t>
      </w:r>
      <w:r w:rsidR="00102AA8">
        <w:rPr>
          <w:sz w:val="20"/>
        </w:rPr>
        <w:t>, i</w:t>
      </w:r>
      <w:r>
        <w:rPr>
          <w:sz w:val="20"/>
        </w:rPr>
        <w:t xml:space="preserve">f there is insufficient </w:t>
      </w:r>
      <w:r w:rsidR="00102AA8">
        <w:rPr>
          <w:sz w:val="20"/>
        </w:rPr>
        <w:t>B</w:t>
      </w:r>
      <w:r>
        <w:rPr>
          <w:sz w:val="20"/>
        </w:rPr>
        <w:t xml:space="preserve">udget, move forward one </w:t>
      </w:r>
      <w:r w:rsidR="00102AA8">
        <w:rPr>
          <w:sz w:val="20"/>
        </w:rPr>
        <w:t>P</w:t>
      </w:r>
      <w:r>
        <w:rPr>
          <w:sz w:val="20"/>
        </w:rPr>
        <w:t xml:space="preserve">eriod at a time, consuming available </w:t>
      </w:r>
      <w:r w:rsidR="00102AA8">
        <w:rPr>
          <w:sz w:val="20"/>
        </w:rPr>
        <w:t>B</w:t>
      </w:r>
      <w:r>
        <w:rPr>
          <w:sz w:val="20"/>
        </w:rPr>
        <w:t xml:space="preserve">udget. Then move backward from the current </w:t>
      </w:r>
      <w:r w:rsidR="00102AA8">
        <w:rPr>
          <w:sz w:val="20"/>
        </w:rPr>
        <w:t>P</w:t>
      </w:r>
      <w:r>
        <w:rPr>
          <w:sz w:val="20"/>
        </w:rPr>
        <w:t xml:space="preserve">eriod one </w:t>
      </w:r>
      <w:r w:rsidR="00102AA8">
        <w:rPr>
          <w:sz w:val="20"/>
        </w:rPr>
        <w:t>P</w:t>
      </w:r>
      <w:r>
        <w:rPr>
          <w:sz w:val="20"/>
        </w:rPr>
        <w:t xml:space="preserve">eriod at a time, consuming available </w:t>
      </w:r>
      <w:r w:rsidR="00102AA8">
        <w:rPr>
          <w:sz w:val="20"/>
        </w:rPr>
        <w:t>B</w:t>
      </w:r>
      <w:r>
        <w:rPr>
          <w:sz w:val="20"/>
        </w:rPr>
        <w:t>udget.</w:t>
      </w:r>
    </w:p>
    <w:p w14:paraId="42759006" w14:textId="77777777" w:rsidR="00102AA8" w:rsidRDefault="00FC066D" w:rsidP="00766619">
      <w:pPr>
        <w:pStyle w:val="ListParagraph"/>
        <w:numPr>
          <w:ilvl w:val="3"/>
          <w:numId w:val="335"/>
        </w:numPr>
        <w:ind w:left="5040"/>
        <w:rPr>
          <w:sz w:val="20"/>
        </w:rPr>
      </w:pPr>
      <w:r w:rsidRPr="002B37C0">
        <w:rPr>
          <w:b/>
          <w:bCs/>
          <w:sz w:val="20"/>
        </w:rPr>
        <w:t>Not Applicable</w:t>
      </w:r>
      <w:r>
        <w:rPr>
          <w:sz w:val="20"/>
        </w:rPr>
        <w:t xml:space="preserve"> – select to use the navigation method specified on the </w:t>
      </w:r>
      <w:r w:rsidRPr="00102AA8">
        <w:rPr>
          <w:b/>
          <w:bCs/>
          <w:sz w:val="20"/>
        </w:rPr>
        <w:t>Budget Check Setup</w:t>
      </w:r>
      <w:r>
        <w:rPr>
          <w:sz w:val="20"/>
        </w:rPr>
        <w:t xml:space="preserve"> records. </w:t>
      </w:r>
    </w:p>
    <w:p w14:paraId="7B52B3EF" w14:textId="34E7A67E" w:rsidR="00FC066D" w:rsidRDefault="00FC066D" w:rsidP="00766619">
      <w:pPr>
        <w:pStyle w:val="ListParagraph"/>
        <w:numPr>
          <w:ilvl w:val="5"/>
          <w:numId w:val="335"/>
        </w:numPr>
        <w:ind w:left="5760"/>
        <w:rPr>
          <w:sz w:val="20"/>
        </w:rPr>
      </w:pPr>
      <w:r>
        <w:rPr>
          <w:sz w:val="20"/>
        </w:rPr>
        <w:t xml:space="preserve">If navigation method on </w:t>
      </w:r>
      <w:r w:rsidR="00102AA8" w:rsidRPr="00102AA8">
        <w:rPr>
          <w:b/>
          <w:bCs/>
          <w:sz w:val="20"/>
        </w:rPr>
        <w:t>B</w:t>
      </w:r>
      <w:r w:rsidRPr="00102AA8">
        <w:rPr>
          <w:b/>
          <w:bCs/>
          <w:sz w:val="20"/>
        </w:rPr>
        <w:t xml:space="preserve">udget </w:t>
      </w:r>
      <w:r w:rsidR="00102AA8" w:rsidRPr="00102AA8">
        <w:rPr>
          <w:b/>
          <w:bCs/>
          <w:sz w:val="20"/>
        </w:rPr>
        <w:t>C</w:t>
      </w:r>
      <w:r w:rsidRPr="00102AA8">
        <w:rPr>
          <w:b/>
          <w:bCs/>
          <w:sz w:val="20"/>
        </w:rPr>
        <w:t>heck</w:t>
      </w:r>
      <w:r>
        <w:rPr>
          <w:sz w:val="20"/>
        </w:rPr>
        <w:t xml:space="preserve"> record is set to </w:t>
      </w:r>
      <w:r w:rsidRPr="00102AA8">
        <w:rPr>
          <w:b/>
          <w:bCs/>
          <w:sz w:val="20"/>
        </w:rPr>
        <w:t>Not Applicable</w:t>
      </w:r>
      <w:r>
        <w:rPr>
          <w:sz w:val="20"/>
        </w:rPr>
        <w:t xml:space="preserve">, that </w:t>
      </w:r>
      <w:r w:rsidR="00102AA8">
        <w:rPr>
          <w:sz w:val="20"/>
        </w:rPr>
        <w:t>B</w:t>
      </w:r>
      <w:r>
        <w:rPr>
          <w:sz w:val="20"/>
        </w:rPr>
        <w:t xml:space="preserve">udget </w:t>
      </w:r>
      <w:r w:rsidR="00102AA8">
        <w:rPr>
          <w:sz w:val="20"/>
        </w:rPr>
        <w:t>C</w:t>
      </w:r>
      <w:r>
        <w:rPr>
          <w:sz w:val="20"/>
        </w:rPr>
        <w:t xml:space="preserve">heck is not performed for this </w:t>
      </w:r>
      <w:r w:rsidR="00102AA8">
        <w:rPr>
          <w:sz w:val="20"/>
        </w:rPr>
        <w:t>A</w:t>
      </w:r>
      <w:r>
        <w:rPr>
          <w:sz w:val="20"/>
        </w:rPr>
        <w:t xml:space="preserve">nalysis </w:t>
      </w:r>
      <w:r w:rsidR="00102AA8">
        <w:rPr>
          <w:sz w:val="20"/>
        </w:rPr>
        <w:t>C</w:t>
      </w:r>
      <w:r>
        <w:rPr>
          <w:sz w:val="20"/>
        </w:rPr>
        <w:t>ode.</w:t>
      </w:r>
    </w:p>
    <w:p w14:paraId="7C64ECCF" w14:textId="77777777" w:rsidR="00B4073B" w:rsidRDefault="00FC066D" w:rsidP="00C44486">
      <w:pPr>
        <w:pStyle w:val="ListParagraph"/>
        <w:numPr>
          <w:ilvl w:val="1"/>
          <w:numId w:val="118"/>
        </w:numPr>
        <w:ind w:left="1800"/>
        <w:rPr>
          <w:sz w:val="20"/>
        </w:rPr>
      </w:pPr>
      <w:r>
        <w:rPr>
          <w:b/>
          <w:sz w:val="20"/>
        </w:rPr>
        <w:t>Combined Budget Check</w:t>
      </w:r>
      <w:r w:rsidR="00B4073B">
        <w:rPr>
          <w:sz w:val="20"/>
        </w:rPr>
        <w:t xml:space="preserve">  C</w:t>
      </w:r>
      <w:r>
        <w:rPr>
          <w:sz w:val="20"/>
        </w:rPr>
        <w:t xml:space="preserve">hecks against a combination of </w:t>
      </w:r>
      <w:r w:rsidR="00B4073B">
        <w:rPr>
          <w:sz w:val="20"/>
        </w:rPr>
        <w:t>A</w:t>
      </w:r>
      <w:r>
        <w:rPr>
          <w:sz w:val="20"/>
        </w:rPr>
        <w:t xml:space="preserve">nalysis </w:t>
      </w:r>
      <w:r w:rsidR="00B4073B">
        <w:rPr>
          <w:sz w:val="20"/>
        </w:rPr>
        <w:t>C</w:t>
      </w:r>
      <w:r>
        <w:rPr>
          <w:sz w:val="20"/>
        </w:rPr>
        <w:t xml:space="preserve">ode and account </w:t>
      </w:r>
    </w:p>
    <w:p w14:paraId="2FFB3972" w14:textId="77777777" w:rsidR="00B4073B" w:rsidRDefault="00FC066D" w:rsidP="00B4073B">
      <w:pPr>
        <w:ind w:left="2880" w:firstLine="720"/>
        <w:rPr>
          <w:sz w:val="20"/>
        </w:rPr>
      </w:pPr>
      <w:r w:rsidRPr="00B4073B">
        <w:rPr>
          <w:sz w:val="20"/>
        </w:rPr>
        <w:t xml:space="preserve">budgets. </w:t>
      </w:r>
    </w:p>
    <w:p w14:paraId="0258A889" w14:textId="0CB61A55" w:rsidR="00FC066D" w:rsidRPr="00B4073B" w:rsidRDefault="00FC066D" w:rsidP="00766619">
      <w:pPr>
        <w:pStyle w:val="ListParagraph"/>
        <w:numPr>
          <w:ilvl w:val="0"/>
          <w:numId w:val="336"/>
        </w:numPr>
        <w:rPr>
          <w:sz w:val="20"/>
        </w:rPr>
      </w:pPr>
      <w:r w:rsidRPr="00B4073B">
        <w:rPr>
          <w:sz w:val="20"/>
        </w:rPr>
        <w:t xml:space="preserve">If </w:t>
      </w:r>
      <w:r w:rsidR="00B4073B">
        <w:rPr>
          <w:sz w:val="20"/>
        </w:rPr>
        <w:t>B</w:t>
      </w:r>
      <w:r w:rsidRPr="00B4073B">
        <w:rPr>
          <w:sz w:val="20"/>
        </w:rPr>
        <w:t xml:space="preserve">udget for </w:t>
      </w:r>
      <w:r w:rsidR="00B4073B">
        <w:rPr>
          <w:sz w:val="20"/>
        </w:rPr>
        <w:t>A</w:t>
      </w:r>
      <w:r w:rsidRPr="00B4073B">
        <w:rPr>
          <w:sz w:val="20"/>
        </w:rPr>
        <w:t xml:space="preserve">nalysis </w:t>
      </w:r>
      <w:r w:rsidR="00B4073B">
        <w:rPr>
          <w:sz w:val="20"/>
        </w:rPr>
        <w:t>C</w:t>
      </w:r>
      <w:r w:rsidRPr="00B4073B">
        <w:rPr>
          <w:sz w:val="20"/>
        </w:rPr>
        <w:t xml:space="preserve">ode has been used, </w:t>
      </w:r>
      <w:r w:rsidR="00B4073B" w:rsidRPr="00B4073B">
        <w:rPr>
          <w:b/>
          <w:bCs/>
          <w:sz w:val="20"/>
        </w:rPr>
        <w:t>B</w:t>
      </w:r>
      <w:r w:rsidRPr="00B4073B">
        <w:rPr>
          <w:b/>
          <w:bCs/>
          <w:sz w:val="20"/>
        </w:rPr>
        <w:t xml:space="preserve">udget </w:t>
      </w:r>
      <w:r w:rsidR="00B4073B" w:rsidRPr="00B4073B">
        <w:rPr>
          <w:b/>
          <w:bCs/>
          <w:sz w:val="20"/>
        </w:rPr>
        <w:t>C</w:t>
      </w:r>
      <w:r w:rsidRPr="00B4073B">
        <w:rPr>
          <w:b/>
          <w:bCs/>
          <w:sz w:val="20"/>
        </w:rPr>
        <w:t>hecking</w:t>
      </w:r>
      <w:r w:rsidRPr="00B4073B">
        <w:rPr>
          <w:sz w:val="20"/>
        </w:rPr>
        <w:t xml:space="preserve"> checks the </w:t>
      </w:r>
      <w:r w:rsidR="00B4073B">
        <w:rPr>
          <w:sz w:val="20"/>
        </w:rPr>
        <w:t>A</w:t>
      </w:r>
      <w:r w:rsidRPr="00B4073B">
        <w:rPr>
          <w:sz w:val="20"/>
        </w:rPr>
        <w:t xml:space="preserve">ccount </w:t>
      </w:r>
      <w:r w:rsidR="00B4073B">
        <w:rPr>
          <w:sz w:val="20"/>
        </w:rPr>
        <w:t>B</w:t>
      </w:r>
      <w:r w:rsidRPr="00B4073B">
        <w:rPr>
          <w:sz w:val="20"/>
        </w:rPr>
        <w:t xml:space="preserve">udget and uses </w:t>
      </w:r>
      <w:r w:rsidR="00B4073B">
        <w:rPr>
          <w:sz w:val="20"/>
        </w:rPr>
        <w:t>any available</w:t>
      </w:r>
      <w:r w:rsidRPr="00B4073B">
        <w:rPr>
          <w:sz w:val="20"/>
        </w:rPr>
        <w:t xml:space="preserve"> budget</w:t>
      </w:r>
    </w:p>
    <w:p w14:paraId="1C749DAC" w14:textId="77777777" w:rsidR="00FD359E" w:rsidRDefault="00FD359E" w:rsidP="00FD359E"/>
    <w:p w14:paraId="40E4A5AD" w14:textId="5BAE708E" w:rsidR="00FD359E" w:rsidRDefault="00FD359E" w:rsidP="00395A65">
      <w:pPr>
        <w:pStyle w:val="Heading3"/>
        <w:ind w:left="360"/>
      </w:pPr>
      <w:bookmarkStart w:id="113" w:name="_Toc23338201"/>
      <w:r>
        <w:t>Address Setup</w:t>
      </w:r>
      <w:bookmarkEnd w:id="113"/>
    </w:p>
    <w:p w14:paraId="42130B22" w14:textId="77777777" w:rsidR="00DA0C2D" w:rsidRPr="00DA0C2D" w:rsidRDefault="00DA0C2D" w:rsidP="00395A65">
      <w:pPr>
        <w:ind w:left="360"/>
        <w:rPr>
          <w:sz w:val="20"/>
        </w:rPr>
      </w:pPr>
    </w:p>
    <w:p w14:paraId="1EB4BF2F" w14:textId="3430B1AD" w:rsidR="00FD359E" w:rsidRDefault="00DA0C2D" w:rsidP="00395A65">
      <w:pPr>
        <w:ind w:left="360"/>
        <w:rPr>
          <w:sz w:val="20"/>
        </w:rPr>
      </w:pPr>
      <w:r w:rsidRPr="00DA0C2D">
        <w:rPr>
          <w:sz w:val="20"/>
        </w:rPr>
        <w:t>A Customer</w:t>
      </w:r>
      <w:r w:rsidR="00395A65">
        <w:rPr>
          <w:sz w:val="20"/>
        </w:rPr>
        <w:t>/</w:t>
      </w:r>
      <w:r w:rsidRPr="00DA0C2D">
        <w:rPr>
          <w:sz w:val="20"/>
        </w:rPr>
        <w:t>Supplier may have more than one business location.</w:t>
      </w:r>
      <w:r>
        <w:rPr>
          <w:sz w:val="20"/>
        </w:rPr>
        <w:t xml:space="preserve"> </w:t>
      </w:r>
      <w:r w:rsidR="00395A65">
        <w:rPr>
          <w:sz w:val="20"/>
        </w:rPr>
        <w:t>S</w:t>
      </w:r>
      <w:r>
        <w:rPr>
          <w:sz w:val="20"/>
        </w:rPr>
        <w:t xml:space="preserve">everal different addresses </w:t>
      </w:r>
      <w:r w:rsidR="00395A65">
        <w:rPr>
          <w:sz w:val="20"/>
        </w:rPr>
        <w:t xml:space="preserve">can be set up </w:t>
      </w:r>
      <w:r>
        <w:rPr>
          <w:sz w:val="20"/>
        </w:rPr>
        <w:t>for a Customer/Supplier</w:t>
      </w:r>
      <w:r w:rsidR="00395A65">
        <w:rPr>
          <w:sz w:val="20"/>
        </w:rPr>
        <w:t>. They can be</w:t>
      </w:r>
      <w:r>
        <w:rPr>
          <w:sz w:val="20"/>
        </w:rPr>
        <w:t xml:space="preserve"> </w:t>
      </w:r>
      <w:r w:rsidR="00395A65">
        <w:rPr>
          <w:sz w:val="20"/>
        </w:rPr>
        <w:t>identified</w:t>
      </w:r>
      <w:r>
        <w:rPr>
          <w:sz w:val="20"/>
        </w:rPr>
        <w:t xml:space="preserve"> as </w:t>
      </w:r>
      <w:r w:rsidR="00395A65">
        <w:rPr>
          <w:sz w:val="20"/>
        </w:rPr>
        <w:t>D</w:t>
      </w:r>
      <w:r>
        <w:rPr>
          <w:sz w:val="20"/>
        </w:rPr>
        <w:t xml:space="preserve">elivery, </w:t>
      </w:r>
      <w:r w:rsidR="00395A65">
        <w:rPr>
          <w:sz w:val="20"/>
        </w:rPr>
        <w:t>A</w:t>
      </w:r>
      <w:r>
        <w:rPr>
          <w:sz w:val="20"/>
        </w:rPr>
        <w:t xml:space="preserve">cknowledgement, or </w:t>
      </w:r>
      <w:r w:rsidR="00395A65">
        <w:rPr>
          <w:sz w:val="20"/>
        </w:rPr>
        <w:t>I</w:t>
      </w:r>
      <w:r>
        <w:rPr>
          <w:sz w:val="20"/>
        </w:rPr>
        <w:t xml:space="preserve">nvoicing </w:t>
      </w:r>
      <w:r w:rsidR="00395A65">
        <w:rPr>
          <w:sz w:val="20"/>
        </w:rPr>
        <w:t>A</w:t>
      </w:r>
      <w:r>
        <w:rPr>
          <w:sz w:val="20"/>
        </w:rPr>
        <w:t xml:space="preserve">ddresses. </w:t>
      </w:r>
    </w:p>
    <w:p w14:paraId="2B8E4428" w14:textId="77777777" w:rsidR="00DA0C2D" w:rsidRDefault="00DA0C2D" w:rsidP="00395A65">
      <w:pPr>
        <w:ind w:left="360"/>
        <w:rPr>
          <w:sz w:val="20"/>
        </w:rPr>
      </w:pPr>
    </w:p>
    <w:p w14:paraId="009BC685" w14:textId="77777777" w:rsidR="00395A65" w:rsidRDefault="00395A65">
      <w:pPr>
        <w:rPr>
          <w:rFonts w:asciiTheme="majorHAnsi" w:eastAsiaTheme="majorEastAsia" w:hAnsiTheme="majorHAnsi" w:cstheme="majorBidi"/>
          <w:i/>
          <w:iCs/>
          <w:color w:val="2E74B5" w:themeColor="accent1" w:themeShade="BF"/>
        </w:rPr>
      </w:pPr>
      <w:r>
        <w:br w:type="page"/>
      </w:r>
    </w:p>
    <w:p w14:paraId="077EF90C" w14:textId="6F99F6BE" w:rsidR="00DA0C2D" w:rsidRDefault="00DA0C2D" w:rsidP="00395A65">
      <w:pPr>
        <w:pStyle w:val="Heading4"/>
        <w:ind w:left="360"/>
      </w:pPr>
      <w:r>
        <w:lastRenderedPageBreak/>
        <w:t>Delivery Addresses</w:t>
      </w:r>
    </w:p>
    <w:p w14:paraId="343BA79D" w14:textId="77777777" w:rsidR="00395A65" w:rsidRPr="00395A65" w:rsidRDefault="00395A65" w:rsidP="00395A65"/>
    <w:p w14:paraId="2FE2F89D" w14:textId="0D5FB8AA" w:rsidR="00DA0C2D" w:rsidRDefault="00DA0C2D" w:rsidP="00395A65">
      <w:pPr>
        <w:ind w:left="360"/>
        <w:rPr>
          <w:sz w:val="20"/>
        </w:rPr>
      </w:pPr>
      <w:r>
        <w:rPr>
          <w:sz w:val="20"/>
        </w:rPr>
        <w:t>Delivery addresses can be linked to individual sales order lines on a sales order.</w:t>
      </w:r>
    </w:p>
    <w:p w14:paraId="316867B8" w14:textId="210D1C4F" w:rsidR="00DA0C2D" w:rsidRDefault="00E36012" w:rsidP="00C44486">
      <w:pPr>
        <w:pStyle w:val="ListParagraph"/>
        <w:numPr>
          <w:ilvl w:val="0"/>
          <w:numId w:val="114"/>
        </w:numPr>
        <w:ind w:left="1080"/>
        <w:rPr>
          <w:sz w:val="20"/>
        </w:rPr>
      </w:pPr>
      <w:r>
        <w:rPr>
          <w:sz w:val="20"/>
        </w:rPr>
        <w:t>Create</w:t>
      </w:r>
      <w:r w:rsidR="00DA0C2D">
        <w:rPr>
          <w:sz w:val="20"/>
        </w:rPr>
        <w:t xml:space="preserve"> new address in </w:t>
      </w:r>
      <w:r w:rsidR="00DA0C2D" w:rsidRPr="00E36012">
        <w:rPr>
          <w:b/>
          <w:bCs/>
          <w:sz w:val="20"/>
        </w:rPr>
        <w:t>Addresses</w:t>
      </w:r>
    </w:p>
    <w:p w14:paraId="168BF99D" w14:textId="53CE0984" w:rsidR="00DA0C2D" w:rsidRDefault="00DA0C2D" w:rsidP="00C44486">
      <w:pPr>
        <w:pStyle w:val="ListParagraph"/>
        <w:numPr>
          <w:ilvl w:val="0"/>
          <w:numId w:val="114"/>
        </w:numPr>
        <w:ind w:left="1080"/>
        <w:rPr>
          <w:sz w:val="20"/>
        </w:rPr>
      </w:pPr>
      <w:r>
        <w:rPr>
          <w:sz w:val="20"/>
        </w:rPr>
        <w:t xml:space="preserve">Use </w:t>
      </w:r>
      <w:r w:rsidRPr="00E36012">
        <w:rPr>
          <w:b/>
          <w:bCs/>
          <w:sz w:val="20"/>
        </w:rPr>
        <w:t>Customers</w:t>
      </w:r>
      <w:r>
        <w:rPr>
          <w:sz w:val="20"/>
        </w:rPr>
        <w:t xml:space="preserve"> to retrieve the customer details</w:t>
      </w:r>
    </w:p>
    <w:p w14:paraId="2ACED8AF" w14:textId="42EE58F7" w:rsidR="00DA0C2D" w:rsidRDefault="00DA0C2D" w:rsidP="00C44486">
      <w:pPr>
        <w:pStyle w:val="ListParagraph"/>
        <w:numPr>
          <w:ilvl w:val="0"/>
          <w:numId w:val="114"/>
        </w:numPr>
        <w:ind w:left="1080"/>
        <w:rPr>
          <w:sz w:val="20"/>
        </w:rPr>
      </w:pPr>
      <w:r>
        <w:rPr>
          <w:sz w:val="20"/>
        </w:rPr>
        <w:t xml:space="preserve">From the </w:t>
      </w:r>
      <w:r w:rsidRPr="00E36012">
        <w:rPr>
          <w:b/>
          <w:bCs/>
          <w:sz w:val="20"/>
        </w:rPr>
        <w:t>Action</w:t>
      </w:r>
      <w:r>
        <w:rPr>
          <w:sz w:val="20"/>
        </w:rPr>
        <w:t xml:space="preserve"> menu, select </w:t>
      </w:r>
      <w:r w:rsidRPr="00E36012">
        <w:rPr>
          <w:b/>
          <w:bCs/>
          <w:sz w:val="20"/>
        </w:rPr>
        <w:t>Delivery Addresses</w:t>
      </w:r>
      <w:r>
        <w:rPr>
          <w:sz w:val="20"/>
        </w:rPr>
        <w:t xml:space="preserve"> to display </w:t>
      </w:r>
      <w:r w:rsidRPr="00E36012">
        <w:rPr>
          <w:b/>
          <w:bCs/>
          <w:sz w:val="20"/>
        </w:rPr>
        <w:t>Customer Delivery Addresses Setup</w:t>
      </w:r>
    </w:p>
    <w:p w14:paraId="5F924965" w14:textId="6D8F7457" w:rsidR="00DA0C2D" w:rsidRDefault="00DA0C2D" w:rsidP="00C44486">
      <w:pPr>
        <w:pStyle w:val="ListParagraph"/>
        <w:numPr>
          <w:ilvl w:val="0"/>
          <w:numId w:val="114"/>
        </w:numPr>
        <w:ind w:left="1080"/>
        <w:rPr>
          <w:sz w:val="20"/>
        </w:rPr>
      </w:pPr>
      <w:r>
        <w:rPr>
          <w:sz w:val="20"/>
        </w:rPr>
        <w:t xml:space="preserve">Click </w:t>
      </w:r>
      <w:r w:rsidRPr="00E36012">
        <w:rPr>
          <w:b/>
          <w:bCs/>
          <w:sz w:val="20"/>
        </w:rPr>
        <w:t>Insert</w:t>
      </w:r>
      <w:r>
        <w:rPr>
          <w:sz w:val="20"/>
        </w:rPr>
        <w:t xml:space="preserve"> to display a blank line on the form</w:t>
      </w:r>
    </w:p>
    <w:p w14:paraId="224FE1A0" w14:textId="1BEE9BDE" w:rsidR="00DA0C2D" w:rsidRDefault="00DA0C2D" w:rsidP="00C44486">
      <w:pPr>
        <w:pStyle w:val="ListParagraph"/>
        <w:numPr>
          <w:ilvl w:val="0"/>
          <w:numId w:val="114"/>
        </w:numPr>
        <w:ind w:left="1080"/>
        <w:rPr>
          <w:sz w:val="20"/>
        </w:rPr>
      </w:pPr>
      <w:r>
        <w:rPr>
          <w:sz w:val="20"/>
        </w:rPr>
        <w:t xml:space="preserve">In </w:t>
      </w:r>
      <w:r w:rsidRPr="00E36012">
        <w:rPr>
          <w:b/>
          <w:bCs/>
          <w:sz w:val="20"/>
        </w:rPr>
        <w:t>Delivery Address Code</w:t>
      </w:r>
      <w:r>
        <w:rPr>
          <w:sz w:val="20"/>
        </w:rPr>
        <w:t xml:space="preserve"> field, enter </w:t>
      </w:r>
      <w:r w:rsidR="00E36012">
        <w:rPr>
          <w:sz w:val="20"/>
        </w:rPr>
        <w:t>A</w:t>
      </w:r>
      <w:r>
        <w:rPr>
          <w:sz w:val="20"/>
        </w:rPr>
        <w:t xml:space="preserve">ddress </w:t>
      </w:r>
      <w:r w:rsidR="00E36012">
        <w:rPr>
          <w:sz w:val="20"/>
        </w:rPr>
        <w:t>C</w:t>
      </w:r>
      <w:r>
        <w:rPr>
          <w:sz w:val="20"/>
        </w:rPr>
        <w:t xml:space="preserve">ode or use </w:t>
      </w:r>
      <w:r w:rsidRPr="00E36012">
        <w:rPr>
          <w:b/>
          <w:bCs/>
          <w:sz w:val="20"/>
        </w:rPr>
        <w:t>Query</w:t>
      </w:r>
      <w:r>
        <w:rPr>
          <w:sz w:val="20"/>
        </w:rPr>
        <w:t xml:space="preserve"> to select the code</w:t>
      </w:r>
    </w:p>
    <w:p w14:paraId="7FFD255C" w14:textId="19FD0324" w:rsidR="00DA0C2D" w:rsidRDefault="00DA0C2D" w:rsidP="00C44486">
      <w:pPr>
        <w:pStyle w:val="ListParagraph"/>
        <w:numPr>
          <w:ilvl w:val="0"/>
          <w:numId w:val="114"/>
        </w:numPr>
        <w:ind w:left="1080"/>
        <w:rPr>
          <w:sz w:val="20"/>
        </w:rPr>
      </w:pPr>
      <w:r>
        <w:rPr>
          <w:sz w:val="20"/>
        </w:rPr>
        <w:t xml:space="preserve">Click </w:t>
      </w:r>
      <w:r w:rsidRPr="00A741F3">
        <w:rPr>
          <w:b/>
          <w:bCs/>
          <w:sz w:val="20"/>
        </w:rPr>
        <w:t>OK</w:t>
      </w:r>
      <w:r>
        <w:rPr>
          <w:sz w:val="20"/>
        </w:rPr>
        <w:t xml:space="preserve"> to assign the new </w:t>
      </w:r>
      <w:r w:rsidR="00A741F3">
        <w:rPr>
          <w:sz w:val="20"/>
        </w:rPr>
        <w:t>A</w:t>
      </w:r>
      <w:r>
        <w:rPr>
          <w:sz w:val="20"/>
        </w:rPr>
        <w:t xml:space="preserve">ddress to the </w:t>
      </w:r>
      <w:r w:rsidR="00A741F3">
        <w:rPr>
          <w:sz w:val="20"/>
        </w:rPr>
        <w:t>C</w:t>
      </w:r>
      <w:r>
        <w:rPr>
          <w:sz w:val="20"/>
        </w:rPr>
        <w:t xml:space="preserve">ustomer as a </w:t>
      </w:r>
      <w:r w:rsidR="00A741F3">
        <w:rPr>
          <w:sz w:val="20"/>
        </w:rPr>
        <w:t>D</w:t>
      </w:r>
      <w:r>
        <w:rPr>
          <w:sz w:val="20"/>
        </w:rPr>
        <w:t xml:space="preserve">elivery </w:t>
      </w:r>
      <w:r w:rsidR="00A741F3">
        <w:rPr>
          <w:sz w:val="20"/>
        </w:rPr>
        <w:t>A</w:t>
      </w:r>
      <w:r>
        <w:rPr>
          <w:sz w:val="20"/>
        </w:rPr>
        <w:t>ddress</w:t>
      </w:r>
    </w:p>
    <w:p w14:paraId="5BA50204" w14:textId="316457E9" w:rsidR="00A741F3" w:rsidRDefault="00DA0C2D" w:rsidP="00C44486">
      <w:pPr>
        <w:pStyle w:val="ListParagraph"/>
        <w:numPr>
          <w:ilvl w:val="0"/>
          <w:numId w:val="114"/>
        </w:numPr>
        <w:ind w:left="1080"/>
        <w:rPr>
          <w:sz w:val="20"/>
        </w:rPr>
      </w:pPr>
      <w:r>
        <w:rPr>
          <w:sz w:val="20"/>
        </w:rPr>
        <w:t>Enter the following details for the address, if required:</w:t>
      </w:r>
    </w:p>
    <w:p w14:paraId="718D61F4" w14:textId="75D2391D" w:rsidR="00280EA6" w:rsidRPr="00280EA6" w:rsidRDefault="00280EA6" w:rsidP="00766619">
      <w:pPr>
        <w:pStyle w:val="ListParagraph"/>
        <w:numPr>
          <w:ilvl w:val="1"/>
          <w:numId w:val="337"/>
        </w:numPr>
        <w:ind w:left="1800"/>
        <w:rPr>
          <w:sz w:val="20"/>
        </w:rPr>
      </w:pPr>
      <w:r>
        <w:rPr>
          <w:b/>
          <w:bCs/>
          <w:sz w:val="20"/>
        </w:rPr>
        <w:t>Description</w:t>
      </w:r>
    </w:p>
    <w:p w14:paraId="1CE5F7B6" w14:textId="25F18A67" w:rsidR="00280EA6" w:rsidRPr="00280EA6" w:rsidRDefault="00280EA6" w:rsidP="00766619">
      <w:pPr>
        <w:pStyle w:val="ListParagraph"/>
        <w:numPr>
          <w:ilvl w:val="1"/>
          <w:numId w:val="337"/>
        </w:numPr>
        <w:ind w:left="1800"/>
        <w:rPr>
          <w:sz w:val="20"/>
        </w:rPr>
      </w:pPr>
      <w:r>
        <w:rPr>
          <w:b/>
          <w:bCs/>
          <w:sz w:val="20"/>
        </w:rPr>
        <w:t>Lookup Code</w:t>
      </w:r>
    </w:p>
    <w:p w14:paraId="3E5763D7" w14:textId="6DC021EE" w:rsidR="00280EA6" w:rsidRPr="00280EA6" w:rsidRDefault="00280EA6" w:rsidP="00766619">
      <w:pPr>
        <w:pStyle w:val="ListParagraph"/>
        <w:numPr>
          <w:ilvl w:val="1"/>
          <w:numId w:val="337"/>
        </w:numPr>
        <w:ind w:left="1800"/>
        <w:rPr>
          <w:sz w:val="20"/>
        </w:rPr>
      </w:pPr>
      <w:r>
        <w:rPr>
          <w:b/>
          <w:bCs/>
          <w:sz w:val="20"/>
        </w:rPr>
        <w:t>Short Heading</w:t>
      </w:r>
    </w:p>
    <w:p w14:paraId="2445D9B1" w14:textId="77777777" w:rsidR="00280EA6" w:rsidRDefault="00280EA6" w:rsidP="00766619">
      <w:pPr>
        <w:pStyle w:val="ListParagraph"/>
        <w:numPr>
          <w:ilvl w:val="1"/>
          <w:numId w:val="337"/>
        </w:numPr>
        <w:ind w:left="1800"/>
        <w:rPr>
          <w:sz w:val="20"/>
        </w:rPr>
      </w:pPr>
      <w:r>
        <w:rPr>
          <w:b/>
          <w:bCs/>
          <w:sz w:val="20"/>
        </w:rPr>
        <w:t xml:space="preserve">Minimum Order Value  </w:t>
      </w:r>
      <w:r>
        <w:rPr>
          <w:sz w:val="20"/>
        </w:rPr>
        <w:t>Minimum value of good/services that must be ordered by the</w:t>
      </w:r>
    </w:p>
    <w:p w14:paraId="391AEC93" w14:textId="12013A10" w:rsidR="00280EA6" w:rsidRDefault="00280EA6" w:rsidP="00280EA6">
      <w:pPr>
        <w:ind w:left="2880" w:firstLine="720"/>
        <w:rPr>
          <w:sz w:val="20"/>
        </w:rPr>
      </w:pPr>
      <w:r w:rsidRPr="00280EA6">
        <w:rPr>
          <w:sz w:val="20"/>
        </w:rPr>
        <w:t>Customer for Delivery Address</w:t>
      </w:r>
    </w:p>
    <w:p w14:paraId="1A977B31" w14:textId="38CEFFE3" w:rsidR="00280EA6" w:rsidRDefault="00280EA6" w:rsidP="00766619">
      <w:pPr>
        <w:pStyle w:val="ListParagraph"/>
        <w:numPr>
          <w:ilvl w:val="0"/>
          <w:numId w:val="338"/>
        </w:numPr>
        <w:rPr>
          <w:sz w:val="20"/>
        </w:rPr>
      </w:pPr>
      <w:r w:rsidRPr="00280EA6">
        <w:rPr>
          <w:sz w:val="20"/>
        </w:rPr>
        <w:t>If entered, this value overrides the value setting on the Customer record</w:t>
      </w:r>
    </w:p>
    <w:p w14:paraId="783B8AAB" w14:textId="1C8D0EB9" w:rsidR="00280EA6" w:rsidRDefault="00280EA6" w:rsidP="00766619">
      <w:pPr>
        <w:pStyle w:val="ListParagraph"/>
        <w:numPr>
          <w:ilvl w:val="0"/>
          <w:numId w:val="339"/>
        </w:numPr>
        <w:ind w:left="1800"/>
        <w:rPr>
          <w:sz w:val="20"/>
        </w:rPr>
      </w:pPr>
      <w:r>
        <w:rPr>
          <w:b/>
          <w:bCs/>
          <w:sz w:val="20"/>
        </w:rPr>
        <w:t>Default Lead Time</w:t>
      </w:r>
      <w:r>
        <w:rPr>
          <w:sz w:val="20"/>
        </w:rPr>
        <w:tab/>
        <w:t>Time it takes to deliver to the Customer at this Address</w:t>
      </w:r>
    </w:p>
    <w:p w14:paraId="6A7A829B" w14:textId="1D349387" w:rsidR="00280EA6" w:rsidRDefault="00280EA6" w:rsidP="00766619">
      <w:pPr>
        <w:pStyle w:val="ListParagraph"/>
        <w:numPr>
          <w:ilvl w:val="1"/>
          <w:numId w:val="339"/>
        </w:numPr>
        <w:ind w:left="4320"/>
        <w:rPr>
          <w:sz w:val="20"/>
        </w:rPr>
      </w:pPr>
      <w:r w:rsidRPr="00280EA6">
        <w:rPr>
          <w:sz w:val="20"/>
        </w:rPr>
        <w:t xml:space="preserve">Expressed in the </w:t>
      </w:r>
      <w:r w:rsidRPr="00280EA6">
        <w:rPr>
          <w:b/>
          <w:bCs/>
          <w:sz w:val="20"/>
        </w:rPr>
        <w:t>Lead Time Unit</w:t>
      </w:r>
      <w:r w:rsidRPr="00280EA6">
        <w:rPr>
          <w:sz w:val="20"/>
        </w:rPr>
        <w:t xml:space="preserve"> selected</w:t>
      </w:r>
    </w:p>
    <w:p w14:paraId="050C7538" w14:textId="615A9599" w:rsidR="00280EA6" w:rsidRDefault="00280EA6" w:rsidP="00766619">
      <w:pPr>
        <w:pStyle w:val="ListParagraph"/>
        <w:numPr>
          <w:ilvl w:val="1"/>
          <w:numId w:val="339"/>
        </w:numPr>
        <w:ind w:left="4320"/>
        <w:rPr>
          <w:sz w:val="20"/>
        </w:rPr>
      </w:pPr>
      <w:r>
        <w:rPr>
          <w:sz w:val="20"/>
        </w:rPr>
        <w:t>Used when calculating Agreed Due Date on Sales Order Line</w:t>
      </w:r>
    </w:p>
    <w:p w14:paraId="6B2A01D2" w14:textId="5A9D7CAA" w:rsidR="00280EA6" w:rsidRDefault="00280EA6" w:rsidP="00766619">
      <w:pPr>
        <w:pStyle w:val="ListParagraph"/>
        <w:numPr>
          <w:ilvl w:val="0"/>
          <w:numId w:val="339"/>
        </w:numPr>
        <w:ind w:left="1800"/>
        <w:rPr>
          <w:sz w:val="20"/>
        </w:rPr>
      </w:pPr>
      <w:r>
        <w:rPr>
          <w:b/>
          <w:bCs/>
          <w:sz w:val="20"/>
        </w:rPr>
        <w:t xml:space="preserve">Default Lead Time Unit   </w:t>
      </w:r>
      <w:r>
        <w:rPr>
          <w:sz w:val="20"/>
        </w:rPr>
        <w:t>Unit of Time in which Lead Time is expressed: Days or Weeks</w:t>
      </w:r>
    </w:p>
    <w:p w14:paraId="66C473E6" w14:textId="3303379A" w:rsidR="00280EA6" w:rsidRDefault="00280EA6" w:rsidP="00766619">
      <w:pPr>
        <w:pStyle w:val="ListParagraph"/>
        <w:numPr>
          <w:ilvl w:val="1"/>
          <w:numId w:val="339"/>
        </w:numPr>
        <w:ind w:left="4320"/>
        <w:rPr>
          <w:sz w:val="20"/>
        </w:rPr>
      </w:pPr>
      <w:r w:rsidRPr="00280EA6">
        <w:rPr>
          <w:sz w:val="20"/>
        </w:rPr>
        <w:t xml:space="preserve">Used when calculating </w:t>
      </w:r>
      <w:r>
        <w:rPr>
          <w:b/>
          <w:bCs/>
          <w:sz w:val="20"/>
        </w:rPr>
        <w:t xml:space="preserve">Agreed Due Date </w:t>
      </w:r>
      <w:r w:rsidRPr="00280EA6">
        <w:rPr>
          <w:sz w:val="20"/>
        </w:rPr>
        <w:t xml:space="preserve">on </w:t>
      </w:r>
      <w:r>
        <w:rPr>
          <w:b/>
          <w:bCs/>
          <w:sz w:val="20"/>
        </w:rPr>
        <w:t>Sales Order Line</w:t>
      </w:r>
    </w:p>
    <w:p w14:paraId="51F35495" w14:textId="77777777" w:rsidR="00567A0A" w:rsidRDefault="00567A0A" w:rsidP="00766619">
      <w:pPr>
        <w:pStyle w:val="ListParagraph"/>
        <w:numPr>
          <w:ilvl w:val="0"/>
          <w:numId w:val="339"/>
        </w:numPr>
        <w:ind w:left="1800"/>
        <w:rPr>
          <w:sz w:val="20"/>
        </w:rPr>
      </w:pPr>
      <w:r>
        <w:rPr>
          <w:b/>
          <w:bCs/>
          <w:sz w:val="20"/>
        </w:rPr>
        <w:t>Default Dispatch Warehouse</w:t>
      </w:r>
      <w:r>
        <w:rPr>
          <w:b/>
          <w:bCs/>
          <w:sz w:val="20"/>
        </w:rPr>
        <w:tab/>
      </w:r>
      <w:r>
        <w:rPr>
          <w:sz w:val="20"/>
        </w:rPr>
        <w:t xml:space="preserve">Warehouse from which goods are dispatched to this </w:t>
      </w:r>
    </w:p>
    <w:p w14:paraId="1D78EB2F" w14:textId="5C501F61" w:rsidR="00567A0A" w:rsidRDefault="00567A0A" w:rsidP="00567A0A">
      <w:pPr>
        <w:pStyle w:val="ListParagraph"/>
        <w:ind w:left="2880" w:firstLine="720"/>
        <w:rPr>
          <w:sz w:val="20"/>
        </w:rPr>
      </w:pPr>
      <w:r>
        <w:rPr>
          <w:sz w:val="20"/>
        </w:rPr>
        <w:t>Customer for this Delivery Address</w:t>
      </w:r>
    </w:p>
    <w:p w14:paraId="7F031568" w14:textId="77777777" w:rsidR="00567A0A" w:rsidRDefault="00567A0A" w:rsidP="00766619">
      <w:pPr>
        <w:pStyle w:val="ListParagraph"/>
        <w:numPr>
          <w:ilvl w:val="0"/>
          <w:numId w:val="339"/>
        </w:numPr>
        <w:ind w:left="1800"/>
        <w:rPr>
          <w:sz w:val="20"/>
        </w:rPr>
      </w:pPr>
      <w:r>
        <w:rPr>
          <w:b/>
          <w:bCs/>
          <w:sz w:val="20"/>
        </w:rPr>
        <w:t>Whole Sales Order Line Only</w:t>
      </w:r>
      <w:r>
        <w:rPr>
          <w:b/>
          <w:bCs/>
          <w:sz w:val="20"/>
        </w:rPr>
        <w:tab/>
      </w:r>
      <w:r>
        <w:rPr>
          <w:sz w:val="20"/>
        </w:rPr>
        <w:t xml:space="preserve">Overrides </w:t>
      </w:r>
      <w:r>
        <w:rPr>
          <w:b/>
          <w:bCs/>
          <w:sz w:val="20"/>
        </w:rPr>
        <w:t>Whole Sales Order Line Only</w:t>
      </w:r>
      <w:r>
        <w:rPr>
          <w:sz w:val="20"/>
        </w:rPr>
        <w:t xml:space="preserve"> settings on Customer </w:t>
      </w:r>
    </w:p>
    <w:p w14:paraId="4D7267D6" w14:textId="2C958459" w:rsidR="00567A0A" w:rsidRPr="00567A0A" w:rsidRDefault="00567A0A" w:rsidP="00567A0A">
      <w:pPr>
        <w:ind w:left="2880" w:firstLine="720"/>
        <w:rPr>
          <w:sz w:val="20"/>
        </w:rPr>
      </w:pPr>
      <w:r w:rsidRPr="00567A0A">
        <w:rPr>
          <w:sz w:val="20"/>
        </w:rPr>
        <w:t>record and the Sales Business Setup</w:t>
      </w:r>
    </w:p>
    <w:p w14:paraId="2ED49644" w14:textId="4FBEAAD0" w:rsidR="00567A0A" w:rsidRDefault="00567A0A" w:rsidP="00766619">
      <w:pPr>
        <w:pStyle w:val="ListParagraph"/>
        <w:numPr>
          <w:ilvl w:val="1"/>
          <w:numId w:val="339"/>
        </w:numPr>
        <w:ind w:left="4320"/>
        <w:rPr>
          <w:sz w:val="20"/>
        </w:rPr>
      </w:pPr>
      <w:r>
        <w:rPr>
          <w:b/>
          <w:bCs/>
          <w:sz w:val="20"/>
        </w:rPr>
        <w:t>Yes</w:t>
      </w:r>
      <w:r>
        <w:rPr>
          <w:b/>
          <w:bCs/>
          <w:sz w:val="20"/>
        </w:rPr>
        <w:tab/>
      </w:r>
      <w:r>
        <w:rPr>
          <w:sz w:val="20"/>
        </w:rPr>
        <w:t>Whole Sales Order Line must be delivered</w:t>
      </w:r>
    </w:p>
    <w:p w14:paraId="7B9206F7" w14:textId="60ABDC01" w:rsidR="00567A0A" w:rsidRDefault="00567A0A" w:rsidP="00766619">
      <w:pPr>
        <w:pStyle w:val="ListParagraph"/>
        <w:numPr>
          <w:ilvl w:val="1"/>
          <w:numId w:val="339"/>
        </w:numPr>
        <w:ind w:left="4320"/>
        <w:rPr>
          <w:sz w:val="20"/>
        </w:rPr>
      </w:pPr>
      <w:r>
        <w:rPr>
          <w:b/>
          <w:bCs/>
          <w:sz w:val="20"/>
        </w:rPr>
        <w:t>No</w:t>
      </w:r>
      <w:r>
        <w:rPr>
          <w:b/>
          <w:bCs/>
          <w:sz w:val="20"/>
        </w:rPr>
        <w:tab/>
      </w:r>
      <w:r>
        <w:rPr>
          <w:sz w:val="20"/>
        </w:rPr>
        <w:t>Part of the Sales Order Line can be delivered</w:t>
      </w:r>
    </w:p>
    <w:p w14:paraId="65E9E06E" w14:textId="77777777" w:rsidR="00567A0A" w:rsidRDefault="00567A0A" w:rsidP="00766619">
      <w:pPr>
        <w:pStyle w:val="ListParagraph"/>
        <w:numPr>
          <w:ilvl w:val="0"/>
          <w:numId w:val="339"/>
        </w:numPr>
        <w:ind w:left="1800"/>
        <w:rPr>
          <w:sz w:val="20"/>
        </w:rPr>
      </w:pPr>
      <w:r>
        <w:rPr>
          <w:b/>
          <w:bCs/>
          <w:sz w:val="20"/>
        </w:rPr>
        <w:t>Customer Override Carrier</w:t>
      </w:r>
      <w:r>
        <w:rPr>
          <w:b/>
          <w:bCs/>
          <w:sz w:val="20"/>
        </w:rPr>
        <w:tab/>
      </w:r>
      <w:r>
        <w:rPr>
          <w:sz w:val="20"/>
        </w:rPr>
        <w:t xml:space="preserve">Defines carrier used to transport goods from warehouse to </w:t>
      </w:r>
    </w:p>
    <w:p w14:paraId="3C240887" w14:textId="7B28C3BB" w:rsidR="00567A0A" w:rsidRDefault="00567A0A" w:rsidP="00567A0A">
      <w:pPr>
        <w:pStyle w:val="ListParagraph"/>
        <w:ind w:left="3240" w:firstLine="360"/>
        <w:rPr>
          <w:sz w:val="20"/>
        </w:rPr>
      </w:pPr>
      <w:r>
        <w:rPr>
          <w:sz w:val="20"/>
        </w:rPr>
        <w:t>Delivery Address</w:t>
      </w:r>
    </w:p>
    <w:p w14:paraId="1A15D867" w14:textId="40340258" w:rsidR="00567A0A" w:rsidRDefault="00567A0A" w:rsidP="00766619">
      <w:pPr>
        <w:pStyle w:val="ListParagraph"/>
        <w:numPr>
          <w:ilvl w:val="1"/>
          <w:numId w:val="339"/>
        </w:numPr>
        <w:ind w:left="4320"/>
        <w:rPr>
          <w:sz w:val="20"/>
        </w:rPr>
      </w:pPr>
      <w:r>
        <w:rPr>
          <w:sz w:val="20"/>
        </w:rPr>
        <w:t>A carrier is a Supplier defined as being a carrier on the Supplier record</w:t>
      </w:r>
    </w:p>
    <w:p w14:paraId="0DD73032" w14:textId="1360A7F0" w:rsidR="00386268" w:rsidRDefault="00386268" w:rsidP="00C44486">
      <w:pPr>
        <w:pStyle w:val="ListParagraph"/>
        <w:numPr>
          <w:ilvl w:val="0"/>
          <w:numId w:val="114"/>
        </w:numPr>
        <w:ind w:left="1080"/>
        <w:rPr>
          <w:sz w:val="20"/>
        </w:rPr>
      </w:pPr>
      <w:r w:rsidRPr="00386268">
        <w:rPr>
          <w:sz w:val="20"/>
        </w:rPr>
        <w:t xml:space="preserve">Click </w:t>
      </w:r>
      <w:r w:rsidRPr="00567A0A">
        <w:rPr>
          <w:b/>
          <w:bCs/>
          <w:sz w:val="20"/>
        </w:rPr>
        <w:t>OK</w:t>
      </w:r>
      <w:r w:rsidRPr="00386268">
        <w:rPr>
          <w:sz w:val="20"/>
        </w:rPr>
        <w:t xml:space="preserve"> to save</w:t>
      </w:r>
    </w:p>
    <w:p w14:paraId="7E175762" w14:textId="77777777" w:rsidR="00386268" w:rsidRDefault="00386268" w:rsidP="00386268">
      <w:pPr>
        <w:rPr>
          <w:sz w:val="20"/>
        </w:rPr>
      </w:pPr>
    </w:p>
    <w:p w14:paraId="0084A0EC" w14:textId="12706EA0" w:rsidR="00386268" w:rsidRDefault="00386268" w:rsidP="0020756C">
      <w:pPr>
        <w:pStyle w:val="Heading4"/>
        <w:ind w:left="360"/>
      </w:pPr>
      <w:r>
        <w:t>Acknowledgement Addresses</w:t>
      </w:r>
    </w:p>
    <w:p w14:paraId="7E50BCC6" w14:textId="77777777" w:rsidR="0020756C" w:rsidRPr="0020756C" w:rsidRDefault="0020756C" w:rsidP="0020756C"/>
    <w:p w14:paraId="207661D2" w14:textId="77777777" w:rsidR="0020756C" w:rsidRDefault="0020756C" w:rsidP="0020756C">
      <w:pPr>
        <w:ind w:left="360"/>
        <w:rPr>
          <w:sz w:val="20"/>
        </w:rPr>
      </w:pPr>
      <w:r>
        <w:rPr>
          <w:sz w:val="20"/>
        </w:rPr>
        <w:t>Acknowledgement Address is the a</w:t>
      </w:r>
      <w:r w:rsidR="00386268">
        <w:rPr>
          <w:sz w:val="20"/>
        </w:rPr>
        <w:t xml:space="preserve">ddress to which acknowledgement of receipt of </w:t>
      </w:r>
      <w:r>
        <w:rPr>
          <w:sz w:val="20"/>
        </w:rPr>
        <w:t>C</w:t>
      </w:r>
      <w:r w:rsidR="00386268">
        <w:rPr>
          <w:sz w:val="20"/>
        </w:rPr>
        <w:t xml:space="preserve">ustomer’s order is sent. </w:t>
      </w:r>
    </w:p>
    <w:p w14:paraId="08423484" w14:textId="77777777" w:rsidR="0020756C" w:rsidRDefault="0020756C" w:rsidP="00766619">
      <w:pPr>
        <w:pStyle w:val="ListParagraph"/>
        <w:numPr>
          <w:ilvl w:val="0"/>
          <w:numId w:val="340"/>
        </w:numPr>
        <w:ind w:left="1800"/>
        <w:rPr>
          <w:sz w:val="20"/>
        </w:rPr>
      </w:pPr>
      <w:r>
        <w:rPr>
          <w:sz w:val="20"/>
        </w:rPr>
        <w:t>A</w:t>
      </w:r>
      <w:r w:rsidR="00386268" w:rsidRPr="0020756C">
        <w:rPr>
          <w:sz w:val="20"/>
        </w:rPr>
        <w:t xml:space="preserve">cknowledgement address can be selected on </w:t>
      </w:r>
      <w:r>
        <w:rPr>
          <w:sz w:val="20"/>
        </w:rPr>
        <w:t>S</w:t>
      </w:r>
      <w:r w:rsidR="00386268" w:rsidRPr="0020756C">
        <w:rPr>
          <w:sz w:val="20"/>
        </w:rPr>
        <w:t xml:space="preserve">ales </w:t>
      </w:r>
      <w:r>
        <w:rPr>
          <w:sz w:val="20"/>
        </w:rPr>
        <w:t>O</w:t>
      </w:r>
      <w:r w:rsidR="00386268" w:rsidRPr="0020756C">
        <w:rPr>
          <w:sz w:val="20"/>
        </w:rPr>
        <w:t xml:space="preserve">rder </w:t>
      </w:r>
      <w:r>
        <w:rPr>
          <w:sz w:val="20"/>
        </w:rPr>
        <w:t>H</w:t>
      </w:r>
      <w:r w:rsidR="00386268" w:rsidRPr="0020756C">
        <w:rPr>
          <w:sz w:val="20"/>
        </w:rPr>
        <w:t>eader</w:t>
      </w:r>
    </w:p>
    <w:p w14:paraId="2D64A1E0" w14:textId="77777777" w:rsidR="0020756C" w:rsidRDefault="00386268" w:rsidP="00766619">
      <w:pPr>
        <w:pStyle w:val="ListParagraph"/>
        <w:numPr>
          <w:ilvl w:val="0"/>
          <w:numId w:val="340"/>
        </w:numPr>
        <w:ind w:left="1800"/>
        <w:rPr>
          <w:sz w:val="20"/>
        </w:rPr>
      </w:pPr>
      <w:r w:rsidRPr="0020756C">
        <w:rPr>
          <w:sz w:val="20"/>
        </w:rPr>
        <w:t xml:space="preserve">If only one </w:t>
      </w:r>
      <w:r w:rsidR="0020756C">
        <w:rPr>
          <w:sz w:val="20"/>
        </w:rPr>
        <w:t>A</w:t>
      </w:r>
      <w:r w:rsidRPr="0020756C">
        <w:rPr>
          <w:sz w:val="20"/>
        </w:rPr>
        <w:t xml:space="preserve">cknowledgement </w:t>
      </w:r>
      <w:r w:rsidR="0020756C">
        <w:rPr>
          <w:sz w:val="20"/>
        </w:rPr>
        <w:t>A</w:t>
      </w:r>
      <w:r w:rsidRPr="0020756C">
        <w:rPr>
          <w:sz w:val="20"/>
        </w:rPr>
        <w:t xml:space="preserve">ddress is defined for a </w:t>
      </w:r>
      <w:r w:rsidR="0020756C">
        <w:rPr>
          <w:sz w:val="20"/>
        </w:rPr>
        <w:t>C</w:t>
      </w:r>
      <w:r w:rsidRPr="0020756C">
        <w:rPr>
          <w:sz w:val="20"/>
        </w:rPr>
        <w:t xml:space="preserve">ustomer, this is used as the default on the </w:t>
      </w:r>
      <w:r w:rsidR="0020756C">
        <w:rPr>
          <w:sz w:val="20"/>
        </w:rPr>
        <w:t>S</w:t>
      </w:r>
      <w:r w:rsidRPr="0020756C">
        <w:rPr>
          <w:sz w:val="20"/>
        </w:rPr>
        <w:t xml:space="preserve">ales </w:t>
      </w:r>
      <w:r w:rsidR="0020756C">
        <w:rPr>
          <w:sz w:val="20"/>
        </w:rPr>
        <w:t>O</w:t>
      </w:r>
      <w:r w:rsidRPr="0020756C">
        <w:rPr>
          <w:sz w:val="20"/>
        </w:rPr>
        <w:t xml:space="preserve">rder </w:t>
      </w:r>
      <w:r w:rsidR="0020756C">
        <w:rPr>
          <w:sz w:val="20"/>
        </w:rPr>
        <w:t>H</w:t>
      </w:r>
      <w:r w:rsidRPr="0020756C">
        <w:rPr>
          <w:sz w:val="20"/>
        </w:rPr>
        <w:t>eader</w:t>
      </w:r>
    </w:p>
    <w:p w14:paraId="4A6EEB32" w14:textId="350977C2" w:rsidR="00386268" w:rsidRPr="0020756C" w:rsidRDefault="00386268" w:rsidP="00766619">
      <w:pPr>
        <w:pStyle w:val="ListParagraph"/>
        <w:numPr>
          <w:ilvl w:val="0"/>
          <w:numId w:val="340"/>
        </w:numPr>
        <w:ind w:left="1800"/>
        <w:rPr>
          <w:sz w:val="20"/>
        </w:rPr>
      </w:pPr>
      <w:r w:rsidRPr="0020756C">
        <w:rPr>
          <w:sz w:val="20"/>
        </w:rPr>
        <w:t xml:space="preserve">If more than one </w:t>
      </w:r>
      <w:r w:rsidR="006E77A2" w:rsidRPr="0020756C">
        <w:rPr>
          <w:sz w:val="20"/>
        </w:rPr>
        <w:t>is</w:t>
      </w:r>
      <w:r w:rsidRPr="0020756C">
        <w:rPr>
          <w:sz w:val="20"/>
        </w:rPr>
        <w:t xml:space="preserve"> defined, </w:t>
      </w:r>
      <w:r w:rsidR="0020756C">
        <w:rPr>
          <w:sz w:val="20"/>
        </w:rPr>
        <w:t>a</w:t>
      </w:r>
      <w:r w:rsidRPr="0020756C">
        <w:rPr>
          <w:sz w:val="20"/>
        </w:rPr>
        <w:t xml:space="preserve">ddress </w:t>
      </w:r>
      <w:r w:rsidR="0020756C">
        <w:rPr>
          <w:sz w:val="20"/>
        </w:rPr>
        <w:t>with</w:t>
      </w:r>
      <w:r w:rsidRPr="0020756C">
        <w:rPr>
          <w:sz w:val="20"/>
        </w:rPr>
        <w:t xml:space="preserve"> the same code as the </w:t>
      </w:r>
      <w:r w:rsidR="0020756C">
        <w:rPr>
          <w:sz w:val="20"/>
        </w:rPr>
        <w:t>C</w:t>
      </w:r>
      <w:r w:rsidRPr="0020756C">
        <w:rPr>
          <w:sz w:val="20"/>
        </w:rPr>
        <w:t xml:space="preserve">ustomer </w:t>
      </w:r>
      <w:r w:rsidR="0020756C">
        <w:rPr>
          <w:sz w:val="20"/>
        </w:rPr>
        <w:t>A</w:t>
      </w:r>
      <w:r w:rsidRPr="0020756C">
        <w:rPr>
          <w:sz w:val="20"/>
        </w:rPr>
        <w:t>ddress will</w:t>
      </w:r>
      <w:r w:rsidR="0020756C">
        <w:rPr>
          <w:sz w:val="20"/>
        </w:rPr>
        <w:t xml:space="preserve"> </w:t>
      </w:r>
      <w:r w:rsidRPr="0020756C">
        <w:rPr>
          <w:sz w:val="20"/>
        </w:rPr>
        <w:t>default</w:t>
      </w:r>
    </w:p>
    <w:p w14:paraId="4FA4AA85" w14:textId="6CF854A5" w:rsidR="00386268" w:rsidRDefault="00386268" w:rsidP="00C44486">
      <w:pPr>
        <w:pStyle w:val="ListParagraph"/>
        <w:numPr>
          <w:ilvl w:val="0"/>
          <w:numId w:val="115"/>
        </w:numPr>
        <w:ind w:left="1080"/>
        <w:rPr>
          <w:sz w:val="20"/>
        </w:rPr>
      </w:pPr>
      <w:r>
        <w:rPr>
          <w:sz w:val="20"/>
        </w:rPr>
        <w:t xml:space="preserve">Set up the new address in </w:t>
      </w:r>
      <w:r w:rsidRPr="0020756C">
        <w:rPr>
          <w:b/>
          <w:bCs/>
          <w:sz w:val="20"/>
        </w:rPr>
        <w:t>Addresses</w:t>
      </w:r>
    </w:p>
    <w:p w14:paraId="7A536937" w14:textId="2D86BF3D" w:rsidR="00386268" w:rsidRDefault="00386268" w:rsidP="00C44486">
      <w:pPr>
        <w:pStyle w:val="ListParagraph"/>
        <w:numPr>
          <w:ilvl w:val="0"/>
          <w:numId w:val="115"/>
        </w:numPr>
        <w:ind w:left="1080"/>
        <w:rPr>
          <w:sz w:val="20"/>
        </w:rPr>
      </w:pPr>
      <w:r>
        <w:rPr>
          <w:sz w:val="20"/>
        </w:rPr>
        <w:t xml:space="preserve">Use </w:t>
      </w:r>
      <w:r w:rsidRPr="0020756C">
        <w:rPr>
          <w:b/>
          <w:bCs/>
          <w:sz w:val="20"/>
        </w:rPr>
        <w:t>Customers</w:t>
      </w:r>
      <w:r>
        <w:rPr>
          <w:sz w:val="20"/>
        </w:rPr>
        <w:t xml:space="preserve"> to retrieve the customer details</w:t>
      </w:r>
    </w:p>
    <w:p w14:paraId="5814B593" w14:textId="7105C93D" w:rsidR="00386268" w:rsidRDefault="00386268" w:rsidP="00C44486">
      <w:pPr>
        <w:pStyle w:val="ListParagraph"/>
        <w:numPr>
          <w:ilvl w:val="0"/>
          <w:numId w:val="115"/>
        </w:numPr>
        <w:ind w:left="1080"/>
        <w:rPr>
          <w:sz w:val="20"/>
        </w:rPr>
      </w:pPr>
      <w:r>
        <w:rPr>
          <w:sz w:val="20"/>
        </w:rPr>
        <w:t xml:space="preserve">From the </w:t>
      </w:r>
      <w:r w:rsidRPr="0020756C">
        <w:rPr>
          <w:b/>
          <w:bCs/>
          <w:sz w:val="20"/>
        </w:rPr>
        <w:t>Action</w:t>
      </w:r>
      <w:r>
        <w:rPr>
          <w:sz w:val="20"/>
        </w:rPr>
        <w:t xml:space="preserve"> menu, select </w:t>
      </w:r>
      <w:r w:rsidRPr="0020756C">
        <w:rPr>
          <w:b/>
          <w:bCs/>
          <w:sz w:val="20"/>
        </w:rPr>
        <w:t>Acknowledgement Addresses</w:t>
      </w:r>
    </w:p>
    <w:p w14:paraId="25636426" w14:textId="326B4931" w:rsidR="00386268" w:rsidRDefault="00386268" w:rsidP="00C44486">
      <w:pPr>
        <w:pStyle w:val="ListParagraph"/>
        <w:numPr>
          <w:ilvl w:val="0"/>
          <w:numId w:val="115"/>
        </w:numPr>
        <w:ind w:left="1080"/>
        <w:rPr>
          <w:sz w:val="20"/>
        </w:rPr>
      </w:pPr>
      <w:r>
        <w:rPr>
          <w:sz w:val="20"/>
        </w:rPr>
        <w:t xml:space="preserve">Click </w:t>
      </w:r>
      <w:r w:rsidRPr="0020756C">
        <w:rPr>
          <w:b/>
          <w:bCs/>
          <w:sz w:val="20"/>
        </w:rPr>
        <w:t>Insert</w:t>
      </w:r>
      <w:r>
        <w:rPr>
          <w:sz w:val="20"/>
        </w:rPr>
        <w:t xml:space="preserve"> to display a blank line on the form</w:t>
      </w:r>
    </w:p>
    <w:p w14:paraId="58E3B511" w14:textId="2B0B57F0" w:rsidR="00386268" w:rsidRDefault="00386268" w:rsidP="00C44486">
      <w:pPr>
        <w:pStyle w:val="ListParagraph"/>
        <w:numPr>
          <w:ilvl w:val="0"/>
          <w:numId w:val="115"/>
        </w:numPr>
        <w:ind w:left="1080"/>
        <w:rPr>
          <w:sz w:val="20"/>
        </w:rPr>
      </w:pPr>
      <w:r>
        <w:rPr>
          <w:sz w:val="20"/>
        </w:rPr>
        <w:t xml:space="preserve">In the </w:t>
      </w:r>
      <w:r w:rsidRPr="0020756C">
        <w:rPr>
          <w:b/>
          <w:bCs/>
          <w:sz w:val="20"/>
        </w:rPr>
        <w:t>Acknowledgement Address</w:t>
      </w:r>
      <w:r>
        <w:rPr>
          <w:sz w:val="20"/>
        </w:rPr>
        <w:t xml:space="preserve"> field, enter the address code or use query to select</w:t>
      </w:r>
    </w:p>
    <w:p w14:paraId="32A625F8" w14:textId="4C06BBD7" w:rsidR="00386268" w:rsidRDefault="00386268" w:rsidP="00C44486">
      <w:pPr>
        <w:pStyle w:val="ListParagraph"/>
        <w:numPr>
          <w:ilvl w:val="0"/>
          <w:numId w:val="115"/>
        </w:numPr>
        <w:ind w:left="1080"/>
        <w:rPr>
          <w:sz w:val="20"/>
        </w:rPr>
      </w:pPr>
      <w:r>
        <w:rPr>
          <w:sz w:val="20"/>
        </w:rPr>
        <w:t xml:space="preserve">Click </w:t>
      </w:r>
      <w:r w:rsidRPr="0020756C">
        <w:rPr>
          <w:b/>
          <w:bCs/>
          <w:sz w:val="20"/>
        </w:rPr>
        <w:t>OK</w:t>
      </w:r>
    </w:p>
    <w:p w14:paraId="6D39588B" w14:textId="77777777" w:rsidR="00386268" w:rsidRDefault="00386268" w:rsidP="00386268">
      <w:pPr>
        <w:rPr>
          <w:sz w:val="20"/>
        </w:rPr>
      </w:pPr>
    </w:p>
    <w:p w14:paraId="18948EEB" w14:textId="77777777" w:rsidR="0020756C" w:rsidRDefault="0020756C" w:rsidP="0020756C">
      <w:pPr>
        <w:pStyle w:val="Heading4"/>
        <w:ind w:left="360"/>
      </w:pPr>
    </w:p>
    <w:p w14:paraId="7F5D18C8" w14:textId="47440C31" w:rsidR="00386268" w:rsidRDefault="00386268" w:rsidP="0020756C">
      <w:pPr>
        <w:pStyle w:val="Heading4"/>
        <w:ind w:left="360"/>
      </w:pPr>
      <w:r>
        <w:t>Invoicing Addresses</w:t>
      </w:r>
    </w:p>
    <w:p w14:paraId="5A3EAE33" w14:textId="77777777" w:rsidR="0020756C" w:rsidRPr="0020756C" w:rsidRDefault="0020756C" w:rsidP="0020756C"/>
    <w:p w14:paraId="318CB9B4" w14:textId="40DFF1B7" w:rsidR="00386268" w:rsidRDefault="00386268" w:rsidP="0020756C">
      <w:pPr>
        <w:ind w:left="360"/>
        <w:rPr>
          <w:sz w:val="20"/>
        </w:rPr>
      </w:pPr>
      <w:r>
        <w:rPr>
          <w:sz w:val="20"/>
        </w:rPr>
        <w:t>The address to which sales invoices are sent.</w:t>
      </w:r>
    </w:p>
    <w:p w14:paraId="30798494" w14:textId="57F4EB3E" w:rsidR="00386268" w:rsidRDefault="00386268" w:rsidP="00C44486">
      <w:pPr>
        <w:pStyle w:val="ListParagraph"/>
        <w:numPr>
          <w:ilvl w:val="0"/>
          <w:numId w:val="116"/>
        </w:numPr>
        <w:ind w:left="1080"/>
        <w:rPr>
          <w:sz w:val="20"/>
        </w:rPr>
      </w:pPr>
      <w:r>
        <w:rPr>
          <w:sz w:val="20"/>
        </w:rPr>
        <w:t xml:space="preserve">Set up the new address in </w:t>
      </w:r>
      <w:r w:rsidRPr="0020756C">
        <w:rPr>
          <w:b/>
          <w:bCs/>
          <w:sz w:val="20"/>
        </w:rPr>
        <w:t>Addresses</w:t>
      </w:r>
    </w:p>
    <w:p w14:paraId="123009CE" w14:textId="71E1B19A" w:rsidR="00386268" w:rsidRDefault="00386268" w:rsidP="00C44486">
      <w:pPr>
        <w:pStyle w:val="ListParagraph"/>
        <w:numPr>
          <w:ilvl w:val="0"/>
          <w:numId w:val="116"/>
        </w:numPr>
        <w:ind w:left="1080"/>
        <w:rPr>
          <w:sz w:val="20"/>
        </w:rPr>
      </w:pPr>
      <w:r>
        <w:rPr>
          <w:sz w:val="20"/>
        </w:rPr>
        <w:t xml:space="preserve">Use </w:t>
      </w:r>
      <w:r w:rsidRPr="0020756C">
        <w:rPr>
          <w:b/>
          <w:bCs/>
          <w:sz w:val="20"/>
        </w:rPr>
        <w:t>Customers</w:t>
      </w:r>
      <w:r>
        <w:rPr>
          <w:sz w:val="20"/>
        </w:rPr>
        <w:t xml:space="preserve"> to retrieve the customer details</w:t>
      </w:r>
    </w:p>
    <w:p w14:paraId="69F18755" w14:textId="66F90F50" w:rsidR="00386268" w:rsidRDefault="00386268" w:rsidP="00C44486">
      <w:pPr>
        <w:pStyle w:val="ListParagraph"/>
        <w:numPr>
          <w:ilvl w:val="0"/>
          <w:numId w:val="116"/>
        </w:numPr>
        <w:ind w:left="1080"/>
        <w:rPr>
          <w:sz w:val="20"/>
        </w:rPr>
      </w:pPr>
      <w:r>
        <w:rPr>
          <w:sz w:val="20"/>
        </w:rPr>
        <w:t xml:space="preserve">From the </w:t>
      </w:r>
      <w:r w:rsidRPr="0020756C">
        <w:rPr>
          <w:b/>
          <w:bCs/>
          <w:sz w:val="20"/>
        </w:rPr>
        <w:t>Action</w:t>
      </w:r>
      <w:r>
        <w:rPr>
          <w:sz w:val="20"/>
        </w:rPr>
        <w:t xml:space="preserve"> menu, select </w:t>
      </w:r>
      <w:r w:rsidRPr="0020756C">
        <w:rPr>
          <w:b/>
          <w:bCs/>
          <w:sz w:val="20"/>
        </w:rPr>
        <w:t>Invoice Addresses</w:t>
      </w:r>
    </w:p>
    <w:p w14:paraId="7A674618" w14:textId="0E5C6BCD" w:rsidR="00386268" w:rsidRDefault="00386268" w:rsidP="00C44486">
      <w:pPr>
        <w:pStyle w:val="ListParagraph"/>
        <w:numPr>
          <w:ilvl w:val="0"/>
          <w:numId w:val="116"/>
        </w:numPr>
        <w:ind w:left="1080"/>
        <w:rPr>
          <w:sz w:val="20"/>
        </w:rPr>
      </w:pPr>
      <w:r>
        <w:rPr>
          <w:sz w:val="20"/>
        </w:rPr>
        <w:t xml:space="preserve">Click </w:t>
      </w:r>
      <w:r w:rsidRPr="0020756C">
        <w:rPr>
          <w:b/>
          <w:bCs/>
          <w:sz w:val="20"/>
        </w:rPr>
        <w:t>Insert</w:t>
      </w:r>
      <w:r>
        <w:rPr>
          <w:sz w:val="20"/>
        </w:rPr>
        <w:t xml:space="preserve"> to insert a blank line</w:t>
      </w:r>
    </w:p>
    <w:p w14:paraId="7BCD4EFE" w14:textId="409C32A4" w:rsidR="00386268" w:rsidRDefault="00386268" w:rsidP="00C44486">
      <w:pPr>
        <w:pStyle w:val="ListParagraph"/>
        <w:numPr>
          <w:ilvl w:val="0"/>
          <w:numId w:val="116"/>
        </w:numPr>
        <w:ind w:left="1080"/>
        <w:rPr>
          <w:sz w:val="20"/>
        </w:rPr>
      </w:pPr>
      <w:r>
        <w:rPr>
          <w:sz w:val="20"/>
        </w:rPr>
        <w:t xml:space="preserve">In the </w:t>
      </w:r>
      <w:r w:rsidRPr="0020756C">
        <w:rPr>
          <w:b/>
          <w:bCs/>
          <w:sz w:val="20"/>
        </w:rPr>
        <w:t>Invoice Address Code</w:t>
      </w:r>
      <w:r>
        <w:rPr>
          <w:sz w:val="20"/>
        </w:rPr>
        <w:t xml:space="preserve"> field, enter the address code or use </w:t>
      </w:r>
      <w:r w:rsidRPr="0020756C">
        <w:rPr>
          <w:b/>
          <w:bCs/>
          <w:sz w:val="20"/>
        </w:rPr>
        <w:t>Query</w:t>
      </w:r>
      <w:r>
        <w:rPr>
          <w:sz w:val="20"/>
        </w:rPr>
        <w:t xml:space="preserve"> to select</w:t>
      </w:r>
    </w:p>
    <w:p w14:paraId="0AA03EF7" w14:textId="607369E7" w:rsidR="00386268" w:rsidRDefault="00386268" w:rsidP="00C44486">
      <w:pPr>
        <w:pStyle w:val="ListParagraph"/>
        <w:numPr>
          <w:ilvl w:val="0"/>
          <w:numId w:val="116"/>
        </w:numPr>
        <w:ind w:left="1080"/>
        <w:rPr>
          <w:sz w:val="20"/>
        </w:rPr>
      </w:pPr>
      <w:r>
        <w:rPr>
          <w:sz w:val="20"/>
        </w:rPr>
        <w:t xml:space="preserve">Click </w:t>
      </w:r>
      <w:r w:rsidRPr="0020756C">
        <w:rPr>
          <w:b/>
          <w:bCs/>
          <w:sz w:val="20"/>
        </w:rPr>
        <w:t>OK</w:t>
      </w:r>
    </w:p>
    <w:p w14:paraId="434F9E29" w14:textId="4F0BFAF0" w:rsidR="00386268" w:rsidRDefault="00386268" w:rsidP="00C44486">
      <w:pPr>
        <w:pStyle w:val="ListParagraph"/>
        <w:numPr>
          <w:ilvl w:val="0"/>
          <w:numId w:val="116"/>
        </w:numPr>
        <w:ind w:left="1080"/>
        <w:rPr>
          <w:sz w:val="20"/>
        </w:rPr>
      </w:pPr>
      <w:r>
        <w:rPr>
          <w:sz w:val="20"/>
        </w:rPr>
        <w:t>Enter the following details, if required:</w:t>
      </w:r>
    </w:p>
    <w:p w14:paraId="46B2A90C" w14:textId="2AEB3CA5" w:rsidR="00386268" w:rsidRPr="00386268" w:rsidRDefault="00386268" w:rsidP="00766619">
      <w:pPr>
        <w:pStyle w:val="ListParagraph"/>
        <w:numPr>
          <w:ilvl w:val="1"/>
          <w:numId w:val="341"/>
        </w:numPr>
        <w:ind w:left="1800"/>
        <w:rPr>
          <w:sz w:val="20"/>
        </w:rPr>
      </w:pPr>
      <w:r>
        <w:rPr>
          <w:b/>
          <w:sz w:val="20"/>
        </w:rPr>
        <w:t>Description</w:t>
      </w:r>
    </w:p>
    <w:p w14:paraId="19A6B144" w14:textId="2B346944" w:rsidR="00386268" w:rsidRPr="00386268" w:rsidRDefault="00386268" w:rsidP="00766619">
      <w:pPr>
        <w:pStyle w:val="ListParagraph"/>
        <w:numPr>
          <w:ilvl w:val="1"/>
          <w:numId w:val="341"/>
        </w:numPr>
        <w:ind w:left="1800"/>
        <w:rPr>
          <w:sz w:val="20"/>
        </w:rPr>
      </w:pPr>
      <w:r>
        <w:rPr>
          <w:b/>
          <w:sz w:val="20"/>
        </w:rPr>
        <w:t>Lookup Code</w:t>
      </w:r>
    </w:p>
    <w:p w14:paraId="1D824F99" w14:textId="6A933389" w:rsidR="00386268" w:rsidRPr="006E77A2" w:rsidRDefault="006E77A2" w:rsidP="00766619">
      <w:pPr>
        <w:pStyle w:val="ListParagraph"/>
        <w:numPr>
          <w:ilvl w:val="1"/>
          <w:numId w:val="341"/>
        </w:numPr>
        <w:ind w:left="1800"/>
        <w:rPr>
          <w:sz w:val="20"/>
        </w:rPr>
      </w:pPr>
      <w:r>
        <w:rPr>
          <w:b/>
          <w:sz w:val="20"/>
        </w:rPr>
        <w:t>Short Heading</w:t>
      </w:r>
    </w:p>
    <w:p w14:paraId="54E4DA30" w14:textId="2C2CEF47" w:rsidR="006E77A2" w:rsidRDefault="006E77A2" w:rsidP="00C44486">
      <w:pPr>
        <w:pStyle w:val="ListParagraph"/>
        <w:numPr>
          <w:ilvl w:val="0"/>
          <w:numId w:val="116"/>
        </w:numPr>
        <w:ind w:left="1080"/>
        <w:rPr>
          <w:sz w:val="20"/>
        </w:rPr>
      </w:pPr>
      <w:r>
        <w:rPr>
          <w:sz w:val="20"/>
        </w:rPr>
        <w:t xml:space="preserve">Click </w:t>
      </w:r>
      <w:r w:rsidRPr="0020756C">
        <w:rPr>
          <w:b/>
          <w:bCs/>
          <w:sz w:val="20"/>
        </w:rPr>
        <w:t>OK</w:t>
      </w:r>
    </w:p>
    <w:p w14:paraId="76E388B1" w14:textId="77777777" w:rsidR="006E77A2" w:rsidRDefault="006E77A2" w:rsidP="006E77A2">
      <w:pPr>
        <w:rPr>
          <w:sz w:val="20"/>
        </w:rPr>
      </w:pPr>
    </w:p>
    <w:p w14:paraId="11497F08" w14:textId="6F2A0E3C" w:rsidR="006E77A2" w:rsidRDefault="006E77A2" w:rsidP="0020756C">
      <w:pPr>
        <w:pStyle w:val="Heading3"/>
        <w:ind w:left="360"/>
      </w:pPr>
      <w:bookmarkStart w:id="114" w:name="_Toc23338202"/>
      <w:r>
        <w:t>Linking Ordering Address to a Supplier</w:t>
      </w:r>
      <w:bookmarkEnd w:id="114"/>
    </w:p>
    <w:p w14:paraId="3B70FC2C" w14:textId="77777777" w:rsidR="0020756C" w:rsidRPr="0020756C" w:rsidRDefault="0020756C" w:rsidP="0020756C"/>
    <w:p w14:paraId="5E0261AB" w14:textId="7D5816B1" w:rsidR="006E77A2" w:rsidRDefault="0020756C" w:rsidP="0020756C">
      <w:pPr>
        <w:ind w:left="360"/>
        <w:rPr>
          <w:sz w:val="20"/>
        </w:rPr>
      </w:pPr>
      <w:r>
        <w:rPr>
          <w:sz w:val="20"/>
        </w:rPr>
        <w:t>Several</w:t>
      </w:r>
      <w:r w:rsidR="006E77A2">
        <w:rPr>
          <w:sz w:val="20"/>
        </w:rPr>
        <w:t xml:space="preserve"> </w:t>
      </w:r>
      <w:r w:rsidRPr="0020756C">
        <w:rPr>
          <w:b/>
          <w:bCs/>
          <w:sz w:val="20"/>
        </w:rPr>
        <w:t>O</w:t>
      </w:r>
      <w:r w:rsidR="006E77A2" w:rsidRPr="0020756C">
        <w:rPr>
          <w:b/>
          <w:bCs/>
          <w:sz w:val="20"/>
        </w:rPr>
        <w:t xml:space="preserve">rdering </w:t>
      </w:r>
      <w:r w:rsidRPr="0020756C">
        <w:rPr>
          <w:b/>
          <w:bCs/>
          <w:sz w:val="20"/>
        </w:rPr>
        <w:t>A</w:t>
      </w:r>
      <w:r w:rsidR="006E77A2" w:rsidRPr="0020756C">
        <w:rPr>
          <w:b/>
          <w:bCs/>
          <w:sz w:val="20"/>
        </w:rPr>
        <w:t>ddresses</w:t>
      </w:r>
      <w:r>
        <w:rPr>
          <w:sz w:val="20"/>
        </w:rPr>
        <w:t xml:space="preserve"> can be linked</w:t>
      </w:r>
      <w:r w:rsidR="006E77A2">
        <w:rPr>
          <w:sz w:val="20"/>
        </w:rPr>
        <w:t xml:space="preserve"> to a </w:t>
      </w:r>
      <w:r w:rsidRPr="0020756C">
        <w:rPr>
          <w:b/>
          <w:bCs/>
          <w:sz w:val="20"/>
        </w:rPr>
        <w:t>S</w:t>
      </w:r>
      <w:r w:rsidR="006E77A2" w:rsidRPr="0020756C">
        <w:rPr>
          <w:b/>
          <w:bCs/>
          <w:sz w:val="20"/>
        </w:rPr>
        <w:t>upplier</w:t>
      </w:r>
      <w:r w:rsidR="006E77A2">
        <w:rPr>
          <w:sz w:val="20"/>
        </w:rPr>
        <w:t xml:space="preserve"> account.</w:t>
      </w:r>
    </w:p>
    <w:p w14:paraId="376B803C" w14:textId="2885B66E" w:rsidR="0020756C" w:rsidRPr="0020756C" w:rsidRDefault="0020756C" w:rsidP="00766619">
      <w:pPr>
        <w:pStyle w:val="ListParagraph"/>
        <w:numPr>
          <w:ilvl w:val="0"/>
          <w:numId w:val="342"/>
        </w:numPr>
        <w:ind w:left="1800"/>
        <w:rPr>
          <w:sz w:val="20"/>
        </w:rPr>
      </w:pPr>
      <w:r>
        <w:rPr>
          <w:sz w:val="20"/>
        </w:rPr>
        <w:t xml:space="preserve">All addresses are defined in </w:t>
      </w:r>
      <w:r w:rsidRPr="0020756C">
        <w:rPr>
          <w:b/>
          <w:bCs/>
          <w:sz w:val="20"/>
        </w:rPr>
        <w:t>Addresses</w:t>
      </w:r>
    </w:p>
    <w:p w14:paraId="2CB46FD5" w14:textId="6392CEA3" w:rsidR="0020756C" w:rsidRPr="0020756C" w:rsidRDefault="0020756C" w:rsidP="00766619">
      <w:pPr>
        <w:pStyle w:val="ListParagraph"/>
        <w:numPr>
          <w:ilvl w:val="0"/>
          <w:numId w:val="342"/>
        </w:numPr>
        <w:ind w:left="1800"/>
        <w:rPr>
          <w:sz w:val="20"/>
        </w:rPr>
      </w:pPr>
      <w:r>
        <w:rPr>
          <w:b/>
          <w:sz w:val="20"/>
        </w:rPr>
        <w:t>Suppliers</w:t>
      </w:r>
      <w:r>
        <w:rPr>
          <w:bCs/>
          <w:sz w:val="20"/>
        </w:rPr>
        <w:t xml:space="preserve"> establishes the link to an </w:t>
      </w:r>
      <w:r w:rsidRPr="0020756C">
        <w:rPr>
          <w:b/>
          <w:sz w:val="20"/>
        </w:rPr>
        <w:t>Ordering Addresses</w:t>
      </w:r>
    </w:p>
    <w:p w14:paraId="6A27475D" w14:textId="77777777" w:rsidR="006E77A2" w:rsidRDefault="006E77A2" w:rsidP="0020756C">
      <w:pPr>
        <w:ind w:left="360"/>
        <w:rPr>
          <w:sz w:val="20"/>
        </w:rPr>
      </w:pPr>
    </w:p>
    <w:p w14:paraId="78E012D3" w14:textId="25042CA0" w:rsidR="006E77A2" w:rsidRDefault="006E77A2" w:rsidP="008D44BB">
      <w:pPr>
        <w:ind w:left="360"/>
        <w:rPr>
          <w:sz w:val="20"/>
        </w:rPr>
      </w:pPr>
      <w:r>
        <w:rPr>
          <w:sz w:val="20"/>
        </w:rPr>
        <w:t xml:space="preserve">The </w:t>
      </w:r>
      <w:r w:rsidRPr="0020756C">
        <w:rPr>
          <w:b/>
          <w:bCs/>
          <w:sz w:val="20"/>
        </w:rPr>
        <w:t>Primary Order Address Code</w:t>
      </w:r>
      <w:r>
        <w:rPr>
          <w:sz w:val="20"/>
        </w:rPr>
        <w:t xml:space="preserve"> must be set up as a </w:t>
      </w:r>
      <w:r w:rsidRPr="0020756C">
        <w:rPr>
          <w:b/>
          <w:bCs/>
          <w:sz w:val="20"/>
        </w:rPr>
        <w:t>Supplier Order Address Code</w:t>
      </w:r>
      <w:r>
        <w:rPr>
          <w:sz w:val="20"/>
        </w:rPr>
        <w:t>.</w:t>
      </w:r>
    </w:p>
    <w:p w14:paraId="33321F18" w14:textId="0AB16255" w:rsidR="006E77A2" w:rsidRDefault="00B1723A" w:rsidP="00C44486">
      <w:pPr>
        <w:pStyle w:val="ListParagraph"/>
        <w:numPr>
          <w:ilvl w:val="0"/>
          <w:numId w:val="117"/>
        </w:numPr>
        <w:ind w:left="1080"/>
        <w:rPr>
          <w:sz w:val="20"/>
        </w:rPr>
      </w:pPr>
      <w:r>
        <w:rPr>
          <w:sz w:val="20"/>
        </w:rPr>
        <w:t xml:space="preserve">Set up the new address in </w:t>
      </w:r>
      <w:r w:rsidRPr="008D44BB">
        <w:rPr>
          <w:b/>
          <w:bCs/>
          <w:sz w:val="20"/>
        </w:rPr>
        <w:t>Addresses</w:t>
      </w:r>
    </w:p>
    <w:p w14:paraId="69752562" w14:textId="33448EF9" w:rsidR="00B1723A" w:rsidRDefault="00B1723A" w:rsidP="00C44486">
      <w:pPr>
        <w:pStyle w:val="ListParagraph"/>
        <w:numPr>
          <w:ilvl w:val="0"/>
          <w:numId w:val="117"/>
        </w:numPr>
        <w:ind w:left="1080"/>
        <w:rPr>
          <w:sz w:val="20"/>
        </w:rPr>
      </w:pPr>
      <w:r>
        <w:rPr>
          <w:sz w:val="20"/>
        </w:rPr>
        <w:t xml:space="preserve">Use </w:t>
      </w:r>
      <w:r w:rsidRPr="008D44BB">
        <w:rPr>
          <w:b/>
          <w:bCs/>
          <w:sz w:val="20"/>
        </w:rPr>
        <w:t>Supplier</w:t>
      </w:r>
      <w:r>
        <w:rPr>
          <w:sz w:val="20"/>
        </w:rPr>
        <w:t xml:space="preserve"> to retrieve supplier details</w:t>
      </w:r>
    </w:p>
    <w:p w14:paraId="52160ED9" w14:textId="5CDFA49A" w:rsidR="00B1723A" w:rsidRDefault="00B1723A" w:rsidP="00C44486">
      <w:pPr>
        <w:pStyle w:val="ListParagraph"/>
        <w:numPr>
          <w:ilvl w:val="0"/>
          <w:numId w:val="117"/>
        </w:numPr>
        <w:ind w:left="1080"/>
        <w:rPr>
          <w:sz w:val="20"/>
        </w:rPr>
      </w:pPr>
      <w:r>
        <w:rPr>
          <w:sz w:val="20"/>
        </w:rPr>
        <w:t xml:space="preserve">To link an </w:t>
      </w:r>
      <w:r w:rsidR="008D44BB" w:rsidRPr="008D44BB">
        <w:rPr>
          <w:b/>
          <w:bCs/>
          <w:sz w:val="20"/>
        </w:rPr>
        <w:t>O</w:t>
      </w:r>
      <w:r w:rsidRPr="008D44BB">
        <w:rPr>
          <w:b/>
          <w:bCs/>
          <w:sz w:val="20"/>
        </w:rPr>
        <w:t xml:space="preserve">rdering </w:t>
      </w:r>
      <w:r w:rsidR="008D44BB" w:rsidRPr="008D44BB">
        <w:rPr>
          <w:b/>
          <w:bCs/>
          <w:sz w:val="20"/>
        </w:rPr>
        <w:t>A</w:t>
      </w:r>
      <w:r w:rsidRPr="008D44BB">
        <w:rPr>
          <w:b/>
          <w:bCs/>
          <w:sz w:val="20"/>
        </w:rPr>
        <w:t>ddress</w:t>
      </w:r>
      <w:r>
        <w:rPr>
          <w:sz w:val="20"/>
        </w:rPr>
        <w:t xml:space="preserve"> to a supplier, select </w:t>
      </w:r>
      <w:r w:rsidRPr="008D44BB">
        <w:rPr>
          <w:b/>
          <w:bCs/>
          <w:sz w:val="20"/>
        </w:rPr>
        <w:t>Supplier Ordering Addresses</w:t>
      </w:r>
      <w:r>
        <w:rPr>
          <w:sz w:val="20"/>
        </w:rPr>
        <w:t xml:space="preserve"> from the </w:t>
      </w:r>
      <w:r w:rsidRPr="008D44BB">
        <w:rPr>
          <w:b/>
          <w:bCs/>
          <w:sz w:val="20"/>
        </w:rPr>
        <w:t>Action</w:t>
      </w:r>
      <w:r>
        <w:rPr>
          <w:sz w:val="20"/>
        </w:rPr>
        <w:t xml:space="preserve"> menu on the </w:t>
      </w:r>
      <w:r w:rsidRPr="008D44BB">
        <w:rPr>
          <w:b/>
          <w:bCs/>
          <w:sz w:val="20"/>
        </w:rPr>
        <w:t>Supplier</w:t>
      </w:r>
      <w:r>
        <w:rPr>
          <w:sz w:val="20"/>
        </w:rPr>
        <w:t xml:space="preserve"> form, to display the </w:t>
      </w:r>
      <w:r w:rsidRPr="008D44BB">
        <w:rPr>
          <w:b/>
          <w:bCs/>
          <w:sz w:val="20"/>
        </w:rPr>
        <w:t>Suppliers Ordering Addresses Setup</w:t>
      </w:r>
      <w:r>
        <w:rPr>
          <w:sz w:val="20"/>
        </w:rPr>
        <w:t xml:space="preserve"> form.</w:t>
      </w:r>
    </w:p>
    <w:p w14:paraId="7B0CEB85" w14:textId="58033248" w:rsidR="00B1723A" w:rsidRDefault="00B1723A" w:rsidP="00C44486">
      <w:pPr>
        <w:pStyle w:val="ListParagraph"/>
        <w:numPr>
          <w:ilvl w:val="0"/>
          <w:numId w:val="117"/>
        </w:numPr>
        <w:ind w:left="1080"/>
        <w:rPr>
          <w:sz w:val="20"/>
        </w:rPr>
      </w:pPr>
      <w:r>
        <w:rPr>
          <w:sz w:val="20"/>
        </w:rPr>
        <w:t xml:space="preserve">Click </w:t>
      </w:r>
      <w:r w:rsidRPr="00884D5C">
        <w:rPr>
          <w:b/>
          <w:bCs/>
          <w:sz w:val="20"/>
        </w:rPr>
        <w:t>Insert</w:t>
      </w:r>
      <w:r>
        <w:rPr>
          <w:sz w:val="20"/>
        </w:rPr>
        <w:t xml:space="preserve"> to add a line </w:t>
      </w:r>
    </w:p>
    <w:p w14:paraId="5692C7AE" w14:textId="38424E80" w:rsidR="00B1723A" w:rsidRDefault="00B1723A" w:rsidP="00C44486">
      <w:pPr>
        <w:pStyle w:val="ListParagraph"/>
        <w:numPr>
          <w:ilvl w:val="0"/>
          <w:numId w:val="117"/>
        </w:numPr>
        <w:ind w:left="1080"/>
        <w:rPr>
          <w:sz w:val="20"/>
        </w:rPr>
      </w:pPr>
      <w:r>
        <w:rPr>
          <w:sz w:val="20"/>
        </w:rPr>
        <w:t xml:space="preserve">In the </w:t>
      </w:r>
      <w:r w:rsidRPr="00884D5C">
        <w:rPr>
          <w:b/>
          <w:bCs/>
          <w:sz w:val="20"/>
        </w:rPr>
        <w:t>Address Code</w:t>
      </w:r>
      <w:r>
        <w:rPr>
          <w:sz w:val="20"/>
        </w:rPr>
        <w:t xml:space="preserve"> field, enter the address code or use </w:t>
      </w:r>
      <w:r w:rsidRPr="00884D5C">
        <w:rPr>
          <w:b/>
          <w:bCs/>
          <w:sz w:val="20"/>
        </w:rPr>
        <w:t>Query</w:t>
      </w:r>
      <w:r>
        <w:rPr>
          <w:sz w:val="20"/>
        </w:rPr>
        <w:t xml:space="preserve"> to select the code</w:t>
      </w:r>
    </w:p>
    <w:p w14:paraId="0DACC65B" w14:textId="084184E7" w:rsidR="00B1723A" w:rsidRDefault="00B1723A" w:rsidP="00C44486">
      <w:pPr>
        <w:pStyle w:val="ListParagraph"/>
        <w:numPr>
          <w:ilvl w:val="0"/>
          <w:numId w:val="117"/>
        </w:numPr>
        <w:ind w:left="1080"/>
        <w:rPr>
          <w:sz w:val="20"/>
        </w:rPr>
      </w:pPr>
      <w:r>
        <w:rPr>
          <w:sz w:val="20"/>
        </w:rPr>
        <w:t xml:space="preserve">Click </w:t>
      </w:r>
      <w:r w:rsidRPr="00884D5C">
        <w:rPr>
          <w:b/>
          <w:bCs/>
          <w:sz w:val="20"/>
        </w:rPr>
        <w:t>OK</w:t>
      </w:r>
    </w:p>
    <w:p w14:paraId="62CA5C3D" w14:textId="1848C665" w:rsidR="00B1723A" w:rsidRDefault="00B1723A" w:rsidP="00C44486">
      <w:pPr>
        <w:pStyle w:val="ListParagraph"/>
        <w:numPr>
          <w:ilvl w:val="0"/>
          <w:numId w:val="117"/>
        </w:numPr>
        <w:ind w:left="1080"/>
        <w:rPr>
          <w:sz w:val="20"/>
        </w:rPr>
      </w:pPr>
      <w:r>
        <w:rPr>
          <w:sz w:val="20"/>
        </w:rPr>
        <w:t>Enter the following:</w:t>
      </w:r>
    </w:p>
    <w:p w14:paraId="72148128" w14:textId="77777777" w:rsidR="00884D5C" w:rsidRDefault="00B1723A" w:rsidP="00766619">
      <w:pPr>
        <w:pStyle w:val="ListParagraph"/>
        <w:numPr>
          <w:ilvl w:val="1"/>
          <w:numId w:val="343"/>
        </w:numPr>
        <w:tabs>
          <w:tab w:val="left" w:pos="3600"/>
        </w:tabs>
        <w:ind w:left="1800"/>
        <w:rPr>
          <w:sz w:val="20"/>
        </w:rPr>
      </w:pPr>
      <w:r>
        <w:rPr>
          <w:b/>
          <w:sz w:val="20"/>
        </w:rPr>
        <w:t>Default Lead Time</w:t>
      </w:r>
      <w:r>
        <w:rPr>
          <w:b/>
          <w:sz w:val="20"/>
        </w:rPr>
        <w:tab/>
      </w:r>
      <w:r w:rsidR="00884D5C">
        <w:rPr>
          <w:sz w:val="20"/>
        </w:rPr>
        <w:t>T</w:t>
      </w:r>
      <w:r>
        <w:rPr>
          <w:sz w:val="20"/>
        </w:rPr>
        <w:t xml:space="preserve">ime it takes </w:t>
      </w:r>
      <w:r w:rsidR="00884D5C">
        <w:rPr>
          <w:sz w:val="20"/>
        </w:rPr>
        <w:t>S</w:t>
      </w:r>
      <w:r>
        <w:rPr>
          <w:sz w:val="20"/>
        </w:rPr>
        <w:t>upplier to deliver from this address</w:t>
      </w:r>
    </w:p>
    <w:p w14:paraId="3AEFDE2B" w14:textId="058DC0A9" w:rsidR="00B1723A" w:rsidRDefault="00884D5C" w:rsidP="00766619">
      <w:pPr>
        <w:pStyle w:val="ListParagraph"/>
        <w:numPr>
          <w:ilvl w:val="3"/>
          <w:numId w:val="343"/>
        </w:numPr>
        <w:tabs>
          <w:tab w:val="left" w:pos="3600"/>
        </w:tabs>
        <w:ind w:left="4320"/>
        <w:rPr>
          <w:sz w:val="20"/>
        </w:rPr>
      </w:pPr>
      <w:r>
        <w:rPr>
          <w:sz w:val="20"/>
        </w:rPr>
        <w:t>E</w:t>
      </w:r>
      <w:r w:rsidR="00B1723A">
        <w:rPr>
          <w:sz w:val="20"/>
        </w:rPr>
        <w:t xml:space="preserve">xpressed in the </w:t>
      </w:r>
      <w:r w:rsidRPr="00884D5C">
        <w:rPr>
          <w:b/>
          <w:bCs/>
          <w:sz w:val="20"/>
        </w:rPr>
        <w:t>L</w:t>
      </w:r>
      <w:r w:rsidR="00B1723A" w:rsidRPr="00884D5C">
        <w:rPr>
          <w:b/>
          <w:bCs/>
          <w:sz w:val="20"/>
        </w:rPr>
        <w:t xml:space="preserve">ead </w:t>
      </w:r>
      <w:r w:rsidRPr="00884D5C">
        <w:rPr>
          <w:b/>
          <w:bCs/>
          <w:sz w:val="20"/>
        </w:rPr>
        <w:t>T</w:t>
      </w:r>
      <w:r w:rsidR="00B1723A" w:rsidRPr="00884D5C">
        <w:rPr>
          <w:b/>
          <w:bCs/>
          <w:sz w:val="20"/>
        </w:rPr>
        <w:t xml:space="preserve">ime </w:t>
      </w:r>
      <w:r w:rsidRPr="00884D5C">
        <w:rPr>
          <w:b/>
          <w:bCs/>
          <w:sz w:val="20"/>
        </w:rPr>
        <w:t>U</w:t>
      </w:r>
      <w:r w:rsidR="00B1723A" w:rsidRPr="00884D5C">
        <w:rPr>
          <w:b/>
          <w:bCs/>
          <w:sz w:val="20"/>
        </w:rPr>
        <w:t>nit</w:t>
      </w:r>
      <w:r w:rsidR="00B1723A">
        <w:rPr>
          <w:sz w:val="20"/>
        </w:rPr>
        <w:t xml:space="preserve"> selected</w:t>
      </w:r>
    </w:p>
    <w:p w14:paraId="643AD57F" w14:textId="76B50827" w:rsidR="00B1723A" w:rsidRDefault="00B1723A" w:rsidP="00766619">
      <w:pPr>
        <w:pStyle w:val="ListParagraph"/>
        <w:numPr>
          <w:ilvl w:val="1"/>
          <w:numId w:val="343"/>
        </w:numPr>
        <w:ind w:left="1800"/>
        <w:rPr>
          <w:sz w:val="20"/>
        </w:rPr>
      </w:pPr>
      <w:r>
        <w:rPr>
          <w:b/>
          <w:sz w:val="20"/>
        </w:rPr>
        <w:t>Default Lead Time Unit</w:t>
      </w:r>
      <w:r w:rsidR="00884D5C">
        <w:rPr>
          <w:b/>
          <w:sz w:val="20"/>
        </w:rPr>
        <w:t xml:space="preserve">  </w:t>
      </w:r>
      <w:r w:rsidR="00884D5C">
        <w:rPr>
          <w:sz w:val="20"/>
        </w:rPr>
        <w:t>U</w:t>
      </w:r>
      <w:r>
        <w:rPr>
          <w:sz w:val="20"/>
        </w:rPr>
        <w:t xml:space="preserve">nit of time in which </w:t>
      </w:r>
      <w:r w:rsidR="00884D5C">
        <w:rPr>
          <w:sz w:val="20"/>
        </w:rPr>
        <w:t>L</w:t>
      </w:r>
      <w:r>
        <w:rPr>
          <w:sz w:val="20"/>
        </w:rPr>
        <w:t xml:space="preserve">ead </w:t>
      </w:r>
      <w:r w:rsidR="00884D5C">
        <w:rPr>
          <w:sz w:val="20"/>
        </w:rPr>
        <w:t>T</w:t>
      </w:r>
      <w:r>
        <w:rPr>
          <w:sz w:val="20"/>
        </w:rPr>
        <w:t xml:space="preserve">ime is expressed: </w:t>
      </w:r>
      <w:r w:rsidR="00884D5C" w:rsidRPr="00884D5C">
        <w:rPr>
          <w:b/>
          <w:bCs/>
          <w:sz w:val="20"/>
        </w:rPr>
        <w:t>D</w:t>
      </w:r>
      <w:r w:rsidRPr="00884D5C">
        <w:rPr>
          <w:b/>
          <w:bCs/>
          <w:sz w:val="20"/>
        </w:rPr>
        <w:t>ays</w:t>
      </w:r>
      <w:r>
        <w:rPr>
          <w:sz w:val="20"/>
        </w:rPr>
        <w:t xml:space="preserve"> or </w:t>
      </w:r>
      <w:r w:rsidR="00884D5C" w:rsidRPr="00884D5C">
        <w:rPr>
          <w:b/>
          <w:bCs/>
          <w:sz w:val="20"/>
        </w:rPr>
        <w:t>W</w:t>
      </w:r>
      <w:r w:rsidRPr="00884D5C">
        <w:rPr>
          <w:b/>
          <w:bCs/>
          <w:sz w:val="20"/>
        </w:rPr>
        <w:t>eeks</w:t>
      </w:r>
    </w:p>
    <w:p w14:paraId="33435DE0" w14:textId="77777777" w:rsidR="00884D5C" w:rsidRDefault="00B1723A" w:rsidP="00766619">
      <w:pPr>
        <w:pStyle w:val="ListParagraph"/>
        <w:numPr>
          <w:ilvl w:val="1"/>
          <w:numId w:val="343"/>
        </w:numPr>
        <w:ind w:left="1800"/>
        <w:rPr>
          <w:sz w:val="20"/>
        </w:rPr>
      </w:pPr>
      <w:r>
        <w:rPr>
          <w:b/>
          <w:sz w:val="20"/>
        </w:rPr>
        <w:t>Minimum Order Value</w:t>
      </w:r>
      <w:r w:rsidR="00884D5C">
        <w:rPr>
          <w:b/>
          <w:sz w:val="20"/>
        </w:rPr>
        <w:t xml:space="preserve">  </w:t>
      </w:r>
      <w:r w:rsidR="00884D5C">
        <w:rPr>
          <w:sz w:val="20"/>
        </w:rPr>
        <w:t>M</w:t>
      </w:r>
      <w:r w:rsidRPr="00B1723A">
        <w:rPr>
          <w:sz w:val="20"/>
        </w:rPr>
        <w:t xml:space="preserve">inimum value of goods or services that must be ordered from the </w:t>
      </w:r>
    </w:p>
    <w:p w14:paraId="0512648C" w14:textId="3A7523E1" w:rsidR="00884D5C" w:rsidRDefault="00884D5C" w:rsidP="00884D5C">
      <w:pPr>
        <w:pStyle w:val="ListParagraph"/>
        <w:ind w:left="3240" w:firstLine="360"/>
        <w:rPr>
          <w:sz w:val="20"/>
        </w:rPr>
      </w:pPr>
      <w:r>
        <w:rPr>
          <w:sz w:val="20"/>
        </w:rPr>
        <w:t>S</w:t>
      </w:r>
      <w:r w:rsidR="00B1723A" w:rsidRPr="00B1723A">
        <w:rPr>
          <w:sz w:val="20"/>
        </w:rPr>
        <w:t xml:space="preserve">upplier for </w:t>
      </w:r>
      <w:r w:rsidRPr="00884D5C">
        <w:rPr>
          <w:b/>
          <w:bCs/>
          <w:sz w:val="20"/>
        </w:rPr>
        <w:t>O</w:t>
      </w:r>
      <w:r w:rsidR="00B1723A" w:rsidRPr="00884D5C">
        <w:rPr>
          <w:b/>
          <w:bCs/>
          <w:sz w:val="20"/>
        </w:rPr>
        <w:t xml:space="preserve">rdering </w:t>
      </w:r>
      <w:r w:rsidRPr="00884D5C">
        <w:rPr>
          <w:b/>
          <w:bCs/>
          <w:sz w:val="20"/>
        </w:rPr>
        <w:t>A</w:t>
      </w:r>
      <w:r w:rsidR="00B1723A" w:rsidRPr="00884D5C">
        <w:rPr>
          <w:b/>
          <w:bCs/>
          <w:sz w:val="20"/>
        </w:rPr>
        <w:t>ddress</w:t>
      </w:r>
    </w:p>
    <w:p w14:paraId="7026031C" w14:textId="77777777" w:rsidR="00884D5C" w:rsidRDefault="00884D5C" w:rsidP="00766619">
      <w:pPr>
        <w:pStyle w:val="ListParagraph"/>
        <w:numPr>
          <w:ilvl w:val="3"/>
          <w:numId w:val="343"/>
        </w:numPr>
        <w:ind w:left="4320"/>
        <w:rPr>
          <w:sz w:val="20"/>
        </w:rPr>
      </w:pPr>
      <w:r>
        <w:rPr>
          <w:sz w:val="20"/>
        </w:rPr>
        <w:t>U</w:t>
      </w:r>
      <w:r w:rsidR="00B1723A">
        <w:rPr>
          <w:sz w:val="20"/>
        </w:rPr>
        <w:t xml:space="preserve">ses </w:t>
      </w:r>
      <w:r>
        <w:rPr>
          <w:sz w:val="20"/>
        </w:rPr>
        <w:t>B</w:t>
      </w:r>
      <w:r w:rsidR="00B1723A">
        <w:rPr>
          <w:sz w:val="20"/>
        </w:rPr>
        <w:t xml:space="preserve">ase </w:t>
      </w:r>
      <w:r>
        <w:rPr>
          <w:sz w:val="20"/>
        </w:rPr>
        <w:t>C</w:t>
      </w:r>
      <w:r w:rsidR="00B1723A">
        <w:rPr>
          <w:sz w:val="20"/>
        </w:rPr>
        <w:t>urrency</w:t>
      </w:r>
    </w:p>
    <w:p w14:paraId="21975CE7" w14:textId="77777777" w:rsidR="00884D5C" w:rsidRDefault="00B1723A" w:rsidP="00766619">
      <w:pPr>
        <w:pStyle w:val="ListParagraph"/>
        <w:numPr>
          <w:ilvl w:val="3"/>
          <w:numId w:val="343"/>
        </w:numPr>
        <w:ind w:left="4320"/>
        <w:rPr>
          <w:sz w:val="20"/>
        </w:rPr>
      </w:pPr>
      <w:r>
        <w:rPr>
          <w:sz w:val="20"/>
        </w:rPr>
        <w:t xml:space="preserve">When exiting a </w:t>
      </w:r>
      <w:r w:rsidR="00884D5C">
        <w:rPr>
          <w:sz w:val="20"/>
        </w:rPr>
        <w:t>P</w:t>
      </w:r>
      <w:r>
        <w:rPr>
          <w:sz w:val="20"/>
        </w:rPr>
        <w:t xml:space="preserve">urchase </w:t>
      </w:r>
      <w:r w:rsidR="00884D5C">
        <w:rPr>
          <w:sz w:val="20"/>
        </w:rPr>
        <w:t>O</w:t>
      </w:r>
      <w:r>
        <w:rPr>
          <w:sz w:val="20"/>
        </w:rPr>
        <w:t xml:space="preserve">rder, the order lines are totaled using the field defined on </w:t>
      </w:r>
      <w:r w:rsidRPr="00884D5C">
        <w:rPr>
          <w:b/>
          <w:bCs/>
          <w:sz w:val="20"/>
        </w:rPr>
        <w:t>Purchase Type Setup</w:t>
      </w:r>
      <w:r>
        <w:rPr>
          <w:sz w:val="20"/>
        </w:rPr>
        <w:t xml:space="preserve"> as the </w:t>
      </w:r>
      <w:r w:rsidRPr="00884D5C">
        <w:rPr>
          <w:b/>
          <w:bCs/>
          <w:sz w:val="20"/>
        </w:rPr>
        <w:t xml:space="preserve">Holds Purchase Value </w:t>
      </w:r>
      <w:r>
        <w:rPr>
          <w:sz w:val="20"/>
        </w:rPr>
        <w:t>field</w:t>
      </w:r>
    </w:p>
    <w:p w14:paraId="783F4870" w14:textId="77777777" w:rsidR="00884D5C" w:rsidRDefault="00B1723A" w:rsidP="00766619">
      <w:pPr>
        <w:pStyle w:val="ListParagraph"/>
        <w:numPr>
          <w:ilvl w:val="3"/>
          <w:numId w:val="343"/>
        </w:numPr>
        <w:ind w:left="4320"/>
        <w:rPr>
          <w:sz w:val="20"/>
        </w:rPr>
      </w:pPr>
      <w:r>
        <w:rPr>
          <w:sz w:val="20"/>
        </w:rPr>
        <w:t xml:space="preserve">If total is below minimum </w:t>
      </w:r>
      <w:r w:rsidR="00884D5C" w:rsidRPr="00884D5C">
        <w:rPr>
          <w:b/>
          <w:bCs/>
          <w:sz w:val="20"/>
        </w:rPr>
        <w:t>O</w:t>
      </w:r>
      <w:r w:rsidRPr="00884D5C">
        <w:rPr>
          <w:b/>
          <w:bCs/>
          <w:sz w:val="20"/>
        </w:rPr>
        <w:t xml:space="preserve">rder </w:t>
      </w:r>
      <w:r w:rsidR="00884D5C" w:rsidRPr="00884D5C">
        <w:rPr>
          <w:b/>
          <w:bCs/>
          <w:sz w:val="20"/>
        </w:rPr>
        <w:t>V</w:t>
      </w:r>
      <w:r w:rsidRPr="00884D5C">
        <w:rPr>
          <w:b/>
          <w:bCs/>
          <w:sz w:val="20"/>
        </w:rPr>
        <w:t>alue</w:t>
      </w:r>
      <w:r>
        <w:rPr>
          <w:sz w:val="20"/>
        </w:rPr>
        <w:t xml:space="preserve"> a warning message is displayed and the lines</w:t>
      </w:r>
      <w:r w:rsidR="00884D5C">
        <w:rPr>
          <w:sz w:val="20"/>
        </w:rPr>
        <w:t xml:space="preserve"> must be held</w:t>
      </w:r>
    </w:p>
    <w:p w14:paraId="4070C208" w14:textId="2ECAF948" w:rsidR="00B1723A" w:rsidRDefault="00B1723A" w:rsidP="00766619">
      <w:pPr>
        <w:pStyle w:val="ListParagraph"/>
        <w:numPr>
          <w:ilvl w:val="3"/>
          <w:numId w:val="343"/>
        </w:numPr>
        <w:ind w:left="4320"/>
        <w:rPr>
          <w:sz w:val="20"/>
        </w:rPr>
      </w:pPr>
      <w:r>
        <w:rPr>
          <w:sz w:val="20"/>
        </w:rPr>
        <w:t>The lines cannot be released until the value of the order is above the minimum order value</w:t>
      </w:r>
    </w:p>
    <w:p w14:paraId="62F422E7" w14:textId="568FEA1E" w:rsidR="00B1723A" w:rsidRPr="00B1723A" w:rsidRDefault="00B1723A" w:rsidP="00C44486">
      <w:pPr>
        <w:pStyle w:val="ListParagraph"/>
        <w:numPr>
          <w:ilvl w:val="0"/>
          <w:numId w:val="117"/>
        </w:numPr>
        <w:ind w:left="1080"/>
        <w:rPr>
          <w:sz w:val="20"/>
        </w:rPr>
      </w:pPr>
      <w:r w:rsidRPr="00C90B54">
        <w:rPr>
          <w:sz w:val="20"/>
        </w:rPr>
        <w:t>Click</w:t>
      </w:r>
      <w:r>
        <w:rPr>
          <w:b/>
          <w:sz w:val="20"/>
        </w:rPr>
        <w:t xml:space="preserve"> </w:t>
      </w:r>
      <w:r w:rsidRPr="00884D5C">
        <w:rPr>
          <w:b/>
          <w:bCs/>
          <w:sz w:val="20"/>
        </w:rPr>
        <w:t>OK</w:t>
      </w:r>
    </w:p>
    <w:p w14:paraId="58FF55EA" w14:textId="77777777" w:rsidR="00B1723A" w:rsidRDefault="00B1723A" w:rsidP="00B1723A">
      <w:pPr>
        <w:rPr>
          <w:sz w:val="20"/>
        </w:rPr>
      </w:pPr>
    </w:p>
    <w:p w14:paraId="7B1E363A" w14:textId="77777777" w:rsidR="00386268" w:rsidRPr="00386268" w:rsidRDefault="00386268" w:rsidP="00386268">
      <w:pPr>
        <w:rPr>
          <w:sz w:val="20"/>
        </w:rPr>
      </w:pPr>
    </w:p>
    <w:p w14:paraId="75BA56EE" w14:textId="77777777" w:rsidR="00331424" w:rsidRDefault="00331424">
      <w:pPr>
        <w:rPr>
          <w:rFonts w:asciiTheme="majorHAnsi" w:eastAsiaTheme="majorEastAsia" w:hAnsiTheme="majorHAnsi" w:cstheme="majorBidi"/>
          <w:color w:val="2E74B5" w:themeColor="accent1" w:themeShade="BF"/>
          <w:sz w:val="26"/>
          <w:szCs w:val="26"/>
        </w:rPr>
      </w:pPr>
      <w:r>
        <w:br w:type="page"/>
      </w:r>
    </w:p>
    <w:p w14:paraId="34D6D2CA" w14:textId="606DF76F" w:rsidR="00D36DD9" w:rsidRDefault="00D36DD9" w:rsidP="00331424">
      <w:pPr>
        <w:pStyle w:val="Heading2"/>
        <w:ind w:left="360"/>
      </w:pPr>
      <w:bookmarkStart w:id="115" w:name="_Toc23338203"/>
      <w:r>
        <w:lastRenderedPageBreak/>
        <w:t>Currency Maintenance</w:t>
      </w:r>
      <w:bookmarkEnd w:id="115"/>
    </w:p>
    <w:p w14:paraId="77144A29" w14:textId="77777777" w:rsidR="00331424" w:rsidRPr="00331424" w:rsidRDefault="00331424" w:rsidP="00331424"/>
    <w:p w14:paraId="5CF7C922" w14:textId="291B2CDB" w:rsidR="00765B46" w:rsidRDefault="008E022D" w:rsidP="002F5584">
      <w:pPr>
        <w:ind w:left="360"/>
        <w:rPr>
          <w:sz w:val="20"/>
        </w:rPr>
      </w:pPr>
      <w:r>
        <w:rPr>
          <w:sz w:val="20"/>
        </w:rPr>
        <w:t>SunSystems is a true multi-currency system. Transactions can take place in one currency, accounts can be maintained in other currencies, bank transactions and payments can use different currencies, and reports to the parent organization can be started in the currency of choice.</w:t>
      </w:r>
      <w:r w:rsidR="002F5584">
        <w:rPr>
          <w:sz w:val="20"/>
        </w:rPr>
        <w:t xml:space="preserve"> </w:t>
      </w:r>
      <w:r w:rsidR="00765B46">
        <w:rPr>
          <w:sz w:val="20"/>
        </w:rPr>
        <w:t xml:space="preserve">Dual </w:t>
      </w:r>
      <w:r>
        <w:rPr>
          <w:sz w:val="20"/>
        </w:rPr>
        <w:t>B</w:t>
      </w:r>
      <w:r w:rsidR="00765B46">
        <w:rPr>
          <w:sz w:val="20"/>
        </w:rPr>
        <w:t xml:space="preserve">ase </w:t>
      </w:r>
      <w:r>
        <w:rPr>
          <w:sz w:val="20"/>
        </w:rPr>
        <w:t>C</w:t>
      </w:r>
      <w:r w:rsidR="00765B46">
        <w:rPr>
          <w:sz w:val="20"/>
        </w:rPr>
        <w:t>urrency let</w:t>
      </w:r>
      <w:r>
        <w:rPr>
          <w:sz w:val="20"/>
        </w:rPr>
        <w:t>s</w:t>
      </w:r>
      <w:r w:rsidR="00765B46">
        <w:rPr>
          <w:sz w:val="20"/>
        </w:rPr>
        <w:t xml:space="preserve"> organizations fully comply with both GAAP and Euro accounting and reporting requirements.</w:t>
      </w:r>
    </w:p>
    <w:p w14:paraId="3E9C1AD2" w14:textId="77777777" w:rsidR="00765B46" w:rsidRDefault="00765B46" w:rsidP="00765B46">
      <w:pPr>
        <w:rPr>
          <w:sz w:val="20"/>
        </w:rPr>
      </w:pPr>
    </w:p>
    <w:p w14:paraId="5D56296F" w14:textId="224ED5B5" w:rsidR="00765B46" w:rsidRDefault="00765B46" w:rsidP="00C44486">
      <w:pPr>
        <w:pStyle w:val="ListParagraph"/>
        <w:numPr>
          <w:ilvl w:val="0"/>
          <w:numId w:val="139"/>
        </w:numPr>
        <w:rPr>
          <w:sz w:val="20"/>
        </w:rPr>
      </w:pPr>
      <w:r w:rsidRPr="008E022D">
        <w:rPr>
          <w:b/>
          <w:bCs/>
          <w:sz w:val="20"/>
        </w:rPr>
        <w:t>Base Currency (Value 1)</w:t>
      </w:r>
      <w:r>
        <w:rPr>
          <w:sz w:val="20"/>
        </w:rPr>
        <w:tab/>
      </w:r>
      <w:r>
        <w:rPr>
          <w:sz w:val="20"/>
        </w:rPr>
        <w:tab/>
        <w:t>fixed currency of the ledger</w:t>
      </w:r>
    </w:p>
    <w:p w14:paraId="6E3A0A77" w14:textId="4240E8D1" w:rsidR="00765B46" w:rsidRDefault="00765B46" w:rsidP="00C44486">
      <w:pPr>
        <w:pStyle w:val="ListParagraph"/>
        <w:numPr>
          <w:ilvl w:val="0"/>
          <w:numId w:val="139"/>
        </w:numPr>
        <w:rPr>
          <w:sz w:val="20"/>
        </w:rPr>
      </w:pPr>
      <w:r w:rsidRPr="008E022D">
        <w:rPr>
          <w:b/>
          <w:bCs/>
          <w:sz w:val="20"/>
        </w:rPr>
        <w:t>Transaction Currency (Value 2)</w:t>
      </w:r>
      <w:r>
        <w:rPr>
          <w:sz w:val="20"/>
        </w:rPr>
        <w:tab/>
        <w:t>currency that can vary with each transaction</w:t>
      </w:r>
    </w:p>
    <w:p w14:paraId="456947F0" w14:textId="1F2D16D6" w:rsidR="00765B46" w:rsidRDefault="00765B46" w:rsidP="00C44486">
      <w:pPr>
        <w:pStyle w:val="ListParagraph"/>
        <w:numPr>
          <w:ilvl w:val="0"/>
          <w:numId w:val="139"/>
        </w:numPr>
        <w:rPr>
          <w:sz w:val="20"/>
        </w:rPr>
      </w:pPr>
      <w:r w:rsidRPr="008E022D">
        <w:rPr>
          <w:b/>
          <w:bCs/>
          <w:sz w:val="20"/>
        </w:rPr>
        <w:t>Second Base</w:t>
      </w:r>
      <w:r w:rsidR="008E022D">
        <w:rPr>
          <w:b/>
          <w:bCs/>
          <w:sz w:val="20"/>
        </w:rPr>
        <w:t>/</w:t>
      </w:r>
      <w:r w:rsidRPr="008E022D">
        <w:rPr>
          <w:b/>
          <w:bCs/>
          <w:sz w:val="20"/>
        </w:rPr>
        <w:t>Reporting (Value 3)</w:t>
      </w:r>
      <w:r>
        <w:rPr>
          <w:sz w:val="20"/>
        </w:rPr>
        <w:t xml:space="preserve"> </w:t>
      </w:r>
      <w:r w:rsidR="008E022D">
        <w:rPr>
          <w:sz w:val="20"/>
        </w:rPr>
        <w:tab/>
        <w:t>a second</w:t>
      </w:r>
      <w:r>
        <w:rPr>
          <w:sz w:val="20"/>
        </w:rPr>
        <w:t xml:space="preserve"> fixed currency for the ledger (not typically used by SunPlus)</w:t>
      </w:r>
    </w:p>
    <w:p w14:paraId="72F98B17" w14:textId="2E397A5C" w:rsidR="00765B46" w:rsidRDefault="00765B46" w:rsidP="00C44486">
      <w:pPr>
        <w:pStyle w:val="ListParagraph"/>
        <w:numPr>
          <w:ilvl w:val="0"/>
          <w:numId w:val="139"/>
        </w:numPr>
        <w:rPr>
          <w:sz w:val="20"/>
        </w:rPr>
      </w:pPr>
      <w:r w:rsidRPr="008E022D">
        <w:rPr>
          <w:b/>
          <w:bCs/>
          <w:sz w:val="20"/>
        </w:rPr>
        <w:t>4</w:t>
      </w:r>
      <w:r w:rsidRPr="008E022D">
        <w:rPr>
          <w:b/>
          <w:bCs/>
          <w:sz w:val="20"/>
          <w:vertAlign w:val="superscript"/>
        </w:rPr>
        <w:t>th</w:t>
      </w:r>
      <w:r w:rsidRPr="008E022D">
        <w:rPr>
          <w:b/>
          <w:bCs/>
          <w:sz w:val="20"/>
        </w:rPr>
        <w:t xml:space="preserve"> Currency (Value 4)</w:t>
      </w:r>
      <w:r>
        <w:rPr>
          <w:sz w:val="20"/>
        </w:rPr>
        <w:tab/>
      </w:r>
      <w:r>
        <w:rPr>
          <w:sz w:val="20"/>
        </w:rPr>
        <w:tab/>
        <w:t>fixed or variable transaction currency</w:t>
      </w:r>
    </w:p>
    <w:p w14:paraId="304A5206" w14:textId="77777777" w:rsidR="00765B46" w:rsidRDefault="00765B46" w:rsidP="00765B46">
      <w:pPr>
        <w:rPr>
          <w:sz w:val="20"/>
        </w:rPr>
      </w:pPr>
    </w:p>
    <w:p w14:paraId="6BCFC6C2" w14:textId="34069E6A" w:rsidR="002F5584" w:rsidRDefault="002F5584" w:rsidP="004736AA">
      <w:pPr>
        <w:ind w:left="360"/>
        <w:rPr>
          <w:sz w:val="20"/>
        </w:rPr>
      </w:pPr>
      <w:r>
        <w:rPr>
          <w:sz w:val="20"/>
        </w:rPr>
        <w:t xml:space="preserve">At Ledger Entry/Ledger Import time, </w:t>
      </w:r>
      <w:r w:rsidR="006A2E76">
        <w:rPr>
          <w:sz w:val="20"/>
        </w:rPr>
        <w:t>i</w:t>
      </w:r>
      <w:r>
        <w:rPr>
          <w:sz w:val="20"/>
        </w:rPr>
        <w:t>f</w:t>
      </w:r>
      <w:r w:rsidR="006A2E76">
        <w:rPr>
          <w:sz w:val="20"/>
        </w:rPr>
        <w:t xml:space="preserve"> </w:t>
      </w:r>
      <w:r>
        <w:rPr>
          <w:sz w:val="20"/>
        </w:rPr>
        <w:t xml:space="preserve">4th Currency is Fixed, which is the SunPlus standard, only one currency value is entered. The remaining currency values can be calculated based on Period or Daily Currency Conversion Rates. </w:t>
      </w:r>
    </w:p>
    <w:p w14:paraId="48E4413F" w14:textId="77777777" w:rsidR="001F4E8A" w:rsidRDefault="001F4E8A" w:rsidP="006A2E76">
      <w:pPr>
        <w:rPr>
          <w:sz w:val="20"/>
        </w:rPr>
      </w:pPr>
    </w:p>
    <w:p w14:paraId="77A7F895" w14:textId="2682EDEE" w:rsidR="001F4E8A" w:rsidRDefault="00CF3A0E" w:rsidP="004736AA">
      <w:pPr>
        <w:pStyle w:val="Heading3"/>
        <w:ind w:left="360"/>
      </w:pPr>
      <w:bookmarkStart w:id="116" w:name="_Toc23338204"/>
      <w:r>
        <w:t>Currency Code Setup</w:t>
      </w:r>
      <w:bookmarkEnd w:id="116"/>
    </w:p>
    <w:p w14:paraId="0ED80CE0" w14:textId="77777777" w:rsidR="00CF3A0E" w:rsidRDefault="00CF3A0E" w:rsidP="00CF3A0E"/>
    <w:p w14:paraId="3F2907F4" w14:textId="3A08F6AA" w:rsidR="00AF1B37" w:rsidRDefault="00AF1B37" w:rsidP="00C52F1A">
      <w:pPr>
        <w:ind w:left="720"/>
        <w:rPr>
          <w:sz w:val="20"/>
        </w:rPr>
      </w:pPr>
      <w:r w:rsidRPr="00AF1B37">
        <w:rPr>
          <w:noProof/>
          <w:sz w:val="20"/>
        </w:rPr>
        <w:drawing>
          <wp:inline distT="0" distB="0" distL="0" distR="0" wp14:anchorId="0A9DB916" wp14:editId="6CF6257C">
            <wp:extent cx="4604657" cy="2868563"/>
            <wp:effectExtent l="0" t="0" r="5715" b="1905"/>
            <wp:docPr id="1719" name="Picture 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7"/>
                    <a:stretch>
                      <a:fillRect/>
                    </a:stretch>
                  </pic:blipFill>
                  <pic:spPr>
                    <a:xfrm>
                      <a:off x="0" y="0"/>
                      <a:ext cx="4635984" cy="2888079"/>
                    </a:xfrm>
                    <a:prstGeom prst="rect">
                      <a:avLst/>
                    </a:prstGeom>
                  </pic:spPr>
                </pic:pic>
              </a:graphicData>
            </a:graphic>
          </wp:inline>
        </w:drawing>
      </w:r>
    </w:p>
    <w:p w14:paraId="2422F03D" w14:textId="6B583915" w:rsidR="00AF1B37" w:rsidRPr="00C52F1A" w:rsidRDefault="00AF1B37" w:rsidP="00766619">
      <w:pPr>
        <w:pStyle w:val="ListParagraph"/>
        <w:numPr>
          <w:ilvl w:val="0"/>
          <w:numId w:val="344"/>
        </w:numPr>
        <w:ind w:left="1080"/>
        <w:rPr>
          <w:b/>
          <w:sz w:val="20"/>
        </w:rPr>
      </w:pPr>
      <w:r w:rsidRPr="00C52F1A">
        <w:rPr>
          <w:b/>
          <w:sz w:val="20"/>
        </w:rPr>
        <w:t>Currency Code</w:t>
      </w:r>
    </w:p>
    <w:p w14:paraId="6B072519" w14:textId="16CD503A" w:rsidR="00AF1B37" w:rsidRPr="00C52F1A" w:rsidRDefault="00AF1B37" w:rsidP="00766619">
      <w:pPr>
        <w:pStyle w:val="ListParagraph"/>
        <w:numPr>
          <w:ilvl w:val="0"/>
          <w:numId w:val="344"/>
        </w:numPr>
        <w:ind w:left="1080"/>
        <w:rPr>
          <w:b/>
          <w:sz w:val="20"/>
        </w:rPr>
      </w:pPr>
      <w:r w:rsidRPr="00C52F1A">
        <w:rPr>
          <w:b/>
          <w:sz w:val="20"/>
        </w:rPr>
        <w:t>Currency Name</w:t>
      </w:r>
    </w:p>
    <w:p w14:paraId="568B313B" w14:textId="6BD2708B" w:rsidR="00AF1B37" w:rsidRPr="00C52F1A" w:rsidRDefault="00AF1B37" w:rsidP="00766619">
      <w:pPr>
        <w:pStyle w:val="ListParagraph"/>
        <w:numPr>
          <w:ilvl w:val="0"/>
          <w:numId w:val="344"/>
        </w:numPr>
        <w:ind w:left="1080"/>
        <w:rPr>
          <w:b/>
          <w:sz w:val="20"/>
        </w:rPr>
      </w:pPr>
      <w:r w:rsidRPr="00C52F1A">
        <w:rPr>
          <w:b/>
          <w:sz w:val="20"/>
        </w:rPr>
        <w:t>Lookup Code</w:t>
      </w:r>
    </w:p>
    <w:p w14:paraId="717E2089" w14:textId="6AA3110F" w:rsidR="00AF1B37" w:rsidRPr="00C52F1A" w:rsidRDefault="00AF1B37" w:rsidP="00766619">
      <w:pPr>
        <w:pStyle w:val="ListParagraph"/>
        <w:numPr>
          <w:ilvl w:val="0"/>
          <w:numId w:val="344"/>
        </w:numPr>
        <w:ind w:left="1080"/>
        <w:rPr>
          <w:b/>
          <w:sz w:val="20"/>
        </w:rPr>
      </w:pPr>
      <w:r w:rsidRPr="00C52F1A">
        <w:rPr>
          <w:b/>
          <w:sz w:val="20"/>
        </w:rPr>
        <w:t>Status</w:t>
      </w:r>
    </w:p>
    <w:p w14:paraId="098A3336" w14:textId="3F6A1137" w:rsidR="00AF1B37" w:rsidRPr="00C52F1A" w:rsidRDefault="00AF1B37" w:rsidP="00766619">
      <w:pPr>
        <w:pStyle w:val="ListParagraph"/>
        <w:numPr>
          <w:ilvl w:val="0"/>
          <w:numId w:val="344"/>
        </w:numPr>
        <w:ind w:left="1080"/>
        <w:rPr>
          <w:sz w:val="20"/>
        </w:rPr>
      </w:pPr>
      <w:r w:rsidRPr="00C52F1A">
        <w:rPr>
          <w:b/>
          <w:sz w:val="20"/>
        </w:rPr>
        <w:t>Unit Name</w:t>
      </w:r>
      <w:r w:rsidRPr="00C52F1A">
        <w:rPr>
          <w:b/>
          <w:sz w:val="20"/>
        </w:rPr>
        <w:tab/>
      </w:r>
      <w:r w:rsidRPr="00C52F1A">
        <w:rPr>
          <w:sz w:val="20"/>
        </w:rPr>
        <w:tab/>
      </w:r>
      <w:r w:rsidR="00C52F1A">
        <w:rPr>
          <w:sz w:val="20"/>
        </w:rPr>
        <w:tab/>
      </w:r>
      <w:r w:rsidRPr="00C52F1A">
        <w:rPr>
          <w:sz w:val="20"/>
        </w:rPr>
        <w:t>Currency name used when writing amount in sentence format</w:t>
      </w:r>
    </w:p>
    <w:p w14:paraId="51C595A4" w14:textId="3FC57226" w:rsidR="00AF1B37" w:rsidRDefault="00AF1B37" w:rsidP="00766619">
      <w:pPr>
        <w:pStyle w:val="ListParagraph"/>
        <w:numPr>
          <w:ilvl w:val="0"/>
          <w:numId w:val="346"/>
        </w:numPr>
        <w:ind w:left="4320"/>
        <w:rPr>
          <w:sz w:val="20"/>
        </w:rPr>
      </w:pPr>
      <w:r>
        <w:rPr>
          <w:sz w:val="20"/>
        </w:rPr>
        <w:t>Used on account documents and payment documents</w:t>
      </w:r>
    </w:p>
    <w:p w14:paraId="62EFC20A" w14:textId="7F3B382B" w:rsidR="00AF1B37" w:rsidRDefault="00AF1B37" w:rsidP="00766619">
      <w:pPr>
        <w:pStyle w:val="ListParagraph"/>
        <w:numPr>
          <w:ilvl w:val="0"/>
          <w:numId w:val="346"/>
        </w:numPr>
        <w:ind w:left="4320"/>
        <w:rPr>
          <w:sz w:val="20"/>
        </w:rPr>
      </w:pPr>
      <w:r>
        <w:rPr>
          <w:sz w:val="20"/>
        </w:rPr>
        <w:t>Use plural form of name</w:t>
      </w:r>
    </w:p>
    <w:p w14:paraId="22F3D4E6" w14:textId="4FFF9BCA" w:rsidR="00AF1B37" w:rsidRPr="00C52F1A" w:rsidRDefault="00AF1B37" w:rsidP="00C44486">
      <w:pPr>
        <w:pStyle w:val="ListParagraph"/>
        <w:numPr>
          <w:ilvl w:val="0"/>
          <w:numId w:val="140"/>
        </w:numPr>
        <w:ind w:left="1080"/>
        <w:rPr>
          <w:sz w:val="20"/>
        </w:rPr>
      </w:pPr>
      <w:r w:rsidRPr="00C52F1A">
        <w:rPr>
          <w:b/>
          <w:sz w:val="20"/>
        </w:rPr>
        <w:t>Currency Sub-Unit Name</w:t>
      </w:r>
      <w:r w:rsidRPr="00C52F1A">
        <w:rPr>
          <w:b/>
          <w:sz w:val="20"/>
        </w:rPr>
        <w:tab/>
      </w:r>
      <w:r w:rsidRPr="00C52F1A">
        <w:rPr>
          <w:sz w:val="20"/>
        </w:rPr>
        <w:t>Currency sub-unit name to be used in sentence format</w:t>
      </w:r>
    </w:p>
    <w:p w14:paraId="1EC6E9AF" w14:textId="7A08F4F4" w:rsidR="00AF1B37" w:rsidRDefault="00AF1B37" w:rsidP="00C44486">
      <w:pPr>
        <w:pStyle w:val="ListParagraph"/>
        <w:numPr>
          <w:ilvl w:val="0"/>
          <w:numId w:val="141"/>
        </w:numPr>
        <w:ind w:left="4320"/>
        <w:rPr>
          <w:sz w:val="20"/>
        </w:rPr>
      </w:pPr>
      <w:r>
        <w:rPr>
          <w:sz w:val="20"/>
        </w:rPr>
        <w:t>Use plural form of name</w:t>
      </w:r>
    </w:p>
    <w:p w14:paraId="323017AC" w14:textId="0DE24748" w:rsidR="00AF1B37" w:rsidRPr="00C52F1A" w:rsidRDefault="00AF1B37" w:rsidP="00766619">
      <w:pPr>
        <w:pStyle w:val="ListParagraph"/>
        <w:numPr>
          <w:ilvl w:val="0"/>
          <w:numId w:val="345"/>
        </w:numPr>
        <w:ind w:left="1080"/>
        <w:rPr>
          <w:sz w:val="20"/>
        </w:rPr>
      </w:pPr>
      <w:r w:rsidRPr="00C52F1A">
        <w:rPr>
          <w:b/>
          <w:sz w:val="20"/>
        </w:rPr>
        <w:t>Decimals Allowed</w:t>
      </w:r>
      <w:r w:rsidRPr="00C52F1A">
        <w:rPr>
          <w:b/>
          <w:sz w:val="20"/>
        </w:rPr>
        <w:tab/>
      </w:r>
      <w:r w:rsidR="00CA4B7C">
        <w:rPr>
          <w:b/>
          <w:sz w:val="20"/>
        </w:rPr>
        <w:tab/>
      </w:r>
      <w:r w:rsidRPr="00C52F1A">
        <w:rPr>
          <w:sz w:val="20"/>
        </w:rPr>
        <w:t>Number of decimal places to entered for transaction amounts</w:t>
      </w:r>
    </w:p>
    <w:p w14:paraId="73D94C93" w14:textId="77777777" w:rsidR="00C52F1A" w:rsidRDefault="00AF1B37" w:rsidP="00C44486">
      <w:pPr>
        <w:pStyle w:val="ListParagraph"/>
        <w:numPr>
          <w:ilvl w:val="0"/>
          <w:numId w:val="141"/>
        </w:numPr>
        <w:ind w:left="4320"/>
        <w:rPr>
          <w:sz w:val="20"/>
        </w:rPr>
      </w:pPr>
      <w:r>
        <w:rPr>
          <w:sz w:val="20"/>
        </w:rPr>
        <w:t>0 to 3 decimals</w:t>
      </w:r>
    </w:p>
    <w:p w14:paraId="12DC8FEE" w14:textId="1C48A556" w:rsidR="00AF1B37" w:rsidRPr="00C52F1A" w:rsidRDefault="00AF1B37" w:rsidP="00766619">
      <w:pPr>
        <w:pStyle w:val="ListParagraph"/>
        <w:numPr>
          <w:ilvl w:val="0"/>
          <w:numId w:val="345"/>
        </w:numPr>
        <w:ind w:left="1080"/>
        <w:rPr>
          <w:sz w:val="20"/>
        </w:rPr>
      </w:pPr>
      <w:r w:rsidRPr="00C52F1A">
        <w:rPr>
          <w:b/>
          <w:sz w:val="20"/>
        </w:rPr>
        <w:t>Split Decimal Naming</w:t>
      </w:r>
      <w:r w:rsidR="00CA4B7C">
        <w:rPr>
          <w:b/>
          <w:sz w:val="20"/>
        </w:rPr>
        <w:tab/>
      </w:r>
      <w:r w:rsidRPr="00C52F1A">
        <w:rPr>
          <w:b/>
          <w:sz w:val="20"/>
        </w:rPr>
        <w:tab/>
      </w:r>
      <w:r w:rsidRPr="00C52F1A">
        <w:rPr>
          <w:sz w:val="20"/>
        </w:rPr>
        <w:t>Set if currency requires more than one decimal subunit name</w:t>
      </w:r>
    </w:p>
    <w:p w14:paraId="437E1742" w14:textId="0828BCBF" w:rsidR="00AF1B37" w:rsidRDefault="00AF1B37" w:rsidP="00C44486">
      <w:pPr>
        <w:pStyle w:val="ListParagraph"/>
        <w:numPr>
          <w:ilvl w:val="0"/>
          <w:numId w:val="141"/>
        </w:numPr>
        <w:ind w:left="4320"/>
        <w:rPr>
          <w:sz w:val="20"/>
        </w:rPr>
      </w:pPr>
      <w:r>
        <w:rPr>
          <w:sz w:val="20"/>
        </w:rPr>
        <w:t>Some currencies have different names for subunit decimal places</w:t>
      </w:r>
    </w:p>
    <w:p w14:paraId="1E655B6E" w14:textId="43BABFB6" w:rsidR="00560309" w:rsidRDefault="00560309" w:rsidP="00C44486">
      <w:pPr>
        <w:pStyle w:val="ListParagraph"/>
        <w:numPr>
          <w:ilvl w:val="0"/>
          <w:numId w:val="141"/>
        </w:numPr>
        <w:ind w:left="4320"/>
        <w:rPr>
          <w:sz w:val="20"/>
        </w:rPr>
      </w:pPr>
      <w:r>
        <w:rPr>
          <w:sz w:val="20"/>
        </w:rPr>
        <w:t>Most currencies don’t require this – leave blank</w:t>
      </w:r>
    </w:p>
    <w:p w14:paraId="730C8E44" w14:textId="3B679F47" w:rsidR="00560309" w:rsidRPr="00971F28" w:rsidRDefault="00560309" w:rsidP="00766619">
      <w:pPr>
        <w:pStyle w:val="ListParagraph"/>
        <w:numPr>
          <w:ilvl w:val="0"/>
          <w:numId w:val="345"/>
        </w:numPr>
        <w:ind w:left="1080"/>
        <w:rPr>
          <w:sz w:val="20"/>
        </w:rPr>
      </w:pPr>
      <w:r w:rsidRPr="00971F28">
        <w:rPr>
          <w:b/>
          <w:sz w:val="20"/>
        </w:rPr>
        <w:lastRenderedPageBreak/>
        <w:t>Currency Gender</w:t>
      </w:r>
      <w:r w:rsidRPr="00971F28">
        <w:rPr>
          <w:b/>
          <w:sz w:val="20"/>
        </w:rPr>
        <w:tab/>
      </w:r>
      <w:r w:rsidR="00971F28">
        <w:rPr>
          <w:sz w:val="20"/>
        </w:rPr>
        <w:tab/>
        <w:t>D</w:t>
      </w:r>
      <w:r w:rsidRPr="00971F28">
        <w:rPr>
          <w:sz w:val="20"/>
        </w:rPr>
        <w:t xml:space="preserve">etermines words used in sentences when an amount is written </w:t>
      </w:r>
      <w:r w:rsidR="00971F28">
        <w:rPr>
          <w:sz w:val="20"/>
        </w:rPr>
        <w:t>out</w:t>
      </w:r>
    </w:p>
    <w:p w14:paraId="47A4360C" w14:textId="219DCDC9" w:rsidR="00560309" w:rsidRDefault="00560309" w:rsidP="00C44486">
      <w:pPr>
        <w:pStyle w:val="ListParagraph"/>
        <w:numPr>
          <w:ilvl w:val="0"/>
          <w:numId w:val="142"/>
        </w:numPr>
        <w:ind w:left="4320"/>
        <w:rPr>
          <w:sz w:val="20"/>
        </w:rPr>
      </w:pPr>
      <w:r>
        <w:rPr>
          <w:sz w:val="20"/>
        </w:rPr>
        <w:t>SunPlus convention – No Gender</w:t>
      </w:r>
    </w:p>
    <w:p w14:paraId="3B5E0976" w14:textId="115641AF" w:rsidR="00560309" w:rsidRPr="00971F28" w:rsidRDefault="00560309" w:rsidP="00766619">
      <w:pPr>
        <w:pStyle w:val="ListParagraph"/>
        <w:numPr>
          <w:ilvl w:val="0"/>
          <w:numId w:val="345"/>
        </w:numPr>
        <w:ind w:left="1080"/>
        <w:rPr>
          <w:sz w:val="20"/>
        </w:rPr>
      </w:pPr>
      <w:r w:rsidRPr="00971F28">
        <w:rPr>
          <w:b/>
          <w:sz w:val="20"/>
        </w:rPr>
        <w:t>Banking Currency</w:t>
      </w:r>
      <w:r w:rsidRPr="00971F28">
        <w:rPr>
          <w:b/>
          <w:sz w:val="20"/>
        </w:rPr>
        <w:tab/>
      </w:r>
      <w:r w:rsidR="00971F28">
        <w:rPr>
          <w:b/>
          <w:sz w:val="20"/>
        </w:rPr>
        <w:tab/>
      </w:r>
      <w:r w:rsidRPr="00971F28">
        <w:rPr>
          <w:sz w:val="20"/>
        </w:rPr>
        <w:t>Used with Values 4 and 5, if they are used as banking currencies</w:t>
      </w:r>
    </w:p>
    <w:p w14:paraId="3F2980CC" w14:textId="2F2650AE" w:rsidR="00560309" w:rsidRDefault="00560309" w:rsidP="00C44486">
      <w:pPr>
        <w:pStyle w:val="ListParagraph"/>
        <w:numPr>
          <w:ilvl w:val="0"/>
          <w:numId w:val="142"/>
        </w:numPr>
        <w:ind w:left="4320"/>
        <w:rPr>
          <w:sz w:val="20"/>
        </w:rPr>
      </w:pPr>
      <w:r>
        <w:rPr>
          <w:sz w:val="20"/>
        </w:rPr>
        <w:t>SunPlus convention – Available for All Currencies</w:t>
      </w:r>
    </w:p>
    <w:p w14:paraId="16E375AE" w14:textId="23D98691" w:rsidR="00560309" w:rsidRPr="00971F28" w:rsidRDefault="00560309" w:rsidP="00766619">
      <w:pPr>
        <w:pStyle w:val="ListParagraph"/>
        <w:numPr>
          <w:ilvl w:val="0"/>
          <w:numId w:val="347"/>
        </w:numPr>
        <w:ind w:left="1080"/>
        <w:rPr>
          <w:sz w:val="20"/>
        </w:rPr>
      </w:pPr>
      <w:r w:rsidRPr="00971F28">
        <w:rPr>
          <w:b/>
          <w:sz w:val="20"/>
        </w:rPr>
        <w:t>First, Second, Third Decimal Name</w:t>
      </w:r>
      <w:r w:rsidRPr="00971F28">
        <w:rPr>
          <w:sz w:val="20"/>
        </w:rPr>
        <w:tab/>
        <w:t>SunPlus convention – leave blank</w:t>
      </w:r>
    </w:p>
    <w:p w14:paraId="3620892B" w14:textId="77777777" w:rsidR="00971F28" w:rsidRDefault="00560309" w:rsidP="00766619">
      <w:pPr>
        <w:pStyle w:val="ListParagraph"/>
        <w:numPr>
          <w:ilvl w:val="0"/>
          <w:numId w:val="347"/>
        </w:numPr>
        <w:ind w:left="1080"/>
        <w:rPr>
          <w:sz w:val="20"/>
        </w:rPr>
      </w:pPr>
      <w:r w:rsidRPr="00971F28">
        <w:rPr>
          <w:b/>
          <w:sz w:val="20"/>
        </w:rPr>
        <w:t>Realized Gains Account</w:t>
      </w:r>
      <w:r w:rsidRPr="00971F28">
        <w:rPr>
          <w:b/>
          <w:sz w:val="20"/>
        </w:rPr>
        <w:tab/>
      </w:r>
      <w:r w:rsidRPr="00971F28">
        <w:rPr>
          <w:sz w:val="20"/>
        </w:rPr>
        <w:t xml:space="preserve">Leave blank if </w:t>
      </w:r>
      <w:r w:rsidR="00971F28">
        <w:rPr>
          <w:sz w:val="20"/>
        </w:rPr>
        <w:t>R</w:t>
      </w:r>
      <w:r w:rsidRPr="00971F28">
        <w:rPr>
          <w:sz w:val="20"/>
        </w:rPr>
        <w:t xml:space="preserve">ealized </w:t>
      </w:r>
      <w:r w:rsidR="00971F28">
        <w:rPr>
          <w:sz w:val="20"/>
        </w:rPr>
        <w:t>G</w:t>
      </w:r>
      <w:r w:rsidRPr="00971F28">
        <w:rPr>
          <w:sz w:val="20"/>
        </w:rPr>
        <w:t xml:space="preserve">ains </w:t>
      </w:r>
      <w:r w:rsidR="00971F28">
        <w:rPr>
          <w:sz w:val="20"/>
        </w:rPr>
        <w:t>ar</w:t>
      </w:r>
      <w:r w:rsidRPr="00971F28">
        <w:rPr>
          <w:sz w:val="20"/>
        </w:rPr>
        <w:t xml:space="preserve">e posted to account entered at run </w:t>
      </w:r>
    </w:p>
    <w:p w14:paraId="1BA4FF0E" w14:textId="56848CF5" w:rsidR="00560309" w:rsidRPr="00971F28" w:rsidRDefault="00560309" w:rsidP="00971F28">
      <w:pPr>
        <w:pStyle w:val="ListParagraph"/>
        <w:ind w:left="3600"/>
        <w:rPr>
          <w:sz w:val="20"/>
        </w:rPr>
      </w:pPr>
      <w:r w:rsidRPr="00971F28">
        <w:rPr>
          <w:sz w:val="20"/>
        </w:rPr>
        <w:t xml:space="preserve">time or if </w:t>
      </w:r>
      <w:r w:rsidR="00971F28">
        <w:rPr>
          <w:sz w:val="20"/>
        </w:rPr>
        <w:t>N</w:t>
      </w:r>
      <w:r w:rsidRPr="00971F28">
        <w:rPr>
          <w:sz w:val="20"/>
        </w:rPr>
        <w:t xml:space="preserve">et </w:t>
      </w:r>
      <w:r w:rsidR="00971F28">
        <w:rPr>
          <w:sz w:val="20"/>
        </w:rPr>
        <w:t>G</w:t>
      </w:r>
      <w:r w:rsidRPr="00971F28">
        <w:rPr>
          <w:sz w:val="20"/>
        </w:rPr>
        <w:t>ains/</w:t>
      </w:r>
      <w:r w:rsidR="00971F28">
        <w:rPr>
          <w:sz w:val="20"/>
        </w:rPr>
        <w:t>L</w:t>
      </w:r>
      <w:r w:rsidRPr="00971F28">
        <w:rPr>
          <w:sz w:val="20"/>
        </w:rPr>
        <w:t>osses are posted to a single account</w:t>
      </w:r>
    </w:p>
    <w:p w14:paraId="43C745B8" w14:textId="77777777" w:rsidR="00971F28" w:rsidRDefault="00560309" w:rsidP="00766619">
      <w:pPr>
        <w:pStyle w:val="ListParagraph"/>
        <w:numPr>
          <w:ilvl w:val="0"/>
          <w:numId w:val="347"/>
        </w:numPr>
        <w:ind w:left="1080"/>
        <w:rPr>
          <w:sz w:val="20"/>
        </w:rPr>
      </w:pPr>
      <w:r w:rsidRPr="00971F28">
        <w:rPr>
          <w:b/>
          <w:sz w:val="20"/>
        </w:rPr>
        <w:t>Realized Net/Losses Account</w:t>
      </w:r>
      <w:r w:rsidRPr="00971F28">
        <w:rPr>
          <w:b/>
          <w:sz w:val="20"/>
        </w:rPr>
        <w:tab/>
      </w:r>
      <w:r w:rsidRPr="00971F28">
        <w:rPr>
          <w:sz w:val="20"/>
        </w:rPr>
        <w:t xml:space="preserve">Leave blank if difference amounts are posted to an account code </w:t>
      </w:r>
    </w:p>
    <w:p w14:paraId="4000239D" w14:textId="22EB0457" w:rsidR="00560309" w:rsidRPr="00971F28" w:rsidRDefault="00560309" w:rsidP="00971F28">
      <w:pPr>
        <w:pStyle w:val="ListParagraph"/>
        <w:ind w:left="3240" w:firstLine="360"/>
        <w:rPr>
          <w:sz w:val="20"/>
        </w:rPr>
      </w:pPr>
      <w:r w:rsidRPr="00971F28">
        <w:rPr>
          <w:sz w:val="20"/>
        </w:rPr>
        <w:t>entered at run time</w:t>
      </w:r>
    </w:p>
    <w:p w14:paraId="22F99ECF" w14:textId="77777777" w:rsidR="00971F28" w:rsidRDefault="00560309" w:rsidP="00766619">
      <w:pPr>
        <w:pStyle w:val="ListParagraph"/>
        <w:numPr>
          <w:ilvl w:val="0"/>
          <w:numId w:val="347"/>
        </w:numPr>
        <w:ind w:left="1080"/>
        <w:rPr>
          <w:sz w:val="20"/>
        </w:rPr>
      </w:pPr>
      <w:r w:rsidRPr="00971F28">
        <w:rPr>
          <w:b/>
          <w:sz w:val="20"/>
        </w:rPr>
        <w:t>Unrealized Gains Account</w:t>
      </w:r>
      <w:r w:rsidRPr="00971F28">
        <w:rPr>
          <w:b/>
          <w:sz w:val="20"/>
        </w:rPr>
        <w:tab/>
      </w:r>
      <w:r w:rsidRPr="00971F28">
        <w:rPr>
          <w:sz w:val="20"/>
        </w:rPr>
        <w:t xml:space="preserve">Leave blank if </w:t>
      </w:r>
      <w:r w:rsidR="00971F28">
        <w:rPr>
          <w:sz w:val="20"/>
        </w:rPr>
        <w:t>U</w:t>
      </w:r>
      <w:r w:rsidRPr="00971F28">
        <w:rPr>
          <w:sz w:val="20"/>
        </w:rPr>
        <w:t xml:space="preserve">nrealized </w:t>
      </w:r>
      <w:r w:rsidR="00971F28">
        <w:rPr>
          <w:sz w:val="20"/>
        </w:rPr>
        <w:t>G</w:t>
      </w:r>
      <w:r w:rsidRPr="00971F28">
        <w:rPr>
          <w:sz w:val="20"/>
        </w:rPr>
        <w:t xml:space="preserve">ains are posted to account code entered at </w:t>
      </w:r>
    </w:p>
    <w:p w14:paraId="514D83F0" w14:textId="16A7D5FB" w:rsidR="00560309" w:rsidRPr="00971F28" w:rsidRDefault="00560309" w:rsidP="00971F28">
      <w:pPr>
        <w:pStyle w:val="ListParagraph"/>
        <w:ind w:left="3600"/>
        <w:rPr>
          <w:sz w:val="20"/>
        </w:rPr>
      </w:pPr>
      <w:r w:rsidRPr="00971F28">
        <w:rPr>
          <w:sz w:val="20"/>
        </w:rPr>
        <w:t xml:space="preserve">run time, or if </w:t>
      </w:r>
      <w:r w:rsidR="00971F28">
        <w:rPr>
          <w:sz w:val="20"/>
        </w:rPr>
        <w:t>N</w:t>
      </w:r>
      <w:r w:rsidRPr="00971F28">
        <w:rPr>
          <w:sz w:val="20"/>
        </w:rPr>
        <w:t xml:space="preserve">et </w:t>
      </w:r>
      <w:r w:rsidR="00971F28">
        <w:rPr>
          <w:sz w:val="20"/>
        </w:rPr>
        <w:t>G</w:t>
      </w:r>
      <w:r w:rsidRPr="00971F28">
        <w:rPr>
          <w:sz w:val="20"/>
        </w:rPr>
        <w:t>ains/</w:t>
      </w:r>
      <w:r w:rsidR="00971F28">
        <w:rPr>
          <w:sz w:val="20"/>
        </w:rPr>
        <w:t>L</w:t>
      </w:r>
      <w:r w:rsidRPr="00971F28">
        <w:rPr>
          <w:sz w:val="20"/>
        </w:rPr>
        <w:t xml:space="preserve">osses are posted, or only </w:t>
      </w:r>
      <w:r w:rsidR="00971F28">
        <w:rPr>
          <w:sz w:val="20"/>
        </w:rPr>
        <w:t>L</w:t>
      </w:r>
      <w:r w:rsidRPr="00971F28">
        <w:rPr>
          <w:sz w:val="20"/>
        </w:rPr>
        <w:t>osses are posted</w:t>
      </w:r>
    </w:p>
    <w:p w14:paraId="037E717E" w14:textId="77777777" w:rsidR="00971F28" w:rsidRDefault="00560309" w:rsidP="00766619">
      <w:pPr>
        <w:pStyle w:val="ListParagraph"/>
        <w:numPr>
          <w:ilvl w:val="0"/>
          <w:numId w:val="347"/>
        </w:numPr>
        <w:ind w:left="1080"/>
        <w:rPr>
          <w:sz w:val="20"/>
        </w:rPr>
      </w:pPr>
      <w:r w:rsidRPr="00971F28">
        <w:rPr>
          <w:b/>
          <w:sz w:val="20"/>
        </w:rPr>
        <w:t>Unrealized Net/Losses Account</w:t>
      </w:r>
      <w:r w:rsidR="00971F28">
        <w:rPr>
          <w:b/>
          <w:sz w:val="20"/>
        </w:rPr>
        <w:t xml:space="preserve">  </w:t>
      </w:r>
      <w:r w:rsidRPr="00971F28">
        <w:rPr>
          <w:sz w:val="20"/>
        </w:rPr>
        <w:t xml:space="preserve">Leave blank if difference amounts are posted to account code </w:t>
      </w:r>
    </w:p>
    <w:p w14:paraId="05BF6D76" w14:textId="3939E3C7" w:rsidR="00560309" w:rsidRPr="00971F28" w:rsidRDefault="00560309" w:rsidP="00971F28">
      <w:pPr>
        <w:pStyle w:val="ListParagraph"/>
        <w:ind w:left="3240" w:firstLine="360"/>
        <w:rPr>
          <w:sz w:val="20"/>
        </w:rPr>
      </w:pPr>
      <w:r w:rsidRPr="00971F28">
        <w:rPr>
          <w:sz w:val="20"/>
        </w:rPr>
        <w:t xml:space="preserve">entered in </w:t>
      </w:r>
      <w:r w:rsidR="00971F28">
        <w:rPr>
          <w:sz w:val="20"/>
        </w:rPr>
        <w:t>L</w:t>
      </w:r>
      <w:r w:rsidRPr="00971F28">
        <w:rPr>
          <w:sz w:val="20"/>
        </w:rPr>
        <w:t xml:space="preserve">edger Revaluation, or only </w:t>
      </w:r>
      <w:r w:rsidR="00971F28">
        <w:rPr>
          <w:sz w:val="20"/>
        </w:rPr>
        <w:t>G</w:t>
      </w:r>
      <w:r w:rsidRPr="00971F28">
        <w:rPr>
          <w:sz w:val="20"/>
        </w:rPr>
        <w:t>ains are posted</w:t>
      </w:r>
    </w:p>
    <w:p w14:paraId="5413AEEA" w14:textId="77777777" w:rsidR="00971F28" w:rsidRDefault="007447B4" w:rsidP="00766619">
      <w:pPr>
        <w:pStyle w:val="ListParagraph"/>
        <w:numPr>
          <w:ilvl w:val="0"/>
          <w:numId w:val="347"/>
        </w:numPr>
        <w:ind w:left="1080"/>
        <w:rPr>
          <w:sz w:val="20"/>
        </w:rPr>
      </w:pPr>
      <w:r w:rsidRPr="00971F28">
        <w:rPr>
          <w:b/>
          <w:sz w:val="20"/>
        </w:rPr>
        <w:t>Payment Account</w:t>
      </w:r>
      <w:r w:rsidRPr="00971F28">
        <w:rPr>
          <w:b/>
          <w:sz w:val="20"/>
        </w:rPr>
        <w:tab/>
      </w:r>
      <w:r w:rsidR="00971F28">
        <w:rPr>
          <w:b/>
          <w:sz w:val="20"/>
        </w:rPr>
        <w:tab/>
      </w:r>
      <w:r w:rsidR="00971F28">
        <w:rPr>
          <w:sz w:val="20"/>
        </w:rPr>
        <w:t>A</w:t>
      </w:r>
      <w:r w:rsidRPr="00971F28">
        <w:rPr>
          <w:sz w:val="20"/>
        </w:rPr>
        <w:t xml:space="preserve">ccount from which funds are taken during Payment Run for </w:t>
      </w:r>
    </w:p>
    <w:p w14:paraId="27150BA4" w14:textId="77777777" w:rsidR="00971F28" w:rsidRDefault="007447B4" w:rsidP="00971F28">
      <w:pPr>
        <w:pStyle w:val="ListParagraph"/>
        <w:ind w:left="3600"/>
        <w:rPr>
          <w:sz w:val="20"/>
        </w:rPr>
      </w:pPr>
      <w:r w:rsidRPr="00971F28">
        <w:rPr>
          <w:sz w:val="20"/>
        </w:rPr>
        <w:t>payments in this currency</w:t>
      </w:r>
    </w:p>
    <w:p w14:paraId="330EC589" w14:textId="41BC914E" w:rsidR="00560309" w:rsidRPr="00971F28" w:rsidRDefault="007447B4" w:rsidP="00C44486">
      <w:pPr>
        <w:pStyle w:val="ListParagraph"/>
        <w:numPr>
          <w:ilvl w:val="0"/>
          <w:numId w:val="142"/>
        </w:numPr>
        <w:ind w:left="4320"/>
        <w:rPr>
          <w:sz w:val="20"/>
        </w:rPr>
      </w:pPr>
      <w:r w:rsidRPr="00971F28">
        <w:rPr>
          <w:sz w:val="20"/>
        </w:rPr>
        <w:t>Normally a bank account</w:t>
      </w:r>
    </w:p>
    <w:p w14:paraId="29027FB6" w14:textId="7FAD95CF" w:rsidR="007447B4" w:rsidRDefault="007447B4" w:rsidP="00C44486">
      <w:pPr>
        <w:pStyle w:val="ListParagraph"/>
        <w:numPr>
          <w:ilvl w:val="0"/>
          <w:numId w:val="142"/>
        </w:numPr>
        <w:ind w:left="4320"/>
        <w:rPr>
          <w:sz w:val="20"/>
        </w:rPr>
      </w:pPr>
      <w:r>
        <w:rPr>
          <w:sz w:val="20"/>
        </w:rPr>
        <w:t xml:space="preserve">Leave blank </w:t>
      </w:r>
      <w:r w:rsidR="00971F28">
        <w:rPr>
          <w:sz w:val="20"/>
        </w:rPr>
        <w:t>for</w:t>
      </w:r>
      <w:r>
        <w:rPr>
          <w:sz w:val="20"/>
        </w:rPr>
        <w:t xml:space="preserve"> payment account specified in Payment Run</w:t>
      </w:r>
    </w:p>
    <w:p w14:paraId="356F411E" w14:textId="7F183DB6" w:rsidR="007447B4" w:rsidRPr="00971F28" w:rsidRDefault="007447B4" w:rsidP="00766619">
      <w:pPr>
        <w:pStyle w:val="ListParagraph"/>
        <w:numPr>
          <w:ilvl w:val="0"/>
          <w:numId w:val="348"/>
        </w:numPr>
        <w:ind w:left="1080"/>
        <w:rPr>
          <w:sz w:val="20"/>
        </w:rPr>
      </w:pPr>
      <w:r w:rsidRPr="00971F28">
        <w:rPr>
          <w:b/>
          <w:sz w:val="20"/>
        </w:rPr>
        <w:t>Collection Account</w:t>
      </w:r>
      <w:r w:rsidRPr="00971F28">
        <w:rPr>
          <w:b/>
          <w:sz w:val="20"/>
        </w:rPr>
        <w:tab/>
      </w:r>
      <w:r w:rsidR="00971F28">
        <w:rPr>
          <w:b/>
          <w:sz w:val="20"/>
        </w:rPr>
        <w:tab/>
      </w:r>
      <w:r w:rsidR="00971F28">
        <w:rPr>
          <w:sz w:val="20"/>
        </w:rPr>
        <w:t>A</w:t>
      </w:r>
      <w:r w:rsidRPr="00971F28">
        <w:rPr>
          <w:sz w:val="20"/>
        </w:rPr>
        <w:t>ccount to which funds are added during Payment Collection Run</w:t>
      </w:r>
    </w:p>
    <w:p w14:paraId="55F6CE34" w14:textId="77777777" w:rsidR="00971F28" w:rsidRDefault="007447B4" w:rsidP="00766619">
      <w:pPr>
        <w:pStyle w:val="ListParagraph"/>
        <w:numPr>
          <w:ilvl w:val="0"/>
          <w:numId w:val="348"/>
        </w:numPr>
        <w:ind w:left="1080"/>
        <w:rPr>
          <w:sz w:val="20"/>
        </w:rPr>
      </w:pPr>
      <w:r w:rsidRPr="00971F28">
        <w:rPr>
          <w:b/>
          <w:sz w:val="20"/>
        </w:rPr>
        <w:t>Use Daily Conversion Rates</w:t>
      </w:r>
      <w:r w:rsidRPr="00971F28">
        <w:rPr>
          <w:b/>
          <w:sz w:val="20"/>
        </w:rPr>
        <w:tab/>
      </w:r>
      <w:r w:rsidR="00971F28">
        <w:rPr>
          <w:sz w:val="20"/>
        </w:rPr>
        <w:t>T</w:t>
      </w:r>
      <w:r w:rsidRPr="00971F28">
        <w:rPr>
          <w:sz w:val="20"/>
        </w:rPr>
        <w:t xml:space="preserve">ype of </w:t>
      </w:r>
      <w:r w:rsidR="00971F28">
        <w:rPr>
          <w:sz w:val="20"/>
        </w:rPr>
        <w:t>C</w:t>
      </w:r>
      <w:r w:rsidRPr="00971F28">
        <w:rPr>
          <w:sz w:val="20"/>
        </w:rPr>
        <w:t xml:space="preserve">urrency </w:t>
      </w:r>
      <w:r w:rsidR="00971F28">
        <w:rPr>
          <w:sz w:val="20"/>
        </w:rPr>
        <w:t>E</w:t>
      </w:r>
      <w:r w:rsidRPr="00971F28">
        <w:rPr>
          <w:sz w:val="20"/>
        </w:rPr>
        <w:t xml:space="preserve">xchange </w:t>
      </w:r>
      <w:r w:rsidR="00971F28">
        <w:rPr>
          <w:sz w:val="20"/>
        </w:rPr>
        <w:t>R</w:t>
      </w:r>
      <w:r w:rsidRPr="00971F28">
        <w:rPr>
          <w:sz w:val="20"/>
        </w:rPr>
        <w:t xml:space="preserve">ates used for this currency on Ledger </w:t>
      </w:r>
    </w:p>
    <w:p w14:paraId="6CBA4D34" w14:textId="6DD315C3" w:rsidR="007447B4" w:rsidRPr="00971F28" w:rsidRDefault="007447B4" w:rsidP="00971F28">
      <w:pPr>
        <w:pStyle w:val="ListParagraph"/>
        <w:ind w:left="3240" w:firstLine="360"/>
        <w:rPr>
          <w:sz w:val="20"/>
        </w:rPr>
      </w:pPr>
      <w:r w:rsidRPr="00971F28">
        <w:rPr>
          <w:sz w:val="20"/>
        </w:rPr>
        <w:t>Entry and Ledger Import:</w:t>
      </w:r>
    </w:p>
    <w:p w14:paraId="3A50C7F5" w14:textId="3168A6B1" w:rsidR="007447B4" w:rsidRDefault="007447B4" w:rsidP="00C44486">
      <w:pPr>
        <w:pStyle w:val="ListParagraph"/>
        <w:numPr>
          <w:ilvl w:val="0"/>
          <w:numId w:val="142"/>
        </w:numPr>
        <w:ind w:left="4320"/>
        <w:rPr>
          <w:sz w:val="20"/>
        </w:rPr>
      </w:pPr>
      <w:r w:rsidRPr="00971F28">
        <w:rPr>
          <w:b/>
          <w:bCs/>
          <w:sz w:val="20"/>
        </w:rPr>
        <w:t>Yes</w:t>
      </w:r>
      <w:r>
        <w:rPr>
          <w:sz w:val="20"/>
        </w:rPr>
        <w:t xml:space="preserve"> – </w:t>
      </w:r>
      <w:r w:rsidR="00971F28">
        <w:rPr>
          <w:sz w:val="20"/>
        </w:rPr>
        <w:t>D</w:t>
      </w:r>
      <w:r>
        <w:rPr>
          <w:sz w:val="20"/>
        </w:rPr>
        <w:t xml:space="preserve">aily </w:t>
      </w:r>
      <w:r w:rsidR="00971F28">
        <w:rPr>
          <w:sz w:val="20"/>
        </w:rPr>
        <w:t>C</w:t>
      </w:r>
      <w:r>
        <w:rPr>
          <w:sz w:val="20"/>
        </w:rPr>
        <w:t>onversion rates</w:t>
      </w:r>
    </w:p>
    <w:p w14:paraId="101C12DB" w14:textId="277A81D0" w:rsidR="007447B4" w:rsidRDefault="00971F28" w:rsidP="00C44486">
      <w:pPr>
        <w:pStyle w:val="ListParagraph"/>
        <w:numPr>
          <w:ilvl w:val="2"/>
          <w:numId w:val="142"/>
        </w:numPr>
        <w:ind w:left="5040"/>
        <w:rPr>
          <w:sz w:val="20"/>
        </w:rPr>
      </w:pPr>
      <w:r>
        <w:rPr>
          <w:sz w:val="20"/>
        </w:rPr>
        <w:t>N</w:t>
      </w:r>
      <w:r w:rsidR="007447B4">
        <w:rPr>
          <w:sz w:val="20"/>
        </w:rPr>
        <w:t xml:space="preserve">eed to define </w:t>
      </w:r>
      <w:r>
        <w:rPr>
          <w:sz w:val="20"/>
        </w:rPr>
        <w:t>P</w:t>
      </w:r>
      <w:r w:rsidR="007447B4">
        <w:rPr>
          <w:sz w:val="20"/>
        </w:rPr>
        <w:t xml:space="preserve">eriod </w:t>
      </w:r>
      <w:r>
        <w:rPr>
          <w:sz w:val="20"/>
        </w:rPr>
        <w:t>R</w:t>
      </w:r>
      <w:r w:rsidR="007447B4">
        <w:rPr>
          <w:sz w:val="20"/>
        </w:rPr>
        <w:t>ates</w:t>
      </w:r>
      <w:r>
        <w:rPr>
          <w:sz w:val="20"/>
        </w:rPr>
        <w:t xml:space="preserve"> too</w:t>
      </w:r>
    </w:p>
    <w:p w14:paraId="0B336C3A" w14:textId="3C26CE12" w:rsidR="007447B4" w:rsidRDefault="007447B4" w:rsidP="00C44486">
      <w:pPr>
        <w:pStyle w:val="ListParagraph"/>
        <w:numPr>
          <w:ilvl w:val="1"/>
          <w:numId w:val="142"/>
        </w:numPr>
        <w:ind w:left="4320"/>
        <w:rPr>
          <w:sz w:val="20"/>
        </w:rPr>
      </w:pPr>
      <w:r w:rsidRPr="00971F28">
        <w:rPr>
          <w:b/>
          <w:bCs/>
          <w:sz w:val="20"/>
        </w:rPr>
        <w:t>No</w:t>
      </w:r>
      <w:r>
        <w:rPr>
          <w:sz w:val="20"/>
        </w:rPr>
        <w:t xml:space="preserve"> – </w:t>
      </w:r>
      <w:r w:rsidR="00971F28">
        <w:rPr>
          <w:sz w:val="20"/>
        </w:rPr>
        <w:t>P</w:t>
      </w:r>
      <w:r>
        <w:rPr>
          <w:sz w:val="20"/>
        </w:rPr>
        <w:t xml:space="preserve">eriod </w:t>
      </w:r>
      <w:r w:rsidR="00971F28">
        <w:rPr>
          <w:sz w:val="20"/>
        </w:rPr>
        <w:t>C</w:t>
      </w:r>
      <w:r>
        <w:rPr>
          <w:sz w:val="20"/>
        </w:rPr>
        <w:t xml:space="preserve">onversion </w:t>
      </w:r>
      <w:r w:rsidR="00971F28">
        <w:rPr>
          <w:sz w:val="20"/>
        </w:rPr>
        <w:t>R</w:t>
      </w:r>
      <w:r>
        <w:rPr>
          <w:sz w:val="20"/>
        </w:rPr>
        <w:t>ates</w:t>
      </w:r>
    </w:p>
    <w:p w14:paraId="0F15A651" w14:textId="77777777" w:rsidR="00FD359E" w:rsidRDefault="00FD359E" w:rsidP="00FD359E"/>
    <w:p w14:paraId="53216596" w14:textId="3DEC1E05" w:rsidR="00FD359E" w:rsidRDefault="00FD359E" w:rsidP="0000491C">
      <w:pPr>
        <w:pStyle w:val="Heading3"/>
        <w:ind w:left="360"/>
      </w:pPr>
      <w:bookmarkStart w:id="117" w:name="_Toc23338205"/>
      <w:r>
        <w:t>Daily Conversion Rates</w:t>
      </w:r>
      <w:bookmarkEnd w:id="117"/>
    </w:p>
    <w:p w14:paraId="351940EC" w14:textId="77777777" w:rsidR="00FA7646" w:rsidRDefault="00FA7646" w:rsidP="00FA7646">
      <w:pPr>
        <w:rPr>
          <w:sz w:val="20"/>
        </w:rPr>
      </w:pPr>
    </w:p>
    <w:p w14:paraId="24DC5A94" w14:textId="7CE3DF56" w:rsidR="00FA7646" w:rsidRDefault="00FA7646" w:rsidP="00FC2B41">
      <w:pPr>
        <w:ind w:left="360"/>
        <w:rPr>
          <w:sz w:val="20"/>
        </w:rPr>
      </w:pPr>
      <w:r w:rsidRPr="00FC2B41">
        <w:rPr>
          <w:b/>
          <w:bCs/>
          <w:sz w:val="20"/>
        </w:rPr>
        <w:t xml:space="preserve">Daily </w:t>
      </w:r>
      <w:r w:rsidR="00FC2B41" w:rsidRPr="00FC2B41">
        <w:rPr>
          <w:b/>
          <w:bCs/>
          <w:sz w:val="20"/>
        </w:rPr>
        <w:t>C</w:t>
      </w:r>
      <w:r w:rsidRPr="00FC2B41">
        <w:rPr>
          <w:b/>
          <w:bCs/>
          <w:sz w:val="20"/>
        </w:rPr>
        <w:t xml:space="preserve">onversion </w:t>
      </w:r>
      <w:r w:rsidR="00FC2B41" w:rsidRPr="00FC2B41">
        <w:rPr>
          <w:b/>
          <w:bCs/>
          <w:sz w:val="20"/>
        </w:rPr>
        <w:t>R</w:t>
      </w:r>
      <w:r w:rsidRPr="00FC2B41">
        <w:rPr>
          <w:b/>
          <w:bCs/>
          <w:sz w:val="20"/>
        </w:rPr>
        <w:t>ates</w:t>
      </w:r>
      <w:r>
        <w:rPr>
          <w:sz w:val="20"/>
        </w:rPr>
        <w:t xml:space="preserve"> are defined for a from/to currency combination, for a specific calendar date, or range of effective dates, rather than an </w:t>
      </w:r>
      <w:r w:rsidR="00FC2B41">
        <w:rPr>
          <w:sz w:val="20"/>
        </w:rPr>
        <w:t>A</w:t>
      </w:r>
      <w:r>
        <w:rPr>
          <w:sz w:val="20"/>
        </w:rPr>
        <w:t xml:space="preserve">ccounting </w:t>
      </w:r>
      <w:r w:rsidR="00FC2B41">
        <w:rPr>
          <w:sz w:val="20"/>
        </w:rPr>
        <w:t>P</w:t>
      </w:r>
      <w:r>
        <w:rPr>
          <w:sz w:val="20"/>
        </w:rPr>
        <w:t xml:space="preserve">eriod. Daily </w:t>
      </w:r>
      <w:r w:rsidR="00FC2B41">
        <w:rPr>
          <w:sz w:val="20"/>
        </w:rPr>
        <w:t>R</w:t>
      </w:r>
      <w:r>
        <w:rPr>
          <w:sz w:val="20"/>
        </w:rPr>
        <w:t>ates are particularly useful for highly volatile currencies where the rate fluctuates widely on a daily basis.</w:t>
      </w:r>
      <w:r w:rsidR="00FC2B41">
        <w:rPr>
          <w:sz w:val="20"/>
        </w:rPr>
        <w:t xml:space="preserve"> Daily Rates are only used if </w:t>
      </w:r>
      <w:r w:rsidR="00FC2B41" w:rsidRPr="00FC2B41">
        <w:rPr>
          <w:b/>
          <w:bCs/>
          <w:sz w:val="20"/>
        </w:rPr>
        <w:t xml:space="preserve">Use Daily Conversion Rates </w:t>
      </w:r>
      <w:r w:rsidR="00FC2B41">
        <w:rPr>
          <w:sz w:val="20"/>
        </w:rPr>
        <w:t xml:space="preserve">option is set for the currency in </w:t>
      </w:r>
      <w:r w:rsidR="00FC2B41" w:rsidRPr="00FC2B41">
        <w:rPr>
          <w:b/>
          <w:bCs/>
          <w:sz w:val="20"/>
        </w:rPr>
        <w:t>Currency Codes</w:t>
      </w:r>
      <w:r w:rsidR="00FC2B41">
        <w:rPr>
          <w:sz w:val="20"/>
        </w:rPr>
        <w:t xml:space="preserve">. </w:t>
      </w:r>
    </w:p>
    <w:p w14:paraId="7E39D81C" w14:textId="77777777" w:rsidR="00FC2328" w:rsidRDefault="00FC2328" w:rsidP="0000491C">
      <w:pPr>
        <w:ind w:left="360"/>
        <w:rPr>
          <w:sz w:val="20"/>
        </w:rPr>
      </w:pPr>
    </w:p>
    <w:p w14:paraId="07C913B8" w14:textId="274E2B67" w:rsidR="00FA7646" w:rsidRDefault="00FC2328" w:rsidP="00FC2B41">
      <w:pPr>
        <w:ind w:left="360"/>
        <w:rPr>
          <w:sz w:val="20"/>
        </w:rPr>
      </w:pPr>
      <w:r>
        <w:rPr>
          <w:sz w:val="20"/>
        </w:rPr>
        <w:t xml:space="preserve">Daily Rates are used to convert discount values calculated by </w:t>
      </w:r>
      <w:r w:rsidRPr="00FC2B41">
        <w:rPr>
          <w:b/>
          <w:bCs/>
          <w:sz w:val="20"/>
        </w:rPr>
        <w:t>Payment Run</w:t>
      </w:r>
      <w:r>
        <w:rPr>
          <w:sz w:val="20"/>
        </w:rPr>
        <w:t xml:space="preserve">, </w:t>
      </w:r>
      <w:r w:rsidRPr="00FC2B41">
        <w:rPr>
          <w:b/>
          <w:bCs/>
          <w:sz w:val="20"/>
        </w:rPr>
        <w:t>Transaction Matching</w:t>
      </w:r>
      <w:r>
        <w:rPr>
          <w:sz w:val="20"/>
        </w:rPr>
        <w:t xml:space="preserve">, and </w:t>
      </w:r>
      <w:r w:rsidRPr="00FC2B41">
        <w:rPr>
          <w:b/>
          <w:bCs/>
          <w:sz w:val="20"/>
        </w:rPr>
        <w:t>Reconciliation Manager</w:t>
      </w:r>
      <w:r>
        <w:rPr>
          <w:sz w:val="20"/>
        </w:rPr>
        <w:t xml:space="preserve">. If </w:t>
      </w:r>
      <w:r w:rsidR="00FC2B41">
        <w:rPr>
          <w:sz w:val="20"/>
        </w:rPr>
        <w:t>D</w:t>
      </w:r>
      <w:r>
        <w:rPr>
          <w:sz w:val="20"/>
        </w:rPr>
        <w:t xml:space="preserve">aily </w:t>
      </w:r>
      <w:r w:rsidR="00FC2B41">
        <w:rPr>
          <w:sz w:val="20"/>
        </w:rPr>
        <w:t>R</w:t>
      </w:r>
      <w:r>
        <w:rPr>
          <w:sz w:val="20"/>
        </w:rPr>
        <w:t>ates</w:t>
      </w:r>
      <w:r w:rsidR="00FC2B41">
        <w:rPr>
          <w:sz w:val="20"/>
        </w:rPr>
        <w:t xml:space="preserve"> are used</w:t>
      </w:r>
      <w:r>
        <w:rPr>
          <w:sz w:val="20"/>
        </w:rPr>
        <w:t xml:space="preserve"> for a currency, </w:t>
      </w:r>
      <w:r w:rsidR="00FC2B41">
        <w:rPr>
          <w:sz w:val="20"/>
        </w:rPr>
        <w:t>P</w:t>
      </w:r>
      <w:r>
        <w:rPr>
          <w:sz w:val="20"/>
        </w:rPr>
        <w:t xml:space="preserve">eriod </w:t>
      </w:r>
      <w:r w:rsidR="00FC2B41">
        <w:rPr>
          <w:sz w:val="20"/>
        </w:rPr>
        <w:t>R</w:t>
      </w:r>
      <w:r>
        <w:rPr>
          <w:sz w:val="20"/>
        </w:rPr>
        <w:t>ates</w:t>
      </w:r>
      <w:r w:rsidR="00FC2B41">
        <w:rPr>
          <w:sz w:val="20"/>
        </w:rPr>
        <w:t xml:space="preserve"> cannot be used</w:t>
      </w:r>
      <w:r>
        <w:rPr>
          <w:sz w:val="20"/>
        </w:rPr>
        <w:t xml:space="preserve"> for the currency in any of the functions mentioned above.</w:t>
      </w:r>
      <w:r w:rsidR="00FC2B41">
        <w:rPr>
          <w:sz w:val="20"/>
        </w:rPr>
        <w:t xml:space="preserve"> </w:t>
      </w:r>
      <w:r w:rsidR="00FA7646">
        <w:rPr>
          <w:sz w:val="20"/>
        </w:rPr>
        <w:t xml:space="preserve">Daily Rates are not used for financial reporting or </w:t>
      </w:r>
      <w:r w:rsidR="00FA7646" w:rsidRPr="00FC2B41">
        <w:rPr>
          <w:b/>
          <w:bCs/>
          <w:sz w:val="20"/>
        </w:rPr>
        <w:t>Ledger Revaluation</w:t>
      </w:r>
      <w:r w:rsidR="00FA7646">
        <w:rPr>
          <w:sz w:val="20"/>
        </w:rPr>
        <w:t>.</w:t>
      </w:r>
    </w:p>
    <w:p w14:paraId="77FB4625" w14:textId="77777777" w:rsidR="00FC2328" w:rsidRDefault="00FC2328" w:rsidP="0000491C">
      <w:pPr>
        <w:ind w:left="360"/>
        <w:rPr>
          <w:sz w:val="20"/>
        </w:rPr>
      </w:pPr>
    </w:p>
    <w:p w14:paraId="7DBF0315" w14:textId="0330A795" w:rsidR="00FC2328" w:rsidRDefault="00FC2B41" w:rsidP="0000491C">
      <w:pPr>
        <w:ind w:left="360"/>
        <w:rPr>
          <w:sz w:val="20"/>
        </w:rPr>
      </w:pPr>
      <w:r>
        <w:rPr>
          <w:sz w:val="20"/>
        </w:rPr>
        <w:t>A</w:t>
      </w:r>
      <w:r w:rsidR="00FC2328">
        <w:rPr>
          <w:sz w:val="20"/>
        </w:rPr>
        <w:t xml:space="preserve">ny number of </w:t>
      </w:r>
      <w:r w:rsidRPr="00FC2B41">
        <w:rPr>
          <w:b/>
          <w:bCs/>
          <w:sz w:val="20"/>
        </w:rPr>
        <w:t>D</w:t>
      </w:r>
      <w:r w:rsidR="00FC2328" w:rsidRPr="00FC2B41">
        <w:rPr>
          <w:b/>
          <w:bCs/>
          <w:sz w:val="20"/>
        </w:rPr>
        <w:t xml:space="preserve">aily </w:t>
      </w:r>
      <w:r w:rsidRPr="00FC2B41">
        <w:rPr>
          <w:b/>
          <w:bCs/>
          <w:sz w:val="20"/>
        </w:rPr>
        <w:t>R</w:t>
      </w:r>
      <w:r w:rsidR="00FC2328" w:rsidRPr="00FC2B41">
        <w:rPr>
          <w:b/>
          <w:bCs/>
          <w:sz w:val="20"/>
        </w:rPr>
        <w:t>ates</w:t>
      </w:r>
      <w:r>
        <w:rPr>
          <w:sz w:val="20"/>
        </w:rPr>
        <w:t xml:space="preserve"> can be created</w:t>
      </w:r>
      <w:r w:rsidR="00FC2328">
        <w:rPr>
          <w:sz w:val="20"/>
        </w:rPr>
        <w:t xml:space="preserve"> for each currency code. </w:t>
      </w:r>
      <w:r>
        <w:rPr>
          <w:sz w:val="20"/>
        </w:rPr>
        <w:t>A currency can have</w:t>
      </w:r>
      <w:r w:rsidR="00FC2328">
        <w:rPr>
          <w:sz w:val="20"/>
        </w:rPr>
        <w:t xml:space="preserve"> different rates for different days and account ranges.</w:t>
      </w:r>
    </w:p>
    <w:p w14:paraId="0D4E11E9" w14:textId="77777777" w:rsidR="00FA7646" w:rsidRDefault="00FA7646" w:rsidP="0000491C">
      <w:pPr>
        <w:ind w:left="360"/>
        <w:rPr>
          <w:sz w:val="20"/>
        </w:rPr>
      </w:pPr>
    </w:p>
    <w:p w14:paraId="68FC6DEC" w14:textId="2B1AE404" w:rsidR="00FC2328" w:rsidRDefault="00FC2328" w:rsidP="00FC2B41">
      <w:pPr>
        <w:ind w:left="720"/>
        <w:rPr>
          <w:sz w:val="20"/>
        </w:rPr>
      </w:pPr>
      <w:r w:rsidRPr="00FC2328">
        <w:rPr>
          <w:noProof/>
          <w:sz w:val="20"/>
        </w:rPr>
        <w:lastRenderedPageBreak/>
        <w:drawing>
          <wp:inline distT="0" distB="0" distL="0" distR="0" wp14:anchorId="03593EAC" wp14:editId="5ABD4C09">
            <wp:extent cx="4571669" cy="2898321"/>
            <wp:effectExtent l="0" t="0" r="635" b="0"/>
            <wp:docPr id="1720" name="Picture 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8"/>
                    <a:stretch>
                      <a:fillRect/>
                    </a:stretch>
                  </pic:blipFill>
                  <pic:spPr>
                    <a:xfrm>
                      <a:off x="0" y="0"/>
                      <a:ext cx="4579758" cy="2903449"/>
                    </a:xfrm>
                    <a:prstGeom prst="rect">
                      <a:avLst/>
                    </a:prstGeom>
                  </pic:spPr>
                </pic:pic>
              </a:graphicData>
            </a:graphic>
          </wp:inline>
        </w:drawing>
      </w:r>
    </w:p>
    <w:p w14:paraId="577C60DE" w14:textId="0DF9406B" w:rsidR="00FC2328" w:rsidRPr="00140511" w:rsidRDefault="00FC2328" w:rsidP="00766619">
      <w:pPr>
        <w:pStyle w:val="ListParagraph"/>
        <w:numPr>
          <w:ilvl w:val="0"/>
          <w:numId w:val="349"/>
        </w:numPr>
        <w:tabs>
          <w:tab w:val="left" w:pos="3600"/>
        </w:tabs>
        <w:ind w:left="1080"/>
        <w:rPr>
          <w:sz w:val="20"/>
        </w:rPr>
      </w:pPr>
      <w:r w:rsidRPr="00140511">
        <w:rPr>
          <w:b/>
          <w:sz w:val="20"/>
        </w:rPr>
        <w:t>Currency Code From</w:t>
      </w:r>
      <w:r w:rsidRPr="00140511">
        <w:rPr>
          <w:sz w:val="20"/>
        </w:rPr>
        <w:tab/>
      </w:r>
      <w:r w:rsidR="00CA1255">
        <w:rPr>
          <w:sz w:val="20"/>
        </w:rPr>
        <w:t>C</w:t>
      </w:r>
      <w:r w:rsidRPr="00140511">
        <w:rPr>
          <w:sz w:val="20"/>
        </w:rPr>
        <w:t>urrency to convert from – must be a pivot currency</w:t>
      </w:r>
    </w:p>
    <w:p w14:paraId="30462719" w14:textId="63A32D3E" w:rsidR="00FC2328" w:rsidRPr="00140511" w:rsidRDefault="00FC2328" w:rsidP="00766619">
      <w:pPr>
        <w:pStyle w:val="ListParagraph"/>
        <w:numPr>
          <w:ilvl w:val="0"/>
          <w:numId w:val="349"/>
        </w:numPr>
        <w:ind w:left="1080"/>
        <w:rPr>
          <w:sz w:val="20"/>
        </w:rPr>
      </w:pPr>
      <w:r w:rsidRPr="00140511">
        <w:rPr>
          <w:b/>
          <w:sz w:val="20"/>
        </w:rPr>
        <w:t>Currency Code To</w:t>
      </w:r>
      <w:r w:rsidRPr="00140511">
        <w:rPr>
          <w:b/>
          <w:sz w:val="20"/>
        </w:rPr>
        <w:tab/>
      </w:r>
      <w:r w:rsidR="00CA1255">
        <w:rPr>
          <w:b/>
          <w:sz w:val="20"/>
        </w:rPr>
        <w:tab/>
      </w:r>
      <w:r w:rsidR="00CA1255">
        <w:rPr>
          <w:sz w:val="20"/>
        </w:rPr>
        <w:t>C</w:t>
      </w:r>
      <w:r w:rsidRPr="00140511">
        <w:rPr>
          <w:sz w:val="20"/>
        </w:rPr>
        <w:t>urrency to convert to</w:t>
      </w:r>
    </w:p>
    <w:p w14:paraId="6F0B85FE" w14:textId="782F2121" w:rsidR="00FC2328" w:rsidRPr="00140511" w:rsidRDefault="00FC2328" w:rsidP="00766619">
      <w:pPr>
        <w:pStyle w:val="ListParagraph"/>
        <w:numPr>
          <w:ilvl w:val="0"/>
          <w:numId w:val="349"/>
        </w:numPr>
        <w:ind w:left="1080"/>
        <w:rPr>
          <w:sz w:val="20"/>
        </w:rPr>
      </w:pPr>
      <w:r w:rsidRPr="00140511">
        <w:rPr>
          <w:b/>
          <w:sz w:val="20"/>
        </w:rPr>
        <w:t>Account From/To</w:t>
      </w:r>
      <w:r w:rsidRPr="00140511">
        <w:rPr>
          <w:b/>
          <w:sz w:val="20"/>
        </w:rPr>
        <w:tab/>
      </w:r>
      <w:r w:rsidR="00CA1255">
        <w:rPr>
          <w:b/>
          <w:sz w:val="20"/>
        </w:rPr>
        <w:tab/>
      </w:r>
      <w:r w:rsidR="00CA1255">
        <w:rPr>
          <w:sz w:val="20"/>
        </w:rPr>
        <w:t>O</w:t>
      </w:r>
      <w:r w:rsidRPr="00140511">
        <w:rPr>
          <w:sz w:val="20"/>
        </w:rPr>
        <w:t>nly account code or range of account codes to which this rate applies</w:t>
      </w:r>
    </w:p>
    <w:p w14:paraId="0CBF1ED8" w14:textId="314842F0" w:rsidR="00FC2328" w:rsidRDefault="00FC2328" w:rsidP="00C44486">
      <w:pPr>
        <w:pStyle w:val="ListParagraph"/>
        <w:numPr>
          <w:ilvl w:val="0"/>
          <w:numId w:val="143"/>
        </w:numPr>
        <w:ind w:left="4320"/>
        <w:rPr>
          <w:sz w:val="20"/>
        </w:rPr>
      </w:pPr>
      <w:r>
        <w:rPr>
          <w:sz w:val="20"/>
        </w:rPr>
        <w:t>Leave blank if rate applies to all accounts</w:t>
      </w:r>
    </w:p>
    <w:p w14:paraId="2418E7AE" w14:textId="1AB85FF6" w:rsidR="00FC2328" w:rsidRDefault="00FC2328" w:rsidP="00C44486">
      <w:pPr>
        <w:pStyle w:val="ListParagraph"/>
        <w:numPr>
          <w:ilvl w:val="0"/>
          <w:numId w:val="143"/>
        </w:numPr>
        <w:ind w:left="4320"/>
        <w:rPr>
          <w:sz w:val="20"/>
        </w:rPr>
      </w:pPr>
      <w:r>
        <w:rPr>
          <w:sz w:val="20"/>
        </w:rPr>
        <w:t xml:space="preserve">If specified rate exists for account, </w:t>
      </w:r>
      <w:r w:rsidR="00CA1255">
        <w:rPr>
          <w:sz w:val="20"/>
        </w:rPr>
        <w:t>specified rate is used</w:t>
      </w:r>
    </w:p>
    <w:p w14:paraId="4F2C226A" w14:textId="6DA2DD78" w:rsidR="00FC2328" w:rsidRPr="00140511" w:rsidRDefault="00FC2328" w:rsidP="00766619">
      <w:pPr>
        <w:pStyle w:val="ListParagraph"/>
        <w:numPr>
          <w:ilvl w:val="0"/>
          <w:numId w:val="350"/>
        </w:numPr>
        <w:ind w:left="1080"/>
        <w:rPr>
          <w:b/>
          <w:sz w:val="20"/>
        </w:rPr>
      </w:pPr>
      <w:r w:rsidRPr="00140511">
        <w:rPr>
          <w:b/>
          <w:sz w:val="20"/>
        </w:rPr>
        <w:t>Effective Date From</w:t>
      </w:r>
    </w:p>
    <w:p w14:paraId="1C17366A" w14:textId="3E031F32" w:rsidR="00FC2328" w:rsidRPr="00140511" w:rsidRDefault="00FC2328" w:rsidP="00766619">
      <w:pPr>
        <w:pStyle w:val="ListParagraph"/>
        <w:numPr>
          <w:ilvl w:val="0"/>
          <w:numId w:val="350"/>
        </w:numPr>
        <w:ind w:left="1080"/>
        <w:rPr>
          <w:b/>
          <w:sz w:val="20"/>
        </w:rPr>
      </w:pPr>
      <w:r w:rsidRPr="00140511">
        <w:rPr>
          <w:b/>
          <w:sz w:val="20"/>
        </w:rPr>
        <w:t>Effective Date To</w:t>
      </w:r>
      <w:r w:rsidRPr="00140511">
        <w:rPr>
          <w:b/>
          <w:sz w:val="20"/>
        </w:rPr>
        <w:tab/>
      </w:r>
    </w:p>
    <w:p w14:paraId="162C569A" w14:textId="1766D510" w:rsidR="00FC2328" w:rsidRPr="00140511" w:rsidRDefault="00FC2328" w:rsidP="00766619">
      <w:pPr>
        <w:pStyle w:val="ListParagraph"/>
        <w:numPr>
          <w:ilvl w:val="0"/>
          <w:numId w:val="350"/>
        </w:numPr>
        <w:ind w:left="1080"/>
        <w:rPr>
          <w:b/>
          <w:sz w:val="20"/>
        </w:rPr>
      </w:pPr>
      <w:r w:rsidRPr="00140511">
        <w:rPr>
          <w:b/>
          <w:sz w:val="20"/>
        </w:rPr>
        <w:t>Multiply/Divide</w:t>
      </w:r>
    </w:p>
    <w:p w14:paraId="18D0A56C" w14:textId="2DE517CD" w:rsidR="00FC2328" w:rsidRPr="00140511" w:rsidRDefault="00FC2328" w:rsidP="00766619">
      <w:pPr>
        <w:pStyle w:val="ListParagraph"/>
        <w:numPr>
          <w:ilvl w:val="0"/>
          <w:numId w:val="350"/>
        </w:numPr>
        <w:ind w:left="1080"/>
        <w:rPr>
          <w:sz w:val="20"/>
        </w:rPr>
      </w:pPr>
      <w:r w:rsidRPr="00140511">
        <w:rPr>
          <w:b/>
          <w:sz w:val="20"/>
        </w:rPr>
        <w:t>Conversion Rate</w:t>
      </w:r>
      <w:r w:rsidRPr="00140511">
        <w:rPr>
          <w:b/>
          <w:sz w:val="20"/>
        </w:rPr>
        <w:tab/>
      </w:r>
      <w:r w:rsidRPr="00140511">
        <w:rPr>
          <w:b/>
          <w:sz w:val="20"/>
        </w:rPr>
        <w:tab/>
      </w:r>
      <w:r w:rsidRPr="00140511">
        <w:rPr>
          <w:sz w:val="20"/>
        </w:rPr>
        <w:t xml:space="preserve">Currency rate that applies for the range of dates </w:t>
      </w:r>
    </w:p>
    <w:p w14:paraId="3DEC50D0" w14:textId="75CF2C46" w:rsidR="00FC2328" w:rsidRPr="00140511" w:rsidRDefault="00FC2328" w:rsidP="00766619">
      <w:pPr>
        <w:pStyle w:val="ListParagraph"/>
        <w:numPr>
          <w:ilvl w:val="0"/>
          <w:numId w:val="350"/>
        </w:numPr>
        <w:ind w:left="1080"/>
        <w:rPr>
          <w:sz w:val="20"/>
        </w:rPr>
      </w:pPr>
      <w:r w:rsidRPr="00140511">
        <w:rPr>
          <w:b/>
          <w:sz w:val="20"/>
        </w:rPr>
        <w:t>Conversion Rate Dec Places</w:t>
      </w:r>
      <w:r w:rsidR="00CA1255">
        <w:rPr>
          <w:b/>
          <w:sz w:val="20"/>
        </w:rPr>
        <w:t xml:space="preserve">  </w:t>
      </w:r>
      <w:r w:rsidR="00CA1255">
        <w:rPr>
          <w:b/>
          <w:sz w:val="20"/>
        </w:rPr>
        <w:tab/>
      </w:r>
      <w:r w:rsidR="00CA1255">
        <w:rPr>
          <w:sz w:val="20"/>
        </w:rPr>
        <w:t>D</w:t>
      </w:r>
      <w:r w:rsidRPr="00140511">
        <w:rPr>
          <w:sz w:val="20"/>
        </w:rPr>
        <w:t>ecimal places in currency conversion calculation</w:t>
      </w:r>
    </w:p>
    <w:p w14:paraId="55F2C65D" w14:textId="1832BD10" w:rsidR="00FC2328" w:rsidRPr="00140511" w:rsidRDefault="00FC2328" w:rsidP="00766619">
      <w:pPr>
        <w:pStyle w:val="ListParagraph"/>
        <w:numPr>
          <w:ilvl w:val="0"/>
          <w:numId w:val="350"/>
        </w:numPr>
        <w:ind w:left="1080"/>
        <w:rPr>
          <w:sz w:val="20"/>
        </w:rPr>
      </w:pPr>
      <w:r w:rsidRPr="00140511">
        <w:rPr>
          <w:b/>
          <w:sz w:val="20"/>
        </w:rPr>
        <w:t>Rate Tolerance</w:t>
      </w:r>
      <w:r w:rsidRPr="00140511">
        <w:rPr>
          <w:b/>
          <w:sz w:val="20"/>
        </w:rPr>
        <w:tab/>
      </w:r>
      <w:r w:rsidR="00CA1255">
        <w:rPr>
          <w:b/>
          <w:sz w:val="20"/>
        </w:rPr>
        <w:tab/>
      </w:r>
      <w:r w:rsidRPr="00140511">
        <w:rPr>
          <w:sz w:val="20"/>
        </w:rPr>
        <w:t xml:space="preserve">Choose </w:t>
      </w:r>
      <w:r w:rsidR="00CA1255">
        <w:rPr>
          <w:sz w:val="20"/>
        </w:rPr>
        <w:t>for</w:t>
      </w:r>
      <w:r w:rsidRPr="00140511">
        <w:rPr>
          <w:sz w:val="20"/>
        </w:rPr>
        <w:t xml:space="preserve"> a tolerance check on rates entered or calculated by system</w:t>
      </w:r>
    </w:p>
    <w:p w14:paraId="58274A77" w14:textId="58DD94FF" w:rsidR="00FC2328" w:rsidRDefault="00FC2328" w:rsidP="00C44486">
      <w:pPr>
        <w:pStyle w:val="ListParagraph"/>
        <w:numPr>
          <w:ilvl w:val="0"/>
          <w:numId w:val="144"/>
        </w:numPr>
        <w:ind w:left="4320"/>
        <w:rPr>
          <w:sz w:val="20"/>
        </w:rPr>
      </w:pPr>
      <w:r>
        <w:rPr>
          <w:sz w:val="20"/>
        </w:rPr>
        <w:t>Allows a check on unrealistic rates entered in error</w:t>
      </w:r>
    </w:p>
    <w:p w14:paraId="658C77D2" w14:textId="13111F2E" w:rsidR="00FC2328" w:rsidRDefault="00FC2328" w:rsidP="00766619">
      <w:pPr>
        <w:pStyle w:val="ListParagraph"/>
        <w:numPr>
          <w:ilvl w:val="0"/>
          <w:numId w:val="351"/>
        </w:numPr>
        <w:ind w:left="1080"/>
        <w:rPr>
          <w:sz w:val="20"/>
        </w:rPr>
      </w:pPr>
      <w:r w:rsidRPr="00140511">
        <w:rPr>
          <w:b/>
          <w:sz w:val="20"/>
        </w:rPr>
        <w:t>Rate Tolerance Percentage</w:t>
      </w:r>
      <w:r w:rsidRPr="00140511">
        <w:rPr>
          <w:b/>
          <w:sz w:val="20"/>
        </w:rPr>
        <w:tab/>
      </w:r>
      <w:r w:rsidRPr="00140511">
        <w:rPr>
          <w:sz w:val="20"/>
        </w:rPr>
        <w:t xml:space="preserve">If tolerance checking is </w:t>
      </w:r>
      <w:r w:rsidR="00CA1255">
        <w:rPr>
          <w:sz w:val="20"/>
        </w:rPr>
        <w:t>used</w:t>
      </w:r>
      <w:r w:rsidRPr="00140511">
        <w:rPr>
          <w:sz w:val="20"/>
        </w:rPr>
        <w:t>, this is maximum tolerance allowed</w:t>
      </w:r>
    </w:p>
    <w:p w14:paraId="12E5D412" w14:textId="77777777" w:rsidR="00CA1255" w:rsidRPr="00140511" w:rsidRDefault="00CA1255" w:rsidP="00CA1255">
      <w:pPr>
        <w:pStyle w:val="ListParagraph"/>
        <w:ind w:left="1080"/>
        <w:rPr>
          <w:sz w:val="20"/>
        </w:rPr>
      </w:pPr>
    </w:p>
    <w:p w14:paraId="4E079F06" w14:textId="0C3DAB5B" w:rsidR="00FC2328" w:rsidRDefault="00CA1255" w:rsidP="00CA1255">
      <w:pPr>
        <w:ind w:left="720"/>
        <w:rPr>
          <w:sz w:val="20"/>
        </w:rPr>
      </w:pPr>
      <w:r>
        <w:rPr>
          <w:sz w:val="20"/>
        </w:rPr>
        <w:t>Use t</w:t>
      </w:r>
      <w:r w:rsidR="00FC2328">
        <w:rPr>
          <w:sz w:val="20"/>
        </w:rPr>
        <w:t xml:space="preserve">he following settings </w:t>
      </w:r>
      <w:r>
        <w:rPr>
          <w:sz w:val="20"/>
        </w:rPr>
        <w:t>to</w:t>
      </w:r>
      <w:r w:rsidR="00FC2328">
        <w:rPr>
          <w:sz w:val="20"/>
        </w:rPr>
        <w:t xml:space="preserve"> override details specified in </w:t>
      </w:r>
      <w:r w:rsidR="00FC2328" w:rsidRPr="00CA1255">
        <w:rPr>
          <w:b/>
          <w:bCs/>
          <w:sz w:val="20"/>
        </w:rPr>
        <w:t>Currency Codes</w:t>
      </w:r>
      <w:r w:rsidR="00FC2328">
        <w:rPr>
          <w:sz w:val="20"/>
        </w:rPr>
        <w:t xml:space="preserve"> for the </w:t>
      </w:r>
      <w:r w:rsidRPr="00CA1255">
        <w:rPr>
          <w:b/>
          <w:bCs/>
          <w:sz w:val="20"/>
        </w:rPr>
        <w:t>D</w:t>
      </w:r>
      <w:r w:rsidR="00FC2328" w:rsidRPr="00CA1255">
        <w:rPr>
          <w:b/>
          <w:bCs/>
          <w:sz w:val="20"/>
        </w:rPr>
        <w:t xml:space="preserve">aily </w:t>
      </w:r>
      <w:r w:rsidRPr="00CA1255">
        <w:rPr>
          <w:b/>
          <w:bCs/>
          <w:sz w:val="20"/>
        </w:rPr>
        <w:t>R</w:t>
      </w:r>
      <w:r w:rsidR="00FC2328" w:rsidRPr="00CA1255">
        <w:rPr>
          <w:b/>
          <w:bCs/>
          <w:sz w:val="20"/>
        </w:rPr>
        <w:t>ate</w:t>
      </w:r>
      <w:r w:rsidR="00FC2328">
        <w:rPr>
          <w:sz w:val="20"/>
        </w:rPr>
        <w:t>. Leave thes</w:t>
      </w:r>
      <w:r>
        <w:rPr>
          <w:sz w:val="20"/>
        </w:rPr>
        <w:t xml:space="preserve">e </w:t>
      </w:r>
      <w:r w:rsidR="00FC2328">
        <w:rPr>
          <w:sz w:val="20"/>
        </w:rPr>
        <w:t xml:space="preserve">fields blank to use the </w:t>
      </w:r>
      <w:r w:rsidR="00FC2328" w:rsidRPr="00CA1255">
        <w:rPr>
          <w:b/>
          <w:bCs/>
          <w:sz w:val="20"/>
        </w:rPr>
        <w:t>Currency Codes</w:t>
      </w:r>
      <w:r w:rsidR="00FC2328">
        <w:rPr>
          <w:sz w:val="20"/>
        </w:rPr>
        <w:t xml:space="preserve"> definition.</w:t>
      </w:r>
    </w:p>
    <w:p w14:paraId="34E37F6D" w14:textId="77777777" w:rsidR="00CA1255" w:rsidRDefault="00CA1255" w:rsidP="00CA1255">
      <w:pPr>
        <w:ind w:left="720"/>
        <w:rPr>
          <w:sz w:val="20"/>
        </w:rPr>
      </w:pPr>
    </w:p>
    <w:p w14:paraId="156C9395" w14:textId="2898B445" w:rsidR="00FC2328" w:rsidRPr="00140511" w:rsidRDefault="00FC2328" w:rsidP="00766619">
      <w:pPr>
        <w:pStyle w:val="ListParagraph"/>
        <w:numPr>
          <w:ilvl w:val="0"/>
          <w:numId w:val="352"/>
        </w:numPr>
        <w:ind w:left="1080"/>
        <w:rPr>
          <w:sz w:val="20"/>
        </w:rPr>
      </w:pPr>
      <w:r w:rsidRPr="00140511">
        <w:rPr>
          <w:b/>
          <w:sz w:val="20"/>
        </w:rPr>
        <w:t>Description</w:t>
      </w:r>
      <w:r w:rsidRPr="00140511">
        <w:rPr>
          <w:b/>
          <w:sz w:val="20"/>
        </w:rPr>
        <w:tab/>
      </w:r>
      <w:r w:rsidR="00CA1255">
        <w:rPr>
          <w:b/>
          <w:sz w:val="20"/>
        </w:rPr>
        <w:tab/>
      </w:r>
      <w:r w:rsidR="00CA1255">
        <w:rPr>
          <w:b/>
          <w:sz w:val="20"/>
        </w:rPr>
        <w:tab/>
      </w:r>
      <w:r w:rsidRPr="00140511">
        <w:rPr>
          <w:sz w:val="20"/>
        </w:rPr>
        <w:t xml:space="preserve">Currency name associated with </w:t>
      </w:r>
      <w:r w:rsidR="00CA1255">
        <w:rPr>
          <w:sz w:val="20"/>
        </w:rPr>
        <w:t>C</w:t>
      </w:r>
      <w:r w:rsidRPr="00140511">
        <w:rPr>
          <w:sz w:val="20"/>
        </w:rPr>
        <w:t xml:space="preserve">urrency </w:t>
      </w:r>
      <w:r w:rsidR="00CA1255">
        <w:rPr>
          <w:sz w:val="20"/>
        </w:rPr>
        <w:t>D</w:t>
      </w:r>
      <w:r w:rsidRPr="00140511">
        <w:rPr>
          <w:sz w:val="20"/>
        </w:rPr>
        <w:t xml:space="preserve">aily </w:t>
      </w:r>
      <w:r w:rsidR="00CA1255">
        <w:rPr>
          <w:sz w:val="20"/>
        </w:rPr>
        <w:t>R</w:t>
      </w:r>
      <w:r w:rsidRPr="00140511">
        <w:rPr>
          <w:sz w:val="20"/>
        </w:rPr>
        <w:t xml:space="preserve">ate – </w:t>
      </w:r>
      <w:r w:rsidR="00CA1255">
        <w:rPr>
          <w:sz w:val="20"/>
        </w:rPr>
        <w:t>i.e</w:t>
      </w:r>
      <w:r w:rsidRPr="00140511">
        <w:rPr>
          <w:sz w:val="20"/>
        </w:rPr>
        <w:t>, spot rate</w:t>
      </w:r>
    </w:p>
    <w:p w14:paraId="2CE9AED9" w14:textId="7CD19E6C" w:rsidR="00FC2328" w:rsidRPr="00140511" w:rsidRDefault="00FC2328" w:rsidP="00766619">
      <w:pPr>
        <w:pStyle w:val="ListParagraph"/>
        <w:numPr>
          <w:ilvl w:val="0"/>
          <w:numId w:val="352"/>
        </w:numPr>
        <w:ind w:left="1080"/>
        <w:rPr>
          <w:b/>
          <w:sz w:val="20"/>
        </w:rPr>
      </w:pPr>
      <w:r w:rsidRPr="00140511">
        <w:rPr>
          <w:b/>
          <w:sz w:val="20"/>
        </w:rPr>
        <w:t>Lookup Code</w:t>
      </w:r>
    </w:p>
    <w:p w14:paraId="6B3574E0" w14:textId="6BFE51AD" w:rsidR="00FC2328" w:rsidRPr="00140511" w:rsidRDefault="00FC2328" w:rsidP="00766619">
      <w:pPr>
        <w:pStyle w:val="ListParagraph"/>
        <w:numPr>
          <w:ilvl w:val="0"/>
          <w:numId w:val="352"/>
        </w:numPr>
        <w:ind w:left="1080"/>
        <w:rPr>
          <w:b/>
          <w:sz w:val="20"/>
        </w:rPr>
      </w:pPr>
      <w:r w:rsidRPr="00140511">
        <w:rPr>
          <w:b/>
          <w:sz w:val="20"/>
        </w:rPr>
        <w:t>Short Heading</w:t>
      </w:r>
    </w:p>
    <w:p w14:paraId="10B7888D" w14:textId="3729300C" w:rsidR="00FC2328" w:rsidRPr="00140511" w:rsidRDefault="00FC2328" w:rsidP="00766619">
      <w:pPr>
        <w:pStyle w:val="ListParagraph"/>
        <w:numPr>
          <w:ilvl w:val="0"/>
          <w:numId w:val="352"/>
        </w:numPr>
        <w:ind w:left="1080"/>
        <w:rPr>
          <w:sz w:val="20"/>
        </w:rPr>
      </w:pPr>
      <w:r w:rsidRPr="00140511">
        <w:rPr>
          <w:b/>
          <w:sz w:val="20"/>
        </w:rPr>
        <w:t>Realized Gains Account</w:t>
      </w:r>
      <w:r w:rsidRPr="00140511">
        <w:rPr>
          <w:b/>
          <w:sz w:val="20"/>
        </w:rPr>
        <w:tab/>
      </w:r>
      <w:r w:rsidR="00834C71" w:rsidRPr="00140511">
        <w:rPr>
          <w:sz w:val="20"/>
        </w:rPr>
        <w:t xml:space="preserve">Account where </w:t>
      </w:r>
      <w:r w:rsidR="00CA1255">
        <w:rPr>
          <w:sz w:val="20"/>
        </w:rPr>
        <w:t>R</w:t>
      </w:r>
      <w:r w:rsidR="00834C71" w:rsidRPr="00140511">
        <w:rPr>
          <w:sz w:val="20"/>
        </w:rPr>
        <w:t xml:space="preserve">ealized </w:t>
      </w:r>
      <w:r w:rsidR="00CA1255">
        <w:rPr>
          <w:sz w:val="20"/>
        </w:rPr>
        <w:t>G</w:t>
      </w:r>
      <w:r w:rsidR="00834C71" w:rsidRPr="00140511">
        <w:rPr>
          <w:sz w:val="20"/>
        </w:rPr>
        <w:t xml:space="preserve">ains calculated with </w:t>
      </w:r>
      <w:r w:rsidR="00CA1255">
        <w:rPr>
          <w:sz w:val="20"/>
        </w:rPr>
        <w:t>D</w:t>
      </w:r>
      <w:r w:rsidR="00834C71" w:rsidRPr="00140511">
        <w:rPr>
          <w:sz w:val="20"/>
        </w:rPr>
        <w:t xml:space="preserve">aily </w:t>
      </w:r>
      <w:r w:rsidR="00CA1255">
        <w:rPr>
          <w:sz w:val="20"/>
        </w:rPr>
        <w:t>R</w:t>
      </w:r>
      <w:r w:rsidR="00834C71" w:rsidRPr="00140511">
        <w:rPr>
          <w:sz w:val="20"/>
        </w:rPr>
        <w:t xml:space="preserve">ate </w:t>
      </w:r>
      <w:r w:rsidR="00CA1255">
        <w:rPr>
          <w:sz w:val="20"/>
        </w:rPr>
        <w:t>are</w:t>
      </w:r>
      <w:r w:rsidR="00834C71" w:rsidRPr="00140511">
        <w:rPr>
          <w:sz w:val="20"/>
        </w:rPr>
        <w:t xml:space="preserve"> posted</w:t>
      </w:r>
    </w:p>
    <w:p w14:paraId="57D1453D" w14:textId="4AD600B8" w:rsidR="00834C71" w:rsidRPr="00140511" w:rsidRDefault="00834C71" w:rsidP="00766619">
      <w:pPr>
        <w:pStyle w:val="ListParagraph"/>
        <w:numPr>
          <w:ilvl w:val="0"/>
          <w:numId w:val="352"/>
        </w:numPr>
        <w:ind w:left="1080"/>
        <w:rPr>
          <w:sz w:val="20"/>
        </w:rPr>
      </w:pPr>
      <w:r w:rsidRPr="00140511">
        <w:rPr>
          <w:b/>
          <w:sz w:val="20"/>
        </w:rPr>
        <w:t>Realized Net/Losses Account</w:t>
      </w:r>
      <w:r w:rsidRPr="00140511">
        <w:rPr>
          <w:b/>
          <w:sz w:val="20"/>
        </w:rPr>
        <w:tab/>
      </w:r>
      <w:r w:rsidRPr="00140511">
        <w:rPr>
          <w:sz w:val="20"/>
        </w:rPr>
        <w:t xml:space="preserve">Account where </w:t>
      </w:r>
      <w:r w:rsidR="008F5F09">
        <w:rPr>
          <w:sz w:val="20"/>
        </w:rPr>
        <w:t>N</w:t>
      </w:r>
      <w:r w:rsidRPr="00140511">
        <w:rPr>
          <w:sz w:val="20"/>
        </w:rPr>
        <w:t xml:space="preserve">et </w:t>
      </w:r>
      <w:r w:rsidR="008F5F09">
        <w:rPr>
          <w:sz w:val="20"/>
        </w:rPr>
        <w:t>R</w:t>
      </w:r>
      <w:r w:rsidRPr="00140511">
        <w:rPr>
          <w:sz w:val="20"/>
        </w:rPr>
        <w:t xml:space="preserve">ealized amounts or </w:t>
      </w:r>
      <w:r w:rsidR="008F5F09">
        <w:rPr>
          <w:sz w:val="20"/>
        </w:rPr>
        <w:t>R</w:t>
      </w:r>
      <w:r w:rsidRPr="00140511">
        <w:rPr>
          <w:sz w:val="20"/>
        </w:rPr>
        <w:t xml:space="preserve">ealized </w:t>
      </w:r>
      <w:r w:rsidR="008F5F09">
        <w:rPr>
          <w:sz w:val="20"/>
        </w:rPr>
        <w:t>L</w:t>
      </w:r>
      <w:r w:rsidRPr="00140511">
        <w:rPr>
          <w:sz w:val="20"/>
        </w:rPr>
        <w:t xml:space="preserve">osses </w:t>
      </w:r>
      <w:r w:rsidR="008F5F09">
        <w:rPr>
          <w:sz w:val="20"/>
        </w:rPr>
        <w:t>are</w:t>
      </w:r>
      <w:r w:rsidRPr="00140511">
        <w:rPr>
          <w:sz w:val="20"/>
        </w:rPr>
        <w:t xml:space="preserve"> posted</w:t>
      </w:r>
    </w:p>
    <w:p w14:paraId="6E1A4C04" w14:textId="77777777" w:rsidR="0028610D" w:rsidRDefault="0028610D" w:rsidP="003B2194">
      <w:pPr>
        <w:pStyle w:val="Heading3"/>
        <w:ind w:left="360"/>
      </w:pPr>
    </w:p>
    <w:p w14:paraId="69288DE4" w14:textId="3A0F0AB3" w:rsidR="00FD359E" w:rsidRDefault="00FD359E" w:rsidP="007B0E44">
      <w:pPr>
        <w:pStyle w:val="Heading3"/>
        <w:ind w:left="360"/>
      </w:pPr>
      <w:bookmarkStart w:id="118" w:name="_Toc23338206"/>
      <w:r>
        <w:t>Period Conversion Rates</w:t>
      </w:r>
      <w:bookmarkEnd w:id="118"/>
    </w:p>
    <w:p w14:paraId="53D8653A" w14:textId="77777777" w:rsidR="00FD359E" w:rsidRDefault="00FD359E" w:rsidP="007B0E44">
      <w:pPr>
        <w:ind w:left="360"/>
        <w:rPr>
          <w:sz w:val="20"/>
        </w:rPr>
      </w:pPr>
    </w:p>
    <w:p w14:paraId="0711D3BE" w14:textId="5733FAC3" w:rsidR="00FA7646" w:rsidRDefault="00FA7646" w:rsidP="007B0E44">
      <w:pPr>
        <w:ind w:left="360"/>
        <w:rPr>
          <w:sz w:val="20"/>
        </w:rPr>
      </w:pPr>
      <w:r>
        <w:rPr>
          <w:sz w:val="20"/>
        </w:rPr>
        <w:t xml:space="preserve">Period </w:t>
      </w:r>
      <w:r w:rsidR="007B0E44">
        <w:rPr>
          <w:sz w:val="20"/>
        </w:rPr>
        <w:t>R</w:t>
      </w:r>
      <w:r>
        <w:rPr>
          <w:sz w:val="20"/>
        </w:rPr>
        <w:t>ates are defined for a from/to currency combination</w:t>
      </w:r>
      <w:r w:rsidR="007B0E44">
        <w:rPr>
          <w:sz w:val="20"/>
        </w:rPr>
        <w:t xml:space="preserve"> f</w:t>
      </w:r>
      <w:r>
        <w:rPr>
          <w:sz w:val="20"/>
        </w:rPr>
        <w:t xml:space="preserve">or an </w:t>
      </w:r>
      <w:r w:rsidR="007B0E44">
        <w:rPr>
          <w:sz w:val="20"/>
        </w:rPr>
        <w:t>A</w:t>
      </w:r>
      <w:r>
        <w:rPr>
          <w:sz w:val="20"/>
        </w:rPr>
        <w:t xml:space="preserve">ccounting </w:t>
      </w:r>
      <w:r w:rsidR="007B0E44">
        <w:rPr>
          <w:sz w:val="20"/>
        </w:rPr>
        <w:t>P</w:t>
      </w:r>
      <w:r>
        <w:rPr>
          <w:sz w:val="20"/>
        </w:rPr>
        <w:t xml:space="preserve">eriod or for an account code range. </w:t>
      </w:r>
      <w:r w:rsidR="007B0E44">
        <w:rPr>
          <w:sz w:val="20"/>
        </w:rPr>
        <w:t>Several</w:t>
      </w:r>
      <w:r>
        <w:rPr>
          <w:sz w:val="20"/>
        </w:rPr>
        <w:t xml:space="preserve"> </w:t>
      </w:r>
      <w:r w:rsidR="007B0E44">
        <w:rPr>
          <w:sz w:val="20"/>
        </w:rPr>
        <w:t>C</w:t>
      </w:r>
      <w:r>
        <w:rPr>
          <w:sz w:val="20"/>
        </w:rPr>
        <w:t xml:space="preserve">urrency </w:t>
      </w:r>
      <w:r w:rsidR="007B0E44">
        <w:rPr>
          <w:sz w:val="20"/>
        </w:rPr>
        <w:t>P</w:t>
      </w:r>
      <w:r>
        <w:rPr>
          <w:sz w:val="20"/>
        </w:rPr>
        <w:t xml:space="preserve">eriod </w:t>
      </w:r>
      <w:r w:rsidR="007B0E44">
        <w:rPr>
          <w:sz w:val="20"/>
        </w:rPr>
        <w:t>R</w:t>
      </w:r>
      <w:r>
        <w:rPr>
          <w:sz w:val="20"/>
        </w:rPr>
        <w:t>ates</w:t>
      </w:r>
      <w:r w:rsidR="007B0E44">
        <w:rPr>
          <w:sz w:val="20"/>
        </w:rPr>
        <w:t xml:space="preserve"> can be defined</w:t>
      </w:r>
      <w:r>
        <w:rPr>
          <w:sz w:val="20"/>
        </w:rPr>
        <w:t xml:space="preserve"> for a currency combination, relating to various </w:t>
      </w:r>
      <w:r w:rsidR="007B0E44">
        <w:rPr>
          <w:sz w:val="20"/>
        </w:rPr>
        <w:t>A</w:t>
      </w:r>
      <w:r>
        <w:rPr>
          <w:sz w:val="20"/>
        </w:rPr>
        <w:t xml:space="preserve">ccounting </w:t>
      </w:r>
      <w:r w:rsidR="007B0E44">
        <w:rPr>
          <w:sz w:val="20"/>
        </w:rPr>
        <w:t>P</w:t>
      </w:r>
      <w:r>
        <w:rPr>
          <w:sz w:val="20"/>
        </w:rPr>
        <w:t>eriods and account ranges.</w:t>
      </w:r>
    </w:p>
    <w:p w14:paraId="57066009" w14:textId="77777777" w:rsidR="00FA7646" w:rsidRDefault="00FA7646" w:rsidP="007B0E44">
      <w:pPr>
        <w:ind w:left="360"/>
        <w:rPr>
          <w:sz w:val="20"/>
        </w:rPr>
      </w:pPr>
    </w:p>
    <w:p w14:paraId="2A9F161B" w14:textId="26C49142" w:rsidR="00FA7646" w:rsidRDefault="007B0E44" w:rsidP="007B0E44">
      <w:pPr>
        <w:ind w:left="360"/>
        <w:rPr>
          <w:sz w:val="20"/>
        </w:rPr>
      </w:pPr>
      <w:r w:rsidRPr="007B0E44">
        <w:rPr>
          <w:b/>
          <w:bCs/>
          <w:sz w:val="20"/>
        </w:rPr>
        <w:t>Ledger Entry</w:t>
      </w:r>
      <w:r>
        <w:rPr>
          <w:sz w:val="20"/>
        </w:rPr>
        <w:t xml:space="preserve"> and </w:t>
      </w:r>
      <w:r w:rsidRPr="007B0E44">
        <w:rPr>
          <w:b/>
          <w:bCs/>
          <w:sz w:val="20"/>
        </w:rPr>
        <w:t>Ledger Import</w:t>
      </w:r>
      <w:r>
        <w:rPr>
          <w:sz w:val="20"/>
        </w:rPr>
        <w:t xml:space="preserve"> use </w:t>
      </w:r>
      <w:r w:rsidR="00FA7646" w:rsidRPr="007B0E44">
        <w:rPr>
          <w:b/>
          <w:bCs/>
          <w:sz w:val="20"/>
        </w:rPr>
        <w:t xml:space="preserve">Period </w:t>
      </w:r>
      <w:r w:rsidRPr="007B0E44">
        <w:rPr>
          <w:b/>
          <w:bCs/>
          <w:sz w:val="20"/>
        </w:rPr>
        <w:t>R</w:t>
      </w:r>
      <w:r w:rsidR="00FA7646" w:rsidRPr="007B0E44">
        <w:rPr>
          <w:b/>
          <w:bCs/>
          <w:sz w:val="20"/>
        </w:rPr>
        <w:t>ates</w:t>
      </w:r>
      <w:r w:rsidR="00FA7646">
        <w:rPr>
          <w:sz w:val="20"/>
        </w:rPr>
        <w:t xml:space="preserve"> </w:t>
      </w:r>
      <w:r>
        <w:rPr>
          <w:sz w:val="20"/>
        </w:rPr>
        <w:t xml:space="preserve">to </w:t>
      </w:r>
      <w:r w:rsidR="00FA7646">
        <w:rPr>
          <w:sz w:val="20"/>
        </w:rPr>
        <w:t xml:space="preserve">convert currency values as part of the journal input process. </w:t>
      </w:r>
      <w:r>
        <w:rPr>
          <w:sz w:val="20"/>
        </w:rPr>
        <w:t>Period Rates</w:t>
      </w:r>
      <w:r w:rsidR="00FA7646">
        <w:rPr>
          <w:sz w:val="20"/>
        </w:rPr>
        <w:t xml:space="preserve"> are always used by </w:t>
      </w:r>
      <w:r w:rsidR="00FA7646" w:rsidRPr="007B0E44">
        <w:rPr>
          <w:b/>
          <w:bCs/>
          <w:sz w:val="20"/>
        </w:rPr>
        <w:t>Ledger Revaluation</w:t>
      </w:r>
      <w:r w:rsidR="00FA7646">
        <w:rPr>
          <w:sz w:val="20"/>
        </w:rPr>
        <w:t xml:space="preserve"> and financial reporting.</w:t>
      </w:r>
    </w:p>
    <w:p w14:paraId="341FE5AC" w14:textId="77777777" w:rsidR="00FA7646" w:rsidRDefault="00FA7646" w:rsidP="00FD359E">
      <w:pPr>
        <w:rPr>
          <w:sz w:val="20"/>
        </w:rPr>
      </w:pPr>
    </w:p>
    <w:p w14:paraId="5070812A" w14:textId="786851A7" w:rsidR="00834C71" w:rsidRDefault="005836D3" w:rsidP="005836D3">
      <w:pPr>
        <w:ind w:left="360"/>
        <w:rPr>
          <w:sz w:val="20"/>
        </w:rPr>
      </w:pPr>
      <w:r>
        <w:rPr>
          <w:sz w:val="20"/>
        </w:rPr>
        <w:lastRenderedPageBreak/>
        <w:t>A global rate</w:t>
      </w:r>
      <w:r w:rsidR="00834C71">
        <w:rPr>
          <w:sz w:val="20"/>
        </w:rPr>
        <w:t xml:space="preserve"> can </w:t>
      </w:r>
      <w:r>
        <w:rPr>
          <w:sz w:val="20"/>
        </w:rPr>
        <w:t xml:space="preserve">be </w:t>
      </w:r>
      <w:r w:rsidR="00834C71">
        <w:rPr>
          <w:sz w:val="20"/>
        </w:rPr>
        <w:t>define</w:t>
      </w:r>
      <w:r>
        <w:rPr>
          <w:sz w:val="20"/>
        </w:rPr>
        <w:t>d</w:t>
      </w:r>
      <w:r w:rsidR="00834C71">
        <w:rPr>
          <w:sz w:val="20"/>
        </w:rPr>
        <w:t xml:space="preserve"> for the currency combination by leaving the Accounting Period and Account Code range blank. This global rate is used as a default rate to apply to all periods and accounts. It is not necessary to define a rate to convert a currency to itself.</w:t>
      </w:r>
    </w:p>
    <w:p w14:paraId="0B1123F8" w14:textId="77777777" w:rsidR="00834C71" w:rsidRDefault="00834C71" w:rsidP="005836D3">
      <w:pPr>
        <w:ind w:left="360"/>
        <w:rPr>
          <w:sz w:val="20"/>
        </w:rPr>
      </w:pPr>
    </w:p>
    <w:p w14:paraId="552BCFCD" w14:textId="390D8C8A" w:rsidR="00834C71" w:rsidRDefault="00834C71" w:rsidP="005836D3">
      <w:pPr>
        <w:ind w:left="360"/>
        <w:rPr>
          <w:sz w:val="20"/>
        </w:rPr>
      </w:pPr>
      <w:r w:rsidRPr="005836D3">
        <w:rPr>
          <w:b/>
          <w:bCs/>
          <w:sz w:val="20"/>
        </w:rPr>
        <w:t>Period Rates</w:t>
      </w:r>
      <w:r>
        <w:rPr>
          <w:sz w:val="20"/>
        </w:rPr>
        <w:t xml:space="preserve"> are used in</w:t>
      </w:r>
    </w:p>
    <w:p w14:paraId="27170452" w14:textId="7661C000" w:rsidR="00834C71" w:rsidRPr="005836D3" w:rsidRDefault="00834C71" w:rsidP="00766619">
      <w:pPr>
        <w:pStyle w:val="ListParagraph"/>
        <w:numPr>
          <w:ilvl w:val="0"/>
          <w:numId w:val="353"/>
        </w:numPr>
        <w:rPr>
          <w:b/>
          <w:bCs/>
          <w:sz w:val="20"/>
        </w:rPr>
      </w:pPr>
      <w:r w:rsidRPr="005836D3">
        <w:rPr>
          <w:b/>
          <w:bCs/>
          <w:sz w:val="20"/>
        </w:rPr>
        <w:t>Ledger Entry</w:t>
      </w:r>
    </w:p>
    <w:p w14:paraId="67CB1E99" w14:textId="395907B5" w:rsidR="00834C71" w:rsidRPr="005836D3" w:rsidRDefault="00834C71" w:rsidP="00766619">
      <w:pPr>
        <w:pStyle w:val="ListParagraph"/>
        <w:numPr>
          <w:ilvl w:val="0"/>
          <w:numId w:val="353"/>
        </w:numPr>
        <w:rPr>
          <w:b/>
          <w:bCs/>
          <w:sz w:val="20"/>
        </w:rPr>
      </w:pPr>
      <w:r w:rsidRPr="005836D3">
        <w:rPr>
          <w:b/>
          <w:bCs/>
          <w:sz w:val="20"/>
        </w:rPr>
        <w:t>Ledger Import</w:t>
      </w:r>
    </w:p>
    <w:p w14:paraId="1F0FB9D6" w14:textId="0ABC8CD7" w:rsidR="00834C71" w:rsidRPr="005836D3" w:rsidRDefault="00834C71" w:rsidP="00766619">
      <w:pPr>
        <w:pStyle w:val="ListParagraph"/>
        <w:numPr>
          <w:ilvl w:val="0"/>
          <w:numId w:val="353"/>
        </w:numPr>
        <w:rPr>
          <w:b/>
          <w:bCs/>
          <w:sz w:val="20"/>
        </w:rPr>
      </w:pPr>
      <w:r w:rsidRPr="005836D3">
        <w:rPr>
          <w:b/>
          <w:bCs/>
          <w:sz w:val="20"/>
        </w:rPr>
        <w:t>Ledger Revaluation</w:t>
      </w:r>
    </w:p>
    <w:p w14:paraId="278970BD" w14:textId="27BB0C54" w:rsidR="00834C71" w:rsidRDefault="005836D3" w:rsidP="005836D3">
      <w:pPr>
        <w:ind w:left="360"/>
        <w:rPr>
          <w:sz w:val="20"/>
        </w:rPr>
      </w:pPr>
      <w:r>
        <w:rPr>
          <w:b/>
          <w:bCs/>
          <w:sz w:val="20"/>
        </w:rPr>
        <w:t>Period Rates</w:t>
      </w:r>
      <w:r w:rsidR="00834C71">
        <w:rPr>
          <w:sz w:val="20"/>
        </w:rPr>
        <w:t xml:space="preserve"> can be used by:</w:t>
      </w:r>
    </w:p>
    <w:p w14:paraId="044BF931" w14:textId="062326BE" w:rsidR="00834C71" w:rsidRPr="005836D3" w:rsidRDefault="00834C71" w:rsidP="00766619">
      <w:pPr>
        <w:pStyle w:val="ListParagraph"/>
        <w:numPr>
          <w:ilvl w:val="0"/>
          <w:numId w:val="354"/>
        </w:numPr>
        <w:rPr>
          <w:b/>
          <w:bCs/>
          <w:sz w:val="20"/>
        </w:rPr>
      </w:pPr>
      <w:r w:rsidRPr="005836D3">
        <w:rPr>
          <w:b/>
          <w:bCs/>
          <w:sz w:val="20"/>
        </w:rPr>
        <w:t>Financial Analysis</w:t>
      </w:r>
    </w:p>
    <w:p w14:paraId="58210755" w14:textId="34049505" w:rsidR="00834C71" w:rsidRPr="005836D3" w:rsidRDefault="00834C71" w:rsidP="00766619">
      <w:pPr>
        <w:pStyle w:val="ListParagraph"/>
        <w:numPr>
          <w:ilvl w:val="0"/>
          <w:numId w:val="354"/>
        </w:numPr>
        <w:rPr>
          <w:b/>
          <w:bCs/>
          <w:sz w:val="20"/>
        </w:rPr>
      </w:pPr>
      <w:r w:rsidRPr="005836D3">
        <w:rPr>
          <w:b/>
          <w:bCs/>
          <w:sz w:val="20"/>
        </w:rPr>
        <w:t>Financial Statements</w:t>
      </w:r>
    </w:p>
    <w:p w14:paraId="0D91F8DB" w14:textId="2BAD1D91" w:rsidR="00834C71" w:rsidRPr="005836D3" w:rsidRDefault="00834C71" w:rsidP="00766619">
      <w:pPr>
        <w:pStyle w:val="ListParagraph"/>
        <w:numPr>
          <w:ilvl w:val="0"/>
          <w:numId w:val="354"/>
        </w:numPr>
        <w:rPr>
          <w:b/>
          <w:bCs/>
          <w:sz w:val="20"/>
        </w:rPr>
      </w:pPr>
      <w:r w:rsidRPr="005836D3">
        <w:rPr>
          <w:b/>
          <w:bCs/>
          <w:sz w:val="20"/>
        </w:rPr>
        <w:t>Financial Tables</w:t>
      </w:r>
    </w:p>
    <w:p w14:paraId="2ED5A1C8" w14:textId="65E460D5" w:rsidR="00834C71" w:rsidRDefault="005836D3" w:rsidP="005836D3">
      <w:pPr>
        <w:ind w:left="360"/>
        <w:rPr>
          <w:sz w:val="20"/>
        </w:rPr>
      </w:pPr>
      <w:r>
        <w:rPr>
          <w:b/>
          <w:bCs/>
          <w:sz w:val="20"/>
        </w:rPr>
        <w:t xml:space="preserve">Period Rates </w:t>
      </w:r>
      <w:r w:rsidR="00834C71">
        <w:rPr>
          <w:sz w:val="20"/>
        </w:rPr>
        <w:t>are used in the following functions to convert discount values, if discount is taken or allowed:</w:t>
      </w:r>
    </w:p>
    <w:p w14:paraId="5D790ADF" w14:textId="58B2B057" w:rsidR="00834C71" w:rsidRPr="005836D3" w:rsidRDefault="00834C71" w:rsidP="00766619">
      <w:pPr>
        <w:pStyle w:val="ListParagraph"/>
        <w:numPr>
          <w:ilvl w:val="0"/>
          <w:numId w:val="355"/>
        </w:numPr>
        <w:rPr>
          <w:b/>
          <w:bCs/>
          <w:sz w:val="20"/>
        </w:rPr>
      </w:pPr>
      <w:r w:rsidRPr="005836D3">
        <w:rPr>
          <w:b/>
          <w:bCs/>
          <w:sz w:val="20"/>
        </w:rPr>
        <w:t>Payment Run</w:t>
      </w:r>
    </w:p>
    <w:p w14:paraId="689C8BF9" w14:textId="2AA77745" w:rsidR="00834C71" w:rsidRPr="005836D3" w:rsidRDefault="00834C71" w:rsidP="00766619">
      <w:pPr>
        <w:pStyle w:val="ListParagraph"/>
        <w:numPr>
          <w:ilvl w:val="0"/>
          <w:numId w:val="355"/>
        </w:numPr>
        <w:rPr>
          <w:b/>
          <w:bCs/>
          <w:sz w:val="20"/>
        </w:rPr>
      </w:pPr>
      <w:r w:rsidRPr="005836D3">
        <w:rPr>
          <w:b/>
          <w:bCs/>
          <w:sz w:val="20"/>
        </w:rPr>
        <w:t>Payment Collection Run</w:t>
      </w:r>
    </w:p>
    <w:p w14:paraId="5A23CE20" w14:textId="4ADD2E6E" w:rsidR="00834C71" w:rsidRPr="005836D3" w:rsidRDefault="00834C71" w:rsidP="00766619">
      <w:pPr>
        <w:pStyle w:val="ListParagraph"/>
        <w:numPr>
          <w:ilvl w:val="0"/>
          <w:numId w:val="355"/>
        </w:numPr>
        <w:rPr>
          <w:b/>
          <w:bCs/>
          <w:sz w:val="20"/>
        </w:rPr>
      </w:pPr>
      <w:r w:rsidRPr="005836D3">
        <w:rPr>
          <w:b/>
          <w:bCs/>
          <w:sz w:val="20"/>
        </w:rPr>
        <w:t>Transaction Matching</w:t>
      </w:r>
    </w:p>
    <w:p w14:paraId="75975D24" w14:textId="67E63750" w:rsidR="00834C71" w:rsidRDefault="001529D3" w:rsidP="005836D3">
      <w:pPr>
        <w:ind w:left="360"/>
        <w:rPr>
          <w:sz w:val="20"/>
        </w:rPr>
      </w:pPr>
      <w:r w:rsidRPr="005836D3">
        <w:rPr>
          <w:b/>
          <w:bCs/>
          <w:sz w:val="20"/>
        </w:rPr>
        <w:t>Period Rates</w:t>
      </w:r>
      <w:r>
        <w:rPr>
          <w:sz w:val="20"/>
        </w:rPr>
        <w:t xml:space="preserve"> are not used if the currency require</w:t>
      </w:r>
      <w:r w:rsidR="005836D3">
        <w:rPr>
          <w:sz w:val="20"/>
        </w:rPr>
        <w:t>s</w:t>
      </w:r>
      <w:r>
        <w:rPr>
          <w:sz w:val="20"/>
        </w:rPr>
        <w:t xml:space="preserve"> </w:t>
      </w:r>
      <w:r w:rsidR="005836D3" w:rsidRPr="005836D3">
        <w:rPr>
          <w:b/>
          <w:bCs/>
          <w:sz w:val="20"/>
        </w:rPr>
        <w:t>D</w:t>
      </w:r>
      <w:r w:rsidRPr="005836D3">
        <w:rPr>
          <w:b/>
          <w:bCs/>
          <w:sz w:val="20"/>
        </w:rPr>
        <w:t xml:space="preserve">aily </w:t>
      </w:r>
      <w:r w:rsidR="005836D3" w:rsidRPr="005836D3">
        <w:rPr>
          <w:b/>
          <w:bCs/>
          <w:sz w:val="20"/>
        </w:rPr>
        <w:t>R</w:t>
      </w:r>
      <w:r w:rsidRPr="005836D3">
        <w:rPr>
          <w:b/>
          <w:bCs/>
          <w:sz w:val="20"/>
        </w:rPr>
        <w:t>ates</w:t>
      </w:r>
      <w:r>
        <w:rPr>
          <w:sz w:val="20"/>
        </w:rPr>
        <w:t xml:space="preserve">. </w:t>
      </w:r>
      <w:r w:rsidR="005836D3">
        <w:rPr>
          <w:sz w:val="20"/>
        </w:rPr>
        <w:t xml:space="preserve">If </w:t>
      </w:r>
      <w:r w:rsidR="005836D3">
        <w:rPr>
          <w:b/>
          <w:bCs/>
          <w:sz w:val="20"/>
        </w:rPr>
        <w:t xml:space="preserve">Daily Rates </w:t>
      </w:r>
      <w:r w:rsidR="005836D3">
        <w:rPr>
          <w:sz w:val="20"/>
        </w:rPr>
        <w:t xml:space="preserve">are used for journal input, a </w:t>
      </w:r>
      <w:r w:rsidR="005836D3">
        <w:rPr>
          <w:b/>
          <w:bCs/>
          <w:sz w:val="20"/>
        </w:rPr>
        <w:t xml:space="preserve">Period </w:t>
      </w:r>
      <w:r w:rsidR="005836D3" w:rsidRPr="005836D3">
        <w:rPr>
          <w:b/>
          <w:bCs/>
          <w:sz w:val="20"/>
        </w:rPr>
        <w:t>Rate</w:t>
      </w:r>
      <w:r w:rsidR="005836D3">
        <w:rPr>
          <w:sz w:val="20"/>
        </w:rPr>
        <w:t xml:space="preserve"> must be </w:t>
      </w:r>
      <w:r>
        <w:rPr>
          <w:sz w:val="20"/>
        </w:rPr>
        <w:t>define</w:t>
      </w:r>
      <w:r w:rsidR="005836D3">
        <w:rPr>
          <w:sz w:val="20"/>
        </w:rPr>
        <w:t>d</w:t>
      </w:r>
      <w:r>
        <w:rPr>
          <w:sz w:val="20"/>
        </w:rPr>
        <w:t xml:space="preserve"> for other function</w:t>
      </w:r>
      <w:r w:rsidR="005836D3">
        <w:rPr>
          <w:sz w:val="20"/>
        </w:rPr>
        <w:t>s</w:t>
      </w:r>
      <w:r>
        <w:rPr>
          <w:sz w:val="20"/>
        </w:rPr>
        <w:t xml:space="preserve">, such as </w:t>
      </w:r>
      <w:r w:rsidRPr="005836D3">
        <w:rPr>
          <w:b/>
          <w:bCs/>
          <w:sz w:val="20"/>
        </w:rPr>
        <w:t>Ledger Revaluation</w:t>
      </w:r>
      <w:r>
        <w:rPr>
          <w:sz w:val="20"/>
        </w:rPr>
        <w:t xml:space="preserve"> and financial reporting.</w:t>
      </w:r>
    </w:p>
    <w:p w14:paraId="2BB5F1FB" w14:textId="77777777" w:rsidR="001529D3" w:rsidRDefault="001529D3" w:rsidP="00834C71">
      <w:pPr>
        <w:rPr>
          <w:sz w:val="20"/>
        </w:rPr>
      </w:pPr>
    </w:p>
    <w:p w14:paraId="2D54CCBD" w14:textId="35EF2637" w:rsidR="00CB18E6" w:rsidRDefault="00CB18E6" w:rsidP="000A0118">
      <w:pPr>
        <w:ind w:left="720"/>
        <w:rPr>
          <w:sz w:val="20"/>
        </w:rPr>
      </w:pPr>
      <w:r w:rsidRPr="00CB18E6">
        <w:rPr>
          <w:noProof/>
          <w:sz w:val="20"/>
        </w:rPr>
        <w:drawing>
          <wp:inline distT="0" distB="0" distL="0" distR="0" wp14:anchorId="2E79E573" wp14:editId="0DEBD97F">
            <wp:extent cx="4573089" cy="2930979"/>
            <wp:effectExtent l="0" t="0" r="0" b="3175"/>
            <wp:docPr id="1721" name="Picture 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9"/>
                    <a:stretch>
                      <a:fillRect/>
                    </a:stretch>
                  </pic:blipFill>
                  <pic:spPr>
                    <a:xfrm>
                      <a:off x="0" y="0"/>
                      <a:ext cx="4602604" cy="2949896"/>
                    </a:xfrm>
                    <a:prstGeom prst="rect">
                      <a:avLst/>
                    </a:prstGeom>
                  </pic:spPr>
                </pic:pic>
              </a:graphicData>
            </a:graphic>
          </wp:inline>
        </w:drawing>
      </w:r>
    </w:p>
    <w:p w14:paraId="293F4607" w14:textId="6A90286A" w:rsidR="00CB18E6" w:rsidRPr="000A0118" w:rsidRDefault="00CB18E6" w:rsidP="00766619">
      <w:pPr>
        <w:pStyle w:val="ListParagraph"/>
        <w:numPr>
          <w:ilvl w:val="0"/>
          <w:numId w:val="356"/>
        </w:numPr>
        <w:ind w:left="1080"/>
        <w:rPr>
          <w:sz w:val="20"/>
        </w:rPr>
      </w:pPr>
      <w:r w:rsidRPr="000A0118">
        <w:rPr>
          <w:b/>
          <w:sz w:val="20"/>
        </w:rPr>
        <w:t>Currency Code From</w:t>
      </w:r>
      <w:r w:rsidRPr="000A0118">
        <w:rPr>
          <w:b/>
          <w:sz w:val="20"/>
        </w:rPr>
        <w:tab/>
      </w:r>
      <w:r w:rsidR="002D3AFD">
        <w:rPr>
          <w:b/>
          <w:sz w:val="20"/>
        </w:rPr>
        <w:tab/>
      </w:r>
      <w:r w:rsidR="0059131B">
        <w:rPr>
          <w:sz w:val="20"/>
        </w:rPr>
        <w:t>C</w:t>
      </w:r>
      <w:r w:rsidRPr="000A0118">
        <w:rPr>
          <w:sz w:val="20"/>
        </w:rPr>
        <w:t>urrency to convert from – always Base</w:t>
      </w:r>
    </w:p>
    <w:p w14:paraId="6ABC57A5" w14:textId="281873DB" w:rsidR="00CB18E6" w:rsidRPr="000A0118" w:rsidRDefault="00CB18E6" w:rsidP="00766619">
      <w:pPr>
        <w:pStyle w:val="ListParagraph"/>
        <w:numPr>
          <w:ilvl w:val="0"/>
          <w:numId w:val="356"/>
        </w:numPr>
        <w:ind w:left="1080"/>
        <w:rPr>
          <w:sz w:val="20"/>
        </w:rPr>
      </w:pPr>
      <w:r w:rsidRPr="000A0118">
        <w:rPr>
          <w:b/>
          <w:sz w:val="20"/>
        </w:rPr>
        <w:t>Currency Code To</w:t>
      </w:r>
      <w:r w:rsidRPr="000A0118">
        <w:rPr>
          <w:b/>
          <w:sz w:val="20"/>
        </w:rPr>
        <w:tab/>
      </w:r>
      <w:r w:rsidR="002D3AFD">
        <w:rPr>
          <w:b/>
          <w:sz w:val="20"/>
        </w:rPr>
        <w:tab/>
      </w:r>
      <w:r w:rsidR="0059131B">
        <w:rPr>
          <w:sz w:val="20"/>
        </w:rPr>
        <w:t>C</w:t>
      </w:r>
      <w:r w:rsidRPr="000A0118">
        <w:rPr>
          <w:sz w:val="20"/>
        </w:rPr>
        <w:t>urrency to convert to</w:t>
      </w:r>
    </w:p>
    <w:p w14:paraId="65CFFFE2" w14:textId="75D53716" w:rsidR="00CB18E6" w:rsidRPr="000A0118" w:rsidRDefault="00CB18E6" w:rsidP="00766619">
      <w:pPr>
        <w:pStyle w:val="ListParagraph"/>
        <w:numPr>
          <w:ilvl w:val="0"/>
          <w:numId w:val="356"/>
        </w:numPr>
        <w:ind w:left="1080"/>
        <w:rPr>
          <w:sz w:val="20"/>
        </w:rPr>
      </w:pPr>
      <w:r w:rsidRPr="000A0118">
        <w:rPr>
          <w:b/>
          <w:sz w:val="20"/>
        </w:rPr>
        <w:t>Account From/To</w:t>
      </w:r>
      <w:r w:rsidRPr="000A0118">
        <w:rPr>
          <w:b/>
          <w:sz w:val="20"/>
        </w:rPr>
        <w:tab/>
      </w:r>
      <w:r w:rsidR="002D3AFD">
        <w:rPr>
          <w:b/>
          <w:sz w:val="20"/>
        </w:rPr>
        <w:tab/>
      </w:r>
      <w:r w:rsidR="0059131B">
        <w:rPr>
          <w:sz w:val="20"/>
        </w:rPr>
        <w:t>O</w:t>
      </w:r>
      <w:r w:rsidRPr="000A0118">
        <w:rPr>
          <w:sz w:val="20"/>
        </w:rPr>
        <w:t xml:space="preserve">nly account code or range of accounts </w:t>
      </w:r>
      <w:r w:rsidR="0059131B">
        <w:rPr>
          <w:sz w:val="20"/>
        </w:rPr>
        <w:t>to which</w:t>
      </w:r>
      <w:r w:rsidRPr="000A0118">
        <w:rPr>
          <w:sz w:val="20"/>
        </w:rPr>
        <w:t xml:space="preserve"> </w:t>
      </w:r>
      <w:r w:rsidR="0059131B">
        <w:rPr>
          <w:sz w:val="20"/>
        </w:rPr>
        <w:t>P</w:t>
      </w:r>
      <w:r w:rsidRPr="000A0118">
        <w:rPr>
          <w:sz w:val="20"/>
        </w:rPr>
        <w:t xml:space="preserve">eriod </w:t>
      </w:r>
      <w:r w:rsidR="0059131B">
        <w:rPr>
          <w:sz w:val="20"/>
        </w:rPr>
        <w:t>R</w:t>
      </w:r>
      <w:r w:rsidRPr="000A0118">
        <w:rPr>
          <w:sz w:val="20"/>
        </w:rPr>
        <w:t>ates appl</w:t>
      </w:r>
      <w:r w:rsidR="0059131B">
        <w:rPr>
          <w:sz w:val="20"/>
        </w:rPr>
        <w:t>y</w:t>
      </w:r>
    </w:p>
    <w:p w14:paraId="7812C2F8" w14:textId="18E51681" w:rsidR="00CB18E6" w:rsidRDefault="00CB18E6" w:rsidP="00C44486">
      <w:pPr>
        <w:pStyle w:val="ListParagraph"/>
        <w:numPr>
          <w:ilvl w:val="0"/>
          <w:numId w:val="145"/>
        </w:numPr>
        <w:ind w:left="4320"/>
        <w:rPr>
          <w:sz w:val="20"/>
        </w:rPr>
      </w:pPr>
      <w:r>
        <w:rPr>
          <w:sz w:val="20"/>
        </w:rPr>
        <w:t>Leave blank if the rate applies to all codes</w:t>
      </w:r>
    </w:p>
    <w:p w14:paraId="0BE986CD" w14:textId="62513BC0" w:rsidR="00CB18E6" w:rsidRDefault="00CB18E6" w:rsidP="00C44486">
      <w:pPr>
        <w:pStyle w:val="ListParagraph"/>
        <w:numPr>
          <w:ilvl w:val="0"/>
          <w:numId w:val="145"/>
        </w:numPr>
        <w:ind w:left="4320"/>
        <w:rPr>
          <w:sz w:val="20"/>
        </w:rPr>
      </w:pPr>
      <w:r>
        <w:rPr>
          <w:sz w:val="20"/>
        </w:rPr>
        <w:t xml:space="preserve">If specified rate exists for an account code, </w:t>
      </w:r>
      <w:r w:rsidR="0059131B">
        <w:rPr>
          <w:sz w:val="20"/>
        </w:rPr>
        <w:t>specified</w:t>
      </w:r>
      <w:r>
        <w:rPr>
          <w:sz w:val="20"/>
        </w:rPr>
        <w:t xml:space="preserve"> rate </w:t>
      </w:r>
      <w:r w:rsidR="0059131B">
        <w:rPr>
          <w:sz w:val="20"/>
        </w:rPr>
        <w:t>used</w:t>
      </w:r>
    </w:p>
    <w:p w14:paraId="279D16E6" w14:textId="3F272A4F" w:rsidR="00CB18E6" w:rsidRPr="000A0118" w:rsidRDefault="00CB18E6" w:rsidP="00766619">
      <w:pPr>
        <w:pStyle w:val="ListParagraph"/>
        <w:numPr>
          <w:ilvl w:val="0"/>
          <w:numId w:val="357"/>
        </w:numPr>
        <w:ind w:left="1080"/>
        <w:rPr>
          <w:sz w:val="20"/>
        </w:rPr>
      </w:pPr>
      <w:r w:rsidRPr="000A0118">
        <w:rPr>
          <w:b/>
          <w:sz w:val="20"/>
        </w:rPr>
        <w:t>Period</w:t>
      </w:r>
      <w:r w:rsidRPr="000A0118">
        <w:rPr>
          <w:b/>
          <w:sz w:val="20"/>
        </w:rPr>
        <w:tab/>
      </w:r>
      <w:r w:rsidRPr="000A0118">
        <w:rPr>
          <w:b/>
          <w:sz w:val="20"/>
        </w:rPr>
        <w:tab/>
      </w:r>
      <w:r w:rsidRPr="000A0118">
        <w:rPr>
          <w:b/>
          <w:sz w:val="20"/>
        </w:rPr>
        <w:tab/>
      </w:r>
      <w:r w:rsidRPr="000A0118">
        <w:rPr>
          <w:sz w:val="20"/>
        </w:rPr>
        <w:t>Leave blank to define a single rate applying to all accounting periods</w:t>
      </w:r>
    </w:p>
    <w:p w14:paraId="5C8EE619" w14:textId="306E3360" w:rsidR="00CB18E6" w:rsidRPr="000A0118" w:rsidRDefault="00CB18E6" w:rsidP="00766619">
      <w:pPr>
        <w:pStyle w:val="ListParagraph"/>
        <w:numPr>
          <w:ilvl w:val="0"/>
          <w:numId w:val="357"/>
        </w:numPr>
        <w:ind w:left="1080"/>
        <w:rPr>
          <w:b/>
          <w:sz w:val="20"/>
        </w:rPr>
      </w:pPr>
      <w:r w:rsidRPr="000A0118">
        <w:rPr>
          <w:b/>
          <w:sz w:val="20"/>
        </w:rPr>
        <w:t>Multiply or Divide</w:t>
      </w:r>
    </w:p>
    <w:p w14:paraId="711E3F45" w14:textId="0B352B80" w:rsidR="00CB18E6" w:rsidRPr="000A0118" w:rsidRDefault="00CB18E6" w:rsidP="00766619">
      <w:pPr>
        <w:pStyle w:val="ListParagraph"/>
        <w:numPr>
          <w:ilvl w:val="0"/>
          <w:numId w:val="357"/>
        </w:numPr>
        <w:ind w:left="1080"/>
        <w:rPr>
          <w:b/>
          <w:sz w:val="20"/>
        </w:rPr>
      </w:pPr>
      <w:r w:rsidRPr="000A0118">
        <w:rPr>
          <w:b/>
          <w:sz w:val="20"/>
        </w:rPr>
        <w:t>Conversion Rate</w:t>
      </w:r>
    </w:p>
    <w:p w14:paraId="3907556D" w14:textId="77777777" w:rsidR="0059131B" w:rsidRDefault="00CB18E6" w:rsidP="00766619">
      <w:pPr>
        <w:pStyle w:val="ListParagraph"/>
        <w:numPr>
          <w:ilvl w:val="0"/>
          <w:numId w:val="357"/>
        </w:numPr>
        <w:ind w:left="1080"/>
        <w:rPr>
          <w:sz w:val="20"/>
        </w:rPr>
      </w:pPr>
      <w:r w:rsidRPr="000A0118">
        <w:rPr>
          <w:b/>
          <w:sz w:val="20"/>
        </w:rPr>
        <w:t>Conversion Rate Dec Places</w:t>
      </w:r>
      <w:r w:rsidRPr="000A0118">
        <w:rPr>
          <w:b/>
          <w:sz w:val="20"/>
        </w:rPr>
        <w:tab/>
      </w:r>
      <w:r w:rsidR="0059131B">
        <w:rPr>
          <w:sz w:val="20"/>
        </w:rPr>
        <w:t>D</w:t>
      </w:r>
      <w:r w:rsidRPr="000A0118">
        <w:rPr>
          <w:sz w:val="20"/>
        </w:rPr>
        <w:t xml:space="preserve">ecimal places used in </w:t>
      </w:r>
      <w:r w:rsidR="0059131B">
        <w:rPr>
          <w:sz w:val="20"/>
        </w:rPr>
        <w:t>C</w:t>
      </w:r>
      <w:r w:rsidRPr="000A0118">
        <w:rPr>
          <w:sz w:val="20"/>
        </w:rPr>
        <w:t xml:space="preserve">urrency </w:t>
      </w:r>
      <w:r w:rsidR="0059131B">
        <w:rPr>
          <w:sz w:val="20"/>
        </w:rPr>
        <w:t>C</w:t>
      </w:r>
      <w:r w:rsidRPr="000A0118">
        <w:rPr>
          <w:sz w:val="20"/>
        </w:rPr>
        <w:t>onversion calculation</w:t>
      </w:r>
    </w:p>
    <w:p w14:paraId="32FF6792" w14:textId="6F2BC7E6" w:rsidR="00CB18E6" w:rsidRPr="000A0118" w:rsidRDefault="0059131B" w:rsidP="00766619">
      <w:pPr>
        <w:pStyle w:val="ListParagraph"/>
        <w:numPr>
          <w:ilvl w:val="1"/>
          <w:numId w:val="357"/>
        </w:numPr>
        <w:ind w:left="4320"/>
        <w:rPr>
          <w:sz w:val="20"/>
        </w:rPr>
      </w:pPr>
      <w:r>
        <w:rPr>
          <w:sz w:val="20"/>
        </w:rPr>
        <w:t>R</w:t>
      </w:r>
      <w:r w:rsidR="00CB18E6" w:rsidRPr="000A0118">
        <w:rPr>
          <w:sz w:val="20"/>
        </w:rPr>
        <w:t xml:space="preserve">ate is rounded to this number of decimal places before </w:t>
      </w:r>
      <w:r>
        <w:rPr>
          <w:sz w:val="20"/>
        </w:rPr>
        <w:t>being used in c</w:t>
      </w:r>
      <w:r w:rsidR="00CB18E6" w:rsidRPr="000A0118">
        <w:rPr>
          <w:sz w:val="20"/>
        </w:rPr>
        <w:t>alculation</w:t>
      </w:r>
    </w:p>
    <w:p w14:paraId="59623310" w14:textId="2D1B1853" w:rsidR="00CB18E6" w:rsidRPr="000A0118" w:rsidRDefault="00490CB2" w:rsidP="00766619">
      <w:pPr>
        <w:pStyle w:val="ListParagraph"/>
        <w:numPr>
          <w:ilvl w:val="0"/>
          <w:numId w:val="357"/>
        </w:numPr>
        <w:ind w:left="1080"/>
        <w:rPr>
          <w:sz w:val="20"/>
        </w:rPr>
      </w:pPr>
      <w:r w:rsidRPr="000A0118">
        <w:rPr>
          <w:b/>
          <w:sz w:val="20"/>
        </w:rPr>
        <w:t>Rate Tolerance Checking</w:t>
      </w:r>
      <w:r w:rsidRPr="000A0118">
        <w:rPr>
          <w:b/>
          <w:sz w:val="20"/>
        </w:rPr>
        <w:tab/>
      </w:r>
      <w:r w:rsidR="0059131B">
        <w:rPr>
          <w:sz w:val="20"/>
        </w:rPr>
        <w:t>A</w:t>
      </w:r>
      <w:r w:rsidR="007E0ACD" w:rsidRPr="000A0118">
        <w:rPr>
          <w:sz w:val="20"/>
        </w:rPr>
        <w:t xml:space="preserve"> tolerance check on </w:t>
      </w:r>
      <w:r w:rsidR="0059131B">
        <w:rPr>
          <w:sz w:val="20"/>
        </w:rPr>
        <w:t xml:space="preserve">entered </w:t>
      </w:r>
      <w:r w:rsidR="007E0ACD" w:rsidRPr="000A0118">
        <w:rPr>
          <w:sz w:val="20"/>
        </w:rPr>
        <w:t xml:space="preserve">or </w:t>
      </w:r>
      <w:r w:rsidR="0059131B">
        <w:rPr>
          <w:sz w:val="20"/>
        </w:rPr>
        <w:t xml:space="preserve">system calculated </w:t>
      </w:r>
      <w:r w:rsidR="007E0ACD" w:rsidRPr="000A0118">
        <w:rPr>
          <w:sz w:val="20"/>
        </w:rPr>
        <w:t>rates</w:t>
      </w:r>
    </w:p>
    <w:p w14:paraId="2E75F212" w14:textId="732437DA" w:rsidR="007E0ACD" w:rsidRDefault="00CE4DE5" w:rsidP="00C44486">
      <w:pPr>
        <w:pStyle w:val="ListParagraph"/>
        <w:numPr>
          <w:ilvl w:val="0"/>
          <w:numId w:val="146"/>
        </w:numPr>
        <w:ind w:left="4320"/>
        <w:rPr>
          <w:sz w:val="20"/>
        </w:rPr>
      </w:pPr>
      <w:r>
        <w:rPr>
          <w:sz w:val="20"/>
        </w:rPr>
        <w:t>Stops</w:t>
      </w:r>
      <w:r w:rsidR="007E0ACD">
        <w:rPr>
          <w:sz w:val="20"/>
        </w:rPr>
        <w:t xml:space="preserve"> unrealistic rates being entered</w:t>
      </w:r>
    </w:p>
    <w:p w14:paraId="76B4A2BC" w14:textId="680928F9" w:rsidR="007E0ACD" w:rsidRPr="000A0118" w:rsidRDefault="007E0ACD" w:rsidP="00766619">
      <w:pPr>
        <w:pStyle w:val="ListParagraph"/>
        <w:numPr>
          <w:ilvl w:val="0"/>
          <w:numId w:val="358"/>
        </w:numPr>
        <w:ind w:left="1080"/>
        <w:rPr>
          <w:sz w:val="20"/>
        </w:rPr>
      </w:pPr>
      <w:r w:rsidRPr="000A0118">
        <w:rPr>
          <w:b/>
          <w:sz w:val="20"/>
        </w:rPr>
        <w:t>Rate Tolerance Percentage</w:t>
      </w:r>
      <w:r w:rsidRPr="000A0118">
        <w:rPr>
          <w:b/>
          <w:sz w:val="20"/>
        </w:rPr>
        <w:tab/>
      </w:r>
      <w:r w:rsidR="00CE4DE5">
        <w:rPr>
          <w:sz w:val="20"/>
        </w:rPr>
        <w:t>M</w:t>
      </w:r>
      <w:r w:rsidRPr="000A0118">
        <w:rPr>
          <w:sz w:val="20"/>
        </w:rPr>
        <w:t xml:space="preserve">aximum tolerance allowed for the </w:t>
      </w:r>
      <w:r w:rsidR="00CE4DE5">
        <w:rPr>
          <w:sz w:val="20"/>
        </w:rPr>
        <w:t>P</w:t>
      </w:r>
      <w:r w:rsidRPr="000A0118">
        <w:rPr>
          <w:sz w:val="20"/>
        </w:rPr>
        <w:t xml:space="preserve">eriod </w:t>
      </w:r>
      <w:r w:rsidR="00CE4DE5">
        <w:rPr>
          <w:sz w:val="20"/>
        </w:rPr>
        <w:t>R</w:t>
      </w:r>
      <w:r w:rsidRPr="000A0118">
        <w:rPr>
          <w:sz w:val="20"/>
        </w:rPr>
        <w:t xml:space="preserve">ate </w:t>
      </w:r>
    </w:p>
    <w:p w14:paraId="2DBAB515" w14:textId="43E1566E" w:rsidR="007E0ACD" w:rsidRDefault="00CE4DE5" w:rsidP="00C44486">
      <w:pPr>
        <w:pStyle w:val="ListParagraph"/>
        <w:numPr>
          <w:ilvl w:val="0"/>
          <w:numId w:val="146"/>
        </w:numPr>
        <w:ind w:left="4320"/>
        <w:rPr>
          <w:sz w:val="20"/>
        </w:rPr>
      </w:pPr>
      <w:r>
        <w:rPr>
          <w:sz w:val="20"/>
        </w:rPr>
        <w:lastRenderedPageBreak/>
        <w:t>P</w:t>
      </w:r>
      <w:r w:rsidR="007E0ACD">
        <w:rPr>
          <w:sz w:val="20"/>
        </w:rPr>
        <w:t xml:space="preserve">ercentage difference between </w:t>
      </w:r>
      <w:r>
        <w:rPr>
          <w:sz w:val="20"/>
        </w:rPr>
        <w:t>entered or calculated</w:t>
      </w:r>
      <w:r w:rsidR="007E0ACD">
        <w:rPr>
          <w:sz w:val="20"/>
        </w:rPr>
        <w:t xml:space="preserve"> rat</w:t>
      </w:r>
      <w:r>
        <w:rPr>
          <w:sz w:val="20"/>
        </w:rPr>
        <w:t>e</w:t>
      </w:r>
      <w:r w:rsidR="007E0ACD">
        <w:rPr>
          <w:sz w:val="20"/>
        </w:rPr>
        <w:t xml:space="preserve"> and the Conversion Rate must be within this percentage.</w:t>
      </w:r>
    </w:p>
    <w:p w14:paraId="11F5F858" w14:textId="372BD329" w:rsidR="007E0ACD" w:rsidRDefault="007E0ACD" w:rsidP="00C44486">
      <w:pPr>
        <w:pStyle w:val="ListParagraph"/>
        <w:numPr>
          <w:ilvl w:val="0"/>
          <w:numId w:val="146"/>
        </w:numPr>
        <w:ind w:left="4320"/>
        <w:rPr>
          <w:sz w:val="20"/>
        </w:rPr>
      </w:pPr>
      <w:r>
        <w:rPr>
          <w:sz w:val="20"/>
        </w:rPr>
        <w:t>If Override Rate Tolerance field in Journal Type is selected, the level identified here is invalid</w:t>
      </w:r>
    </w:p>
    <w:p w14:paraId="285DF8AA" w14:textId="77777777" w:rsidR="00BA047B" w:rsidRDefault="00BA047B" w:rsidP="007E0ACD">
      <w:pPr>
        <w:ind w:left="720"/>
        <w:rPr>
          <w:sz w:val="20"/>
        </w:rPr>
      </w:pPr>
    </w:p>
    <w:p w14:paraId="5B07C584" w14:textId="42840826" w:rsidR="007E0ACD" w:rsidRDefault="00CE4DE5" w:rsidP="007E0ACD">
      <w:pPr>
        <w:ind w:left="720"/>
        <w:rPr>
          <w:sz w:val="20"/>
        </w:rPr>
      </w:pPr>
      <w:r>
        <w:rPr>
          <w:sz w:val="20"/>
        </w:rPr>
        <w:t>Use t</w:t>
      </w:r>
      <w:r w:rsidR="007E0ACD">
        <w:rPr>
          <w:sz w:val="20"/>
        </w:rPr>
        <w:t xml:space="preserve">he following settings to override details specified in </w:t>
      </w:r>
      <w:r w:rsidR="007E0ACD" w:rsidRPr="00CE4DE5">
        <w:rPr>
          <w:b/>
          <w:bCs/>
          <w:sz w:val="20"/>
        </w:rPr>
        <w:t>Currency Codes</w:t>
      </w:r>
      <w:r w:rsidR="007E0ACD">
        <w:rPr>
          <w:sz w:val="20"/>
        </w:rPr>
        <w:t xml:space="preserve"> for this </w:t>
      </w:r>
      <w:r w:rsidRPr="00CE4DE5">
        <w:rPr>
          <w:b/>
          <w:bCs/>
          <w:sz w:val="20"/>
        </w:rPr>
        <w:t>P</w:t>
      </w:r>
      <w:r w:rsidR="007E0ACD" w:rsidRPr="00CE4DE5">
        <w:rPr>
          <w:b/>
          <w:bCs/>
          <w:sz w:val="20"/>
        </w:rPr>
        <w:t xml:space="preserve">eriod </w:t>
      </w:r>
      <w:r w:rsidRPr="00CE4DE5">
        <w:rPr>
          <w:b/>
          <w:bCs/>
          <w:sz w:val="20"/>
        </w:rPr>
        <w:t>R</w:t>
      </w:r>
      <w:r w:rsidR="007E0ACD" w:rsidRPr="00CE4DE5">
        <w:rPr>
          <w:b/>
          <w:bCs/>
          <w:sz w:val="20"/>
        </w:rPr>
        <w:t>ate</w:t>
      </w:r>
      <w:r w:rsidR="007E0ACD">
        <w:rPr>
          <w:sz w:val="20"/>
        </w:rPr>
        <w:t xml:space="preserve">. Leave blank to use </w:t>
      </w:r>
      <w:r w:rsidR="007E0ACD" w:rsidRPr="00CE4DE5">
        <w:rPr>
          <w:b/>
          <w:bCs/>
          <w:sz w:val="20"/>
        </w:rPr>
        <w:t>Currency Codes</w:t>
      </w:r>
      <w:r w:rsidR="007E0ACD">
        <w:rPr>
          <w:sz w:val="20"/>
        </w:rPr>
        <w:t xml:space="preserve"> definition.</w:t>
      </w:r>
    </w:p>
    <w:p w14:paraId="38195ABD" w14:textId="77777777" w:rsidR="00BA047B" w:rsidRDefault="00BA047B" w:rsidP="007E0ACD">
      <w:pPr>
        <w:ind w:left="720"/>
        <w:rPr>
          <w:sz w:val="20"/>
        </w:rPr>
      </w:pPr>
    </w:p>
    <w:p w14:paraId="316B3BA7" w14:textId="21B77C22" w:rsidR="007E0ACD" w:rsidRPr="00CE4DE5" w:rsidRDefault="00BC6E5D" w:rsidP="00766619">
      <w:pPr>
        <w:pStyle w:val="ListParagraph"/>
        <w:numPr>
          <w:ilvl w:val="0"/>
          <w:numId w:val="359"/>
        </w:numPr>
        <w:ind w:left="1080"/>
        <w:rPr>
          <w:b/>
          <w:bCs/>
          <w:sz w:val="20"/>
        </w:rPr>
      </w:pPr>
      <w:r w:rsidRPr="00CE4DE5">
        <w:rPr>
          <w:b/>
          <w:sz w:val="20"/>
        </w:rPr>
        <w:t>Description</w:t>
      </w:r>
      <w:r w:rsidRPr="00CE4DE5">
        <w:rPr>
          <w:b/>
          <w:sz w:val="20"/>
        </w:rPr>
        <w:tab/>
      </w:r>
      <w:r w:rsidRPr="00CE4DE5">
        <w:rPr>
          <w:b/>
          <w:sz w:val="20"/>
        </w:rPr>
        <w:tab/>
      </w:r>
      <w:r w:rsidR="00CE4DE5" w:rsidRPr="00CE4DE5">
        <w:rPr>
          <w:b/>
          <w:sz w:val="20"/>
        </w:rPr>
        <w:tab/>
      </w:r>
      <w:r w:rsidRPr="00CE4DE5">
        <w:rPr>
          <w:sz w:val="20"/>
        </w:rPr>
        <w:t xml:space="preserve">Currency name associated with this currency </w:t>
      </w:r>
      <w:r w:rsidR="00CE4DE5" w:rsidRPr="00CE4DE5">
        <w:rPr>
          <w:b/>
          <w:bCs/>
          <w:sz w:val="20"/>
        </w:rPr>
        <w:t>P</w:t>
      </w:r>
      <w:r w:rsidRPr="00CE4DE5">
        <w:rPr>
          <w:b/>
          <w:bCs/>
          <w:sz w:val="20"/>
        </w:rPr>
        <w:t xml:space="preserve">eriod </w:t>
      </w:r>
      <w:r w:rsidR="00CE4DE5" w:rsidRPr="00CE4DE5">
        <w:rPr>
          <w:b/>
          <w:bCs/>
          <w:sz w:val="20"/>
        </w:rPr>
        <w:t>R</w:t>
      </w:r>
      <w:r w:rsidRPr="00CE4DE5">
        <w:rPr>
          <w:b/>
          <w:bCs/>
          <w:sz w:val="20"/>
        </w:rPr>
        <w:t>ate</w:t>
      </w:r>
    </w:p>
    <w:p w14:paraId="332E1B15" w14:textId="2CB1515D" w:rsidR="00BC6E5D" w:rsidRPr="00CE4DE5" w:rsidRDefault="00BC6E5D" w:rsidP="00766619">
      <w:pPr>
        <w:pStyle w:val="ListParagraph"/>
        <w:numPr>
          <w:ilvl w:val="0"/>
          <w:numId w:val="359"/>
        </w:numPr>
        <w:ind w:left="1080"/>
        <w:rPr>
          <w:sz w:val="20"/>
        </w:rPr>
      </w:pPr>
      <w:r w:rsidRPr="00CE4DE5">
        <w:rPr>
          <w:b/>
          <w:sz w:val="20"/>
        </w:rPr>
        <w:t>Lookup Code</w:t>
      </w:r>
    </w:p>
    <w:p w14:paraId="298B2B03" w14:textId="58347372" w:rsidR="00BC6E5D" w:rsidRPr="00CE4DE5" w:rsidRDefault="00BC6E5D" w:rsidP="00766619">
      <w:pPr>
        <w:pStyle w:val="ListParagraph"/>
        <w:numPr>
          <w:ilvl w:val="0"/>
          <w:numId w:val="359"/>
        </w:numPr>
        <w:ind w:left="1080"/>
        <w:rPr>
          <w:b/>
          <w:sz w:val="20"/>
        </w:rPr>
      </w:pPr>
      <w:r w:rsidRPr="00CE4DE5">
        <w:rPr>
          <w:b/>
          <w:sz w:val="20"/>
        </w:rPr>
        <w:t>Short Heading</w:t>
      </w:r>
    </w:p>
    <w:p w14:paraId="5AFDDDD7" w14:textId="28FD861D" w:rsidR="00BC6E5D" w:rsidRPr="00CE4DE5" w:rsidRDefault="00BC6E5D" w:rsidP="00766619">
      <w:pPr>
        <w:pStyle w:val="ListParagraph"/>
        <w:numPr>
          <w:ilvl w:val="0"/>
          <w:numId w:val="359"/>
        </w:numPr>
        <w:ind w:left="1080"/>
        <w:rPr>
          <w:sz w:val="20"/>
        </w:rPr>
      </w:pPr>
      <w:r w:rsidRPr="00CE4DE5">
        <w:rPr>
          <w:b/>
          <w:sz w:val="20"/>
        </w:rPr>
        <w:t>Realized Gains Account</w:t>
      </w:r>
      <w:r w:rsidRPr="00CE4DE5">
        <w:rPr>
          <w:sz w:val="20"/>
        </w:rPr>
        <w:tab/>
        <w:t xml:space="preserve">Account </w:t>
      </w:r>
      <w:r w:rsidR="00CE4DE5">
        <w:rPr>
          <w:sz w:val="20"/>
        </w:rPr>
        <w:t>where</w:t>
      </w:r>
      <w:r w:rsidRPr="00CE4DE5">
        <w:rPr>
          <w:sz w:val="20"/>
        </w:rPr>
        <w:t xml:space="preserve"> </w:t>
      </w:r>
      <w:r w:rsidR="00CE4DE5">
        <w:rPr>
          <w:sz w:val="20"/>
        </w:rPr>
        <w:t>R</w:t>
      </w:r>
      <w:r w:rsidRPr="00CE4DE5">
        <w:rPr>
          <w:sz w:val="20"/>
        </w:rPr>
        <w:t xml:space="preserve">ealized </w:t>
      </w:r>
      <w:r w:rsidR="00CE4DE5">
        <w:rPr>
          <w:sz w:val="20"/>
        </w:rPr>
        <w:t>G</w:t>
      </w:r>
      <w:r w:rsidRPr="00CE4DE5">
        <w:rPr>
          <w:sz w:val="20"/>
        </w:rPr>
        <w:t>ains are posted</w:t>
      </w:r>
    </w:p>
    <w:p w14:paraId="25184EEB" w14:textId="1FFFC99D" w:rsidR="00BC6E5D" w:rsidRPr="00CE4DE5" w:rsidRDefault="00BC6E5D" w:rsidP="00766619">
      <w:pPr>
        <w:pStyle w:val="ListParagraph"/>
        <w:numPr>
          <w:ilvl w:val="0"/>
          <w:numId w:val="359"/>
        </w:numPr>
        <w:ind w:left="1080"/>
        <w:rPr>
          <w:sz w:val="20"/>
        </w:rPr>
      </w:pPr>
      <w:r w:rsidRPr="00CE4DE5">
        <w:rPr>
          <w:b/>
          <w:sz w:val="20"/>
        </w:rPr>
        <w:t>Realized Net/Losses Account</w:t>
      </w:r>
      <w:r w:rsidRPr="00CE4DE5">
        <w:rPr>
          <w:b/>
          <w:sz w:val="20"/>
        </w:rPr>
        <w:tab/>
      </w:r>
      <w:r w:rsidRPr="00CE4DE5">
        <w:rPr>
          <w:sz w:val="20"/>
        </w:rPr>
        <w:t xml:space="preserve">Account </w:t>
      </w:r>
      <w:r w:rsidR="00CE4DE5">
        <w:rPr>
          <w:sz w:val="20"/>
        </w:rPr>
        <w:t>where</w:t>
      </w:r>
      <w:r w:rsidRPr="00CE4DE5">
        <w:rPr>
          <w:sz w:val="20"/>
        </w:rPr>
        <w:t xml:space="preserve"> </w:t>
      </w:r>
      <w:r w:rsidR="00CE4DE5">
        <w:rPr>
          <w:sz w:val="20"/>
        </w:rPr>
        <w:t>N</w:t>
      </w:r>
      <w:r w:rsidRPr="00CE4DE5">
        <w:rPr>
          <w:sz w:val="20"/>
        </w:rPr>
        <w:t xml:space="preserve">et </w:t>
      </w:r>
      <w:r w:rsidR="00CE4DE5">
        <w:rPr>
          <w:sz w:val="20"/>
        </w:rPr>
        <w:t>R</w:t>
      </w:r>
      <w:r w:rsidRPr="00CE4DE5">
        <w:rPr>
          <w:sz w:val="20"/>
        </w:rPr>
        <w:t xml:space="preserve">ealized amounts, or </w:t>
      </w:r>
      <w:r w:rsidR="00CE4DE5">
        <w:rPr>
          <w:sz w:val="20"/>
        </w:rPr>
        <w:t>R</w:t>
      </w:r>
      <w:r w:rsidRPr="00CE4DE5">
        <w:rPr>
          <w:sz w:val="20"/>
        </w:rPr>
        <w:t xml:space="preserve">ealized </w:t>
      </w:r>
      <w:r w:rsidR="00CE4DE5">
        <w:rPr>
          <w:sz w:val="20"/>
        </w:rPr>
        <w:t>L</w:t>
      </w:r>
      <w:r w:rsidRPr="00CE4DE5">
        <w:rPr>
          <w:sz w:val="20"/>
        </w:rPr>
        <w:t>osses</w:t>
      </w:r>
      <w:r w:rsidR="00CE4DE5">
        <w:rPr>
          <w:sz w:val="20"/>
        </w:rPr>
        <w:t xml:space="preserve"> </w:t>
      </w:r>
      <w:r w:rsidRPr="00CE4DE5">
        <w:rPr>
          <w:sz w:val="20"/>
        </w:rPr>
        <w:t>are posted</w:t>
      </w:r>
    </w:p>
    <w:p w14:paraId="4CC0E52D" w14:textId="282E346D" w:rsidR="00BC6E5D" w:rsidRPr="00CE4DE5" w:rsidRDefault="00BC6E5D" w:rsidP="00766619">
      <w:pPr>
        <w:pStyle w:val="ListParagraph"/>
        <w:numPr>
          <w:ilvl w:val="0"/>
          <w:numId w:val="359"/>
        </w:numPr>
        <w:ind w:left="1080"/>
        <w:rPr>
          <w:sz w:val="20"/>
        </w:rPr>
      </w:pPr>
      <w:r w:rsidRPr="00CE4DE5">
        <w:rPr>
          <w:b/>
          <w:sz w:val="20"/>
        </w:rPr>
        <w:t>Unrealized Gains Account</w:t>
      </w:r>
      <w:r w:rsidRPr="00CE4DE5">
        <w:rPr>
          <w:b/>
          <w:sz w:val="20"/>
        </w:rPr>
        <w:tab/>
      </w:r>
      <w:r w:rsidRPr="00CE4DE5">
        <w:rPr>
          <w:sz w:val="20"/>
        </w:rPr>
        <w:t xml:space="preserve">Account </w:t>
      </w:r>
      <w:r w:rsidR="00F32E4E">
        <w:rPr>
          <w:sz w:val="20"/>
        </w:rPr>
        <w:t>where</w:t>
      </w:r>
      <w:r w:rsidRPr="00CE4DE5">
        <w:rPr>
          <w:sz w:val="20"/>
        </w:rPr>
        <w:t xml:space="preserve"> </w:t>
      </w:r>
      <w:r w:rsidR="00F32E4E">
        <w:rPr>
          <w:sz w:val="20"/>
        </w:rPr>
        <w:t>U</w:t>
      </w:r>
      <w:r w:rsidRPr="00CE4DE5">
        <w:rPr>
          <w:sz w:val="20"/>
        </w:rPr>
        <w:t xml:space="preserve">nrealized </w:t>
      </w:r>
      <w:r w:rsidR="00F32E4E">
        <w:rPr>
          <w:sz w:val="20"/>
        </w:rPr>
        <w:t>G</w:t>
      </w:r>
      <w:r w:rsidRPr="00CE4DE5">
        <w:rPr>
          <w:sz w:val="20"/>
        </w:rPr>
        <w:t>ains are posted</w:t>
      </w:r>
    </w:p>
    <w:p w14:paraId="5104D66A" w14:textId="4BFEEFC3" w:rsidR="00BC6E5D" w:rsidRPr="00CE4DE5" w:rsidRDefault="00BC6E5D" w:rsidP="00766619">
      <w:pPr>
        <w:pStyle w:val="ListParagraph"/>
        <w:numPr>
          <w:ilvl w:val="0"/>
          <w:numId w:val="359"/>
        </w:numPr>
        <w:ind w:left="1080"/>
        <w:rPr>
          <w:sz w:val="20"/>
        </w:rPr>
      </w:pPr>
      <w:r w:rsidRPr="00CE4DE5">
        <w:rPr>
          <w:b/>
          <w:sz w:val="20"/>
        </w:rPr>
        <w:t>Unrealized Net/Losses Acc</w:t>
      </w:r>
      <w:r w:rsidR="00F32E4E">
        <w:rPr>
          <w:b/>
          <w:sz w:val="20"/>
        </w:rPr>
        <w:tab/>
      </w:r>
      <w:r w:rsidRPr="00CE4DE5">
        <w:rPr>
          <w:sz w:val="20"/>
        </w:rPr>
        <w:t xml:space="preserve">Account </w:t>
      </w:r>
      <w:r w:rsidR="00F32E4E">
        <w:rPr>
          <w:sz w:val="20"/>
        </w:rPr>
        <w:t>where</w:t>
      </w:r>
      <w:r w:rsidRPr="00CE4DE5">
        <w:rPr>
          <w:sz w:val="20"/>
        </w:rPr>
        <w:t xml:space="preserve"> </w:t>
      </w:r>
      <w:r w:rsidR="00F32E4E">
        <w:rPr>
          <w:sz w:val="20"/>
        </w:rPr>
        <w:t>U</w:t>
      </w:r>
      <w:r w:rsidRPr="00CE4DE5">
        <w:rPr>
          <w:sz w:val="20"/>
        </w:rPr>
        <w:t xml:space="preserve">nrealized amounts, or </w:t>
      </w:r>
      <w:r w:rsidR="00F32E4E">
        <w:rPr>
          <w:sz w:val="20"/>
        </w:rPr>
        <w:t>U</w:t>
      </w:r>
      <w:r w:rsidRPr="00CE4DE5">
        <w:rPr>
          <w:sz w:val="20"/>
        </w:rPr>
        <w:t xml:space="preserve">nrealized </w:t>
      </w:r>
      <w:r w:rsidR="00F32E4E">
        <w:rPr>
          <w:sz w:val="20"/>
        </w:rPr>
        <w:t>L</w:t>
      </w:r>
      <w:r w:rsidRPr="00CE4DE5">
        <w:rPr>
          <w:sz w:val="20"/>
        </w:rPr>
        <w:t>osses</w:t>
      </w:r>
      <w:r w:rsidR="00F32E4E">
        <w:rPr>
          <w:sz w:val="20"/>
        </w:rPr>
        <w:t xml:space="preserve"> </w:t>
      </w:r>
      <w:r w:rsidRPr="00CE4DE5">
        <w:rPr>
          <w:sz w:val="20"/>
        </w:rPr>
        <w:t>are posted</w:t>
      </w:r>
    </w:p>
    <w:p w14:paraId="793672B5" w14:textId="77777777" w:rsidR="00BC6E5D" w:rsidRDefault="00BC6E5D" w:rsidP="00BC6E5D">
      <w:pPr>
        <w:ind w:left="2880" w:hanging="2160"/>
        <w:rPr>
          <w:b/>
          <w:sz w:val="20"/>
        </w:rPr>
      </w:pPr>
    </w:p>
    <w:p w14:paraId="31906CCB" w14:textId="0CD4BCF1" w:rsidR="00BC6E5D" w:rsidRDefault="00BC6E5D" w:rsidP="00F32E4E">
      <w:pPr>
        <w:ind w:left="2880" w:hanging="2160"/>
        <w:rPr>
          <w:b/>
          <w:sz w:val="20"/>
        </w:rPr>
      </w:pPr>
      <w:r w:rsidRPr="00BC6E5D">
        <w:rPr>
          <w:b/>
          <w:noProof/>
          <w:sz w:val="20"/>
        </w:rPr>
        <w:drawing>
          <wp:inline distT="0" distB="0" distL="0" distR="0" wp14:anchorId="3C54CDCB" wp14:editId="625909AA">
            <wp:extent cx="4588329" cy="1747585"/>
            <wp:effectExtent l="0" t="0" r="0" b="5080"/>
            <wp:docPr id="1722" name="Picture 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0"/>
                    <a:stretch>
                      <a:fillRect/>
                    </a:stretch>
                  </pic:blipFill>
                  <pic:spPr>
                    <a:xfrm>
                      <a:off x="0" y="0"/>
                      <a:ext cx="4611031" cy="1756232"/>
                    </a:xfrm>
                    <a:prstGeom prst="rect">
                      <a:avLst/>
                    </a:prstGeom>
                  </pic:spPr>
                </pic:pic>
              </a:graphicData>
            </a:graphic>
          </wp:inline>
        </w:drawing>
      </w:r>
    </w:p>
    <w:p w14:paraId="117E5D60" w14:textId="77777777" w:rsidR="00F32E4E" w:rsidRDefault="00BC6E5D" w:rsidP="00766619">
      <w:pPr>
        <w:pStyle w:val="ListParagraph"/>
        <w:numPr>
          <w:ilvl w:val="0"/>
          <w:numId w:val="360"/>
        </w:numPr>
        <w:ind w:left="1080"/>
        <w:rPr>
          <w:sz w:val="20"/>
        </w:rPr>
      </w:pPr>
      <w:r w:rsidRPr="00F32E4E">
        <w:rPr>
          <w:b/>
          <w:sz w:val="20"/>
        </w:rPr>
        <w:t>Conversion Rates 2-6</w:t>
      </w:r>
      <w:r w:rsidRPr="00F32E4E">
        <w:rPr>
          <w:b/>
          <w:sz w:val="20"/>
        </w:rPr>
        <w:tab/>
      </w:r>
      <w:r w:rsidR="00F32E4E">
        <w:rPr>
          <w:b/>
          <w:sz w:val="20"/>
        </w:rPr>
        <w:tab/>
      </w:r>
      <w:r w:rsidRPr="00F32E4E">
        <w:rPr>
          <w:sz w:val="20"/>
        </w:rPr>
        <w:t xml:space="preserve">Alternate currency rates used to revalue or consolidate accounts in </w:t>
      </w:r>
    </w:p>
    <w:p w14:paraId="10AFA058" w14:textId="37D0E6C5" w:rsidR="00BC6E5D" w:rsidRPr="00F32E4E" w:rsidRDefault="00BC6E5D" w:rsidP="00F32E4E">
      <w:pPr>
        <w:pStyle w:val="ListParagraph"/>
        <w:ind w:left="3240" w:firstLine="360"/>
        <w:rPr>
          <w:sz w:val="20"/>
        </w:rPr>
      </w:pPr>
      <w:r w:rsidRPr="00F32E4E">
        <w:rPr>
          <w:sz w:val="20"/>
        </w:rPr>
        <w:t>financial reports</w:t>
      </w:r>
    </w:p>
    <w:p w14:paraId="588BC722" w14:textId="77777777" w:rsidR="00BC6E5D" w:rsidRDefault="00BC6E5D" w:rsidP="00BC6E5D">
      <w:pPr>
        <w:ind w:left="2880" w:hanging="2160"/>
        <w:rPr>
          <w:sz w:val="20"/>
        </w:rPr>
      </w:pPr>
    </w:p>
    <w:p w14:paraId="4C126841" w14:textId="77777777" w:rsidR="00BC6E5D" w:rsidRPr="00BC6E5D" w:rsidRDefault="00BC6E5D" w:rsidP="00BC6E5D">
      <w:pPr>
        <w:ind w:left="2880" w:hanging="2160"/>
        <w:rPr>
          <w:sz w:val="20"/>
        </w:rPr>
      </w:pPr>
    </w:p>
    <w:p w14:paraId="6B688FD7" w14:textId="1CD85D8C" w:rsidR="00BC1891" w:rsidRDefault="00BC6E5D" w:rsidP="009D1056">
      <w:pPr>
        <w:pStyle w:val="Heading2"/>
        <w:ind w:left="360"/>
      </w:pPr>
      <w:bookmarkStart w:id="119" w:name="_Toc23338207"/>
      <w:r>
        <w:t>Inquiries</w:t>
      </w:r>
      <w:bookmarkEnd w:id="119"/>
    </w:p>
    <w:p w14:paraId="2D07B72B" w14:textId="77777777" w:rsidR="00BC6E5D" w:rsidRDefault="00BC6E5D" w:rsidP="009D1056">
      <w:pPr>
        <w:ind w:left="360"/>
      </w:pPr>
    </w:p>
    <w:p w14:paraId="1C0ABC7F" w14:textId="0DCEF870" w:rsidR="00BC6E5D" w:rsidRDefault="00DE345C" w:rsidP="009D1056">
      <w:pPr>
        <w:pStyle w:val="Heading3"/>
        <w:ind w:left="360"/>
      </w:pPr>
      <w:bookmarkStart w:id="120" w:name="_Toc23338208"/>
      <w:r>
        <w:t>Account Inquiry</w:t>
      </w:r>
      <w:bookmarkEnd w:id="120"/>
    </w:p>
    <w:p w14:paraId="06F9DAAD" w14:textId="77777777" w:rsidR="00DE345C" w:rsidRPr="00DE345C" w:rsidRDefault="00DE345C" w:rsidP="009D1056">
      <w:pPr>
        <w:ind w:left="360"/>
      </w:pPr>
    </w:p>
    <w:p w14:paraId="77BDCA7E" w14:textId="5C6A7ECD" w:rsidR="00DE345C" w:rsidRDefault="00DE345C" w:rsidP="009D1056">
      <w:pPr>
        <w:ind w:left="360"/>
        <w:rPr>
          <w:sz w:val="20"/>
        </w:rPr>
      </w:pPr>
      <w:r>
        <w:rPr>
          <w:sz w:val="20"/>
        </w:rPr>
        <w:t xml:space="preserve">Account Inquiry </w:t>
      </w:r>
      <w:r w:rsidR="009D1056">
        <w:rPr>
          <w:sz w:val="20"/>
        </w:rPr>
        <w:t>displays</w:t>
      </w:r>
      <w:r>
        <w:rPr>
          <w:sz w:val="20"/>
        </w:rPr>
        <w:t xml:space="preserve"> selected current transactions posted to a particular account.</w:t>
      </w:r>
    </w:p>
    <w:p w14:paraId="3A46CAC2" w14:textId="77777777" w:rsidR="00DE345C" w:rsidRDefault="00DE345C" w:rsidP="009D1056">
      <w:pPr>
        <w:ind w:left="360"/>
        <w:rPr>
          <w:sz w:val="20"/>
        </w:rPr>
      </w:pPr>
    </w:p>
    <w:p w14:paraId="69DC3015" w14:textId="2AFC19AE" w:rsidR="00DE345C" w:rsidRDefault="009D1056" w:rsidP="009D1056">
      <w:pPr>
        <w:ind w:left="360"/>
        <w:rPr>
          <w:sz w:val="20"/>
        </w:rPr>
      </w:pPr>
      <w:r>
        <w:rPr>
          <w:sz w:val="20"/>
        </w:rPr>
        <w:t xml:space="preserve">Selected transactions displayed in </w:t>
      </w:r>
      <w:r>
        <w:rPr>
          <w:b/>
          <w:bCs/>
          <w:sz w:val="20"/>
        </w:rPr>
        <w:t xml:space="preserve">Account Inquiry </w:t>
      </w:r>
      <w:r w:rsidR="00DE345C">
        <w:rPr>
          <w:sz w:val="20"/>
        </w:rPr>
        <w:t>by Account report.</w:t>
      </w:r>
    </w:p>
    <w:p w14:paraId="69746744" w14:textId="77777777" w:rsidR="00DE345C" w:rsidRDefault="00DE345C" w:rsidP="009D1056">
      <w:pPr>
        <w:ind w:left="360"/>
        <w:rPr>
          <w:sz w:val="20"/>
        </w:rPr>
      </w:pPr>
    </w:p>
    <w:p w14:paraId="51307131" w14:textId="560B76A8" w:rsidR="00DE345C" w:rsidRDefault="00DE345C" w:rsidP="009D1056">
      <w:pPr>
        <w:pStyle w:val="Heading4"/>
        <w:ind w:left="360"/>
      </w:pPr>
      <w:r>
        <w:t>Perform an Account Inquiry</w:t>
      </w:r>
    </w:p>
    <w:p w14:paraId="10D3F030" w14:textId="77777777" w:rsidR="009D1056" w:rsidRPr="009D1056" w:rsidRDefault="009D1056" w:rsidP="009D1056"/>
    <w:p w14:paraId="5016B93E" w14:textId="6B2AAA44" w:rsidR="00DE345C" w:rsidRDefault="00DE345C" w:rsidP="00C44486">
      <w:pPr>
        <w:pStyle w:val="ListParagraph"/>
        <w:numPr>
          <w:ilvl w:val="0"/>
          <w:numId w:val="148"/>
        </w:numPr>
        <w:rPr>
          <w:sz w:val="20"/>
        </w:rPr>
      </w:pPr>
      <w:r>
        <w:rPr>
          <w:sz w:val="20"/>
        </w:rPr>
        <w:t xml:space="preserve">Select </w:t>
      </w:r>
      <w:r w:rsidRPr="00E76321">
        <w:rPr>
          <w:b/>
          <w:bCs/>
          <w:sz w:val="20"/>
        </w:rPr>
        <w:t>Account Inquiry</w:t>
      </w:r>
      <w:r>
        <w:rPr>
          <w:sz w:val="20"/>
        </w:rPr>
        <w:t xml:space="preserve"> option</w:t>
      </w:r>
    </w:p>
    <w:p w14:paraId="2470042E" w14:textId="4B73778F" w:rsidR="00DE345C" w:rsidRPr="00DE345C" w:rsidRDefault="00DE345C" w:rsidP="00E76321">
      <w:pPr>
        <w:ind w:left="720"/>
        <w:rPr>
          <w:sz w:val="20"/>
        </w:rPr>
      </w:pPr>
      <w:r w:rsidRPr="00DE345C">
        <w:rPr>
          <w:noProof/>
          <w:sz w:val="20"/>
        </w:rPr>
        <w:lastRenderedPageBreak/>
        <w:drawing>
          <wp:inline distT="0" distB="0" distL="0" distR="0" wp14:anchorId="27BE92C0" wp14:editId="30A0FC97">
            <wp:extent cx="4563836" cy="3091804"/>
            <wp:effectExtent l="0" t="0" r="0" b="0"/>
            <wp:docPr id="1723" name="Picture 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1"/>
                    <a:stretch>
                      <a:fillRect/>
                    </a:stretch>
                  </pic:blipFill>
                  <pic:spPr>
                    <a:xfrm>
                      <a:off x="0" y="0"/>
                      <a:ext cx="4580502" cy="3103094"/>
                    </a:xfrm>
                    <a:prstGeom prst="rect">
                      <a:avLst/>
                    </a:prstGeom>
                  </pic:spPr>
                </pic:pic>
              </a:graphicData>
            </a:graphic>
          </wp:inline>
        </w:drawing>
      </w:r>
    </w:p>
    <w:p w14:paraId="23E033A9" w14:textId="257ADE80" w:rsidR="00DE345C" w:rsidRDefault="00DE345C" w:rsidP="00C44486">
      <w:pPr>
        <w:pStyle w:val="ListParagraph"/>
        <w:numPr>
          <w:ilvl w:val="0"/>
          <w:numId w:val="148"/>
        </w:numPr>
        <w:rPr>
          <w:sz w:val="20"/>
        </w:rPr>
      </w:pPr>
      <w:r>
        <w:rPr>
          <w:sz w:val="20"/>
        </w:rPr>
        <w:t>Enter selection details</w:t>
      </w:r>
    </w:p>
    <w:p w14:paraId="5ED2E4AB" w14:textId="7F2AB861" w:rsidR="00DE345C" w:rsidRDefault="00DE345C" w:rsidP="00C44486">
      <w:pPr>
        <w:pStyle w:val="ListParagraph"/>
        <w:numPr>
          <w:ilvl w:val="1"/>
          <w:numId w:val="148"/>
        </w:numPr>
        <w:ind w:left="1440"/>
        <w:rPr>
          <w:sz w:val="20"/>
        </w:rPr>
      </w:pPr>
      <w:r>
        <w:rPr>
          <w:sz w:val="20"/>
        </w:rPr>
        <w:t>A transaction has to meet all selection criteria to be displayed</w:t>
      </w:r>
    </w:p>
    <w:p w14:paraId="71A2D5AC" w14:textId="1F843647" w:rsidR="00DE345C" w:rsidRDefault="00DE345C" w:rsidP="00C44486">
      <w:pPr>
        <w:pStyle w:val="ListParagraph"/>
        <w:numPr>
          <w:ilvl w:val="0"/>
          <w:numId w:val="148"/>
        </w:numPr>
        <w:rPr>
          <w:sz w:val="20"/>
        </w:rPr>
      </w:pPr>
      <w:r>
        <w:rPr>
          <w:sz w:val="20"/>
        </w:rPr>
        <w:t xml:space="preserve">Click </w:t>
      </w:r>
      <w:r w:rsidRPr="000D04B1">
        <w:rPr>
          <w:b/>
          <w:bCs/>
          <w:sz w:val="20"/>
        </w:rPr>
        <w:t>OK</w:t>
      </w:r>
      <w:r>
        <w:rPr>
          <w:sz w:val="20"/>
        </w:rPr>
        <w:t xml:space="preserve"> to extract account details</w:t>
      </w:r>
    </w:p>
    <w:p w14:paraId="13346E47" w14:textId="652F0A14" w:rsidR="00DE345C" w:rsidRDefault="00DE345C" w:rsidP="00C44486">
      <w:pPr>
        <w:pStyle w:val="ListParagraph"/>
        <w:numPr>
          <w:ilvl w:val="0"/>
          <w:numId w:val="148"/>
        </w:numPr>
        <w:rPr>
          <w:sz w:val="20"/>
        </w:rPr>
      </w:pPr>
      <w:r>
        <w:rPr>
          <w:sz w:val="20"/>
        </w:rPr>
        <w:t xml:space="preserve">Account transactions will be displayed in the </w:t>
      </w:r>
      <w:r w:rsidRPr="000D04B1">
        <w:rPr>
          <w:b/>
          <w:bCs/>
          <w:sz w:val="20"/>
        </w:rPr>
        <w:t>Financials – Account Inquiry</w:t>
      </w:r>
      <w:r>
        <w:rPr>
          <w:sz w:val="20"/>
        </w:rPr>
        <w:t xml:space="preserve"> window</w:t>
      </w:r>
    </w:p>
    <w:p w14:paraId="58A2849F" w14:textId="77777777" w:rsidR="000D04B1" w:rsidRDefault="000D04B1" w:rsidP="000D04B1">
      <w:pPr>
        <w:pStyle w:val="ListParagraph"/>
        <w:rPr>
          <w:sz w:val="20"/>
        </w:rPr>
      </w:pPr>
    </w:p>
    <w:p w14:paraId="7B42F34C" w14:textId="43EB25F5" w:rsidR="00C978BF" w:rsidRDefault="00C978BF" w:rsidP="000A4537">
      <w:pPr>
        <w:pStyle w:val="ListParagraph"/>
        <w:rPr>
          <w:sz w:val="20"/>
        </w:rPr>
      </w:pPr>
      <w:r w:rsidRPr="00C978BF">
        <w:rPr>
          <w:noProof/>
          <w:sz w:val="20"/>
        </w:rPr>
        <w:drawing>
          <wp:inline distT="0" distB="0" distL="0" distR="0" wp14:anchorId="2F1C0F42" wp14:editId="78CB624D">
            <wp:extent cx="4563745" cy="3197059"/>
            <wp:effectExtent l="0" t="0" r="0" b="3810"/>
            <wp:docPr id="1724" name="Picture 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2"/>
                    <a:stretch>
                      <a:fillRect/>
                    </a:stretch>
                  </pic:blipFill>
                  <pic:spPr>
                    <a:xfrm>
                      <a:off x="0" y="0"/>
                      <a:ext cx="4585220" cy="3212103"/>
                    </a:xfrm>
                    <a:prstGeom prst="rect">
                      <a:avLst/>
                    </a:prstGeom>
                  </pic:spPr>
                </pic:pic>
              </a:graphicData>
            </a:graphic>
          </wp:inline>
        </w:drawing>
      </w:r>
    </w:p>
    <w:p w14:paraId="44F21655" w14:textId="2D872467" w:rsidR="00DE345C" w:rsidRDefault="00DE345C" w:rsidP="00C44486">
      <w:pPr>
        <w:pStyle w:val="ListParagraph"/>
        <w:numPr>
          <w:ilvl w:val="0"/>
          <w:numId w:val="148"/>
        </w:numPr>
        <w:rPr>
          <w:sz w:val="20"/>
        </w:rPr>
      </w:pPr>
      <w:r>
        <w:rPr>
          <w:sz w:val="20"/>
        </w:rPr>
        <w:t>Double click any of the following fields to drill down to related details:</w:t>
      </w:r>
    </w:p>
    <w:p w14:paraId="07F1D289" w14:textId="75F1C5A5" w:rsidR="00DE345C" w:rsidRPr="000A4537" w:rsidRDefault="00DE345C" w:rsidP="00C44486">
      <w:pPr>
        <w:pStyle w:val="ListParagraph"/>
        <w:numPr>
          <w:ilvl w:val="1"/>
          <w:numId w:val="148"/>
        </w:numPr>
        <w:ind w:left="1440"/>
        <w:rPr>
          <w:b/>
          <w:bCs/>
          <w:sz w:val="20"/>
        </w:rPr>
      </w:pPr>
      <w:r w:rsidRPr="000A4537">
        <w:rPr>
          <w:b/>
          <w:bCs/>
          <w:sz w:val="20"/>
        </w:rPr>
        <w:t>Account Code</w:t>
      </w:r>
    </w:p>
    <w:p w14:paraId="564025AA" w14:textId="21CDA879" w:rsidR="00DE345C" w:rsidRPr="000A4537" w:rsidRDefault="00DE345C" w:rsidP="00C44486">
      <w:pPr>
        <w:pStyle w:val="ListParagraph"/>
        <w:numPr>
          <w:ilvl w:val="1"/>
          <w:numId w:val="148"/>
        </w:numPr>
        <w:ind w:left="1440"/>
        <w:rPr>
          <w:b/>
          <w:bCs/>
          <w:sz w:val="20"/>
        </w:rPr>
      </w:pPr>
      <w:r w:rsidRPr="000A4537">
        <w:rPr>
          <w:b/>
          <w:bCs/>
          <w:sz w:val="20"/>
        </w:rPr>
        <w:t>Journal Number</w:t>
      </w:r>
    </w:p>
    <w:p w14:paraId="57383171" w14:textId="453B25C6" w:rsidR="00DE345C" w:rsidRPr="000A4537" w:rsidRDefault="00DE345C" w:rsidP="00C44486">
      <w:pPr>
        <w:pStyle w:val="ListParagraph"/>
        <w:numPr>
          <w:ilvl w:val="1"/>
          <w:numId w:val="148"/>
        </w:numPr>
        <w:ind w:left="1440"/>
        <w:rPr>
          <w:b/>
          <w:bCs/>
          <w:sz w:val="20"/>
        </w:rPr>
      </w:pPr>
      <w:r w:rsidRPr="000A4537">
        <w:rPr>
          <w:b/>
          <w:bCs/>
          <w:sz w:val="20"/>
        </w:rPr>
        <w:t>Analysis Codes</w:t>
      </w:r>
    </w:p>
    <w:p w14:paraId="69C4FD6D" w14:textId="348C43C8" w:rsidR="00DE345C" w:rsidRDefault="00DE345C" w:rsidP="00C44486">
      <w:pPr>
        <w:pStyle w:val="ListParagraph"/>
        <w:numPr>
          <w:ilvl w:val="1"/>
          <w:numId w:val="148"/>
        </w:numPr>
        <w:ind w:left="1440"/>
        <w:rPr>
          <w:sz w:val="20"/>
        </w:rPr>
      </w:pPr>
      <w:r w:rsidRPr="000A4537">
        <w:rPr>
          <w:b/>
          <w:bCs/>
          <w:sz w:val="20"/>
        </w:rPr>
        <w:t>Saved Set Reference</w:t>
      </w:r>
    </w:p>
    <w:p w14:paraId="4E3E11F7" w14:textId="77777777" w:rsidR="00DE345C" w:rsidRPr="00DE345C" w:rsidRDefault="00DE345C" w:rsidP="00DE345C">
      <w:pPr>
        <w:rPr>
          <w:sz w:val="20"/>
        </w:rPr>
      </w:pPr>
    </w:p>
    <w:p w14:paraId="4A733A4B" w14:textId="1C5E8A0D" w:rsidR="00DE345C" w:rsidRDefault="00DE345C" w:rsidP="00E05DB1">
      <w:pPr>
        <w:pStyle w:val="Heading4"/>
        <w:ind w:left="360"/>
      </w:pPr>
      <w:r>
        <w:lastRenderedPageBreak/>
        <w:t>Running the Ledger Inquiry by Account Report</w:t>
      </w:r>
    </w:p>
    <w:p w14:paraId="39402FCD" w14:textId="77777777" w:rsidR="00E05DB1" w:rsidRDefault="00E05DB1" w:rsidP="00BC6E5D">
      <w:pPr>
        <w:rPr>
          <w:sz w:val="20"/>
        </w:rPr>
      </w:pPr>
    </w:p>
    <w:p w14:paraId="419032C0" w14:textId="50AA9FB9" w:rsidR="00DE345C" w:rsidRDefault="00DE345C" w:rsidP="00E05DB1">
      <w:pPr>
        <w:ind w:left="360"/>
        <w:rPr>
          <w:sz w:val="20"/>
        </w:rPr>
      </w:pPr>
      <w:r>
        <w:rPr>
          <w:sz w:val="20"/>
        </w:rPr>
        <w:t xml:space="preserve">This report prints the main transaction details for selected transactions, including </w:t>
      </w:r>
      <w:r w:rsidR="004A31F0">
        <w:rPr>
          <w:sz w:val="20"/>
        </w:rPr>
        <w:t>T</w:t>
      </w:r>
      <w:r>
        <w:rPr>
          <w:sz w:val="20"/>
        </w:rPr>
        <w:t xml:space="preserve">ransaction </w:t>
      </w:r>
      <w:r w:rsidR="004A31F0">
        <w:rPr>
          <w:sz w:val="20"/>
        </w:rPr>
        <w:t>A</w:t>
      </w:r>
      <w:r>
        <w:rPr>
          <w:sz w:val="20"/>
        </w:rPr>
        <w:t xml:space="preserve">nalysis </w:t>
      </w:r>
      <w:r w:rsidR="004A31F0">
        <w:rPr>
          <w:sz w:val="20"/>
        </w:rPr>
        <w:t>C</w:t>
      </w:r>
      <w:r>
        <w:rPr>
          <w:sz w:val="20"/>
        </w:rPr>
        <w:t>odes.</w:t>
      </w:r>
    </w:p>
    <w:p w14:paraId="1061D49A" w14:textId="77777777" w:rsidR="00DE345C" w:rsidRDefault="00DE345C" w:rsidP="00BC6E5D">
      <w:pPr>
        <w:rPr>
          <w:sz w:val="20"/>
        </w:rPr>
      </w:pPr>
    </w:p>
    <w:p w14:paraId="07A96F0B" w14:textId="5041C3F1" w:rsidR="00DE345C" w:rsidRDefault="004A31F0" w:rsidP="00C44486">
      <w:pPr>
        <w:pStyle w:val="ListParagraph"/>
        <w:numPr>
          <w:ilvl w:val="0"/>
          <w:numId w:val="147"/>
        </w:numPr>
        <w:rPr>
          <w:sz w:val="20"/>
        </w:rPr>
      </w:pPr>
      <w:r>
        <w:rPr>
          <w:sz w:val="20"/>
        </w:rPr>
        <w:t>In the inquiry window, h</w:t>
      </w:r>
      <w:r w:rsidR="00DE345C">
        <w:rPr>
          <w:sz w:val="20"/>
        </w:rPr>
        <w:t>ighlight the transactions to print</w:t>
      </w:r>
    </w:p>
    <w:p w14:paraId="0606D5A9" w14:textId="77777777" w:rsidR="004A31F0" w:rsidRDefault="004A31F0" w:rsidP="004A31F0">
      <w:pPr>
        <w:pStyle w:val="ListParagraph"/>
        <w:rPr>
          <w:sz w:val="20"/>
        </w:rPr>
      </w:pPr>
    </w:p>
    <w:p w14:paraId="55F29F02" w14:textId="6C01DDF6" w:rsidR="00FD32A3" w:rsidRDefault="00FD32A3" w:rsidP="004A31F0">
      <w:pPr>
        <w:pStyle w:val="ListParagraph"/>
        <w:rPr>
          <w:sz w:val="20"/>
        </w:rPr>
      </w:pPr>
      <w:r w:rsidRPr="00FD32A3">
        <w:rPr>
          <w:noProof/>
          <w:sz w:val="20"/>
        </w:rPr>
        <w:drawing>
          <wp:inline distT="0" distB="0" distL="0" distR="0" wp14:anchorId="1EAD0454" wp14:editId="0D1F35E5">
            <wp:extent cx="4574714" cy="3175907"/>
            <wp:effectExtent l="0" t="0" r="0" b="0"/>
            <wp:docPr id="1725" name="Picture 1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3"/>
                    <a:stretch>
                      <a:fillRect/>
                    </a:stretch>
                  </pic:blipFill>
                  <pic:spPr>
                    <a:xfrm>
                      <a:off x="0" y="0"/>
                      <a:ext cx="4607232" cy="3198482"/>
                    </a:xfrm>
                    <a:prstGeom prst="rect">
                      <a:avLst/>
                    </a:prstGeom>
                  </pic:spPr>
                </pic:pic>
              </a:graphicData>
            </a:graphic>
          </wp:inline>
        </w:drawing>
      </w:r>
    </w:p>
    <w:p w14:paraId="5851944C" w14:textId="713B5555" w:rsidR="00DE345C" w:rsidRDefault="00DE345C" w:rsidP="00C44486">
      <w:pPr>
        <w:pStyle w:val="ListParagraph"/>
        <w:numPr>
          <w:ilvl w:val="0"/>
          <w:numId w:val="147"/>
        </w:numPr>
        <w:rPr>
          <w:sz w:val="20"/>
        </w:rPr>
      </w:pPr>
      <w:r>
        <w:rPr>
          <w:sz w:val="20"/>
        </w:rPr>
        <w:t xml:space="preserve">Click </w:t>
      </w:r>
      <w:r w:rsidRPr="004A31F0">
        <w:rPr>
          <w:b/>
          <w:bCs/>
          <w:sz w:val="20"/>
        </w:rPr>
        <w:t>Review</w:t>
      </w:r>
      <w:r>
        <w:rPr>
          <w:sz w:val="20"/>
        </w:rPr>
        <w:t xml:space="preserve"> to list the transactions on the </w:t>
      </w:r>
      <w:r w:rsidRPr="004A31F0">
        <w:rPr>
          <w:b/>
          <w:bCs/>
          <w:sz w:val="20"/>
        </w:rPr>
        <w:t>Control Desk In-tray</w:t>
      </w:r>
    </w:p>
    <w:p w14:paraId="518B2322" w14:textId="135C473E" w:rsidR="00DE345C" w:rsidRDefault="00DE345C" w:rsidP="00C44486">
      <w:pPr>
        <w:pStyle w:val="ListParagraph"/>
        <w:numPr>
          <w:ilvl w:val="1"/>
          <w:numId w:val="147"/>
        </w:numPr>
        <w:ind w:left="1440"/>
        <w:rPr>
          <w:sz w:val="20"/>
        </w:rPr>
      </w:pPr>
      <w:r>
        <w:rPr>
          <w:sz w:val="20"/>
        </w:rPr>
        <w:t xml:space="preserve">Click </w:t>
      </w:r>
      <w:r w:rsidRPr="004A31F0">
        <w:rPr>
          <w:b/>
          <w:bCs/>
          <w:sz w:val="20"/>
        </w:rPr>
        <w:t>Review All</w:t>
      </w:r>
      <w:r>
        <w:rPr>
          <w:sz w:val="20"/>
        </w:rPr>
        <w:t xml:space="preserve"> to automatically select all of the transactions in </w:t>
      </w:r>
      <w:r w:rsidR="004A31F0">
        <w:rPr>
          <w:sz w:val="20"/>
        </w:rPr>
        <w:t>the</w:t>
      </w:r>
      <w:r>
        <w:rPr>
          <w:sz w:val="20"/>
        </w:rPr>
        <w:t xml:space="preserve"> inquiry</w:t>
      </w:r>
    </w:p>
    <w:p w14:paraId="5625CB52" w14:textId="77777777" w:rsidR="00C01E4D" w:rsidRDefault="00C01E4D" w:rsidP="00C01E4D">
      <w:pPr>
        <w:pStyle w:val="ListParagraph"/>
        <w:ind w:left="1440"/>
        <w:rPr>
          <w:sz w:val="20"/>
        </w:rPr>
      </w:pPr>
    </w:p>
    <w:p w14:paraId="32658858" w14:textId="3A296265" w:rsidR="002564BB" w:rsidRDefault="002564BB" w:rsidP="00C01E4D">
      <w:pPr>
        <w:pStyle w:val="ListParagraph"/>
        <w:rPr>
          <w:sz w:val="20"/>
        </w:rPr>
      </w:pPr>
      <w:r w:rsidRPr="002564BB">
        <w:rPr>
          <w:noProof/>
          <w:sz w:val="20"/>
        </w:rPr>
        <w:drawing>
          <wp:inline distT="0" distB="0" distL="0" distR="0" wp14:anchorId="60B0999A" wp14:editId="584337AC">
            <wp:extent cx="4574540" cy="3002775"/>
            <wp:effectExtent l="0" t="0" r="0" b="0"/>
            <wp:docPr id="1726" name="Picture 1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4"/>
                    <a:stretch>
                      <a:fillRect/>
                    </a:stretch>
                  </pic:blipFill>
                  <pic:spPr>
                    <a:xfrm>
                      <a:off x="0" y="0"/>
                      <a:ext cx="4600385" cy="3019740"/>
                    </a:xfrm>
                    <a:prstGeom prst="rect">
                      <a:avLst/>
                    </a:prstGeom>
                  </pic:spPr>
                </pic:pic>
              </a:graphicData>
            </a:graphic>
          </wp:inline>
        </w:drawing>
      </w:r>
    </w:p>
    <w:p w14:paraId="0C92F033" w14:textId="25BB99DD" w:rsidR="00DE345C" w:rsidRDefault="00DE345C" w:rsidP="00C44486">
      <w:pPr>
        <w:pStyle w:val="ListParagraph"/>
        <w:numPr>
          <w:ilvl w:val="0"/>
          <w:numId w:val="147"/>
        </w:numPr>
        <w:rPr>
          <w:sz w:val="20"/>
        </w:rPr>
      </w:pPr>
      <w:r>
        <w:rPr>
          <w:sz w:val="20"/>
        </w:rPr>
        <w:t xml:space="preserve">In the </w:t>
      </w:r>
      <w:r w:rsidRPr="00C01E4D">
        <w:rPr>
          <w:b/>
          <w:bCs/>
          <w:sz w:val="20"/>
        </w:rPr>
        <w:t>Report Process</w:t>
      </w:r>
      <w:r>
        <w:rPr>
          <w:sz w:val="20"/>
        </w:rPr>
        <w:t xml:space="preserve"> field, select </w:t>
      </w:r>
      <w:r w:rsidRPr="00C01E4D">
        <w:rPr>
          <w:b/>
          <w:bCs/>
          <w:sz w:val="20"/>
        </w:rPr>
        <w:t>Ledger Inquiry</w:t>
      </w:r>
    </w:p>
    <w:p w14:paraId="06F565BA" w14:textId="290A834F" w:rsidR="00DE345C" w:rsidRDefault="00DE345C" w:rsidP="00C44486">
      <w:pPr>
        <w:pStyle w:val="ListParagraph"/>
        <w:numPr>
          <w:ilvl w:val="0"/>
          <w:numId w:val="147"/>
        </w:numPr>
        <w:rPr>
          <w:sz w:val="20"/>
        </w:rPr>
      </w:pPr>
      <w:r>
        <w:rPr>
          <w:sz w:val="20"/>
        </w:rPr>
        <w:t xml:space="preserve">Click </w:t>
      </w:r>
      <w:r w:rsidRPr="00C01E4D">
        <w:rPr>
          <w:b/>
          <w:bCs/>
          <w:sz w:val="20"/>
        </w:rPr>
        <w:t>Ok</w:t>
      </w:r>
      <w:r>
        <w:rPr>
          <w:sz w:val="20"/>
        </w:rPr>
        <w:t xml:space="preserve"> to produce the report</w:t>
      </w:r>
    </w:p>
    <w:p w14:paraId="5CC0BBDB" w14:textId="03DB9BB6" w:rsidR="002564BB" w:rsidRDefault="002564BB" w:rsidP="00C01E4D">
      <w:pPr>
        <w:pStyle w:val="ListParagraph"/>
        <w:rPr>
          <w:sz w:val="20"/>
        </w:rPr>
      </w:pPr>
      <w:r w:rsidRPr="002564BB">
        <w:rPr>
          <w:noProof/>
          <w:sz w:val="20"/>
        </w:rPr>
        <w:lastRenderedPageBreak/>
        <w:drawing>
          <wp:inline distT="0" distB="0" distL="0" distR="0" wp14:anchorId="02E18EBE" wp14:editId="5E47EDD1">
            <wp:extent cx="4580164" cy="3019678"/>
            <wp:effectExtent l="0" t="0" r="5080" b="3175"/>
            <wp:docPr id="1727" name="Picture 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5"/>
                    <a:stretch>
                      <a:fillRect/>
                    </a:stretch>
                  </pic:blipFill>
                  <pic:spPr>
                    <a:xfrm>
                      <a:off x="0" y="0"/>
                      <a:ext cx="4614133" cy="3042074"/>
                    </a:xfrm>
                    <a:prstGeom prst="rect">
                      <a:avLst/>
                    </a:prstGeom>
                  </pic:spPr>
                </pic:pic>
              </a:graphicData>
            </a:graphic>
          </wp:inline>
        </w:drawing>
      </w:r>
    </w:p>
    <w:p w14:paraId="1AF15A6E" w14:textId="77777777" w:rsidR="00C01E4D" w:rsidRDefault="00C01E4D" w:rsidP="00C01E4D">
      <w:pPr>
        <w:pStyle w:val="ListParagraph"/>
        <w:rPr>
          <w:sz w:val="20"/>
        </w:rPr>
      </w:pPr>
    </w:p>
    <w:p w14:paraId="6CE6E269" w14:textId="6994FCD9" w:rsidR="002564BB" w:rsidRDefault="002564BB" w:rsidP="00C01E4D">
      <w:pPr>
        <w:pStyle w:val="ListParagraph"/>
        <w:rPr>
          <w:sz w:val="20"/>
        </w:rPr>
      </w:pPr>
      <w:r w:rsidRPr="002564BB">
        <w:rPr>
          <w:noProof/>
          <w:sz w:val="20"/>
        </w:rPr>
        <w:drawing>
          <wp:inline distT="0" distB="0" distL="0" distR="0" wp14:anchorId="02DDCDC2" wp14:editId="6B9C6329">
            <wp:extent cx="2057400" cy="703977"/>
            <wp:effectExtent l="0" t="0" r="0" b="0"/>
            <wp:docPr id="1728" name="Picture 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6"/>
                    <a:stretch>
                      <a:fillRect/>
                    </a:stretch>
                  </pic:blipFill>
                  <pic:spPr>
                    <a:xfrm>
                      <a:off x="0" y="0"/>
                      <a:ext cx="2104251" cy="720008"/>
                    </a:xfrm>
                    <a:prstGeom prst="rect">
                      <a:avLst/>
                    </a:prstGeom>
                  </pic:spPr>
                </pic:pic>
              </a:graphicData>
            </a:graphic>
          </wp:inline>
        </w:drawing>
      </w:r>
    </w:p>
    <w:p w14:paraId="13B512D6" w14:textId="77777777" w:rsidR="00C01E4D" w:rsidRDefault="00C01E4D" w:rsidP="00C01E4D">
      <w:pPr>
        <w:pStyle w:val="ListParagraph"/>
        <w:rPr>
          <w:sz w:val="20"/>
        </w:rPr>
      </w:pPr>
    </w:p>
    <w:p w14:paraId="5488E6FB" w14:textId="3FCB2DB6" w:rsidR="002564BB" w:rsidRDefault="003D50FA" w:rsidP="00C01E4D">
      <w:pPr>
        <w:pStyle w:val="ListParagraph"/>
        <w:rPr>
          <w:sz w:val="20"/>
        </w:rPr>
      </w:pPr>
      <w:r w:rsidRPr="003D50FA">
        <w:rPr>
          <w:noProof/>
          <w:sz w:val="20"/>
        </w:rPr>
        <w:drawing>
          <wp:inline distT="0" distB="0" distL="0" distR="0" wp14:anchorId="70A56E3D" wp14:editId="696742F3">
            <wp:extent cx="4579620" cy="3343711"/>
            <wp:effectExtent l="0" t="0" r="5080" b="0"/>
            <wp:docPr id="1729" name="Picture 1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7"/>
                    <a:stretch>
                      <a:fillRect/>
                    </a:stretch>
                  </pic:blipFill>
                  <pic:spPr>
                    <a:xfrm>
                      <a:off x="0" y="0"/>
                      <a:ext cx="4593267" cy="3353675"/>
                    </a:xfrm>
                    <a:prstGeom prst="rect">
                      <a:avLst/>
                    </a:prstGeom>
                  </pic:spPr>
                </pic:pic>
              </a:graphicData>
            </a:graphic>
          </wp:inline>
        </w:drawing>
      </w:r>
    </w:p>
    <w:p w14:paraId="2020A80F" w14:textId="77777777" w:rsidR="002564BB" w:rsidRPr="00DE345C" w:rsidRDefault="002564BB" w:rsidP="002564BB">
      <w:pPr>
        <w:pStyle w:val="ListParagraph"/>
        <w:ind w:left="0"/>
        <w:rPr>
          <w:sz w:val="20"/>
        </w:rPr>
      </w:pPr>
    </w:p>
    <w:p w14:paraId="0BC9E94F" w14:textId="77777777" w:rsidR="00C01E4D" w:rsidRDefault="00C01E4D">
      <w:pPr>
        <w:rPr>
          <w:rFonts w:asciiTheme="majorHAnsi" w:eastAsiaTheme="majorEastAsia" w:hAnsiTheme="majorHAnsi" w:cstheme="majorBidi"/>
          <w:color w:val="1F4D78" w:themeColor="accent1" w:themeShade="7F"/>
        </w:rPr>
      </w:pPr>
      <w:r>
        <w:br w:type="page"/>
      </w:r>
    </w:p>
    <w:p w14:paraId="14182C8A" w14:textId="39805858" w:rsidR="007A0C99" w:rsidRDefault="007A0C99" w:rsidP="00DD6596">
      <w:pPr>
        <w:pStyle w:val="Heading3"/>
        <w:ind w:left="360"/>
      </w:pPr>
      <w:bookmarkStart w:id="121" w:name="_Toc23338209"/>
      <w:r>
        <w:lastRenderedPageBreak/>
        <w:t>Account Balance Inquiry</w:t>
      </w:r>
      <w:bookmarkEnd w:id="121"/>
    </w:p>
    <w:p w14:paraId="2913CC68" w14:textId="77777777" w:rsidR="003D50FA" w:rsidRDefault="003D50FA" w:rsidP="00DD6596">
      <w:pPr>
        <w:ind w:left="360"/>
      </w:pPr>
    </w:p>
    <w:p w14:paraId="77956973" w14:textId="054BE481" w:rsidR="003D50FA" w:rsidRDefault="003D50FA" w:rsidP="00DD6596">
      <w:pPr>
        <w:ind w:left="360"/>
        <w:rPr>
          <w:sz w:val="20"/>
        </w:rPr>
      </w:pPr>
      <w:r w:rsidRPr="00DD6596">
        <w:rPr>
          <w:b/>
          <w:bCs/>
          <w:sz w:val="20"/>
        </w:rPr>
        <w:t>Account Balance Inquiry</w:t>
      </w:r>
      <w:r>
        <w:rPr>
          <w:sz w:val="20"/>
        </w:rPr>
        <w:t xml:space="preserve"> displays the balance for an account or range of accounts for a selected </w:t>
      </w:r>
      <w:r w:rsidR="00DD6596">
        <w:rPr>
          <w:sz w:val="20"/>
        </w:rPr>
        <w:t>P</w:t>
      </w:r>
      <w:r>
        <w:rPr>
          <w:sz w:val="20"/>
        </w:rPr>
        <w:t xml:space="preserve">eriod. Each account’s balanced is calculated from the transactions selected for the inquiry. </w:t>
      </w:r>
      <w:r w:rsidR="00DD6596">
        <w:rPr>
          <w:sz w:val="20"/>
        </w:rPr>
        <w:t>All transactions for a range of Periods can be selected, or any subset of</w:t>
      </w:r>
      <w:r>
        <w:rPr>
          <w:sz w:val="20"/>
        </w:rPr>
        <w:t xml:space="preserve"> transactions for a range of </w:t>
      </w:r>
      <w:r w:rsidR="00DD6596">
        <w:rPr>
          <w:sz w:val="20"/>
        </w:rPr>
        <w:t>P</w:t>
      </w:r>
      <w:r>
        <w:rPr>
          <w:sz w:val="20"/>
        </w:rPr>
        <w:t>eriods.</w:t>
      </w:r>
    </w:p>
    <w:p w14:paraId="3F591D07" w14:textId="77777777" w:rsidR="003D50FA" w:rsidRDefault="003D50FA" w:rsidP="00DD6596">
      <w:pPr>
        <w:ind w:left="360"/>
        <w:rPr>
          <w:sz w:val="20"/>
        </w:rPr>
      </w:pPr>
    </w:p>
    <w:p w14:paraId="727C61D7" w14:textId="4680092C" w:rsidR="003D50FA" w:rsidRPr="00DD6596" w:rsidRDefault="003D50FA" w:rsidP="00766619">
      <w:pPr>
        <w:pStyle w:val="ListParagraph"/>
        <w:numPr>
          <w:ilvl w:val="0"/>
          <w:numId w:val="361"/>
        </w:numPr>
        <w:rPr>
          <w:sz w:val="20"/>
        </w:rPr>
      </w:pPr>
      <w:r w:rsidRPr="00DD6596">
        <w:rPr>
          <w:sz w:val="20"/>
        </w:rPr>
        <w:t xml:space="preserve">For </w:t>
      </w:r>
      <w:r w:rsidRPr="00DD6596">
        <w:rPr>
          <w:b/>
          <w:bCs/>
          <w:sz w:val="20"/>
        </w:rPr>
        <w:t>P&amp;L</w:t>
      </w:r>
      <w:r w:rsidRPr="00DD6596">
        <w:rPr>
          <w:sz w:val="20"/>
        </w:rPr>
        <w:t xml:space="preserve"> accounts, enter a range of </w:t>
      </w:r>
      <w:r w:rsidR="00DD6596" w:rsidRPr="00DD6596">
        <w:rPr>
          <w:sz w:val="20"/>
        </w:rPr>
        <w:t>A</w:t>
      </w:r>
      <w:r w:rsidRPr="00DD6596">
        <w:rPr>
          <w:sz w:val="20"/>
        </w:rPr>
        <w:t xml:space="preserve">ccounting </w:t>
      </w:r>
      <w:r w:rsidR="00DD6596" w:rsidRPr="00DD6596">
        <w:rPr>
          <w:sz w:val="20"/>
        </w:rPr>
        <w:t>P</w:t>
      </w:r>
      <w:r w:rsidRPr="00DD6596">
        <w:rPr>
          <w:sz w:val="20"/>
        </w:rPr>
        <w:t>eriods.</w:t>
      </w:r>
    </w:p>
    <w:p w14:paraId="471849A6" w14:textId="4AFCC1B9" w:rsidR="003D50FA" w:rsidRPr="00DD6596" w:rsidRDefault="003D50FA" w:rsidP="00766619">
      <w:pPr>
        <w:pStyle w:val="ListParagraph"/>
        <w:numPr>
          <w:ilvl w:val="0"/>
          <w:numId w:val="361"/>
        </w:numPr>
        <w:rPr>
          <w:sz w:val="20"/>
        </w:rPr>
      </w:pPr>
      <w:r w:rsidRPr="00DD6596">
        <w:rPr>
          <w:sz w:val="20"/>
        </w:rPr>
        <w:t xml:space="preserve">For </w:t>
      </w:r>
      <w:r w:rsidRPr="00DD6596">
        <w:rPr>
          <w:b/>
          <w:bCs/>
          <w:sz w:val="20"/>
        </w:rPr>
        <w:t>Balance Sheet</w:t>
      </w:r>
      <w:r w:rsidRPr="00DD6596">
        <w:rPr>
          <w:sz w:val="20"/>
        </w:rPr>
        <w:t xml:space="preserve"> accounts, select the To Accounting Period.</w:t>
      </w:r>
    </w:p>
    <w:p w14:paraId="09CE50C1" w14:textId="77777777" w:rsidR="003D50FA" w:rsidRDefault="003D50FA" w:rsidP="00DD6596">
      <w:pPr>
        <w:ind w:left="360"/>
        <w:rPr>
          <w:sz w:val="20"/>
        </w:rPr>
      </w:pPr>
    </w:p>
    <w:p w14:paraId="139E91F3" w14:textId="77777777" w:rsidR="00DD6596" w:rsidRDefault="003D50FA" w:rsidP="00DD6596">
      <w:pPr>
        <w:ind w:left="360"/>
        <w:rPr>
          <w:sz w:val="20"/>
        </w:rPr>
      </w:pPr>
      <w:r w:rsidRPr="00DD6596">
        <w:rPr>
          <w:b/>
          <w:bCs/>
          <w:sz w:val="20"/>
        </w:rPr>
        <w:t>Account Balance Inquiry</w:t>
      </w:r>
      <w:r>
        <w:rPr>
          <w:sz w:val="20"/>
        </w:rPr>
        <w:t xml:space="preserve"> displays summarized, consolidated account values. </w:t>
      </w:r>
    </w:p>
    <w:p w14:paraId="6F1571B0" w14:textId="77777777" w:rsidR="00DD6596" w:rsidRDefault="00DD6596" w:rsidP="00DD6596">
      <w:pPr>
        <w:ind w:left="360"/>
        <w:rPr>
          <w:sz w:val="20"/>
        </w:rPr>
      </w:pPr>
    </w:p>
    <w:p w14:paraId="5DA0A63B" w14:textId="4551D2EC" w:rsidR="003D50FA" w:rsidRPr="00DD6596" w:rsidRDefault="003D50FA" w:rsidP="00766619">
      <w:pPr>
        <w:pStyle w:val="ListParagraph"/>
        <w:numPr>
          <w:ilvl w:val="0"/>
          <w:numId w:val="362"/>
        </w:numPr>
        <w:rPr>
          <w:sz w:val="20"/>
        </w:rPr>
      </w:pPr>
      <w:r w:rsidRPr="00DD6596">
        <w:rPr>
          <w:sz w:val="20"/>
        </w:rPr>
        <w:t xml:space="preserve">Use the </w:t>
      </w:r>
      <w:r w:rsidRPr="00DD6596">
        <w:rPr>
          <w:b/>
          <w:bCs/>
          <w:sz w:val="20"/>
        </w:rPr>
        <w:t>Explode</w:t>
      </w:r>
      <w:r w:rsidRPr="00DD6596">
        <w:rPr>
          <w:sz w:val="20"/>
        </w:rPr>
        <w:t xml:space="preserve"> control desk facility to break down a total. </w:t>
      </w:r>
    </w:p>
    <w:p w14:paraId="7715FEF8" w14:textId="77777777" w:rsidR="003D50FA" w:rsidRDefault="003D50FA" w:rsidP="00DD6596">
      <w:pPr>
        <w:ind w:left="360"/>
        <w:rPr>
          <w:sz w:val="20"/>
        </w:rPr>
      </w:pPr>
    </w:p>
    <w:p w14:paraId="2DB1016C" w14:textId="5E2A3DF2" w:rsidR="003D50FA" w:rsidRDefault="003D50FA" w:rsidP="00DD6596">
      <w:pPr>
        <w:pStyle w:val="Heading4"/>
        <w:ind w:left="360"/>
      </w:pPr>
      <w:r>
        <w:t>Perform an Account Balance Inquiry</w:t>
      </w:r>
    </w:p>
    <w:p w14:paraId="15974628" w14:textId="77777777" w:rsidR="00DD6596" w:rsidRPr="00DD6596" w:rsidRDefault="00DD6596" w:rsidP="00DD6596"/>
    <w:p w14:paraId="70C445A9" w14:textId="3418E3C0" w:rsidR="003D50FA" w:rsidRDefault="003D50FA" w:rsidP="00C44486">
      <w:pPr>
        <w:pStyle w:val="ListParagraph"/>
        <w:numPr>
          <w:ilvl w:val="0"/>
          <w:numId w:val="149"/>
        </w:numPr>
        <w:rPr>
          <w:sz w:val="20"/>
        </w:rPr>
      </w:pPr>
      <w:r w:rsidRPr="003D50FA">
        <w:rPr>
          <w:sz w:val="20"/>
        </w:rPr>
        <w:t xml:space="preserve">Select </w:t>
      </w:r>
      <w:r w:rsidRPr="00DD6596">
        <w:rPr>
          <w:b/>
          <w:bCs/>
          <w:sz w:val="20"/>
        </w:rPr>
        <w:t>Account Balance Inquiry</w:t>
      </w:r>
    </w:p>
    <w:p w14:paraId="15A34849" w14:textId="77777777" w:rsidR="00DD6596" w:rsidRDefault="00DD6596" w:rsidP="00DD6596">
      <w:pPr>
        <w:pStyle w:val="ListParagraph"/>
        <w:rPr>
          <w:sz w:val="20"/>
        </w:rPr>
      </w:pPr>
    </w:p>
    <w:p w14:paraId="5CB14E97" w14:textId="634CA732" w:rsidR="00DD6596" w:rsidRPr="00DD6596" w:rsidRDefault="00CB01EC" w:rsidP="00DD6596">
      <w:pPr>
        <w:pStyle w:val="ListParagraph"/>
        <w:rPr>
          <w:sz w:val="20"/>
        </w:rPr>
      </w:pPr>
      <w:r w:rsidRPr="00CB01EC">
        <w:rPr>
          <w:noProof/>
          <w:sz w:val="20"/>
        </w:rPr>
        <w:drawing>
          <wp:inline distT="0" distB="0" distL="0" distR="0" wp14:anchorId="354CE816" wp14:editId="33AB490B">
            <wp:extent cx="4572000" cy="3104173"/>
            <wp:effectExtent l="0" t="0" r="0" b="0"/>
            <wp:docPr id="1730" name="Picture 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8"/>
                    <a:stretch>
                      <a:fillRect/>
                    </a:stretch>
                  </pic:blipFill>
                  <pic:spPr>
                    <a:xfrm>
                      <a:off x="0" y="0"/>
                      <a:ext cx="4604469" cy="3126218"/>
                    </a:xfrm>
                    <a:prstGeom prst="rect">
                      <a:avLst/>
                    </a:prstGeom>
                  </pic:spPr>
                </pic:pic>
              </a:graphicData>
            </a:graphic>
          </wp:inline>
        </w:drawing>
      </w:r>
    </w:p>
    <w:p w14:paraId="5039CF06" w14:textId="77777777" w:rsidR="00DD6596" w:rsidRDefault="003D50FA" w:rsidP="00C44486">
      <w:pPr>
        <w:pStyle w:val="ListParagraph"/>
        <w:numPr>
          <w:ilvl w:val="0"/>
          <w:numId w:val="149"/>
        </w:numPr>
        <w:rPr>
          <w:sz w:val="20"/>
        </w:rPr>
      </w:pPr>
      <w:r>
        <w:rPr>
          <w:sz w:val="20"/>
        </w:rPr>
        <w:t>Enter selection details</w:t>
      </w:r>
    </w:p>
    <w:p w14:paraId="6353598C" w14:textId="41097715" w:rsidR="003D50FA" w:rsidRDefault="003D50FA" w:rsidP="00C44486">
      <w:pPr>
        <w:pStyle w:val="ListParagraph"/>
        <w:numPr>
          <w:ilvl w:val="1"/>
          <w:numId w:val="149"/>
        </w:numPr>
        <w:rPr>
          <w:sz w:val="20"/>
        </w:rPr>
      </w:pPr>
      <w:r>
        <w:rPr>
          <w:sz w:val="20"/>
        </w:rPr>
        <w:t xml:space="preserve">A transaction </w:t>
      </w:r>
      <w:r w:rsidR="00DD6596">
        <w:rPr>
          <w:sz w:val="20"/>
        </w:rPr>
        <w:t>must</w:t>
      </w:r>
      <w:r>
        <w:rPr>
          <w:sz w:val="20"/>
        </w:rPr>
        <w:t xml:space="preserve"> meet all of selection criteria to be included</w:t>
      </w:r>
    </w:p>
    <w:p w14:paraId="138C79D0" w14:textId="40EBD17E" w:rsidR="00830035" w:rsidRDefault="00830035" w:rsidP="00C44667">
      <w:pPr>
        <w:pStyle w:val="ListParagraph"/>
        <w:rPr>
          <w:sz w:val="20"/>
        </w:rPr>
      </w:pPr>
      <w:r w:rsidRPr="00830035">
        <w:rPr>
          <w:noProof/>
          <w:sz w:val="20"/>
        </w:rPr>
        <w:lastRenderedPageBreak/>
        <w:drawing>
          <wp:inline distT="0" distB="0" distL="0" distR="0" wp14:anchorId="31D09548" wp14:editId="0F869720">
            <wp:extent cx="4563836" cy="3093266"/>
            <wp:effectExtent l="0" t="0" r="0" b="5715"/>
            <wp:docPr id="1733" name="Picture 1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9"/>
                    <a:stretch>
                      <a:fillRect/>
                    </a:stretch>
                  </pic:blipFill>
                  <pic:spPr>
                    <a:xfrm>
                      <a:off x="0" y="0"/>
                      <a:ext cx="4589932" cy="3110953"/>
                    </a:xfrm>
                    <a:prstGeom prst="rect">
                      <a:avLst/>
                    </a:prstGeom>
                  </pic:spPr>
                </pic:pic>
              </a:graphicData>
            </a:graphic>
          </wp:inline>
        </w:drawing>
      </w:r>
    </w:p>
    <w:p w14:paraId="0F9F2F3F" w14:textId="3375131A" w:rsidR="003D50FA" w:rsidRDefault="003D50FA" w:rsidP="00C44486">
      <w:pPr>
        <w:pStyle w:val="ListParagraph"/>
        <w:numPr>
          <w:ilvl w:val="0"/>
          <w:numId w:val="149"/>
        </w:numPr>
        <w:rPr>
          <w:sz w:val="20"/>
        </w:rPr>
      </w:pPr>
      <w:r>
        <w:rPr>
          <w:sz w:val="20"/>
        </w:rPr>
        <w:t xml:space="preserve">Click </w:t>
      </w:r>
      <w:r w:rsidRPr="00C44667">
        <w:rPr>
          <w:b/>
          <w:bCs/>
          <w:sz w:val="20"/>
        </w:rPr>
        <w:t>OK</w:t>
      </w:r>
      <w:r>
        <w:rPr>
          <w:sz w:val="20"/>
        </w:rPr>
        <w:t xml:space="preserve"> to extract</w:t>
      </w:r>
    </w:p>
    <w:p w14:paraId="177D0D54" w14:textId="39606E8F" w:rsidR="003D50FA" w:rsidRDefault="003D50FA" w:rsidP="00C44486">
      <w:pPr>
        <w:pStyle w:val="ListParagraph"/>
        <w:numPr>
          <w:ilvl w:val="0"/>
          <w:numId w:val="149"/>
        </w:numPr>
        <w:rPr>
          <w:sz w:val="20"/>
        </w:rPr>
      </w:pPr>
      <w:r>
        <w:rPr>
          <w:sz w:val="20"/>
        </w:rPr>
        <w:t xml:space="preserve">The account balance details appear on the </w:t>
      </w:r>
      <w:r w:rsidRPr="00C44667">
        <w:rPr>
          <w:b/>
          <w:bCs/>
          <w:sz w:val="20"/>
        </w:rPr>
        <w:t>Financials Inquiry</w:t>
      </w:r>
      <w:r>
        <w:rPr>
          <w:sz w:val="20"/>
        </w:rPr>
        <w:t xml:space="preserve"> window</w:t>
      </w:r>
    </w:p>
    <w:p w14:paraId="437E25D0" w14:textId="77777777" w:rsidR="00C44667" w:rsidRDefault="00C44667" w:rsidP="00C44667">
      <w:pPr>
        <w:pStyle w:val="ListParagraph"/>
        <w:rPr>
          <w:sz w:val="20"/>
        </w:rPr>
      </w:pPr>
    </w:p>
    <w:p w14:paraId="3801EC7E" w14:textId="3EED56DD" w:rsidR="00830035" w:rsidRDefault="00830035" w:rsidP="00C44667">
      <w:pPr>
        <w:pStyle w:val="ListParagraph"/>
        <w:rPr>
          <w:sz w:val="20"/>
        </w:rPr>
      </w:pPr>
      <w:r w:rsidRPr="00830035">
        <w:rPr>
          <w:noProof/>
          <w:sz w:val="20"/>
        </w:rPr>
        <w:drawing>
          <wp:inline distT="0" distB="0" distL="0" distR="0" wp14:anchorId="322A38AC" wp14:editId="4707F201">
            <wp:extent cx="4563745" cy="3101006"/>
            <wp:effectExtent l="0" t="0" r="0" b="0"/>
            <wp:docPr id="1734" name="Picture 1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0"/>
                    <a:stretch>
                      <a:fillRect/>
                    </a:stretch>
                  </pic:blipFill>
                  <pic:spPr>
                    <a:xfrm>
                      <a:off x="0" y="0"/>
                      <a:ext cx="4581881" cy="3113329"/>
                    </a:xfrm>
                    <a:prstGeom prst="rect">
                      <a:avLst/>
                    </a:prstGeom>
                  </pic:spPr>
                </pic:pic>
              </a:graphicData>
            </a:graphic>
          </wp:inline>
        </w:drawing>
      </w:r>
    </w:p>
    <w:p w14:paraId="2D6AA024" w14:textId="554DD69F" w:rsidR="003D50FA" w:rsidRDefault="00830035" w:rsidP="00C44486">
      <w:pPr>
        <w:pStyle w:val="ListParagraph"/>
        <w:numPr>
          <w:ilvl w:val="0"/>
          <w:numId w:val="149"/>
        </w:numPr>
        <w:rPr>
          <w:sz w:val="20"/>
        </w:rPr>
      </w:pPr>
      <w:r>
        <w:rPr>
          <w:sz w:val="20"/>
        </w:rPr>
        <w:t xml:space="preserve">I only inquired on a single account, so I got the above results. When I clicked </w:t>
      </w:r>
      <w:r w:rsidRPr="00C44667">
        <w:rPr>
          <w:b/>
          <w:bCs/>
          <w:sz w:val="20"/>
        </w:rPr>
        <w:t>Review</w:t>
      </w:r>
      <w:r>
        <w:rPr>
          <w:sz w:val="20"/>
        </w:rPr>
        <w:t>, I got the details for this account. See below</w:t>
      </w:r>
    </w:p>
    <w:p w14:paraId="262F756B" w14:textId="750D416D" w:rsidR="00830035" w:rsidRDefault="00830035" w:rsidP="00C44667">
      <w:pPr>
        <w:pStyle w:val="ListParagraph"/>
        <w:rPr>
          <w:sz w:val="20"/>
        </w:rPr>
      </w:pPr>
      <w:r w:rsidRPr="00830035">
        <w:rPr>
          <w:noProof/>
          <w:sz w:val="20"/>
        </w:rPr>
        <w:lastRenderedPageBreak/>
        <w:drawing>
          <wp:inline distT="0" distB="0" distL="0" distR="0" wp14:anchorId="1893DE0C" wp14:editId="1F58D0FC">
            <wp:extent cx="4637314" cy="2829455"/>
            <wp:effectExtent l="0" t="0" r="0" b="3175"/>
            <wp:docPr id="1735" name="Picture 1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1"/>
                    <a:stretch>
                      <a:fillRect/>
                    </a:stretch>
                  </pic:blipFill>
                  <pic:spPr>
                    <a:xfrm>
                      <a:off x="0" y="0"/>
                      <a:ext cx="4651680" cy="2838221"/>
                    </a:xfrm>
                    <a:prstGeom prst="rect">
                      <a:avLst/>
                    </a:prstGeom>
                  </pic:spPr>
                </pic:pic>
              </a:graphicData>
            </a:graphic>
          </wp:inline>
        </w:drawing>
      </w:r>
    </w:p>
    <w:p w14:paraId="55847373" w14:textId="1646166F" w:rsidR="00830035" w:rsidRPr="003D50FA" w:rsidRDefault="00830035" w:rsidP="00C44486">
      <w:pPr>
        <w:pStyle w:val="ListParagraph"/>
        <w:numPr>
          <w:ilvl w:val="0"/>
          <w:numId w:val="149"/>
        </w:numPr>
        <w:rPr>
          <w:sz w:val="20"/>
        </w:rPr>
      </w:pPr>
      <w:r>
        <w:rPr>
          <w:sz w:val="20"/>
        </w:rPr>
        <w:t xml:space="preserve">Notice the </w:t>
      </w:r>
      <w:r w:rsidRPr="00C44667">
        <w:rPr>
          <w:b/>
          <w:bCs/>
          <w:sz w:val="20"/>
        </w:rPr>
        <w:t>Report Process</w:t>
      </w:r>
      <w:r>
        <w:rPr>
          <w:sz w:val="20"/>
        </w:rPr>
        <w:t xml:space="preserve"> field at the bottom of the screen. </w:t>
      </w:r>
      <w:r w:rsidR="00C44667">
        <w:rPr>
          <w:sz w:val="20"/>
        </w:rPr>
        <w:t>A</w:t>
      </w:r>
      <w:r>
        <w:rPr>
          <w:sz w:val="20"/>
        </w:rPr>
        <w:t xml:space="preserve"> listing of transaction details – or a selected portion of them – </w:t>
      </w:r>
      <w:r w:rsidR="00C44667">
        <w:rPr>
          <w:sz w:val="20"/>
        </w:rPr>
        <w:t xml:space="preserve">can be printed </w:t>
      </w:r>
      <w:r>
        <w:rPr>
          <w:sz w:val="20"/>
        </w:rPr>
        <w:t xml:space="preserve">by selecting </w:t>
      </w:r>
      <w:r w:rsidRPr="00C44667">
        <w:rPr>
          <w:b/>
          <w:bCs/>
          <w:sz w:val="20"/>
        </w:rPr>
        <w:t>Ledger Inquiry Report Process</w:t>
      </w:r>
      <w:r>
        <w:rPr>
          <w:sz w:val="20"/>
        </w:rPr>
        <w:t>.</w:t>
      </w:r>
    </w:p>
    <w:p w14:paraId="7A9066E5" w14:textId="77777777" w:rsidR="003D50FA" w:rsidRPr="003D50FA" w:rsidRDefault="003D50FA" w:rsidP="003D50FA">
      <w:pPr>
        <w:rPr>
          <w:sz w:val="20"/>
        </w:rPr>
      </w:pPr>
    </w:p>
    <w:p w14:paraId="0FC03B85" w14:textId="31BAB357" w:rsidR="004438DF" w:rsidRDefault="004438DF" w:rsidP="00C44667">
      <w:pPr>
        <w:pStyle w:val="Heading3"/>
        <w:ind w:left="360"/>
      </w:pPr>
      <w:bookmarkStart w:id="122" w:name="_Toc23338210"/>
      <w:r>
        <w:t>Budget Check Inquiry</w:t>
      </w:r>
      <w:bookmarkEnd w:id="122"/>
    </w:p>
    <w:p w14:paraId="4A9DFF22" w14:textId="77777777" w:rsidR="00830035" w:rsidRDefault="00830035" w:rsidP="00C44667">
      <w:pPr>
        <w:ind w:left="360"/>
      </w:pPr>
    </w:p>
    <w:p w14:paraId="2A518C93" w14:textId="0BCF01F4" w:rsidR="00830035" w:rsidRDefault="00830035" w:rsidP="00C44667">
      <w:pPr>
        <w:ind w:left="360"/>
        <w:rPr>
          <w:sz w:val="20"/>
        </w:rPr>
      </w:pPr>
      <w:r>
        <w:rPr>
          <w:sz w:val="20"/>
        </w:rPr>
        <w:t xml:space="preserve">A </w:t>
      </w:r>
      <w:r w:rsidRPr="007A1FE2">
        <w:rPr>
          <w:b/>
          <w:bCs/>
          <w:sz w:val="20"/>
        </w:rPr>
        <w:t>Budget Check</w:t>
      </w:r>
      <w:r>
        <w:rPr>
          <w:sz w:val="20"/>
        </w:rPr>
        <w:t xml:space="preserve"> contains the budget checking rules for an account or range of accounts, by identifying the budget for the accounts. This is used with </w:t>
      </w:r>
      <w:r w:rsidRPr="007A1FE2">
        <w:rPr>
          <w:b/>
          <w:bCs/>
          <w:sz w:val="20"/>
        </w:rPr>
        <w:t>Order Fulfillment</w:t>
      </w:r>
      <w:r>
        <w:rPr>
          <w:sz w:val="20"/>
        </w:rPr>
        <w:t>. If your organization does not use Order Fulfillment, you will not need Budget Check Inquiry.</w:t>
      </w:r>
    </w:p>
    <w:p w14:paraId="05F54BED" w14:textId="77777777" w:rsidR="00830035" w:rsidRDefault="00830035" w:rsidP="00C44667">
      <w:pPr>
        <w:ind w:left="360"/>
        <w:rPr>
          <w:sz w:val="20"/>
        </w:rPr>
      </w:pPr>
    </w:p>
    <w:p w14:paraId="5DE49E0F" w14:textId="4F519AC2" w:rsidR="007A0C99" w:rsidRDefault="007A0C99" w:rsidP="00C44667">
      <w:pPr>
        <w:pStyle w:val="Heading3"/>
        <w:ind w:left="360"/>
      </w:pPr>
      <w:bookmarkStart w:id="123" w:name="_Toc23338211"/>
      <w:r>
        <w:t>Ledger Inquiry</w:t>
      </w:r>
      <w:r w:rsidR="00DE345C">
        <w:t xml:space="preserve"> – Archive</w:t>
      </w:r>
      <w:bookmarkEnd w:id="123"/>
    </w:p>
    <w:p w14:paraId="0D1FF332" w14:textId="77777777" w:rsidR="00D37DF7" w:rsidRDefault="00D37DF7" w:rsidP="00C44667">
      <w:pPr>
        <w:ind w:left="360"/>
        <w:rPr>
          <w:sz w:val="20"/>
        </w:rPr>
      </w:pPr>
    </w:p>
    <w:p w14:paraId="7C6EBDC0" w14:textId="1DE3F761" w:rsidR="00DE345C" w:rsidRDefault="00DE345C" w:rsidP="00C44667">
      <w:pPr>
        <w:ind w:left="360"/>
        <w:rPr>
          <w:sz w:val="20"/>
        </w:rPr>
      </w:pPr>
      <w:r w:rsidRPr="00DE345C">
        <w:rPr>
          <w:sz w:val="20"/>
        </w:rPr>
        <w:t>Use to view ar</w:t>
      </w:r>
      <w:r w:rsidR="002D6488">
        <w:rPr>
          <w:sz w:val="20"/>
        </w:rPr>
        <w:t>chived and current transactions posted to an account.</w:t>
      </w:r>
      <w:r w:rsidR="007A1FE2">
        <w:rPr>
          <w:sz w:val="20"/>
        </w:rPr>
        <w:t xml:space="preserve"> Archived and current transactions on the account can be printed out.</w:t>
      </w:r>
    </w:p>
    <w:p w14:paraId="58A7588A" w14:textId="77777777" w:rsidR="002D6488" w:rsidRDefault="002D6488" w:rsidP="00C44667">
      <w:pPr>
        <w:ind w:left="360"/>
        <w:rPr>
          <w:sz w:val="20"/>
        </w:rPr>
      </w:pPr>
    </w:p>
    <w:p w14:paraId="1DC17712" w14:textId="3362A9F0" w:rsidR="00D37DF7" w:rsidRPr="006D5144" w:rsidRDefault="00D37DF7" w:rsidP="00C44486">
      <w:pPr>
        <w:pStyle w:val="ListParagraph"/>
        <w:numPr>
          <w:ilvl w:val="0"/>
          <w:numId w:val="150"/>
        </w:numPr>
        <w:rPr>
          <w:sz w:val="20"/>
        </w:rPr>
      </w:pPr>
      <w:r w:rsidRPr="006D5144">
        <w:rPr>
          <w:sz w:val="20"/>
        </w:rPr>
        <w:t xml:space="preserve">Go to </w:t>
      </w:r>
      <w:r w:rsidRPr="007A1FE2">
        <w:rPr>
          <w:b/>
          <w:bCs/>
          <w:sz w:val="20"/>
        </w:rPr>
        <w:t>Ledger Inquiry</w:t>
      </w:r>
    </w:p>
    <w:p w14:paraId="1C80D6AE" w14:textId="3EE97D1F" w:rsidR="006D5144" w:rsidRDefault="006D5144" w:rsidP="004F355A">
      <w:pPr>
        <w:ind w:left="720"/>
        <w:rPr>
          <w:sz w:val="20"/>
        </w:rPr>
      </w:pPr>
      <w:r w:rsidRPr="006D5144">
        <w:rPr>
          <w:noProof/>
          <w:sz w:val="20"/>
        </w:rPr>
        <w:lastRenderedPageBreak/>
        <w:drawing>
          <wp:inline distT="0" distB="0" distL="0" distR="0" wp14:anchorId="4D4AA70A" wp14:editId="620D9A68">
            <wp:extent cx="4572000" cy="3091962"/>
            <wp:effectExtent l="0" t="0" r="0" b="0"/>
            <wp:docPr id="1737" name="Picture 1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2"/>
                    <a:stretch>
                      <a:fillRect/>
                    </a:stretch>
                  </pic:blipFill>
                  <pic:spPr>
                    <a:xfrm>
                      <a:off x="0" y="0"/>
                      <a:ext cx="4590669" cy="3104588"/>
                    </a:xfrm>
                    <a:prstGeom prst="rect">
                      <a:avLst/>
                    </a:prstGeom>
                  </pic:spPr>
                </pic:pic>
              </a:graphicData>
            </a:graphic>
          </wp:inline>
        </w:drawing>
      </w:r>
    </w:p>
    <w:p w14:paraId="66FB3041" w14:textId="02C803DF" w:rsidR="006D5144" w:rsidRPr="004F355A" w:rsidRDefault="006D5144" w:rsidP="00766619">
      <w:pPr>
        <w:pStyle w:val="ListParagraph"/>
        <w:numPr>
          <w:ilvl w:val="0"/>
          <w:numId w:val="363"/>
        </w:numPr>
        <w:ind w:left="1440"/>
        <w:rPr>
          <w:sz w:val="20"/>
        </w:rPr>
      </w:pPr>
      <w:r w:rsidRPr="004F355A">
        <w:rPr>
          <w:b/>
          <w:sz w:val="20"/>
        </w:rPr>
        <w:t>Filter Type Code</w:t>
      </w:r>
      <w:r w:rsidRPr="004F355A">
        <w:rPr>
          <w:b/>
          <w:sz w:val="20"/>
        </w:rPr>
        <w:tab/>
      </w:r>
      <w:r w:rsidRPr="004F355A">
        <w:rPr>
          <w:sz w:val="20"/>
        </w:rPr>
        <w:tab/>
        <w:t>SALQA – Ledger Inquiry Archive</w:t>
      </w:r>
    </w:p>
    <w:p w14:paraId="29850F36" w14:textId="24104E05" w:rsidR="006D5144" w:rsidRPr="004F355A" w:rsidRDefault="006D5144" w:rsidP="00766619">
      <w:pPr>
        <w:pStyle w:val="ListParagraph"/>
        <w:numPr>
          <w:ilvl w:val="0"/>
          <w:numId w:val="363"/>
        </w:numPr>
        <w:ind w:left="1440"/>
        <w:rPr>
          <w:b/>
          <w:sz w:val="20"/>
        </w:rPr>
      </w:pPr>
      <w:r w:rsidRPr="004F355A">
        <w:rPr>
          <w:b/>
          <w:sz w:val="20"/>
        </w:rPr>
        <w:t>Filter Name</w:t>
      </w:r>
      <w:r w:rsidRPr="004F355A">
        <w:rPr>
          <w:b/>
          <w:sz w:val="20"/>
        </w:rPr>
        <w:tab/>
      </w:r>
      <w:r w:rsidRPr="004F355A">
        <w:rPr>
          <w:b/>
          <w:sz w:val="20"/>
        </w:rPr>
        <w:tab/>
      </w:r>
      <w:r w:rsidRPr="004F355A">
        <w:rPr>
          <w:sz w:val="20"/>
        </w:rPr>
        <w:t>ARCHIVE</w:t>
      </w:r>
      <w:r w:rsidRPr="004F355A">
        <w:rPr>
          <w:b/>
          <w:sz w:val="20"/>
        </w:rPr>
        <w:t xml:space="preserve"> </w:t>
      </w:r>
      <w:r w:rsidRPr="004F355A">
        <w:rPr>
          <w:sz w:val="20"/>
        </w:rPr>
        <w:t>INQUIRY</w:t>
      </w:r>
    </w:p>
    <w:p w14:paraId="290AF674" w14:textId="3D661505" w:rsidR="006D5144" w:rsidRPr="004F355A" w:rsidRDefault="006D5144" w:rsidP="00766619">
      <w:pPr>
        <w:pStyle w:val="ListParagraph"/>
        <w:numPr>
          <w:ilvl w:val="0"/>
          <w:numId w:val="363"/>
        </w:numPr>
        <w:ind w:left="1440"/>
        <w:rPr>
          <w:sz w:val="20"/>
        </w:rPr>
      </w:pPr>
      <w:r w:rsidRPr="004F355A">
        <w:rPr>
          <w:b/>
          <w:sz w:val="20"/>
        </w:rPr>
        <w:t>Form Name</w:t>
      </w:r>
      <w:r w:rsidRPr="004F355A">
        <w:rPr>
          <w:b/>
          <w:sz w:val="20"/>
        </w:rPr>
        <w:tab/>
      </w:r>
      <w:r w:rsidRPr="004F355A">
        <w:rPr>
          <w:b/>
          <w:sz w:val="20"/>
        </w:rPr>
        <w:tab/>
      </w:r>
      <w:r w:rsidRPr="004F355A">
        <w:rPr>
          <w:sz w:val="20"/>
        </w:rPr>
        <w:t>ARCHIVE</w:t>
      </w:r>
    </w:p>
    <w:p w14:paraId="249D8168" w14:textId="10412335" w:rsidR="006D5144" w:rsidRPr="004F355A" w:rsidRDefault="006D5144" w:rsidP="00C44486">
      <w:pPr>
        <w:pStyle w:val="ListParagraph"/>
        <w:numPr>
          <w:ilvl w:val="0"/>
          <w:numId w:val="150"/>
        </w:numPr>
        <w:rPr>
          <w:sz w:val="20"/>
        </w:rPr>
      </w:pPr>
      <w:r w:rsidRPr="006D5144">
        <w:rPr>
          <w:sz w:val="20"/>
        </w:rPr>
        <w:t xml:space="preserve">Click </w:t>
      </w:r>
      <w:r w:rsidRPr="004F355A">
        <w:rPr>
          <w:b/>
          <w:bCs/>
          <w:sz w:val="20"/>
        </w:rPr>
        <w:t>Run</w:t>
      </w:r>
    </w:p>
    <w:p w14:paraId="2DF0592F" w14:textId="77777777" w:rsidR="004F355A" w:rsidRDefault="004F355A" w:rsidP="004F355A">
      <w:pPr>
        <w:pStyle w:val="ListParagraph"/>
        <w:rPr>
          <w:sz w:val="20"/>
        </w:rPr>
      </w:pPr>
    </w:p>
    <w:p w14:paraId="2A8A5189" w14:textId="3D196B84" w:rsidR="006D5144" w:rsidRDefault="006D5144" w:rsidP="004F355A">
      <w:pPr>
        <w:pStyle w:val="ListParagraph"/>
        <w:rPr>
          <w:sz w:val="20"/>
        </w:rPr>
      </w:pPr>
      <w:r w:rsidRPr="006D5144">
        <w:rPr>
          <w:noProof/>
          <w:sz w:val="20"/>
        </w:rPr>
        <w:drawing>
          <wp:inline distT="0" distB="0" distL="0" distR="0" wp14:anchorId="133E752E" wp14:editId="231A734A">
            <wp:extent cx="4572000" cy="2634273"/>
            <wp:effectExtent l="0" t="0" r="0" b="0"/>
            <wp:docPr id="1738" name="Picture 1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
                    <a:stretch>
                      <a:fillRect/>
                    </a:stretch>
                  </pic:blipFill>
                  <pic:spPr>
                    <a:xfrm>
                      <a:off x="0" y="0"/>
                      <a:ext cx="4592197" cy="2645910"/>
                    </a:xfrm>
                    <a:prstGeom prst="rect">
                      <a:avLst/>
                    </a:prstGeom>
                  </pic:spPr>
                </pic:pic>
              </a:graphicData>
            </a:graphic>
          </wp:inline>
        </w:drawing>
      </w:r>
    </w:p>
    <w:p w14:paraId="186D0CA2" w14:textId="56A9C554" w:rsidR="006D5144" w:rsidRDefault="006D5144" w:rsidP="00C44486">
      <w:pPr>
        <w:pStyle w:val="ListParagraph"/>
        <w:numPr>
          <w:ilvl w:val="0"/>
          <w:numId w:val="150"/>
        </w:numPr>
        <w:rPr>
          <w:sz w:val="20"/>
        </w:rPr>
      </w:pPr>
      <w:r>
        <w:rPr>
          <w:sz w:val="20"/>
        </w:rPr>
        <w:t xml:space="preserve">Enter </w:t>
      </w:r>
      <w:r w:rsidRPr="004F355A">
        <w:rPr>
          <w:b/>
          <w:bCs/>
          <w:sz w:val="20"/>
        </w:rPr>
        <w:t>Account Code(s)</w:t>
      </w:r>
      <w:r>
        <w:rPr>
          <w:sz w:val="20"/>
        </w:rPr>
        <w:t xml:space="preserve"> for inquiry</w:t>
      </w:r>
    </w:p>
    <w:p w14:paraId="6EEC14B9" w14:textId="5315CFF6" w:rsidR="002D6488" w:rsidRDefault="002D6488" w:rsidP="00C44486">
      <w:pPr>
        <w:pStyle w:val="ListParagraph"/>
        <w:numPr>
          <w:ilvl w:val="1"/>
          <w:numId w:val="150"/>
        </w:numPr>
        <w:ind w:left="1440"/>
        <w:rPr>
          <w:sz w:val="20"/>
        </w:rPr>
      </w:pPr>
      <w:r>
        <w:rPr>
          <w:sz w:val="20"/>
        </w:rPr>
        <w:t>By default, all account codes are selected</w:t>
      </w:r>
    </w:p>
    <w:p w14:paraId="53DDC270" w14:textId="27A1A95D" w:rsidR="006D5144" w:rsidRPr="004F355A" w:rsidRDefault="006D5144" w:rsidP="00C44486">
      <w:pPr>
        <w:pStyle w:val="ListParagraph"/>
        <w:numPr>
          <w:ilvl w:val="0"/>
          <w:numId w:val="150"/>
        </w:numPr>
        <w:rPr>
          <w:b/>
          <w:bCs/>
          <w:sz w:val="20"/>
        </w:rPr>
      </w:pPr>
      <w:r>
        <w:rPr>
          <w:sz w:val="20"/>
        </w:rPr>
        <w:t xml:space="preserve">Enter </w:t>
      </w:r>
      <w:r w:rsidRPr="004F355A">
        <w:rPr>
          <w:b/>
          <w:bCs/>
          <w:sz w:val="20"/>
        </w:rPr>
        <w:t>Accounting Period(s)</w:t>
      </w:r>
    </w:p>
    <w:p w14:paraId="06D7F599" w14:textId="56A09A83" w:rsidR="002D6488" w:rsidRDefault="002D6488" w:rsidP="00C44486">
      <w:pPr>
        <w:pStyle w:val="ListParagraph"/>
        <w:numPr>
          <w:ilvl w:val="1"/>
          <w:numId w:val="150"/>
        </w:numPr>
        <w:ind w:left="1440"/>
        <w:rPr>
          <w:sz w:val="20"/>
        </w:rPr>
      </w:pPr>
      <w:r>
        <w:rPr>
          <w:sz w:val="20"/>
        </w:rPr>
        <w:t xml:space="preserve">By default, all </w:t>
      </w:r>
      <w:r w:rsidR="004F355A">
        <w:rPr>
          <w:sz w:val="20"/>
        </w:rPr>
        <w:t>A</w:t>
      </w:r>
      <w:r>
        <w:rPr>
          <w:sz w:val="20"/>
        </w:rPr>
        <w:t xml:space="preserve">ccounting </w:t>
      </w:r>
      <w:r w:rsidR="004F355A">
        <w:rPr>
          <w:sz w:val="20"/>
        </w:rPr>
        <w:t>P</w:t>
      </w:r>
      <w:r>
        <w:rPr>
          <w:sz w:val="20"/>
        </w:rPr>
        <w:t>eriods are selected</w:t>
      </w:r>
    </w:p>
    <w:p w14:paraId="2DD48FD9" w14:textId="5225964C" w:rsidR="006D5144" w:rsidRDefault="006D5144" w:rsidP="00C44486">
      <w:pPr>
        <w:pStyle w:val="ListParagraph"/>
        <w:numPr>
          <w:ilvl w:val="0"/>
          <w:numId w:val="150"/>
        </w:numPr>
        <w:rPr>
          <w:sz w:val="20"/>
        </w:rPr>
      </w:pPr>
      <w:r>
        <w:rPr>
          <w:sz w:val="20"/>
        </w:rPr>
        <w:t xml:space="preserve">Click </w:t>
      </w:r>
      <w:r w:rsidRPr="004F355A">
        <w:rPr>
          <w:b/>
          <w:bCs/>
          <w:sz w:val="20"/>
        </w:rPr>
        <w:t>OK</w:t>
      </w:r>
    </w:p>
    <w:p w14:paraId="5152020D" w14:textId="46D255AA" w:rsidR="006D5144" w:rsidRPr="006D5144" w:rsidRDefault="006D5144" w:rsidP="005C5089">
      <w:pPr>
        <w:pStyle w:val="ListParagraph"/>
        <w:rPr>
          <w:sz w:val="20"/>
        </w:rPr>
      </w:pPr>
      <w:r w:rsidRPr="006D5144">
        <w:rPr>
          <w:noProof/>
          <w:sz w:val="20"/>
        </w:rPr>
        <w:lastRenderedPageBreak/>
        <w:drawing>
          <wp:inline distT="0" distB="0" distL="0" distR="0" wp14:anchorId="2A612F31" wp14:editId="04D81AFC">
            <wp:extent cx="4572000" cy="1566985"/>
            <wp:effectExtent l="0" t="0" r="0" b="0"/>
            <wp:docPr id="1739" name="Picture 1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4"/>
                    <a:stretch>
                      <a:fillRect/>
                    </a:stretch>
                  </pic:blipFill>
                  <pic:spPr>
                    <a:xfrm>
                      <a:off x="0" y="0"/>
                      <a:ext cx="4606873" cy="1578937"/>
                    </a:xfrm>
                    <a:prstGeom prst="rect">
                      <a:avLst/>
                    </a:prstGeom>
                  </pic:spPr>
                </pic:pic>
              </a:graphicData>
            </a:graphic>
          </wp:inline>
        </w:drawing>
      </w:r>
    </w:p>
    <w:p w14:paraId="22019FF8" w14:textId="77777777" w:rsidR="00D37DF7" w:rsidRDefault="00D37DF7" w:rsidP="007A0C99"/>
    <w:p w14:paraId="0D2CEC4A" w14:textId="77777777" w:rsidR="002D6488" w:rsidRPr="002D6488" w:rsidRDefault="002D6488" w:rsidP="002D6488"/>
    <w:p w14:paraId="77BA0189" w14:textId="0D0A2BBF" w:rsidR="00DE345C" w:rsidRDefault="00DE345C" w:rsidP="005C5089">
      <w:pPr>
        <w:pStyle w:val="Heading3"/>
        <w:ind w:left="360"/>
      </w:pPr>
      <w:bookmarkStart w:id="124" w:name="_Toc23338212"/>
      <w:r>
        <w:t>Ledger Inquiry</w:t>
      </w:r>
      <w:bookmarkEnd w:id="124"/>
    </w:p>
    <w:p w14:paraId="5A3D0318" w14:textId="77777777" w:rsidR="005C5089" w:rsidRPr="005C5089" w:rsidRDefault="005C5089" w:rsidP="005C5089"/>
    <w:p w14:paraId="0A5E7D11" w14:textId="6B86F3C8" w:rsidR="00073CD1" w:rsidRDefault="00073CD1" w:rsidP="005C5089">
      <w:pPr>
        <w:ind w:left="360"/>
        <w:rPr>
          <w:sz w:val="20"/>
        </w:rPr>
      </w:pPr>
      <w:r w:rsidRPr="00DE6C14">
        <w:rPr>
          <w:b/>
          <w:bCs/>
          <w:sz w:val="20"/>
        </w:rPr>
        <w:t>Ledger Inquiry</w:t>
      </w:r>
      <w:r>
        <w:rPr>
          <w:sz w:val="20"/>
        </w:rPr>
        <w:t xml:space="preserve"> provides the functionality for a large number of inquiries. Please see the </w:t>
      </w:r>
      <w:r w:rsidRPr="00DE6C14">
        <w:rPr>
          <w:b/>
          <w:bCs/>
          <w:sz w:val="20"/>
        </w:rPr>
        <w:t>Filter Name</w:t>
      </w:r>
      <w:r>
        <w:rPr>
          <w:sz w:val="20"/>
        </w:rPr>
        <w:t xml:space="preserve"> list below.</w:t>
      </w:r>
    </w:p>
    <w:p w14:paraId="65F0A2E1" w14:textId="77777777" w:rsidR="00073CD1" w:rsidRDefault="00073CD1" w:rsidP="005C5089">
      <w:pPr>
        <w:ind w:left="360"/>
        <w:rPr>
          <w:sz w:val="20"/>
        </w:rPr>
      </w:pPr>
    </w:p>
    <w:p w14:paraId="352995C7" w14:textId="0FDDD43C" w:rsidR="00DE6C14" w:rsidRDefault="00073CD1" w:rsidP="005C5089">
      <w:pPr>
        <w:ind w:left="360"/>
        <w:rPr>
          <w:sz w:val="20"/>
        </w:rPr>
      </w:pPr>
      <w:r>
        <w:rPr>
          <w:sz w:val="20"/>
        </w:rPr>
        <w:t xml:space="preserve">The basic process applies to each. </w:t>
      </w:r>
    </w:p>
    <w:p w14:paraId="4C23CB27" w14:textId="77777777" w:rsidR="00DE6C14" w:rsidRDefault="00DE6C14" w:rsidP="005C5089">
      <w:pPr>
        <w:ind w:left="360"/>
        <w:rPr>
          <w:sz w:val="20"/>
        </w:rPr>
      </w:pPr>
    </w:p>
    <w:p w14:paraId="5E7B9C57" w14:textId="77777777" w:rsidR="00DE6C14" w:rsidRDefault="00073CD1" w:rsidP="00766619">
      <w:pPr>
        <w:pStyle w:val="ListParagraph"/>
        <w:numPr>
          <w:ilvl w:val="0"/>
          <w:numId w:val="364"/>
        </w:numPr>
        <w:rPr>
          <w:sz w:val="20"/>
        </w:rPr>
      </w:pPr>
      <w:r w:rsidRPr="00DE6C14">
        <w:rPr>
          <w:sz w:val="20"/>
        </w:rPr>
        <w:t xml:space="preserve">Select </w:t>
      </w:r>
      <w:r w:rsidRPr="00DE6C14">
        <w:rPr>
          <w:b/>
          <w:bCs/>
          <w:sz w:val="20"/>
        </w:rPr>
        <w:t>Filter Type Code</w:t>
      </w:r>
      <w:r w:rsidRPr="00DE6C14">
        <w:rPr>
          <w:sz w:val="20"/>
        </w:rPr>
        <w:t xml:space="preserve"> from the list</w:t>
      </w:r>
    </w:p>
    <w:p w14:paraId="2045CF5F" w14:textId="77777777" w:rsidR="00DE6C14" w:rsidRDefault="00DE6C14" w:rsidP="00766619">
      <w:pPr>
        <w:pStyle w:val="ListParagraph"/>
        <w:numPr>
          <w:ilvl w:val="0"/>
          <w:numId w:val="364"/>
        </w:numPr>
        <w:rPr>
          <w:sz w:val="20"/>
        </w:rPr>
      </w:pPr>
      <w:r>
        <w:rPr>
          <w:sz w:val="20"/>
        </w:rPr>
        <w:t>S</w:t>
      </w:r>
      <w:r w:rsidR="00073CD1" w:rsidRPr="00DE6C14">
        <w:rPr>
          <w:sz w:val="20"/>
        </w:rPr>
        <w:t xml:space="preserve">elect </w:t>
      </w:r>
      <w:r w:rsidR="00073CD1" w:rsidRPr="00DE6C14">
        <w:rPr>
          <w:b/>
          <w:bCs/>
          <w:sz w:val="20"/>
        </w:rPr>
        <w:t>Filter Name</w:t>
      </w:r>
      <w:r w:rsidR="00073CD1" w:rsidRPr="00DE6C14">
        <w:rPr>
          <w:sz w:val="20"/>
        </w:rPr>
        <w:t xml:space="preserve"> </w:t>
      </w:r>
    </w:p>
    <w:p w14:paraId="6A683062" w14:textId="77777777" w:rsidR="00DE6C14" w:rsidRDefault="00073CD1" w:rsidP="00766619">
      <w:pPr>
        <w:pStyle w:val="ListParagraph"/>
        <w:numPr>
          <w:ilvl w:val="1"/>
          <w:numId w:val="364"/>
        </w:numPr>
        <w:ind w:left="1440"/>
        <w:rPr>
          <w:sz w:val="20"/>
        </w:rPr>
      </w:pPr>
      <w:r w:rsidRPr="00DE6C14">
        <w:rPr>
          <w:sz w:val="20"/>
        </w:rPr>
        <w:t>Each choice focuses the next set of options</w:t>
      </w:r>
    </w:p>
    <w:p w14:paraId="2A0D67C9" w14:textId="77777777" w:rsidR="00DE6C14" w:rsidRDefault="00073CD1" w:rsidP="00766619">
      <w:pPr>
        <w:pStyle w:val="ListParagraph"/>
        <w:numPr>
          <w:ilvl w:val="0"/>
          <w:numId w:val="364"/>
        </w:numPr>
        <w:rPr>
          <w:sz w:val="20"/>
        </w:rPr>
      </w:pPr>
      <w:r w:rsidRPr="00DE6C14">
        <w:rPr>
          <w:sz w:val="20"/>
        </w:rPr>
        <w:t xml:space="preserve">Select best options for the type of inquiry </w:t>
      </w:r>
    </w:p>
    <w:p w14:paraId="78B76969" w14:textId="35E7CDDA" w:rsidR="00073CD1" w:rsidRPr="00DE6C14" w:rsidRDefault="00DE6C14" w:rsidP="00766619">
      <w:pPr>
        <w:pStyle w:val="ListParagraph"/>
        <w:numPr>
          <w:ilvl w:val="0"/>
          <w:numId w:val="364"/>
        </w:numPr>
        <w:rPr>
          <w:sz w:val="20"/>
        </w:rPr>
      </w:pPr>
      <w:r>
        <w:rPr>
          <w:sz w:val="20"/>
        </w:rPr>
        <w:t>C</w:t>
      </w:r>
      <w:r w:rsidR="00073CD1" w:rsidRPr="00DE6C14">
        <w:rPr>
          <w:sz w:val="20"/>
        </w:rPr>
        <w:t xml:space="preserve">lick </w:t>
      </w:r>
      <w:r w:rsidRPr="00DE6C14">
        <w:rPr>
          <w:b/>
          <w:bCs/>
          <w:sz w:val="20"/>
        </w:rPr>
        <w:t>OK</w:t>
      </w:r>
    </w:p>
    <w:p w14:paraId="18D0E71C" w14:textId="77777777" w:rsidR="00DE6C14" w:rsidRPr="00DE6C14" w:rsidRDefault="00DE6C14" w:rsidP="00DE6C14">
      <w:pPr>
        <w:pStyle w:val="ListParagraph"/>
        <w:rPr>
          <w:sz w:val="20"/>
        </w:rPr>
      </w:pPr>
    </w:p>
    <w:p w14:paraId="5D9E70DE" w14:textId="14B3A955" w:rsidR="002D6488" w:rsidRDefault="00073CD1" w:rsidP="00DE6C14">
      <w:pPr>
        <w:ind w:left="720"/>
      </w:pPr>
      <w:r w:rsidRPr="00073CD1">
        <w:rPr>
          <w:noProof/>
        </w:rPr>
        <w:drawing>
          <wp:inline distT="0" distB="0" distL="0" distR="0" wp14:anchorId="4B73CFF6" wp14:editId="6BBDBAB8">
            <wp:extent cx="4572000" cy="3125665"/>
            <wp:effectExtent l="0" t="0" r="0" b="0"/>
            <wp:docPr id="1741" name="Picture 1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5"/>
                    <a:stretch>
                      <a:fillRect/>
                    </a:stretch>
                  </pic:blipFill>
                  <pic:spPr>
                    <a:xfrm>
                      <a:off x="0" y="0"/>
                      <a:ext cx="4606716" cy="3149398"/>
                    </a:xfrm>
                    <a:prstGeom prst="rect">
                      <a:avLst/>
                    </a:prstGeom>
                  </pic:spPr>
                </pic:pic>
              </a:graphicData>
            </a:graphic>
          </wp:inline>
        </w:drawing>
      </w:r>
    </w:p>
    <w:p w14:paraId="225CD575" w14:textId="21D80EFF" w:rsidR="002D6488" w:rsidRDefault="00073CD1" w:rsidP="00DE6C14">
      <w:pPr>
        <w:ind w:left="720"/>
      </w:pPr>
      <w:r w:rsidRPr="00073CD1">
        <w:rPr>
          <w:noProof/>
        </w:rPr>
        <w:lastRenderedPageBreak/>
        <w:drawing>
          <wp:inline distT="0" distB="0" distL="0" distR="0" wp14:anchorId="265BB2B0" wp14:editId="47E5A0F3">
            <wp:extent cx="4571781" cy="2922814"/>
            <wp:effectExtent l="0" t="0" r="635" b="0"/>
            <wp:docPr id="1740" name="Picture 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6"/>
                    <a:stretch>
                      <a:fillRect/>
                    </a:stretch>
                  </pic:blipFill>
                  <pic:spPr>
                    <a:xfrm>
                      <a:off x="0" y="0"/>
                      <a:ext cx="4609159" cy="2946710"/>
                    </a:xfrm>
                    <a:prstGeom prst="rect">
                      <a:avLst/>
                    </a:prstGeom>
                  </pic:spPr>
                </pic:pic>
              </a:graphicData>
            </a:graphic>
          </wp:inline>
        </w:drawing>
      </w:r>
    </w:p>
    <w:p w14:paraId="157FD1F4" w14:textId="77777777" w:rsidR="00DE6C14" w:rsidRPr="002D6488" w:rsidRDefault="00DE6C14" w:rsidP="001F0266"/>
    <w:p w14:paraId="7BFF0197" w14:textId="67CD978E" w:rsidR="007A0C99" w:rsidRDefault="007A0C99" w:rsidP="00DE6C14">
      <w:pPr>
        <w:pStyle w:val="Heading3"/>
        <w:ind w:left="360"/>
      </w:pPr>
      <w:bookmarkStart w:id="125" w:name="_Toc23338213"/>
      <w:r>
        <w:t>Journal Inquiry</w:t>
      </w:r>
      <w:bookmarkEnd w:id="125"/>
    </w:p>
    <w:p w14:paraId="3FA868B3" w14:textId="77777777" w:rsidR="00073CD1" w:rsidRDefault="00073CD1" w:rsidP="00DE6C14">
      <w:pPr>
        <w:ind w:left="360"/>
      </w:pPr>
    </w:p>
    <w:p w14:paraId="2A74B094" w14:textId="15294476" w:rsidR="00B85525" w:rsidRDefault="00B85525" w:rsidP="00DE6C14">
      <w:pPr>
        <w:ind w:left="360"/>
        <w:rPr>
          <w:sz w:val="20"/>
        </w:rPr>
      </w:pPr>
      <w:r w:rsidRPr="00DE6C14">
        <w:rPr>
          <w:b/>
          <w:bCs/>
          <w:sz w:val="20"/>
        </w:rPr>
        <w:t>Journal Inquiry</w:t>
      </w:r>
      <w:r>
        <w:rPr>
          <w:sz w:val="20"/>
        </w:rPr>
        <w:t xml:space="preserve"> </w:t>
      </w:r>
      <w:r w:rsidR="00DE6C14">
        <w:rPr>
          <w:sz w:val="20"/>
        </w:rPr>
        <w:t>can display</w:t>
      </w:r>
      <w:r>
        <w:rPr>
          <w:sz w:val="20"/>
        </w:rPr>
        <w:t xml:space="preserve"> a range of posted journal transactions. </w:t>
      </w:r>
      <w:r w:rsidR="00DE6C14">
        <w:rPr>
          <w:sz w:val="20"/>
        </w:rPr>
        <w:t>Selected transactions can be printed out.</w:t>
      </w:r>
    </w:p>
    <w:p w14:paraId="59A6E3AC" w14:textId="77777777" w:rsidR="00B85525" w:rsidRDefault="00B85525" w:rsidP="00DE6C14">
      <w:pPr>
        <w:ind w:left="360"/>
        <w:rPr>
          <w:sz w:val="20"/>
        </w:rPr>
      </w:pPr>
    </w:p>
    <w:p w14:paraId="6596D577" w14:textId="21BC914A" w:rsidR="00B85525" w:rsidRDefault="006D6CB5" w:rsidP="00DE6C14">
      <w:pPr>
        <w:pStyle w:val="Heading4"/>
        <w:ind w:left="360"/>
      </w:pPr>
      <w:r>
        <w:t>Performing a Journal Inquiry</w:t>
      </w:r>
    </w:p>
    <w:p w14:paraId="32B2142C" w14:textId="77777777" w:rsidR="006D6CB5" w:rsidRDefault="006D6CB5" w:rsidP="006D6CB5">
      <w:pPr>
        <w:rPr>
          <w:sz w:val="20"/>
        </w:rPr>
      </w:pPr>
    </w:p>
    <w:p w14:paraId="22364B23" w14:textId="0CE18EDE" w:rsidR="006D6CB5" w:rsidRDefault="006D6CB5" w:rsidP="00C44486">
      <w:pPr>
        <w:pStyle w:val="ListParagraph"/>
        <w:numPr>
          <w:ilvl w:val="0"/>
          <w:numId w:val="151"/>
        </w:numPr>
        <w:rPr>
          <w:sz w:val="20"/>
        </w:rPr>
      </w:pPr>
      <w:r>
        <w:rPr>
          <w:sz w:val="20"/>
        </w:rPr>
        <w:t xml:space="preserve">Select </w:t>
      </w:r>
      <w:r w:rsidRPr="00DE6C14">
        <w:rPr>
          <w:b/>
          <w:bCs/>
          <w:sz w:val="20"/>
        </w:rPr>
        <w:t>Journal Inquiry</w:t>
      </w:r>
    </w:p>
    <w:p w14:paraId="0AA8E1C2" w14:textId="77777777" w:rsidR="00DE6C14" w:rsidRDefault="006D6CB5" w:rsidP="00C44486">
      <w:pPr>
        <w:pStyle w:val="ListParagraph"/>
        <w:numPr>
          <w:ilvl w:val="0"/>
          <w:numId w:val="151"/>
        </w:numPr>
        <w:rPr>
          <w:sz w:val="20"/>
        </w:rPr>
      </w:pPr>
      <w:r>
        <w:rPr>
          <w:sz w:val="20"/>
        </w:rPr>
        <w:t>Enter the selection details</w:t>
      </w:r>
    </w:p>
    <w:p w14:paraId="26E07B29" w14:textId="38A88DBF" w:rsidR="006D6CB5" w:rsidRDefault="006D6CB5" w:rsidP="00C44486">
      <w:pPr>
        <w:pStyle w:val="ListParagraph"/>
        <w:numPr>
          <w:ilvl w:val="1"/>
          <w:numId w:val="151"/>
        </w:numPr>
        <w:ind w:left="1440"/>
        <w:rPr>
          <w:sz w:val="20"/>
        </w:rPr>
      </w:pPr>
      <w:r>
        <w:rPr>
          <w:sz w:val="20"/>
        </w:rPr>
        <w:t>A transaction has to meet all of the selection criteria</w:t>
      </w:r>
    </w:p>
    <w:p w14:paraId="44328C40" w14:textId="3552989A" w:rsidR="006D6CB5" w:rsidRDefault="006D6CB5" w:rsidP="00C44486">
      <w:pPr>
        <w:pStyle w:val="ListParagraph"/>
        <w:numPr>
          <w:ilvl w:val="0"/>
          <w:numId w:val="151"/>
        </w:numPr>
        <w:rPr>
          <w:sz w:val="20"/>
        </w:rPr>
      </w:pPr>
      <w:r>
        <w:rPr>
          <w:sz w:val="20"/>
        </w:rPr>
        <w:t xml:space="preserve">Click </w:t>
      </w:r>
      <w:r w:rsidRPr="00DE6C14">
        <w:rPr>
          <w:b/>
          <w:bCs/>
          <w:sz w:val="20"/>
        </w:rPr>
        <w:t>OK</w:t>
      </w:r>
    </w:p>
    <w:p w14:paraId="19736CBC" w14:textId="0D95AB08" w:rsidR="006D6CB5" w:rsidRDefault="006D6CB5" w:rsidP="00C44486">
      <w:pPr>
        <w:pStyle w:val="ListParagraph"/>
        <w:numPr>
          <w:ilvl w:val="0"/>
          <w:numId w:val="151"/>
        </w:numPr>
        <w:rPr>
          <w:sz w:val="20"/>
        </w:rPr>
      </w:pPr>
      <w:r>
        <w:rPr>
          <w:sz w:val="20"/>
        </w:rPr>
        <w:t xml:space="preserve">The transactions appear on the </w:t>
      </w:r>
      <w:r w:rsidRPr="00DE6C14">
        <w:rPr>
          <w:b/>
          <w:bCs/>
          <w:sz w:val="20"/>
        </w:rPr>
        <w:t>Financials – Journal Inquiry</w:t>
      </w:r>
      <w:r>
        <w:rPr>
          <w:sz w:val="20"/>
        </w:rPr>
        <w:t xml:space="preserve"> window</w:t>
      </w:r>
    </w:p>
    <w:p w14:paraId="41CEFAE4" w14:textId="77777777" w:rsidR="001F0266" w:rsidRDefault="001F0266" w:rsidP="001F0266">
      <w:pPr>
        <w:pStyle w:val="ListParagraph"/>
        <w:rPr>
          <w:sz w:val="20"/>
        </w:rPr>
      </w:pPr>
    </w:p>
    <w:p w14:paraId="3A7D8B02" w14:textId="71A56D70" w:rsidR="000C4DBB" w:rsidRDefault="000C4DBB" w:rsidP="001F0266">
      <w:pPr>
        <w:pStyle w:val="ListParagraph"/>
        <w:rPr>
          <w:sz w:val="20"/>
        </w:rPr>
      </w:pPr>
      <w:r w:rsidRPr="000C4DBB">
        <w:rPr>
          <w:noProof/>
          <w:sz w:val="20"/>
        </w:rPr>
        <w:drawing>
          <wp:inline distT="0" distB="0" distL="0" distR="0" wp14:anchorId="72644F9B" wp14:editId="62A275FF">
            <wp:extent cx="4555671" cy="3059991"/>
            <wp:effectExtent l="0" t="0" r="3810" b="1270"/>
            <wp:docPr id="1742" name="Picture 1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7"/>
                    <a:stretch>
                      <a:fillRect/>
                    </a:stretch>
                  </pic:blipFill>
                  <pic:spPr>
                    <a:xfrm>
                      <a:off x="0" y="0"/>
                      <a:ext cx="4589316" cy="3082590"/>
                    </a:xfrm>
                    <a:prstGeom prst="rect">
                      <a:avLst/>
                    </a:prstGeom>
                  </pic:spPr>
                </pic:pic>
              </a:graphicData>
            </a:graphic>
          </wp:inline>
        </w:drawing>
      </w:r>
    </w:p>
    <w:p w14:paraId="68675602" w14:textId="0DB20BBC" w:rsidR="006D6CB5" w:rsidRDefault="006D6CB5" w:rsidP="00C44486">
      <w:pPr>
        <w:pStyle w:val="ListParagraph"/>
        <w:numPr>
          <w:ilvl w:val="0"/>
          <w:numId w:val="151"/>
        </w:numPr>
        <w:rPr>
          <w:sz w:val="20"/>
        </w:rPr>
      </w:pPr>
      <w:r>
        <w:rPr>
          <w:sz w:val="20"/>
        </w:rPr>
        <w:lastRenderedPageBreak/>
        <w:t>Double click on a field to drill down to the related details, if they are available</w:t>
      </w:r>
    </w:p>
    <w:p w14:paraId="203E3633" w14:textId="77777777" w:rsidR="001F0266" w:rsidRDefault="001F0266" w:rsidP="001F0266">
      <w:pPr>
        <w:pStyle w:val="ListParagraph"/>
        <w:rPr>
          <w:sz w:val="20"/>
        </w:rPr>
      </w:pPr>
    </w:p>
    <w:p w14:paraId="3671F6CA" w14:textId="1EC87665" w:rsidR="00BF4D0D" w:rsidRDefault="00BF4D0D" w:rsidP="001F0266">
      <w:pPr>
        <w:pStyle w:val="ListParagraph"/>
        <w:rPr>
          <w:sz w:val="20"/>
        </w:rPr>
      </w:pPr>
      <w:r w:rsidRPr="00BF4D0D">
        <w:rPr>
          <w:noProof/>
          <w:sz w:val="20"/>
        </w:rPr>
        <w:drawing>
          <wp:inline distT="0" distB="0" distL="0" distR="0" wp14:anchorId="0B72B392" wp14:editId="1CC39D8D">
            <wp:extent cx="4596493" cy="2750530"/>
            <wp:effectExtent l="0" t="0" r="1270" b="5715"/>
            <wp:docPr id="1743" name="Picture 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8"/>
                    <a:stretch>
                      <a:fillRect/>
                    </a:stretch>
                  </pic:blipFill>
                  <pic:spPr>
                    <a:xfrm>
                      <a:off x="0" y="0"/>
                      <a:ext cx="4617330" cy="2762999"/>
                    </a:xfrm>
                    <a:prstGeom prst="rect">
                      <a:avLst/>
                    </a:prstGeom>
                  </pic:spPr>
                </pic:pic>
              </a:graphicData>
            </a:graphic>
          </wp:inline>
        </w:drawing>
      </w:r>
    </w:p>
    <w:p w14:paraId="75C709D2" w14:textId="77777777" w:rsidR="001F0266" w:rsidRDefault="00BF4D0D" w:rsidP="00C44486">
      <w:pPr>
        <w:pStyle w:val="ListParagraph"/>
        <w:numPr>
          <w:ilvl w:val="0"/>
          <w:numId w:val="151"/>
        </w:numPr>
        <w:rPr>
          <w:sz w:val="20"/>
        </w:rPr>
      </w:pPr>
      <w:r>
        <w:rPr>
          <w:sz w:val="20"/>
        </w:rPr>
        <w:t>Select the item to drill down on</w:t>
      </w:r>
    </w:p>
    <w:p w14:paraId="325488DF" w14:textId="36D9F2E6" w:rsidR="00BF4D0D" w:rsidRPr="001F0266" w:rsidRDefault="001F0266" w:rsidP="00C44486">
      <w:pPr>
        <w:pStyle w:val="ListParagraph"/>
        <w:numPr>
          <w:ilvl w:val="0"/>
          <w:numId w:val="151"/>
        </w:numPr>
        <w:rPr>
          <w:sz w:val="20"/>
        </w:rPr>
      </w:pPr>
      <w:r>
        <w:rPr>
          <w:sz w:val="20"/>
        </w:rPr>
        <w:t>C</w:t>
      </w:r>
      <w:r w:rsidR="00BF4D0D">
        <w:rPr>
          <w:sz w:val="20"/>
        </w:rPr>
        <w:t xml:space="preserve">lick </w:t>
      </w:r>
      <w:r w:rsidR="00BF4D0D" w:rsidRPr="001F0266">
        <w:rPr>
          <w:b/>
          <w:bCs/>
          <w:sz w:val="20"/>
        </w:rPr>
        <w:t>OK</w:t>
      </w:r>
    </w:p>
    <w:p w14:paraId="6248206B" w14:textId="77777777" w:rsidR="001F0266" w:rsidRDefault="001F0266" w:rsidP="001F0266">
      <w:pPr>
        <w:pStyle w:val="ListParagraph"/>
        <w:rPr>
          <w:sz w:val="20"/>
        </w:rPr>
      </w:pPr>
    </w:p>
    <w:p w14:paraId="0D6032A7" w14:textId="0574B284" w:rsidR="00BF4D0D" w:rsidRDefault="00BF4D0D" w:rsidP="001F0266">
      <w:pPr>
        <w:pStyle w:val="ListParagraph"/>
        <w:rPr>
          <w:sz w:val="20"/>
        </w:rPr>
      </w:pPr>
      <w:r w:rsidRPr="00BF4D0D">
        <w:rPr>
          <w:noProof/>
          <w:sz w:val="20"/>
        </w:rPr>
        <w:drawing>
          <wp:inline distT="0" distB="0" distL="0" distR="0" wp14:anchorId="68F132C4" wp14:editId="6C49E7A7">
            <wp:extent cx="4596130" cy="3053284"/>
            <wp:effectExtent l="0" t="0" r="1270" b="0"/>
            <wp:docPr id="1744" name="Picture 1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9"/>
                    <a:stretch>
                      <a:fillRect/>
                    </a:stretch>
                  </pic:blipFill>
                  <pic:spPr>
                    <a:xfrm>
                      <a:off x="0" y="0"/>
                      <a:ext cx="4611758" cy="3063666"/>
                    </a:xfrm>
                    <a:prstGeom prst="rect">
                      <a:avLst/>
                    </a:prstGeom>
                  </pic:spPr>
                </pic:pic>
              </a:graphicData>
            </a:graphic>
          </wp:inline>
        </w:drawing>
      </w:r>
    </w:p>
    <w:p w14:paraId="130C69A8" w14:textId="6A48F40A" w:rsidR="00BF4D0D" w:rsidRDefault="00BF4D0D" w:rsidP="00C44486">
      <w:pPr>
        <w:pStyle w:val="ListParagraph"/>
        <w:numPr>
          <w:ilvl w:val="0"/>
          <w:numId w:val="151"/>
        </w:numPr>
        <w:rPr>
          <w:sz w:val="20"/>
        </w:rPr>
      </w:pPr>
      <w:r>
        <w:rPr>
          <w:sz w:val="20"/>
        </w:rPr>
        <w:t xml:space="preserve">I drilled on the </w:t>
      </w:r>
      <w:r w:rsidRPr="001F0266">
        <w:rPr>
          <w:b/>
          <w:bCs/>
          <w:sz w:val="20"/>
        </w:rPr>
        <w:t>Journal Number</w:t>
      </w:r>
    </w:p>
    <w:p w14:paraId="56297236" w14:textId="410997A0" w:rsidR="00BF4D0D" w:rsidRDefault="001F0266" w:rsidP="00C44486">
      <w:pPr>
        <w:pStyle w:val="ListParagraph"/>
        <w:numPr>
          <w:ilvl w:val="0"/>
          <w:numId w:val="151"/>
        </w:numPr>
        <w:rPr>
          <w:sz w:val="20"/>
        </w:rPr>
      </w:pPr>
      <w:r>
        <w:rPr>
          <w:sz w:val="20"/>
        </w:rPr>
        <w:t>If necessary, select</w:t>
      </w:r>
      <w:r w:rsidR="00BF4D0D">
        <w:rPr>
          <w:sz w:val="20"/>
        </w:rPr>
        <w:t xml:space="preserve"> one or more lines and click </w:t>
      </w:r>
      <w:r w:rsidR="00BF4D0D" w:rsidRPr="001F0266">
        <w:rPr>
          <w:b/>
          <w:bCs/>
          <w:sz w:val="20"/>
        </w:rPr>
        <w:t>Review</w:t>
      </w:r>
      <w:r w:rsidR="00BF4D0D">
        <w:rPr>
          <w:sz w:val="20"/>
        </w:rPr>
        <w:t xml:space="preserve"> or </w:t>
      </w:r>
      <w:r w:rsidR="00BF4D0D" w:rsidRPr="001F0266">
        <w:rPr>
          <w:b/>
          <w:bCs/>
          <w:sz w:val="20"/>
        </w:rPr>
        <w:t>Review All</w:t>
      </w:r>
      <w:r w:rsidR="00BF4D0D">
        <w:rPr>
          <w:sz w:val="20"/>
        </w:rPr>
        <w:t xml:space="preserve"> </w:t>
      </w:r>
    </w:p>
    <w:p w14:paraId="085CAB7C" w14:textId="72FD1152" w:rsidR="00BF4D0D" w:rsidRPr="00BF4D0D" w:rsidRDefault="00BF4D0D" w:rsidP="008164AB">
      <w:pPr>
        <w:ind w:left="720"/>
        <w:rPr>
          <w:sz w:val="20"/>
        </w:rPr>
      </w:pPr>
      <w:r w:rsidRPr="00BF4D0D">
        <w:rPr>
          <w:noProof/>
        </w:rPr>
        <w:lastRenderedPageBreak/>
        <w:drawing>
          <wp:inline distT="0" distB="0" distL="0" distR="0" wp14:anchorId="718E6B4D" wp14:editId="2F5C7A7E">
            <wp:extent cx="4776107" cy="3073853"/>
            <wp:effectExtent l="0" t="0" r="0" b="0"/>
            <wp:docPr id="1745" name="Picture 1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0"/>
                    <a:stretch>
                      <a:fillRect/>
                    </a:stretch>
                  </pic:blipFill>
                  <pic:spPr>
                    <a:xfrm>
                      <a:off x="0" y="0"/>
                      <a:ext cx="4799517" cy="3088919"/>
                    </a:xfrm>
                    <a:prstGeom prst="rect">
                      <a:avLst/>
                    </a:prstGeom>
                  </pic:spPr>
                </pic:pic>
              </a:graphicData>
            </a:graphic>
          </wp:inline>
        </w:drawing>
      </w:r>
    </w:p>
    <w:p w14:paraId="60448C14" w14:textId="405BCA97" w:rsidR="00BF4D0D" w:rsidRDefault="008164AB" w:rsidP="00C44486">
      <w:pPr>
        <w:pStyle w:val="ListParagraph"/>
        <w:numPr>
          <w:ilvl w:val="0"/>
          <w:numId w:val="151"/>
        </w:numPr>
        <w:rPr>
          <w:sz w:val="20"/>
        </w:rPr>
      </w:pPr>
      <w:r>
        <w:rPr>
          <w:sz w:val="20"/>
        </w:rPr>
        <w:t>S</w:t>
      </w:r>
      <w:r w:rsidR="00BF4D0D">
        <w:rPr>
          <w:sz w:val="20"/>
        </w:rPr>
        <w:t xml:space="preserve">elect the </w:t>
      </w:r>
      <w:r w:rsidR="00BF4D0D" w:rsidRPr="008164AB">
        <w:rPr>
          <w:b/>
          <w:bCs/>
          <w:sz w:val="20"/>
        </w:rPr>
        <w:t>Report Process Ledger Inquiry Report</w:t>
      </w:r>
      <w:r w:rsidR="00BF4D0D">
        <w:rPr>
          <w:sz w:val="20"/>
        </w:rPr>
        <w:t xml:space="preserve"> to print this drill</w:t>
      </w:r>
    </w:p>
    <w:p w14:paraId="03FD4F55" w14:textId="77777777" w:rsidR="006D6CB5" w:rsidRDefault="006D6CB5" w:rsidP="006D6CB5"/>
    <w:p w14:paraId="1F42D28B" w14:textId="1C77E636" w:rsidR="007A0C99" w:rsidRDefault="007A0C99" w:rsidP="00F870CD">
      <w:pPr>
        <w:pStyle w:val="Heading2"/>
        <w:ind w:left="360"/>
      </w:pPr>
      <w:bookmarkStart w:id="126" w:name="_Toc23338214"/>
      <w:r>
        <w:t>Account Allocation</w:t>
      </w:r>
      <w:bookmarkEnd w:id="126"/>
    </w:p>
    <w:p w14:paraId="3EC779E9" w14:textId="77777777" w:rsidR="008164AB" w:rsidRPr="008164AB" w:rsidRDefault="008164AB" w:rsidP="00F870CD">
      <w:pPr>
        <w:ind w:left="360"/>
      </w:pPr>
    </w:p>
    <w:p w14:paraId="67AAE5B8" w14:textId="6F42F285" w:rsidR="00565DFC" w:rsidRDefault="00565DFC" w:rsidP="00F870CD">
      <w:pPr>
        <w:ind w:left="360"/>
        <w:rPr>
          <w:sz w:val="20"/>
        </w:rPr>
      </w:pPr>
      <w:r w:rsidRPr="00F870CD">
        <w:rPr>
          <w:b/>
          <w:bCs/>
          <w:sz w:val="20"/>
        </w:rPr>
        <w:t>Account Allocation</w:t>
      </w:r>
      <w:r w:rsidRPr="00565DFC">
        <w:rPr>
          <w:sz w:val="20"/>
        </w:rPr>
        <w:t xml:space="preserve"> is </w:t>
      </w:r>
      <w:r>
        <w:rPr>
          <w:sz w:val="20"/>
        </w:rPr>
        <w:t xml:space="preserve">used primarily to match transactions on an account. For example, a </w:t>
      </w:r>
      <w:r w:rsidR="00F870CD">
        <w:rPr>
          <w:sz w:val="20"/>
        </w:rPr>
        <w:t>P</w:t>
      </w:r>
      <w:r>
        <w:rPr>
          <w:sz w:val="20"/>
        </w:rPr>
        <w:t>ayment transaction can be matched (</w:t>
      </w:r>
      <w:r w:rsidR="00F870CD">
        <w:rPr>
          <w:sz w:val="20"/>
        </w:rPr>
        <w:t>A</w:t>
      </w:r>
      <w:r>
        <w:rPr>
          <w:sz w:val="20"/>
        </w:rPr>
        <w:t xml:space="preserve">llocated) to the relevant </w:t>
      </w:r>
      <w:r w:rsidR="00F870CD">
        <w:rPr>
          <w:sz w:val="20"/>
        </w:rPr>
        <w:t>I</w:t>
      </w:r>
      <w:r>
        <w:rPr>
          <w:sz w:val="20"/>
        </w:rPr>
        <w:t>nvoice.</w:t>
      </w:r>
      <w:r w:rsidR="00F870CD">
        <w:rPr>
          <w:sz w:val="20"/>
        </w:rPr>
        <w:t xml:space="preserve"> F</w:t>
      </w:r>
      <w:r>
        <w:rPr>
          <w:sz w:val="20"/>
        </w:rPr>
        <w:t xml:space="preserve">ully match a group of transactions or split a transaction to </w:t>
      </w:r>
      <w:r w:rsidR="00F870CD">
        <w:rPr>
          <w:sz w:val="20"/>
        </w:rPr>
        <w:t xml:space="preserve">only </w:t>
      </w:r>
      <w:r>
        <w:rPr>
          <w:sz w:val="20"/>
        </w:rPr>
        <w:t>match part of the transaction value.</w:t>
      </w:r>
    </w:p>
    <w:p w14:paraId="223BB42A" w14:textId="77777777" w:rsidR="00565DFC" w:rsidRDefault="00565DFC" w:rsidP="00F870CD">
      <w:pPr>
        <w:ind w:left="360"/>
        <w:rPr>
          <w:sz w:val="20"/>
        </w:rPr>
      </w:pPr>
    </w:p>
    <w:p w14:paraId="0522A57B" w14:textId="309EF252" w:rsidR="00565DFC" w:rsidRDefault="00565DFC" w:rsidP="00F870CD">
      <w:pPr>
        <w:ind w:left="360"/>
        <w:rPr>
          <w:sz w:val="20"/>
        </w:rPr>
      </w:pPr>
      <w:r w:rsidRPr="00F870CD">
        <w:rPr>
          <w:b/>
          <w:bCs/>
          <w:sz w:val="20"/>
        </w:rPr>
        <w:t>Account Allocation</w:t>
      </w:r>
      <w:r>
        <w:rPr>
          <w:sz w:val="20"/>
        </w:rPr>
        <w:t xml:space="preserve"> can determine if settlement discount has been taken and </w:t>
      </w:r>
      <w:r w:rsidR="00F870CD">
        <w:rPr>
          <w:sz w:val="20"/>
        </w:rPr>
        <w:t xml:space="preserve">automatically </w:t>
      </w:r>
      <w:r>
        <w:rPr>
          <w:sz w:val="20"/>
        </w:rPr>
        <w:t>post the discount and any tax on the discount. Also, it can generate and post any currency exchange differences caused by fluctuating exchange rates.</w:t>
      </w:r>
    </w:p>
    <w:p w14:paraId="5645F5D3" w14:textId="77777777" w:rsidR="00565DFC" w:rsidRDefault="00565DFC" w:rsidP="00F870CD">
      <w:pPr>
        <w:ind w:left="360"/>
        <w:rPr>
          <w:sz w:val="20"/>
        </w:rPr>
      </w:pPr>
    </w:p>
    <w:p w14:paraId="54F478E4" w14:textId="3048A7AE" w:rsidR="00565DFC" w:rsidRDefault="00565DFC" w:rsidP="00F870CD">
      <w:pPr>
        <w:ind w:left="360"/>
        <w:rPr>
          <w:sz w:val="20"/>
        </w:rPr>
      </w:pPr>
      <w:r w:rsidRPr="00F870CD">
        <w:rPr>
          <w:b/>
          <w:bCs/>
          <w:sz w:val="20"/>
        </w:rPr>
        <w:t>Account Allocation</w:t>
      </w:r>
      <w:r>
        <w:rPr>
          <w:sz w:val="20"/>
        </w:rPr>
        <w:t xml:space="preserve"> lets you:</w:t>
      </w:r>
    </w:p>
    <w:p w14:paraId="41CEA97B" w14:textId="708C57AC" w:rsidR="00565DFC" w:rsidRDefault="00565DFC" w:rsidP="00C44486">
      <w:pPr>
        <w:pStyle w:val="ListParagraph"/>
        <w:numPr>
          <w:ilvl w:val="0"/>
          <w:numId w:val="152"/>
        </w:numPr>
        <w:rPr>
          <w:sz w:val="20"/>
        </w:rPr>
      </w:pPr>
      <w:r>
        <w:rPr>
          <w:sz w:val="20"/>
        </w:rPr>
        <w:t xml:space="preserve">Change the </w:t>
      </w:r>
      <w:r w:rsidR="00F870CD" w:rsidRPr="00F870CD">
        <w:rPr>
          <w:b/>
          <w:bCs/>
          <w:sz w:val="20"/>
        </w:rPr>
        <w:t>Allo</w:t>
      </w:r>
      <w:r w:rsidRPr="00F870CD">
        <w:rPr>
          <w:b/>
          <w:bCs/>
          <w:sz w:val="20"/>
        </w:rPr>
        <w:t xml:space="preserve">cation </w:t>
      </w:r>
      <w:r w:rsidR="00F870CD" w:rsidRPr="00F870CD">
        <w:rPr>
          <w:b/>
          <w:bCs/>
          <w:sz w:val="20"/>
        </w:rPr>
        <w:t>M</w:t>
      </w:r>
      <w:r w:rsidRPr="00F870CD">
        <w:rPr>
          <w:b/>
          <w:bCs/>
          <w:sz w:val="20"/>
        </w:rPr>
        <w:t>arker</w:t>
      </w:r>
      <w:r>
        <w:rPr>
          <w:sz w:val="20"/>
        </w:rPr>
        <w:t xml:space="preserve"> on a transaction, for example, to reconcile the transaction, indicate the processing status of the transaction, mark it for immediate payment or withhold it from payment.</w:t>
      </w:r>
    </w:p>
    <w:p w14:paraId="59BF4A69" w14:textId="61344FAB" w:rsidR="00565DFC" w:rsidRDefault="00565DFC" w:rsidP="00C44486">
      <w:pPr>
        <w:pStyle w:val="ListParagraph"/>
        <w:numPr>
          <w:ilvl w:val="0"/>
          <w:numId w:val="152"/>
        </w:numPr>
        <w:rPr>
          <w:sz w:val="20"/>
        </w:rPr>
      </w:pPr>
      <w:r>
        <w:rPr>
          <w:sz w:val="20"/>
        </w:rPr>
        <w:t xml:space="preserve">Alter the </w:t>
      </w:r>
      <w:r w:rsidR="00F870CD" w:rsidRPr="00F870CD">
        <w:rPr>
          <w:b/>
          <w:bCs/>
          <w:sz w:val="20"/>
        </w:rPr>
        <w:t>T</w:t>
      </w:r>
      <w:r w:rsidRPr="00F870CD">
        <w:rPr>
          <w:b/>
          <w:bCs/>
          <w:sz w:val="20"/>
        </w:rPr>
        <w:t xml:space="preserve">ransaction </w:t>
      </w:r>
      <w:r w:rsidR="00F870CD" w:rsidRPr="00F870CD">
        <w:rPr>
          <w:b/>
          <w:bCs/>
          <w:sz w:val="20"/>
        </w:rPr>
        <w:t>A</w:t>
      </w:r>
      <w:r w:rsidRPr="00F870CD">
        <w:rPr>
          <w:b/>
          <w:bCs/>
          <w:sz w:val="20"/>
        </w:rPr>
        <w:t>nalysis</w:t>
      </w:r>
      <w:r>
        <w:rPr>
          <w:sz w:val="20"/>
        </w:rPr>
        <w:t xml:space="preserve"> codes, </w:t>
      </w:r>
      <w:r w:rsidR="00F870CD" w:rsidRPr="00F870CD">
        <w:rPr>
          <w:b/>
          <w:bCs/>
          <w:sz w:val="20"/>
        </w:rPr>
        <w:t>D</w:t>
      </w:r>
      <w:r w:rsidRPr="00F870CD">
        <w:rPr>
          <w:b/>
          <w:bCs/>
          <w:sz w:val="20"/>
        </w:rPr>
        <w:t>escription</w:t>
      </w:r>
      <w:r>
        <w:rPr>
          <w:sz w:val="20"/>
        </w:rPr>
        <w:t xml:space="preserve">, </w:t>
      </w:r>
      <w:r w:rsidR="00F870CD" w:rsidRPr="00F870CD">
        <w:rPr>
          <w:b/>
          <w:bCs/>
          <w:sz w:val="20"/>
        </w:rPr>
        <w:t>E</w:t>
      </w:r>
      <w:r w:rsidRPr="00F870CD">
        <w:rPr>
          <w:b/>
          <w:bCs/>
          <w:sz w:val="20"/>
        </w:rPr>
        <w:t xml:space="preserve">ntry </w:t>
      </w:r>
      <w:r w:rsidR="00F870CD" w:rsidRPr="00F870CD">
        <w:rPr>
          <w:b/>
          <w:bCs/>
          <w:sz w:val="20"/>
        </w:rPr>
        <w:t>D</w:t>
      </w:r>
      <w:r w:rsidRPr="00F870CD">
        <w:rPr>
          <w:b/>
          <w:bCs/>
          <w:sz w:val="20"/>
        </w:rPr>
        <w:t>ate</w:t>
      </w:r>
      <w:r>
        <w:rPr>
          <w:sz w:val="20"/>
        </w:rPr>
        <w:t xml:space="preserve">, </w:t>
      </w:r>
      <w:r w:rsidR="00F870CD" w:rsidRPr="00F870CD">
        <w:rPr>
          <w:b/>
          <w:bCs/>
          <w:sz w:val="20"/>
        </w:rPr>
        <w:t>P</w:t>
      </w:r>
      <w:r w:rsidRPr="00F870CD">
        <w:rPr>
          <w:b/>
          <w:bCs/>
          <w:sz w:val="20"/>
        </w:rPr>
        <w:t xml:space="preserve">ayment </w:t>
      </w:r>
      <w:r w:rsidR="00F870CD" w:rsidRPr="00F870CD">
        <w:rPr>
          <w:b/>
          <w:bCs/>
          <w:sz w:val="20"/>
        </w:rPr>
        <w:t>T</w:t>
      </w:r>
      <w:r w:rsidRPr="00F870CD">
        <w:rPr>
          <w:b/>
          <w:bCs/>
          <w:sz w:val="20"/>
        </w:rPr>
        <w:t xml:space="preserve">erms </w:t>
      </w:r>
      <w:r w:rsidR="00F870CD" w:rsidRPr="00F870CD">
        <w:rPr>
          <w:b/>
          <w:bCs/>
          <w:sz w:val="20"/>
        </w:rPr>
        <w:t>C</w:t>
      </w:r>
      <w:r w:rsidRPr="00F870CD">
        <w:rPr>
          <w:b/>
          <w:bCs/>
          <w:sz w:val="20"/>
        </w:rPr>
        <w:t>ode</w:t>
      </w:r>
      <w:r>
        <w:rPr>
          <w:sz w:val="20"/>
        </w:rPr>
        <w:t xml:space="preserve">, </w:t>
      </w:r>
      <w:r w:rsidR="00F870CD" w:rsidRPr="00F870CD">
        <w:rPr>
          <w:b/>
          <w:bCs/>
          <w:sz w:val="20"/>
        </w:rPr>
        <w:t>D</w:t>
      </w:r>
      <w:r w:rsidRPr="00F870CD">
        <w:rPr>
          <w:b/>
          <w:bCs/>
          <w:sz w:val="20"/>
        </w:rPr>
        <w:t xml:space="preserve">ue </w:t>
      </w:r>
      <w:r w:rsidR="00F870CD" w:rsidRPr="00F870CD">
        <w:rPr>
          <w:b/>
          <w:bCs/>
          <w:sz w:val="20"/>
        </w:rPr>
        <w:t>D</w:t>
      </w:r>
      <w:r w:rsidRPr="00F870CD">
        <w:rPr>
          <w:b/>
          <w:bCs/>
          <w:sz w:val="20"/>
        </w:rPr>
        <w:t>ate</w:t>
      </w:r>
      <w:r>
        <w:rPr>
          <w:sz w:val="20"/>
        </w:rPr>
        <w:t>, and other payment-related details.</w:t>
      </w:r>
    </w:p>
    <w:p w14:paraId="10FD6A9F" w14:textId="77777777" w:rsidR="00565DFC" w:rsidRDefault="00565DFC" w:rsidP="00565DFC">
      <w:pPr>
        <w:rPr>
          <w:sz w:val="20"/>
        </w:rPr>
      </w:pPr>
    </w:p>
    <w:p w14:paraId="28B85F3C" w14:textId="22204A43" w:rsidR="00565DFC" w:rsidRPr="00565DFC" w:rsidRDefault="00565DFC" w:rsidP="00F870CD">
      <w:pPr>
        <w:pStyle w:val="Heading4"/>
        <w:ind w:left="360"/>
      </w:pPr>
      <w:r>
        <w:t>Performing Account Allocation</w:t>
      </w:r>
    </w:p>
    <w:p w14:paraId="1D3304DA" w14:textId="77777777" w:rsidR="00565DFC" w:rsidRDefault="00565DFC" w:rsidP="00BF4D0D">
      <w:pPr>
        <w:rPr>
          <w:sz w:val="20"/>
        </w:rPr>
      </w:pPr>
    </w:p>
    <w:p w14:paraId="24733F45" w14:textId="77777777" w:rsidR="00F870CD" w:rsidRPr="00F870CD" w:rsidRDefault="00565DFC" w:rsidP="00C44486">
      <w:pPr>
        <w:pStyle w:val="ListParagraph"/>
        <w:numPr>
          <w:ilvl w:val="0"/>
          <w:numId w:val="153"/>
        </w:numPr>
        <w:rPr>
          <w:sz w:val="20"/>
        </w:rPr>
      </w:pPr>
      <w:r>
        <w:rPr>
          <w:sz w:val="20"/>
        </w:rPr>
        <w:t xml:space="preserve">Extract </w:t>
      </w:r>
      <w:r w:rsidRPr="00F870CD">
        <w:rPr>
          <w:b/>
          <w:bCs/>
          <w:sz w:val="20"/>
        </w:rPr>
        <w:t>Account Transactions</w:t>
      </w:r>
      <w:r>
        <w:rPr>
          <w:sz w:val="20"/>
        </w:rPr>
        <w:t xml:space="preserve"> for </w:t>
      </w:r>
      <w:r w:rsidRPr="00F870CD">
        <w:rPr>
          <w:b/>
          <w:bCs/>
          <w:sz w:val="20"/>
        </w:rPr>
        <w:t>Allocation</w:t>
      </w:r>
    </w:p>
    <w:p w14:paraId="700E0D72" w14:textId="15576403" w:rsidR="001E36A5" w:rsidRPr="00F870CD" w:rsidRDefault="001E36A5" w:rsidP="00C44486">
      <w:pPr>
        <w:pStyle w:val="ListParagraph"/>
        <w:numPr>
          <w:ilvl w:val="0"/>
          <w:numId w:val="153"/>
        </w:numPr>
        <w:rPr>
          <w:sz w:val="20"/>
        </w:rPr>
      </w:pPr>
      <w:r w:rsidRPr="00F870CD">
        <w:rPr>
          <w:sz w:val="20"/>
        </w:rPr>
        <w:t xml:space="preserve">Select the transactions to </w:t>
      </w:r>
      <w:r w:rsidR="00F870CD" w:rsidRPr="00F870CD">
        <w:rPr>
          <w:b/>
          <w:bCs/>
          <w:sz w:val="20"/>
        </w:rPr>
        <w:t>A</w:t>
      </w:r>
      <w:r w:rsidRPr="00F870CD">
        <w:rPr>
          <w:b/>
          <w:bCs/>
          <w:sz w:val="20"/>
        </w:rPr>
        <w:t>llocate</w:t>
      </w:r>
      <w:r w:rsidRPr="00F870CD">
        <w:rPr>
          <w:sz w:val="20"/>
        </w:rPr>
        <w:t xml:space="preserve"> or </w:t>
      </w:r>
      <w:r w:rsidR="00F870CD" w:rsidRPr="00F870CD">
        <w:rPr>
          <w:b/>
          <w:bCs/>
          <w:sz w:val="20"/>
        </w:rPr>
        <w:t>A</w:t>
      </w:r>
      <w:r w:rsidRPr="00F870CD">
        <w:rPr>
          <w:b/>
          <w:bCs/>
          <w:sz w:val="20"/>
        </w:rPr>
        <w:t>mend</w:t>
      </w:r>
      <w:r w:rsidRPr="00F870CD">
        <w:rPr>
          <w:sz w:val="20"/>
        </w:rPr>
        <w:t xml:space="preserve"> on an account.</w:t>
      </w:r>
    </w:p>
    <w:p w14:paraId="6626C76C" w14:textId="77777777" w:rsidR="001E36A5" w:rsidRDefault="001E36A5" w:rsidP="001E36A5">
      <w:pPr>
        <w:pStyle w:val="ListParagraph"/>
        <w:rPr>
          <w:sz w:val="20"/>
        </w:rPr>
      </w:pPr>
    </w:p>
    <w:p w14:paraId="5872A9A3" w14:textId="67245A78" w:rsidR="00E10FEB" w:rsidRDefault="001E36A5" w:rsidP="00F870CD">
      <w:pPr>
        <w:pStyle w:val="ListParagraph"/>
        <w:rPr>
          <w:sz w:val="20"/>
        </w:rPr>
      </w:pPr>
      <w:r w:rsidRPr="001E36A5">
        <w:rPr>
          <w:noProof/>
          <w:sz w:val="20"/>
        </w:rPr>
        <w:lastRenderedPageBreak/>
        <w:drawing>
          <wp:inline distT="0" distB="0" distL="0" distR="0" wp14:anchorId="0DFDAF2E" wp14:editId="4AE64F95">
            <wp:extent cx="4579520" cy="3102429"/>
            <wp:effectExtent l="0" t="0" r="5715" b="0"/>
            <wp:docPr id="1746" name="Picture 1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1"/>
                    <a:stretch>
                      <a:fillRect/>
                    </a:stretch>
                  </pic:blipFill>
                  <pic:spPr>
                    <a:xfrm>
                      <a:off x="0" y="0"/>
                      <a:ext cx="4595426" cy="3113205"/>
                    </a:xfrm>
                    <a:prstGeom prst="rect">
                      <a:avLst/>
                    </a:prstGeom>
                  </pic:spPr>
                </pic:pic>
              </a:graphicData>
            </a:graphic>
          </wp:inline>
        </w:drawing>
      </w:r>
    </w:p>
    <w:p w14:paraId="41E2BF3C" w14:textId="5DDD7BD6" w:rsidR="00E10FEB" w:rsidRDefault="00E10FEB" w:rsidP="00766619">
      <w:pPr>
        <w:pStyle w:val="ListParagraph"/>
        <w:numPr>
          <w:ilvl w:val="0"/>
          <w:numId w:val="365"/>
        </w:numPr>
        <w:rPr>
          <w:sz w:val="20"/>
        </w:rPr>
      </w:pPr>
      <w:r>
        <w:rPr>
          <w:sz w:val="20"/>
        </w:rPr>
        <w:t xml:space="preserve">Notice the </w:t>
      </w:r>
      <w:r>
        <w:rPr>
          <w:b/>
          <w:sz w:val="20"/>
        </w:rPr>
        <w:t>Allocation Marker</w:t>
      </w:r>
      <w:r>
        <w:rPr>
          <w:sz w:val="20"/>
        </w:rPr>
        <w:t xml:space="preserve"> selection </w:t>
      </w:r>
      <w:r w:rsidR="00F870CD">
        <w:rPr>
          <w:sz w:val="20"/>
        </w:rPr>
        <w:t>field</w:t>
      </w:r>
      <w:r>
        <w:rPr>
          <w:sz w:val="20"/>
        </w:rPr>
        <w:t xml:space="preserve"> toward the bottom of the screen. </w:t>
      </w:r>
      <w:r w:rsidR="00F870CD">
        <w:rPr>
          <w:sz w:val="20"/>
        </w:rPr>
        <w:t>Selections can be</w:t>
      </w:r>
      <w:r>
        <w:rPr>
          <w:sz w:val="20"/>
        </w:rPr>
        <w:t xml:space="preserve"> filter</w:t>
      </w:r>
      <w:r w:rsidR="00F870CD">
        <w:rPr>
          <w:sz w:val="20"/>
        </w:rPr>
        <w:t>ed</w:t>
      </w:r>
      <w:r>
        <w:rPr>
          <w:sz w:val="20"/>
        </w:rPr>
        <w:t xml:space="preserve"> by </w:t>
      </w:r>
      <w:r w:rsidRPr="00F870CD">
        <w:rPr>
          <w:b/>
          <w:bCs/>
          <w:sz w:val="20"/>
        </w:rPr>
        <w:t>Allocation Marker</w:t>
      </w:r>
      <w:r>
        <w:rPr>
          <w:sz w:val="20"/>
        </w:rPr>
        <w:t>, making it easier to retrieve</w:t>
      </w:r>
      <w:r w:rsidR="00F870CD">
        <w:rPr>
          <w:sz w:val="20"/>
        </w:rPr>
        <w:t xml:space="preserve"> only</w:t>
      </w:r>
      <w:r>
        <w:rPr>
          <w:sz w:val="20"/>
        </w:rPr>
        <w:t xml:space="preserve"> the types of transactions you are interested in.</w:t>
      </w:r>
    </w:p>
    <w:p w14:paraId="66CA3D06" w14:textId="77777777" w:rsidR="00E10FEB" w:rsidRDefault="00E10FEB" w:rsidP="001E36A5">
      <w:pPr>
        <w:pStyle w:val="ListParagraph"/>
        <w:ind w:left="0"/>
        <w:rPr>
          <w:sz w:val="20"/>
        </w:rPr>
      </w:pPr>
    </w:p>
    <w:p w14:paraId="01D4E5AE" w14:textId="3E6B3F1B" w:rsidR="00E10FEB" w:rsidRPr="00E10FEB" w:rsidRDefault="00E10FEB" w:rsidP="00F870CD">
      <w:pPr>
        <w:pStyle w:val="ListParagraph"/>
        <w:rPr>
          <w:sz w:val="20"/>
        </w:rPr>
      </w:pPr>
      <w:r w:rsidRPr="00E10FEB">
        <w:rPr>
          <w:noProof/>
          <w:sz w:val="20"/>
        </w:rPr>
        <w:drawing>
          <wp:inline distT="0" distB="0" distL="0" distR="0" wp14:anchorId="3360BAB6" wp14:editId="5D794779">
            <wp:extent cx="4572000" cy="1821920"/>
            <wp:effectExtent l="0" t="0" r="0" b="0"/>
            <wp:docPr id="1750" name="Picture 1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2"/>
                    <a:srcRect t="48467"/>
                    <a:stretch/>
                  </pic:blipFill>
                  <pic:spPr bwMode="auto">
                    <a:xfrm>
                      <a:off x="0" y="0"/>
                      <a:ext cx="4613830" cy="1838589"/>
                    </a:xfrm>
                    <a:prstGeom prst="rect">
                      <a:avLst/>
                    </a:prstGeom>
                    <a:ln>
                      <a:noFill/>
                    </a:ln>
                    <a:extLst>
                      <a:ext uri="{53640926-AAD7-44D8-BBD7-CCE9431645EC}">
                        <a14:shadowObscured xmlns:a14="http://schemas.microsoft.com/office/drawing/2010/main"/>
                      </a:ext>
                    </a:extLst>
                  </pic:spPr>
                </pic:pic>
              </a:graphicData>
            </a:graphic>
          </wp:inline>
        </w:drawing>
      </w:r>
    </w:p>
    <w:p w14:paraId="7EDECC32" w14:textId="141DEF35" w:rsidR="001E36A5" w:rsidRPr="00E822C8" w:rsidRDefault="001E36A5" w:rsidP="00E822C8">
      <w:pPr>
        <w:pStyle w:val="ListParagraph"/>
        <w:rPr>
          <w:sz w:val="20"/>
        </w:rPr>
      </w:pPr>
      <w:r w:rsidRPr="001E36A5">
        <w:rPr>
          <w:noProof/>
          <w:sz w:val="20"/>
        </w:rPr>
        <w:lastRenderedPageBreak/>
        <w:drawing>
          <wp:inline distT="0" distB="0" distL="0" distR="0" wp14:anchorId="052FD536" wp14:editId="03B00C3D">
            <wp:extent cx="4567555" cy="3103595"/>
            <wp:effectExtent l="0" t="0" r="4445" b="0"/>
            <wp:docPr id="1747" name="Picture 1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3"/>
                    <a:stretch>
                      <a:fillRect/>
                    </a:stretch>
                  </pic:blipFill>
                  <pic:spPr>
                    <a:xfrm>
                      <a:off x="0" y="0"/>
                      <a:ext cx="4593367" cy="3121134"/>
                    </a:xfrm>
                    <a:prstGeom prst="rect">
                      <a:avLst/>
                    </a:prstGeom>
                  </pic:spPr>
                </pic:pic>
              </a:graphicData>
            </a:graphic>
          </wp:inline>
        </w:drawing>
      </w:r>
    </w:p>
    <w:p w14:paraId="3DB23EA0" w14:textId="5B6E7FAC" w:rsidR="00565DFC" w:rsidRDefault="001E36A5" w:rsidP="00C44486">
      <w:pPr>
        <w:pStyle w:val="ListParagraph"/>
        <w:numPr>
          <w:ilvl w:val="0"/>
          <w:numId w:val="153"/>
        </w:numPr>
        <w:rPr>
          <w:sz w:val="20"/>
        </w:rPr>
      </w:pPr>
      <w:r>
        <w:rPr>
          <w:sz w:val="20"/>
        </w:rPr>
        <w:t xml:space="preserve">The transactions are displayed on the </w:t>
      </w:r>
      <w:r w:rsidRPr="00E822C8">
        <w:rPr>
          <w:b/>
          <w:bCs/>
          <w:sz w:val="20"/>
        </w:rPr>
        <w:t>Account Allocation</w:t>
      </w:r>
      <w:r>
        <w:rPr>
          <w:sz w:val="20"/>
        </w:rPr>
        <w:t xml:space="preserve"> form</w:t>
      </w:r>
    </w:p>
    <w:p w14:paraId="6C962D43" w14:textId="58535408" w:rsidR="00E822C8" w:rsidRDefault="00E822C8" w:rsidP="00C44486">
      <w:pPr>
        <w:pStyle w:val="ListParagraph"/>
        <w:numPr>
          <w:ilvl w:val="0"/>
          <w:numId w:val="153"/>
        </w:numPr>
        <w:rPr>
          <w:sz w:val="20"/>
        </w:rPr>
      </w:pPr>
      <w:r>
        <w:rPr>
          <w:sz w:val="20"/>
        </w:rPr>
        <w:t xml:space="preserve">The sequence in which </w:t>
      </w:r>
      <w:r w:rsidRPr="00E822C8">
        <w:rPr>
          <w:b/>
          <w:bCs/>
          <w:sz w:val="20"/>
        </w:rPr>
        <w:t>Unallocated Transactions</w:t>
      </w:r>
      <w:r>
        <w:rPr>
          <w:sz w:val="20"/>
        </w:rPr>
        <w:t xml:space="preserve"> are displayed can be controlled</w:t>
      </w:r>
    </w:p>
    <w:p w14:paraId="345778A4" w14:textId="27B05335" w:rsidR="001E36A5" w:rsidRDefault="001E36A5" w:rsidP="00766619">
      <w:pPr>
        <w:pStyle w:val="ListParagraph"/>
        <w:numPr>
          <w:ilvl w:val="1"/>
          <w:numId w:val="366"/>
        </w:numPr>
        <w:rPr>
          <w:sz w:val="20"/>
        </w:rPr>
      </w:pPr>
      <w:r>
        <w:rPr>
          <w:sz w:val="20"/>
        </w:rPr>
        <w:t>Click in the header of the column by which to sort</w:t>
      </w:r>
    </w:p>
    <w:p w14:paraId="3B22C04B" w14:textId="458BF928" w:rsidR="001E36A5" w:rsidRDefault="001E36A5" w:rsidP="00766619">
      <w:pPr>
        <w:pStyle w:val="ListParagraph"/>
        <w:numPr>
          <w:ilvl w:val="1"/>
          <w:numId w:val="366"/>
        </w:numPr>
        <w:rPr>
          <w:sz w:val="20"/>
        </w:rPr>
      </w:pPr>
      <w:r>
        <w:rPr>
          <w:sz w:val="20"/>
        </w:rPr>
        <w:t xml:space="preserve">Click the </w:t>
      </w:r>
      <w:r w:rsidRPr="00E822C8">
        <w:rPr>
          <w:b/>
          <w:bCs/>
          <w:sz w:val="20"/>
        </w:rPr>
        <w:t>Sort</w:t>
      </w:r>
      <w:r>
        <w:rPr>
          <w:sz w:val="20"/>
        </w:rPr>
        <w:t xml:space="preserve"> icon on the toolbar</w:t>
      </w:r>
    </w:p>
    <w:p w14:paraId="5A353054" w14:textId="77777777" w:rsidR="001E36A5" w:rsidRDefault="001E36A5" w:rsidP="001E36A5">
      <w:pPr>
        <w:pStyle w:val="ListParagraph"/>
        <w:ind w:left="1440"/>
        <w:rPr>
          <w:sz w:val="20"/>
        </w:rPr>
      </w:pPr>
    </w:p>
    <w:p w14:paraId="25E249ED" w14:textId="50451553" w:rsidR="001E36A5" w:rsidRDefault="001E36A5" w:rsidP="00E822C8">
      <w:pPr>
        <w:pStyle w:val="ListParagraph"/>
        <w:rPr>
          <w:sz w:val="20"/>
        </w:rPr>
      </w:pPr>
      <w:r w:rsidRPr="001E36A5">
        <w:rPr>
          <w:noProof/>
          <w:sz w:val="20"/>
        </w:rPr>
        <w:drawing>
          <wp:inline distT="0" distB="0" distL="0" distR="0" wp14:anchorId="054FEDD8" wp14:editId="4C7F52B0">
            <wp:extent cx="4567599" cy="3331029"/>
            <wp:effectExtent l="0" t="0" r="4445" b="0"/>
            <wp:docPr id="1748" name="Picture 1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4"/>
                    <a:stretch>
                      <a:fillRect/>
                    </a:stretch>
                  </pic:blipFill>
                  <pic:spPr>
                    <a:xfrm>
                      <a:off x="0" y="0"/>
                      <a:ext cx="4579122" cy="3339432"/>
                    </a:xfrm>
                    <a:prstGeom prst="rect">
                      <a:avLst/>
                    </a:prstGeom>
                  </pic:spPr>
                </pic:pic>
              </a:graphicData>
            </a:graphic>
          </wp:inline>
        </w:drawing>
      </w:r>
    </w:p>
    <w:p w14:paraId="2B2CDC60" w14:textId="1DE12558" w:rsidR="005608BE" w:rsidRDefault="005608BE" w:rsidP="00E822C8">
      <w:pPr>
        <w:pStyle w:val="ListParagraph"/>
        <w:rPr>
          <w:sz w:val="20"/>
        </w:rPr>
      </w:pPr>
      <w:r w:rsidRPr="005608BE">
        <w:rPr>
          <w:noProof/>
          <w:sz w:val="20"/>
        </w:rPr>
        <w:lastRenderedPageBreak/>
        <w:drawing>
          <wp:inline distT="0" distB="0" distL="0" distR="0" wp14:anchorId="242D16F8" wp14:editId="44DAEDCA">
            <wp:extent cx="4735620" cy="3461657"/>
            <wp:effectExtent l="0" t="0" r="1905" b="5715"/>
            <wp:docPr id="1749" name="Picture 1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5"/>
                    <a:stretch>
                      <a:fillRect/>
                    </a:stretch>
                  </pic:blipFill>
                  <pic:spPr>
                    <a:xfrm>
                      <a:off x="0" y="0"/>
                      <a:ext cx="4752760" cy="3474186"/>
                    </a:xfrm>
                    <a:prstGeom prst="rect">
                      <a:avLst/>
                    </a:prstGeom>
                  </pic:spPr>
                </pic:pic>
              </a:graphicData>
            </a:graphic>
          </wp:inline>
        </w:drawing>
      </w:r>
    </w:p>
    <w:p w14:paraId="7B7C65D7" w14:textId="755E95DE" w:rsidR="005608BE" w:rsidRDefault="00973D1B" w:rsidP="00C44486">
      <w:pPr>
        <w:pStyle w:val="ListParagraph"/>
        <w:numPr>
          <w:ilvl w:val="0"/>
          <w:numId w:val="153"/>
        </w:numPr>
        <w:rPr>
          <w:sz w:val="20"/>
        </w:rPr>
      </w:pPr>
      <w:r>
        <w:rPr>
          <w:sz w:val="20"/>
        </w:rPr>
        <w:t>Amend Transaction details</w:t>
      </w:r>
    </w:p>
    <w:p w14:paraId="53B5828F" w14:textId="7230114E" w:rsidR="00973D1B" w:rsidRDefault="00107560" w:rsidP="00766619">
      <w:pPr>
        <w:pStyle w:val="ListParagraph"/>
        <w:numPr>
          <w:ilvl w:val="1"/>
          <w:numId w:val="367"/>
        </w:numPr>
        <w:rPr>
          <w:sz w:val="20"/>
        </w:rPr>
      </w:pPr>
      <w:r>
        <w:rPr>
          <w:sz w:val="20"/>
        </w:rPr>
        <w:t>If a</w:t>
      </w:r>
      <w:r w:rsidR="00E822C8">
        <w:rPr>
          <w:sz w:val="20"/>
        </w:rPr>
        <w:t xml:space="preserve">n </w:t>
      </w:r>
      <w:r w:rsidR="00E822C8" w:rsidRPr="00E822C8">
        <w:rPr>
          <w:b/>
          <w:bCs/>
          <w:sz w:val="20"/>
        </w:rPr>
        <w:t>Account Allocation</w:t>
      </w:r>
      <w:r>
        <w:rPr>
          <w:sz w:val="20"/>
        </w:rPr>
        <w:t xml:space="preserve"> column</w:t>
      </w:r>
      <w:r w:rsidR="00E822C8">
        <w:rPr>
          <w:sz w:val="20"/>
        </w:rPr>
        <w:t xml:space="preserve"> </w:t>
      </w:r>
      <w:r>
        <w:rPr>
          <w:sz w:val="20"/>
        </w:rPr>
        <w:t>has a white background, values in that column</w:t>
      </w:r>
      <w:r w:rsidR="00E822C8">
        <w:rPr>
          <w:sz w:val="20"/>
        </w:rPr>
        <w:t xml:space="preserve"> can be amended</w:t>
      </w:r>
    </w:p>
    <w:p w14:paraId="2CF5E6F2" w14:textId="10D355BC" w:rsidR="00107560" w:rsidRDefault="00E822C8" w:rsidP="00766619">
      <w:pPr>
        <w:pStyle w:val="ListParagraph"/>
        <w:numPr>
          <w:ilvl w:val="1"/>
          <w:numId w:val="367"/>
        </w:numPr>
        <w:rPr>
          <w:sz w:val="20"/>
        </w:rPr>
      </w:pPr>
      <w:r>
        <w:rPr>
          <w:sz w:val="20"/>
        </w:rPr>
        <w:t>The</w:t>
      </w:r>
      <w:r w:rsidR="00107560">
        <w:rPr>
          <w:sz w:val="20"/>
        </w:rPr>
        <w:t xml:space="preserve"> following</w:t>
      </w:r>
      <w:r>
        <w:rPr>
          <w:sz w:val="20"/>
        </w:rPr>
        <w:t xml:space="preserve"> can be amended</w:t>
      </w:r>
      <w:r w:rsidR="00107560">
        <w:rPr>
          <w:sz w:val="20"/>
        </w:rPr>
        <w:t>:</w:t>
      </w:r>
    </w:p>
    <w:p w14:paraId="6166B088" w14:textId="2593B9D8" w:rsidR="00107560" w:rsidRPr="00E822C8" w:rsidRDefault="00107560" w:rsidP="00766619">
      <w:pPr>
        <w:pStyle w:val="ListParagraph"/>
        <w:numPr>
          <w:ilvl w:val="2"/>
          <w:numId w:val="368"/>
        </w:numPr>
        <w:ind w:left="2160"/>
        <w:rPr>
          <w:b/>
          <w:bCs/>
          <w:sz w:val="20"/>
        </w:rPr>
      </w:pPr>
      <w:r w:rsidRPr="00E822C8">
        <w:rPr>
          <w:b/>
          <w:bCs/>
          <w:sz w:val="20"/>
        </w:rPr>
        <w:t>Transaction Description</w:t>
      </w:r>
    </w:p>
    <w:p w14:paraId="7F8ED524" w14:textId="4650996D" w:rsidR="00107560" w:rsidRPr="00E822C8" w:rsidRDefault="00107560" w:rsidP="00766619">
      <w:pPr>
        <w:pStyle w:val="ListParagraph"/>
        <w:numPr>
          <w:ilvl w:val="2"/>
          <w:numId w:val="368"/>
        </w:numPr>
        <w:ind w:left="2160"/>
        <w:rPr>
          <w:b/>
          <w:bCs/>
          <w:sz w:val="20"/>
        </w:rPr>
      </w:pPr>
      <w:r w:rsidRPr="00E822C8">
        <w:rPr>
          <w:b/>
          <w:bCs/>
          <w:sz w:val="20"/>
        </w:rPr>
        <w:t>Allocation Marker</w:t>
      </w:r>
    </w:p>
    <w:p w14:paraId="2F4D5F5F" w14:textId="1B7A8448" w:rsidR="00107560" w:rsidRPr="00E822C8" w:rsidRDefault="00107560" w:rsidP="00766619">
      <w:pPr>
        <w:pStyle w:val="ListParagraph"/>
        <w:numPr>
          <w:ilvl w:val="2"/>
          <w:numId w:val="368"/>
        </w:numPr>
        <w:ind w:left="2160"/>
        <w:rPr>
          <w:b/>
          <w:bCs/>
          <w:sz w:val="20"/>
        </w:rPr>
      </w:pPr>
      <w:r w:rsidRPr="00E822C8">
        <w:rPr>
          <w:b/>
          <w:bCs/>
          <w:sz w:val="20"/>
        </w:rPr>
        <w:t xml:space="preserve">Ledger </w:t>
      </w:r>
      <w:r w:rsidR="00E822C8" w:rsidRPr="00E822C8">
        <w:rPr>
          <w:b/>
          <w:bCs/>
          <w:sz w:val="20"/>
        </w:rPr>
        <w:t>T</w:t>
      </w:r>
      <w:r w:rsidRPr="00E822C8">
        <w:rPr>
          <w:b/>
          <w:bCs/>
          <w:sz w:val="20"/>
        </w:rPr>
        <w:t xml:space="preserve">ransaction </w:t>
      </w:r>
      <w:r w:rsidR="00E822C8" w:rsidRPr="00E822C8">
        <w:rPr>
          <w:b/>
          <w:bCs/>
          <w:sz w:val="20"/>
        </w:rPr>
        <w:t>A</w:t>
      </w:r>
      <w:r w:rsidRPr="00E822C8">
        <w:rPr>
          <w:b/>
          <w:bCs/>
          <w:sz w:val="20"/>
        </w:rPr>
        <w:t xml:space="preserve">nalysis </w:t>
      </w:r>
      <w:r w:rsidR="00E822C8" w:rsidRPr="00E822C8">
        <w:rPr>
          <w:b/>
          <w:bCs/>
          <w:sz w:val="20"/>
        </w:rPr>
        <w:t>C</w:t>
      </w:r>
      <w:r w:rsidRPr="00E822C8">
        <w:rPr>
          <w:b/>
          <w:bCs/>
          <w:sz w:val="20"/>
        </w:rPr>
        <w:t>odes</w:t>
      </w:r>
    </w:p>
    <w:p w14:paraId="1D1AC33E" w14:textId="23020CD2" w:rsidR="00107560" w:rsidRPr="00E822C8" w:rsidRDefault="00107560" w:rsidP="00766619">
      <w:pPr>
        <w:pStyle w:val="ListParagraph"/>
        <w:numPr>
          <w:ilvl w:val="2"/>
          <w:numId w:val="368"/>
        </w:numPr>
        <w:ind w:left="2160"/>
        <w:rPr>
          <w:b/>
          <w:bCs/>
          <w:sz w:val="20"/>
        </w:rPr>
      </w:pPr>
      <w:r w:rsidRPr="00E822C8">
        <w:rPr>
          <w:b/>
          <w:bCs/>
          <w:sz w:val="20"/>
        </w:rPr>
        <w:t xml:space="preserve">Payment </w:t>
      </w:r>
      <w:r w:rsidR="00E822C8" w:rsidRPr="00E822C8">
        <w:rPr>
          <w:b/>
          <w:bCs/>
          <w:sz w:val="20"/>
        </w:rPr>
        <w:t>T</w:t>
      </w:r>
      <w:r w:rsidRPr="00E822C8">
        <w:rPr>
          <w:b/>
          <w:bCs/>
          <w:sz w:val="20"/>
        </w:rPr>
        <w:t xml:space="preserve">erms </w:t>
      </w:r>
      <w:r w:rsidR="00E822C8" w:rsidRPr="00E822C8">
        <w:rPr>
          <w:b/>
          <w:bCs/>
          <w:sz w:val="20"/>
        </w:rPr>
        <w:t>C</w:t>
      </w:r>
      <w:r w:rsidRPr="00E822C8">
        <w:rPr>
          <w:b/>
          <w:bCs/>
          <w:sz w:val="20"/>
        </w:rPr>
        <w:t>ode</w:t>
      </w:r>
    </w:p>
    <w:p w14:paraId="4E08DA8F" w14:textId="7D42CE09" w:rsidR="00107560" w:rsidRPr="00E822C8" w:rsidRDefault="00107560" w:rsidP="00766619">
      <w:pPr>
        <w:pStyle w:val="ListParagraph"/>
        <w:numPr>
          <w:ilvl w:val="2"/>
          <w:numId w:val="368"/>
        </w:numPr>
        <w:ind w:left="2160"/>
        <w:rPr>
          <w:b/>
          <w:bCs/>
          <w:sz w:val="20"/>
        </w:rPr>
      </w:pPr>
      <w:r w:rsidRPr="00E822C8">
        <w:rPr>
          <w:b/>
          <w:bCs/>
          <w:sz w:val="20"/>
        </w:rPr>
        <w:t xml:space="preserve">Due </w:t>
      </w:r>
      <w:r w:rsidR="00E822C8" w:rsidRPr="00E822C8">
        <w:rPr>
          <w:b/>
          <w:bCs/>
          <w:sz w:val="20"/>
        </w:rPr>
        <w:t>D</w:t>
      </w:r>
      <w:r w:rsidRPr="00E822C8">
        <w:rPr>
          <w:b/>
          <w:bCs/>
          <w:sz w:val="20"/>
        </w:rPr>
        <w:t>ate</w:t>
      </w:r>
    </w:p>
    <w:p w14:paraId="76C60BD2" w14:textId="29CBDCAE" w:rsidR="00107560" w:rsidRPr="00CD631C" w:rsidRDefault="00107560" w:rsidP="00766619">
      <w:pPr>
        <w:pStyle w:val="ListParagraph"/>
        <w:numPr>
          <w:ilvl w:val="2"/>
          <w:numId w:val="368"/>
        </w:numPr>
        <w:ind w:left="2160"/>
        <w:rPr>
          <w:b/>
          <w:bCs/>
          <w:sz w:val="20"/>
        </w:rPr>
      </w:pPr>
      <w:r w:rsidRPr="00CD631C">
        <w:rPr>
          <w:b/>
          <w:bCs/>
          <w:sz w:val="20"/>
        </w:rPr>
        <w:t xml:space="preserve">Discount 1 </w:t>
      </w:r>
      <w:r w:rsidR="00CD631C" w:rsidRPr="00CD631C">
        <w:rPr>
          <w:b/>
          <w:bCs/>
          <w:sz w:val="20"/>
        </w:rPr>
        <w:t>D</w:t>
      </w:r>
      <w:r w:rsidRPr="00CD631C">
        <w:rPr>
          <w:b/>
          <w:bCs/>
          <w:sz w:val="20"/>
        </w:rPr>
        <w:t xml:space="preserve">ate </w:t>
      </w:r>
      <w:r w:rsidRPr="00CD631C">
        <w:rPr>
          <w:sz w:val="20"/>
        </w:rPr>
        <w:t>and</w:t>
      </w:r>
      <w:r w:rsidRPr="00CD631C">
        <w:rPr>
          <w:b/>
          <w:bCs/>
          <w:sz w:val="20"/>
        </w:rPr>
        <w:t xml:space="preserve"> </w:t>
      </w:r>
      <w:r w:rsidR="00CD631C" w:rsidRPr="00CD631C">
        <w:rPr>
          <w:b/>
          <w:bCs/>
          <w:sz w:val="20"/>
        </w:rPr>
        <w:t>P</w:t>
      </w:r>
      <w:r w:rsidRPr="00CD631C">
        <w:rPr>
          <w:b/>
          <w:bCs/>
          <w:sz w:val="20"/>
        </w:rPr>
        <w:t>ercentage</w:t>
      </w:r>
    </w:p>
    <w:p w14:paraId="58594C46" w14:textId="2AACADC2" w:rsidR="00107560" w:rsidRPr="00CD631C" w:rsidRDefault="00107560" w:rsidP="00766619">
      <w:pPr>
        <w:pStyle w:val="ListParagraph"/>
        <w:numPr>
          <w:ilvl w:val="2"/>
          <w:numId w:val="368"/>
        </w:numPr>
        <w:ind w:left="2160"/>
        <w:rPr>
          <w:b/>
          <w:bCs/>
          <w:sz w:val="20"/>
        </w:rPr>
      </w:pPr>
      <w:r w:rsidRPr="00CD631C">
        <w:rPr>
          <w:b/>
          <w:bCs/>
          <w:sz w:val="20"/>
        </w:rPr>
        <w:t xml:space="preserve">Discount 2 </w:t>
      </w:r>
      <w:r w:rsidR="00CD631C" w:rsidRPr="00CD631C">
        <w:rPr>
          <w:b/>
          <w:bCs/>
          <w:sz w:val="20"/>
        </w:rPr>
        <w:t>D</w:t>
      </w:r>
      <w:r w:rsidRPr="00CD631C">
        <w:rPr>
          <w:b/>
          <w:bCs/>
          <w:sz w:val="20"/>
        </w:rPr>
        <w:t xml:space="preserve">ate </w:t>
      </w:r>
      <w:r w:rsidRPr="00CD631C">
        <w:rPr>
          <w:sz w:val="20"/>
        </w:rPr>
        <w:t>and</w:t>
      </w:r>
      <w:r w:rsidRPr="00CD631C">
        <w:rPr>
          <w:b/>
          <w:bCs/>
          <w:sz w:val="20"/>
        </w:rPr>
        <w:t xml:space="preserve"> </w:t>
      </w:r>
      <w:r w:rsidR="00CD631C" w:rsidRPr="00CD631C">
        <w:rPr>
          <w:b/>
          <w:bCs/>
          <w:sz w:val="20"/>
        </w:rPr>
        <w:t>P</w:t>
      </w:r>
      <w:r w:rsidRPr="00CD631C">
        <w:rPr>
          <w:b/>
          <w:bCs/>
          <w:sz w:val="20"/>
        </w:rPr>
        <w:t>ercentage</w:t>
      </w:r>
    </w:p>
    <w:p w14:paraId="6B01B539" w14:textId="162FC5DA" w:rsidR="00107560" w:rsidRPr="00CD631C" w:rsidRDefault="00107560" w:rsidP="00766619">
      <w:pPr>
        <w:pStyle w:val="ListParagraph"/>
        <w:numPr>
          <w:ilvl w:val="2"/>
          <w:numId w:val="368"/>
        </w:numPr>
        <w:ind w:left="2160"/>
        <w:rPr>
          <w:b/>
          <w:bCs/>
          <w:sz w:val="20"/>
        </w:rPr>
      </w:pPr>
      <w:r w:rsidRPr="00CD631C">
        <w:rPr>
          <w:b/>
          <w:bCs/>
          <w:sz w:val="20"/>
        </w:rPr>
        <w:t xml:space="preserve">Interest </w:t>
      </w:r>
      <w:r w:rsidR="00CD631C">
        <w:rPr>
          <w:b/>
          <w:bCs/>
          <w:sz w:val="20"/>
        </w:rPr>
        <w:t>D</w:t>
      </w:r>
      <w:r w:rsidRPr="00CD631C">
        <w:rPr>
          <w:b/>
          <w:bCs/>
          <w:sz w:val="20"/>
        </w:rPr>
        <w:t xml:space="preserve">ate </w:t>
      </w:r>
      <w:r w:rsidRPr="00CD631C">
        <w:rPr>
          <w:sz w:val="20"/>
        </w:rPr>
        <w:t>and</w:t>
      </w:r>
      <w:r w:rsidRPr="00CD631C">
        <w:rPr>
          <w:b/>
          <w:bCs/>
          <w:sz w:val="20"/>
        </w:rPr>
        <w:t xml:space="preserve"> </w:t>
      </w:r>
      <w:r w:rsidR="00CD631C">
        <w:rPr>
          <w:b/>
          <w:bCs/>
          <w:sz w:val="20"/>
        </w:rPr>
        <w:t>P</w:t>
      </w:r>
      <w:r w:rsidRPr="00CD631C">
        <w:rPr>
          <w:b/>
          <w:bCs/>
          <w:sz w:val="20"/>
        </w:rPr>
        <w:t>ercentage</w:t>
      </w:r>
    </w:p>
    <w:p w14:paraId="7648FD75" w14:textId="1523EC2E" w:rsidR="00107560" w:rsidRPr="00CD631C" w:rsidRDefault="00107560" w:rsidP="00766619">
      <w:pPr>
        <w:pStyle w:val="ListParagraph"/>
        <w:numPr>
          <w:ilvl w:val="2"/>
          <w:numId w:val="368"/>
        </w:numPr>
        <w:ind w:left="2160"/>
        <w:rPr>
          <w:b/>
          <w:bCs/>
          <w:sz w:val="20"/>
        </w:rPr>
      </w:pPr>
      <w:r w:rsidRPr="00CD631C">
        <w:rPr>
          <w:b/>
          <w:bCs/>
          <w:sz w:val="20"/>
        </w:rPr>
        <w:t xml:space="preserve">Late </w:t>
      </w:r>
      <w:r w:rsidR="00CD631C">
        <w:rPr>
          <w:b/>
          <w:bCs/>
          <w:sz w:val="20"/>
        </w:rPr>
        <w:t>P</w:t>
      </w:r>
      <w:r w:rsidRPr="00CD631C">
        <w:rPr>
          <w:b/>
          <w:bCs/>
          <w:sz w:val="20"/>
        </w:rPr>
        <w:t xml:space="preserve">ayment </w:t>
      </w:r>
      <w:r w:rsidR="00CD631C">
        <w:rPr>
          <w:b/>
          <w:bCs/>
          <w:sz w:val="20"/>
        </w:rPr>
        <w:t>D</w:t>
      </w:r>
      <w:r w:rsidRPr="00CD631C">
        <w:rPr>
          <w:b/>
          <w:bCs/>
          <w:sz w:val="20"/>
        </w:rPr>
        <w:t xml:space="preserve">ate </w:t>
      </w:r>
      <w:r w:rsidRPr="00CD631C">
        <w:rPr>
          <w:sz w:val="20"/>
        </w:rPr>
        <w:t>and</w:t>
      </w:r>
      <w:r w:rsidRPr="00CD631C">
        <w:rPr>
          <w:b/>
          <w:bCs/>
          <w:sz w:val="20"/>
        </w:rPr>
        <w:t xml:space="preserve"> </w:t>
      </w:r>
      <w:r w:rsidR="00CD631C">
        <w:rPr>
          <w:b/>
          <w:bCs/>
          <w:sz w:val="20"/>
        </w:rPr>
        <w:t>P</w:t>
      </w:r>
      <w:r w:rsidRPr="00CD631C">
        <w:rPr>
          <w:b/>
          <w:bCs/>
          <w:sz w:val="20"/>
        </w:rPr>
        <w:t>ercentage</w:t>
      </w:r>
    </w:p>
    <w:p w14:paraId="01E325F4" w14:textId="60BD8D2E" w:rsidR="00107560" w:rsidRDefault="00107560" w:rsidP="00766619">
      <w:pPr>
        <w:pStyle w:val="ListParagraph"/>
        <w:numPr>
          <w:ilvl w:val="2"/>
          <w:numId w:val="368"/>
        </w:numPr>
        <w:ind w:left="2160"/>
        <w:rPr>
          <w:sz w:val="20"/>
        </w:rPr>
      </w:pPr>
      <w:r w:rsidRPr="00CD631C">
        <w:rPr>
          <w:b/>
          <w:bCs/>
          <w:sz w:val="20"/>
        </w:rPr>
        <w:t xml:space="preserve">First </w:t>
      </w:r>
      <w:r w:rsidR="00CD631C">
        <w:rPr>
          <w:b/>
          <w:bCs/>
          <w:sz w:val="20"/>
        </w:rPr>
        <w:t>D</w:t>
      </w:r>
      <w:r w:rsidRPr="00CD631C">
        <w:rPr>
          <w:b/>
          <w:bCs/>
          <w:sz w:val="20"/>
        </w:rPr>
        <w:t xml:space="preserve">ocument </w:t>
      </w:r>
      <w:r w:rsidRPr="00CD631C">
        <w:rPr>
          <w:sz w:val="20"/>
        </w:rPr>
        <w:t>details</w:t>
      </w:r>
      <w:r>
        <w:rPr>
          <w:sz w:val="20"/>
        </w:rPr>
        <w:t xml:space="preserve"> – </w:t>
      </w:r>
      <w:r w:rsidR="00CD631C">
        <w:rPr>
          <w:sz w:val="20"/>
        </w:rPr>
        <w:t>D</w:t>
      </w:r>
      <w:r>
        <w:rPr>
          <w:sz w:val="20"/>
        </w:rPr>
        <w:t xml:space="preserve">ate, </w:t>
      </w:r>
      <w:r w:rsidR="00CD631C">
        <w:rPr>
          <w:sz w:val="20"/>
        </w:rPr>
        <w:t>P</w:t>
      </w:r>
      <w:r>
        <w:rPr>
          <w:sz w:val="20"/>
        </w:rPr>
        <w:t>refix</w:t>
      </w:r>
      <w:r w:rsidR="00CD631C">
        <w:rPr>
          <w:sz w:val="20"/>
        </w:rPr>
        <w:t xml:space="preserve"> </w:t>
      </w:r>
      <w:r>
        <w:rPr>
          <w:sz w:val="20"/>
        </w:rPr>
        <w:t xml:space="preserve">number and </w:t>
      </w:r>
      <w:r w:rsidR="00CD631C">
        <w:rPr>
          <w:sz w:val="20"/>
        </w:rPr>
        <w:t>D</w:t>
      </w:r>
      <w:r>
        <w:rPr>
          <w:sz w:val="20"/>
        </w:rPr>
        <w:t>ocument number</w:t>
      </w:r>
    </w:p>
    <w:p w14:paraId="7DB4B3BC" w14:textId="36E114F1" w:rsidR="00107560" w:rsidRDefault="00107560" w:rsidP="00766619">
      <w:pPr>
        <w:pStyle w:val="ListParagraph"/>
        <w:numPr>
          <w:ilvl w:val="2"/>
          <w:numId w:val="368"/>
        </w:numPr>
        <w:ind w:left="2160"/>
        <w:rPr>
          <w:sz w:val="20"/>
        </w:rPr>
      </w:pPr>
      <w:r w:rsidRPr="00CD631C">
        <w:rPr>
          <w:b/>
          <w:bCs/>
          <w:sz w:val="20"/>
        </w:rPr>
        <w:t xml:space="preserve">Second </w:t>
      </w:r>
      <w:r w:rsidR="00CD631C">
        <w:rPr>
          <w:b/>
          <w:bCs/>
          <w:sz w:val="20"/>
        </w:rPr>
        <w:t>D</w:t>
      </w:r>
      <w:r w:rsidRPr="00CD631C">
        <w:rPr>
          <w:b/>
          <w:bCs/>
          <w:sz w:val="20"/>
        </w:rPr>
        <w:t xml:space="preserve">ocument </w:t>
      </w:r>
      <w:r w:rsidRPr="00CD631C">
        <w:rPr>
          <w:sz w:val="20"/>
        </w:rPr>
        <w:t>details</w:t>
      </w:r>
      <w:r>
        <w:rPr>
          <w:sz w:val="20"/>
        </w:rPr>
        <w:t xml:space="preserve"> – </w:t>
      </w:r>
      <w:r w:rsidR="00CD631C">
        <w:rPr>
          <w:sz w:val="20"/>
        </w:rPr>
        <w:t>D</w:t>
      </w:r>
      <w:r>
        <w:rPr>
          <w:sz w:val="20"/>
        </w:rPr>
        <w:t xml:space="preserve">ate, </w:t>
      </w:r>
      <w:r w:rsidR="00CD631C">
        <w:rPr>
          <w:sz w:val="20"/>
        </w:rPr>
        <w:t>P</w:t>
      </w:r>
      <w:r>
        <w:rPr>
          <w:sz w:val="20"/>
        </w:rPr>
        <w:t>refix</w:t>
      </w:r>
      <w:r w:rsidR="00CD631C">
        <w:rPr>
          <w:sz w:val="20"/>
        </w:rPr>
        <w:t xml:space="preserve"> </w:t>
      </w:r>
      <w:r>
        <w:rPr>
          <w:sz w:val="20"/>
        </w:rPr>
        <w:t xml:space="preserve">number and </w:t>
      </w:r>
      <w:r w:rsidR="00CD631C">
        <w:rPr>
          <w:sz w:val="20"/>
        </w:rPr>
        <w:t>D</w:t>
      </w:r>
      <w:r>
        <w:rPr>
          <w:sz w:val="20"/>
        </w:rPr>
        <w:t>ocument number</w:t>
      </w:r>
    </w:p>
    <w:p w14:paraId="5CD223A3" w14:textId="6D6B6FC0" w:rsidR="00107560" w:rsidRPr="00CD631C" w:rsidRDefault="00107560" w:rsidP="00766619">
      <w:pPr>
        <w:pStyle w:val="ListParagraph"/>
        <w:numPr>
          <w:ilvl w:val="2"/>
          <w:numId w:val="368"/>
        </w:numPr>
        <w:ind w:left="2160"/>
        <w:rPr>
          <w:b/>
          <w:bCs/>
          <w:sz w:val="20"/>
        </w:rPr>
      </w:pPr>
      <w:r w:rsidRPr="00CD631C">
        <w:rPr>
          <w:b/>
          <w:bCs/>
          <w:sz w:val="20"/>
        </w:rPr>
        <w:t xml:space="preserve">Payment </w:t>
      </w:r>
      <w:r w:rsidR="00CD631C">
        <w:rPr>
          <w:b/>
          <w:bCs/>
          <w:sz w:val="20"/>
        </w:rPr>
        <w:t>R</w:t>
      </w:r>
      <w:r w:rsidRPr="00CD631C">
        <w:rPr>
          <w:b/>
          <w:bCs/>
          <w:sz w:val="20"/>
        </w:rPr>
        <w:t>eference</w:t>
      </w:r>
    </w:p>
    <w:p w14:paraId="755DBA34" w14:textId="563F2A04" w:rsidR="00107560" w:rsidRPr="00CD631C" w:rsidRDefault="00107560" w:rsidP="00766619">
      <w:pPr>
        <w:pStyle w:val="ListParagraph"/>
        <w:numPr>
          <w:ilvl w:val="2"/>
          <w:numId w:val="368"/>
        </w:numPr>
        <w:ind w:left="2160"/>
        <w:rPr>
          <w:b/>
          <w:bCs/>
          <w:sz w:val="20"/>
        </w:rPr>
      </w:pPr>
      <w:r w:rsidRPr="00CD631C">
        <w:rPr>
          <w:b/>
          <w:bCs/>
          <w:sz w:val="20"/>
        </w:rPr>
        <w:t>Bank Code</w:t>
      </w:r>
    </w:p>
    <w:p w14:paraId="2FAA1FC5" w14:textId="77777777" w:rsidR="003D5AF6" w:rsidRDefault="003D5AF6" w:rsidP="00766619">
      <w:pPr>
        <w:pStyle w:val="ListParagraph"/>
        <w:numPr>
          <w:ilvl w:val="1"/>
          <w:numId w:val="369"/>
        </w:numPr>
        <w:rPr>
          <w:sz w:val="20"/>
        </w:rPr>
      </w:pPr>
      <w:r>
        <w:rPr>
          <w:sz w:val="20"/>
        </w:rPr>
        <w:t>Financial data cannot be amended</w:t>
      </w:r>
    </w:p>
    <w:p w14:paraId="2475CCD1" w14:textId="5F85EB8B" w:rsidR="00107560" w:rsidRDefault="003D5AF6" w:rsidP="00766619">
      <w:pPr>
        <w:pStyle w:val="ListParagraph"/>
        <w:numPr>
          <w:ilvl w:val="2"/>
          <w:numId w:val="369"/>
        </w:numPr>
        <w:ind w:left="2160"/>
        <w:rPr>
          <w:sz w:val="20"/>
        </w:rPr>
      </w:pPr>
      <w:r>
        <w:rPr>
          <w:sz w:val="20"/>
        </w:rPr>
        <w:t>Errors must be corrected in reversal entries.</w:t>
      </w:r>
    </w:p>
    <w:p w14:paraId="1BF64D25" w14:textId="15421E81" w:rsidR="00107560" w:rsidRDefault="003D5AF6" w:rsidP="00766619">
      <w:pPr>
        <w:pStyle w:val="ListParagraph"/>
        <w:numPr>
          <w:ilvl w:val="1"/>
          <w:numId w:val="369"/>
        </w:numPr>
        <w:rPr>
          <w:sz w:val="20"/>
        </w:rPr>
      </w:pPr>
      <w:r>
        <w:rPr>
          <w:b/>
          <w:bCs/>
          <w:sz w:val="20"/>
        </w:rPr>
        <w:t xml:space="preserve">Allocated </w:t>
      </w:r>
      <w:r w:rsidRPr="003D5AF6">
        <w:rPr>
          <w:b/>
          <w:bCs/>
          <w:sz w:val="20"/>
        </w:rPr>
        <w:t>Marker</w:t>
      </w:r>
      <w:r>
        <w:rPr>
          <w:sz w:val="20"/>
        </w:rPr>
        <w:t xml:space="preserve"> can be changed to change the Status of the transaction or to request certain processing.</w:t>
      </w:r>
    </w:p>
    <w:p w14:paraId="52FA41F5" w14:textId="36BE6469" w:rsidR="00107560" w:rsidRDefault="00107560" w:rsidP="00766619">
      <w:pPr>
        <w:pStyle w:val="ListParagraph"/>
        <w:numPr>
          <w:ilvl w:val="2"/>
          <w:numId w:val="370"/>
        </w:numPr>
        <w:ind w:left="2160"/>
        <w:rPr>
          <w:sz w:val="20"/>
        </w:rPr>
      </w:pPr>
      <w:r w:rsidRPr="003D5AF6">
        <w:rPr>
          <w:b/>
          <w:bCs/>
          <w:sz w:val="20"/>
        </w:rPr>
        <w:t>Force</w:t>
      </w:r>
      <w:r>
        <w:rPr>
          <w:sz w:val="20"/>
        </w:rPr>
        <w:t xml:space="preserve"> </w:t>
      </w:r>
      <w:r w:rsidR="003D5AF6">
        <w:rPr>
          <w:sz w:val="20"/>
        </w:rPr>
        <w:tab/>
      </w:r>
      <w:r w:rsidR="003D5AF6">
        <w:rPr>
          <w:sz w:val="20"/>
        </w:rPr>
        <w:tab/>
        <w:t>I</w:t>
      </w:r>
      <w:r>
        <w:rPr>
          <w:sz w:val="20"/>
        </w:rPr>
        <w:t xml:space="preserve">nclude transaction in next </w:t>
      </w:r>
      <w:r w:rsidR="003D5AF6" w:rsidRPr="003D5AF6">
        <w:rPr>
          <w:b/>
          <w:bCs/>
          <w:sz w:val="20"/>
        </w:rPr>
        <w:t>P</w:t>
      </w:r>
      <w:r w:rsidRPr="003D5AF6">
        <w:rPr>
          <w:b/>
          <w:bCs/>
          <w:sz w:val="20"/>
        </w:rPr>
        <w:t xml:space="preserve">ayment </w:t>
      </w:r>
      <w:r w:rsidR="003D5AF6" w:rsidRPr="003D5AF6">
        <w:rPr>
          <w:b/>
          <w:bCs/>
          <w:sz w:val="20"/>
        </w:rPr>
        <w:t>R</w:t>
      </w:r>
      <w:r w:rsidRPr="003D5AF6">
        <w:rPr>
          <w:b/>
          <w:bCs/>
          <w:sz w:val="20"/>
        </w:rPr>
        <w:t>un</w:t>
      </w:r>
    </w:p>
    <w:p w14:paraId="02535308" w14:textId="688CBB96" w:rsidR="00107560" w:rsidRDefault="00107560" w:rsidP="00766619">
      <w:pPr>
        <w:pStyle w:val="ListParagraph"/>
        <w:numPr>
          <w:ilvl w:val="2"/>
          <w:numId w:val="370"/>
        </w:numPr>
        <w:ind w:left="2160"/>
        <w:rPr>
          <w:sz w:val="20"/>
        </w:rPr>
      </w:pPr>
      <w:r w:rsidRPr="003D5AF6">
        <w:rPr>
          <w:b/>
          <w:bCs/>
          <w:sz w:val="20"/>
        </w:rPr>
        <w:t>Withhold</w:t>
      </w:r>
      <w:r>
        <w:rPr>
          <w:sz w:val="20"/>
        </w:rPr>
        <w:t xml:space="preserve"> </w:t>
      </w:r>
      <w:r w:rsidR="003D5AF6">
        <w:rPr>
          <w:sz w:val="20"/>
        </w:rPr>
        <w:tab/>
        <w:t>E</w:t>
      </w:r>
      <w:r>
        <w:rPr>
          <w:sz w:val="20"/>
        </w:rPr>
        <w:t xml:space="preserve">xclude transaction from next </w:t>
      </w:r>
      <w:r w:rsidR="003D5AF6" w:rsidRPr="003D5AF6">
        <w:rPr>
          <w:b/>
          <w:bCs/>
          <w:sz w:val="20"/>
        </w:rPr>
        <w:t>P</w:t>
      </w:r>
      <w:r w:rsidRPr="003D5AF6">
        <w:rPr>
          <w:b/>
          <w:bCs/>
          <w:sz w:val="20"/>
        </w:rPr>
        <w:t xml:space="preserve">ayment </w:t>
      </w:r>
      <w:r w:rsidR="003D5AF6" w:rsidRPr="003D5AF6">
        <w:rPr>
          <w:b/>
          <w:bCs/>
          <w:sz w:val="20"/>
        </w:rPr>
        <w:t>R</w:t>
      </w:r>
      <w:r w:rsidRPr="003D5AF6">
        <w:rPr>
          <w:b/>
          <w:bCs/>
          <w:sz w:val="20"/>
        </w:rPr>
        <w:t>un</w:t>
      </w:r>
    </w:p>
    <w:p w14:paraId="5C31DE7A" w14:textId="0497B89A" w:rsidR="00107560" w:rsidRDefault="00107560" w:rsidP="00766619">
      <w:pPr>
        <w:pStyle w:val="ListParagraph"/>
        <w:numPr>
          <w:ilvl w:val="2"/>
          <w:numId w:val="370"/>
        </w:numPr>
        <w:ind w:left="2160"/>
        <w:rPr>
          <w:sz w:val="20"/>
        </w:rPr>
      </w:pPr>
      <w:r w:rsidRPr="003D5AF6">
        <w:rPr>
          <w:b/>
          <w:bCs/>
          <w:sz w:val="20"/>
        </w:rPr>
        <w:t>Allocated</w:t>
      </w:r>
      <w:r>
        <w:rPr>
          <w:sz w:val="20"/>
        </w:rPr>
        <w:t xml:space="preserve"> </w:t>
      </w:r>
      <w:r w:rsidR="003D5AF6">
        <w:rPr>
          <w:sz w:val="20"/>
        </w:rPr>
        <w:tab/>
        <w:t>I</w:t>
      </w:r>
      <w:r>
        <w:rPr>
          <w:sz w:val="20"/>
        </w:rPr>
        <w:t>dentify a matched transaction</w:t>
      </w:r>
    </w:p>
    <w:p w14:paraId="7C3A4C52" w14:textId="7C117354" w:rsidR="003D5AF6" w:rsidRDefault="00107560" w:rsidP="00766619">
      <w:pPr>
        <w:pStyle w:val="ListParagraph"/>
        <w:numPr>
          <w:ilvl w:val="2"/>
          <w:numId w:val="370"/>
        </w:numPr>
        <w:ind w:left="2160"/>
        <w:rPr>
          <w:sz w:val="20"/>
        </w:rPr>
      </w:pPr>
      <w:r w:rsidRPr="003D5AF6">
        <w:rPr>
          <w:b/>
          <w:bCs/>
          <w:sz w:val="20"/>
        </w:rPr>
        <w:t>Reconciled</w:t>
      </w:r>
      <w:r>
        <w:rPr>
          <w:sz w:val="20"/>
        </w:rPr>
        <w:t xml:space="preserve"> </w:t>
      </w:r>
      <w:r w:rsidR="003D5AF6">
        <w:rPr>
          <w:sz w:val="20"/>
        </w:rPr>
        <w:tab/>
        <w:t>Marks</w:t>
      </w:r>
      <w:r>
        <w:rPr>
          <w:sz w:val="20"/>
        </w:rPr>
        <w:t xml:space="preserve"> bank account transactions that have been </w:t>
      </w:r>
      <w:r w:rsidR="003D5AF6" w:rsidRPr="003D5AF6">
        <w:rPr>
          <w:b/>
          <w:bCs/>
          <w:sz w:val="20"/>
        </w:rPr>
        <w:t>R</w:t>
      </w:r>
      <w:r w:rsidRPr="003D5AF6">
        <w:rPr>
          <w:b/>
          <w:bCs/>
          <w:sz w:val="20"/>
        </w:rPr>
        <w:t>econciled</w:t>
      </w:r>
      <w:r>
        <w:rPr>
          <w:sz w:val="20"/>
        </w:rPr>
        <w:t xml:space="preserve"> with the </w:t>
      </w:r>
    </w:p>
    <w:p w14:paraId="64216167" w14:textId="1EAD5FA0" w:rsidR="00107560" w:rsidRDefault="00107560" w:rsidP="003D5AF6">
      <w:pPr>
        <w:pStyle w:val="ListParagraph"/>
        <w:ind w:left="3600"/>
        <w:rPr>
          <w:sz w:val="20"/>
        </w:rPr>
      </w:pPr>
      <w:r>
        <w:rPr>
          <w:sz w:val="20"/>
        </w:rPr>
        <w:t>bank statement</w:t>
      </w:r>
    </w:p>
    <w:p w14:paraId="1BFB8DAA" w14:textId="77777777" w:rsidR="003D5AF6" w:rsidRDefault="00107560" w:rsidP="00766619">
      <w:pPr>
        <w:pStyle w:val="ListParagraph"/>
        <w:numPr>
          <w:ilvl w:val="2"/>
          <w:numId w:val="370"/>
        </w:numPr>
        <w:ind w:left="2160"/>
        <w:rPr>
          <w:sz w:val="20"/>
        </w:rPr>
      </w:pPr>
      <w:r w:rsidRPr="003D5AF6">
        <w:rPr>
          <w:b/>
          <w:bCs/>
          <w:sz w:val="20"/>
        </w:rPr>
        <w:t>Correction</w:t>
      </w:r>
      <w:r>
        <w:rPr>
          <w:sz w:val="20"/>
        </w:rPr>
        <w:t xml:space="preserve"> </w:t>
      </w:r>
      <w:r w:rsidR="003D5AF6">
        <w:rPr>
          <w:sz w:val="20"/>
        </w:rPr>
        <w:tab/>
        <w:t>I</w:t>
      </w:r>
      <w:r>
        <w:rPr>
          <w:sz w:val="20"/>
        </w:rPr>
        <w:t xml:space="preserve">dentifies transactions as internal corrections and eliminates them </w:t>
      </w:r>
    </w:p>
    <w:p w14:paraId="0C5BF562" w14:textId="76B51535" w:rsidR="00107560" w:rsidRDefault="00107560" w:rsidP="003D5AF6">
      <w:pPr>
        <w:pStyle w:val="ListParagraph"/>
        <w:ind w:left="3600"/>
        <w:rPr>
          <w:sz w:val="20"/>
        </w:rPr>
      </w:pPr>
      <w:r>
        <w:rPr>
          <w:sz w:val="20"/>
        </w:rPr>
        <w:t>from financial reports</w:t>
      </w:r>
    </w:p>
    <w:p w14:paraId="255F302E" w14:textId="326694AE" w:rsidR="00107560" w:rsidRDefault="00107560" w:rsidP="00766619">
      <w:pPr>
        <w:pStyle w:val="ListParagraph"/>
        <w:numPr>
          <w:ilvl w:val="2"/>
          <w:numId w:val="370"/>
        </w:numPr>
        <w:ind w:left="2160"/>
        <w:rPr>
          <w:sz w:val="20"/>
        </w:rPr>
      </w:pPr>
      <w:r w:rsidRPr="003D5AF6">
        <w:rPr>
          <w:b/>
          <w:bCs/>
          <w:sz w:val="20"/>
        </w:rPr>
        <w:t>Markers 0 – 9</w:t>
      </w:r>
      <w:r>
        <w:rPr>
          <w:sz w:val="20"/>
        </w:rPr>
        <w:t xml:space="preserve"> </w:t>
      </w:r>
      <w:r w:rsidR="003D5AF6">
        <w:rPr>
          <w:sz w:val="20"/>
        </w:rPr>
        <w:tab/>
        <w:t>R</w:t>
      </w:r>
      <w:r>
        <w:rPr>
          <w:sz w:val="20"/>
        </w:rPr>
        <w:t>ecord processing stages</w:t>
      </w:r>
    </w:p>
    <w:p w14:paraId="3F2FF2D4" w14:textId="4795A1CF" w:rsidR="00107560" w:rsidRDefault="003D5AF6" w:rsidP="00C44486">
      <w:pPr>
        <w:pStyle w:val="ListParagraph"/>
        <w:numPr>
          <w:ilvl w:val="1"/>
          <w:numId w:val="153"/>
        </w:numPr>
        <w:rPr>
          <w:sz w:val="20"/>
        </w:rPr>
      </w:pPr>
      <w:r>
        <w:rPr>
          <w:b/>
          <w:bCs/>
          <w:sz w:val="20"/>
        </w:rPr>
        <w:t xml:space="preserve">Allocation Marker </w:t>
      </w:r>
      <w:r>
        <w:rPr>
          <w:sz w:val="20"/>
        </w:rPr>
        <w:t>can be reset in some circumstances</w:t>
      </w:r>
    </w:p>
    <w:p w14:paraId="40491025" w14:textId="4EE84C34" w:rsidR="005F363C" w:rsidRDefault="005F363C" w:rsidP="00C44486">
      <w:pPr>
        <w:pStyle w:val="ListParagraph"/>
        <w:numPr>
          <w:ilvl w:val="1"/>
          <w:numId w:val="153"/>
        </w:numPr>
        <w:rPr>
          <w:sz w:val="20"/>
        </w:rPr>
      </w:pPr>
      <w:r>
        <w:rPr>
          <w:sz w:val="20"/>
        </w:rPr>
        <w:lastRenderedPageBreak/>
        <w:t xml:space="preserve">For </w:t>
      </w:r>
      <w:r>
        <w:rPr>
          <w:b/>
          <w:bCs/>
          <w:sz w:val="20"/>
        </w:rPr>
        <w:t>Allocation Markers</w:t>
      </w:r>
      <w:r>
        <w:rPr>
          <w:sz w:val="20"/>
        </w:rPr>
        <w:t xml:space="preserve"> set on transactions that have to balance, each </w:t>
      </w:r>
      <w:r>
        <w:rPr>
          <w:b/>
          <w:bCs/>
          <w:sz w:val="20"/>
        </w:rPr>
        <w:t>Marker</w:t>
      </w:r>
      <w:r>
        <w:rPr>
          <w:sz w:val="20"/>
        </w:rPr>
        <w:t xml:space="preserve"> must be set on a group of balancing transactions.</w:t>
      </w:r>
    </w:p>
    <w:p w14:paraId="40C051BD" w14:textId="7240F7A9" w:rsidR="005F363C" w:rsidRDefault="005F363C" w:rsidP="00C44486">
      <w:pPr>
        <w:pStyle w:val="ListParagraph"/>
        <w:numPr>
          <w:ilvl w:val="2"/>
          <w:numId w:val="153"/>
        </w:numPr>
        <w:ind w:left="2160"/>
        <w:rPr>
          <w:sz w:val="20"/>
        </w:rPr>
      </w:pPr>
      <w:r>
        <w:rPr>
          <w:sz w:val="20"/>
        </w:rPr>
        <w:t xml:space="preserve">Use the </w:t>
      </w:r>
      <w:r>
        <w:rPr>
          <w:b/>
          <w:bCs/>
          <w:sz w:val="20"/>
        </w:rPr>
        <w:t>Allocation Totals</w:t>
      </w:r>
      <w:r>
        <w:rPr>
          <w:sz w:val="20"/>
        </w:rPr>
        <w:t xml:space="preserve"> option to view balancing details for each </w:t>
      </w:r>
      <w:r>
        <w:rPr>
          <w:b/>
          <w:bCs/>
          <w:sz w:val="20"/>
        </w:rPr>
        <w:t>marker</w:t>
      </w:r>
      <w:r>
        <w:rPr>
          <w:sz w:val="20"/>
        </w:rPr>
        <w:t xml:space="preserve"> individually</w:t>
      </w:r>
    </w:p>
    <w:p w14:paraId="416A059B" w14:textId="7BEE6E6F" w:rsidR="005F363C" w:rsidRDefault="005F363C" w:rsidP="00C44486">
      <w:pPr>
        <w:pStyle w:val="ListParagraph"/>
        <w:numPr>
          <w:ilvl w:val="3"/>
          <w:numId w:val="153"/>
        </w:numPr>
        <w:rPr>
          <w:sz w:val="20"/>
        </w:rPr>
      </w:pPr>
      <w:r>
        <w:rPr>
          <w:b/>
          <w:bCs/>
          <w:sz w:val="20"/>
        </w:rPr>
        <w:t xml:space="preserve">Action </w:t>
      </w:r>
      <w:r>
        <w:rPr>
          <w:sz w:val="20"/>
        </w:rPr>
        <w:t>menu</w:t>
      </w:r>
    </w:p>
    <w:p w14:paraId="050F98AE" w14:textId="6A943CA7" w:rsidR="005F363C" w:rsidRDefault="005F363C" w:rsidP="00C44486">
      <w:pPr>
        <w:pStyle w:val="ListParagraph"/>
        <w:numPr>
          <w:ilvl w:val="3"/>
          <w:numId w:val="153"/>
        </w:numPr>
        <w:rPr>
          <w:sz w:val="20"/>
        </w:rPr>
      </w:pPr>
      <w:r>
        <w:rPr>
          <w:b/>
          <w:sz w:val="20"/>
        </w:rPr>
        <w:t>Allocation Totals</w:t>
      </w:r>
    </w:p>
    <w:p w14:paraId="6817F9BB" w14:textId="77777777" w:rsidR="005F363C" w:rsidRDefault="005F363C" w:rsidP="005F363C">
      <w:pPr>
        <w:pStyle w:val="ListParagraph"/>
        <w:ind w:left="1440"/>
        <w:rPr>
          <w:sz w:val="20"/>
        </w:rPr>
      </w:pPr>
    </w:p>
    <w:p w14:paraId="24F388F2" w14:textId="539D8423" w:rsidR="005608BE" w:rsidRDefault="00942DE5" w:rsidP="005F363C">
      <w:pPr>
        <w:ind w:left="720"/>
        <w:rPr>
          <w:sz w:val="20"/>
        </w:rPr>
      </w:pPr>
      <w:r w:rsidRPr="00942DE5">
        <w:rPr>
          <w:noProof/>
        </w:rPr>
        <w:drawing>
          <wp:inline distT="0" distB="0" distL="0" distR="0" wp14:anchorId="46BC0DBF" wp14:editId="493D66CC">
            <wp:extent cx="4572000" cy="3333262"/>
            <wp:effectExtent l="0" t="0" r="0" b="0"/>
            <wp:docPr id="1751" name="Picture 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6"/>
                    <a:stretch>
                      <a:fillRect/>
                    </a:stretch>
                  </pic:blipFill>
                  <pic:spPr>
                    <a:xfrm>
                      <a:off x="0" y="0"/>
                      <a:ext cx="4592467" cy="3348184"/>
                    </a:xfrm>
                    <a:prstGeom prst="rect">
                      <a:avLst/>
                    </a:prstGeom>
                  </pic:spPr>
                </pic:pic>
              </a:graphicData>
            </a:graphic>
          </wp:inline>
        </w:drawing>
      </w:r>
    </w:p>
    <w:p w14:paraId="32BC8797" w14:textId="24C797CF" w:rsidR="00942DE5" w:rsidRDefault="00942DE5" w:rsidP="00C44486">
      <w:pPr>
        <w:pStyle w:val="ListParagraph"/>
        <w:numPr>
          <w:ilvl w:val="1"/>
          <w:numId w:val="153"/>
        </w:numPr>
        <w:rPr>
          <w:sz w:val="20"/>
        </w:rPr>
      </w:pPr>
      <w:r>
        <w:rPr>
          <w:sz w:val="20"/>
        </w:rPr>
        <w:t xml:space="preserve">Use the </w:t>
      </w:r>
      <w:r w:rsidRPr="00B64D2A">
        <w:rPr>
          <w:b/>
          <w:bCs/>
          <w:sz w:val="20"/>
        </w:rPr>
        <w:t>Action All</w:t>
      </w:r>
      <w:r>
        <w:rPr>
          <w:sz w:val="20"/>
        </w:rPr>
        <w:t xml:space="preserve"> option to change the </w:t>
      </w:r>
      <w:r w:rsidRPr="00B64D2A">
        <w:rPr>
          <w:b/>
          <w:bCs/>
          <w:sz w:val="20"/>
        </w:rPr>
        <w:t>Allocation Marker</w:t>
      </w:r>
      <w:r>
        <w:rPr>
          <w:sz w:val="20"/>
        </w:rPr>
        <w:t xml:space="preserve"> from one code to another on all appropriate transactions. The system looks for all extracted transactions that reference the </w:t>
      </w:r>
      <w:r w:rsidR="00B64D2A" w:rsidRPr="00B64D2A">
        <w:rPr>
          <w:b/>
          <w:bCs/>
          <w:sz w:val="20"/>
        </w:rPr>
        <w:t>F</w:t>
      </w:r>
      <w:r w:rsidRPr="00B64D2A">
        <w:rPr>
          <w:b/>
          <w:bCs/>
          <w:sz w:val="20"/>
        </w:rPr>
        <w:t>rom</w:t>
      </w:r>
      <w:r>
        <w:rPr>
          <w:sz w:val="20"/>
        </w:rPr>
        <w:t xml:space="preserve"> </w:t>
      </w:r>
      <w:r w:rsidR="00B64D2A" w:rsidRPr="00B64D2A">
        <w:rPr>
          <w:b/>
          <w:bCs/>
          <w:sz w:val="20"/>
        </w:rPr>
        <w:t>M</w:t>
      </w:r>
      <w:r w:rsidRPr="00B64D2A">
        <w:rPr>
          <w:b/>
          <w:bCs/>
          <w:sz w:val="20"/>
        </w:rPr>
        <w:t>arker</w:t>
      </w:r>
      <w:r>
        <w:rPr>
          <w:sz w:val="20"/>
        </w:rPr>
        <w:t xml:space="preserve"> and changes the marker to the </w:t>
      </w:r>
      <w:r w:rsidRPr="00B64D2A">
        <w:rPr>
          <w:b/>
          <w:bCs/>
          <w:sz w:val="20"/>
        </w:rPr>
        <w:t>To</w:t>
      </w:r>
      <w:r>
        <w:rPr>
          <w:sz w:val="20"/>
        </w:rPr>
        <w:t xml:space="preserve"> </w:t>
      </w:r>
      <w:r w:rsidR="00B64D2A" w:rsidRPr="00B64D2A">
        <w:rPr>
          <w:b/>
          <w:bCs/>
          <w:sz w:val="20"/>
        </w:rPr>
        <w:t>M</w:t>
      </w:r>
      <w:r w:rsidRPr="00B64D2A">
        <w:rPr>
          <w:b/>
          <w:bCs/>
          <w:sz w:val="20"/>
        </w:rPr>
        <w:t>arker</w:t>
      </w:r>
      <w:r>
        <w:rPr>
          <w:sz w:val="20"/>
        </w:rPr>
        <w:t xml:space="preserve"> you have chosen.</w:t>
      </w:r>
    </w:p>
    <w:p w14:paraId="53B89291" w14:textId="59750E7F" w:rsidR="00942DE5" w:rsidRDefault="00942DE5" w:rsidP="00C44486">
      <w:pPr>
        <w:pStyle w:val="ListParagraph"/>
        <w:numPr>
          <w:ilvl w:val="0"/>
          <w:numId w:val="153"/>
        </w:numPr>
        <w:rPr>
          <w:sz w:val="20"/>
        </w:rPr>
      </w:pPr>
      <w:r w:rsidRPr="00B64D2A">
        <w:rPr>
          <w:b/>
          <w:bCs/>
          <w:sz w:val="20"/>
        </w:rPr>
        <w:t>Match</w:t>
      </w:r>
      <w:r w:rsidR="00B64D2A" w:rsidRPr="00B64D2A">
        <w:rPr>
          <w:b/>
          <w:bCs/>
          <w:sz w:val="20"/>
        </w:rPr>
        <w:t xml:space="preserve"> (Allocate)</w:t>
      </w:r>
      <w:r>
        <w:rPr>
          <w:sz w:val="20"/>
        </w:rPr>
        <w:t xml:space="preserve"> the Transactions</w:t>
      </w:r>
    </w:p>
    <w:p w14:paraId="5B58F494" w14:textId="77777777" w:rsidR="00B64D2A" w:rsidRDefault="00B64D2A" w:rsidP="00C44486">
      <w:pPr>
        <w:pStyle w:val="ListParagraph"/>
        <w:numPr>
          <w:ilvl w:val="1"/>
          <w:numId w:val="153"/>
        </w:numPr>
        <w:rPr>
          <w:sz w:val="20"/>
        </w:rPr>
      </w:pPr>
      <w:r w:rsidRPr="00B64D2A">
        <w:rPr>
          <w:b/>
          <w:bCs/>
          <w:sz w:val="20"/>
        </w:rPr>
        <w:t>Allocating</w:t>
      </w:r>
      <w:r>
        <w:rPr>
          <w:sz w:val="20"/>
        </w:rPr>
        <w:t xml:space="preserve"> transactions links related transaction to </w:t>
      </w:r>
      <w:r w:rsidRPr="00B64D2A">
        <w:rPr>
          <w:b/>
          <w:bCs/>
          <w:sz w:val="20"/>
        </w:rPr>
        <w:t>Close</w:t>
      </w:r>
      <w:r>
        <w:rPr>
          <w:sz w:val="20"/>
        </w:rPr>
        <w:t xml:space="preserve"> them and let them be removed from the system during </w:t>
      </w:r>
      <w:r w:rsidRPr="00B64D2A">
        <w:rPr>
          <w:b/>
          <w:bCs/>
          <w:sz w:val="20"/>
        </w:rPr>
        <w:t>Ledger Cleardown</w:t>
      </w:r>
    </w:p>
    <w:p w14:paraId="30FCC479" w14:textId="679D65D0" w:rsidR="00942DE5" w:rsidRDefault="00942DE5" w:rsidP="00C44486">
      <w:pPr>
        <w:pStyle w:val="ListParagraph"/>
        <w:numPr>
          <w:ilvl w:val="1"/>
          <w:numId w:val="153"/>
        </w:numPr>
        <w:rPr>
          <w:sz w:val="20"/>
        </w:rPr>
      </w:pPr>
      <w:r w:rsidRPr="00B43F69">
        <w:rPr>
          <w:b/>
          <w:bCs/>
          <w:sz w:val="20"/>
        </w:rPr>
        <w:t>Matched (</w:t>
      </w:r>
      <w:r w:rsidR="00B43F69" w:rsidRPr="00B43F69">
        <w:rPr>
          <w:b/>
          <w:bCs/>
          <w:sz w:val="20"/>
        </w:rPr>
        <w:t>A</w:t>
      </w:r>
      <w:r w:rsidRPr="00B43F69">
        <w:rPr>
          <w:b/>
          <w:bCs/>
          <w:sz w:val="20"/>
        </w:rPr>
        <w:t>llocated)</w:t>
      </w:r>
      <w:r>
        <w:rPr>
          <w:sz w:val="20"/>
        </w:rPr>
        <w:t xml:space="preserve"> transactions must balance. </w:t>
      </w:r>
      <w:r w:rsidRPr="00B43F69">
        <w:rPr>
          <w:b/>
          <w:bCs/>
          <w:sz w:val="20"/>
        </w:rPr>
        <w:t xml:space="preserve">Total </w:t>
      </w:r>
      <w:r w:rsidR="00B43F69" w:rsidRPr="00B43F69">
        <w:rPr>
          <w:b/>
          <w:bCs/>
          <w:sz w:val="20"/>
        </w:rPr>
        <w:t>Al</w:t>
      </w:r>
      <w:r w:rsidRPr="00B43F69">
        <w:rPr>
          <w:b/>
          <w:bCs/>
          <w:sz w:val="20"/>
        </w:rPr>
        <w:t xml:space="preserve">located </w:t>
      </w:r>
      <w:r w:rsidR="00B43F69" w:rsidRPr="00B43F69">
        <w:rPr>
          <w:b/>
          <w:bCs/>
          <w:sz w:val="20"/>
        </w:rPr>
        <w:t>D</w:t>
      </w:r>
      <w:r w:rsidRPr="00B43F69">
        <w:rPr>
          <w:b/>
          <w:bCs/>
          <w:sz w:val="20"/>
        </w:rPr>
        <w:t>ebit</w:t>
      </w:r>
      <w:r>
        <w:rPr>
          <w:sz w:val="20"/>
        </w:rPr>
        <w:t xml:space="preserve"> transactions must equal the </w:t>
      </w:r>
      <w:r w:rsidR="00B43F69" w:rsidRPr="00B43F69">
        <w:rPr>
          <w:b/>
          <w:bCs/>
          <w:sz w:val="20"/>
        </w:rPr>
        <w:t>T</w:t>
      </w:r>
      <w:r w:rsidRPr="00B43F69">
        <w:rPr>
          <w:b/>
          <w:bCs/>
          <w:sz w:val="20"/>
        </w:rPr>
        <w:t xml:space="preserve">otal </w:t>
      </w:r>
      <w:r w:rsidR="00B43F69" w:rsidRPr="00B43F69">
        <w:rPr>
          <w:b/>
          <w:bCs/>
          <w:sz w:val="20"/>
        </w:rPr>
        <w:t>A</w:t>
      </w:r>
      <w:r w:rsidRPr="00B43F69">
        <w:rPr>
          <w:b/>
          <w:bCs/>
          <w:sz w:val="20"/>
        </w:rPr>
        <w:t xml:space="preserve">llocated </w:t>
      </w:r>
      <w:r w:rsidR="00B43F69" w:rsidRPr="00B43F69">
        <w:rPr>
          <w:b/>
          <w:bCs/>
          <w:sz w:val="20"/>
        </w:rPr>
        <w:t>C</w:t>
      </w:r>
      <w:r w:rsidRPr="00B43F69">
        <w:rPr>
          <w:b/>
          <w:bCs/>
          <w:sz w:val="20"/>
        </w:rPr>
        <w:t>redit</w:t>
      </w:r>
      <w:r>
        <w:rPr>
          <w:sz w:val="20"/>
        </w:rPr>
        <w:t xml:space="preserve"> transactions</w:t>
      </w:r>
    </w:p>
    <w:p w14:paraId="0FB4A1E7" w14:textId="218171ED" w:rsidR="00942DE5" w:rsidRPr="00942DE5" w:rsidRDefault="00B43F69" w:rsidP="00C44486">
      <w:pPr>
        <w:pStyle w:val="ListParagraph"/>
        <w:numPr>
          <w:ilvl w:val="1"/>
          <w:numId w:val="153"/>
        </w:numPr>
        <w:rPr>
          <w:sz w:val="20"/>
        </w:rPr>
      </w:pPr>
      <w:r w:rsidRPr="00B43F69">
        <w:rPr>
          <w:b/>
          <w:bCs/>
          <w:sz w:val="20"/>
        </w:rPr>
        <w:t>F</w:t>
      </w:r>
      <w:r w:rsidR="00942DE5" w:rsidRPr="00B43F69">
        <w:rPr>
          <w:b/>
          <w:bCs/>
          <w:sz w:val="20"/>
        </w:rPr>
        <w:t xml:space="preserve">ully </w:t>
      </w:r>
      <w:r w:rsidRPr="00B43F69">
        <w:rPr>
          <w:b/>
          <w:bCs/>
          <w:sz w:val="20"/>
        </w:rPr>
        <w:t>M</w:t>
      </w:r>
      <w:r w:rsidR="00942DE5" w:rsidRPr="00B43F69">
        <w:rPr>
          <w:b/>
          <w:bCs/>
          <w:sz w:val="20"/>
        </w:rPr>
        <w:t>atch</w:t>
      </w:r>
      <w:r w:rsidR="00942DE5">
        <w:rPr>
          <w:sz w:val="20"/>
        </w:rPr>
        <w:t xml:space="preserve"> transaction (</w:t>
      </w:r>
      <w:r w:rsidR="00942DE5" w:rsidRPr="00B43F69">
        <w:rPr>
          <w:b/>
          <w:bCs/>
          <w:sz w:val="20"/>
        </w:rPr>
        <w:t>To Be Allocated</w:t>
      </w:r>
      <w:r w:rsidR="00942DE5">
        <w:rPr>
          <w:sz w:val="20"/>
        </w:rPr>
        <w:t xml:space="preserve">) or partially </w:t>
      </w:r>
      <w:r w:rsidRPr="00B43F69">
        <w:rPr>
          <w:b/>
          <w:bCs/>
          <w:sz w:val="20"/>
        </w:rPr>
        <w:t>M</w:t>
      </w:r>
      <w:r w:rsidR="00942DE5" w:rsidRPr="00B43F69">
        <w:rPr>
          <w:b/>
          <w:bCs/>
          <w:sz w:val="20"/>
        </w:rPr>
        <w:t>atch</w:t>
      </w:r>
      <w:r w:rsidR="00942DE5">
        <w:rPr>
          <w:sz w:val="20"/>
        </w:rPr>
        <w:t xml:space="preserve"> a transaction by choosing </w:t>
      </w:r>
      <w:r w:rsidR="00942DE5" w:rsidRPr="00B43F69">
        <w:rPr>
          <w:b/>
          <w:bCs/>
          <w:sz w:val="20"/>
        </w:rPr>
        <w:t>Split</w:t>
      </w:r>
      <w:r w:rsidR="00942DE5">
        <w:rPr>
          <w:sz w:val="20"/>
        </w:rPr>
        <w:t xml:space="preserve"> and entering amount to be allocated</w:t>
      </w:r>
    </w:p>
    <w:p w14:paraId="2C15887F" w14:textId="205EB40F" w:rsidR="00942DE5" w:rsidRDefault="00942DE5" w:rsidP="00C44486">
      <w:pPr>
        <w:pStyle w:val="ListParagraph"/>
        <w:numPr>
          <w:ilvl w:val="0"/>
          <w:numId w:val="153"/>
        </w:numPr>
        <w:rPr>
          <w:sz w:val="20"/>
        </w:rPr>
      </w:pPr>
      <w:r w:rsidRPr="00B43F69">
        <w:rPr>
          <w:b/>
          <w:bCs/>
          <w:sz w:val="20"/>
        </w:rPr>
        <w:t>View</w:t>
      </w:r>
      <w:r>
        <w:rPr>
          <w:sz w:val="20"/>
        </w:rPr>
        <w:t xml:space="preserve"> the </w:t>
      </w:r>
      <w:r w:rsidRPr="00B43F69">
        <w:rPr>
          <w:b/>
          <w:bCs/>
          <w:sz w:val="20"/>
        </w:rPr>
        <w:t>Allocation Balancing</w:t>
      </w:r>
    </w:p>
    <w:p w14:paraId="6C2E5AD2" w14:textId="65E2A9B0" w:rsidR="00942DE5" w:rsidRDefault="00B43F69" w:rsidP="00C44486">
      <w:pPr>
        <w:pStyle w:val="ListParagraph"/>
        <w:numPr>
          <w:ilvl w:val="1"/>
          <w:numId w:val="153"/>
        </w:numPr>
        <w:rPr>
          <w:sz w:val="20"/>
        </w:rPr>
      </w:pPr>
      <w:r>
        <w:rPr>
          <w:sz w:val="20"/>
        </w:rPr>
        <w:t>Allocated t</w:t>
      </w:r>
      <w:r w:rsidR="00942DE5">
        <w:rPr>
          <w:sz w:val="20"/>
        </w:rPr>
        <w:t xml:space="preserve">ransactions must balance. </w:t>
      </w:r>
    </w:p>
    <w:p w14:paraId="548E0834" w14:textId="67DD9A4A" w:rsidR="008D49E7" w:rsidRDefault="008D49E7" w:rsidP="00C44486">
      <w:pPr>
        <w:pStyle w:val="ListParagraph"/>
        <w:numPr>
          <w:ilvl w:val="1"/>
          <w:numId w:val="153"/>
        </w:numPr>
        <w:rPr>
          <w:sz w:val="20"/>
        </w:rPr>
      </w:pPr>
      <w:r w:rsidRPr="00B43F69">
        <w:rPr>
          <w:b/>
          <w:bCs/>
          <w:sz w:val="20"/>
        </w:rPr>
        <w:t>Action</w:t>
      </w:r>
      <w:r>
        <w:rPr>
          <w:sz w:val="20"/>
        </w:rPr>
        <w:t xml:space="preserve"> menu &gt; </w:t>
      </w:r>
      <w:r w:rsidRPr="00B43F69">
        <w:rPr>
          <w:b/>
          <w:bCs/>
          <w:sz w:val="20"/>
        </w:rPr>
        <w:t>Currency Totals</w:t>
      </w:r>
      <w:r>
        <w:rPr>
          <w:sz w:val="20"/>
        </w:rPr>
        <w:t xml:space="preserve"> &gt; </w:t>
      </w:r>
      <w:r w:rsidRPr="00B43F69">
        <w:rPr>
          <w:b/>
          <w:bCs/>
          <w:sz w:val="20"/>
        </w:rPr>
        <w:t>Base Currency</w:t>
      </w:r>
      <w:r>
        <w:rPr>
          <w:sz w:val="20"/>
        </w:rPr>
        <w:t xml:space="preserve"> (or the currency you need)</w:t>
      </w:r>
    </w:p>
    <w:p w14:paraId="7D6ED7EE" w14:textId="11FBF8E9" w:rsidR="00942DE5" w:rsidRDefault="008D49E7" w:rsidP="00C44486">
      <w:pPr>
        <w:pStyle w:val="ListParagraph"/>
        <w:numPr>
          <w:ilvl w:val="0"/>
          <w:numId w:val="153"/>
        </w:numPr>
        <w:rPr>
          <w:sz w:val="20"/>
        </w:rPr>
      </w:pPr>
      <w:r w:rsidRPr="00B43F69">
        <w:rPr>
          <w:b/>
          <w:bCs/>
          <w:sz w:val="20"/>
        </w:rPr>
        <w:t>Post</w:t>
      </w:r>
      <w:r>
        <w:rPr>
          <w:sz w:val="20"/>
        </w:rPr>
        <w:t xml:space="preserve"> the </w:t>
      </w:r>
      <w:r w:rsidRPr="00B43F69">
        <w:rPr>
          <w:b/>
          <w:bCs/>
          <w:sz w:val="20"/>
        </w:rPr>
        <w:t>Allocations</w:t>
      </w:r>
      <w:r>
        <w:rPr>
          <w:sz w:val="20"/>
        </w:rPr>
        <w:t xml:space="preserve">, </w:t>
      </w:r>
      <w:r w:rsidRPr="00B43F69">
        <w:rPr>
          <w:b/>
          <w:bCs/>
          <w:sz w:val="20"/>
        </w:rPr>
        <w:t>Discount</w:t>
      </w:r>
      <w:r>
        <w:rPr>
          <w:sz w:val="20"/>
        </w:rPr>
        <w:t xml:space="preserve">, and </w:t>
      </w:r>
      <w:r w:rsidRPr="00B43F69">
        <w:rPr>
          <w:b/>
          <w:bCs/>
          <w:sz w:val="20"/>
        </w:rPr>
        <w:t>Exchange Differences</w:t>
      </w:r>
    </w:p>
    <w:p w14:paraId="3B74FC33" w14:textId="79A09276" w:rsidR="008D49E7" w:rsidRDefault="008D49E7" w:rsidP="00C44486">
      <w:pPr>
        <w:pStyle w:val="ListParagraph"/>
        <w:numPr>
          <w:ilvl w:val="1"/>
          <w:numId w:val="153"/>
        </w:numPr>
        <w:rPr>
          <w:sz w:val="20"/>
        </w:rPr>
      </w:pPr>
      <w:r>
        <w:rPr>
          <w:sz w:val="20"/>
        </w:rPr>
        <w:t xml:space="preserve">Click </w:t>
      </w:r>
      <w:r w:rsidRPr="00B43F69">
        <w:rPr>
          <w:b/>
          <w:bCs/>
          <w:sz w:val="20"/>
        </w:rPr>
        <w:t>Post</w:t>
      </w:r>
    </w:p>
    <w:p w14:paraId="6E8CD0A2" w14:textId="77777777" w:rsidR="005608BE" w:rsidRPr="00565DFC" w:rsidRDefault="005608BE" w:rsidP="001E36A5">
      <w:pPr>
        <w:pStyle w:val="ListParagraph"/>
        <w:ind w:left="0"/>
        <w:rPr>
          <w:sz w:val="20"/>
        </w:rPr>
      </w:pPr>
    </w:p>
    <w:p w14:paraId="00A8A697" w14:textId="3AE40CEF" w:rsidR="007A0C99" w:rsidRDefault="007A0C99" w:rsidP="00863D15">
      <w:pPr>
        <w:pStyle w:val="Heading4"/>
        <w:ind w:left="360"/>
      </w:pPr>
      <w:r>
        <w:t>Rec</w:t>
      </w:r>
      <w:r w:rsidR="00C560BC">
        <w:t>onciliations in Account Allocati</w:t>
      </w:r>
      <w:r>
        <w:t>on</w:t>
      </w:r>
    </w:p>
    <w:p w14:paraId="201FB0D4" w14:textId="77777777" w:rsidR="008D49E7" w:rsidRDefault="008D49E7" w:rsidP="00863D15">
      <w:pPr>
        <w:ind w:left="360"/>
      </w:pPr>
    </w:p>
    <w:p w14:paraId="1873905D" w14:textId="54103BF7" w:rsidR="000469D7" w:rsidRDefault="000469D7" w:rsidP="00863D15">
      <w:pPr>
        <w:ind w:left="360"/>
        <w:rPr>
          <w:sz w:val="20"/>
        </w:rPr>
      </w:pPr>
      <w:r>
        <w:rPr>
          <w:sz w:val="20"/>
        </w:rPr>
        <w:t xml:space="preserve">To manually </w:t>
      </w:r>
      <w:r w:rsidR="00863D15" w:rsidRPr="00863D15">
        <w:rPr>
          <w:b/>
          <w:bCs/>
          <w:sz w:val="20"/>
        </w:rPr>
        <w:t>R</w:t>
      </w:r>
      <w:r w:rsidRPr="00863D15">
        <w:rPr>
          <w:b/>
          <w:bCs/>
          <w:sz w:val="20"/>
        </w:rPr>
        <w:t>econcile</w:t>
      </w:r>
      <w:r>
        <w:rPr>
          <w:sz w:val="20"/>
        </w:rPr>
        <w:t xml:space="preserve"> a bank account, use </w:t>
      </w:r>
      <w:r w:rsidRPr="00863D15">
        <w:rPr>
          <w:b/>
          <w:bCs/>
          <w:sz w:val="20"/>
        </w:rPr>
        <w:t>Account Allocation</w:t>
      </w:r>
      <w:r>
        <w:rPr>
          <w:sz w:val="20"/>
        </w:rPr>
        <w:t xml:space="preserve"> to extract the </w:t>
      </w:r>
      <w:r w:rsidRPr="00863D15">
        <w:rPr>
          <w:b/>
          <w:bCs/>
          <w:sz w:val="20"/>
        </w:rPr>
        <w:t>Unallocated</w:t>
      </w:r>
      <w:r>
        <w:rPr>
          <w:sz w:val="20"/>
        </w:rPr>
        <w:t xml:space="preserve"> transactions.</w:t>
      </w:r>
    </w:p>
    <w:p w14:paraId="2475F61C" w14:textId="77777777" w:rsidR="000469D7" w:rsidRDefault="000469D7" w:rsidP="00863D15">
      <w:pPr>
        <w:ind w:left="360"/>
        <w:rPr>
          <w:sz w:val="20"/>
        </w:rPr>
      </w:pPr>
    </w:p>
    <w:p w14:paraId="3779BB53" w14:textId="273FD56C" w:rsidR="000469D7" w:rsidRDefault="000469D7" w:rsidP="00863D15">
      <w:pPr>
        <w:ind w:left="360"/>
        <w:rPr>
          <w:sz w:val="20"/>
        </w:rPr>
      </w:pPr>
      <w:r>
        <w:rPr>
          <w:sz w:val="20"/>
        </w:rPr>
        <w:t xml:space="preserve">For each item in the bank account statement, change the </w:t>
      </w:r>
      <w:r w:rsidRPr="00863D15">
        <w:rPr>
          <w:b/>
          <w:bCs/>
          <w:sz w:val="20"/>
        </w:rPr>
        <w:t>Allocation Marker</w:t>
      </w:r>
      <w:r>
        <w:rPr>
          <w:sz w:val="20"/>
        </w:rPr>
        <w:t xml:space="preserve"> on the matching line </w:t>
      </w:r>
      <w:r w:rsidRPr="00863D15">
        <w:rPr>
          <w:b/>
          <w:bCs/>
          <w:sz w:val="20"/>
        </w:rPr>
        <w:t>in Account Allocation</w:t>
      </w:r>
      <w:r>
        <w:rPr>
          <w:sz w:val="20"/>
        </w:rPr>
        <w:t xml:space="preserve"> to </w:t>
      </w:r>
      <w:r w:rsidRPr="00863D15">
        <w:rPr>
          <w:b/>
          <w:bCs/>
          <w:sz w:val="20"/>
        </w:rPr>
        <w:t>Reconciled</w:t>
      </w:r>
      <w:r>
        <w:rPr>
          <w:sz w:val="20"/>
        </w:rPr>
        <w:t>.</w:t>
      </w:r>
    </w:p>
    <w:p w14:paraId="54143B9D" w14:textId="77777777" w:rsidR="000469D7" w:rsidRDefault="000469D7" w:rsidP="00863D15">
      <w:pPr>
        <w:ind w:left="360"/>
        <w:rPr>
          <w:sz w:val="20"/>
        </w:rPr>
      </w:pPr>
    </w:p>
    <w:p w14:paraId="56EB4C7A" w14:textId="29C2CE96" w:rsidR="000469D7" w:rsidRDefault="00863D15" w:rsidP="00863D15">
      <w:pPr>
        <w:ind w:left="360"/>
        <w:rPr>
          <w:sz w:val="20"/>
        </w:rPr>
      </w:pPr>
      <w:r>
        <w:rPr>
          <w:sz w:val="20"/>
        </w:rPr>
        <w:t xml:space="preserve">Exclude previously </w:t>
      </w:r>
      <w:r w:rsidRPr="00863D15">
        <w:rPr>
          <w:b/>
          <w:bCs/>
          <w:sz w:val="20"/>
        </w:rPr>
        <w:t>Reconciled</w:t>
      </w:r>
      <w:r>
        <w:rPr>
          <w:sz w:val="20"/>
        </w:rPr>
        <w:t xml:space="preserve"> items from the next reconciliation extraction. </w:t>
      </w:r>
    </w:p>
    <w:p w14:paraId="3E8279FB" w14:textId="77777777" w:rsidR="000469D7" w:rsidRPr="000469D7" w:rsidRDefault="000469D7" w:rsidP="008D49E7">
      <w:pPr>
        <w:rPr>
          <w:sz w:val="20"/>
        </w:rPr>
      </w:pPr>
    </w:p>
    <w:p w14:paraId="14C45B0C" w14:textId="11F69B65" w:rsidR="007A0C99" w:rsidRDefault="007A0C99" w:rsidP="00FE1BAA">
      <w:pPr>
        <w:pStyle w:val="Heading2"/>
        <w:ind w:left="360"/>
      </w:pPr>
      <w:bookmarkStart w:id="127" w:name="_Toc23338215"/>
      <w:r>
        <w:lastRenderedPageBreak/>
        <w:t>Journal Types</w:t>
      </w:r>
      <w:bookmarkEnd w:id="127"/>
    </w:p>
    <w:p w14:paraId="25A622BF" w14:textId="77777777" w:rsidR="00421D38" w:rsidRDefault="00421D38" w:rsidP="00FE1BAA">
      <w:pPr>
        <w:ind w:left="360"/>
      </w:pPr>
    </w:p>
    <w:p w14:paraId="718FC656" w14:textId="7651849D" w:rsidR="00421D38" w:rsidRDefault="00421D38" w:rsidP="00FE1BAA">
      <w:pPr>
        <w:ind w:left="360"/>
        <w:rPr>
          <w:sz w:val="20"/>
        </w:rPr>
      </w:pPr>
      <w:r>
        <w:rPr>
          <w:sz w:val="20"/>
        </w:rPr>
        <w:t xml:space="preserve">Every journal must belong to a </w:t>
      </w:r>
      <w:r w:rsidRPr="00FE1BAA">
        <w:rPr>
          <w:b/>
          <w:bCs/>
          <w:sz w:val="20"/>
        </w:rPr>
        <w:t>Journal Type</w:t>
      </w:r>
      <w:r w:rsidR="00FE1BAA">
        <w:rPr>
          <w:sz w:val="20"/>
        </w:rPr>
        <w:t xml:space="preserve"> which </w:t>
      </w:r>
      <w:r>
        <w:rPr>
          <w:sz w:val="20"/>
        </w:rPr>
        <w:t>defines the input and validation rules applying to the journal transactions.</w:t>
      </w:r>
    </w:p>
    <w:p w14:paraId="3FB9C903" w14:textId="77777777" w:rsidR="000F1F8B" w:rsidRDefault="000F1F8B" w:rsidP="00FE1BAA">
      <w:pPr>
        <w:ind w:left="360"/>
        <w:rPr>
          <w:sz w:val="20"/>
        </w:rPr>
      </w:pPr>
    </w:p>
    <w:p w14:paraId="556159B8" w14:textId="007213E5" w:rsidR="000F1F8B" w:rsidRDefault="000F1F8B" w:rsidP="00FE1BAA">
      <w:pPr>
        <w:ind w:left="360"/>
        <w:rPr>
          <w:sz w:val="20"/>
        </w:rPr>
      </w:pPr>
      <w:r>
        <w:rPr>
          <w:sz w:val="20"/>
        </w:rPr>
        <w:t xml:space="preserve">The basic </w:t>
      </w:r>
      <w:r w:rsidRPr="00FE1BAA">
        <w:rPr>
          <w:b/>
          <w:bCs/>
          <w:sz w:val="20"/>
        </w:rPr>
        <w:t>Journal Types</w:t>
      </w:r>
      <w:r>
        <w:rPr>
          <w:sz w:val="20"/>
        </w:rPr>
        <w:t xml:space="preserve"> come pre-established in the SunPlus Core. If additional </w:t>
      </w:r>
      <w:r w:rsidRPr="00FE1BAA">
        <w:rPr>
          <w:b/>
          <w:bCs/>
          <w:sz w:val="20"/>
        </w:rPr>
        <w:t>Journal Types</w:t>
      </w:r>
      <w:r w:rsidR="00FE1BAA">
        <w:rPr>
          <w:sz w:val="20"/>
        </w:rPr>
        <w:t xml:space="preserve"> are needed</w:t>
      </w:r>
      <w:r>
        <w:rPr>
          <w:sz w:val="20"/>
        </w:rPr>
        <w:t xml:space="preserve">, or if changes should be made to the existing </w:t>
      </w:r>
      <w:r w:rsidRPr="00FE1BAA">
        <w:rPr>
          <w:b/>
          <w:bCs/>
          <w:sz w:val="20"/>
        </w:rPr>
        <w:t>Journal Types</w:t>
      </w:r>
      <w:r>
        <w:rPr>
          <w:sz w:val="20"/>
        </w:rPr>
        <w:t xml:space="preserve">, </w:t>
      </w:r>
      <w:r w:rsidR="00FE1BAA">
        <w:rPr>
          <w:sz w:val="20"/>
        </w:rPr>
        <w:t>it is fine</w:t>
      </w:r>
      <w:r>
        <w:rPr>
          <w:sz w:val="20"/>
        </w:rPr>
        <w:t xml:space="preserve"> to do so. If you are unsure about the process, look at the existing </w:t>
      </w:r>
      <w:r w:rsidRPr="00FE1BAA">
        <w:rPr>
          <w:b/>
          <w:bCs/>
          <w:sz w:val="20"/>
        </w:rPr>
        <w:t>Journal Types</w:t>
      </w:r>
      <w:r>
        <w:rPr>
          <w:sz w:val="20"/>
        </w:rPr>
        <w:t xml:space="preserve"> to see what is required.</w:t>
      </w:r>
    </w:p>
    <w:p w14:paraId="038F57D7" w14:textId="77777777" w:rsidR="00733886" w:rsidRDefault="00733886" w:rsidP="00FE1BAA">
      <w:pPr>
        <w:ind w:left="360"/>
        <w:rPr>
          <w:sz w:val="20"/>
        </w:rPr>
      </w:pPr>
    </w:p>
    <w:p w14:paraId="2D2990C6" w14:textId="19158DF4" w:rsidR="00733886" w:rsidRPr="00733886" w:rsidRDefault="00733886" w:rsidP="00FE1BAA">
      <w:pPr>
        <w:ind w:left="2880" w:hanging="720"/>
        <w:rPr>
          <w:color w:val="FF0000"/>
          <w:sz w:val="20"/>
        </w:rPr>
      </w:pPr>
      <w:r w:rsidRPr="00FE1BAA">
        <w:rPr>
          <w:b/>
          <w:bCs/>
          <w:color w:val="FF0000"/>
          <w:sz w:val="20"/>
        </w:rPr>
        <w:t>NOTE</w:t>
      </w:r>
      <w:r w:rsidRPr="00733886">
        <w:rPr>
          <w:color w:val="FF0000"/>
          <w:sz w:val="20"/>
        </w:rPr>
        <w:tab/>
        <w:t xml:space="preserve">Make changes to existing Journal Types VERY CAREFULLY. Once a Journal Type is in use, making changes to it will </w:t>
      </w:r>
      <w:r w:rsidR="00FE1BAA">
        <w:rPr>
          <w:color w:val="FF0000"/>
          <w:sz w:val="20"/>
        </w:rPr>
        <w:t>cause</w:t>
      </w:r>
      <w:r w:rsidRPr="00733886">
        <w:rPr>
          <w:color w:val="FF0000"/>
          <w:sz w:val="20"/>
        </w:rPr>
        <w:t xml:space="preserve"> the same Journal Typ</w:t>
      </w:r>
      <w:r>
        <w:rPr>
          <w:color w:val="FF0000"/>
          <w:sz w:val="20"/>
        </w:rPr>
        <w:t>e to exhibit different behavior, creating issues in your ledger.</w:t>
      </w:r>
    </w:p>
    <w:p w14:paraId="7681D809" w14:textId="77777777" w:rsidR="000F1F8B" w:rsidRDefault="000F1F8B" w:rsidP="00FE1BAA">
      <w:pPr>
        <w:ind w:left="360"/>
        <w:rPr>
          <w:sz w:val="20"/>
        </w:rPr>
      </w:pPr>
    </w:p>
    <w:p w14:paraId="1F7791FB" w14:textId="7C883419" w:rsidR="000F1F8B" w:rsidRPr="00FE1BAA" w:rsidRDefault="000F1F8B" w:rsidP="00766619">
      <w:pPr>
        <w:pStyle w:val="ListParagraph"/>
        <w:numPr>
          <w:ilvl w:val="0"/>
          <w:numId w:val="371"/>
        </w:numPr>
        <w:rPr>
          <w:sz w:val="20"/>
        </w:rPr>
      </w:pPr>
      <w:r w:rsidRPr="00FE1BAA">
        <w:rPr>
          <w:sz w:val="20"/>
        </w:rPr>
        <w:t xml:space="preserve">To set up or amend a Journal Type, go to </w:t>
      </w:r>
      <w:r w:rsidRPr="00FE1BAA">
        <w:rPr>
          <w:b/>
          <w:bCs/>
          <w:sz w:val="20"/>
        </w:rPr>
        <w:t>Journal Types</w:t>
      </w:r>
    </w:p>
    <w:p w14:paraId="4928163C" w14:textId="77777777" w:rsidR="000F1F8B" w:rsidRDefault="000F1F8B" w:rsidP="00FE1BAA">
      <w:pPr>
        <w:ind w:left="360"/>
        <w:rPr>
          <w:sz w:val="20"/>
        </w:rPr>
      </w:pPr>
    </w:p>
    <w:p w14:paraId="340E75FB" w14:textId="6EC7E025" w:rsidR="00733886" w:rsidRDefault="00733886" w:rsidP="0078733C">
      <w:pPr>
        <w:ind w:left="720"/>
        <w:rPr>
          <w:sz w:val="20"/>
        </w:rPr>
      </w:pPr>
      <w:r w:rsidRPr="00733886">
        <w:rPr>
          <w:noProof/>
          <w:sz w:val="20"/>
        </w:rPr>
        <w:drawing>
          <wp:inline distT="0" distB="0" distL="0" distR="0" wp14:anchorId="04EEEE4E" wp14:editId="04B5F48A">
            <wp:extent cx="4580164" cy="3105802"/>
            <wp:effectExtent l="0" t="0" r="5080" b="5715"/>
            <wp:docPr id="1752" name="Picture 1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7"/>
                    <a:stretch>
                      <a:fillRect/>
                    </a:stretch>
                  </pic:blipFill>
                  <pic:spPr>
                    <a:xfrm>
                      <a:off x="0" y="0"/>
                      <a:ext cx="4612068" cy="3127436"/>
                    </a:xfrm>
                    <a:prstGeom prst="rect">
                      <a:avLst/>
                    </a:prstGeom>
                  </pic:spPr>
                </pic:pic>
              </a:graphicData>
            </a:graphic>
          </wp:inline>
        </w:drawing>
      </w:r>
    </w:p>
    <w:p w14:paraId="0D5BB558" w14:textId="77777777" w:rsidR="00733886" w:rsidRDefault="00733886" w:rsidP="00421D38">
      <w:pPr>
        <w:rPr>
          <w:sz w:val="20"/>
        </w:rPr>
      </w:pPr>
    </w:p>
    <w:p w14:paraId="194A1616" w14:textId="05AE4D5E" w:rsidR="00733886" w:rsidRDefault="00733886" w:rsidP="0078733C">
      <w:pPr>
        <w:pStyle w:val="Heading5"/>
        <w:ind w:left="360"/>
      </w:pPr>
      <w:r>
        <w:t>General Tab</w:t>
      </w:r>
    </w:p>
    <w:p w14:paraId="76A81652" w14:textId="77777777" w:rsidR="00733886" w:rsidRDefault="00733886" w:rsidP="00733886"/>
    <w:p w14:paraId="6E67A4F4" w14:textId="77777777" w:rsidR="00BB6130" w:rsidRDefault="00733886" w:rsidP="00C44486">
      <w:pPr>
        <w:pStyle w:val="ListParagraph"/>
        <w:numPr>
          <w:ilvl w:val="1"/>
          <w:numId w:val="118"/>
        </w:numPr>
        <w:rPr>
          <w:sz w:val="20"/>
        </w:rPr>
      </w:pPr>
      <w:r w:rsidRPr="00BB6130">
        <w:rPr>
          <w:b/>
          <w:sz w:val="20"/>
        </w:rPr>
        <w:t>Journal Preset Code</w:t>
      </w:r>
      <w:r w:rsidRPr="00BB6130">
        <w:rPr>
          <w:b/>
          <w:sz w:val="20"/>
        </w:rPr>
        <w:tab/>
      </w:r>
      <w:r w:rsidRPr="00BB6130">
        <w:rPr>
          <w:sz w:val="20"/>
        </w:rPr>
        <w:t xml:space="preserve">SunPlus convention is to set up </w:t>
      </w:r>
      <w:r w:rsidRPr="00BB6130">
        <w:rPr>
          <w:b/>
          <w:bCs/>
          <w:sz w:val="20"/>
        </w:rPr>
        <w:t>Journal Presets</w:t>
      </w:r>
      <w:r w:rsidRPr="00BB6130">
        <w:rPr>
          <w:sz w:val="20"/>
        </w:rPr>
        <w:t xml:space="preserve"> using the same code as </w:t>
      </w:r>
    </w:p>
    <w:p w14:paraId="331C10ED" w14:textId="77777777" w:rsidR="00BB6130" w:rsidRDefault="00733886" w:rsidP="00BB6130">
      <w:pPr>
        <w:pStyle w:val="ListParagraph"/>
        <w:ind w:left="3600"/>
        <w:rPr>
          <w:sz w:val="20"/>
        </w:rPr>
      </w:pPr>
      <w:r w:rsidRPr="00BB6130">
        <w:rPr>
          <w:sz w:val="20"/>
        </w:rPr>
        <w:t xml:space="preserve">their related </w:t>
      </w:r>
      <w:r w:rsidRPr="00BB6130">
        <w:rPr>
          <w:b/>
          <w:bCs/>
          <w:sz w:val="20"/>
        </w:rPr>
        <w:t>Journal Type</w:t>
      </w:r>
    </w:p>
    <w:p w14:paraId="7B53500D" w14:textId="77777777" w:rsidR="00BB6130" w:rsidRDefault="00733886" w:rsidP="00766619">
      <w:pPr>
        <w:pStyle w:val="ListParagraph"/>
        <w:numPr>
          <w:ilvl w:val="0"/>
          <w:numId w:val="372"/>
        </w:numPr>
        <w:rPr>
          <w:sz w:val="20"/>
        </w:rPr>
      </w:pPr>
      <w:r w:rsidRPr="00BB6130">
        <w:rPr>
          <w:sz w:val="20"/>
        </w:rPr>
        <w:t xml:space="preserve">This makes it easy to determine which </w:t>
      </w:r>
      <w:r w:rsidR="00BB6130" w:rsidRPr="00BB6130">
        <w:rPr>
          <w:b/>
          <w:bCs/>
          <w:sz w:val="20"/>
        </w:rPr>
        <w:t>P</w:t>
      </w:r>
      <w:r w:rsidRPr="00BB6130">
        <w:rPr>
          <w:b/>
          <w:bCs/>
          <w:sz w:val="20"/>
        </w:rPr>
        <w:t>reset</w:t>
      </w:r>
      <w:r w:rsidRPr="00BB6130">
        <w:rPr>
          <w:sz w:val="20"/>
        </w:rPr>
        <w:t xml:space="preserve"> goes with which </w:t>
      </w:r>
      <w:r w:rsidRPr="00BB6130">
        <w:rPr>
          <w:b/>
          <w:bCs/>
          <w:sz w:val="20"/>
        </w:rPr>
        <w:t>Journal Type</w:t>
      </w:r>
      <w:r w:rsidRPr="00BB6130">
        <w:rPr>
          <w:sz w:val="20"/>
        </w:rPr>
        <w:tab/>
      </w:r>
    </w:p>
    <w:p w14:paraId="50FF1067" w14:textId="2ED30689" w:rsidR="00733886" w:rsidRPr="00BB6130" w:rsidRDefault="00733886" w:rsidP="00766619">
      <w:pPr>
        <w:pStyle w:val="ListParagraph"/>
        <w:numPr>
          <w:ilvl w:val="0"/>
          <w:numId w:val="372"/>
        </w:numPr>
        <w:rPr>
          <w:sz w:val="20"/>
        </w:rPr>
      </w:pPr>
      <w:r w:rsidRPr="00BB6130">
        <w:rPr>
          <w:b/>
          <w:bCs/>
          <w:sz w:val="20"/>
        </w:rPr>
        <w:t>Journal Presets</w:t>
      </w:r>
      <w:r w:rsidRPr="00BB6130">
        <w:rPr>
          <w:sz w:val="20"/>
        </w:rPr>
        <w:t xml:space="preserve"> provide preset details for the journal line to which they are attached</w:t>
      </w:r>
    </w:p>
    <w:p w14:paraId="2019C1ED" w14:textId="3655F25E" w:rsidR="00733886" w:rsidRPr="00BB6130" w:rsidRDefault="00733886" w:rsidP="00C44486">
      <w:pPr>
        <w:pStyle w:val="ListParagraph"/>
        <w:numPr>
          <w:ilvl w:val="1"/>
          <w:numId w:val="118"/>
        </w:numPr>
        <w:rPr>
          <w:sz w:val="20"/>
        </w:rPr>
      </w:pPr>
      <w:r w:rsidRPr="00BB6130">
        <w:rPr>
          <w:b/>
          <w:sz w:val="20"/>
        </w:rPr>
        <w:t>Form Name</w:t>
      </w:r>
      <w:r w:rsidRPr="00BB6130">
        <w:rPr>
          <w:b/>
          <w:sz w:val="20"/>
        </w:rPr>
        <w:tab/>
      </w:r>
      <w:r w:rsidR="00BB6130">
        <w:rPr>
          <w:b/>
          <w:sz w:val="20"/>
        </w:rPr>
        <w:tab/>
      </w:r>
      <w:r w:rsidRPr="00BB6130">
        <w:rPr>
          <w:b/>
          <w:bCs/>
          <w:sz w:val="20"/>
        </w:rPr>
        <w:t>Ledger Entry</w:t>
      </w:r>
      <w:r w:rsidRPr="00BB6130">
        <w:rPr>
          <w:sz w:val="20"/>
        </w:rPr>
        <w:t xml:space="preserve"> form used to enter this </w:t>
      </w:r>
      <w:r w:rsidRPr="00BB6130">
        <w:rPr>
          <w:b/>
          <w:bCs/>
          <w:sz w:val="20"/>
        </w:rPr>
        <w:t>Journal Type</w:t>
      </w:r>
    </w:p>
    <w:p w14:paraId="124F1DFA" w14:textId="77777777" w:rsidR="00BB6130" w:rsidRDefault="00BB6130" w:rsidP="00C44486">
      <w:pPr>
        <w:pStyle w:val="ListParagraph"/>
        <w:numPr>
          <w:ilvl w:val="0"/>
          <w:numId w:val="154"/>
        </w:numPr>
        <w:ind w:left="4320"/>
        <w:rPr>
          <w:sz w:val="20"/>
        </w:rPr>
      </w:pPr>
      <w:r>
        <w:rPr>
          <w:sz w:val="20"/>
        </w:rPr>
        <w:t>Leave</w:t>
      </w:r>
      <w:r w:rsidR="00733886">
        <w:rPr>
          <w:sz w:val="20"/>
        </w:rPr>
        <w:t xml:space="preserve"> blank</w:t>
      </w:r>
      <w:r>
        <w:rPr>
          <w:sz w:val="20"/>
        </w:rPr>
        <w:t xml:space="preserve"> for the operator to select </w:t>
      </w:r>
      <w:r w:rsidRPr="00BB6130">
        <w:rPr>
          <w:b/>
          <w:bCs/>
          <w:sz w:val="20"/>
        </w:rPr>
        <w:t>Ledger Entry</w:t>
      </w:r>
      <w:r>
        <w:rPr>
          <w:sz w:val="20"/>
        </w:rPr>
        <w:t xml:space="preserve"> form at entry time</w:t>
      </w:r>
    </w:p>
    <w:p w14:paraId="21A4DA0D" w14:textId="36B6B2E9" w:rsidR="00733886" w:rsidRPr="00BB6130" w:rsidRDefault="00733886" w:rsidP="00C44486">
      <w:pPr>
        <w:pStyle w:val="ListParagraph"/>
        <w:numPr>
          <w:ilvl w:val="1"/>
          <w:numId w:val="118"/>
        </w:numPr>
        <w:rPr>
          <w:sz w:val="20"/>
        </w:rPr>
      </w:pPr>
      <w:r w:rsidRPr="00BB6130">
        <w:rPr>
          <w:b/>
          <w:sz w:val="20"/>
        </w:rPr>
        <w:t>Description Per Line</w:t>
      </w:r>
      <w:r w:rsidRPr="00BB6130">
        <w:rPr>
          <w:sz w:val="20"/>
        </w:rPr>
        <w:tab/>
        <w:t xml:space="preserve">This value controls the entry of </w:t>
      </w:r>
      <w:r w:rsidRPr="00BB6130">
        <w:rPr>
          <w:b/>
          <w:bCs/>
          <w:sz w:val="20"/>
        </w:rPr>
        <w:t>Journal Line Description</w:t>
      </w:r>
    </w:p>
    <w:p w14:paraId="2C030F36" w14:textId="2F340EFD" w:rsidR="00733886" w:rsidRDefault="00733886" w:rsidP="00C44486">
      <w:pPr>
        <w:pStyle w:val="ListParagraph"/>
        <w:numPr>
          <w:ilvl w:val="0"/>
          <w:numId w:val="154"/>
        </w:numPr>
        <w:ind w:left="4320"/>
        <w:rPr>
          <w:sz w:val="20"/>
        </w:rPr>
      </w:pPr>
      <w:r w:rsidRPr="00BB6130">
        <w:rPr>
          <w:b/>
          <w:bCs/>
          <w:sz w:val="20"/>
        </w:rPr>
        <w:t>Default Description – Override per Reference</w:t>
      </w:r>
      <w:r>
        <w:rPr>
          <w:sz w:val="20"/>
        </w:rPr>
        <w:t xml:space="preserve"> – new description must be entered every time the </w:t>
      </w:r>
      <w:r w:rsidRPr="00BB6130">
        <w:rPr>
          <w:b/>
          <w:bCs/>
          <w:sz w:val="20"/>
        </w:rPr>
        <w:t xml:space="preserve">Transaction Reference </w:t>
      </w:r>
      <w:r>
        <w:rPr>
          <w:sz w:val="20"/>
        </w:rPr>
        <w:t>changes</w:t>
      </w:r>
    </w:p>
    <w:p w14:paraId="3FE0B015" w14:textId="7B2FDEB1" w:rsidR="00733886" w:rsidRDefault="00733886" w:rsidP="00C44486">
      <w:pPr>
        <w:pStyle w:val="ListParagraph"/>
        <w:numPr>
          <w:ilvl w:val="0"/>
          <w:numId w:val="154"/>
        </w:numPr>
        <w:ind w:left="4320"/>
        <w:rPr>
          <w:sz w:val="20"/>
        </w:rPr>
      </w:pPr>
      <w:r w:rsidRPr="00BB6130">
        <w:rPr>
          <w:b/>
          <w:bCs/>
          <w:sz w:val="20"/>
        </w:rPr>
        <w:lastRenderedPageBreak/>
        <w:t>No Default Description</w:t>
      </w:r>
      <w:r>
        <w:rPr>
          <w:sz w:val="20"/>
        </w:rPr>
        <w:t xml:space="preserve"> – a new description must be entered on every line of the journal</w:t>
      </w:r>
    </w:p>
    <w:p w14:paraId="47FA6FEB" w14:textId="16478A3C" w:rsidR="00733886" w:rsidRDefault="00733886" w:rsidP="00C44486">
      <w:pPr>
        <w:pStyle w:val="ListParagraph"/>
        <w:numPr>
          <w:ilvl w:val="0"/>
          <w:numId w:val="154"/>
        </w:numPr>
        <w:ind w:left="4320"/>
        <w:rPr>
          <w:sz w:val="20"/>
        </w:rPr>
      </w:pPr>
      <w:r w:rsidRPr="00BB6130">
        <w:rPr>
          <w:b/>
          <w:bCs/>
          <w:sz w:val="20"/>
        </w:rPr>
        <w:t>Default Description – Override per Line</w:t>
      </w:r>
      <w:r>
        <w:rPr>
          <w:sz w:val="20"/>
        </w:rPr>
        <w:t xml:space="preserve"> – </w:t>
      </w:r>
      <w:r w:rsidR="00BB6130">
        <w:rPr>
          <w:sz w:val="20"/>
        </w:rPr>
        <w:t>gives</w:t>
      </w:r>
      <w:r>
        <w:rPr>
          <w:sz w:val="20"/>
        </w:rPr>
        <w:t xml:space="preserve"> the option to enter a different description on each line</w:t>
      </w:r>
    </w:p>
    <w:p w14:paraId="13043B6A" w14:textId="15586341" w:rsidR="00733886" w:rsidRDefault="00733886" w:rsidP="00C44486">
      <w:pPr>
        <w:pStyle w:val="ListParagraph"/>
        <w:numPr>
          <w:ilvl w:val="2"/>
          <w:numId w:val="154"/>
        </w:numPr>
        <w:ind w:left="5040"/>
        <w:rPr>
          <w:sz w:val="20"/>
        </w:rPr>
      </w:pPr>
      <w:r w:rsidRPr="00BB6130">
        <w:rPr>
          <w:b/>
          <w:bCs/>
          <w:sz w:val="20"/>
        </w:rPr>
        <w:t>Journal Name</w:t>
      </w:r>
      <w:r>
        <w:rPr>
          <w:sz w:val="20"/>
        </w:rPr>
        <w:t xml:space="preserve"> is used as the default</w:t>
      </w:r>
    </w:p>
    <w:p w14:paraId="7DFEBECC" w14:textId="77777777" w:rsidR="007160C7" w:rsidRDefault="00733886" w:rsidP="00C44486">
      <w:pPr>
        <w:pStyle w:val="ListParagraph"/>
        <w:numPr>
          <w:ilvl w:val="1"/>
          <w:numId w:val="118"/>
        </w:numPr>
        <w:rPr>
          <w:sz w:val="20"/>
        </w:rPr>
      </w:pPr>
      <w:r w:rsidRPr="007160C7">
        <w:rPr>
          <w:b/>
          <w:sz w:val="20"/>
        </w:rPr>
        <w:t>Sequence Number Code</w:t>
      </w:r>
      <w:r w:rsidRPr="007160C7">
        <w:rPr>
          <w:b/>
          <w:sz w:val="20"/>
        </w:rPr>
        <w:tab/>
      </w:r>
      <w:r w:rsidRPr="007160C7">
        <w:rPr>
          <w:sz w:val="20"/>
        </w:rPr>
        <w:t xml:space="preserve">Identifies numbering sequence used to sequence the transactions </w:t>
      </w:r>
    </w:p>
    <w:p w14:paraId="184108E6" w14:textId="77777777" w:rsidR="007160C7" w:rsidRDefault="00856E68" w:rsidP="00C44486">
      <w:pPr>
        <w:pStyle w:val="ListParagraph"/>
        <w:numPr>
          <w:ilvl w:val="2"/>
          <w:numId w:val="118"/>
        </w:numPr>
        <w:ind w:left="4320"/>
        <w:rPr>
          <w:sz w:val="20"/>
        </w:rPr>
      </w:pPr>
      <w:r w:rsidRPr="007160C7">
        <w:rPr>
          <w:sz w:val="20"/>
        </w:rPr>
        <w:t>I</w:t>
      </w:r>
      <w:r w:rsidR="007160C7">
        <w:rPr>
          <w:sz w:val="20"/>
        </w:rPr>
        <w:t>n</w:t>
      </w:r>
      <w:r w:rsidRPr="007160C7">
        <w:rPr>
          <w:sz w:val="20"/>
        </w:rPr>
        <w:t xml:space="preserve"> </w:t>
      </w:r>
      <w:r w:rsidRPr="007160C7">
        <w:rPr>
          <w:b/>
          <w:bCs/>
          <w:sz w:val="20"/>
        </w:rPr>
        <w:t>Ledger Sequencing</w:t>
      </w:r>
      <w:r w:rsidRPr="007160C7">
        <w:rPr>
          <w:sz w:val="20"/>
        </w:rPr>
        <w:t xml:space="preserve">, the sequence number is </w:t>
      </w:r>
      <w:r w:rsidR="007160C7">
        <w:rPr>
          <w:sz w:val="20"/>
        </w:rPr>
        <w:t xml:space="preserve">automatically </w:t>
      </w:r>
      <w:r w:rsidRPr="007160C7">
        <w:rPr>
          <w:sz w:val="20"/>
        </w:rPr>
        <w:t xml:space="preserve">assigned to each transaction. </w:t>
      </w:r>
    </w:p>
    <w:p w14:paraId="55F19093" w14:textId="4869E626" w:rsidR="00733886" w:rsidRDefault="00856E68" w:rsidP="00C44486">
      <w:pPr>
        <w:pStyle w:val="ListParagraph"/>
        <w:numPr>
          <w:ilvl w:val="2"/>
          <w:numId w:val="118"/>
        </w:numPr>
        <w:ind w:left="4320"/>
        <w:rPr>
          <w:sz w:val="20"/>
        </w:rPr>
      </w:pPr>
      <w:r w:rsidRPr="007160C7">
        <w:rPr>
          <w:sz w:val="20"/>
        </w:rPr>
        <w:t xml:space="preserve">The </w:t>
      </w:r>
      <w:r w:rsidR="007160C7">
        <w:rPr>
          <w:sz w:val="20"/>
        </w:rPr>
        <w:t xml:space="preserve">sequence </w:t>
      </w:r>
      <w:r w:rsidRPr="007160C7">
        <w:rPr>
          <w:sz w:val="20"/>
        </w:rPr>
        <w:t xml:space="preserve">number is entered through an analysis dimension specified on </w:t>
      </w:r>
      <w:r w:rsidRPr="007160C7">
        <w:rPr>
          <w:b/>
          <w:bCs/>
          <w:sz w:val="20"/>
        </w:rPr>
        <w:t>Ledger Setup</w:t>
      </w:r>
      <w:r w:rsidRPr="007160C7">
        <w:rPr>
          <w:sz w:val="20"/>
        </w:rPr>
        <w:t xml:space="preserve"> as the </w:t>
      </w:r>
      <w:r w:rsidRPr="007160C7">
        <w:rPr>
          <w:b/>
          <w:bCs/>
          <w:sz w:val="20"/>
        </w:rPr>
        <w:t>Transaction Sequence Dimension</w:t>
      </w:r>
    </w:p>
    <w:p w14:paraId="21AF1932" w14:textId="77777777" w:rsidR="007160C7" w:rsidRPr="007160C7" w:rsidRDefault="007160C7" w:rsidP="007160C7">
      <w:pPr>
        <w:pStyle w:val="ListParagraph"/>
        <w:ind w:left="4320"/>
        <w:rPr>
          <w:sz w:val="20"/>
        </w:rPr>
      </w:pPr>
    </w:p>
    <w:p w14:paraId="74CA2785" w14:textId="26FF186F" w:rsidR="00856E68" w:rsidRDefault="007160C7" w:rsidP="007160C7">
      <w:pPr>
        <w:ind w:left="2880" w:hanging="720"/>
        <w:rPr>
          <w:color w:val="FF0000"/>
          <w:sz w:val="20"/>
        </w:rPr>
      </w:pPr>
      <w:r w:rsidRPr="007160C7">
        <w:rPr>
          <w:b/>
          <w:bCs/>
          <w:color w:val="FF0000"/>
          <w:sz w:val="20"/>
        </w:rPr>
        <w:t>NOTE</w:t>
      </w:r>
      <w:r w:rsidRPr="007160C7">
        <w:rPr>
          <w:color w:val="FF0000"/>
          <w:sz w:val="20"/>
        </w:rPr>
        <w:tab/>
      </w:r>
      <w:r w:rsidR="00856E68" w:rsidRPr="007160C7">
        <w:rPr>
          <w:color w:val="FF0000"/>
          <w:sz w:val="20"/>
        </w:rPr>
        <w:t>In SunSystems version 6.2 and above, the SunPlus convention is to use Vouchering Numbering instead of Ledger Sequencing.</w:t>
      </w:r>
    </w:p>
    <w:p w14:paraId="23592568" w14:textId="77777777" w:rsidR="007160C7" w:rsidRPr="007160C7" w:rsidRDefault="007160C7" w:rsidP="007160C7">
      <w:pPr>
        <w:ind w:left="2880" w:hanging="720"/>
        <w:rPr>
          <w:color w:val="FF0000"/>
          <w:sz w:val="20"/>
        </w:rPr>
      </w:pPr>
    </w:p>
    <w:p w14:paraId="17B483DD" w14:textId="1C8CDEB5" w:rsidR="00856E68" w:rsidRPr="007160C7" w:rsidRDefault="00856E68" w:rsidP="00C44486">
      <w:pPr>
        <w:pStyle w:val="ListParagraph"/>
        <w:numPr>
          <w:ilvl w:val="1"/>
          <w:numId w:val="118"/>
        </w:numPr>
        <w:rPr>
          <w:sz w:val="20"/>
        </w:rPr>
      </w:pPr>
      <w:r w:rsidRPr="007160C7">
        <w:rPr>
          <w:b/>
          <w:sz w:val="20"/>
        </w:rPr>
        <w:t>Data Access Group</w:t>
      </w:r>
      <w:r w:rsidRPr="007160C7">
        <w:rPr>
          <w:b/>
          <w:sz w:val="20"/>
        </w:rPr>
        <w:tab/>
      </w:r>
      <w:r w:rsidRPr="007160C7">
        <w:rPr>
          <w:sz w:val="20"/>
        </w:rPr>
        <w:t xml:space="preserve">Use to restrict access on this </w:t>
      </w:r>
      <w:r w:rsidRPr="00316944">
        <w:rPr>
          <w:b/>
          <w:bCs/>
          <w:sz w:val="20"/>
        </w:rPr>
        <w:t>Journal Type</w:t>
      </w:r>
      <w:r w:rsidRPr="007160C7">
        <w:rPr>
          <w:sz w:val="20"/>
        </w:rPr>
        <w:t xml:space="preserve"> </w:t>
      </w:r>
    </w:p>
    <w:p w14:paraId="0A6ACD4A" w14:textId="63487A5A" w:rsidR="00856E68" w:rsidRPr="00856E68" w:rsidRDefault="00856E68" w:rsidP="00C44486">
      <w:pPr>
        <w:pStyle w:val="ListParagraph"/>
        <w:numPr>
          <w:ilvl w:val="0"/>
          <w:numId w:val="155"/>
        </w:numPr>
        <w:ind w:left="4320"/>
        <w:rPr>
          <w:sz w:val="20"/>
        </w:rPr>
      </w:pPr>
      <w:r w:rsidRPr="00316944">
        <w:rPr>
          <w:b/>
          <w:bCs/>
          <w:sz w:val="20"/>
        </w:rPr>
        <w:t>Data Access Groups</w:t>
      </w:r>
      <w:r w:rsidRPr="00856E68">
        <w:rPr>
          <w:sz w:val="20"/>
        </w:rPr>
        <w:t xml:space="preserve"> are linked to selected </w:t>
      </w:r>
      <w:r w:rsidRPr="00316944">
        <w:rPr>
          <w:b/>
          <w:bCs/>
          <w:sz w:val="20"/>
        </w:rPr>
        <w:t>Operator Group(s)</w:t>
      </w:r>
    </w:p>
    <w:p w14:paraId="5B617F8F" w14:textId="42C0A605" w:rsidR="00316944" w:rsidRDefault="00856E68" w:rsidP="00C44486">
      <w:pPr>
        <w:pStyle w:val="ListParagraph"/>
        <w:numPr>
          <w:ilvl w:val="1"/>
          <w:numId w:val="118"/>
        </w:numPr>
        <w:rPr>
          <w:sz w:val="20"/>
        </w:rPr>
      </w:pPr>
      <w:r w:rsidRPr="007160C7">
        <w:rPr>
          <w:b/>
          <w:sz w:val="20"/>
        </w:rPr>
        <w:t>Allocation Marker</w:t>
      </w:r>
      <w:r w:rsidRPr="007160C7">
        <w:rPr>
          <w:b/>
          <w:sz w:val="20"/>
        </w:rPr>
        <w:tab/>
      </w:r>
      <w:r w:rsidRPr="007160C7">
        <w:rPr>
          <w:sz w:val="20"/>
        </w:rPr>
        <w:t xml:space="preserve">Use to automatically set </w:t>
      </w:r>
      <w:r w:rsidRPr="00316944">
        <w:rPr>
          <w:b/>
          <w:bCs/>
          <w:sz w:val="20"/>
        </w:rPr>
        <w:t>Allocation Marker</w:t>
      </w:r>
      <w:r w:rsidRPr="007160C7">
        <w:rPr>
          <w:sz w:val="20"/>
        </w:rPr>
        <w:t xml:space="preserve"> on ledger transactions </w:t>
      </w:r>
    </w:p>
    <w:p w14:paraId="4EE5A104" w14:textId="73ADDDD6" w:rsidR="00856E68" w:rsidRPr="00316944" w:rsidRDefault="00856E68" w:rsidP="00316944">
      <w:pPr>
        <w:ind w:left="2880" w:firstLine="720"/>
        <w:rPr>
          <w:sz w:val="20"/>
        </w:rPr>
      </w:pPr>
      <w:r w:rsidRPr="00316944">
        <w:rPr>
          <w:sz w:val="20"/>
        </w:rPr>
        <w:t xml:space="preserve">upon posting to this </w:t>
      </w:r>
      <w:r w:rsidRPr="00316944">
        <w:rPr>
          <w:b/>
          <w:bCs/>
          <w:sz w:val="20"/>
        </w:rPr>
        <w:t>Journal Type</w:t>
      </w:r>
    </w:p>
    <w:p w14:paraId="36D2A0D5" w14:textId="3DB6482E" w:rsidR="00856E68" w:rsidRDefault="00856E68" w:rsidP="00C44486">
      <w:pPr>
        <w:pStyle w:val="ListParagraph"/>
        <w:numPr>
          <w:ilvl w:val="0"/>
          <w:numId w:val="155"/>
        </w:numPr>
        <w:ind w:left="4320"/>
        <w:rPr>
          <w:sz w:val="20"/>
        </w:rPr>
      </w:pPr>
      <w:r>
        <w:rPr>
          <w:sz w:val="20"/>
        </w:rPr>
        <w:t xml:space="preserve">Leave blank or choose </w:t>
      </w:r>
      <w:r w:rsidRPr="00316944">
        <w:rPr>
          <w:b/>
          <w:bCs/>
          <w:sz w:val="20"/>
        </w:rPr>
        <w:t>No Allocation</w:t>
      </w:r>
      <w:r>
        <w:rPr>
          <w:sz w:val="20"/>
        </w:rPr>
        <w:t xml:space="preserve"> to leave </w:t>
      </w:r>
      <w:r w:rsidRPr="00316944">
        <w:rPr>
          <w:b/>
          <w:bCs/>
          <w:sz w:val="20"/>
        </w:rPr>
        <w:t>Allocation Marker</w:t>
      </w:r>
      <w:r>
        <w:rPr>
          <w:sz w:val="20"/>
        </w:rPr>
        <w:t xml:space="preserve"> blank if predefined allocations are not required</w:t>
      </w:r>
    </w:p>
    <w:p w14:paraId="0931E46C" w14:textId="685BCE28" w:rsidR="00856E68" w:rsidRDefault="00856E68" w:rsidP="00C44486">
      <w:pPr>
        <w:pStyle w:val="ListParagraph"/>
        <w:numPr>
          <w:ilvl w:val="0"/>
          <w:numId w:val="155"/>
        </w:numPr>
        <w:ind w:left="4320"/>
        <w:rPr>
          <w:sz w:val="20"/>
        </w:rPr>
      </w:pPr>
      <w:r w:rsidRPr="00DE12FC">
        <w:rPr>
          <w:b/>
          <w:bCs/>
          <w:sz w:val="20"/>
        </w:rPr>
        <w:t>Allocation Marker</w:t>
      </w:r>
      <w:r>
        <w:rPr>
          <w:sz w:val="20"/>
        </w:rPr>
        <w:t xml:space="preserve"> options:</w:t>
      </w:r>
    </w:p>
    <w:p w14:paraId="1D00B35D" w14:textId="213807D9" w:rsidR="00E9156C" w:rsidRDefault="00E9156C" w:rsidP="00C44486">
      <w:pPr>
        <w:pStyle w:val="ListParagraph"/>
        <w:numPr>
          <w:ilvl w:val="2"/>
          <w:numId w:val="155"/>
        </w:numPr>
        <w:ind w:left="5040"/>
        <w:rPr>
          <w:sz w:val="20"/>
        </w:rPr>
      </w:pPr>
      <w:r w:rsidRPr="00DE12FC">
        <w:rPr>
          <w:b/>
          <w:bCs/>
          <w:sz w:val="20"/>
        </w:rPr>
        <w:t>Allocation Markers 0 – 9</w:t>
      </w:r>
      <w:r>
        <w:rPr>
          <w:sz w:val="20"/>
        </w:rPr>
        <w:t xml:space="preserve"> – Select one to automatically set as </w:t>
      </w:r>
      <w:r w:rsidR="00DE12FC">
        <w:rPr>
          <w:sz w:val="20"/>
        </w:rPr>
        <w:t>A</w:t>
      </w:r>
      <w:r>
        <w:rPr>
          <w:sz w:val="20"/>
        </w:rPr>
        <w:t xml:space="preserve">llocation </w:t>
      </w:r>
      <w:r w:rsidR="00DE12FC">
        <w:rPr>
          <w:sz w:val="20"/>
        </w:rPr>
        <w:t>M</w:t>
      </w:r>
      <w:r>
        <w:rPr>
          <w:sz w:val="20"/>
        </w:rPr>
        <w:t xml:space="preserve">arker on each journal line posted to </w:t>
      </w:r>
      <w:r w:rsidR="00DE12FC">
        <w:rPr>
          <w:sz w:val="20"/>
        </w:rPr>
        <w:t>C</w:t>
      </w:r>
      <w:r>
        <w:rPr>
          <w:sz w:val="20"/>
        </w:rPr>
        <w:t xml:space="preserve">reditor, </w:t>
      </w:r>
      <w:r w:rsidR="00DE12FC">
        <w:rPr>
          <w:sz w:val="20"/>
        </w:rPr>
        <w:t>D</w:t>
      </w:r>
      <w:r>
        <w:rPr>
          <w:sz w:val="20"/>
        </w:rPr>
        <w:t xml:space="preserve">ebtor, or </w:t>
      </w:r>
      <w:r w:rsidR="00DE12FC">
        <w:rPr>
          <w:sz w:val="20"/>
        </w:rPr>
        <w:t>C</w:t>
      </w:r>
      <w:r>
        <w:rPr>
          <w:sz w:val="20"/>
        </w:rPr>
        <w:t>lient account</w:t>
      </w:r>
    </w:p>
    <w:p w14:paraId="32381A38" w14:textId="26DB43A7" w:rsidR="00495E05" w:rsidRDefault="00E9156C" w:rsidP="00C44486">
      <w:pPr>
        <w:pStyle w:val="ListParagraph"/>
        <w:numPr>
          <w:ilvl w:val="3"/>
          <w:numId w:val="155"/>
        </w:numPr>
        <w:ind w:left="5760"/>
        <w:rPr>
          <w:sz w:val="20"/>
        </w:rPr>
      </w:pPr>
      <w:r>
        <w:rPr>
          <w:sz w:val="20"/>
        </w:rPr>
        <w:t xml:space="preserve">Lines which are entered to other accounts (P&amp;L, for example) are posted without an </w:t>
      </w:r>
      <w:r w:rsidR="00DF32A1">
        <w:rPr>
          <w:sz w:val="20"/>
        </w:rPr>
        <w:t>A</w:t>
      </w:r>
      <w:r>
        <w:rPr>
          <w:sz w:val="20"/>
        </w:rPr>
        <w:t xml:space="preserve">llocation </w:t>
      </w:r>
      <w:r w:rsidR="00DF32A1">
        <w:rPr>
          <w:sz w:val="20"/>
        </w:rPr>
        <w:t>M</w:t>
      </w:r>
      <w:r>
        <w:rPr>
          <w:sz w:val="20"/>
        </w:rPr>
        <w:t>arker</w:t>
      </w:r>
    </w:p>
    <w:p w14:paraId="5A14BB21" w14:textId="188FED5D" w:rsidR="00856E68" w:rsidRDefault="00E9156C" w:rsidP="00C44486">
      <w:pPr>
        <w:pStyle w:val="ListParagraph"/>
        <w:numPr>
          <w:ilvl w:val="3"/>
          <w:numId w:val="155"/>
        </w:numPr>
        <w:ind w:left="5760"/>
        <w:rPr>
          <w:sz w:val="20"/>
        </w:rPr>
      </w:pPr>
      <w:r w:rsidRPr="00DF32A1">
        <w:rPr>
          <w:b/>
          <w:bCs/>
          <w:sz w:val="20"/>
        </w:rPr>
        <w:t>Allocation Markers 0 – 9</w:t>
      </w:r>
      <w:r>
        <w:rPr>
          <w:sz w:val="20"/>
        </w:rPr>
        <w:t xml:space="preserve"> are part of </w:t>
      </w:r>
      <w:r w:rsidR="00DF32A1">
        <w:rPr>
          <w:sz w:val="20"/>
        </w:rPr>
        <w:t>C</w:t>
      </w:r>
      <w:r>
        <w:rPr>
          <w:sz w:val="20"/>
        </w:rPr>
        <w:t xml:space="preserve">reditor or </w:t>
      </w:r>
      <w:r w:rsidR="00DF32A1">
        <w:rPr>
          <w:sz w:val="20"/>
        </w:rPr>
        <w:t>D</w:t>
      </w:r>
      <w:r>
        <w:rPr>
          <w:sz w:val="20"/>
        </w:rPr>
        <w:t>ebtor management only</w:t>
      </w:r>
    </w:p>
    <w:p w14:paraId="1677E7E9" w14:textId="1101121B" w:rsidR="00E9156C" w:rsidRDefault="00E9156C" w:rsidP="00C44486">
      <w:pPr>
        <w:pStyle w:val="ListParagraph"/>
        <w:numPr>
          <w:ilvl w:val="2"/>
          <w:numId w:val="155"/>
        </w:numPr>
        <w:ind w:left="5040"/>
        <w:rPr>
          <w:sz w:val="20"/>
        </w:rPr>
      </w:pPr>
      <w:r w:rsidRPr="00DF32A1">
        <w:rPr>
          <w:b/>
          <w:bCs/>
          <w:sz w:val="20"/>
        </w:rPr>
        <w:t>Force</w:t>
      </w:r>
      <w:r>
        <w:rPr>
          <w:sz w:val="20"/>
        </w:rPr>
        <w:t xml:space="preserve"> – each transaction line of this Journal Type posted to a </w:t>
      </w:r>
      <w:r w:rsidR="00DF32A1">
        <w:rPr>
          <w:sz w:val="20"/>
        </w:rPr>
        <w:t>C</w:t>
      </w:r>
      <w:r>
        <w:rPr>
          <w:sz w:val="20"/>
        </w:rPr>
        <w:t xml:space="preserve">reditor, </w:t>
      </w:r>
      <w:r w:rsidR="00DF32A1">
        <w:rPr>
          <w:sz w:val="20"/>
        </w:rPr>
        <w:t>D</w:t>
      </w:r>
      <w:r>
        <w:rPr>
          <w:sz w:val="20"/>
        </w:rPr>
        <w:t xml:space="preserve">ebtor, or </w:t>
      </w:r>
      <w:r w:rsidR="00DF32A1">
        <w:rPr>
          <w:sz w:val="20"/>
        </w:rPr>
        <w:t>C</w:t>
      </w:r>
      <w:r>
        <w:rPr>
          <w:sz w:val="20"/>
        </w:rPr>
        <w:t xml:space="preserve">lient account is assigned this </w:t>
      </w:r>
      <w:r w:rsidR="00DF32A1">
        <w:rPr>
          <w:sz w:val="20"/>
        </w:rPr>
        <w:t>A</w:t>
      </w:r>
      <w:r>
        <w:rPr>
          <w:sz w:val="20"/>
        </w:rPr>
        <w:t xml:space="preserve">llocation </w:t>
      </w:r>
      <w:r w:rsidR="00DF32A1">
        <w:rPr>
          <w:sz w:val="20"/>
        </w:rPr>
        <w:t>M</w:t>
      </w:r>
      <w:r>
        <w:rPr>
          <w:sz w:val="20"/>
        </w:rPr>
        <w:t xml:space="preserve">arker to identify it as requiring a </w:t>
      </w:r>
      <w:r w:rsidR="00DF32A1">
        <w:rPr>
          <w:sz w:val="20"/>
        </w:rPr>
        <w:t>F</w:t>
      </w:r>
      <w:r>
        <w:rPr>
          <w:sz w:val="20"/>
        </w:rPr>
        <w:t xml:space="preserve">orced </w:t>
      </w:r>
      <w:r w:rsidR="00DF32A1">
        <w:rPr>
          <w:sz w:val="20"/>
        </w:rPr>
        <w:t>P</w:t>
      </w:r>
      <w:r>
        <w:rPr>
          <w:sz w:val="20"/>
        </w:rPr>
        <w:t xml:space="preserve">ayment or </w:t>
      </w:r>
      <w:r w:rsidR="00DF32A1">
        <w:rPr>
          <w:sz w:val="20"/>
        </w:rPr>
        <w:t>C</w:t>
      </w:r>
      <w:r>
        <w:rPr>
          <w:sz w:val="20"/>
        </w:rPr>
        <w:t xml:space="preserve">ollection </w:t>
      </w:r>
    </w:p>
    <w:p w14:paraId="5920E287" w14:textId="68174331" w:rsidR="00495E05" w:rsidRDefault="00495E05" w:rsidP="00C44486">
      <w:pPr>
        <w:pStyle w:val="ListParagraph"/>
        <w:numPr>
          <w:ilvl w:val="3"/>
          <w:numId w:val="155"/>
        </w:numPr>
        <w:ind w:left="5760"/>
        <w:rPr>
          <w:sz w:val="20"/>
        </w:rPr>
      </w:pPr>
      <w:r>
        <w:rPr>
          <w:sz w:val="20"/>
        </w:rPr>
        <w:t xml:space="preserve">Lines entered to other accounts are posted without an </w:t>
      </w:r>
      <w:r w:rsidR="0020715E">
        <w:rPr>
          <w:sz w:val="20"/>
        </w:rPr>
        <w:t>A</w:t>
      </w:r>
      <w:r>
        <w:rPr>
          <w:sz w:val="20"/>
        </w:rPr>
        <w:t xml:space="preserve">llocation </w:t>
      </w:r>
      <w:r w:rsidR="0020715E">
        <w:rPr>
          <w:sz w:val="20"/>
        </w:rPr>
        <w:t>M</w:t>
      </w:r>
      <w:r>
        <w:rPr>
          <w:sz w:val="20"/>
        </w:rPr>
        <w:t>arker</w:t>
      </w:r>
    </w:p>
    <w:p w14:paraId="12CC3A21" w14:textId="7D64AF60" w:rsidR="00495E05" w:rsidRDefault="00495E05" w:rsidP="00C44486">
      <w:pPr>
        <w:pStyle w:val="ListParagraph"/>
        <w:numPr>
          <w:ilvl w:val="3"/>
          <w:numId w:val="155"/>
        </w:numPr>
        <w:ind w:left="5760"/>
        <w:rPr>
          <w:sz w:val="20"/>
        </w:rPr>
      </w:pPr>
      <w:r w:rsidRPr="0020715E">
        <w:rPr>
          <w:b/>
          <w:bCs/>
          <w:sz w:val="20"/>
        </w:rPr>
        <w:t>Force Allocation Marker</w:t>
      </w:r>
      <w:r>
        <w:rPr>
          <w:sz w:val="20"/>
        </w:rPr>
        <w:t xml:space="preserve"> is only used as part of </w:t>
      </w:r>
      <w:r w:rsidR="0020715E">
        <w:rPr>
          <w:sz w:val="20"/>
        </w:rPr>
        <w:t>P</w:t>
      </w:r>
      <w:r>
        <w:rPr>
          <w:sz w:val="20"/>
        </w:rPr>
        <w:t xml:space="preserve">ayment or </w:t>
      </w:r>
      <w:r w:rsidR="0020715E">
        <w:rPr>
          <w:sz w:val="20"/>
        </w:rPr>
        <w:t>C</w:t>
      </w:r>
      <w:r>
        <w:rPr>
          <w:sz w:val="20"/>
        </w:rPr>
        <w:t xml:space="preserve">ollection process in </w:t>
      </w:r>
      <w:r w:rsidR="0020715E">
        <w:rPr>
          <w:sz w:val="20"/>
        </w:rPr>
        <w:t>C</w:t>
      </w:r>
      <w:r>
        <w:rPr>
          <w:sz w:val="20"/>
        </w:rPr>
        <w:t xml:space="preserve">reditors, </w:t>
      </w:r>
      <w:r w:rsidR="0020715E">
        <w:rPr>
          <w:sz w:val="20"/>
        </w:rPr>
        <w:t>D</w:t>
      </w:r>
      <w:r>
        <w:rPr>
          <w:sz w:val="20"/>
        </w:rPr>
        <w:t xml:space="preserve">ebtors, or </w:t>
      </w:r>
      <w:r w:rsidR="0020715E">
        <w:rPr>
          <w:sz w:val="20"/>
        </w:rPr>
        <w:t>C</w:t>
      </w:r>
      <w:r>
        <w:rPr>
          <w:sz w:val="20"/>
        </w:rPr>
        <w:t>lients</w:t>
      </w:r>
    </w:p>
    <w:p w14:paraId="5E705F0E" w14:textId="4ADCF04B" w:rsidR="00495E05" w:rsidRDefault="00495E05" w:rsidP="00C44486">
      <w:pPr>
        <w:pStyle w:val="ListParagraph"/>
        <w:numPr>
          <w:ilvl w:val="2"/>
          <w:numId w:val="155"/>
        </w:numPr>
        <w:ind w:left="5040"/>
        <w:rPr>
          <w:sz w:val="20"/>
        </w:rPr>
      </w:pPr>
      <w:r w:rsidRPr="0020715E">
        <w:rPr>
          <w:b/>
          <w:bCs/>
          <w:sz w:val="20"/>
        </w:rPr>
        <w:t>Withhold</w:t>
      </w:r>
      <w:r>
        <w:rPr>
          <w:sz w:val="20"/>
        </w:rPr>
        <w:t xml:space="preserve"> – each transaction line posted to any </w:t>
      </w:r>
      <w:r w:rsidR="0020715E" w:rsidRPr="0020715E">
        <w:rPr>
          <w:b/>
          <w:bCs/>
          <w:sz w:val="20"/>
        </w:rPr>
        <w:t>A</w:t>
      </w:r>
      <w:r w:rsidRPr="0020715E">
        <w:rPr>
          <w:b/>
          <w:bCs/>
          <w:sz w:val="20"/>
        </w:rPr>
        <w:t xml:space="preserve">ccount </w:t>
      </w:r>
      <w:r w:rsidR="0020715E" w:rsidRPr="0020715E">
        <w:rPr>
          <w:b/>
          <w:bCs/>
          <w:sz w:val="20"/>
        </w:rPr>
        <w:t>T</w:t>
      </w:r>
      <w:r w:rsidRPr="0020715E">
        <w:rPr>
          <w:b/>
          <w:bCs/>
          <w:sz w:val="20"/>
        </w:rPr>
        <w:t>ype</w:t>
      </w:r>
      <w:r>
        <w:rPr>
          <w:sz w:val="20"/>
        </w:rPr>
        <w:t xml:space="preserve"> is assigned this </w:t>
      </w:r>
      <w:r w:rsidR="0020715E">
        <w:rPr>
          <w:sz w:val="20"/>
        </w:rPr>
        <w:t>A</w:t>
      </w:r>
      <w:r>
        <w:rPr>
          <w:sz w:val="20"/>
        </w:rPr>
        <w:t xml:space="preserve">llocation </w:t>
      </w:r>
      <w:r w:rsidR="0020715E">
        <w:rPr>
          <w:sz w:val="20"/>
        </w:rPr>
        <w:t>M</w:t>
      </w:r>
      <w:r>
        <w:rPr>
          <w:sz w:val="20"/>
        </w:rPr>
        <w:t>arker to identify it as being withheld from the Payment Run and Payment Collection Run</w:t>
      </w:r>
    </w:p>
    <w:p w14:paraId="539DE202" w14:textId="620D354D" w:rsidR="00495E05" w:rsidRPr="00856E68" w:rsidRDefault="00495E05" w:rsidP="00C44486">
      <w:pPr>
        <w:pStyle w:val="ListParagraph"/>
        <w:numPr>
          <w:ilvl w:val="2"/>
          <w:numId w:val="155"/>
        </w:numPr>
        <w:ind w:left="5040"/>
        <w:rPr>
          <w:sz w:val="20"/>
        </w:rPr>
      </w:pPr>
      <w:r w:rsidRPr="0020715E">
        <w:rPr>
          <w:b/>
          <w:bCs/>
          <w:sz w:val="20"/>
        </w:rPr>
        <w:t>Reconciled</w:t>
      </w:r>
      <w:r>
        <w:rPr>
          <w:sz w:val="20"/>
        </w:rPr>
        <w:t xml:space="preserve"> – automatically sets </w:t>
      </w:r>
      <w:r w:rsidR="0020715E">
        <w:rPr>
          <w:sz w:val="20"/>
        </w:rPr>
        <w:t>A</w:t>
      </w:r>
      <w:r>
        <w:rPr>
          <w:sz w:val="20"/>
        </w:rPr>
        <w:t xml:space="preserve">llocation </w:t>
      </w:r>
      <w:r w:rsidR="0020715E">
        <w:rPr>
          <w:sz w:val="20"/>
        </w:rPr>
        <w:t>M</w:t>
      </w:r>
      <w:r>
        <w:rPr>
          <w:sz w:val="20"/>
        </w:rPr>
        <w:t xml:space="preserve">arker to </w:t>
      </w:r>
      <w:r w:rsidRPr="0020715E">
        <w:rPr>
          <w:b/>
          <w:bCs/>
          <w:sz w:val="20"/>
        </w:rPr>
        <w:t>Reconciled</w:t>
      </w:r>
      <w:r>
        <w:rPr>
          <w:sz w:val="20"/>
        </w:rPr>
        <w:t xml:space="preserve"> on all transaction lines when journal is posted</w:t>
      </w:r>
    </w:p>
    <w:p w14:paraId="12EE35F3" w14:textId="77777777" w:rsidR="00D669AE" w:rsidRDefault="00856E68" w:rsidP="00766619">
      <w:pPr>
        <w:pStyle w:val="ListParagraph"/>
        <w:numPr>
          <w:ilvl w:val="0"/>
          <w:numId w:val="373"/>
        </w:numPr>
        <w:rPr>
          <w:sz w:val="20"/>
        </w:rPr>
      </w:pPr>
      <w:r w:rsidRPr="00D669AE">
        <w:rPr>
          <w:b/>
          <w:sz w:val="20"/>
        </w:rPr>
        <w:t>Payment Profile Code</w:t>
      </w:r>
      <w:r w:rsidR="00191A16" w:rsidRPr="00D669AE">
        <w:rPr>
          <w:b/>
          <w:sz w:val="20"/>
        </w:rPr>
        <w:tab/>
      </w:r>
      <w:r w:rsidR="00191A16" w:rsidRPr="00D669AE">
        <w:rPr>
          <w:sz w:val="20"/>
        </w:rPr>
        <w:t xml:space="preserve">Enter if transactions in this </w:t>
      </w:r>
      <w:r w:rsidR="00191A16" w:rsidRPr="00D669AE">
        <w:rPr>
          <w:b/>
          <w:bCs/>
          <w:sz w:val="20"/>
        </w:rPr>
        <w:t>Journal Type</w:t>
      </w:r>
      <w:r w:rsidR="00191A16" w:rsidRPr="00D669AE">
        <w:rPr>
          <w:sz w:val="20"/>
        </w:rPr>
        <w:t xml:space="preserve"> will be allocated and paid </w:t>
      </w:r>
    </w:p>
    <w:p w14:paraId="0AD89505" w14:textId="579864AC" w:rsidR="00856E68" w:rsidRPr="00D669AE" w:rsidRDefault="00191A16" w:rsidP="00D669AE">
      <w:pPr>
        <w:pStyle w:val="ListParagraph"/>
        <w:ind w:left="3600"/>
        <w:rPr>
          <w:sz w:val="20"/>
        </w:rPr>
      </w:pPr>
      <w:r w:rsidRPr="00D669AE">
        <w:rPr>
          <w:sz w:val="20"/>
        </w:rPr>
        <w:t>immediately after the journal is posted</w:t>
      </w:r>
    </w:p>
    <w:p w14:paraId="74AEE484" w14:textId="1ABE0F4B" w:rsidR="00191A16" w:rsidRPr="00191A16" w:rsidRDefault="00191A16" w:rsidP="00C44486">
      <w:pPr>
        <w:pStyle w:val="ListParagraph"/>
        <w:numPr>
          <w:ilvl w:val="0"/>
          <w:numId w:val="156"/>
        </w:numPr>
        <w:ind w:left="4320"/>
        <w:rPr>
          <w:sz w:val="20"/>
        </w:rPr>
      </w:pPr>
      <w:r>
        <w:rPr>
          <w:sz w:val="20"/>
        </w:rPr>
        <w:t xml:space="preserve">When the journal is posted, </w:t>
      </w:r>
      <w:r w:rsidRPr="00D669AE">
        <w:rPr>
          <w:b/>
          <w:bCs/>
          <w:sz w:val="20"/>
        </w:rPr>
        <w:t>Payment Run</w:t>
      </w:r>
      <w:r>
        <w:rPr>
          <w:sz w:val="20"/>
        </w:rPr>
        <w:t xml:space="preserve"> is automatically initiated and this </w:t>
      </w:r>
      <w:r w:rsidR="00D669AE" w:rsidRPr="00D669AE">
        <w:rPr>
          <w:b/>
          <w:bCs/>
          <w:sz w:val="20"/>
        </w:rPr>
        <w:t>P</w:t>
      </w:r>
      <w:r w:rsidRPr="00D669AE">
        <w:rPr>
          <w:b/>
          <w:bCs/>
          <w:sz w:val="20"/>
        </w:rPr>
        <w:t xml:space="preserve">ayment </w:t>
      </w:r>
      <w:r w:rsidR="00D669AE" w:rsidRPr="00D669AE">
        <w:rPr>
          <w:b/>
          <w:bCs/>
          <w:sz w:val="20"/>
        </w:rPr>
        <w:t>P</w:t>
      </w:r>
      <w:r w:rsidRPr="00D669AE">
        <w:rPr>
          <w:b/>
          <w:bCs/>
          <w:sz w:val="20"/>
        </w:rPr>
        <w:t>rofile</w:t>
      </w:r>
      <w:r>
        <w:rPr>
          <w:sz w:val="20"/>
        </w:rPr>
        <w:t xml:space="preserve"> is used</w:t>
      </w:r>
    </w:p>
    <w:p w14:paraId="69DB56FF" w14:textId="77777777" w:rsidR="00F6510F" w:rsidRDefault="00856E68" w:rsidP="00766619">
      <w:pPr>
        <w:pStyle w:val="ListParagraph"/>
        <w:numPr>
          <w:ilvl w:val="0"/>
          <w:numId w:val="373"/>
        </w:numPr>
        <w:rPr>
          <w:sz w:val="20"/>
        </w:rPr>
      </w:pPr>
      <w:r w:rsidRPr="00F6510F">
        <w:rPr>
          <w:b/>
          <w:sz w:val="20"/>
        </w:rPr>
        <w:t>Depreciation Type</w:t>
      </w:r>
      <w:r w:rsidR="00191A16" w:rsidRPr="00F6510F">
        <w:rPr>
          <w:b/>
          <w:sz w:val="20"/>
        </w:rPr>
        <w:tab/>
      </w:r>
      <w:r w:rsidR="00191A16" w:rsidRPr="00F6510F">
        <w:rPr>
          <w:sz w:val="20"/>
        </w:rPr>
        <w:t xml:space="preserve">If </w:t>
      </w:r>
      <w:r w:rsidR="00191A16" w:rsidRPr="00F6510F">
        <w:rPr>
          <w:b/>
          <w:bCs/>
          <w:sz w:val="20"/>
        </w:rPr>
        <w:t>Journal Type</w:t>
      </w:r>
      <w:r w:rsidR="00191A16" w:rsidRPr="00F6510F">
        <w:rPr>
          <w:sz w:val="20"/>
        </w:rPr>
        <w:t xml:space="preserve"> will be used for manually posting </w:t>
      </w:r>
      <w:r w:rsidR="00F6510F">
        <w:rPr>
          <w:sz w:val="20"/>
        </w:rPr>
        <w:t>D</w:t>
      </w:r>
      <w:r w:rsidR="00191A16" w:rsidRPr="00F6510F">
        <w:rPr>
          <w:sz w:val="20"/>
        </w:rPr>
        <w:t xml:space="preserve">epreciation on </w:t>
      </w:r>
      <w:r w:rsidR="00F6510F">
        <w:rPr>
          <w:sz w:val="20"/>
        </w:rPr>
        <w:t>F</w:t>
      </w:r>
      <w:r w:rsidR="00191A16" w:rsidRPr="00F6510F">
        <w:rPr>
          <w:sz w:val="20"/>
        </w:rPr>
        <w:t xml:space="preserve">ixed </w:t>
      </w:r>
    </w:p>
    <w:p w14:paraId="4ECE2034" w14:textId="77777777" w:rsidR="00F6510F" w:rsidRDefault="00F6510F" w:rsidP="00F6510F">
      <w:pPr>
        <w:pStyle w:val="ListParagraph"/>
        <w:ind w:left="2880" w:firstLine="720"/>
        <w:rPr>
          <w:sz w:val="20"/>
        </w:rPr>
      </w:pPr>
      <w:r>
        <w:rPr>
          <w:sz w:val="20"/>
        </w:rPr>
        <w:lastRenderedPageBreak/>
        <w:t>A</w:t>
      </w:r>
      <w:r w:rsidR="00191A16" w:rsidRPr="00F6510F">
        <w:rPr>
          <w:sz w:val="20"/>
        </w:rPr>
        <w:t xml:space="preserve">ssets, use this option to select the </w:t>
      </w:r>
      <w:r w:rsidRPr="00F6510F">
        <w:rPr>
          <w:b/>
          <w:bCs/>
          <w:sz w:val="20"/>
        </w:rPr>
        <w:t>T</w:t>
      </w:r>
      <w:r w:rsidR="00191A16" w:rsidRPr="00F6510F">
        <w:rPr>
          <w:b/>
          <w:bCs/>
          <w:sz w:val="20"/>
        </w:rPr>
        <w:t xml:space="preserve">ype of </w:t>
      </w:r>
      <w:r w:rsidRPr="00F6510F">
        <w:rPr>
          <w:b/>
          <w:bCs/>
          <w:sz w:val="20"/>
        </w:rPr>
        <w:t>D</w:t>
      </w:r>
      <w:r w:rsidR="00191A16" w:rsidRPr="00F6510F">
        <w:rPr>
          <w:b/>
          <w:bCs/>
          <w:sz w:val="20"/>
        </w:rPr>
        <w:t>epreciation</w:t>
      </w:r>
      <w:r w:rsidR="00191A16" w:rsidRPr="00F6510F">
        <w:rPr>
          <w:sz w:val="20"/>
        </w:rPr>
        <w:t xml:space="preserve"> </w:t>
      </w:r>
    </w:p>
    <w:p w14:paraId="1E1F21D0" w14:textId="77777777" w:rsidR="00F6510F" w:rsidRDefault="00F6510F" w:rsidP="00766619">
      <w:pPr>
        <w:pStyle w:val="ListParagraph"/>
        <w:numPr>
          <w:ilvl w:val="0"/>
          <w:numId w:val="376"/>
        </w:numPr>
        <w:ind w:left="5040"/>
        <w:rPr>
          <w:sz w:val="20"/>
        </w:rPr>
      </w:pPr>
      <w:r w:rsidRPr="00F6510F">
        <w:rPr>
          <w:b/>
          <w:bCs/>
          <w:sz w:val="20"/>
        </w:rPr>
        <w:t>S</w:t>
      </w:r>
      <w:r w:rsidR="00191A16" w:rsidRPr="00F6510F">
        <w:rPr>
          <w:b/>
          <w:bCs/>
          <w:sz w:val="20"/>
        </w:rPr>
        <w:t>tandard</w:t>
      </w:r>
    </w:p>
    <w:p w14:paraId="41F9AE5C" w14:textId="77777777" w:rsidR="00F6510F" w:rsidRDefault="00F6510F" w:rsidP="00766619">
      <w:pPr>
        <w:pStyle w:val="ListParagraph"/>
        <w:numPr>
          <w:ilvl w:val="0"/>
          <w:numId w:val="376"/>
        </w:numPr>
        <w:ind w:left="5040"/>
        <w:rPr>
          <w:sz w:val="20"/>
        </w:rPr>
      </w:pPr>
      <w:r w:rsidRPr="00F6510F">
        <w:rPr>
          <w:b/>
          <w:bCs/>
          <w:sz w:val="20"/>
        </w:rPr>
        <w:t>A</w:t>
      </w:r>
      <w:r w:rsidR="00191A16" w:rsidRPr="00F6510F">
        <w:rPr>
          <w:b/>
          <w:bCs/>
          <w:sz w:val="20"/>
        </w:rPr>
        <w:t>dvanced</w:t>
      </w:r>
      <w:r w:rsidR="00191A16" w:rsidRPr="00F6510F">
        <w:rPr>
          <w:sz w:val="20"/>
        </w:rPr>
        <w:t xml:space="preserve"> or </w:t>
      </w:r>
    </w:p>
    <w:p w14:paraId="31D99B56" w14:textId="2B60F73D" w:rsidR="00856E68" w:rsidRPr="00F6510F" w:rsidRDefault="00F6510F" w:rsidP="00766619">
      <w:pPr>
        <w:pStyle w:val="ListParagraph"/>
        <w:numPr>
          <w:ilvl w:val="0"/>
          <w:numId w:val="376"/>
        </w:numPr>
        <w:ind w:left="5040"/>
        <w:rPr>
          <w:sz w:val="20"/>
        </w:rPr>
      </w:pPr>
      <w:r w:rsidRPr="00F6510F">
        <w:rPr>
          <w:b/>
          <w:bCs/>
          <w:sz w:val="20"/>
        </w:rPr>
        <w:t>R</w:t>
      </w:r>
      <w:r w:rsidR="00191A16" w:rsidRPr="00F6510F">
        <w:rPr>
          <w:b/>
          <w:bCs/>
          <w:sz w:val="20"/>
        </w:rPr>
        <w:t>eduction</w:t>
      </w:r>
    </w:p>
    <w:p w14:paraId="0883E8EA" w14:textId="1159371D" w:rsidR="00191A16" w:rsidRPr="00191A16" w:rsidRDefault="00191A16" w:rsidP="00C44486">
      <w:pPr>
        <w:pStyle w:val="ListParagraph"/>
        <w:numPr>
          <w:ilvl w:val="0"/>
          <w:numId w:val="156"/>
        </w:numPr>
        <w:ind w:left="4320"/>
        <w:rPr>
          <w:sz w:val="20"/>
        </w:rPr>
      </w:pPr>
      <w:r>
        <w:rPr>
          <w:sz w:val="20"/>
        </w:rPr>
        <w:t>If not</w:t>
      </w:r>
      <w:r w:rsidR="00F6510F">
        <w:rPr>
          <w:sz w:val="20"/>
        </w:rPr>
        <w:t xml:space="preserve"> used for manual posting</w:t>
      </w:r>
      <w:r>
        <w:rPr>
          <w:sz w:val="20"/>
        </w:rPr>
        <w:t xml:space="preserve">, leave it as </w:t>
      </w:r>
      <w:r w:rsidRPr="00F6510F">
        <w:rPr>
          <w:b/>
          <w:bCs/>
          <w:sz w:val="20"/>
        </w:rPr>
        <w:t>Standard</w:t>
      </w:r>
    </w:p>
    <w:p w14:paraId="34F53C7C" w14:textId="50B6F52E" w:rsidR="00856E68" w:rsidRPr="00F6510F" w:rsidRDefault="00856E68" w:rsidP="00766619">
      <w:pPr>
        <w:pStyle w:val="ListParagraph"/>
        <w:numPr>
          <w:ilvl w:val="0"/>
          <w:numId w:val="374"/>
        </w:numPr>
        <w:rPr>
          <w:sz w:val="20"/>
        </w:rPr>
      </w:pPr>
      <w:r w:rsidRPr="00F6510F">
        <w:rPr>
          <w:b/>
          <w:sz w:val="20"/>
        </w:rPr>
        <w:t>Asset Sale</w:t>
      </w:r>
      <w:r w:rsidR="00191A16" w:rsidRPr="00F6510F">
        <w:rPr>
          <w:b/>
          <w:sz w:val="20"/>
        </w:rPr>
        <w:tab/>
      </w:r>
      <w:r w:rsidR="00F6510F">
        <w:rPr>
          <w:b/>
          <w:sz w:val="20"/>
        </w:rPr>
        <w:tab/>
      </w:r>
      <w:r w:rsidR="00191A16" w:rsidRPr="00F6510F">
        <w:rPr>
          <w:sz w:val="20"/>
        </w:rPr>
        <w:t xml:space="preserve">Check if </w:t>
      </w:r>
      <w:r w:rsidR="00191A16" w:rsidRPr="00F6510F">
        <w:rPr>
          <w:b/>
          <w:bCs/>
          <w:sz w:val="20"/>
        </w:rPr>
        <w:t>Journal Type</w:t>
      </w:r>
      <w:r w:rsidR="00191A16" w:rsidRPr="00F6510F">
        <w:rPr>
          <w:sz w:val="20"/>
        </w:rPr>
        <w:t xml:space="preserve"> will be used for registering </w:t>
      </w:r>
      <w:r w:rsidR="00F6510F" w:rsidRPr="00F6510F">
        <w:rPr>
          <w:b/>
          <w:bCs/>
          <w:sz w:val="20"/>
        </w:rPr>
        <w:t>F</w:t>
      </w:r>
      <w:r w:rsidR="00191A16" w:rsidRPr="00F6510F">
        <w:rPr>
          <w:b/>
          <w:bCs/>
          <w:sz w:val="20"/>
        </w:rPr>
        <w:t xml:space="preserve">ixed </w:t>
      </w:r>
      <w:r w:rsidR="00F6510F" w:rsidRPr="00F6510F">
        <w:rPr>
          <w:b/>
          <w:bCs/>
          <w:sz w:val="20"/>
        </w:rPr>
        <w:t>A</w:t>
      </w:r>
      <w:r w:rsidR="00191A16" w:rsidRPr="00F6510F">
        <w:rPr>
          <w:b/>
          <w:bCs/>
          <w:sz w:val="20"/>
        </w:rPr>
        <w:t>sset</w:t>
      </w:r>
      <w:r w:rsidR="00F6510F">
        <w:rPr>
          <w:sz w:val="20"/>
        </w:rPr>
        <w:t xml:space="preserve"> sales</w:t>
      </w:r>
    </w:p>
    <w:p w14:paraId="181A9938" w14:textId="77777777" w:rsidR="00E728EC" w:rsidRDefault="00856E68" w:rsidP="00766619">
      <w:pPr>
        <w:pStyle w:val="ListParagraph"/>
        <w:numPr>
          <w:ilvl w:val="0"/>
          <w:numId w:val="374"/>
        </w:numPr>
        <w:rPr>
          <w:sz w:val="20"/>
        </w:rPr>
      </w:pPr>
      <w:r w:rsidRPr="00F6510F">
        <w:rPr>
          <w:b/>
          <w:sz w:val="20"/>
        </w:rPr>
        <w:t>Journal Class Code</w:t>
      </w:r>
      <w:r w:rsidR="00191A16" w:rsidRPr="00F6510F">
        <w:rPr>
          <w:b/>
          <w:sz w:val="20"/>
        </w:rPr>
        <w:tab/>
      </w:r>
      <w:r w:rsidR="00191A16" w:rsidRPr="00F6510F">
        <w:rPr>
          <w:sz w:val="20"/>
        </w:rPr>
        <w:t xml:space="preserve">SunPlus </w:t>
      </w:r>
      <w:r w:rsidR="00E728EC">
        <w:rPr>
          <w:sz w:val="20"/>
        </w:rPr>
        <w:t>uses</w:t>
      </w:r>
      <w:r w:rsidR="00191A16" w:rsidRPr="00F6510F">
        <w:rPr>
          <w:sz w:val="20"/>
        </w:rPr>
        <w:t xml:space="preserve"> </w:t>
      </w:r>
      <w:r w:rsidR="00191A16" w:rsidRPr="00E728EC">
        <w:rPr>
          <w:b/>
          <w:bCs/>
          <w:sz w:val="20"/>
        </w:rPr>
        <w:t>Voucher Numbering</w:t>
      </w:r>
      <w:r w:rsidR="00191A16" w:rsidRPr="00F6510F">
        <w:rPr>
          <w:sz w:val="20"/>
        </w:rPr>
        <w:t xml:space="preserve"> in versions 6 and above</w:t>
      </w:r>
    </w:p>
    <w:p w14:paraId="038FA19E" w14:textId="0B92BDEF" w:rsidR="00856E68" w:rsidRPr="00F6510F" w:rsidRDefault="003004A4" w:rsidP="00766619">
      <w:pPr>
        <w:pStyle w:val="ListParagraph"/>
        <w:numPr>
          <w:ilvl w:val="1"/>
          <w:numId w:val="374"/>
        </w:numPr>
        <w:ind w:left="4320"/>
        <w:rPr>
          <w:sz w:val="20"/>
        </w:rPr>
      </w:pPr>
      <w:r w:rsidRPr="00F6510F">
        <w:rPr>
          <w:sz w:val="20"/>
        </w:rPr>
        <w:t>This field must be populated</w:t>
      </w:r>
    </w:p>
    <w:p w14:paraId="10A42BD9" w14:textId="62CAE550" w:rsidR="00191A16" w:rsidRDefault="00191A16" w:rsidP="00C44486">
      <w:pPr>
        <w:pStyle w:val="ListParagraph"/>
        <w:numPr>
          <w:ilvl w:val="0"/>
          <w:numId w:val="156"/>
        </w:numPr>
        <w:ind w:left="4320"/>
        <w:rPr>
          <w:sz w:val="20"/>
        </w:rPr>
      </w:pPr>
      <w:r>
        <w:rPr>
          <w:sz w:val="20"/>
        </w:rPr>
        <w:t xml:space="preserve">Journal transactions are posted with a </w:t>
      </w:r>
      <w:r w:rsidR="00CF7AC1" w:rsidRPr="00CF7AC1">
        <w:rPr>
          <w:b/>
          <w:bCs/>
          <w:sz w:val="20"/>
        </w:rPr>
        <w:t>V</w:t>
      </w:r>
      <w:r w:rsidRPr="00CF7AC1">
        <w:rPr>
          <w:b/>
          <w:bCs/>
          <w:sz w:val="20"/>
        </w:rPr>
        <w:t xml:space="preserve">oucher </w:t>
      </w:r>
      <w:r w:rsidR="00CF7AC1" w:rsidRPr="00CF7AC1">
        <w:rPr>
          <w:b/>
          <w:bCs/>
          <w:sz w:val="20"/>
        </w:rPr>
        <w:t>N</w:t>
      </w:r>
      <w:r w:rsidRPr="00CF7AC1">
        <w:rPr>
          <w:b/>
          <w:bCs/>
          <w:sz w:val="20"/>
        </w:rPr>
        <w:t>umber</w:t>
      </w:r>
      <w:r>
        <w:rPr>
          <w:sz w:val="20"/>
        </w:rPr>
        <w:t xml:space="preserve"> that includes </w:t>
      </w:r>
      <w:r w:rsidRPr="00CF7AC1">
        <w:rPr>
          <w:b/>
          <w:bCs/>
          <w:sz w:val="20"/>
        </w:rPr>
        <w:t>Journal Class</w:t>
      </w:r>
    </w:p>
    <w:p w14:paraId="01A1AA5A" w14:textId="55A69D34" w:rsidR="00191A16" w:rsidRPr="002D389D" w:rsidRDefault="00191A16" w:rsidP="00C44486">
      <w:pPr>
        <w:pStyle w:val="ListParagraph"/>
        <w:numPr>
          <w:ilvl w:val="0"/>
          <w:numId w:val="156"/>
        </w:numPr>
        <w:ind w:left="4320"/>
        <w:rPr>
          <w:sz w:val="20"/>
        </w:rPr>
      </w:pPr>
      <w:r w:rsidRPr="00CF7AC1">
        <w:rPr>
          <w:b/>
          <w:bCs/>
          <w:sz w:val="20"/>
        </w:rPr>
        <w:t>Journal Class</w:t>
      </w:r>
      <w:r>
        <w:rPr>
          <w:sz w:val="20"/>
        </w:rPr>
        <w:t xml:space="preserve"> establishes a sequence of </w:t>
      </w:r>
      <w:r w:rsidR="00CF7AC1" w:rsidRPr="00CF7AC1">
        <w:rPr>
          <w:b/>
          <w:bCs/>
          <w:sz w:val="20"/>
        </w:rPr>
        <w:t>V</w:t>
      </w:r>
      <w:r w:rsidRPr="00CF7AC1">
        <w:rPr>
          <w:b/>
          <w:bCs/>
          <w:sz w:val="20"/>
        </w:rPr>
        <w:t xml:space="preserve">oucher </w:t>
      </w:r>
      <w:r w:rsidR="00CF7AC1" w:rsidRPr="00CF7AC1">
        <w:rPr>
          <w:b/>
          <w:bCs/>
          <w:sz w:val="20"/>
        </w:rPr>
        <w:t>N</w:t>
      </w:r>
      <w:r w:rsidRPr="00CF7AC1">
        <w:rPr>
          <w:b/>
          <w:bCs/>
          <w:sz w:val="20"/>
        </w:rPr>
        <w:t>umbering</w:t>
      </w:r>
    </w:p>
    <w:p w14:paraId="2A9659FD" w14:textId="43F84182" w:rsidR="00856E68" w:rsidRPr="00F6510F" w:rsidRDefault="003004A4" w:rsidP="00766619">
      <w:pPr>
        <w:pStyle w:val="ListParagraph"/>
        <w:numPr>
          <w:ilvl w:val="0"/>
          <w:numId w:val="375"/>
        </w:numPr>
        <w:rPr>
          <w:sz w:val="20"/>
        </w:rPr>
      </w:pPr>
      <w:r w:rsidRPr="00F6510F">
        <w:rPr>
          <w:b/>
          <w:sz w:val="20"/>
        </w:rPr>
        <w:t>Reverse Next Period</w:t>
      </w:r>
      <w:r w:rsidRPr="00F6510F">
        <w:rPr>
          <w:b/>
          <w:sz w:val="20"/>
        </w:rPr>
        <w:tab/>
      </w:r>
      <w:r w:rsidR="002D389D" w:rsidRPr="00F6510F">
        <w:rPr>
          <w:sz w:val="20"/>
        </w:rPr>
        <w:t xml:space="preserve">Used on </w:t>
      </w:r>
      <w:r w:rsidR="00CF7AC1">
        <w:rPr>
          <w:sz w:val="20"/>
        </w:rPr>
        <w:t>A</w:t>
      </w:r>
      <w:r w:rsidR="002D389D" w:rsidRPr="00F6510F">
        <w:rPr>
          <w:sz w:val="20"/>
        </w:rPr>
        <w:t xml:space="preserve">ccrual and </w:t>
      </w:r>
      <w:r w:rsidR="00CF7AC1">
        <w:rPr>
          <w:sz w:val="20"/>
        </w:rPr>
        <w:t>P</w:t>
      </w:r>
      <w:r w:rsidR="002D389D" w:rsidRPr="00F6510F">
        <w:rPr>
          <w:sz w:val="20"/>
        </w:rPr>
        <w:t>repayment journals</w:t>
      </w:r>
    </w:p>
    <w:p w14:paraId="64B965D9" w14:textId="77777777" w:rsidR="00CF7AC1" w:rsidRDefault="002D389D" w:rsidP="00C44486">
      <w:pPr>
        <w:pStyle w:val="ListParagraph"/>
        <w:numPr>
          <w:ilvl w:val="0"/>
          <w:numId w:val="157"/>
        </w:numPr>
        <w:ind w:left="4320"/>
        <w:rPr>
          <w:sz w:val="20"/>
        </w:rPr>
      </w:pPr>
      <w:r>
        <w:rPr>
          <w:sz w:val="20"/>
        </w:rPr>
        <w:t xml:space="preserve">Each transaction line is posted twice: </w:t>
      </w:r>
    </w:p>
    <w:p w14:paraId="5BB2E873" w14:textId="77777777" w:rsidR="00CF7AC1" w:rsidRDefault="002D389D" w:rsidP="00C44486">
      <w:pPr>
        <w:pStyle w:val="ListParagraph"/>
        <w:numPr>
          <w:ilvl w:val="2"/>
          <w:numId w:val="157"/>
        </w:numPr>
        <w:ind w:left="5040"/>
        <w:rPr>
          <w:sz w:val="20"/>
        </w:rPr>
      </w:pPr>
      <w:r>
        <w:rPr>
          <w:sz w:val="20"/>
        </w:rPr>
        <w:t xml:space="preserve">in the </w:t>
      </w:r>
      <w:r w:rsidR="00CF7AC1">
        <w:rPr>
          <w:sz w:val="20"/>
        </w:rPr>
        <w:t>P</w:t>
      </w:r>
      <w:r>
        <w:rPr>
          <w:sz w:val="20"/>
        </w:rPr>
        <w:t xml:space="preserve">eriod identified in </w:t>
      </w:r>
      <w:r w:rsidRPr="00CF7AC1">
        <w:rPr>
          <w:b/>
          <w:bCs/>
          <w:sz w:val="20"/>
        </w:rPr>
        <w:t>Ledger Entry</w:t>
      </w:r>
      <w:r>
        <w:rPr>
          <w:sz w:val="20"/>
        </w:rPr>
        <w:t xml:space="preserve"> and </w:t>
      </w:r>
    </w:p>
    <w:p w14:paraId="0FC73FB1" w14:textId="5167A079" w:rsidR="002D389D" w:rsidRDefault="00CF7AC1" w:rsidP="00C44486">
      <w:pPr>
        <w:pStyle w:val="ListParagraph"/>
        <w:numPr>
          <w:ilvl w:val="2"/>
          <w:numId w:val="157"/>
        </w:numPr>
        <w:ind w:left="5040"/>
        <w:rPr>
          <w:sz w:val="20"/>
        </w:rPr>
      </w:pPr>
      <w:r>
        <w:rPr>
          <w:sz w:val="20"/>
        </w:rPr>
        <w:t>a reversal</w:t>
      </w:r>
      <w:r w:rsidR="002D389D">
        <w:rPr>
          <w:sz w:val="20"/>
        </w:rPr>
        <w:t xml:space="preserve"> in the following </w:t>
      </w:r>
      <w:r>
        <w:rPr>
          <w:sz w:val="20"/>
        </w:rPr>
        <w:t>P</w:t>
      </w:r>
      <w:r w:rsidR="002D389D">
        <w:rPr>
          <w:sz w:val="20"/>
        </w:rPr>
        <w:t>eriod</w:t>
      </w:r>
    </w:p>
    <w:p w14:paraId="3F0D3AE0" w14:textId="5B8CC2DF" w:rsidR="002D389D" w:rsidRPr="00F6510F" w:rsidRDefault="002D389D" w:rsidP="00766619">
      <w:pPr>
        <w:pStyle w:val="ListParagraph"/>
        <w:numPr>
          <w:ilvl w:val="0"/>
          <w:numId w:val="375"/>
        </w:numPr>
        <w:rPr>
          <w:sz w:val="20"/>
        </w:rPr>
      </w:pPr>
      <w:r w:rsidRPr="00F6510F">
        <w:rPr>
          <w:b/>
          <w:sz w:val="20"/>
        </w:rPr>
        <w:t>Create Without Pause</w:t>
      </w:r>
      <w:r w:rsidRPr="00F6510F">
        <w:rPr>
          <w:sz w:val="20"/>
        </w:rPr>
        <w:tab/>
        <w:t xml:space="preserve">If set, </w:t>
      </w:r>
      <w:r w:rsidRPr="00CF7AC1">
        <w:rPr>
          <w:b/>
          <w:bCs/>
          <w:sz w:val="20"/>
        </w:rPr>
        <w:t>Ledger Entry</w:t>
      </w:r>
      <w:r w:rsidRPr="00F6510F">
        <w:rPr>
          <w:sz w:val="20"/>
        </w:rPr>
        <w:t xml:space="preserve"> prompts you to enter the next journal line</w:t>
      </w:r>
    </w:p>
    <w:p w14:paraId="15B0B2EC" w14:textId="21258EA2" w:rsidR="002D389D" w:rsidRDefault="00CF7AC1" w:rsidP="00C44486">
      <w:pPr>
        <w:pStyle w:val="ListParagraph"/>
        <w:numPr>
          <w:ilvl w:val="0"/>
          <w:numId w:val="157"/>
        </w:numPr>
        <w:ind w:left="4320"/>
        <w:rPr>
          <w:sz w:val="20"/>
        </w:rPr>
      </w:pPr>
      <w:r>
        <w:rPr>
          <w:sz w:val="20"/>
        </w:rPr>
        <w:t>No</w:t>
      </w:r>
      <w:r w:rsidR="002D389D">
        <w:rPr>
          <w:sz w:val="20"/>
        </w:rPr>
        <w:t xml:space="preserve"> need to click </w:t>
      </w:r>
      <w:r w:rsidR="002D389D" w:rsidRPr="00CF7AC1">
        <w:rPr>
          <w:b/>
          <w:bCs/>
          <w:sz w:val="20"/>
        </w:rPr>
        <w:t>New Line</w:t>
      </w:r>
    </w:p>
    <w:p w14:paraId="4F54283F" w14:textId="4B011943" w:rsidR="002D389D" w:rsidRDefault="002D389D" w:rsidP="00C44486">
      <w:pPr>
        <w:pStyle w:val="ListParagraph"/>
        <w:numPr>
          <w:ilvl w:val="0"/>
          <w:numId w:val="157"/>
        </w:numPr>
        <w:ind w:left="4320"/>
        <w:rPr>
          <w:sz w:val="20"/>
        </w:rPr>
      </w:pPr>
      <w:r>
        <w:rPr>
          <w:sz w:val="20"/>
        </w:rPr>
        <w:t xml:space="preserve">If </w:t>
      </w:r>
      <w:r w:rsidRPr="00CF7AC1">
        <w:rPr>
          <w:b/>
          <w:bCs/>
          <w:sz w:val="20"/>
        </w:rPr>
        <w:t>Journal Presets</w:t>
      </w:r>
      <w:r>
        <w:rPr>
          <w:sz w:val="20"/>
        </w:rPr>
        <w:t xml:space="preserve"> are attached to </w:t>
      </w:r>
      <w:r w:rsidRPr="00CF7AC1">
        <w:rPr>
          <w:b/>
          <w:bCs/>
          <w:sz w:val="20"/>
        </w:rPr>
        <w:t>Journal Type</w:t>
      </w:r>
      <w:r>
        <w:rPr>
          <w:sz w:val="20"/>
        </w:rPr>
        <w:t xml:space="preserve">, the procedure stops once the final </w:t>
      </w:r>
      <w:r w:rsidR="00CF7AC1" w:rsidRPr="00CF7AC1">
        <w:rPr>
          <w:b/>
          <w:bCs/>
          <w:sz w:val="20"/>
        </w:rPr>
        <w:t>P</w:t>
      </w:r>
      <w:r w:rsidRPr="00CF7AC1">
        <w:rPr>
          <w:b/>
          <w:bCs/>
          <w:sz w:val="20"/>
        </w:rPr>
        <w:t>reset</w:t>
      </w:r>
      <w:r>
        <w:rPr>
          <w:sz w:val="20"/>
        </w:rPr>
        <w:t xml:space="preserve"> line has been entered</w:t>
      </w:r>
    </w:p>
    <w:p w14:paraId="35A787B1" w14:textId="2EB8CC14" w:rsidR="00CF7AC1" w:rsidRDefault="002D389D" w:rsidP="00766619">
      <w:pPr>
        <w:pStyle w:val="ListParagraph"/>
        <w:numPr>
          <w:ilvl w:val="0"/>
          <w:numId w:val="375"/>
        </w:numPr>
        <w:rPr>
          <w:sz w:val="20"/>
        </w:rPr>
      </w:pPr>
      <w:r w:rsidRPr="00F6510F">
        <w:rPr>
          <w:b/>
          <w:sz w:val="20"/>
        </w:rPr>
        <w:t>Override Ageing/Discount</w:t>
      </w:r>
      <w:r w:rsidRPr="00F6510F">
        <w:rPr>
          <w:b/>
          <w:sz w:val="20"/>
        </w:rPr>
        <w:tab/>
      </w:r>
      <w:r w:rsidRPr="00F6510F">
        <w:rPr>
          <w:sz w:val="20"/>
        </w:rPr>
        <w:t xml:space="preserve"> Used on </w:t>
      </w:r>
      <w:r w:rsidRPr="00CF7AC1">
        <w:rPr>
          <w:b/>
          <w:bCs/>
          <w:sz w:val="20"/>
        </w:rPr>
        <w:t>Cash Payments</w:t>
      </w:r>
      <w:r w:rsidRPr="00F6510F">
        <w:rPr>
          <w:sz w:val="20"/>
        </w:rPr>
        <w:t xml:space="preserve"> or </w:t>
      </w:r>
      <w:r w:rsidRPr="00CF7AC1">
        <w:rPr>
          <w:b/>
          <w:bCs/>
          <w:sz w:val="20"/>
        </w:rPr>
        <w:t>Cash Receipts</w:t>
      </w:r>
      <w:r w:rsidRPr="00F6510F">
        <w:rPr>
          <w:sz w:val="20"/>
        </w:rPr>
        <w:t xml:space="preserve"> immediately due </w:t>
      </w:r>
    </w:p>
    <w:p w14:paraId="1454F0D5" w14:textId="125C2D64" w:rsidR="002D389D" w:rsidRDefault="002D389D" w:rsidP="00C44486">
      <w:pPr>
        <w:pStyle w:val="ListParagraph"/>
        <w:numPr>
          <w:ilvl w:val="0"/>
          <w:numId w:val="158"/>
        </w:numPr>
        <w:ind w:left="4320"/>
        <w:rPr>
          <w:sz w:val="20"/>
        </w:rPr>
      </w:pPr>
      <w:r w:rsidRPr="00CF7AC1">
        <w:rPr>
          <w:b/>
          <w:bCs/>
          <w:sz w:val="20"/>
        </w:rPr>
        <w:t xml:space="preserve">Due </w:t>
      </w:r>
      <w:r w:rsidR="00CF7AC1" w:rsidRPr="00CF7AC1">
        <w:rPr>
          <w:b/>
          <w:bCs/>
          <w:sz w:val="20"/>
        </w:rPr>
        <w:t>D</w:t>
      </w:r>
      <w:r w:rsidRPr="00CF7AC1">
        <w:rPr>
          <w:b/>
          <w:bCs/>
          <w:sz w:val="20"/>
        </w:rPr>
        <w:t>ate</w:t>
      </w:r>
      <w:r>
        <w:rPr>
          <w:sz w:val="20"/>
        </w:rPr>
        <w:t xml:space="preserve"> is automatically set to </w:t>
      </w:r>
      <w:r w:rsidR="00CF7AC1">
        <w:rPr>
          <w:sz w:val="20"/>
        </w:rPr>
        <w:t>T</w:t>
      </w:r>
      <w:r>
        <w:rPr>
          <w:sz w:val="20"/>
        </w:rPr>
        <w:t xml:space="preserve">ransaction </w:t>
      </w:r>
      <w:r w:rsidR="00CF7AC1">
        <w:rPr>
          <w:sz w:val="20"/>
        </w:rPr>
        <w:t>D</w:t>
      </w:r>
      <w:r>
        <w:rPr>
          <w:sz w:val="20"/>
        </w:rPr>
        <w:t xml:space="preserve">ate and </w:t>
      </w:r>
      <w:r w:rsidR="00CF7AC1">
        <w:rPr>
          <w:sz w:val="20"/>
        </w:rPr>
        <w:t>D</w:t>
      </w:r>
      <w:r>
        <w:rPr>
          <w:sz w:val="20"/>
        </w:rPr>
        <w:t xml:space="preserve">iscount </w:t>
      </w:r>
      <w:r w:rsidR="00CF7AC1">
        <w:rPr>
          <w:sz w:val="20"/>
        </w:rPr>
        <w:t>D</w:t>
      </w:r>
      <w:r>
        <w:rPr>
          <w:sz w:val="20"/>
        </w:rPr>
        <w:t>ates are ignored</w:t>
      </w:r>
    </w:p>
    <w:p w14:paraId="3567DF38" w14:textId="191C2F25" w:rsidR="002D389D" w:rsidRDefault="002D389D" w:rsidP="00C44486">
      <w:pPr>
        <w:pStyle w:val="ListParagraph"/>
        <w:numPr>
          <w:ilvl w:val="0"/>
          <w:numId w:val="158"/>
        </w:numPr>
        <w:ind w:left="4320"/>
        <w:rPr>
          <w:sz w:val="20"/>
        </w:rPr>
      </w:pPr>
      <w:r>
        <w:rPr>
          <w:sz w:val="20"/>
        </w:rPr>
        <w:t xml:space="preserve">Affects </w:t>
      </w:r>
      <w:r w:rsidRPr="00CF7AC1">
        <w:rPr>
          <w:b/>
          <w:bCs/>
          <w:sz w:val="20"/>
        </w:rPr>
        <w:t>Payment Run</w:t>
      </w:r>
      <w:r>
        <w:rPr>
          <w:sz w:val="20"/>
        </w:rPr>
        <w:t xml:space="preserve"> and </w:t>
      </w:r>
      <w:r w:rsidRPr="00CF7AC1">
        <w:rPr>
          <w:b/>
          <w:bCs/>
          <w:sz w:val="20"/>
        </w:rPr>
        <w:t>Payment Collection Run</w:t>
      </w:r>
    </w:p>
    <w:p w14:paraId="6CEB4753" w14:textId="3DE0EA25" w:rsidR="002D389D" w:rsidRDefault="002D389D" w:rsidP="00C44486">
      <w:pPr>
        <w:pStyle w:val="ListParagraph"/>
        <w:numPr>
          <w:ilvl w:val="0"/>
          <w:numId w:val="158"/>
        </w:numPr>
        <w:ind w:left="4320"/>
        <w:rPr>
          <w:sz w:val="20"/>
        </w:rPr>
      </w:pPr>
      <w:r>
        <w:rPr>
          <w:sz w:val="20"/>
        </w:rPr>
        <w:t xml:space="preserve">Prevents settlement discount being calculated in </w:t>
      </w:r>
      <w:r w:rsidRPr="00CF7AC1">
        <w:rPr>
          <w:b/>
          <w:bCs/>
          <w:sz w:val="20"/>
        </w:rPr>
        <w:t>Payment Run</w:t>
      </w:r>
      <w:r>
        <w:rPr>
          <w:sz w:val="20"/>
        </w:rPr>
        <w:t xml:space="preserve"> on these transactions</w:t>
      </w:r>
    </w:p>
    <w:p w14:paraId="694958CF" w14:textId="7546086D" w:rsidR="002D389D" w:rsidRPr="00F6510F" w:rsidRDefault="002D389D" w:rsidP="00766619">
      <w:pPr>
        <w:pStyle w:val="ListParagraph"/>
        <w:numPr>
          <w:ilvl w:val="0"/>
          <w:numId w:val="375"/>
        </w:numPr>
        <w:rPr>
          <w:sz w:val="20"/>
        </w:rPr>
      </w:pPr>
      <w:r w:rsidRPr="00F6510F">
        <w:rPr>
          <w:b/>
          <w:sz w:val="20"/>
        </w:rPr>
        <w:t>Exclude from Revaluation</w:t>
      </w:r>
      <w:r w:rsidRPr="00F6510F">
        <w:rPr>
          <w:b/>
          <w:sz w:val="20"/>
        </w:rPr>
        <w:tab/>
      </w:r>
      <w:r w:rsidRPr="00F6510F">
        <w:rPr>
          <w:sz w:val="20"/>
        </w:rPr>
        <w:t xml:space="preserve">  Excludes postings to this </w:t>
      </w:r>
      <w:r w:rsidRPr="00CF7AC1">
        <w:rPr>
          <w:b/>
          <w:bCs/>
          <w:sz w:val="20"/>
        </w:rPr>
        <w:t>Journal Type</w:t>
      </w:r>
      <w:r w:rsidRPr="00F6510F">
        <w:rPr>
          <w:sz w:val="20"/>
        </w:rPr>
        <w:t xml:space="preserve"> from </w:t>
      </w:r>
      <w:r w:rsidRPr="00CF7AC1">
        <w:rPr>
          <w:b/>
          <w:bCs/>
          <w:sz w:val="20"/>
        </w:rPr>
        <w:t>Ledger Revaluation</w:t>
      </w:r>
    </w:p>
    <w:p w14:paraId="335B269E" w14:textId="776A6905" w:rsidR="002D389D" w:rsidRDefault="004F4ACB" w:rsidP="00C44486">
      <w:pPr>
        <w:pStyle w:val="ListParagraph"/>
        <w:numPr>
          <w:ilvl w:val="0"/>
          <w:numId w:val="159"/>
        </w:numPr>
        <w:ind w:left="4320"/>
        <w:rPr>
          <w:sz w:val="20"/>
        </w:rPr>
      </w:pPr>
      <w:r>
        <w:rPr>
          <w:sz w:val="20"/>
        </w:rPr>
        <w:t>T</w:t>
      </w:r>
      <w:r w:rsidR="002D389D">
        <w:rPr>
          <w:sz w:val="20"/>
        </w:rPr>
        <w:t xml:space="preserve">o only exclude from the </w:t>
      </w:r>
      <w:r w:rsidRPr="004F4ACB">
        <w:rPr>
          <w:b/>
          <w:bCs/>
          <w:sz w:val="20"/>
        </w:rPr>
        <w:t>L</w:t>
      </w:r>
      <w:r w:rsidR="002D389D" w:rsidRPr="004F4ACB">
        <w:rPr>
          <w:b/>
          <w:bCs/>
          <w:sz w:val="20"/>
        </w:rPr>
        <w:t xml:space="preserve">edger </w:t>
      </w:r>
      <w:r w:rsidRPr="004F4ACB">
        <w:rPr>
          <w:b/>
          <w:bCs/>
          <w:sz w:val="20"/>
        </w:rPr>
        <w:t>R</w:t>
      </w:r>
      <w:r w:rsidR="002D389D" w:rsidRPr="004F4ACB">
        <w:rPr>
          <w:b/>
          <w:bCs/>
          <w:sz w:val="20"/>
        </w:rPr>
        <w:t xml:space="preserve">evaluation </w:t>
      </w:r>
      <w:r w:rsidRPr="004F4ACB">
        <w:rPr>
          <w:b/>
          <w:bCs/>
          <w:sz w:val="20"/>
        </w:rPr>
        <w:t>B</w:t>
      </w:r>
      <w:r w:rsidR="002D389D" w:rsidRPr="004F4ACB">
        <w:rPr>
          <w:b/>
          <w:bCs/>
          <w:sz w:val="20"/>
        </w:rPr>
        <w:t xml:space="preserve">alancing </w:t>
      </w:r>
      <w:r w:rsidRPr="004F4ACB">
        <w:rPr>
          <w:b/>
          <w:bCs/>
          <w:sz w:val="20"/>
        </w:rPr>
        <w:t>R</w:t>
      </w:r>
      <w:r w:rsidR="002D389D" w:rsidRPr="004F4ACB">
        <w:rPr>
          <w:b/>
          <w:bCs/>
          <w:sz w:val="20"/>
        </w:rPr>
        <w:t>un</w:t>
      </w:r>
      <w:r w:rsidR="002D389D">
        <w:rPr>
          <w:sz w:val="20"/>
        </w:rPr>
        <w:t xml:space="preserve">, don’t select this option. Select </w:t>
      </w:r>
      <w:r w:rsidR="002D389D" w:rsidRPr="004F4ACB">
        <w:rPr>
          <w:b/>
          <w:bCs/>
          <w:sz w:val="20"/>
        </w:rPr>
        <w:t>Suspend Post Rules</w:t>
      </w:r>
      <w:r w:rsidR="002D389D">
        <w:rPr>
          <w:sz w:val="20"/>
        </w:rPr>
        <w:t xml:space="preserve"> in the </w:t>
      </w:r>
      <w:r w:rsidR="002D389D" w:rsidRPr="004F4ACB">
        <w:rPr>
          <w:b/>
          <w:bCs/>
          <w:sz w:val="20"/>
        </w:rPr>
        <w:t>Journal Types – Posting Overrides</w:t>
      </w:r>
      <w:r w:rsidR="002D389D">
        <w:rPr>
          <w:sz w:val="20"/>
        </w:rPr>
        <w:t xml:space="preserve"> form.</w:t>
      </w:r>
    </w:p>
    <w:p w14:paraId="1FBDE3AC" w14:textId="77777777" w:rsidR="004F4ACB" w:rsidRDefault="002D389D" w:rsidP="00766619">
      <w:pPr>
        <w:pStyle w:val="ListParagraph"/>
        <w:numPr>
          <w:ilvl w:val="0"/>
          <w:numId w:val="375"/>
        </w:numPr>
        <w:rPr>
          <w:sz w:val="20"/>
        </w:rPr>
      </w:pPr>
      <w:r w:rsidRPr="00F6510F">
        <w:rPr>
          <w:b/>
          <w:sz w:val="20"/>
        </w:rPr>
        <w:t>Override Value Rate Tolerances</w:t>
      </w:r>
      <w:r w:rsidRPr="00F6510F">
        <w:rPr>
          <w:sz w:val="20"/>
        </w:rPr>
        <w:t xml:space="preserve">   Currency rate tolerances can be set for each currency rate to </w:t>
      </w:r>
    </w:p>
    <w:p w14:paraId="101C85BD" w14:textId="484BD1D6" w:rsidR="002D389D" w:rsidRPr="00F6510F" w:rsidRDefault="002D389D" w:rsidP="004F4ACB">
      <w:pPr>
        <w:pStyle w:val="ListParagraph"/>
        <w:ind w:left="3600"/>
        <w:rPr>
          <w:sz w:val="20"/>
        </w:rPr>
      </w:pPr>
      <w:r w:rsidRPr="00F6510F">
        <w:rPr>
          <w:sz w:val="20"/>
        </w:rPr>
        <w:t>ensure realistic conversion rates are used.</w:t>
      </w:r>
    </w:p>
    <w:p w14:paraId="4FADF071" w14:textId="68B8FF88" w:rsidR="002D389D" w:rsidRDefault="002D389D" w:rsidP="00C44486">
      <w:pPr>
        <w:pStyle w:val="ListParagraph"/>
        <w:numPr>
          <w:ilvl w:val="0"/>
          <w:numId w:val="159"/>
        </w:numPr>
        <w:ind w:left="4320"/>
        <w:rPr>
          <w:sz w:val="20"/>
        </w:rPr>
      </w:pPr>
      <w:r>
        <w:rPr>
          <w:sz w:val="20"/>
        </w:rPr>
        <w:t xml:space="preserve">If this option is selected, any rate tolerance settings for the currency rate entered on the journal are overridden by the global rate tolerance settings in </w:t>
      </w:r>
      <w:r w:rsidR="00C12FD7" w:rsidRPr="00C12FD7">
        <w:rPr>
          <w:b/>
          <w:bCs/>
          <w:sz w:val="20"/>
        </w:rPr>
        <w:t>L</w:t>
      </w:r>
      <w:r w:rsidRPr="00C12FD7">
        <w:rPr>
          <w:b/>
          <w:bCs/>
          <w:sz w:val="20"/>
        </w:rPr>
        <w:t>edger Setup</w:t>
      </w:r>
      <w:r>
        <w:rPr>
          <w:sz w:val="20"/>
        </w:rPr>
        <w:t>.</w:t>
      </w:r>
    </w:p>
    <w:p w14:paraId="16A014C6" w14:textId="77777777" w:rsidR="00C12FD7" w:rsidRDefault="002D389D" w:rsidP="00766619">
      <w:pPr>
        <w:pStyle w:val="ListParagraph"/>
        <w:numPr>
          <w:ilvl w:val="0"/>
          <w:numId w:val="375"/>
        </w:numPr>
        <w:rPr>
          <w:sz w:val="20"/>
        </w:rPr>
      </w:pPr>
      <w:r w:rsidRPr="00F6510F">
        <w:rPr>
          <w:b/>
          <w:sz w:val="20"/>
        </w:rPr>
        <w:t>Allow Scheduled Payments</w:t>
      </w:r>
      <w:r w:rsidRPr="00F6510F">
        <w:rPr>
          <w:sz w:val="20"/>
        </w:rPr>
        <w:t xml:space="preserve">  Allows transaction lines to be automatically </w:t>
      </w:r>
      <w:r w:rsidR="00C12FD7">
        <w:rPr>
          <w:sz w:val="20"/>
        </w:rPr>
        <w:t>S</w:t>
      </w:r>
      <w:r w:rsidRPr="00F6510F">
        <w:rPr>
          <w:sz w:val="20"/>
        </w:rPr>
        <w:t xml:space="preserve">plit according to a </w:t>
      </w:r>
    </w:p>
    <w:p w14:paraId="41A02DCA" w14:textId="36275930" w:rsidR="002D389D" w:rsidRPr="00F6510F" w:rsidRDefault="002D389D" w:rsidP="00C12FD7">
      <w:pPr>
        <w:pStyle w:val="ListParagraph"/>
        <w:ind w:left="3600"/>
        <w:rPr>
          <w:sz w:val="20"/>
        </w:rPr>
      </w:pPr>
      <w:r w:rsidRPr="00F6510F">
        <w:rPr>
          <w:sz w:val="20"/>
        </w:rPr>
        <w:t>schedule or percentages and dates can</w:t>
      </w:r>
      <w:r w:rsidR="00C12FD7">
        <w:rPr>
          <w:sz w:val="20"/>
        </w:rPr>
        <w:t xml:space="preserve"> be</w:t>
      </w:r>
      <w:r w:rsidRPr="00F6510F">
        <w:rPr>
          <w:sz w:val="20"/>
        </w:rPr>
        <w:t xml:space="preserve"> configure</w:t>
      </w:r>
      <w:r w:rsidR="00C12FD7">
        <w:rPr>
          <w:sz w:val="20"/>
        </w:rPr>
        <w:t>d</w:t>
      </w:r>
      <w:r w:rsidRPr="00F6510F">
        <w:rPr>
          <w:sz w:val="20"/>
        </w:rPr>
        <w:t xml:space="preserve"> and assign</w:t>
      </w:r>
      <w:r w:rsidR="00C12FD7">
        <w:rPr>
          <w:sz w:val="20"/>
        </w:rPr>
        <w:t>ed</w:t>
      </w:r>
      <w:r w:rsidRPr="00F6510F">
        <w:rPr>
          <w:sz w:val="20"/>
        </w:rPr>
        <w:t xml:space="preserve"> to a customer or supplier</w:t>
      </w:r>
    </w:p>
    <w:p w14:paraId="1907B648" w14:textId="0671C3A2" w:rsidR="002D389D" w:rsidRDefault="002D389D" w:rsidP="00C44486">
      <w:pPr>
        <w:pStyle w:val="ListParagraph"/>
        <w:numPr>
          <w:ilvl w:val="0"/>
          <w:numId w:val="159"/>
        </w:numPr>
        <w:ind w:left="4320"/>
        <w:rPr>
          <w:sz w:val="20"/>
        </w:rPr>
      </w:pPr>
      <w:r>
        <w:rPr>
          <w:sz w:val="20"/>
        </w:rPr>
        <w:t xml:space="preserve">Set this option to enable transactions in this </w:t>
      </w:r>
      <w:r w:rsidRPr="00C12FD7">
        <w:rPr>
          <w:b/>
          <w:bCs/>
          <w:sz w:val="20"/>
        </w:rPr>
        <w:t>Journal Type</w:t>
      </w:r>
      <w:r>
        <w:rPr>
          <w:sz w:val="20"/>
        </w:rPr>
        <w:t xml:space="preserve"> to be </w:t>
      </w:r>
      <w:r w:rsidR="00C12FD7" w:rsidRPr="00C12FD7">
        <w:rPr>
          <w:b/>
          <w:bCs/>
          <w:sz w:val="20"/>
        </w:rPr>
        <w:t>S</w:t>
      </w:r>
      <w:r w:rsidRPr="00C12FD7">
        <w:rPr>
          <w:b/>
          <w:bCs/>
          <w:sz w:val="20"/>
        </w:rPr>
        <w:t>plit</w:t>
      </w:r>
      <w:r>
        <w:rPr>
          <w:sz w:val="20"/>
        </w:rPr>
        <w:t xml:space="preserve"> using </w:t>
      </w:r>
      <w:r w:rsidR="00C12FD7" w:rsidRPr="00C12FD7">
        <w:rPr>
          <w:b/>
          <w:bCs/>
          <w:sz w:val="20"/>
        </w:rPr>
        <w:t>S</w:t>
      </w:r>
      <w:r w:rsidRPr="00C12FD7">
        <w:rPr>
          <w:b/>
          <w:bCs/>
          <w:sz w:val="20"/>
        </w:rPr>
        <w:t xml:space="preserve">cheduled </w:t>
      </w:r>
      <w:r w:rsidR="00C12FD7" w:rsidRPr="00C12FD7">
        <w:rPr>
          <w:b/>
          <w:bCs/>
          <w:sz w:val="20"/>
        </w:rPr>
        <w:t>P</w:t>
      </w:r>
      <w:r w:rsidRPr="00C12FD7">
        <w:rPr>
          <w:b/>
          <w:bCs/>
          <w:sz w:val="20"/>
        </w:rPr>
        <w:t>ayments</w:t>
      </w:r>
      <w:r>
        <w:rPr>
          <w:sz w:val="20"/>
        </w:rPr>
        <w:t>.</w:t>
      </w:r>
    </w:p>
    <w:p w14:paraId="06EC25C4" w14:textId="77777777" w:rsidR="002D389D" w:rsidRDefault="002D389D" w:rsidP="009F0281">
      <w:pPr>
        <w:rPr>
          <w:b/>
          <w:sz w:val="20"/>
        </w:rPr>
      </w:pPr>
    </w:p>
    <w:p w14:paraId="00433A4B" w14:textId="77777777" w:rsidR="00C12FD7" w:rsidRDefault="00C12FD7" w:rsidP="00F6510F">
      <w:pPr>
        <w:pStyle w:val="Heading5"/>
        <w:ind w:left="360"/>
      </w:pPr>
    </w:p>
    <w:p w14:paraId="1B0A1C6C" w14:textId="77777777" w:rsidR="00C12FD7" w:rsidRDefault="00C12FD7" w:rsidP="00F6510F">
      <w:pPr>
        <w:pStyle w:val="Heading5"/>
        <w:ind w:left="360"/>
      </w:pPr>
    </w:p>
    <w:p w14:paraId="534FB37B" w14:textId="77777777" w:rsidR="00C12FD7" w:rsidRDefault="00C12FD7">
      <w:pPr>
        <w:rPr>
          <w:rFonts w:asciiTheme="majorHAnsi" w:eastAsiaTheme="majorEastAsia" w:hAnsiTheme="majorHAnsi" w:cstheme="majorBidi"/>
          <w:color w:val="2E74B5" w:themeColor="accent1" w:themeShade="BF"/>
        </w:rPr>
      </w:pPr>
      <w:r>
        <w:br w:type="page"/>
      </w:r>
    </w:p>
    <w:p w14:paraId="4D34992A" w14:textId="6DF10B69" w:rsidR="009F0281" w:rsidRDefault="009F0281" w:rsidP="00F6510F">
      <w:pPr>
        <w:pStyle w:val="Heading5"/>
        <w:ind w:left="360"/>
      </w:pPr>
      <w:r>
        <w:lastRenderedPageBreak/>
        <w:t>Analysis Tab</w:t>
      </w:r>
    </w:p>
    <w:p w14:paraId="75E4D046" w14:textId="77777777" w:rsidR="009F0281" w:rsidRPr="009F0281" w:rsidRDefault="009F0281" w:rsidP="009F0281">
      <w:pPr>
        <w:rPr>
          <w:sz w:val="20"/>
        </w:rPr>
      </w:pPr>
    </w:p>
    <w:p w14:paraId="6A9D8750" w14:textId="31C9DB75" w:rsidR="00105B2C" w:rsidRDefault="00105B2C" w:rsidP="00C12FD7">
      <w:pPr>
        <w:ind w:left="720"/>
        <w:rPr>
          <w:b/>
          <w:sz w:val="20"/>
        </w:rPr>
      </w:pPr>
      <w:r w:rsidRPr="00105B2C">
        <w:rPr>
          <w:b/>
          <w:noProof/>
          <w:sz w:val="20"/>
        </w:rPr>
        <w:drawing>
          <wp:inline distT="0" distB="0" distL="0" distR="0" wp14:anchorId="28051012" wp14:editId="15F34C7C">
            <wp:extent cx="4603763" cy="1567543"/>
            <wp:effectExtent l="0" t="0" r="0" b="0"/>
            <wp:docPr id="1753" name="Picture 1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8"/>
                    <a:stretch>
                      <a:fillRect/>
                    </a:stretch>
                  </pic:blipFill>
                  <pic:spPr>
                    <a:xfrm>
                      <a:off x="0" y="0"/>
                      <a:ext cx="4649904" cy="1583254"/>
                    </a:xfrm>
                    <a:prstGeom prst="rect">
                      <a:avLst/>
                    </a:prstGeom>
                  </pic:spPr>
                </pic:pic>
              </a:graphicData>
            </a:graphic>
          </wp:inline>
        </w:drawing>
      </w:r>
    </w:p>
    <w:p w14:paraId="49464A76" w14:textId="77777777" w:rsidR="00C12FD7" w:rsidRDefault="00C12FD7" w:rsidP="00C12FD7">
      <w:pPr>
        <w:rPr>
          <w:b/>
          <w:sz w:val="20"/>
        </w:rPr>
      </w:pPr>
    </w:p>
    <w:p w14:paraId="385CFA2E" w14:textId="6D5F9160" w:rsidR="00105B2C" w:rsidRPr="00C12FD7" w:rsidRDefault="00501A04" w:rsidP="00766619">
      <w:pPr>
        <w:pStyle w:val="ListParagraph"/>
        <w:numPr>
          <w:ilvl w:val="0"/>
          <w:numId w:val="375"/>
        </w:numPr>
        <w:rPr>
          <w:sz w:val="20"/>
        </w:rPr>
      </w:pPr>
      <w:r w:rsidRPr="00C12FD7">
        <w:rPr>
          <w:b/>
          <w:sz w:val="20"/>
        </w:rPr>
        <w:t>Analysis</w:t>
      </w:r>
      <w:r w:rsidRPr="00C12FD7">
        <w:rPr>
          <w:sz w:val="20"/>
        </w:rPr>
        <w:tab/>
      </w:r>
      <w:r w:rsidR="00C12FD7">
        <w:rPr>
          <w:sz w:val="20"/>
        </w:rPr>
        <w:tab/>
      </w:r>
      <w:r w:rsidR="00C12FD7">
        <w:rPr>
          <w:sz w:val="20"/>
        </w:rPr>
        <w:tab/>
      </w:r>
      <w:r w:rsidRPr="00C12FD7">
        <w:rPr>
          <w:sz w:val="20"/>
        </w:rPr>
        <w:t xml:space="preserve">Select </w:t>
      </w:r>
      <w:r w:rsidR="00C12FD7" w:rsidRPr="00C12FD7">
        <w:rPr>
          <w:b/>
          <w:bCs/>
          <w:sz w:val="20"/>
        </w:rPr>
        <w:t>A</w:t>
      </w:r>
      <w:r w:rsidRPr="00C12FD7">
        <w:rPr>
          <w:b/>
          <w:bCs/>
          <w:sz w:val="20"/>
        </w:rPr>
        <w:t xml:space="preserve">nalysis </w:t>
      </w:r>
      <w:r w:rsidR="00C12FD7" w:rsidRPr="00C12FD7">
        <w:rPr>
          <w:b/>
          <w:bCs/>
          <w:sz w:val="20"/>
        </w:rPr>
        <w:t>D</w:t>
      </w:r>
      <w:r w:rsidRPr="00C12FD7">
        <w:rPr>
          <w:b/>
          <w:bCs/>
          <w:sz w:val="20"/>
        </w:rPr>
        <w:t>imensions</w:t>
      </w:r>
      <w:r w:rsidRPr="00C12FD7">
        <w:rPr>
          <w:sz w:val="20"/>
        </w:rPr>
        <w:t xml:space="preserve"> required to analyze this </w:t>
      </w:r>
      <w:r w:rsidRPr="00C12FD7">
        <w:rPr>
          <w:b/>
          <w:bCs/>
          <w:sz w:val="20"/>
        </w:rPr>
        <w:t>Journal Type</w:t>
      </w:r>
    </w:p>
    <w:p w14:paraId="68B235BC" w14:textId="15869806" w:rsidR="00501A04" w:rsidRDefault="00C12FD7" w:rsidP="00C44486">
      <w:pPr>
        <w:pStyle w:val="ListParagraph"/>
        <w:numPr>
          <w:ilvl w:val="0"/>
          <w:numId w:val="159"/>
        </w:numPr>
        <w:ind w:left="4320"/>
        <w:rPr>
          <w:sz w:val="20"/>
        </w:rPr>
      </w:pPr>
      <w:r>
        <w:rPr>
          <w:sz w:val="20"/>
        </w:rPr>
        <w:t>Entry operator will only be</w:t>
      </w:r>
      <w:r w:rsidR="00501A04">
        <w:rPr>
          <w:sz w:val="20"/>
        </w:rPr>
        <w:t xml:space="preserve"> prompt</w:t>
      </w:r>
      <w:r>
        <w:rPr>
          <w:sz w:val="20"/>
        </w:rPr>
        <w:t>ed</w:t>
      </w:r>
      <w:r w:rsidR="00501A04">
        <w:rPr>
          <w:sz w:val="20"/>
        </w:rPr>
        <w:t xml:space="preserve"> to enter </w:t>
      </w:r>
      <w:r>
        <w:rPr>
          <w:sz w:val="20"/>
        </w:rPr>
        <w:t>D</w:t>
      </w:r>
      <w:r w:rsidR="00501A04">
        <w:rPr>
          <w:sz w:val="20"/>
        </w:rPr>
        <w:t>imensions selected here</w:t>
      </w:r>
    </w:p>
    <w:p w14:paraId="2E71C542" w14:textId="6C669AAF" w:rsidR="00501A04" w:rsidRDefault="00C12FD7" w:rsidP="00C44486">
      <w:pPr>
        <w:pStyle w:val="ListParagraph"/>
        <w:numPr>
          <w:ilvl w:val="0"/>
          <w:numId w:val="159"/>
        </w:numPr>
        <w:ind w:left="4320"/>
        <w:rPr>
          <w:sz w:val="20"/>
        </w:rPr>
      </w:pPr>
      <w:r>
        <w:rPr>
          <w:sz w:val="20"/>
        </w:rPr>
        <w:t>O</w:t>
      </w:r>
      <w:r w:rsidR="00501A04">
        <w:rPr>
          <w:sz w:val="20"/>
        </w:rPr>
        <w:t xml:space="preserve">verridden for an account by </w:t>
      </w:r>
      <w:r w:rsidRPr="00C12FD7">
        <w:rPr>
          <w:b/>
          <w:bCs/>
          <w:sz w:val="20"/>
        </w:rPr>
        <w:t>T</w:t>
      </w:r>
      <w:r w:rsidR="00501A04" w:rsidRPr="00C12FD7">
        <w:rPr>
          <w:b/>
          <w:bCs/>
          <w:sz w:val="20"/>
        </w:rPr>
        <w:t xml:space="preserve">ransaction </w:t>
      </w:r>
      <w:r w:rsidRPr="00C12FD7">
        <w:rPr>
          <w:b/>
          <w:bCs/>
          <w:sz w:val="20"/>
        </w:rPr>
        <w:t>A</w:t>
      </w:r>
      <w:r w:rsidR="00501A04" w:rsidRPr="00C12FD7">
        <w:rPr>
          <w:b/>
          <w:bCs/>
          <w:sz w:val="20"/>
        </w:rPr>
        <w:t xml:space="preserve">nalysis </w:t>
      </w:r>
      <w:r w:rsidRPr="00C12FD7">
        <w:rPr>
          <w:b/>
          <w:bCs/>
          <w:sz w:val="20"/>
        </w:rPr>
        <w:t>C</w:t>
      </w:r>
      <w:r w:rsidR="00501A04" w:rsidRPr="00C12FD7">
        <w:rPr>
          <w:b/>
          <w:bCs/>
          <w:sz w:val="20"/>
        </w:rPr>
        <w:t>odes</w:t>
      </w:r>
      <w:r w:rsidR="00501A04">
        <w:rPr>
          <w:sz w:val="20"/>
        </w:rPr>
        <w:t xml:space="preserve"> enter</w:t>
      </w:r>
      <w:r>
        <w:rPr>
          <w:sz w:val="20"/>
        </w:rPr>
        <w:t>ed</w:t>
      </w:r>
      <w:r w:rsidR="00501A04">
        <w:rPr>
          <w:sz w:val="20"/>
        </w:rPr>
        <w:t xml:space="preserve"> in </w:t>
      </w:r>
      <w:r w:rsidR="00501A04" w:rsidRPr="00C12FD7">
        <w:rPr>
          <w:b/>
          <w:bCs/>
          <w:sz w:val="20"/>
        </w:rPr>
        <w:t>Chart of Accounts</w:t>
      </w:r>
      <w:r w:rsidR="00501A04">
        <w:rPr>
          <w:sz w:val="20"/>
        </w:rPr>
        <w:t xml:space="preserve">, </w:t>
      </w:r>
      <w:r w:rsidR="00501A04" w:rsidRPr="00C12FD7">
        <w:rPr>
          <w:b/>
          <w:bCs/>
          <w:sz w:val="20"/>
        </w:rPr>
        <w:t>Customers</w:t>
      </w:r>
      <w:r w:rsidR="00501A04">
        <w:rPr>
          <w:sz w:val="20"/>
        </w:rPr>
        <w:t xml:space="preserve">, or </w:t>
      </w:r>
      <w:r w:rsidR="00501A04" w:rsidRPr="00C12FD7">
        <w:rPr>
          <w:b/>
          <w:bCs/>
          <w:sz w:val="20"/>
        </w:rPr>
        <w:t>Supplier</w:t>
      </w:r>
    </w:p>
    <w:p w14:paraId="3FDCBACD" w14:textId="77777777" w:rsidR="00501A04" w:rsidRDefault="00501A04" w:rsidP="00501A04">
      <w:pPr>
        <w:rPr>
          <w:sz w:val="20"/>
        </w:rPr>
      </w:pPr>
    </w:p>
    <w:p w14:paraId="2834B601" w14:textId="5AD6D108" w:rsidR="00501A04" w:rsidRDefault="00501A04" w:rsidP="00AB5044">
      <w:pPr>
        <w:pStyle w:val="Heading5"/>
        <w:ind w:left="360"/>
      </w:pPr>
      <w:r>
        <w:t>Automatic Tax Tab</w:t>
      </w:r>
    </w:p>
    <w:p w14:paraId="0B2ADA65" w14:textId="77777777" w:rsidR="00501A04" w:rsidRPr="00501A04" w:rsidRDefault="00501A04" w:rsidP="00501A04"/>
    <w:p w14:paraId="06090A58" w14:textId="221FBF0F" w:rsidR="00501A04" w:rsidRDefault="00501A04" w:rsidP="00AB5044">
      <w:pPr>
        <w:ind w:left="720"/>
        <w:rPr>
          <w:sz w:val="20"/>
        </w:rPr>
      </w:pPr>
      <w:r w:rsidRPr="00501A04">
        <w:rPr>
          <w:noProof/>
          <w:sz w:val="20"/>
        </w:rPr>
        <w:drawing>
          <wp:inline distT="0" distB="0" distL="0" distR="0" wp14:anchorId="24DD66F2" wp14:editId="1CDB3F7F">
            <wp:extent cx="4603750" cy="1724931"/>
            <wp:effectExtent l="0" t="0" r="0" b="2540"/>
            <wp:docPr id="1754" name="Picture 1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9"/>
                    <a:stretch>
                      <a:fillRect/>
                    </a:stretch>
                  </pic:blipFill>
                  <pic:spPr>
                    <a:xfrm>
                      <a:off x="0" y="0"/>
                      <a:ext cx="4625049" cy="1732911"/>
                    </a:xfrm>
                    <a:prstGeom prst="rect">
                      <a:avLst/>
                    </a:prstGeom>
                  </pic:spPr>
                </pic:pic>
              </a:graphicData>
            </a:graphic>
          </wp:inline>
        </w:drawing>
      </w:r>
    </w:p>
    <w:p w14:paraId="1315AC82" w14:textId="63731875" w:rsidR="00501A04" w:rsidRPr="00501A04" w:rsidRDefault="00501A04" w:rsidP="00501A04">
      <w:pPr>
        <w:rPr>
          <w:sz w:val="20"/>
        </w:rPr>
      </w:pPr>
      <w:r w:rsidRPr="00501A04">
        <w:rPr>
          <w:sz w:val="20"/>
        </w:rPr>
        <w:tab/>
        <w:t xml:space="preserve">Details on this tab are used by the </w:t>
      </w:r>
      <w:r w:rsidR="00AB5044" w:rsidRPr="00AB5044">
        <w:rPr>
          <w:b/>
          <w:bCs/>
          <w:sz w:val="20"/>
        </w:rPr>
        <w:t>A</w:t>
      </w:r>
      <w:r w:rsidRPr="00AB5044">
        <w:rPr>
          <w:b/>
          <w:bCs/>
          <w:sz w:val="20"/>
        </w:rPr>
        <w:t xml:space="preserve">utomatic </w:t>
      </w:r>
      <w:r w:rsidR="00AB5044" w:rsidRPr="00AB5044">
        <w:rPr>
          <w:b/>
          <w:bCs/>
          <w:sz w:val="20"/>
        </w:rPr>
        <w:t>T</w:t>
      </w:r>
      <w:r w:rsidRPr="00AB5044">
        <w:rPr>
          <w:b/>
          <w:bCs/>
          <w:sz w:val="20"/>
        </w:rPr>
        <w:t xml:space="preserve">ax </w:t>
      </w:r>
      <w:r w:rsidR="00AB5044" w:rsidRPr="00AB5044">
        <w:rPr>
          <w:b/>
          <w:bCs/>
          <w:sz w:val="20"/>
        </w:rPr>
        <w:t>C</w:t>
      </w:r>
      <w:r w:rsidRPr="00AB5044">
        <w:rPr>
          <w:b/>
          <w:bCs/>
          <w:sz w:val="20"/>
        </w:rPr>
        <w:t>alculation</w:t>
      </w:r>
      <w:r w:rsidRPr="00501A04">
        <w:rPr>
          <w:sz w:val="20"/>
        </w:rPr>
        <w:t xml:space="preserve"> feature.</w:t>
      </w:r>
    </w:p>
    <w:p w14:paraId="0D0888ED" w14:textId="77777777" w:rsidR="00501A04" w:rsidRPr="00501A04" w:rsidRDefault="00501A04" w:rsidP="00501A04">
      <w:pPr>
        <w:rPr>
          <w:b/>
          <w:sz w:val="20"/>
        </w:rPr>
      </w:pPr>
    </w:p>
    <w:p w14:paraId="69C8913F" w14:textId="36D8415E" w:rsidR="00501A04" w:rsidRPr="00AB5044" w:rsidRDefault="000316CF" w:rsidP="00766619">
      <w:pPr>
        <w:pStyle w:val="ListParagraph"/>
        <w:numPr>
          <w:ilvl w:val="0"/>
          <w:numId w:val="377"/>
        </w:numPr>
        <w:ind w:left="1440"/>
        <w:rPr>
          <w:sz w:val="20"/>
        </w:rPr>
      </w:pPr>
      <w:r w:rsidRPr="00AB5044">
        <w:rPr>
          <w:b/>
          <w:sz w:val="20"/>
        </w:rPr>
        <w:t>Enable Automatic Tax</w:t>
      </w:r>
      <w:r w:rsidRPr="00AB5044">
        <w:rPr>
          <w:b/>
          <w:sz w:val="20"/>
        </w:rPr>
        <w:tab/>
      </w:r>
      <w:r w:rsidRPr="00AB5044">
        <w:rPr>
          <w:sz w:val="20"/>
        </w:rPr>
        <w:t xml:space="preserve">Defaults to </w:t>
      </w:r>
      <w:r w:rsidRPr="00AB5044">
        <w:rPr>
          <w:b/>
          <w:bCs/>
          <w:sz w:val="20"/>
        </w:rPr>
        <w:t>No</w:t>
      </w:r>
    </w:p>
    <w:p w14:paraId="11DA911C" w14:textId="4C7C6DCD" w:rsidR="00AB5044" w:rsidRDefault="000316CF" w:rsidP="00766619">
      <w:pPr>
        <w:pStyle w:val="ListParagraph"/>
        <w:numPr>
          <w:ilvl w:val="0"/>
          <w:numId w:val="377"/>
        </w:numPr>
        <w:ind w:left="1440"/>
        <w:rPr>
          <w:sz w:val="20"/>
        </w:rPr>
      </w:pPr>
      <w:r w:rsidRPr="00AB5044">
        <w:rPr>
          <w:b/>
          <w:sz w:val="20"/>
        </w:rPr>
        <w:t>Tax Type</w:t>
      </w:r>
      <w:r w:rsidRPr="00AB5044">
        <w:rPr>
          <w:b/>
          <w:sz w:val="20"/>
        </w:rPr>
        <w:tab/>
      </w:r>
      <w:r w:rsidRPr="00AB5044">
        <w:rPr>
          <w:b/>
          <w:sz w:val="20"/>
        </w:rPr>
        <w:tab/>
      </w:r>
      <w:r w:rsidRPr="00AB5044">
        <w:rPr>
          <w:sz w:val="20"/>
        </w:rPr>
        <w:t xml:space="preserve">Determines if </w:t>
      </w:r>
      <w:r w:rsidR="00AB5044">
        <w:rPr>
          <w:sz w:val="20"/>
        </w:rPr>
        <w:t>I</w:t>
      </w:r>
      <w:r w:rsidRPr="00AB5044">
        <w:rPr>
          <w:sz w:val="20"/>
        </w:rPr>
        <w:t xml:space="preserve">nput or </w:t>
      </w:r>
      <w:r w:rsidR="00AB5044">
        <w:rPr>
          <w:sz w:val="20"/>
        </w:rPr>
        <w:t>O</w:t>
      </w:r>
      <w:r w:rsidRPr="00AB5044">
        <w:rPr>
          <w:sz w:val="20"/>
        </w:rPr>
        <w:t xml:space="preserve">utput </w:t>
      </w:r>
      <w:r w:rsidR="00AB5044">
        <w:rPr>
          <w:sz w:val="20"/>
        </w:rPr>
        <w:t>T</w:t>
      </w:r>
      <w:r w:rsidRPr="00AB5044">
        <w:rPr>
          <w:sz w:val="20"/>
        </w:rPr>
        <w:t xml:space="preserve">ax </w:t>
      </w:r>
      <w:r w:rsidR="00AB5044">
        <w:rPr>
          <w:sz w:val="20"/>
        </w:rPr>
        <w:t>A</w:t>
      </w:r>
      <w:r w:rsidRPr="00AB5044">
        <w:rPr>
          <w:sz w:val="20"/>
        </w:rPr>
        <w:t xml:space="preserve">ccount codes are used for tax </w:t>
      </w:r>
    </w:p>
    <w:p w14:paraId="58F399C6" w14:textId="5D2FE7C0" w:rsidR="000316CF" w:rsidRPr="00AB5044" w:rsidRDefault="000316CF" w:rsidP="00AB5044">
      <w:pPr>
        <w:pStyle w:val="ListParagraph"/>
        <w:ind w:left="3600"/>
        <w:rPr>
          <w:sz w:val="20"/>
        </w:rPr>
      </w:pPr>
      <w:r w:rsidRPr="00AB5044">
        <w:rPr>
          <w:sz w:val="20"/>
        </w:rPr>
        <w:t>postings</w:t>
      </w:r>
    </w:p>
    <w:p w14:paraId="50DA40FC" w14:textId="5854CF8D" w:rsidR="000316CF" w:rsidRPr="00AB5044" w:rsidRDefault="000316CF" w:rsidP="00766619">
      <w:pPr>
        <w:pStyle w:val="ListParagraph"/>
        <w:numPr>
          <w:ilvl w:val="0"/>
          <w:numId w:val="377"/>
        </w:numPr>
        <w:ind w:left="1440"/>
        <w:rPr>
          <w:sz w:val="20"/>
        </w:rPr>
      </w:pPr>
      <w:r w:rsidRPr="00AB5044">
        <w:rPr>
          <w:b/>
          <w:sz w:val="20"/>
        </w:rPr>
        <w:t>Calculate Tax From</w:t>
      </w:r>
      <w:r w:rsidRPr="00AB5044">
        <w:rPr>
          <w:b/>
          <w:sz w:val="20"/>
        </w:rPr>
        <w:tab/>
      </w:r>
      <w:r w:rsidRPr="00AB5044">
        <w:rPr>
          <w:sz w:val="20"/>
        </w:rPr>
        <w:t xml:space="preserve">Select type of </w:t>
      </w:r>
      <w:r w:rsidR="00F63A3F" w:rsidRPr="00F63A3F">
        <w:rPr>
          <w:b/>
          <w:bCs/>
          <w:sz w:val="20"/>
        </w:rPr>
        <w:t>T</w:t>
      </w:r>
      <w:r w:rsidRPr="00F63A3F">
        <w:rPr>
          <w:b/>
          <w:bCs/>
          <w:sz w:val="20"/>
        </w:rPr>
        <w:t xml:space="preserve">ax </w:t>
      </w:r>
      <w:r w:rsidR="00F63A3F" w:rsidRPr="00F63A3F">
        <w:rPr>
          <w:b/>
          <w:bCs/>
          <w:sz w:val="20"/>
        </w:rPr>
        <w:t>C</w:t>
      </w:r>
      <w:r w:rsidRPr="00F63A3F">
        <w:rPr>
          <w:b/>
          <w:bCs/>
          <w:sz w:val="20"/>
        </w:rPr>
        <w:t>alculation</w:t>
      </w:r>
      <w:r w:rsidRPr="00AB5044">
        <w:rPr>
          <w:sz w:val="20"/>
        </w:rPr>
        <w:t xml:space="preserve"> </w:t>
      </w:r>
      <w:r w:rsidR="00F63A3F">
        <w:rPr>
          <w:sz w:val="20"/>
        </w:rPr>
        <w:t>for</w:t>
      </w:r>
      <w:r w:rsidRPr="00AB5044">
        <w:rPr>
          <w:sz w:val="20"/>
        </w:rPr>
        <w:t xml:space="preserve"> each of these </w:t>
      </w:r>
      <w:r w:rsidR="00F63A3F" w:rsidRPr="00F63A3F">
        <w:rPr>
          <w:b/>
          <w:bCs/>
          <w:sz w:val="20"/>
        </w:rPr>
        <w:t>A</w:t>
      </w:r>
      <w:r w:rsidRPr="00F63A3F">
        <w:rPr>
          <w:b/>
          <w:bCs/>
          <w:sz w:val="20"/>
        </w:rPr>
        <w:t xml:space="preserve">ccount </w:t>
      </w:r>
      <w:r w:rsidR="00F63A3F" w:rsidRPr="00F63A3F">
        <w:rPr>
          <w:b/>
          <w:bCs/>
          <w:sz w:val="20"/>
        </w:rPr>
        <w:t>T</w:t>
      </w:r>
      <w:r w:rsidRPr="00F63A3F">
        <w:rPr>
          <w:b/>
          <w:bCs/>
          <w:sz w:val="20"/>
        </w:rPr>
        <w:t>ypes</w:t>
      </w:r>
      <w:r w:rsidRPr="00AB5044">
        <w:rPr>
          <w:sz w:val="20"/>
        </w:rPr>
        <w:t>:</w:t>
      </w:r>
    </w:p>
    <w:p w14:paraId="17A6E689" w14:textId="0037EA5C" w:rsidR="000316CF" w:rsidRPr="00F63A3F" w:rsidRDefault="000316CF" w:rsidP="00C44486">
      <w:pPr>
        <w:pStyle w:val="ListParagraph"/>
        <w:numPr>
          <w:ilvl w:val="0"/>
          <w:numId w:val="160"/>
        </w:numPr>
        <w:ind w:left="4320"/>
        <w:rPr>
          <w:b/>
          <w:bCs/>
          <w:sz w:val="20"/>
        </w:rPr>
      </w:pPr>
      <w:r w:rsidRPr="00F63A3F">
        <w:rPr>
          <w:b/>
          <w:bCs/>
          <w:sz w:val="20"/>
        </w:rPr>
        <w:t>Gross</w:t>
      </w:r>
    </w:p>
    <w:p w14:paraId="20D7572C" w14:textId="6D351FD6" w:rsidR="000316CF" w:rsidRPr="00F63A3F" w:rsidRDefault="000316CF" w:rsidP="00C44486">
      <w:pPr>
        <w:pStyle w:val="ListParagraph"/>
        <w:numPr>
          <w:ilvl w:val="0"/>
          <w:numId w:val="160"/>
        </w:numPr>
        <w:ind w:left="4320"/>
        <w:rPr>
          <w:b/>
          <w:bCs/>
          <w:sz w:val="20"/>
        </w:rPr>
      </w:pPr>
      <w:r w:rsidRPr="00F63A3F">
        <w:rPr>
          <w:b/>
          <w:bCs/>
          <w:sz w:val="20"/>
        </w:rPr>
        <w:t>Net</w:t>
      </w:r>
    </w:p>
    <w:p w14:paraId="7C2687D0" w14:textId="2A1344E9" w:rsidR="000316CF" w:rsidRPr="00F63A3F" w:rsidRDefault="000316CF" w:rsidP="00C44486">
      <w:pPr>
        <w:pStyle w:val="ListParagraph"/>
        <w:numPr>
          <w:ilvl w:val="0"/>
          <w:numId w:val="160"/>
        </w:numPr>
        <w:ind w:left="4320"/>
        <w:rPr>
          <w:b/>
          <w:bCs/>
          <w:sz w:val="20"/>
        </w:rPr>
      </w:pPr>
      <w:r w:rsidRPr="00F63A3F">
        <w:rPr>
          <w:b/>
          <w:bCs/>
          <w:sz w:val="20"/>
        </w:rPr>
        <w:t>Unused</w:t>
      </w:r>
    </w:p>
    <w:p w14:paraId="106D4427" w14:textId="239055FA" w:rsidR="000316CF" w:rsidRPr="00495032" w:rsidRDefault="000316CF" w:rsidP="00766619">
      <w:pPr>
        <w:pStyle w:val="ListParagraph"/>
        <w:numPr>
          <w:ilvl w:val="0"/>
          <w:numId w:val="377"/>
        </w:numPr>
        <w:ind w:left="1440"/>
        <w:rPr>
          <w:sz w:val="20"/>
        </w:rPr>
      </w:pPr>
      <w:r w:rsidRPr="00495032">
        <w:rPr>
          <w:b/>
          <w:sz w:val="20"/>
        </w:rPr>
        <w:t>Calculate Stoppages From</w:t>
      </w:r>
      <w:r w:rsidRPr="00495032">
        <w:rPr>
          <w:b/>
          <w:sz w:val="20"/>
        </w:rPr>
        <w:tab/>
        <w:t xml:space="preserve">  </w:t>
      </w:r>
      <w:r w:rsidRPr="00495032">
        <w:rPr>
          <w:sz w:val="20"/>
        </w:rPr>
        <w:t xml:space="preserve">Select </w:t>
      </w:r>
      <w:r w:rsidR="00F63A3F" w:rsidRPr="00495032">
        <w:rPr>
          <w:b/>
          <w:bCs/>
          <w:sz w:val="20"/>
        </w:rPr>
        <w:t>S</w:t>
      </w:r>
      <w:r w:rsidRPr="00495032">
        <w:rPr>
          <w:b/>
          <w:bCs/>
          <w:sz w:val="20"/>
        </w:rPr>
        <w:t xml:space="preserve">toppage </w:t>
      </w:r>
      <w:r w:rsidR="00F63A3F" w:rsidRPr="00495032">
        <w:rPr>
          <w:b/>
          <w:bCs/>
          <w:sz w:val="20"/>
        </w:rPr>
        <w:t>C</w:t>
      </w:r>
      <w:r w:rsidRPr="00495032">
        <w:rPr>
          <w:b/>
          <w:bCs/>
          <w:sz w:val="20"/>
        </w:rPr>
        <w:t>alculation</w:t>
      </w:r>
      <w:r w:rsidRPr="00495032">
        <w:rPr>
          <w:sz w:val="20"/>
        </w:rPr>
        <w:t xml:space="preserve"> </w:t>
      </w:r>
      <w:r w:rsidR="00F63A3F" w:rsidRPr="00495032">
        <w:rPr>
          <w:sz w:val="20"/>
        </w:rPr>
        <w:t>for</w:t>
      </w:r>
      <w:r w:rsidRPr="00495032">
        <w:rPr>
          <w:sz w:val="20"/>
        </w:rPr>
        <w:t xml:space="preserve"> various </w:t>
      </w:r>
      <w:r w:rsidR="00F63A3F" w:rsidRPr="00495032">
        <w:rPr>
          <w:b/>
          <w:bCs/>
          <w:sz w:val="20"/>
        </w:rPr>
        <w:t>A</w:t>
      </w:r>
      <w:r w:rsidRPr="00495032">
        <w:rPr>
          <w:b/>
          <w:bCs/>
          <w:sz w:val="20"/>
        </w:rPr>
        <w:t xml:space="preserve">ccount </w:t>
      </w:r>
      <w:r w:rsidR="00F63A3F" w:rsidRPr="00495032">
        <w:rPr>
          <w:b/>
          <w:bCs/>
          <w:sz w:val="20"/>
        </w:rPr>
        <w:t>T</w:t>
      </w:r>
      <w:r w:rsidRPr="00495032">
        <w:rPr>
          <w:b/>
          <w:bCs/>
          <w:sz w:val="20"/>
        </w:rPr>
        <w:t>ypes</w:t>
      </w:r>
    </w:p>
    <w:p w14:paraId="0B9EFA8E" w14:textId="77777777" w:rsidR="000316CF" w:rsidRDefault="000316CF" w:rsidP="000316CF">
      <w:pPr>
        <w:rPr>
          <w:sz w:val="20"/>
        </w:rPr>
      </w:pPr>
    </w:p>
    <w:p w14:paraId="1B3DE740" w14:textId="77777777" w:rsidR="00F63A3F" w:rsidRDefault="00F63A3F">
      <w:pPr>
        <w:rPr>
          <w:rFonts w:asciiTheme="majorHAnsi" w:eastAsiaTheme="majorEastAsia" w:hAnsiTheme="majorHAnsi" w:cstheme="majorBidi"/>
          <w:color w:val="2E74B5" w:themeColor="accent1" w:themeShade="BF"/>
        </w:rPr>
      </w:pPr>
      <w:r>
        <w:br w:type="page"/>
      </w:r>
    </w:p>
    <w:p w14:paraId="6CFECDA9" w14:textId="5D9E4159" w:rsidR="000316CF" w:rsidRDefault="000316CF" w:rsidP="00F63A3F">
      <w:pPr>
        <w:pStyle w:val="Heading5"/>
        <w:ind w:left="360"/>
      </w:pPr>
      <w:r>
        <w:lastRenderedPageBreak/>
        <w:t>Online Allocation Tab</w:t>
      </w:r>
    </w:p>
    <w:p w14:paraId="0624AF74" w14:textId="77777777" w:rsidR="000316CF" w:rsidRPr="000316CF" w:rsidRDefault="000316CF" w:rsidP="000316CF">
      <w:pPr>
        <w:rPr>
          <w:sz w:val="20"/>
        </w:rPr>
      </w:pPr>
    </w:p>
    <w:p w14:paraId="585CFFD0" w14:textId="7EAFBBD0" w:rsidR="000316CF" w:rsidRDefault="000316CF" w:rsidP="009F1B8C">
      <w:pPr>
        <w:ind w:left="720"/>
        <w:rPr>
          <w:sz w:val="20"/>
        </w:rPr>
      </w:pPr>
      <w:r w:rsidRPr="000316CF">
        <w:rPr>
          <w:noProof/>
          <w:sz w:val="20"/>
        </w:rPr>
        <w:drawing>
          <wp:inline distT="0" distB="0" distL="0" distR="0" wp14:anchorId="4EC313EA" wp14:editId="1D05A458">
            <wp:extent cx="4572000" cy="1470269"/>
            <wp:effectExtent l="0" t="0" r="0" b="3175"/>
            <wp:docPr id="1755" name="Picture 1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0"/>
                    <a:stretch>
                      <a:fillRect/>
                    </a:stretch>
                  </pic:blipFill>
                  <pic:spPr>
                    <a:xfrm>
                      <a:off x="0" y="0"/>
                      <a:ext cx="4603708" cy="1480466"/>
                    </a:xfrm>
                    <a:prstGeom prst="rect">
                      <a:avLst/>
                    </a:prstGeom>
                  </pic:spPr>
                </pic:pic>
              </a:graphicData>
            </a:graphic>
          </wp:inline>
        </w:drawing>
      </w:r>
    </w:p>
    <w:p w14:paraId="7FB9B443" w14:textId="61CB6CEE" w:rsidR="000316CF" w:rsidRDefault="000316CF" w:rsidP="00501A04">
      <w:pPr>
        <w:rPr>
          <w:sz w:val="20"/>
        </w:rPr>
      </w:pPr>
      <w:r w:rsidRPr="00C67D32">
        <w:rPr>
          <w:sz w:val="20"/>
        </w:rPr>
        <w:tab/>
      </w:r>
      <w:r w:rsidR="00C67D32" w:rsidRPr="00C67D32">
        <w:rPr>
          <w:sz w:val="20"/>
        </w:rPr>
        <w:t xml:space="preserve">These settings define </w:t>
      </w:r>
      <w:r w:rsidR="009F1B8C" w:rsidRPr="009F1B8C">
        <w:rPr>
          <w:b/>
          <w:bCs/>
          <w:sz w:val="20"/>
        </w:rPr>
        <w:t>A</w:t>
      </w:r>
      <w:r w:rsidR="00C67D32" w:rsidRPr="009F1B8C">
        <w:rPr>
          <w:b/>
          <w:bCs/>
          <w:sz w:val="20"/>
        </w:rPr>
        <w:t>llocation</w:t>
      </w:r>
      <w:r w:rsidR="00C67D32" w:rsidRPr="00C67D32">
        <w:rPr>
          <w:sz w:val="20"/>
        </w:rPr>
        <w:t xml:space="preserve"> processing </w:t>
      </w:r>
      <w:r w:rsidR="009F1B8C">
        <w:rPr>
          <w:sz w:val="20"/>
        </w:rPr>
        <w:t>for</w:t>
      </w:r>
      <w:r w:rsidR="00C67D32" w:rsidRPr="00C67D32">
        <w:rPr>
          <w:sz w:val="20"/>
        </w:rPr>
        <w:t xml:space="preserve"> </w:t>
      </w:r>
      <w:r w:rsidR="009F1B8C" w:rsidRPr="009F1B8C">
        <w:rPr>
          <w:b/>
          <w:bCs/>
          <w:sz w:val="20"/>
        </w:rPr>
        <w:t>L</w:t>
      </w:r>
      <w:r w:rsidR="00C67D32" w:rsidRPr="009F1B8C">
        <w:rPr>
          <w:b/>
          <w:bCs/>
          <w:sz w:val="20"/>
        </w:rPr>
        <w:t xml:space="preserve">edger </w:t>
      </w:r>
      <w:r w:rsidR="009F1B8C" w:rsidRPr="009F1B8C">
        <w:rPr>
          <w:b/>
          <w:bCs/>
          <w:sz w:val="20"/>
        </w:rPr>
        <w:t>E</w:t>
      </w:r>
      <w:r w:rsidR="00C67D32" w:rsidRPr="009F1B8C">
        <w:rPr>
          <w:b/>
          <w:bCs/>
          <w:sz w:val="20"/>
        </w:rPr>
        <w:t>ntry</w:t>
      </w:r>
      <w:r w:rsidR="00C67D32" w:rsidRPr="00C67D32">
        <w:rPr>
          <w:sz w:val="20"/>
        </w:rPr>
        <w:t>.</w:t>
      </w:r>
    </w:p>
    <w:p w14:paraId="7CA46A05" w14:textId="77777777" w:rsidR="00C67D32" w:rsidRDefault="00C67D32" w:rsidP="00501A04">
      <w:pPr>
        <w:rPr>
          <w:sz w:val="20"/>
        </w:rPr>
      </w:pPr>
    </w:p>
    <w:p w14:paraId="0B24446A" w14:textId="77777777" w:rsidR="009F1B8C" w:rsidRDefault="00C67D32" w:rsidP="00766619">
      <w:pPr>
        <w:pStyle w:val="ListParagraph"/>
        <w:numPr>
          <w:ilvl w:val="0"/>
          <w:numId w:val="377"/>
        </w:numPr>
        <w:ind w:left="1080"/>
        <w:rPr>
          <w:sz w:val="20"/>
        </w:rPr>
      </w:pPr>
      <w:r w:rsidRPr="009F1B8C">
        <w:rPr>
          <w:b/>
          <w:sz w:val="20"/>
        </w:rPr>
        <w:t>Transaction Sequence</w:t>
      </w:r>
      <w:r w:rsidRPr="009F1B8C">
        <w:rPr>
          <w:b/>
          <w:sz w:val="20"/>
        </w:rPr>
        <w:tab/>
      </w:r>
      <w:r w:rsidRPr="009F1B8C">
        <w:rPr>
          <w:sz w:val="20"/>
        </w:rPr>
        <w:t xml:space="preserve">Default order transactions are displayed in </w:t>
      </w:r>
      <w:r w:rsidRPr="009F1B8C">
        <w:rPr>
          <w:b/>
          <w:bCs/>
          <w:sz w:val="20"/>
        </w:rPr>
        <w:t>Account Allocation</w:t>
      </w:r>
      <w:r w:rsidRPr="009F1B8C">
        <w:rPr>
          <w:sz w:val="20"/>
        </w:rPr>
        <w:t xml:space="preserve"> and </w:t>
      </w:r>
    </w:p>
    <w:p w14:paraId="4A842E2A" w14:textId="7C74A04E" w:rsidR="00C67D32" w:rsidRPr="009F1B8C" w:rsidRDefault="00C67D32" w:rsidP="009F1B8C">
      <w:pPr>
        <w:pStyle w:val="ListParagraph"/>
        <w:ind w:left="2880" w:firstLine="720"/>
        <w:rPr>
          <w:sz w:val="20"/>
        </w:rPr>
      </w:pPr>
      <w:r w:rsidRPr="009F1B8C">
        <w:rPr>
          <w:sz w:val="20"/>
        </w:rPr>
        <w:t xml:space="preserve">during </w:t>
      </w:r>
      <w:r w:rsidR="009F1B8C" w:rsidRPr="009F1B8C">
        <w:rPr>
          <w:b/>
          <w:bCs/>
          <w:sz w:val="20"/>
        </w:rPr>
        <w:t>O</w:t>
      </w:r>
      <w:r w:rsidRPr="009F1B8C">
        <w:rPr>
          <w:b/>
          <w:bCs/>
          <w:sz w:val="20"/>
        </w:rPr>
        <w:t xml:space="preserve">nline </w:t>
      </w:r>
      <w:r w:rsidR="009F1B8C" w:rsidRPr="009F1B8C">
        <w:rPr>
          <w:b/>
          <w:bCs/>
          <w:sz w:val="20"/>
        </w:rPr>
        <w:t>A</w:t>
      </w:r>
      <w:r w:rsidRPr="009F1B8C">
        <w:rPr>
          <w:b/>
          <w:bCs/>
          <w:sz w:val="20"/>
        </w:rPr>
        <w:t>llocation</w:t>
      </w:r>
    </w:p>
    <w:p w14:paraId="37033BBF" w14:textId="4DC8BD04" w:rsidR="00C67D32" w:rsidRDefault="00C67D32" w:rsidP="00C44486">
      <w:pPr>
        <w:pStyle w:val="ListParagraph"/>
        <w:numPr>
          <w:ilvl w:val="0"/>
          <w:numId w:val="161"/>
        </w:numPr>
        <w:ind w:left="4320"/>
        <w:rPr>
          <w:sz w:val="20"/>
        </w:rPr>
      </w:pPr>
      <w:r>
        <w:rPr>
          <w:sz w:val="20"/>
        </w:rPr>
        <w:t>Order increase</w:t>
      </w:r>
      <w:r w:rsidR="009F1B8C">
        <w:rPr>
          <w:sz w:val="20"/>
        </w:rPr>
        <w:t>s</w:t>
      </w:r>
      <w:r>
        <w:rPr>
          <w:sz w:val="20"/>
        </w:rPr>
        <w:t xml:space="preserve"> speed of matching transactions</w:t>
      </w:r>
    </w:p>
    <w:p w14:paraId="7AAC671E" w14:textId="7A016C89" w:rsidR="00C67D32" w:rsidRDefault="00C67D32" w:rsidP="00C44486">
      <w:pPr>
        <w:pStyle w:val="ListParagraph"/>
        <w:numPr>
          <w:ilvl w:val="0"/>
          <w:numId w:val="161"/>
        </w:numPr>
        <w:ind w:left="4320"/>
        <w:rPr>
          <w:sz w:val="20"/>
        </w:rPr>
      </w:pPr>
      <w:r>
        <w:rPr>
          <w:sz w:val="20"/>
        </w:rPr>
        <w:t xml:space="preserve">SunPlus convention is </w:t>
      </w:r>
      <w:r w:rsidRPr="009F1B8C">
        <w:rPr>
          <w:b/>
          <w:bCs/>
          <w:sz w:val="20"/>
        </w:rPr>
        <w:t>Transaction Date</w:t>
      </w:r>
    </w:p>
    <w:p w14:paraId="35C705AC" w14:textId="77777777" w:rsidR="009F1B8C" w:rsidRDefault="00C67D32" w:rsidP="00766619">
      <w:pPr>
        <w:pStyle w:val="ListParagraph"/>
        <w:numPr>
          <w:ilvl w:val="0"/>
          <w:numId w:val="377"/>
        </w:numPr>
        <w:ind w:left="1080"/>
        <w:rPr>
          <w:sz w:val="20"/>
        </w:rPr>
      </w:pPr>
      <w:r w:rsidRPr="009F1B8C">
        <w:rPr>
          <w:b/>
          <w:sz w:val="20"/>
        </w:rPr>
        <w:t>Input Discount Account</w:t>
      </w:r>
      <w:r w:rsidRPr="009F1B8C">
        <w:rPr>
          <w:b/>
          <w:sz w:val="20"/>
        </w:rPr>
        <w:tab/>
      </w:r>
      <w:r w:rsidRPr="009F1B8C">
        <w:rPr>
          <w:sz w:val="20"/>
        </w:rPr>
        <w:t xml:space="preserve">Account used for discounts generated on </w:t>
      </w:r>
      <w:r w:rsidR="009F1B8C">
        <w:rPr>
          <w:sz w:val="20"/>
        </w:rPr>
        <w:t>C</w:t>
      </w:r>
      <w:r w:rsidRPr="009F1B8C">
        <w:rPr>
          <w:sz w:val="20"/>
        </w:rPr>
        <w:t xml:space="preserve">reditor accounts and for </w:t>
      </w:r>
    </w:p>
    <w:p w14:paraId="42FCDEF0" w14:textId="44EC3C03" w:rsidR="00C67D32" w:rsidRPr="009F1B8C" w:rsidRDefault="00C67D32" w:rsidP="009F1B8C">
      <w:pPr>
        <w:pStyle w:val="ListParagraph"/>
        <w:ind w:left="2880" w:firstLine="720"/>
        <w:rPr>
          <w:sz w:val="20"/>
        </w:rPr>
      </w:pPr>
      <w:r w:rsidRPr="009F1B8C">
        <w:rPr>
          <w:sz w:val="20"/>
        </w:rPr>
        <w:t xml:space="preserve">discounts generated on debit transactions on </w:t>
      </w:r>
      <w:r w:rsidR="009F1B8C">
        <w:rPr>
          <w:sz w:val="20"/>
        </w:rPr>
        <w:t>C</w:t>
      </w:r>
      <w:r w:rsidRPr="009F1B8C">
        <w:rPr>
          <w:sz w:val="20"/>
        </w:rPr>
        <w:t>lient accounts</w:t>
      </w:r>
    </w:p>
    <w:p w14:paraId="64CA7873" w14:textId="57BF00A5" w:rsidR="00C67D32" w:rsidRDefault="00C67D32" w:rsidP="00C44486">
      <w:pPr>
        <w:pStyle w:val="ListParagraph"/>
        <w:numPr>
          <w:ilvl w:val="0"/>
          <w:numId w:val="162"/>
        </w:numPr>
        <w:ind w:left="4320"/>
        <w:rPr>
          <w:sz w:val="20"/>
        </w:rPr>
      </w:pPr>
      <w:r>
        <w:rPr>
          <w:sz w:val="20"/>
        </w:rPr>
        <w:t xml:space="preserve">Cannot select </w:t>
      </w:r>
      <w:r w:rsidRPr="00C96D88">
        <w:rPr>
          <w:b/>
          <w:bCs/>
          <w:sz w:val="20"/>
        </w:rPr>
        <w:t>Closed</w:t>
      </w:r>
      <w:r>
        <w:rPr>
          <w:sz w:val="20"/>
        </w:rPr>
        <w:t xml:space="preserve"> or </w:t>
      </w:r>
      <w:r w:rsidRPr="00C96D88">
        <w:rPr>
          <w:b/>
          <w:bCs/>
          <w:sz w:val="20"/>
        </w:rPr>
        <w:t>Memo</w:t>
      </w:r>
      <w:r>
        <w:rPr>
          <w:sz w:val="20"/>
        </w:rPr>
        <w:t xml:space="preserve"> accounts</w:t>
      </w:r>
    </w:p>
    <w:p w14:paraId="7AEF27EF" w14:textId="698008F1" w:rsidR="00C96D88" w:rsidRDefault="00C67D32" w:rsidP="00766619">
      <w:pPr>
        <w:pStyle w:val="ListParagraph"/>
        <w:numPr>
          <w:ilvl w:val="0"/>
          <w:numId w:val="377"/>
        </w:numPr>
        <w:ind w:left="1080"/>
        <w:rPr>
          <w:sz w:val="20"/>
        </w:rPr>
      </w:pPr>
      <w:r w:rsidRPr="009F1B8C">
        <w:rPr>
          <w:b/>
          <w:sz w:val="20"/>
        </w:rPr>
        <w:t>Output Discount Account</w:t>
      </w:r>
      <w:r w:rsidRPr="009F1B8C">
        <w:rPr>
          <w:b/>
          <w:sz w:val="20"/>
        </w:rPr>
        <w:tab/>
      </w:r>
      <w:r w:rsidRPr="009F1B8C">
        <w:rPr>
          <w:sz w:val="20"/>
        </w:rPr>
        <w:t xml:space="preserve">Account used for discounts generated on </w:t>
      </w:r>
      <w:r w:rsidR="00C96D88">
        <w:rPr>
          <w:sz w:val="20"/>
        </w:rPr>
        <w:t>D</w:t>
      </w:r>
      <w:r w:rsidRPr="009F1B8C">
        <w:rPr>
          <w:sz w:val="20"/>
        </w:rPr>
        <w:t xml:space="preserve">ebtor accounts and for </w:t>
      </w:r>
    </w:p>
    <w:p w14:paraId="4E02AD4B" w14:textId="14F7E5C0" w:rsidR="00C67D32" w:rsidRPr="009F1B8C" w:rsidRDefault="00C67D32" w:rsidP="00C96D88">
      <w:pPr>
        <w:pStyle w:val="ListParagraph"/>
        <w:ind w:left="3600"/>
        <w:rPr>
          <w:sz w:val="20"/>
        </w:rPr>
      </w:pPr>
      <w:r w:rsidRPr="009F1B8C">
        <w:rPr>
          <w:sz w:val="20"/>
        </w:rPr>
        <w:t xml:space="preserve">discounts generated on credit transactions on </w:t>
      </w:r>
      <w:r w:rsidR="00C96D88">
        <w:rPr>
          <w:sz w:val="20"/>
        </w:rPr>
        <w:t>C</w:t>
      </w:r>
      <w:r w:rsidRPr="009F1B8C">
        <w:rPr>
          <w:sz w:val="20"/>
        </w:rPr>
        <w:t>lient accounts</w:t>
      </w:r>
    </w:p>
    <w:p w14:paraId="47CE8B2E" w14:textId="1FACCD06" w:rsidR="00C67D32" w:rsidRDefault="00C67D32" w:rsidP="00C44486">
      <w:pPr>
        <w:pStyle w:val="ListParagraph"/>
        <w:numPr>
          <w:ilvl w:val="0"/>
          <w:numId w:val="162"/>
        </w:numPr>
        <w:ind w:left="4320"/>
        <w:rPr>
          <w:sz w:val="20"/>
        </w:rPr>
      </w:pPr>
      <w:r>
        <w:rPr>
          <w:sz w:val="20"/>
        </w:rPr>
        <w:t xml:space="preserve">Cannot select </w:t>
      </w:r>
      <w:r w:rsidRPr="00C96D88">
        <w:rPr>
          <w:b/>
          <w:bCs/>
          <w:sz w:val="20"/>
        </w:rPr>
        <w:t>Closed</w:t>
      </w:r>
      <w:r>
        <w:rPr>
          <w:sz w:val="20"/>
        </w:rPr>
        <w:t xml:space="preserve"> or </w:t>
      </w:r>
      <w:r w:rsidRPr="00C96D88">
        <w:rPr>
          <w:b/>
          <w:bCs/>
          <w:sz w:val="20"/>
        </w:rPr>
        <w:t>Memo</w:t>
      </w:r>
      <w:r>
        <w:rPr>
          <w:sz w:val="20"/>
        </w:rPr>
        <w:t xml:space="preserve"> accounts</w:t>
      </w:r>
    </w:p>
    <w:p w14:paraId="218FAB56" w14:textId="0535C2F5" w:rsidR="00C67D32" w:rsidRPr="009F1B8C" w:rsidRDefault="00517F91" w:rsidP="00766619">
      <w:pPr>
        <w:pStyle w:val="ListParagraph"/>
        <w:numPr>
          <w:ilvl w:val="0"/>
          <w:numId w:val="377"/>
        </w:numPr>
        <w:ind w:left="1080"/>
        <w:rPr>
          <w:sz w:val="20"/>
        </w:rPr>
      </w:pPr>
      <w:r w:rsidRPr="009F1B8C">
        <w:rPr>
          <w:b/>
          <w:sz w:val="20"/>
        </w:rPr>
        <w:t>Tolerance %</w:t>
      </w:r>
      <w:r w:rsidRPr="009F1B8C">
        <w:rPr>
          <w:b/>
          <w:sz w:val="20"/>
        </w:rPr>
        <w:tab/>
      </w:r>
      <w:r w:rsidRPr="009F1B8C">
        <w:rPr>
          <w:b/>
          <w:sz w:val="20"/>
        </w:rPr>
        <w:tab/>
      </w:r>
      <w:r w:rsidR="00C96D88">
        <w:rPr>
          <w:b/>
          <w:sz w:val="20"/>
        </w:rPr>
        <w:tab/>
      </w:r>
      <w:r w:rsidRPr="009F1B8C">
        <w:rPr>
          <w:sz w:val="20"/>
        </w:rPr>
        <w:t>Tolerance percentage used when calculating discounts</w:t>
      </w:r>
    </w:p>
    <w:p w14:paraId="3B42EF2B" w14:textId="1D0E185A" w:rsidR="00517F91" w:rsidRDefault="00517F91" w:rsidP="00C44486">
      <w:pPr>
        <w:pStyle w:val="ListParagraph"/>
        <w:numPr>
          <w:ilvl w:val="0"/>
          <w:numId w:val="162"/>
        </w:numPr>
        <w:ind w:left="4320"/>
        <w:rPr>
          <w:sz w:val="20"/>
        </w:rPr>
      </w:pPr>
      <w:r>
        <w:rPr>
          <w:sz w:val="20"/>
        </w:rPr>
        <w:t>Leave blank for no tolerance allowed</w:t>
      </w:r>
    </w:p>
    <w:p w14:paraId="440C0AFB" w14:textId="775FE791" w:rsidR="00517F91" w:rsidRDefault="00517F91" w:rsidP="00C44486">
      <w:pPr>
        <w:pStyle w:val="ListParagraph"/>
        <w:numPr>
          <w:ilvl w:val="0"/>
          <w:numId w:val="162"/>
        </w:numPr>
        <w:ind w:left="4320"/>
        <w:rPr>
          <w:sz w:val="20"/>
        </w:rPr>
      </w:pPr>
      <w:r>
        <w:rPr>
          <w:sz w:val="20"/>
        </w:rPr>
        <w:t>Determines acceptable difference between allowed discount percentage and the percentage discount that has been taken</w:t>
      </w:r>
    </w:p>
    <w:p w14:paraId="40C8EE04" w14:textId="7D009459" w:rsidR="00517F91" w:rsidRDefault="00517F91" w:rsidP="00C44486">
      <w:pPr>
        <w:pStyle w:val="ListParagraph"/>
        <w:numPr>
          <w:ilvl w:val="2"/>
          <w:numId w:val="162"/>
        </w:numPr>
        <w:ind w:left="5040"/>
        <w:rPr>
          <w:sz w:val="20"/>
        </w:rPr>
      </w:pPr>
      <w:r>
        <w:rPr>
          <w:sz w:val="20"/>
        </w:rPr>
        <w:t>If difference falls within this tolerance percent, it is written off as additional settlement discount</w:t>
      </w:r>
    </w:p>
    <w:p w14:paraId="7F953716" w14:textId="77777777" w:rsidR="001A6C49" w:rsidRDefault="00517F91" w:rsidP="00766619">
      <w:pPr>
        <w:pStyle w:val="ListParagraph"/>
        <w:numPr>
          <w:ilvl w:val="0"/>
          <w:numId w:val="377"/>
        </w:numPr>
        <w:ind w:left="1080"/>
        <w:rPr>
          <w:sz w:val="20"/>
        </w:rPr>
      </w:pPr>
      <w:r w:rsidRPr="009F1B8C">
        <w:rPr>
          <w:b/>
          <w:sz w:val="20"/>
        </w:rPr>
        <w:t>Tolerance Amount</w:t>
      </w:r>
      <w:r w:rsidRPr="009F1B8C">
        <w:rPr>
          <w:b/>
          <w:sz w:val="20"/>
        </w:rPr>
        <w:tab/>
      </w:r>
      <w:r w:rsidR="00C96D88">
        <w:rPr>
          <w:b/>
          <w:sz w:val="20"/>
        </w:rPr>
        <w:tab/>
      </w:r>
      <w:r w:rsidRPr="009F1B8C">
        <w:rPr>
          <w:sz w:val="20"/>
        </w:rPr>
        <w:t xml:space="preserve">Acceptable difference between allowed discount amount and the </w:t>
      </w:r>
    </w:p>
    <w:p w14:paraId="354396E5" w14:textId="79F32311" w:rsidR="00517F91" w:rsidRPr="009F1B8C" w:rsidRDefault="00517F91" w:rsidP="001A6C49">
      <w:pPr>
        <w:pStyle w:val="ListParagraph"/>
        <w:ind w:left="3600"/>
        <w:rPr>
          <w:sz w:val="20"/>
        </w:rPr>
      </w:pPr>
      <w:r w:rsidRPr="009F1B8C">
        <w:rPr>
          <w:sz w:val="20"/>
        </w:rPr>
        <w:t>amount of discount taken</w:t>
      </w:r>
    </w:p>
    <w:p w14:paraId="2D5403FE" w14:textId="0D2EC540" w:rsidR="00517F91" w:rsidRDefault="00517F91" w:rsidP="00C44486">
      <w:pPr>
        <w:pStyle w:val="ListParagraph"/>
        <w:numPr>
          <w:ilvl w:val="0"/>
          <w:numId w:val="163"/>
        </w:numPr>
        <w:ind w:left="4320"/>
        <w:rPr>
          <w:sz w:val="20"/>
        </w:rPr>
      </w:pPr>
      <w:r>
        <w:rPr>
          <w:sz w:val="20"/>
        </w:rPr>
        <w:t>If difference is below this tolerance amount, it is written off as additional settlement discount</w:t>
      </w:r>
    </w:p>
    <w:p w14:paraId="2F3130ED" w14:textId="2F5AC015" w:rsidR="00517F91" w:rsidRPr="009F1B8C" w:rsidRDefault="00517F91" w:rsidP="00766619">
      <w:pPr>
        <w:pStyle w:val="ListParagraph"/>
        <w:numPr>
          <w:ilvl w:val="0"/>
          <w:numId w:val="377"/>
        </w:numPr>
        <w:ind w:left="1080"/>
        <w:rPr>
          <w:sz w:val="20"/>
        </w:rPr>
      </w:pPr>
      <w:r w:rsidRPr="009F1B8C">
        <w:rPr>
          <w:b/>
          <w:sz w:val="20"/>
        </w:rPr>
        <w:t>Discount Tolerance Days</w:t>
      </w:r>
      <w:r w:rsidRPr="009F1B8C">
        <w:rPr>
          <w:b/>
          <w:sz w:val="20"/>
        </w:rPr>
        <w:tab/>
      </w:r>
      <w:r w:rsidRPr="009F1B8C">
        <w:rPr>
          <w:sz w:val="20"/>
        </w:rPr>
        <w:t>Number of days tolerance allowed when applying discount.</w:t>
      </w:r>
    </w:p>
    <w:p w14:paraId="6C951BDC" w14:textId="3A0B1AE9" w:rsidR="00517F91" w:rsidRDefault="00517F91" w:rsidP="00C44486">
      <w:pPr>
        <w:pStyle w:val="ListParagraph"/>
        <w:numPr>
          <w:ilvl w:val="0"/>
          <w:numId w:val="163"/>
        </w:numPr>
        <w:ind w:left="4320"/>
        <w:rPr>
          <w:sz w:val="20"/>
        </w:rPr>
      </w:pPr>
      <w:r>
        <w:rPr>
          <w:sz w:val="20"/>
        </w:rPr>
        <w:t xml:space="preserve">The number of tolerance days entered here will be added to the </w:t>
      </w:r>
      <w:r w:rsidRPr="001A6C49">
        <w:rPr>
          <w:b/>
          <w:bCs/>
          <w:sz w:val="20"/>
        </w:rPr>
        <w:t>Discount Due Date</w:t>
      </w:r>
      <w:r>
        <w:rPr>
          <w:sz w:val="20"/>
        </w:rPr>
        <w:t xml:space="preserve"> to extend the </w:t>
      </w:r>
      <w:r w:rsidR="001A6C49">
        <w:rPr>
          <w:sz w:val="20"/>
        </w:rPr>
        <w:t>P</w:t>
      </w:r>
      <w:r>
        <w:rPr>
          <w:sz w:val="20"/>
        </w:rPr>
        <w:t>eriod</w:t>
      </w:r>
    </w:p>
    <w:p w14:paraId="41384B7A" w14:textId="77777777" w:rsidR="00517F91" w:rsidRDefault="00517F91" w:rsidP="00517F91">
      <w:pPr>
        <w:rPr>
          <w:sz w:val="20"/>
        </w:rPr>
      </w:pPr>
    </w:p>
    <w:p w14:paraId="72DF53B4" w14:textId="4E4C6A8E" w:rsidR="00517F91" w:rsidRDefault="00517F91" w:rsidP="001A6C49">
      <w:pPr>
        <w:pStyle w:val="Heading5"/>
        <w:ind w:left="360"/>
      </w:pPr>
      <w:r>
        <w:t>Security Tab</w:t>
      </w:r>
    </w:p>
    <w:p w14:paraId="7C9B0B89" w14:textId="77777777" w:rsidR="00517F91" w:rsidRDefault="00517F91" w:rsidP="00517F91">
      <w:pPr>
        <w:rPr>
          <w:sz w:val="20"/>
        </w:rPr>
      </w:pPr>
    </w:p>
    <w:p w14:paraId="66443970" w14:textId="008D3A25" w:rsidR="00517F91" w:rsidRDefault="00517F91" w:rsidP="001A6C49">
      <w:pPr>
        <w:ind w:left="720"/>
        <w:rPr>
          <w:sz w:val="20"/>
        </w:rPr>
      </w:pPr>
      <w:r w:rsidRPr="00517F91">
        <w:rPr>
          <w:noProof/>
          <w:sz w:val="20"/>
        </w:rPr>
        <w:drawing>
          <wp:inline distT="0" distB="0" distL="0" distR="0" wp14:anchorId="68C266B1" wp14:editId="7137B0F9">
            <wp:extent cx="4620986" cy="1537366"/>
            <wp:effectExtent l="0" t="0" r="1905" b="0"/>
            <wp:docPr id="1756" name="Picture 1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1"/>
                    <a:stretch>
                      <a:fillRect/>
                    </a:stretch>
                  </pic:blipFill>
                  <pic:spPr>
                    <a:xfrm>
                      <a:off x="0" y="0"/>
                      <a:ext cx="4639854" cy="1543643"/>
                    </a:xfrm>
                    <a:prstGeom prst="rect">
                      <a:avLst/>
                    </a:prstGeom>
                  </pic:spPr>
                </pic:pic>
              </a:graphicData>
            </a:graphic>
          </wp:inline>
        </w:drawing>
      </w:r>
    </w:p>
    <w:p w14:paraId="0B36EAF0" w14:textId="69537557" w:rsidR="00517F91" w:rsidRPr="00517F91" w:rsidRDefault="00517F91" w:rsidP="00517F91">
      <w:pPr>
        <w:rPr>
          <w:sz w:val="20"/>
        </w:rPr>
      </w:pPr>
      <w:r w:rsidRPr="00517F91">
        <w:rPr>
          <w:sz w:val="20"/>
        </w:rPr>
        <w:tab/>
      </w:r>
      <w:r w:rsidR="001A6C49">
        <w:rPr>
          <w:sz w:val="20"/>
        </w:rPr>
        <w:t xml:space="preserve">A </w:t>
      </w:r>
      <w:r w:rsidR="001A6C49">
        <w:rPr>
          <w:b/>
          <w:bCs/>
          <w:sz w:val="20"/>
        </w:rPr>
        <w:t xml:space="preserve">Journal </w:t>
      </w:r>
      <w:r w:rsidR="001A6C49" w:rsidRPr="001A6C49">
        <w:rPr>
          <w:sz w:val="20"/>
        </w:rPr>
        <w:t>Type</w:t>
      </w:r>
      <w:r w:rsidR="001A6C49">
        <w:rPr>
          <w:sz w:val="20"/>
        </w:rPr>
        <w:t xml:space="preserve"> can be prohibited </w:t>
      </w:r>
      <w:r w:rsidRPr="00517F91">
        <w:rPr>
          <w:sz w:val="20"/>
        </w:rPr>
        <w:t>in specific circumstances</w:t>
      </w:r>
      <w:r w:rsidR="001A6C49">
        <w:rPr>
          <w:sz w:val="20"/>
        </w:rPr>
        <w:t>.</w:t>
      </w:r>
    </w:p>
    <w:p w14:paraId="234ECEAD" w14:textId="77777777" w:rsidR="00517F91" w:rsidRPr="00517F91" w:rsidRDefault="00517F91" w:rsidP="00517F91">
      <w:pPr>
        <w:rPr>
          <w:b/>
          <w:sz w:val="20"/>
        </w:rPr>
      </w:pPr>
    </w:p>
    <w:p w14:paraId="70D4E0C1" w14:textId="0FE6E4A0" w:rsidR="00517F91" w:rsidRPr="001A6C49" w:rsidRDefault="00517F91" w:rsidP="00766619">
      <w:pPr>
        <w:pStyle w:val="ListParagraph"/>
        <w:numPr>
          <w:ilvl w:val="0"/>
          <w:numId w:val="377"/>
        </w:numPr>
        <w:ind w:left="1440"/>
        <w:rPr>
          <w:b/>
          <w:sz w:val="20"/>
        </w:rPr>
      </w:pPr>
      <w:r w:rsidRPr="001A6C49">
        <w:rPr>
          <w:b/>
          <w:sz w:val="20"/>
        </w:rPr>
        <w:t>Prohibit Use in Ledger Entry</w:t>
      </w:r>
      <w:r w:rsidRPr="001A6C49">
        <w:rPr>
          <w:b/>
          <w:sz w:val="20"/>
        </w:rPr>
        <w:tab/>
      </w:r>
    </w:p>
    <w:p w14:paraId="50798ED3" w14:textId="7A23F9A7" w:rsidR="00517F91" w:rsidRPr="001A6C49" w:rsidRDefault="00517F91" w:rsidP="00766619">
      <w:pPr>
        <w:pStyle w:val="ListParagraph"/>
        <w:numPr>
          <w:ilvl w:val="1"/>
          <w:numId w:val="378"/>
        </w:numPr>
        <w:ind w:left="1440"/>
        <w:rPr>
          <w:b/>
          <w:sz w:val="20"/>
        </w:rPr>
      </w:pPr>
      <w:r w:rsidRPr="001A6C49">
        <w:rPr>
          <w:b/>
          <w:sz w:val="20"/>
        </w:rPr>
        <w:lastRenderedPageBreak/>
        <w:t>Prohibit Use in Ledger Import</w:t>
      </w:r>
    </w:p>
    <w:p w14:paraId="6A8A579F" w14:textId="0A478158" w:rsidR="001A6C49" w:rsidRDefault="00517F91" w:rsidP="00766619">
      <w:pPr>
        <w:pStyle w:val="ListParagraph"/>
        <w:numPr>
          <w:ilvl w:val="1"/>
          <w:numId w:val="378"/>
        </w:numPr>
        <w:ind w:left="1440"/>
        <w:rPr>
          <w:sz w:val="20"/>
        </w:rPr>
      </w:pPr>
      <w:r w:rsidRPr="001A6C49">
        <w:rPr>
          <w:b/>
          <w:sz w:val="20"/>
        </w:rPr>
        <w:t>Posting Rules</w:t>
      </w:r>
      <w:r w:rsidRPr="001A6C49">
        <w:rPr>
          <w:b/>
          <w:sz w:val="20"/>
        </w:rPr>
        <w:tab/>
      </w:r>
      <w:r w:rsidR="001A6C49">
        <w:rPr>
          <w:b/>
          <w:sz w:val="20"/>
        </w:rPr>
        <w:tab/>
      </w:r>
      <w:r w:rsidRPr="001A6C49">
        <w:rPr>
          <w:sz w:val="20"/>
        </w:rPr>
        <w:t xml:space="preserve">Additional set of options </w:t>
      </w:r>
      <w:r w:rsidR="001A6C49">
        <w:rPr>
          <w:sz w:val="20"/>
        </w:rPr>
        <w:t>allowing</w:t>
      </w:r>
      <w:r w:rsidRPr="001A6C49">
        <w:rPr>
          <w:sz w:val="20"/>
        </w:rPr>
        <w:t xml:space="preserve"> </w:t>
      </w:r>
      <w:r w:rsidR="001A6C49">
        <w:rPr>
          <w:sz w:val="20"/>
        </w:rPr>
        <w:t>O</w:t>
      </w:r>
      <w:r w:rsidRPr="001A6C49">
        <w:rPr>
          <w:sz w:val="20"/>
        </w:rPr>
        <w:t>verride</w:t>
      </w:r>
      <w:r w:rsidR="001A6C49">
        <w:rPr>
          <w:sz w:val="20"/>
        </w:rPr>
        <w:t xml:space="preserve"> of</w:t>
      </w:r>
      <w:r w:rsidRPr="001A6C49">
        <w:rPr>
          <w:sz w:val="20"/>
        </w:rPr>
        <w:t xml:space="preserve"> </w:t>
      </w:r>
      <w:r w:rsidR="001A6C49">
        <w:rPr>
          <w:sz w:val="20"/>
        </w:rPr>
        <w:t>P</w:t>
      </w:r>
      <w:r w:rsidRPr="001A6C49">
        <w:rPr>
          <w:sz w:val="20"/>
        </w:rPr>
        <w:t xml:space="preserve">osting </w:t>
      </w:r>
      <w:r w:rsidR="001A6C49">
        <w:rPr>
          <w:sz w:val="20"/>
        </w:rPr>
        <w:t>R</w:t>
      </w:r>
      <w:r w:rsidRPr="001A6C49">
        <w:rPr>
          <w:sz w:val="20"/>
        </w:rPr>
        <w:t xml:space="preserve">ules for each of </w:t>
      </w:r>
    </w:p>
    <w:p w14:paraId="71BCFC32" w14:textId="1088C8C1" w:rsidR="00517F91" w:rsidRPr="001A6C49" w:rsidRDefault="00517F91" w:rsidP="001A6C49">
      <w:pPr>
        <w:pStyle w:val="ListParagraph"/>
        <w:ind w:left="3600"/>
        <w:rPr>
          <w:sz w:val="20"/>
        </w:rPr>
      </w:pPr>
      <w:r w:rsidRPr="001A6C49">
        <w:rPr>
          <w:sz w:val="20"/>
        </w:rPr>
        <w:t>the transaction values in use in the business unit</w:t>
      </w:r>
    </w:p>
    <w:p w14:paraId="7C2AC038" w14:textId="77777777" w:rsidR="00517F91" w:rsidRDefault="00517F91" w:rsidP="00517F91">
      <w:pPr>
        <w:ind w:left="2880" w:hanging="2160"/>
        <w:rPr>
          <w:sz w:val="20"/>
        </w:rPr>
      </w:pPr>
    </w:p>
    <w:p w14:paraId="0F1D1411" w14:textId="07323F71" w:rsidR="00517F91" w:rsidRDefault="00517F91" w:rsidP="00B86DC8">
      <w:pPr>
        <w:pStyle w:val="Heading5"/>
        <w:ind w:left="360"/>
      </w:pPr>
      <w:r>
        <w:t>Supplementary Financials Tab</w:t>
      </w:r>
    </w:p>
    <w:p w14:paraId="69977D0E" w14:textId="77777777" w:rsidR="00517F91" w:rsidRDefault="00517F91" w:rsidP="00517F91">
      <w:pPr>
        <w:rPr>
          <w:sz w:val="20"/>
        </w:rPr>
      </w:pPr>
    </w:p>
    <w:p w14:paraId="5770C8FE" w14:textId="60355698" w:rsidR="00517F91" w:rsidRDefault="00517F91" w:rsidP="00B86DC8">
      <w:pPr>
        <w:ind w:left="720"/>
        <w:rPr>
          <w:sz w:val="20"/>
        </w:rPr>
      </w:pPr>
      <w:r w:rsidRPr="00517F91">
        <w:rPr>
          <w:noProof/>
          <w:sz w:val="20"/>
        </w:rPr>
        <w:drawing>
          <wp:inline distT="0" distB="0" distL="0" distR="0" wp14:anchorId="59D4FD32" wp14:editId="62FAFBCC">
            <wp:extent cx="4735286" cy="1184833"/>
            <wp:effectExtent l="0" t="0" r="1905" b="0"/>
            <wp:docPr id="1757" name="Picture 1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2"/>
                    <a:stretch>
                      <a:fillRect/>
                    </a:stretch>
                  </pic:blipFill>
                  <pic:spPr>
                    <a:xfrm>
                      <a:off x="0" y="0"/>
                      <a:ext cx="4763479" cy="1191887"/>
                    </a:xfrm>
                    <a:prstGeom prst="rect">
                      <a:avLst/>
                    </a:prstGeom>
                  </pic:spPr>
                </pic:pic>
              </a:graphicData>
            </a:graphic>
          </wp:inline>
        </w:drawing>
      </w:r>
    </w:p>
    <w:p w14:paraId="42D2CDA2" w14:textId="05AD6A93" w:rsidR="00517F91" w:rsidRDefault="00517F91" w:rsidP="00517F91">
      <w:pPr>
        <w:rPr>
          <w:sz w:val="20"/>
        </w:rPr>
      </w:pPr>
      <w:r>
        <w:rPr>
          <w:sz w:val="20"/>
        </w:rPr>
        <w:tab/>
        <w:t xml:space="preserve">Only use if configuring the system to use </w:t>
      </w:r>
      <w:r w:rsidRPr="00B86DC8">
        <w:rPr>
          <w:b/>
          <w:bCs/>
          <w:sz w:val="20"/>
        </w:rPr>
        <w:t>Authorization</w:t>
      </w:r>
      <w:r>
        <w:rPr>
          <w:sz w:val="20"/>
        </w:rPr>
        <w:t>.</w:t>
      </w:r>
    </w:p>
    <w:p w14:paraId="2C2795E0" w14:textId="77777777" w:rsidR="00517F91" w:rsidRDefault="00517F91" w:rsidP="00517F91">
      <w:pPr>
        <w:rPr>
          <w:sz w:val="20"/>
        </w:rPr>
      </w:pPr>
    </w:p>
    <w:p w14:paraId="5B05CEEE" w14:textId="77777777" w:rsidR="00517F91" w:rsidRDefault="00517F91" w:rsidP="00517F91">
      <w:pPr>
        <w:rPr>
          <w:sz w:val="20"/>
        </w:rPr>
      </w:pPr>
    </w:p>
    <w:p w14:paraId="68DE45B8" w14:textId="19ED7EC4" w:rsidR="00517F91" w:rsidRDefault="00517F91" w:rsidP="00B86DC8">
      <w:pPr>
        <w:pStyle w:val="Heading5"/>
        <w:ind w:left="360"/>
      </w:pPr>
      <w:r>
        <w:t>Agency/Broker Tab</w:t>
      </w:r>
    </w:p>
    <w:p w14:paraId="08E06445" w14:textId="77777777" w:rsidR="00517F91" w:rsidRDefault="00517F91" w:rsidP="00517F91"/>
    <w:p w14:paraId="5C75706B" w14:textId="0AFA0E1A" w:rsidR="00517F91" w:rsidRDefault="00517F91" w:rsidP="00B86DC8">
      <w:pPr>
        <w:ind w:left="720"/>
      </w:pPr>
      <w:r w:rsidRPr="00517F91">
        <w:rPr>
          <w:noProof/>
        </w:rPr>
        <w:drawing>
          <wp:inline distT="0" distB="0" distL="0" distR="0" wp14:anchorId="7CC4A93B" wp14:editId="5B05DCF2">
            <wp:extent cx="4784271" cy="1092817"/>
            <wp:effectExtent l="0" t="0" r="3810" b="0"/>
            <wp:docPr id="1758" name="Picture 1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3"/>
                    <a:stretch>
                      <a:fillRect/>
                    </a:stretch>
                  </pic:blipFill>
                  <pic:spPr>
                    <a:xfrm>
                      <a:off x="0" y="0"/>
                      <a:ext cx="4827527" cy="1102698"/>
                    </a:xfrm>
                    <a:prstGeom prst="rect">
                      <a:avLst/>
                    </a:prstGeom>
                  </pic:spPr>
                </pic:pic>
              </a:graphicData>
            </a:graphic>
          </wp:inline>
        </w:drawing>
      </w:r>
    </w:p>
    <w:p w14:paraId="587264C4" w14:textId="0E47D652" w:rsidR="00517F91" w:rsidRPr="00517F91" w:rsidRDefault="00517F91" w:rsidP="00517F91">
      <w:pPr>
        <w:ind w:left="720" w:hanging="720"/>
        <w:rPr>
          <w:sz w:val="20"/>
        </w:rPr>
      </w:pPr>
      <w:r w:rsidRPr="00517F91">
        <w:rPr>
          <w:sz w:val="20"/>
        </w:rPr>
        <w:tab/>
        <w:t xml:space="preserve">This option must be set to the default of </w:t>
      </w:r>
      <w:r w:rsidRPr="00C54427">
        <w:rPr>
          <w:b/>
          <w:bCs/>
          <w:sz w:val="20"/>
        </w:rPr>
        <w:t>Non-Cash Posting</w:t>
      </w:r>
      <w:r w:rsidRPr="00517F91">
        <w:rPr>
          <w:sz w:val="20"/>
        </w:rPr>
        <w:t xml:space="preserve">, even for </w:t>
      </w:r>
      <w:r w:rsidR="00C54427">
        <w:rPr>
          <w:sz w:val="20"/>
        </w:rPr>
        <w:t>C</w:t>
      </w:r>
      <w:r w:rsidRPr="00517F91">
        <w:rPr>
          <w:sz w:val="20"/>
        </w:rPr>
        <w:t xml:space="preserve">ash </w:t>
      </w:r>
      <w:r w:rsidR="00C54427">
        <w:rPr>
          <w:sz w:val="20"/>
        </w:rPr>
        <w:t>R</w:t>
      </w:r>
      <w:r w:rsidRPr="00517F91">
        <w:rPr>
          <w:sz w:val="20"/>
        </w:rPr>
        <w:t xml:space="preserve">eceipts and </w:t>
      </w:r>
      <w:r w:rsidR="00C54427">
        <w:rPr>
          <w:sz w:val="20"/>
        </w:rPr>
        <w:t>C</w:t>
      </w:r>
      <w:r w:rsidRPr="00517F91">
        <w:rPr>
          <w:sz w:val="20"/>
        </w:rPr>
        <w:t xml:space="preserve">ash </w:t>
      </w:r>
      <w:r w:rsidR="00C54427">
        <w:rPr>
          <w:sz w:val="20"/>
        </w:rPr>
        <w:t>P</w:t>
      </w:r>
      <w:r w:rsidRPr="00517F91">
        <w:rPr>
          <w:sz w:val="20"/>
        </w:rPr>
        <w:t xml:space="preserve">ayments, unless SunSystems </w:t>
      </w:r>
      <w:r w:rsidR="00C54427">
        <w:rPr>
          <w:sz w:val="20"/>
        </w:rPr>
        <w:t xml:space="preserve">is used </w:t>
      </w:r>
      <w:r w:rsidRPr="00517F91">
        <w:rPr>
          <w:sz w:val="20"/>
        </w:rPr>
        <w:t xml:space="preserve">as a broker ledger with </w:t>
      </w:r>
      <w:r w:rsidR="00C54427" w:rsidRPr="00C54427">
        <w:rPr>
          <w:b/>
          <w:bCs/>
          <w:sz w:val="20"/>
        </w:rPr>
        <w:t>P</w:t>
      </w:r>
      <w:r w:rsidRPr="00C54427">
        <w:rPr>
          <w:b/>
          <w:bCs/>
          <w:sz w:val="20"/>
        </w:rPr>
        <w:t xml:space="preserve">ay </w:t>
      </w:r>
      <w:r w:rsidR="00C54427" w:rsidRPr="00C54427">
        <w:rPr>
          <w:b/>
          <w:bCs/>
          <w:sz w:val="20"/>
        </w:rPr>
        <w:t>A</w:t>
      </w:r>
      <w:r w:rsidRPr="00C54427">
        <w:rPr>
          <w:b/>
          <w:bCs/>
          <w:sz w:val="20"/>
        </w:rPr>
        <w:t xml:space="preserve">s </w:t>
      </w:r>
      <w:r w:rsidR="00C54427" w:rsidRPr="00C54427">
        <w:rPr>
          <w:b/>
          <w:bCs/>
          <w:sz w:val="20"/>
        </w:rPr>
        <w:t>P</w:t>
      </w:r>
      <w:r w:rsidRPr="00C54427">
        <w:rPr>
          <w:b/>
          <w:bCs/>
          <w:sz w:val="20"/>
        </w:rPr>
        <w:t>aid</w:t>
      </w:r>
      <w:r w:rsidRPr="00517F91">
        <w:rPr>
          <w:sz w:val="20"/>
        </w:rPr>
        <w:t xml:space="preserve"> capability.</w:t>
      </w:r>
    </w:p>
    <w:p w14:paraId="433445FE" w14:textId="77777777" w:rsidR="00517F91" w:rsidRPr="00517F91" w:rsidRDefault="00517F91" w:rsidP="00517F91">
      <w:pPr>
        <w:rPr>
          <w:sz w:val="20"/>
        </w:rPr>
      </w:pPr>
    </w:p>
    <w:p w14:paraId="5EA0F7BA" w14:textId="0D50A60C" w:rsidR="00517F91" w:rsidRPr="00C54427" w:rsidRDefault="00E2180F" w:rsidP="00766619">
      <w:pPr>
        <w:pStyle w:val="ListParagraph"/>
        <w:numPr>
          <w:ilvl w:val="0"/>
          <w:numId w:val="379"/>
        </w:numPr>
        <w:rPr>
          <w:sz w:val="20"/>
        </w:rPr>
      </w:pPr>
      <w:r w:rsidRPr="00C54427">
        <w:rPr>
          <w:b/>
          <w:sz w:val="20"/>
        </w:rPr>
        <w:t>Posting Journal Type</w:t>
      </w:r>
      <w:r w:rsidRPr="00C54427">
        <w:rPr>
          <w:b/>
          <w:sz w:val="20"/>
        </w:rPr>
        <w:tab/>
      </w:r>
      <w:r w:rsidRPr="00C54427">
        <w:rPr>
          <w:sz w:val="20"/>
        </w:rPr>
        <w:t>Indicates if the journal is posting cash or non-cash related transactions</w:t>
      </w:r>
    </w:p>
    <w:p w14:paraId="3016E86A" w14:textId="3B74FCF2" w:rsidR="00E2180F" w:rsidRDefault="00E2180F" w:rsidP="00C44486">
      <w:pPr>
        <w:pStyle w:val="ListParagraph"/>
        <w:numPr>
          <w:ilvl w:val="0"/>
          <w:numId w:val="163"/>
        </w:numPr>
        <w:ind w:left="4320"/>
        <w:rPr>
          <w:sz w:val="20"/>
        </w:rPr>
      </w:pPr>
      <w:r>
        <w:rPr>
          <w:sz w:val="20"/>
        </w:rPr>
        <w:t xml:space="preserve">If </w:t>
      </w:r>
      <w:r w:rsidRPr="00C54427">
        <w:rPr>
          <w:b/>
          <w:bCs/>
          <w:sz w:val="20"/>
        </w:rPr>
        <w:t>Cash Posting</w:t>
      </w:r>
      <w:r>
        <w:rPr>
          <w:sz w:val="20"/>
        </w:rPr>
        <w:t xml:space="preserve"> is selected:</w:t>
      </w:r>
    </w:p>
    <w:p w14:paraId="4D4ED395" w14:textId="77777777" w:rsidR="00C54427" w:rsidRDefault="00E2180F" w:rsidP="00C44486">
      <w:pPr>
        <w:pStyle w:val="ListParagraph"/>
        <w:numPr>
          <w:ilvl w:val="2"/>
          <w:numId w:val="163"/>
        </w:numPr>
        <w:ind w:left="5040"/>
        <w:rPr>
          <w:sz w:val="20"/>
        </w:rPr>
      </w:pPr>
      <w:r w:rsidRPr="00C54427">
        <w:rPr>
          <w:b/>
          <w:bCs/>
          <w:sz w:val="20"/>
        </w:rPr>
        <w:t>Value Date</w:t>
      </w:r>
      <w:r>
        <w:rPr>
          <w:sz w:val="20"/>
        </w:rPr>
        <w:t xml:space="preserve"> must be supplied</w:t>
      </w:r>
    </w:p>
    <w:p w14:paraId="74CB6F2D" w14:textId="1D83332C" w:rsidR="00E2180F" w:rsidRDefault="00E2180F" w:rsidP="00C44486">
      <w:pPr>
        <w:pStyle w:val="ListParagraph"/>
        <w:numPr>
          <w:ilvl w:val="6"/>
          <w:numId w:val="163"/>
        </w:numPr>
        <w:rPr>
          <w:sz w:val="20"/>
        </w:rPr>
      </w:pPr>
      <w:r>
        <w:rPr>
          <w:sz w:val="20"/>
        </w:rPr>
        <w:t>date from which cash transaction is available for matching</w:t>
      </w:r>
    </w:p>
    <w:p w14:paraId="149E5F1F" w14:textId="05A8587F" w:rsidR="00E2180F" w:rsidRDefault="00E2180F" w:rsidP="00C44486">
      <w:pPr>
        <w:pStyle w:val="ListParagraph"/>
        <w:numPr>
          <w:ilvl w:val="2"/>
          <w:numId w:val="163"/>
        </w:numPr>
        <w:ind w:left="5040"/>
        <w:rPr>
          <w:sz w:val="20"/>
        </w:rPr>
      </w:pPr>
      <w:r>
        <w:rPr>
          <w:sz w:val="20"/>
        </w:rPr>
        <w:t xml:space="preserve">When </w:t>
      </w:r>
      <w:r w:rsidRPr="00C54427">
        <w:rPr>
          <w:b/>
          <w:bCs/>
          <w:sz w:val="20"/>
        </w:rPr>
        <w:t>Write-on/Write-off Balancing</w:t>
      </w:r>
      <w:r>
        <w:rPr>
          <w:sz w:val="20"/>
        </w:rPr>
        <w:t xml:space="preserve"> is enabled and cash is being matched in the 4</w:t>
      </w:r>
      <w:r w:rsidRPr="00E2180F">
        <w:rPr>
          <w:sz w:val="20"/>
          <w:vertAlign w:val="superscript"/>
        </w:rPr>
        <w:t>th</w:t>
      </w:r>
      <w:r>
        <w:rPr>
          <w:sz w:val="20"/>
        </w:rPr>
        <w:t xml:space="preserve"> currency, matching imbalance is converted into the currency values using exchange rates on the cash transaction</w:t>
      </w:r>
    </w:p>
    <w:p w14:paraId="3FCBB9EC" w14:textId="1D6EDCBA" w:rsidR="00E2180F" w:rsidRDefault="00E2180F" w:rsidP="00C44486">
      <w:pPr>
        <w:pStyle w:val="ListParagraph"/>
        <w:numPr>
          <w:ilvl w:val="2"/>
          <w:numId w:val="163"/>
        </w:numPr>
        <w:ind w:left="5040"/>
        <w:rPr>
          <w:sz w:val="20"/>
        </w:rPr>
      </w:pPr>
      <w:r>
        <w:rPr>
          <w:sz w:val="20"/>
        </w:rPr>
        <w:t xml:space="preserve">System sets </w:t>
      </w:r>
      <w:r w:rsidRPr="00C54427">
        <w:rPr>
          <w:b/>
          <w:bCs/>
          <w:sz w:val="20"/>
        </w:rPr>
        <w:t>True Rated Flag</w:t>
      </w:r>
      <w:r>
        <w:rPr>
          <w:sz w:val="20"/>
        </w:rPr>
        <w:t xml:space="preserve"> for that transaction</w:t>
      </w:r>
    </w:p>
    <w:p w14:paraId="26B9D343" w14:textId="77459B41" w:rsidR="00E2180F" w:rsidRPr="00C54427" w:rsidRDefault="00E2180F" w:rsidP="00766619">
      <w:pPr>
        <w:pStyle w:val="ListParagraph"/>
        <w:numPr>
          <w:ilvl w:val="0"/>
          <w:numId w:val="379"/>
        </w:numPr>
        <w:rPr>
          <w:sz w:val="20"/>
        </w:rPr>
      </w:pPr>
      <w:r w:rsidRPr="00C54427">
        <w:rPr>
          <w:b/>
          <w:sz w:val="20"/>
        </w:rPr>
        <w:t>Enter Value Date</w:t>
      </w:r>
      <w:r w:rsidRPr="00C54427">
        <w:rPr>
          <w:b/>
          <w:sz w:val="20"/>
        </w:rPr>
        <w:tab/>
      </w:r>
      <w:r w:rsidR="00C54427">
        <w:rPr>
          <w:b/>
          <w:sz w:val="20"/>
        </w:rPr>
        <w:tab/>
      </w:r>
      <w:r w:rsidRPr="00C54427">
        <w:rPr>
          <w:sz w:val="20"/>
        </w:rPr>
        <w:t xml:space="preserve">Used </w:t>
      </w:r>
      <w:r w:rsidR="00C54427">
        <w:rPr>
          <w:sz w:val="20"/>
        </w:rPr>
        <w:t>along</w:t>
      </w:r>
      <w:r w:rsidRPr="00C54427">
        <w:rPr>
          <w:sz w:val="20"/>
        </w:rPr>
        <w:t xml:space="preserve"> with </w:t>
      </w:r>
      <w:r w:rsidRPr="00C54427">
        <w:rPr>
          <w:b/>
          <w:bCs/>
          <w:sz w:val="20"/>
        </w:rPr>
        <w:t>Posting Journal Type</w:t>
      </w:r>
      <w:r w:rsidRPr="00C54427">
        <w:rPr>
          <w:sz w:val="20"/>
        </w:rPr>
        <w:t xml:space="preserve"> </w:t>
      </w:r>
      <w:r w:rsidR="00C54427">
        <w:rPr>
          <w:sz w:val="20"/>
        </w:rPr>
        <w:t>for</w:t>
      </w:r>
      <w:r w:rsidRPr="00C54427">
        <w:rPr>
          <w:sz w:val="20"/>
        </w:rPr>
        <w:t xml:space="preserve"> </w:t>
      </w:r>
      <w:r w:rsidRPr="00C54427">
        <w:rPr>
          <w:b/>
          <w:bCs/>
          <w:sz w:val="20"/>
        </w:rPr>
        <w:t>Cash Posting</w:t>
      </w:r>
    </w:p>
    <w:p w14:paraId="7F782DAA" w14:textId="5663EB6A" w:rsidR="00E2180F" w:rsidRDefault="00E2180F" w:rsidP="00C44486">
      <w:pPr>
        <w:pStyle w:val="ListParagraph"/>
        <w:numPr>
          <w:ilvl w:val="0"/>
          <w:numId w:val="163"/>
        </w:numPr>
        <w:ind w:left="4320"/>
        <w:rPr>
          <w:sz w:val="20"/>
        </w:rPr>
      </w:pPr>
      <w:r>
        <w:rPr>
          <w:sz w:val="20"/>
        </w:rPr>
        <w:t xml:space="preserve">If set, a </w:t>
      </w:r>
      <w:r w:rsidRPr="00C54427">
        <w:rPr>
          <w:b/>
          <w:bCs/>
          <w:sz w:val="20"/>
        </w:rPr>
        <w:t>Value Date</w:t>
      </w:r>
      <w:r>
        <w:rPr>
          <w:sz w:val="20"/>
        </w:rPr>
        <w:t xml:space="preserve"> must be entered on the journal</w:t>
      </w:r>
    </w:p>
    <w:p w14:paraId="23217A77" w14:textId="44144AC1" w:rsidR="00E2180F" w:rsidRDefault="00E2180F" w:rsidP="00C44486">
      <w:pPr>
        <w:pStyle w:val="ListParagraph"/>
        <w:numPr>
          <w:ilvl w:val="0"/>
          <w:numId w:val="163"/>
        </w:numPr>
        <w:ind w:left="4320"/>
        <w:rPr>
          <w:sz w:val="20"/>
        </w:rPr>
      </w:pPr>
      <w:r>
        <w:rPr>
          <w:sz w:val="20"/>
        </w:rPr>
        <w:t xml:space="preserve">Date from which cash transaction will be available for matching in </w:t>
      </w:r>
      <w:r w:rsidRPr="00C54427">
        <w:rPr>
          <w:b/>
          <w:bCs/>
          <w:sz w:val="20"/>
        </w:rPr>
        <w:t>Account Allocation</w:t>
      </w:r>
    </w:p>
    <w:p w14:paraId="5984A2B5" w14:textId="1F844802" w:rsidR="00E2180F" w:rsidRDefault="00C54427" w:rsidP="00C44486">
      <w:pPr>
        <w:pStyle w:val="ListParagraph"/>
        <w:numPr>
          <w:ilvl w:val="2"/>
          <w:numId w:val="163"/>
        </w:numPr>
        <w:ind w:left="5040"/>
        <w:rPr>
          <w:sz w:val="20"/>
        </w:rPr>
      </w:pPr>
      <w:r>
        <w:rPr>
          <w:sz w:val="20"/>
        </w:rPr>
        <w:t>Consider waiting for</w:t>
      </w:r>
      <w:r w:rsidR="00E2180F">
        <w:rPr>
          <w:sz w:val="20"/>
        </w:rPr>
        <w:t xml:space="preserve"> cash to be </w:t>
      </w:r>
      <w:r>
        <w:rPr>
          <w:sz w:val="20"/>
        </w:rPr>
        <w:t>A</w:t>
      </w:r>
      <w:r w:rsidR="00E2180F">
        <w:rPr>
          <w:sz w:val="20"/>
        </w:rPr>
        <w:t>llocated until it clears the bank</w:t>
      </w:r>
    </w:p>
    <w:p w14:paraId="5062D65D" w14:textId="0FF7C481" w:rsidR="00E2180F" w:rsidRPr="00C54427" w:rsidRDefault="00E2180F" w:rsidP="00766619">
      <w:pPr>
        <w:pStyle w:val="ListParagraph"/>
        <w:numPr>
          <w:ilvl w:val="0"/>
          <w:numId w:val="379"/>
        </w:numPr>
        <w:rPr>
          <w:sz w:val="20"/>
        </w:rPr>
      </w:pPr>
      <w:r w:rsidRPr="00C54427">
        <w:rPr>
          <w:b/>
          <w:sz w:val="20"/>
        </w:rPr>
        <w:t>Instalment Date Required</w:t>
      </w:r>
      <w:r w:rsidRPr="00C54427">
        <w:rPr>
          <w:b/>
          <w:sz w:val="20"/>
        </w:rPr>
        <w:tab/>
        <w:t xml:space="preserve"> </w:t>
      </w:r>
      <w:r w:rsidR="00C54427">
        <w:rPr>
          <w:sz w:val="20"/>
        </w:rPr>
        <w:t>For</w:t>
      </w:r>
      <w:r w:rsidRPr="00C54427">
        <w:rPr>
          <w:sz w:val="20"/>
        </w:rPr>
        <w:t xml:space="preserve"> </w:t>
      </w:r>
      <w:r w:rsidRPr="00C54427">
        <w:rPr>
          <w:b/>
          <w:bCs/>
          <w:sz w:val="20"/>
        </w:rPr>
        <w:t>Instalment Checking</w:t>
      </w:r>
      <w:r w:rsidRPr="00C54427">
        <w:rPr>
          <w:sz w:val="20"/>
        </w:rPr>
        <w:t>, indicate i</w:t>
      </w:r>
      <w:r w:rsidR="00C54427">
        <w:rPr>
          <w:sz w:val="20"/>
        </w:rPr>
        <w:t>f</w:t>
      </w:r>
      <w:r w:rsidRPr="00C54427">
        <w:rPr>
          <w:sz w:val="20"/>
        </w:rPr>
        <w:t xml:space="preserve"> </w:t>
      </w:r>
      <w:r w:rsidRPr="00C54427">
        <w:rPr>
          <w:b/>
          <w:bCs/>
          <w:sz w:val="20"/>
        </w:rPr>
        <w:t>Instalment Date</w:t>
      </w:r>
      <w:r w:rsidRPr="00C54427">
        <w:rPr>
          <w:sz w:val="20"/>
        </w:rPr>
        <w:t xml:space="preserve"> is required</w:t>
      </w:r>
    </w:p>
    <w:p w14:paraId="36238D46" w14:textId="0ECF3E0E" w:rsidR="00E2180F" w:rsidRDefault="00E2180F" w:rsidP="00C44486">
      <w:pPr>
        <w:pStyle w:val="ListParagraph"/>
        <w:numPr>
          <w:ilvl w:val="0"/>
          <w:numId w:val="164"/>
        </w:numPr>
        <w:ind w:left="4320"/>
        <w:rPr>
          <w:sz w:val="20"/>
        </w:rPr>
      </w:pPr>
      <w:r w:rsidRPr="00C54427">
        <w:rPr>
          <w:b/>
          <w:bCs/>
          <w:sz w:val="20"/>
        </w:rPr>
        <w:t>Optional</w:t>
      </w:r>
      <w:r>
        <w:rPr>
          <w:sz w:val="20"/>
        </w:rPr>
        <w:t xml:space="preserve"> – </w:t>
      </w:r>
      <w:r w:rsidRPr="007402E4">
        <w:rPr>
          <w:b/>
          <w:bCs/>
          <w:sz w:val="20"/>
        </w:rPr>
        <w:t>Instalment Date</w:t>
      </w:r>
      <w:r>
        <w:rPr>
          <w:sz w:val="20"/>
        </w:rPr>
        <w:t xml:space="preserve"> can be entered</w:t>
      </w:r>
    </w:p>
    <w:p w14:paraId="5F753013" w14:textId="4002049D" w:rsidR="00E2180F" w:rsidRDefault="00E2180F" w:rsidP="00C44486">
      <w:pPr>
        <w:pStyle w:val="ListParagraph"/>
        <w:numPr>
          <w:ilvl w:val="0"/>
          <w:numId w:val="164"/>
        </w:numPr>
        <w:ind w:left="4320"/>
        <w:rPr>
          <w:sz w:val="20"/>
        </w:rPr>
      </w:pPr>
      <w:r w:rsidRPr="00C54427">
        <w:rPr>
          <w:b/>
          <w:bCs/>
          <w:sz w:val="20"/>
        </w:rPr>
        <w:t>Mandatory</w:t>
      </w:r>
      <w:r>
        <w:rPr>
          <w:sz w:val="20"/>
        </w:rPr>
        <w:t xml:space="preserve"> – Instalment Date must be entered</w:t>
      </w:r>
    </w:p>
    <w:p w14:paraId="204CDE8A" w14:textId="35B60C35" w:rsidR="00E2180F" w:rsidRDefault="00E2180F" w:rsidP="00C44486">
      <w:pPr>
        <w:pStyle w:val="ListParagraph"/>
        <w:numPr>
          <w:ilvl w:val="0"/>
          <w:numId w:val="164"/>
        </w:numPr>
        <w:ind w:left="4320"/>
        <w:rPr>
          <w:sz w:val="20"/>
        </w:rPr>
      </w:pPr>
      <w:r w:rsidRPr="00C54427">
        <w:rPr>
          <w:b/>
          <w:bCs/>
          <w:sz w:val="20"/>
        </w:rPr>
        <w:t>Prohibited</w:t>
      </w:r>
      <w:r>
        <w:rPr>
          <w:sz w:val="20"/>
        </w:rPr>
        <w:t xml:space="preserve"> – Instalment Date cannot be entered</w:t>
      </w:r>
    </w:p>
    <w:p w14:paraId="734B9593" w14:textId="55DD3253" w:rsidR="00E2180F" w:rsidRPr="00C54427" w:rsidRDefault="00E2180F" w:rsidP="00766619">
      <w:pPr>
        <w:pStyle w:val="ListParagraph"/>
        <w:numPr>
          <w:ilvl w:val="0"/>
          <w:numId w:val="379"/>
        </w:numPr>
        <w:rPr>
          <w:sz w:val="20"/>
        </w:rPr>
      </w:pPr>
      <w:r w:rsidRPr="00C54427">
        <w:rPr>
          <w:b/>
          <w:sz w:val="20"/>
        </w:rPr>
        <w:t>True Rated</w:t>
      </w:r>
      <w:r w:rsidRPr="00C54427">
        <w:rPr>
          <w:b/>
          <w:sz w:val="20"/>
        </w:rPr>
        <w:tab/>
      </w:r>
      <w:r w:rsidRPr="00C54427">
        <w:rPr>
          <w:b/>
          <w:sz w:val="20"/>
        </w:rPr>
        <w:tab/>
      </w:r>
      <w:r w:rsidRPr="00C54427">
        <w:rPr>
          <w:sz w:val="20"/>
        </w:rPr>
        <w:t xml:space="preserve">Identifies the </w:t>
      </w:r>
      <w:r w:rsidR="007402E4" w:rsidRPr="007402E4">
        <w:rPr>
          <w:b/>
          <w:bCs/>
          <w:sz w:val="20"/>
        </w:rPr>
        <w:t>T</w:t>
      </w:r>
      <w:r w:rsidRPr="007402E4">
        <w:rPr>
          <w:b/>
          <w:bCs/>
          <w:sz w:val="20"/>
        </w:rPr>
        <w:t xml:space="preserve">rue </w:t>
      </w:r>
      <w:r w:rsidR="007402E4" w:rsidRPr="007402E4">
        <w:rPr>
          <w:b/>
          <w:bCs/>
          <w:sz w:val="20"/>
        </w:rPr>
        <w:t>R</w:t>
      </w:r>
      <w:r w:rsidRPr="007402E4">
        <w:rPr>
          <w:b/>
          <w:bCs/>
          <w:sz w:val="20"/>
        </w:rPr>
        <w:t xml:space="preserve">ated </w:t>
      </w:r>
      <w:r w:rsidR="007402E4" w:rsidRPr="007402E4">
        <w:rPr>
          <w:b/>
          <w:bCs/>
          <w:sz w:val="20"/>
        </w:rPr>
        <w:t>F</w:t>
      </w:r>
      <w:r w:rsidRPr="007402E4">
        <w:rPr>
          <w:b/>
          <w:bCs/>
          <w:sz w:val="20"/>
        </w:rPr>
        <w:t>lag</w:t>
      </w:r>
      <w:r w:rsidRPr="00C54427">
        <w:rPr>
          <w:sz w:val="20"/>
        </w:rPr>
        <w:t xml:space="preserve"> set on transactions</w:t>
      </w:r>
    </w:p>
    <w:p w14:paraId="78B45543" w14:textId="384967B4" w:rsidR="00E2180F" w:rsidRDefault="00E2180F" w:rsidP="00C44486">
      <w:pPr>
        <w:pStyle w:val="ListParagraph"/>
        <w:numPr>
          <w:ilvl w:val="0"/>
          <w:numId w:val="165"/>
        </w:numPr>
        <w:ind w:left="4320"/>
        <w:rPr>
          <w:sz w:val="20"/>
        </w:rPr>
      </w:pPr>
      <w:r w:rsidRPr="007402E4">
        <w:rPr>
          <w:b/>
          <w:bCs/>
          <w:sz w:val="20"/>
        </w:rPr>
        <w:t>Flag</w:t>
      </w:r>
      <w:r>
        <w:rPr>
          <w:sz w:val="20"/>
        </w:rPr>
        <w:t xml:space="preserve"> determines how transactions are treated by Financials processes</w:t>
      </w:r>
      <w:r w:rsidR="007402E4">
        <w:rPr>
          <w:sz w:val="20"/>
        </w:rPr>
        <w:t xml:space="preserve"> such as</w:t>
      </w:r>
      <w:r>
        <w:rPr>
          <w:sz w:val="20"/>
        </w:rPr>
        <w:t xml:space="preserve"> </w:t>
      </w:r>
      <w:r w:rsidR="007402E4" w:rsidRPr="007402E4">
        <w:rPr>
          <w:b/>
          <w:bCs/>
          <w:sz w:val="20"/>
        </w:rPr>
        <w:t>M</w:t>
      </w:r>
      <w:r w:rsidRPr="007402E4">
        <w:rPr>
          <w:b/>
          <w:bCs/>
          <w:sz w:val="20"/>
        </w:rPr>
        <w:t>atching</w:t>
      </w:r>
      <w:r>
        <w:rPr>
          <w:sz w:val="20"/>
        </w:rPr>
        <w:t xml:space="preserve"> and </w:t>
      </w:r>
      <w:r w:rsidRPr="007402E4">
        <w:rPr>
          <w:b/>
          <w:bCs/>
          <w:sz w:val="20"/>
        </w:rPr>
        <w:t>Ledger Revaluation</w:t>
      </w:r>
    </w:p>
    <w:p w14:paraId="1E33BBF3" w14:textId="17E9D505" w:rsidR="00E2180F" w:rsidRDefault="00E2180F" w:rsidP="00C44486">
      <w:pPr>
        <w:pStyle w:val="ListParagraph"/>
        <w:numPr>
          <w:ilvl w:val="2"/>
          <w:numId w:val="165"/>
        </w:numPr>
        <w:ind w:left="5040"/>
        <w:rPr>
          <w:sz w:val="20"/>
        </w:rPr>
      </w:pPr>
      <w:r w:rsidRPr="002236D2">
        <w:rPr>
          <w:b/>
          <w:bCs/>
          <w:sz w:val="20"/>
        </w:rPr>
        <w:lastRenderedPageBreak/>
        <w:t>Flag</w:t>
      </w:r>
      <w:r>
        <w:rPr>
          <w:sz w:val="20"/>
        </w:rPr>
        <w:t xml:space="preserve"> is used by </w:t>
      </w:r>
      <w:r w:rsidRPr="002236D2">
        <w:rPr>
          <w:b/>
          <w:bCs/>
          <w:sz w:val="20"/>
        </w:rPr>
        <w:t>Ledger Revaluation</w:t>
      </w:r>
      <w:r>
        <w:rPr>
          <w:sz w:val="20"/>
        </w:rPr>
        <w:t xml:space="preserve"> if the </w:t>
      </w:r>
      <w:r w:rsidRPr="002236D2">
        <w:rPr>
          <w:b/>
          <w:bCs/>
          <w:sz w:val="20"/>
        </w:rPr>
        <w:t xml:space="preserve">Revalue </w:t>
      </w:r>
      <w:r w:rsidR="002236D2" w:rsidRPr="002236D2">
        <w:rPr>
          <w:b/>
          <w:bCs/>
          <w:sz w:val="20"/>
        </w:rPr>
        <w:t>U</w:t>
      </w:r>
      <w:r w:rsidRPr="002236D2">
        <w:rPr>
          <w:b/>
          <w:bCs/>
          <w:sz w:val="20"/>
        </w:rPr>
        <w:t xml:space="preserve">ntil </w:t>
      </w:r>
      <w:r w:rsidR="002236D2" w:rsidRPr="002236D2">
        <w:rPr>
          <w:b/>
          <w:bCs/>
          <w:sz w:val="20"/>
        </w:rPr>
        <w:t>T</w:t>
      </w:r>
      <w:r w:rsidRPr="002236D2">
        <w:rPr>
          <w:b/>
          <w:bCs/>
          <w:sz w:val="20"/>
        </w:rPr>
        <w:t xml:space="preserve">rue </w:t>
      </w:r>
      <w:r w:rsidR="002236D2" w:rsidRPr="002236D2">
        <w:rPr>
          <w:b/>
          <w:bCs/>
          <w:sz w:val="20"/>
        </w:rPr>
        <w:t>R</w:t>
      </w:r>
      <w:r w:rsidRPr="002236D2">
        <w:rPr>
          <w:b/>
          <w:bCs/>
          <w:sz w:val="20"/>
        </w:rPr>
        <w:t>ated</w:t>
      </w:r>
      <w:r>
        <w:rPr>
          <w:sz w:val="20"/>
        </w:rPr>
        <w:t xml:space="preserve"> option is set in </w:t>
      </w:r>
      <w:r w:rsidRPr="002236D2">
        <w:rPr>
          <w:b/>
          <w:bCs/>
          <w:sz w:val="20"/>
        </w:rPr>
        <w:t>Ledger Setup</w:t>
      </w:r>
    </w:p>
    <w:p w14:paraId="534CF31D" w14:textId="02A37D86" w:rsidR="00E2180F" w:rsidRDefault="00E2180F" w:rsidP="00C44486">
      <w:pPr>
        <w:pStyle w:val="ListParagraph"/>
        <w:numPr>
          <w:ilvl w:val="1"/>
          <w:numId w:val="165"/>
        </w:numPr>
        <w:ind w:left="4320"/>
        <w:rPr>
          <w:sz w:val="20"/>
        </w:rPr>
      </w:pPr>
      <w:r>
        <w:rPr>
          <w:sz w:val="20"/>
        </w:rPr>
        <w:t>Options:</w:t>
      </w:r>
    </w:p>
    <w:p w14:paraId="4A178058" w14:textId="6855D518" w:rsidR="00E2180F" w:rsidRDefault="00D22118" w:rsidP="00C44486">
      <w:pPr>
        <w:pStyle w:val="ListParagraph"/>
        <w:numPr>
          <w:ilvl w:val="2"/>
          <w:numId w:val="165"/>
        </w:numPr>
        <w:ind w:left="5040"/>
        <w:rPr>
          <w:sz w:val="20"/>
        </w:rPr>
      </w:pPr>
      <w:r w:rsidRPr="002236D2">
        <w:rPr>
          <w:b/>
          <w:bCs/>
          <w:sz w:val="20"/>
        </w:rPr>
        <w:t>Normally Rated</w:t>
      </w:r>
      <w:r>
        <w:rPr>
          <w:sz w:val="20"/>
        </w:rPr>
        <w:t xml:space="preserve"> – transactions reference currency rates can be revalued using </w:t>
      </w:r>
      <w:r w:rsidRPr="002236D2">
        <w:rPr>
          <w:b/>
          <w:bCs/>
          <w:sz w:val="20"/>
        </w:rPr>
        <w:t>Ledger Revaluation</w:t>
      </w:r>
    </w:p>
    <w:p w14:paraId="0A681136" w14:textId="48F0A6F3" w:rsidR="00D22118" w:rsidRDefault="00D22118" w:rsidP="00C44486">
      <w:pPr>
        <w:pStyle w:val="ListParagraph"/>
        <w:numPr>
          <w:ilvl w:val="2"/>
          <w:numId w:val="165"/>
        </w:numPr>
        <w:ind w:left="5040"/>
        <w:rPr>
          <w:sz w:val="20"/>
        </w:rPr>
      </w:pPr>
      <w:r w:rsidRPr="002236D2">
        <w:rPr>
          <w:b/>
          <w:bCs/>
          <w:sz w:val="20"/>
        </w:rPr>
        <w:t>Advance Rated</w:t>
      </w:r>
      <w:r>
        <w:rPr>
          <w:sz w:val="20"/>
        </w:rPr>
        <w:t xml:space="preserve"> – transactions reference fixed future exchange rates</w:t>
      </w:r>
    </w:p>
    <w:p w14:paraId="3C8156ED" w14:textId="185DFA3E" w:rsidR="00D22118" w:rsidRDefault="00D22118" w:rsidP="00C44486">
      <w:pPr>
        <w:pStyle w:val="ListParagraph"/>
        <w:numPr>
          <w:ilvl w:val="3"/>
          <w:numId w:val="165"/>
        </w:numPr>
        <w:ind w:left="5760"/>
        <w:rPr>
          <w:sz w:val="20"/>
        </w:rPr>
      </w:pPr>
      <w:r>
        <w:rPr>
          <w:sz w:val="20"/>
        </w:rPr>
        <w:t>Transactions with this flag are withheld</w:t>
      </w:r>
    </w:p>
    <w:p w14:paraId="5341A4D9" w14:textId="3C2F9EAD" w:rsidR="00D22118" w:rsidRPr="002236D2" w:rsidRDefault="00D22118" w:rsidP="00C44486">
      <w:pPr>
        <w:pStyle w:val="ListParagraph"/>
        <w:numPr>
          <w:ilvl w:val="2"/>
          <w:numId w:val="165"/>
        </w:numPr>
        <w:ind w:left="5040"/>
        <w:rPr>
          <w:b/>
          <w:bCs/>
          <w:sz w:val="20"/>
        </w:rPr>
      </w:pPr>
      <w:r w:rsidRPr="002236D2">
        <w:rPr>
          <w:b/>
          <w:bCs/>
          <w:sz w:val="20"/>
        </w:rPr>
        <w:t>True Rates</w:t>
      </w:r>
      <w:r>
        <w:rPr>
          <w:sz w:val="20"/>
        </w:rPr>
        <w:t xml:space="preserve"> – transactions reference fixed exchange ranges are not revalued by </w:t>
      </w:r>
      <w:r w:rsidRPr="002236D2">
        <w:rPr>
          <w:b/>
          <w:bCs/>
          <w:sz w:val="20"/>
        </w:rPr>
        <w:t>Ledger Revaluation</w:t>
      </w:r>
    </w:p>
    <w:p w14:paraId="54542C2D" w14:textId="77777777" w:rsidR="00D22118" w:rsidRPr="002236D2" w:rsidRDefault="00D22118" w:rsidP="00D22118">
      <w:pPr>
        <w:rPr>
          <w:b/>
          <w:bCs/>
          <w:sz w:val="20"/>
        </w:rPr>
      </w:pPr>
    </w:p>
    <w:p w14:paraId="4128968F" w14:textId="2246F2F1" w:rsidR="00D22118" w:rsidRDefault="00D22118" w:rsidP="002236D2">
      <w:pPr>
        <w:pStyle w:val="Heading5"/>
        <w:ind w:left="360"/>
      </w:pPr>
      <w:r>
        <w:t>Unique Reference Tab</w:t>
      </w:r>
    </w:p>
    <w:p w14:paraId="4D24B694" w14:textId="77777777" w:rsidR="00D22118" w:rsidRDefault="00D22118" w:rsidP="00D22118">
      <w:pPr>
        <w:rPr>
          <w:sz w:val="20"/>
        </w:rPr>
      </w:pPr>
    </w:p>
    <w:p w14:paraId="77D53704" w14:textId="58BA74A2" w:rsidR="00D22118" w:rsidRDefault="00D22118" w:rsidP="002236D2">
      <w:pPr>
        <w:ind w:left="720"/>
        <w:rPr>
          <w:sz w:val="20"/>
        </w:rPr>
      </w:pPr>
      <w:r w:rsidRPr="00D22118">
        <w:rPr>
          <w:noProof/>
          <w:sz w:val="20"/>
        </w:rPr>
        <w:drawing>
          <wp:inline distT="0" distB="0" distL="0" distR="0" wp14:anchorId="72DE8C23" wp14:editId="13199D76">
            <wp:extent cx="4612821" cy="2115195"/>
            <wp:effectExtent l="0" t="0" r="0" b="5715"/>
            <wp:docPr id="1759" name="Picture 1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4"/>
                    <a:stretch>
                      <a:fillRect/>
                    </a:stretch>
                  </pic:blipFill>
                  <pic:spPr>
                    <a:xfrm>
                      <a:off x="0" y="0"/>
                      <a:ext cx="4669627" cy="2141243"/>
                    </a:xfrm>
                    <a:prstGeom prst="rect">
                      <a:avLst/>
                    </a:prstGeom>
                  </pic:spPr>
                </pic:pic>
              </a:graphicData>
            </a:graphic>
          </wp:inline>
        </w:drawing>
      </w:r>
    </w:p>
    <w:p w14:paraId="6CECED4A" w14:textId="070EF9B6" w:rsidR="00D22118" w:rsidRPr="005A5B64" w:rsidRDefault="00D22118" w:rsidP="00766619">
      <w:pPr>
        <w:pStyle w:val="ListParagraph"/>
        <w:numPr>
          <w:ilvl w:val="0"/>
          <w:numId w:val="379"/>
        </w:numPr>
        <w:rPr>
          <w:sz w:val="20"/>
        </w:rPr>
      </w:pPr>
      <w:r w:rsidRPr="005A5B64">
        <w:rPr>
          <w:b/>
          <w:sz w:val="20"/>
        </w:rPr>
        <w:t>Unique References</w:t>
      </w:r>
      <w:r w:rsidRPr="005A5B64">
        <w:rPr>
          <w:b/>
          <w:sz w:val="20"/>
        </w:rPr>
        <w:tab/>
      </w:r>
      <w:r w:rsidR="00DB67AD">
        <w:rPr>
          <w:sz w:val="20"/>
        </w:rPr>
        <w:t>D</w:t>
      </w:r>
      <w:r w:rsidRPr="005A5B64">
        <w:rPr>
          <w:sz w:val="20"/>
        </w:rPr>
        <w:t>etermine</w:t>
      </w:r>
      <w:r w:rsidR="00DB67AD">
        <w:rPr>
          <w:sz w:val="20"/>
        </w:rPr>
        <w:t>s</w:t>
      </w:r>
      <w:r w:rsidRPr="005A5B64">
        <w:rPr>
          <w:sz w:val="20"/>
        </w:rPr>
        <w:t xml:space="preserve"> </w:t>
      </w:r>
      <w:r w:rsidR="00DB67AD" w:rsidRPr="00DB67AD">
        <w:rPr>
          <w:b/>
          <w:bCs/>
          <w:sz w:val="20"/>
        </w:rPr>
        <w:t>T</w:t>
      </w:r>
      <w:r w:rsidRPr="00DB67AD">
        <w:rPr>
          <w:b/>
          <w:bCs/>
          <w:sz w:val="20"/>
        </w:rPr>
        <w:t xml:space="preserve">ransaction </w:t>
      </w:r>
      <w:r w:rsidR="00DB67AD" w:rsidRPr="00DB67AD">
        <w:rPr>
          <w:b/>
          <w:bCs/>
          <w:sz w:val="20"/>
        </w:rPr>
        <w:t>R</w:t>
      </w:r>
      <w:r w:rsidRPr="00DB67AD">
        <w:rPr>
          <w:b/>
          <w:bCs/>
          <w:sz w:val="20"/>
        </w:rPr>
        <w:t>eference</w:t>
      </w:r>
      <w:r w:rsidRPr="005A5B64">
        <w:rPr>
          <w:sz w:val="20"/>
        </w:rPr>
        <w:t xml:space="preserve"> validat</w:t>
      </w:r>
      <w:r w:rsidR="00DB67AD">
        <w:rPr>
          <w:sz w:val="20"/>
        </w:rPr>
        <w:t>ion</w:t>
      </w:r>
      <w:r w:rsidRPr="005A5B64">
        <w:rPr>
          <w:sz w:val="20"/>
        </w:rPr>
        <w:t xml:space="preserve"> for this </w:t>
      </w:r>
      <w:r w:rsidR="00DB67AD">
        <w:rPr>
          <w:sz w:val="20"/>
        </w:rPr>
        <w:t>J</w:t>
      </w:r>
      <w:r w:rsidRPr="005A5B64">
        <w:rPr>
          <w:sz w:val="20"/>
        </w:rPr>
        <w:t xml:space="preserve">ournal </w:t>
      </w:r>
      <w:r w:rsidR="00DB67AD">
        <w:rPr>
          <w:sz w:val="20"/>
        </w:rPr>
        <w:t>T</w:t>
      </w:r>
      <w:r w:rsidRPr="005A5B64">
        <w:rPr>
          <w:sz w:val="20"/>
        </w:rPr>
        <w:t>ype</w:t>
      </w:r>
    </w:p>
    <w:p w14:paraId="001D979D" w14:textId="3B764B7F" w:rsidR="00D22118" w:rsidRDefault="00D22118" w:rsidP="00C44486">
      <w:pPr>
        <w:pStyle w:val="ListParagraph"/>
        <w:numPr>
          <w:ilvl w:val="0"/>
          <w:numId w:val="166"/>
        </w:numPr>
        <w:ind w:left="4320"/>
        <w:rPr>
          <w:sz w:val="20"/>
        </w:rPr>
      </w:pPr>
      <w:r w:rsidRPr="00DB67AD">
        <w:rPr>
          <w:b/>
          <w:bCs/>
          <w:sz w:val="20"/>
        </w:rPr>
        <w:t>Unique Ref Not Required</w:t>
      </w:r>
      <w:r>
        <w:rPr>
          <w:sz w:val="20"/>
        </w:rPr>
        <w:t xml:space="preserve"> – duplicate </w:t>
      </w:r>
      <w:r w:rsidR="00DB67AD" w:rsidRPr="00DB67AD">
        <w:rPr>
          <w:b/>
          <w:bCs/>
          <w:sz w:val="20"/>
        </w:rPr>
        <w:t>T</w:t>
      </w:r>
      <w:r w:rsidRPr="00DB67AD">
        <w:rPr>
          <w:b/>
          <w:bCs/>
          <w:sz w:val="20"/>
        </w:rPr>
        <w:t xml:space="preserve">ransaction </w:t>
      </w:r>
      <w:r w:rsidR="00DB67AD" w:rsidRPr="00DB67AD">
        <w:rPr>
          <w:b/>
          <w:bCs/>
          <w:sz w:val="20"/>
        </w:rPr>
        <w:t>R</w:t>
      </w:r>
      <w:r w:rsidRPr="00DB67AD">
        <w:rPr>
          <w:b/>
          <w:bCs/>
          <w:sz w:val="20"/>
        </w:rPr>
        <w:t>eferences</w:t>
      </w:r>
      <w:r>
        <w:rPr>
          <w:sz w:val="20"/>
        </w:rPr>
        <w:t xml:space="preserve"> are allowed for transactions posted in this </w:t>
      </w:r>
      <w:r w:rsidR="00DB67AD">
        <w:rPr>
          <w:sz w:val="20"/>
        </w:rPr>
        <w:t>J</w:t>
      </w:r>
      <w:r>
        <w:rPr>
          <w:sz w:val="20"/>
        </w:rPr>
        <w:t xml:space="preserve">ournal </w:t>
      </w:r>
      <w:r w:rsidR="00DB67AD">
        <w:rPr>
          <w:sz w:val="20"/>
        </w:rPr>
        <w:t>T</w:t>
      </w:r>
      <w:r>
        <w:rPr>
          <w:sz w:val="20"/>
        </w:rPr>
        <w:t>ype</w:t>
      </w:r>
    </w:p>
    <w:p w14:paraId="626302BE" w14:textId="511AFCCA" w:rsidR="00D22118" w:rsidRDefault="00D22118" w:rsidP="00C44486">
      <w:pPr>
        <w:pStyle w:val="ListParagraph"/>
        <w:numPr>
          <w:ilvl w:val="0"/>
          <w:numId w:val="166"/>
        </w:numPr>
        <w:ind w:left="4320"/>
        <w:rPr>
          <w:sz w:val="20"/>
        </w:rPr>
      </w:pPr>
      <w:r w:rsidRPr="00DB67AD">
        <w:rPr>
          <w:b/>
          <w:bCs/>
          <w:sz w:val="20"/>
        </w:rPr>
        <w:t>Unique Ref is Required</w:t>
      </w:r>
      <w:r>
        <w:rPr>
          <w:sz w:val="20"/>
        </w:rPr>
        <w:t xml:space="preserve"> – Every transaction line must have a </w:t>
      </w:r>
      <w:r w:rsidR="00DB67AD">
        <w:rPr>
          <w:sz w:val="20"/>
        </w:rPr>
        <w:t xml:space="preserve">unique </w:t>
      </w:r>
      <w:r>
        <w:rPr>
          <w:sz w:val="20"/>
        </w:rPr>
        <w:t xml:space="preserve">reference </w:t>
      </w:r>
      <w:r w:rsidR="00DB67AD">
        <w:rPr>
          <w:sz w:val="20"/>
        </w:rPr>
        <w:t>from</w:t>
      </w:r>
      <w:r>
        <w:rPr>
          <w:sz w:val="20"/>
        </w:rPr>
        <w:t xml:space="preserve"> any other transaction posted to the same account; however, </w:t>
      </w:r>
      <w:r w:rsidR="00DB67AD">
        <w:rPr>
          <w:sz w:val="20"/>
        </w:rPr>
        <w:t>this setting can be overridden</w:t>
      </w:r>
    </w:p>
    <w:p w14:paraId="57C8765E" w14:textId="6E5DB65F" w:rsidR="00D22118" w:rsidRDefault="00D22118" w:rsidP="00C44486">
      <w:pPr>
        <w:pStyle w:val="ListParagraph"/>
        <w:numPr>
          <w:ilvl w:val="2"/>
          <w:numId w:val="166"/>
        </w:numPr>
        <w:ind w:left="5040"/>
        <w:rPr>
          <w:sz w:val="20"/>
        </w:rPr>
      </w:pPr>
      <w:r>
        <w:rPr>
          <w:sz w:val="20"/>
        </w:rPr>
        <w:t>Validation is performed for each account type selected below</w:t>
      </w:r>
    </w:p>
    <w:p w14:paraId="6646861B" w14:textId="36A5DDEF" w:rsidR="00D22118" w:rsidRDefault="00D22118" w:rsidP="00C44486">
      <w:pPr>
        <w:pStyle w:val="ListParagraph"/>
        <w:numPr>
          <w:ilvl w:val="1"/>
          <w:numId w:val="166"/>
        </w:numPr>
        <w:ind w:left="4320"/>
        <w:rPr>
          <w:sz w:val="20"/>
        </w:rPr>
      </w:pPr>
      <w:r w:rsidRPr="00DB67AD">
        <w:rPr>
          <w:b/>
          <w:bCs/>
          <w:sz w:val="20"/>
        </w:rPr>
        <w:t>Unique Ref Is Mandatory</w:t>
      </w:r>
      <w:r>
        <w:rPr>
          <w:sz w:val="20"/>
        </w:rPr>
        <w:t xml:space="preserve"> – every transaction line for this </w:t>
      </w:r>
      <w:r w:rsidR="00DB67AD">
        <w:rPr>
          <w:sz w:val="20"/>
        </w:rPr>
        <w:t>J</w:t>
      </w:r>
      <w:r>
        <w:rPr>
          <w:sz w:val="20"/>
        </w:rPr>
        <w:t xml:space="preserve">ournal </w:t>
      </w:r>
      <w:r w:rsidR="00DB67AD">
        <w:rPr>
          <w:sz w:val="20"/>
        </w:rPr>
        <w:t>T</w:t>
      </w:r>
      <w:r>
        <w:rPr>
          <w:sz w:val="20"/>
        </w:rPr>
        <w:t>ype must have a reference that has not been used on any other transactions posted to the same account</w:t>
      </w:r>
    </w:p>
    <w:p w14:paraId="57E2434F" w14:textId="7FB33EA3" w:rsidR="00D22118" w:rsidRDefault="00D22118" w:rsidP="00C44486">
      <w:pPr>
        <w:pStyle w:val="ListParagraph"/>
        <w:numPr>
          <w:ilvl w:val="2"/>
          <w:numId w:val="166"/>
        </w:numPr>
        <w:ind w:left="5040"/>
        <w:rPr>
          <w:sz w:val="20"/>
        </w:rPr>
      </w:pPr>
      <w:r>
        <w:rPr>
          <w:sz w:val="20"/>
        </w:rPr>
        <w:t xml:space="preserve">Validation is performed for each </w:t>
      </w:r>
      <w:r w:rsidR="00DB67AD">
        <w:rPr>
          <w:sz w:val="20"/>
        </w:rPr>
        <w:t>A</w:t>
      </w:r>
      <w:r>
        <w:rPr>
          <w:sz w:val="20"/>
        </w:rPr>
        <w:t xml:space="preserve">ccount </w:t>
      </w:r>
      <w:r w:rsidR="00DB67AD">
        <w:rPr>
          <w:sz w:val="20"/>
        </w:rPr>
        <w:t>T</w:t>
      </w:r>
      <w:r>
        <w:rPr>
          <w:sz w:val="20"/>
        </w:rPr>
        <w:t>ype selected below on this tab</w:t>
      </w:r>
    </w:p>
    <w:p w14:paraId="2D9B0B44" w14:textId="36139B1B" w:rsidR="00D22118" w:rsidRPr="00DB67AD" w:rsidRDefault="00D22118" w:rsidP="00DB67AD">
      <w:pPr>
        <w:ind w:left="720"/>
        <w:rPr>
          <w:sz w:val="20"/>
        </w:rPr>
      </w:pPr>
      <w:r w:rsidRPr="00D22118">
        <w:rPr>
          <w:sz w:val="20"/>
        </w:rPr>
        <w:t xml:space="preserve">If </w:t>
      </w:r>
      <w:r w:rsidRPr="00DB67AD">
        <w:rPr>
          <w:b/>
          <w:bCs/>
          <w:sz w:val="20"/>
        </w:rPr>
        <w:t xml:space="preserve">Unique References </w:t>
      </w:r>
      <w:r w:rsidRPr="00D22118">
        <w:rPr>
          <w:sz w:val="20"/>
        </w:rPr>
        <w:t xml:space="preserve">option is set to </w:t>
      </w:r>
      <w:r w:rsidRPr="00DB67AD">
        <w:rPr>
          <w:b/>
          <w:bCs/>
          <w:sz w:val="20"/>
        </w:rPr>
        <w:t>Unique Ref Is Required</w:t>
      </w:r>
      <w:r w:rsidRPr="00D22118">
        <w:rPr>
          <w:sz w:val="20"/>
        </w:rPr>
        <w:t xml:space="preserve"> or </w:t>
      </w:r>
      <w:r w:rsidRPr="00DB67AD">
        <w:rPr>
          <w:b/>
          <w:bCs/>
          <w:sz w:val="20"/>
        </w:rPr>
        <w:t>Unique Ref is Mandatory</w:t>
      </w:r>
      <w:r w:rsidRPr="00D22118">
        <w:rPr>
          <w:sz w:val="20"/>
        </w:rPr>
        <w:t xml:space="preserve">, one or more </w:t>
      </w:r>
      <w:r w:rsidR="00DB67AD">
        <w:rPr>
          <w:sz w:val="20"/>
        </w:rPr>
        <w:t>A</w:t>
      </w:r>
      <w:r w:rsidRPr="00D22118">
        <w:rPr>
          <w:sz w:val="20"/>
        </w:rPr>
        <w:t xml:space="preserve">ccount </w:t>
      </w:r>
      <w:r w:rsidR="00DB67AD">
        <w:rPr>
          <w:sz w:val="20"/>
        </w:rPr>
        <w:t>T</w:t>
      </w:r>
      <w:r w:rsidRPr="00D22118">
        <w:rPr>
          <w:sz w:val="20"/>
        </w:rPr>
        <w:t>ypes</w:t>
      </w:r>
      <w:r w:rsidR="00DB67AD">
        <w:rPr>
          <w:sz w:val="20"/>
        </w:rPr>
        <w:t xml:space="preserve"> must be selected</w:t>
      </w:r>
      <w:r w:rsidRPr="00D22118">
        <w:rPr>
          <w:sz w:val="20"/>
        </w:rPr>
        <w:t xml:space="preserve"> for which </w:t>
      </w:r>
      <w:r w:rsidR="00DB67AD" w:rsidRPr="00DB67AD">
        <w:rPr>
          <w:b/>
          <w:bCs/>
          <w:sz w:val="20"/>
        </w:rPr>
        <w:t>T</w:t>
      </w:r>
      <w:r w:rsidRPr="00DB67AD">
        <w:rPr>
          <w:b/>
          <w:bCs/>
          <w:sz w:val="20"/>
        </w:rPr>
        <w:t xml:space="preserve">ransaction </w:t>
      </w:r>
      <w:r w:rsidR="00DB67AD" w:rsidRPr="00DB67AD">
        <w:rPr>
          <w:b/>
          <w:bCs/>
          <w:sz w:val="20"/>
        </w:rPr>
        <w:t>R</w:t>
      </w:r>
      <w:r w:rsidRPr="00DB67AD">
        <w:rPr>
          <w:b/>
          <w:bCs/>
          <w:sz w:val="20"/>
        </w:rPr>
        <w:t>eferences</w:t>
      </w:r>
      <w:r w:rsidRPr="00D22118">
        <w:rPr>
          <w:sz w:val="20"/>
        </w:rPr>
        <w:t xml:space="preserve"> are validated to ensure they are unique for each account. </w:t>
      </w:r>
      <w:r w:rsidR="00DB67AD">
        <w:rPr>
          <w:sz w:val="20"/>
        </w:rPr>
        <w:t>Any</w:t>
      </w:r>
      <w:r w:rsidRPr="00D22118">
        <w:rPr>
          <w:sz w:val="20"/>
        </w:rPr>
        <w:t xml:space="preserve"> combination of the following</w:t>
      </w:r>
      <w:r w:rsidR="00DB67AD">
        <w:rPr>
          <w:sz w:val="20"/>
        </w:rPr>
        <w:t xml:space="preserve"> may be selected</w:t>
      </w:r>
      <w:r w:rsidRPr="00D22118">
        <w:rPr>
          <w:sz w:val="20"/>
        </w:rPr>
        <w:t>:</w:t>
      </w:r>
    </w:p>
    <w:p w14:paraId="54591EE6" w14:textId="2E183C21" w:rsidR="00D22118" w:rsidRPr="00DB67AD" w:rsidRDefault="00D22118" w:rsidP="00C44486">
      <w:pPr>
        <w:pStyle w:val="ListParagraph"/>
        <w:numPr>
          <w:ilvl w:val="0"/>
          <w:numId w:val="167"/>
        </w:numPr>
        <w:ind w:left="4320"/>
        <w:rPr>
          <w:b/>
          <w:bCs/>
          <w:sz w:val="20"/>
        </w:rPr>
      </w:pPr>
      <w:r w:rsidRPr="00DB67AD">
        <w:rPr>
          <w:b/>
          <w:bCs/>
          <w:sz w:val="20"/>
        </w:rPr>
        <w:t>Unique Reference Balance Sheet</w:t>
      </w:r>
    </w:p>
    <w:p w14:paraId="7FC7C688" w14:textId="77B0CFC5" w:rsidR="00D22118" w:rsidRPr="00DB67AD" w:rsidRDefault="00D22118" w:rsidP="00C44486">
      <w:pPr>
        <w:pStyle w:val="ListParagraph"/>
        <w:numPr>
          <w:ilvl w:val="0"/>
          <w:numId w:val="167"/>
        </w:numPr>
        <w:ind w:left="4320"/>
        <w:rPr>
          <w:b/>
          <w:bCs/>
          <w:sz w:val="20"/>
        </w:rPr>
      </w:pPr>
      <w:r w:rsidRPr="00DB67AD">
        <w:rPr>
          <w:b/>
          <w:bCs/>
          <w:sz w:val="20"/>
        </w:rPr>
        <w:t>Unique Reference Client</w:t>
      </w:r>
    </w:p>
    <w:p w14:paraId="33AC6523" w14:textId="0902D6E8" w:rsidR="00D22118" w:rsidRPr="00DB67AD" w:rsidRDefault="00D22118" w:rsidP="00C44486">
      <w:pPr>
        <w:pStyle w:val="ListParagraph"/>
        <w:numPr>
          <w:ilvl w:val="0"/>
          <w:numId w:val="167"/>
        </w:numPr>
        <w:ind w:left="4320"/>
        <w:rPr>
          <w:b/>
          <w:bCs/>
          <w:sz w:val="20"/>
        </w:rPr>
      </w:pPr>
      <w:r w:rsidRPr="00DB67AD">
        <w:rPr>
          <w:b/>
          <w:bCs/>
          <w:sz w:val="20"/>
        </w:rPr>
        <w:t>Unique Reference Creditor</w:t>
      </w:r>
    </w:p>
    <w:p w14:paraId="55ED3B25" w14:textId="3FCA8163" w:rsidR="00D22118" w:rsidRPr="00DB67AD" w:rsidRDefault="00D22118" w:rsidP="00C44486">
      <w:pPr>
        <w:pStyle w:val="ListParagraph"/>
        <w:numPr>
          <w:ilvl w:val="0"/>
          <w:numId w:val="167"/>
        </w:numPr>
        <w:ind w:left="4320"/>
        <w:rPr>
          <w:b/>
          <w:bCs/>
          <w:sz w:val="20"/>
        </w:rPr>
      </w:pPr>
      <w:r w:rsidRPr="00DB67AD">
        <w:rPr>
          <w:b/>
          <w:bCs/>
          <w:sz w:val="20"/>
        </w:rPr>
        <w:t>Unique Reference Debtor</w:t>
      </w:r>
    </w:p>
    <w:p w14:paraId="740A0764" w14:textId="65D5537D" w:rsidR="00D22118" w:rsidRPr="00DB67AD" w:rsidRDefault="00D22118" w:rsidP="00C44486">
      <w:pPr>
        <w:pStyle w:val="ListParagraph"/>
        <w:numPr>
          <w:ilvl w:val="0"/>
          <w:numId w:val="167"/>
        </w:numPr>
        <w:ind w:left="4320"/>
        <w:rPr>
          <w:b/>
          <w:bCs/>
          <w:sz w:val="20"/>
        </w:rPr>
      </w:pPr>
      <w:r w:rsidRPr="00DB67AD">
        <w:rPr>
          <w:b/>
          <w:bCs/>
          <w:sz w:val="20"/>
        </w:rPr>
        <w:t>Unique Reference Memo</w:t>
      </w:r>
    </w:p>
    <w:p w14:paraId="56D288C2" w14:textId="09FC00AE" w:rsidR="00D22118" w:rsidRPr="00DB67AD" w:rsidRDefault="00D22118" w:rsidP="00C44486">
      <w:pPr>
        <w:pStyle w:val="ListParagraph"/>
        <w:numPr>
          <w:ilvl w:val="0"/>
          <w:numId w:val="167"/>
        </w:numPr>
        <w:ind w:left="4320"/>
        <w:rPr>
          <w:b/>
          <w:bCs/>
          <w:sz w:val="20"/>
        </w:rPr>
      </w:pPr>
      <w:r w:rsidRPr="00DB67AD">
        <w:rPr>
          <w:b/>
          <w:bCs/>
          <w:sz w:val="20"/>
        </w:rPr>
        <w:t>Unique Reference P&amp;L</w:t>
      </w:r>
    </w:p>
    <w:p w14:paraId="43F0DA85" w14:textId="77777777" w:rsidR="00D22118" w:rsidRPr="00D22118" w:rsidRDefault="00D22118" w:rsidP="00D22118">
      <w:pPr>
        <w:rPr>
          <w:b/>
          <w:sz w:val="20"/>
        </w:rPr>
      </w:pPr>
    </w:p>
    <w:p w14:paraId="048DE7D4" w14:textId="77777777" w:rsidR="00DB67AD" w:rsidRDefault="00DB67AD" w:rsidP="00632406">
      <w:pPr>
        <w:pStyle w:val="Heading4"/>
      </w:pPr>
    </w:p>
    <w:p w14:paraId="1F501991" w14:textId="29322A4F" w:rsidR="00E2180F" w:rsidRDefault="00632406" w:rsidP="00DB67AD">
      <w:pPr>
        <w:pStyle w:val="Heading4"/>
        <w:ind w:left="360"/>
      </w:pPr>
      <w:r>
        <w:t>Printing Journal Type Report</w:t>
      </w:r>
    </w:p>
    <w:p w14:paraId="32258627" w14:textId="77777777" w:rsidR="00517F91" w:rsidRDefault="00517F91" w:rsidP="00517F91">
      <w:pPr>
        <w:rPr>
          <w:sz w:val="20"/>
        </w:rPr>
      </w:pPr>
    </w:p>
    <w:p w14:paraId="2A6819B6" w14:textId="17CEFB7F" w:rsidR="00632406" w:rsidRDefault="00DB67AD" w:rsidP="00DB67AD">
      <w:pPr>
        <w:ind w:left="360"/>
        <w:rPr>
          <w:sz w:val="20"/>
        </w:rPr>
      </w:pPr>
      <w:r>
        <w:rPr>
          <w:sz w:val="20"/>
        </w:rPr>
        <w:t>T</w:t>
      </w:r>
      <w:r w:rsidR="00632406">
        <w:rPr>
          <w:sz w:val="20"/>
        </w:rPr>
        <w:t xml:space="preserve">o print a report on </w:t>
      </w:r>
      <w:r w:rsidR="00632406" w:rsidRPr="00DB67AD">
        <w:rPr>
          <w:b/>
          <w:bCs/>
          <w:sz w:val="20"/>
        </w:rPr>
        <w:t>Journal Types</w:t>
      </w:r>
      <w:r w:rsidR="00632406">
        <w:rPr>
          <w:sz w:val="20"/>
        </w:rPr>
        <w:t xml:space="preserve">, go to the </w:t>
      </w:r>
      <w:r w:rsidR="00632406" w:rsidRPr="00DB67AD">
        <w:rPr>
          <w:b/>
          <w:bCs/>
          <w:sz w:val="20"/>
        </w:rPr>
        <w:t>Action</w:t>
      </w:r>
      <w:r w:rsidR="00632406">
        <w:rPr>
          <w:sz w:val="20"/>
        </w:rPr>
        <w:t xml:space="preserve"> menu, select </w:t>
      </w:r>
      <w:r w:rsidR="00632406" w:rsidRPr="00DB67AD">
        <w:rPr>
          <w:b/>
          <w:bCs/>
          <w:sz w:val="20"/>
        </w:rPr>
        <w:t>Report</w:t>
      </w:r>
      <w:r w:rsidR="00632406">
        <w:rPr>
          <w:sz w:val="20"/>
        </w:rPr>
        <w:t>.</w:t>
      </w:r>
    </w:p>
    <w:p w14:paraId="1729F817" w14:textId="77777777" w:rsidR="00632406" w:rsidRDefault="00632406" w:rsidP="00517F91">
      <w:pPr>
        <w:rPr>
          <w:sz w:val="20"/>
        </w:rPr>
      </w:pPr>
    </w:p>
    <w:p w14:paraId="0D5C9A79" w14:textId="335529E5" w:rsidR="00632406" w:rsidRPr="00517F91" w:rsidRDefault="00632406" w:rsidP="00DB67AD">
      <w:pPr>
        <w:ind w:left="720"/>
        <w:rPr>
          <w:sz w:val="15"/>
        </w:rPr>
      </w:pPr>
      <w:r w:rsidRPr="00632406">
        <w:rPr>
          <w:noProof/>
          <w:sz w:val="15"/>
        </w:rPr>
        <w:drawing>
          <wp:inline distT="0" distB="0" distL="0" distR="0" wp14:anchorId="65350158" wp14:editId="03D1F806">
            <wp:extent cx="4570961" cy="3069772"/>
            <wp:effectExtent l="0" t="0" r="1270" b="3810"/>
            <wp:docPr id="1760" name="Picture 1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5"/>
                    <a:stretch>
                      <a:fillRect/>
                    </a:stretch>
                  </pic:blipFill>
                  <pic:spPr>
                    <a:xfrm>
                      <a:off x="0" y="0"/>
                      <a:ext cx="4615566" cy="3099728"/>
                    </a:xfrm>
                    <a:prstGeom prst="rect">
                      <a:avLst/>
                    </a:prstGeom>
                  </pic:spPr>
                </pic:pic>
              </a:graphicData>
            </a:graphic>
          </wp:inline>
        </w:drawing>
      </w:r>
    </w:p>
    <w:p w14:paraId="40B42BEC" w14:textId="77777777" w:rsidR="00517F91" w:rsidRPr="00517F91" w:rsidRDefault="00517F91" w:rsidP="00517F91">
      <w:pPr>
        <w:rPr>
          <w:sz w:val="15"/>
        </w:rPr>
      </w:pPr>
    </w:p>
    <w:p w14:paraId="5A93D922" w14:textId="77777777" w:rsidR="00517F91" w:rsidRPr="00517F91" w:rsidRDefault="00517F91" w:rsidP="00517F91">
      <w:pPr>
        <w:rPr>
          <w:sz w:val="15"/>
        </w:rPr>
      </w:pPr>
    </w:p>
    <w:p w14:paraId="329A3919" w14:textId="12BD8C80" w:rsidR="007A0C99" w:rsidRDefault="007A0C99" w:rsidP="00DB67AD">
      <w:pPr>
        <w:pStyle w:val="Heading3"/>
        <w:ind w:left="360"/>
      </w:pPr>
      <w:bookmarkStart w:id="128" w:name="_Toc23338216"/>
      <w:r>
        <w:t>Journal Presets Setup</w:t>
      </w:r>
      <w:bookmarkEnd w:id="128"/>
    </w:p>
    <w:p w14:paraId="066672C1" w14:textId="77777777" w:rsidR="00632406" w:rsidRDefault="00632406" w:rsidP="00DB67AD">
      <w:pPr>
        <w:ind w:left="360"/>
      </w:pPr>
    </w:p>
    <w:p w14:paraId="41F11987" w14:textId="3B095F60" w:rsidR="00A842AE" w:rsidRDefault="00A842AE" w:rsidP="00DB67AD">
      <w:pPr>
        <w:ind w:left="360"/>
        <w:rPr>
          <w:sz w:val="20"/>
        </w:rPr>
      </w:pPr>
      <w:r w:rsidRPr="00DB67AD">
        <w:rPr>
          <w:b/>
          <w:bCs/>
          <w:sz w:val="20"/>
        </w:rPr>
        <w:t>Journal Presets</w:t>
      </w:r>
      <w:r>
        <w:rPr>
          <w:sz w:val="20"/>
        </w:rPr>
        <w:t xml:space="preserve"> predefine</w:t>
      </w:r>
      <w:r w:rsidR="00DB67AD">
        <w:rPr>
          <w:sz w:val="20"/>
        </w:rPr>
        <w:t xml:space="preserve"> or enforce</w:t>
      </w:r>
      <w:r>
        <w:rPr>
          <w:sz w:val="20"/>
        </w:rPr>
        <w:t xml:space="preserve"> some or all of the entries for a journal. This depends on the </w:t>
      </w:r>
      <w:r w:rsidRPr="00DB67AD">
        <w:rPr>
          <w:b/>
          <w:bCs/>
          <w:sz w:val="20"/>
        </w:rPr>
        <w:t>Force Presets</w:t>
      </w:r>
      <w:r>
        <w:rPr>
          <w:sz w:val="20"/>
        </w:rPr>
        <w:t xml:space="preserve"> option.</w:t>
      </w:r>
    </w:p>
    <w:p w14:paraId="06F2627D" w14:textId="77777777" w:rsidR="00A842AE" w:rsidRDefault="00A842AE" w:rsidP="00DB67AD">
      <w:pPr>
        <w:ind w:left="360"/>
        <w:rPr>
          <w:sz w:val="20"/>
        </w:rPr>
      </w:pPr>
    </w:p>
    <w:p w14:paraId="25A7D1DA" w14:textId="5DADE184" w:rsidR="00A842AE" w:rsidRDefault="00A842AE" w:rsidP="00DB67AD">
      <w:pPr>
        <w:ind w:left="2880" w:hanging="720"/>
        <w:rPr>
          <w:sz w:val="20"/>
        </w:rPr>
      </w:pPr>
      <w:r>
        <w:rPr>
          <w:sz w:val="20"/>
        </w:rPr>
        <w:t>NOTE</w:t>
      </w:r>
      <w:r w:rsidR="00DB67AD">
        <w:rPr>
          <w:sz w:val="20"/>
        </w:rPr>
        <w:tab/>
        <w:t>Any</w:t>
      </w:r>
      <w:r>
        <w:rPr>
          <w:sz w:val="20"/>
        </w:rPr>
        <w:t xml:space="preserve"> </w:t>
      </w:r>
      <w:r w:rsidR="00DB67AD">
        <w:rPr>
          <w:sz w:val="20"/>
        </w:rPr>
        <w:t>P</w:t>
      </w:r>
      <w:r>
        <w:rPr>
          <w:sz w:val="20"/>
        </w:rPr>
        <w:t>reset field can have an entry of ‘-‘ (hyphen) to indicate a preset of blank, or ‘..’ (two dots) to indicate that an entry should be duplicated from the equivalent field on the previous line of the journal.</w:t>
      </w:r>
    </w:p>
    <w:p w14:paraId="0DF861C8" w14:textId="77777777" w:rsidR="00A842AE" w:rsidRDefault="00A842AE" w:rsidP="007A0C99">
      <w:pPr>
        <w:rPr>
          <w:sz w:val="20"/>
        </w:rPr>
      </w:pPr>
    </w:p>
    <w:p w14:paraId="25A51F1F" w14:textId="77777777" w:rsidR="00DB67AD" w:rsidRDefault="00DB67AD">
      <w:pPr>
        <w:rPr>
          <w:rFonts w:asciiTheme="majorHAnsi" w:eastAsiaTheme="majorEastAsia" w:hAnsiTheme="majorHAnsi" w:cstheme="majorBidi"/>
          <w:color w:val="2E74B5" w:themeColor="accent1" w:themeShade="BF"/>
        </w:rPr>
      </w:pPr>
      <w:r>
        <w:br w:type="page"/>
      </w:r>
    </w:p>
    <w:p w14:paraId="04C73A05" w14:textId="586E9709" w:rsidR="00A842AE" w:rsidRDefault="00A842AE" w:rsidP="00DB67AD">
      <w:pPr>
        <w:pStyle w:val="Heading5"/>
        <w:ind w:left="360"/>
      </w:pPr>
      <w:r>
        <w:lastRenderedPageBreak/>
        <w:t>Presets Tab</w:t>
      </w:r>
    </w:p>
    <w:p w14:paraId="1C76E1ED" w14:textId="77777777" w:rsidR="00DB67AD" w:rsidRPr="00DB67AD" w:rsidRDefault="00DB67AD" w:rsidP="00DB67AD"/>
    <w:p w14:paraId="07484A06" w14:textId="4EE36A2C" w:rsidR="00A842AE" w:rsidRDefault="00A842AE" w:rsidP="00DB67AD">
      <w:pPr>
        <w:ind w:left="720"/>
        <w:rPr>
          <w:sz w:val="20"/>
        </w:rPr>
      </w:pPr>
      <w:r w:rsidRPr="00A842AE">
        <w:rPr>
          <w:noProof/>
          <w:sz w:val="20"/>
        </w:rPr>
        <w:drawing>
          <wp:inline distT="0" distB="0" distL="0" distR="0" wp14:anchorId="7C3257AF" wp14:editId="7FBE9EEA">
            <wp:extent cx="4596493" cy="3133080"/>
            <wp:effectExtent l="0" t="0" r="1270" b="4445"/>
            <wp:docPr id="1761" name="Picture 1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6"/>
                    <a:stretch>
                      <a:fillRect/>
                    </a:stretch>
                  </pic:blipFill>
                  <pic:spPr>
                    <a:xfrm>
                      <a:off x="0" y="0"/>
                      <a:ext cx="4608966" cy="3141582"/>
                    </a:xfrm>
                    <a:prstGeom prst="rect">
                      <a:avLst/>
                    </a:prstGeom>
                  </pic:spPr>
                </pic:pic>
              </a:graphicData>
            </a:graphic>
          </wp:inline>
        </w:drawing>
      </w:r>
    </w:p>
    <w:p w14:paraId="6790051E" w14:textId="734F588D" w:rsidR="00A842AE" w:rsidRPr="00B3651A" w:rsidRDefault="00A842AE" w:rsidP="00766619">
      <w:pPr>
        <w:pStyle w:val="ListParagraph"/>
        <w:numPr>
          <w:ilvl w:val="0"/>
          <w:numId w:val="380"/>
        </w:numPr>
        <w:ind w:left="1440"/>
        <w:rPr>
          <w:sz w:val="20"/>
        </w:rPr>
      </w:pPr>
      <w:r w:rsidRPr="00B3651A">
        <w:rPr>
          <w:b/>
          <w:sz w:val="20"/>
        </w:rPr>
        <w:t>Transaction Line</w:t>
      </w:r>
      <w:r w:rsidRPr="00B3651A">
        <w:rPr>
          <w:b/>
          <w:sz w:val="20"/>
        </w:rPr>
        <w:tab/>
      </w:r>
      <w:r w:rsidRPr="00B3651A">
        <w:rPr>
          <w:b/>
          <w:sz w:val="20"/>
        </w:rPr>
        <w:tab/>
      </w:r>
      <w:r w:rsidRPr="00B3651A">
        <w:rPr>
          <w:b/>
          <w:bCs/>
          <w:sz w:val="20"/>
        </w:rPr>
        <w:t xml:space="preserve">Transaction </w:t>
      </w:r>
      <w:r w:rsidR="00B3651A" w:rsidRPr="00B3651A">
        <w:rPr>
          <w:b/>
          <w:bCs/>
          <w:sz w:val="20"/>
        </w:rPr>
        <w:t>L</w:t>
      </w:r>
      <w:r w:rsidRPr="00B3651A">
        <w:rPr>
          <w:b/>
          <w:bCs/>
          <w:sz w:val="20"/>
        </w:rPr>
        <w:t xml:space="preserve">ine </w:t>
      </w:r>
      <w:r w:rsidR="00B3651A" w:rsidRPr="00B3651A">
        <w:rPr>
          <w:b/>
          <w:bCs/>
          <w:sz w:val="20"/>
        </w:rPr>
        <w:t>N</w:t>
      </w:r>
      <w:r w:rsidRPr="00B3651A">
        <w:rPr>
          <w:b/>
          <w:bCs/>
          <w:sz w:val="20"/>
        </w:rPr>
        <w:t>umber</w:t>
      </w:r>
      <w:r w:rsidRPr="00B3651A">
        <w:rPr>
          <w:sz w:val="20"/>
        </w:rPr>
        <w:t xml:space="preserve"> to which </w:t>
      </w:r>
      <w:r w:rsidR="00B3651A">
        <w:rPr>
          <w:sz w:val="20"/>
        </w:rPr>
        <w:t>P</w:t>
      </w:r>
      <w:r w:rsidRPr="00B3651A">
        <w:rPr>
          <w:sz w:val="20"/>
        </w:rPr>
        <w:t>reset will be applied</w:t>
      </w:r>
      <w:r w:rsidRPr="00B3651A">
        <w:rPr>
          <w:sz w:val="20"/>
        </w:rPr>
        <w:tab/>
      </w:r>
    </w:p>
    <w:p w14:paraId="0A5A4AEF" w14:textId="77777777" w:rsidR="00B3651A" w:rsidRDefault="00A842AE" w:rsidP="00766619">
      <w:pPr>
        <w:pStyle w:val="ListParagraph"/>
        <w:numPr>
          <w:ilvl w:val="0"/>
          <w:numId w:val="380"/>
        </w:numPr>
        <w:ind w:left="1440"/>
        <w:rPr>
          <w:sz w:val="20"/>
        </w:rPr>
      </w:pPr>
      <w:r w:rsidRPr="00B3651A">
        <w:rPr>
          <w:b/>
          <w:sz w:val="20"/>
        </w:rPr>
        <w:t>Base Line Number</w:t>
      </w:r>
      <w:r w:rsidRPr="00B3651A">
        <w:rPr>
          <w:b/>
          <w:sz w:val="20"/>
        </w:rPr>
        <w:tab/>
      </w:r>
      <w:r w:rsidR="00B3651A">
        <w:rPr>
          <w:b/>
          <w:sz w:val="20"/>
        </w:rPr>
        <w:t xml:space="preserve">Journal Line Number </w:t>
      </w:r>
      <w:r w:rsidRPr="00B3651A">
        <w:rPr>
          <w:sz w:val="20"/>
        </w:rPr>
        <w:t xml:space="preserve">on which calculations are based and from which </w:t>
      </w:r>
    </w:p>
    <w:p w14:paraId="7B4C8757" w14:textId="001A41C8" w:rsidR="00A842AE" w:rsidRPr="00B3651A" w:rsidRDefault="00A842AE" w:rsidP="00B3651A">
      <w:pPr>
        <w:pStyle w:val="ListParagraph"/>
        <w:ind w:left="3600"/>
        <w:rPr>
          <w:sz w:val="20"/>
        </w:rPr>
      </w:pPr>
      <w:r w:rsidRPr="00B3651A">
        <w:rPr>
          <w:sz w:val="20"/>
        </w:rPr>
        <w:t>defaults are taken for this line.</w:t>
      </w:r>
    </w:p>
    <w:p w14:paraId="0145D98D" w14:textId="6C91C3B0" w:rsidR="00A842AE" w:rsidRDefault="00B3651A" w:rsidP="00C44486">
      <w:pPr>
        <w:pStyle w:val="ListParagraph"/>
        <w:numPr>
          <w:ilvl w:val="0"/>
          <w:numId w:val="168"/>
        </w:numPr>
        <w:ind w:left="4320"/>
        <w:rPr>
          <w:sz w:val="20"/>
        </w:rPr>
      </w:pPr>
      <w:r>
        <w:rPr>
          <w:sz w:val="20"/>
        </w:rPr>
        <w:t>N</w:t>
      </w:r>
      <w:r w:rsidR="00A842AE">
        <w:rPr>
          <w:sz w:val="20"/>
        </w:rPr>
        <w:t xml:space="preserve">umber can’t be higher than </w:t>
      </w:r>
      <w:r w:rsidR="00A842AE" w:rsidRPr="00B3651A">
        <w:rPr>
          <w:b/>
          <w:bCs/>
          <w:sz w:val="20"/>
        </w:rPr>
        <w:t>Line Number</w:t>
      </w:r>
      <w:r w:rsidR="00A842AE">
        <w:rPr>
          <w:sz w:val="20"/>
        </w:rPr>
        <w:t xml:space="preserve"> entered in header</w:t>
      </w:r>
    </w:p>
    <w:p w14:paraId="7E7F8944" w14:textId="77777777" w:rsidR="00B3651A" w:rsidRDefault="00A842AE" w:rsidP="00766619">
      <w:pPr>
        <w:pStyle w:val="ListParagraph"/>
        <w:numPr>
          <w:ilvl w:val="0"/>
          <w:numId w:val="381"/>
        </w:numPr>
        <w:rPr>
          <w:sz w:val="20"/>
        </w:rPr>
      </w:pPr>
      <w:r w:rsidRPr="00B3651A">
        <w:rPr>
          <w:b/>
          <w:sz w:val="20"/>
        </w:rPr>
        <w:t>Line Prompt</w:t>
      </w:r>
      <w:r w:rsidRPr="00B3651A">
        <w:rPr>
          <w:b/>
          <w:sz w:val="20"/>
        </w:rPr>
        <w:tab/>
      </w:r>
      <w:r w:rsidR="00B3651A">
        <w:rPr>
          <w:b/>
          <w:sz w:val="20"/>
        </w:rPr>
        <w:tab/>
      </w:r>
      <w:r w:rsidRPr="00B3651A">
        <w:rPr>
          <w:sz w:val="20"/>
        </w:rPr>
        <w:t>Displayed</w:t>
      </w:r>
      <w:r w:rsidR="00B3651A">
        <w:rPr>
          <w:sz w:val="20"/>
        </w:rPr>
        <w:t xml:space="preserve"> as prompt</w:t>
      </w:r>
      <w:r w:rsidRPr="00B3651A">
        <w:rPr>
          <w:sz w:val="20"/>
        </w:rPr>
        <w:t xml:space="preserve"> in </w:t>
      </w:r>
      <w:r w:rsidRPr="00B3651A">
        <w:rPr>
          <w:b/>
          <w:bCs/>
          <w:sz w:val="20"/>
        </w:rPr>
        <w:t>Ledger Entry</w:t>
      </w:r>
      <w:r w:rsidRPr="00B3651A">
        <w:rPr>
          <w:sz w:val="20"/>
        </w:rPr>
        <w:t xml:space="preserve"> header</w:t>
      </w:r>
      <w:r w:rsidR="00B3651A">
        <w:rPr>
          <w:sz w:val="20"/>
        </w:rPr>
        <w:t xml:space="preserve">; ensures required data is </w:t>
      </w:r>
    </w:p>
    <w:p w14:paraId="1AD348BE" w14:textId="77777777" w:rsidR="00B3651A" w:rsidRDefault="00B3651A" w:rsidP="00B3651A">
      <w:pPr>
        <w:pStyle w:val="ListParagraph"/>
        <w:ind w:left="3600"/>
        <w:rPr>
          <w:sz w:val="20"/>
        </w:rPr>
      </w:pPr>
      <w:r>
        <w:rPr>
          <w:sz w:val="20"/>
        </w:rPr>
        <w:t>entered</w:t>
      </w:r>
      <w:r w:rsidR="00A842AE" w:rsidRPr="00B3651A">
        <w:rPr>
          <w:sz w:val="20"/>
        </w:rPr>
        <w:t xml:space="preserve"> </w:t>
      </w:r>
    </w:p>
    <w:p w14:paraId="19A01B57" w14:textId="44CBFEBA" w:rsidR="00A842AE" w:rsidRDefault="00B3651A" w:rsidP="00766619">
      <w:pPr>
        <w:pStyle w:val="ListParagraph"/>
        <w:numPr>
          <w:ilvl w:val="0"/>
          <w:numId w:val="382"/>
        </w:numPr>
        <w:rPr>
          <w:sz w:val="20"/>
        </w:rPr>
      </w:pPr>
      <w:r>
        <w:rPr>
          <w:sz w:val="20"/>
        </w:rPr>
        <w:t>Can be anything</w:t>
      </w:r>
    </w:p>
    <w:p w14:paraId="24238868" w14:textId="4AF6FA05" w:rsidR="00A842AE" w:rsidRDefault="00A842AE" w:rsidP="00C44486">
      <w:pPr>
        <w:pStyle w:val="ListParagraph"/>
        <w:numPr>
          <w:ilvl w:val="0"/>
          <w:numId w:val="168"/>
        </w:numPr>
        <w:ind w:left="4320"/>
        <w:rPr>
          <w:sz w:val="20"/>
        </w:rPr>
      </w:pPr>
      <w:r w:rsidRPr="00A842AE">
        <w:rPr>
          <w:sz w:val="20"/>
        </w:rPr>
        <w:t>SunPlus convention</w:t>
      </w:r>
      <w:r w:rsidR="00B3651A">
        <w:rPr>
          <w:sz w:val="20"/>
        </w:rPr>
        <w:t>: N</w:t>
      </w:r>
      <w:r w:rsidRPr="00A842AE">
        <w:rPr>
          <w:sz w:val="20"/>
        </w:rPr>
        <w:t xml:space="preserve">ame of </w:t>
      </w:r>
      <w:r w:rsidRPr="00B3651A">
        <w:rPr>
          <w:b/>
          <w:bCs/>
          <w:sz w:val="20"/>
        </w:rPr>
        <w:t>Journal Type</w:t>
      </w:r>
      <w:r w:rsidRPr="00A842AE">
        <w:rPr>
          <w:sz w:val="20"/>
        </w:rPr>
        <w:t xml:space="preserve"> as a reminder</w:t>
      </w:r>
    </w:p>
    <w:p w14:paraId="3EB12111" w14:textId="5B016449" w:rsidR="00A842AE" w:rsidRDefault="00A842AE" w:rsidP="00C44486">
      <w:pPr>
        <w:pStyle w:val="ListParagraph"/>
        <w:numPr>
          <w:ilvl w:val="2"/>
          <w:numId w:val="168"/>
        </w:numPr>
        <w:ind w:left="5040"/>
        <w:rPr>
          <w:sz w:val="20"/>
        </w:rPr>
      </w:pPr>
      <w:r>
        <w:rPr>
          <w:sz w:val="20"/>
        </w:rPr>
        <w:t>An option: ‘</w:t>
      </w:r>
      <w:r w:rsidRPr="00B3651A">
        <w:rPr>
          <w:b/>
          <w:bCs/>
          <w:sz w:val="20"/>
        </w:rPr>
        <w:t>Enter Creditor or Client account here’</w:t>
      </w:r>
    </w:p>
    <w:p w14:paraId="5F712733" w14:textId="39F19F34" w:rsidR="00A842AE" w:rsidRDefault="00A842AE" w:rsidP="00766619">
      <w:pPr>
        <w:pStyle w:val="ListParagraph"/>
        <w:numPr>
          <w:ilvl w:val="0"/>
          <w:numId w:val="381"/>
        </w:numPr>
        <w:rPr>
          <w:sz w:val="20"/>
        </w:rPr>
      </w:pPr>
      <w:r>
        <w:rPr>
          <w:b/>
          <w:sz w:val="20"/>
        </w:rPr>
        <w:t>Accounting Period</w:t>
      </w:r>
      <w:r>
        <w:rPr>
          <w:b/>
          <w:sz w:val="20"/>
        </w:rPr>
        <w:tab/>
      </w:r>
      <w:r>
        <w:rPr>
          <w:sz w:val="20"/>
        </w:rPr>
        <w:t xml:space="preserve">Presets </w:t>
      </w:r>
      <w:r w:rsidRPr="00B3651A">
        <w:rPr>
          <w:b/>
          <w:bCs/>
          <w:sz w:val="20"/>
        </w:rPr>
        <w:t>Accounting Period</w:t>
      </w:r>
      <w:r>
        <w:rPr>
          <w:sz w:val="20"/>
        </w:rPr>
        <w:t xml:space="preserve"> to an absolute value or a relative value</w:t>
      </w:r>
    </w:p>
    <w:p w14:paraId="10281E36" w14:textId="2AC539B6" w:rsidR="00A842AE" w:rsidRDefault="00A842AE" w:rsidP="00C44486">
      <w:pPr>
        <w:pStyle w:val="ListParagraph"/>
        <w:numPr>
          <w:ilvl w:val="0"/>
          <w:numId w:val="169"/>
        </w:numPr>
        <w:ind w:left="4320"/>
        <w:rPr>
          <w:sz w:val="20"/>
        </w:rPr>
      </w:pPr>
      <w:r>
        <w:rPr>
          <w:sz w:val="20"/>
        </w:rPr>
        <w:t>Special values can be used:</w:t>
      </w:r>
    </w:p>
    <w:p w14:paraId="2B5D063E" w14:textId="28A3FBAD" w:rsidR="00A842AE" w:rsidRDefault="00A842AE" w:rsidP="00C44486">
      <w:pPr>
        <w:pStyle w:val="ListParagraph"/>
        <w:numPr>
          <w:ilvl w:val="2"/>
          <w:numId w:val="169"/>
        </w:numPr>
        <w:ind w:left="5040"/>
        <w:rPr>
          <w:sz w:val="20"/>
        </w:rPr>
      </w:pPr>
      <w:r w:rsidRPr="00B3651A">
        <w:rPr>
          <w:b/>
          <w:bCs/>
          <w:sz w:val="20"/>
        </w:rPr>
        <w:t xml:space="preserve">C </w:t>
      </w:r>
      <w:r>
        <w:rPr>
          <w:sz w:val="20"/>
        </w:rPr>
        <w:tab/>
        <w:t>preset to Current Period</w:t>
      </w:r>
    </w:p>
    <w:p w14:paraId="016A4185" w14:textId="77777777" w:rsidR="00B3651A" w:rsidRDefault="00A842AE" w:rsidP="00C44486">
      <w:pPr>
        <w:pStyle w:val="ListParagraph"/>
        <w:numPr>
          <w:ilvl w:val="2"/>
          <w:numId w:val="169"/>
        </w:numPr>
        <w:ind w:left="5040"/>
        <w:rPr>
          <w:sz w:val="20"/>
        </w:rPr>
      </w:pPr>
      <w:r w:rsidRPr="00B3651A">
        <w:rPr>
          <w:b/>
          <w:bCs/>
          <w:sz w:val="20"/>
        </w:rPr>
        <w:t>C+nnn</w:t>
      </w:r>
      <w:r>
        <w:rPr>
          <w:sz w:val="20"/>
        </w:rPr>
        <w:t xml:space="preserve"> </w:t>
      </w:r>
      <w:r>
        <w:rPr>
          <w:sz w:val="20"/>
        </w:rPr>
        <w:tab/>
        <w:t xml:space="preserve">preset to period nnn periods after the </w:t>
      </w:r>
    </w:p>
    <w:p w14:paraId="1CFB2F3A" w14:textId="057555D3" w:rsidR="00A842AE" w:rsidRDefault="00A842AE" w:rsidP="00B3651A">
      <w:pPr>
        <w:pStyle w:val="ListParagraph"/>
        <w:ind w:left="5760"/>
        <w:rPr>
          <w:sz w:val="20"/>
        </w:rPr>
      </w:pPr>
      <w:r>
        <w:rPr>
          <w:sz w:val="20"/>
        </w:rPr>
        <w:t>Current Period</w:t>
      </w:r>
    </w:p>
    <w:p w14:paraId="35FAF6F6" w14:textId="646031D4" w:rsidR="00A842AE" w:rsidRDefault="00A842AE" w:rsidP="00C44486">
      <w:pPr>
        <w:pStyle w:val="ListParagraph"/>
        <w:numPr>
          <w:ilvl w:val="5"/>
          <w:numId w:val="169"/>
        </w:numPr>
        <w:rPr>
          <w:sz w:val="20"/>
        </w:rPr>
      </w:pPr>
      <w:r w:rsidRPr="00B3651A">
        <w:rPr>
          <w:b/>
          <w:bCs/>
          <w:sz w:val="20"/>
        </w:rPr>
        <w:t>C-nnn</w:t>
      </w:r>
      <w:r>
        <w:rPr>
          <w:sz w:val="20"/>
        </w:rPr>
        <w:tab/>
        <w:t xml:space="preserve">preset to period nnn periods before the </w:t>
      </w:r>
      <w:r w:rsidR="00B3651A">
        <w:rPr>
          <w:sz w:val="20"/>
        </w:rPr>
        <w:tab/>
      </w:r>
      <w:r>
        <w:rPr>
          <w:sz w:val="20"/>
        </w:rPr>
        <w:t>Current Period</w:t>
      </w:r>
    </w:p>
    <w:p w14:paraId="7EA135A3" w14:textId="77777777" w:rsidR="00B3651A" w:rsidRDefault="00A842AE" w:rsidP="00C44486">
      <w:pPr>
        <w:pStyle w:val="ListParagraph"/>
        <w:numPr>
          <w:ilvl w:val="2"/>
          <w:numId w:val="169"/>
        </w:numPr>
        <w:ind w:left="5040"/>
        <w:rPr>
          <w:sz w:val="20"/>
        </w:rPr>
      </w:pPr>
      <w:r w:rsidRPr="00B3651A">
        <w:rPr>
          <w:b/>
          <w:bCs/>
          <w:sz w:val="20"/>
        </w:rPr>
        <w:t>+nnn</w:t>
      </w:r>
      <w:r>
        <w:rPr>
          <w:sz w:val="20"/>
        </w:rPr>
        <w:tab/>
        <w:t xml:space="preserve">preset to period nnn periods after the </w:t>
      </w:r>
    </w:p>
    <w:p w14:paraId="10FC7EB0" w14:textId="596479CB" w:rsidR="00A842AE" w:rsidRDefault="00A842AE" w:rsidP="00B3651A">
      <w:pPr>
        <w:pStyle w:val="ListParagraph"/>
        <w:ind w:left="5760"/>
        <w:rPr>
          <w:sz w:val="20"/>
        </w:rPr>
      </w:pPr>
      <w:r>
        <w:rPr>
          <w:sz w:val="20"/>
        </w:rPr>
        <w:t>period on the base line</w:t>
      </w:r>
    </w:p>
    <w:p w14:paraId="006EFDDE" w14:textId="77777777" w:rsidR="00B3651A" w:rsidRDefault="00A842AE" w:rsidP="00C44486">
      <w:pPr>
        <w:pStyle w:val="ListParagraph"/>
        <w:numPr>
          <w:ilvl w:val="2"/>
          <w:numId w:val="169"/>
        </w:numPr>
        <w:ind w:left="5040"/>
        <w:rPr>
          <w:sz w:val="20"/>
        </w:rPr>
      </w:pPr>
      <w:r w:rsidRPr="00B3651A">
        <w:rPr>
          <w:b/>
          <w:bCs/>
          <w:sz w:val="20"/>
        </w:rPr>
        <w:t>-nnn</w:t>
      </w:r>
      <w:r>
        <w:rPr>
          <w:sz w:val="20"/>
        </w:rPr>
        <w:tab/>
        <w:t xml:space="preserve">preset to period nnn periods before the </w:t>
      </w:r>
    </w:p>
    <w:p w14:paraId="4194E2EE" w14:textId="0993A6B4" w:rsidR="00A842AE" w:rsidRDefault="00A842AE" w:rsidP="00B3651A">
      <w:pPr>
        <w:pStyle w:val="ListParagraph"/>
        <w:ind w:left="5760"/>
        <w:rPr>
          <w:sz w:val="20"/>
        </w:rPr>
      </w:pPr>
      <w:r>
        <w:rPr>
          <w:sz w:val="20"/>
        </w:rPr>
        <w:t>period on the base line</w:t>
      </w:r>
    </w:p>
    <w:p w14:paraId="353B0B37" w14:textId="1B5EAF31" w:rsidR="00A842AE" w:rsidRPr="00B3651A" w:rsidRDefault="00A842AE" w:rsidP="00766619">
      <w:pPr>
        <w:pStyle w:val="ListParagraph"/>
        <w:numPr>
          <w:ilvl w:val="0"/>
          <w:numId w:val="381"/>
        </w:numPr>
        <w:rPr>
          <w:sz w:val="20"/>
        </w:rPr>
      </w:pPr>
      <w:r w:rsidRPr="00B3651A">
        <w:rPr>
          <w:b/>
          <w:sz w:val="20"/>
        </w:rPr>
        <w:t>Transaction Date</w:t>
      </w:r>
      <w:r w:rsidRPr="00B3651A">
        <w:rPr>
          <w:b/>
          <w:sz w:val="20"/>
        </w:rPr>
        <w:tab/>
      </w:r>
      <w:r w:rsidR="00B3651A">
        <w:rPr>
          <w:b/>
          <w:sz w:val="20"/>
        </w:rPr>
        <w:tab/>
      </w:r>
      <w:r w:rsidRPr="00B3651A">
        <w:rPr>
          <w:sz w:val="20"/>
        </w:rPr>
        <w:t xml:space="preserve">Presets the </w:t>
      </w:r>
      <w:r w:rsidR="00B3651A" w:rsidRPr="00B3651A">
        <w:rPr>
          <w:b/>
          <w:bCs/>
          <w:sz w:val="20"/>
        </w:rPr>
        <w:t>T</w:t>
      </w:r>
      <w:r w:rsidRPr="00B3651A">
        <w:rPr>
          <w:b/>
          <w:bCs/>
          <w:sz w:val="20"/>
        </w:rPr>
        <w:t xml:space="preserve">ransaction </w:t>
      </w:r>
      <w:r w:rsidR="00B3651A" w:rsidRPr="00B3651A">
        <w:rPr>
          <w:b/>
          <w:bCs/>
          <w:sz w:val="20"/>
        </w:rPr>
        <w:t>D</w:t>
      </w:r>
      <w:r w:rsidRPr="00B3651A">
        <w:rPr>
          <w:b/>
          <w:bCs/>
          <w:sz w:val="20"/>
        </w:rPr>
        <w:t>ate</w:t>
      </w:r>
      <w:r w:rsidRPr="00B3651A">
        <w:rPr>
          <w:sz w:val="20"/>
        </w:rPr>
        <w:t xml:space="preserve"> to an absolute value or a relative value</w:t>
      </w:r>
    </w:p>
    <w:p w14:paraId="1B85E26D" w14:textId="02F945CF" w:rsidR="00A842AE" w:rsidRDefault="00A842AE" w:rsidP="00C44486">
      <w:pPr>
        <w:pStyle w:val="ListParagraph"/>
        <w:numPr>
          <w:ilvl w:val="0"/>
          <w:numId w:val="169"/>
        </w:numPr>
        <w:ind w:left="4320"/>
        <w:rPr>
          <w:sz w:val="20"/>
        </w:rPr>
      </w:pPr>
      <w:r>
        <w:rPr>
          <w:sz w:val="20"/>
        </w:rPr>
        <w:t>Special values can be used:</w:t>
      </w:r>
    </w:p>
    <w:p w14:paraId="76785F9F" w14:textId="63071EE2" w:rsidR="00A842AE" w:rsidRDefault="00A72F66" w:rsidP="00C44486">
      <w:pPr>
        <w:pStyle w:val="ListParagraph"/>
        <w:numPr>
          <w:ilvl w:val="2"/>
          <w:numId w:val="169"/>
        </w:numPr>
        <w:ind w:left="5040"/>
        <w:rPr>
          <w:sz w:val="20"/>
        </w:rPr>
      </w:pPr>
      <w:r w:rsidRPr="00B3651A">
        <w:rPr>
          <w:b/>
          <w:bCs/>
          <w:sz w:val="20"/>
        </w:rPr>
        <w:t>T</w:t>
      </w:r>
      <w:r>
        <w:rPr>
          <w:sz w:val="20"/>
        </w:rPr>
        <w:tab/>
        <w:t xml:space="preserve">preset to </w:t>
      </w:r>
      <w:r w:rsidR="00B3651A">
        <w:rPr>
          <w:sz w:val="20"/>
        </w:rPr>
        <w:t>T</w:t>
      </w:r>
      <w:r>
        <w:rPr>
          <w:sz w:val="20"/>
        </w:rPr>
        <w:t>oday’s date</w:t>
      </w:r>
    </w:p>
    <w:p w14:paraId="6680019C" w14:textId="1E66D0D1" w:rsidR="00A72F66" w:rsidRPr="00B3651A" w:rsidRDefault="00A72F66" w:rsidP="00C44486">
      <w:pPr>
        <w:pStyle w:val="ListParagraph"/>
        <w:numPr>
          <w:ilvl w:val="2"/>
          <w:numId w:val="169"/>
        </w:numPr>
        <w:ind w:left="5040"/>
        <w:rPr>
          <w:sz w:val="20"/>
        </w:rPr>
      </w:pPr>
      <w:r w:rsidRPr="00B3651A">
        <w:rPr>
          <w:b/>
          <w:bCs/>
          <w:sz w:val="20"/>
        </w:rPr>
        <w:t>T+nnn</w:t>
      </w:r>
      <w:r>
        <w:rPr>
          <w:sz w:val="20"/>
        </w:rPr>
        <w:tab/>
        <w:t xml:space="preserve">preset to date nnn days after today’s </w:t>
      </w:r>
      <w:r w:rsidRPr="00B3651A">
        <w:rPr>
          <w:sz w:val="20"/>
        </w:rPr>
        <w:t>date</w:t>
      </w:r>
    </w:p>
    <w:p w14:paraId="29710CA0" w14:textId="3A0EFADD" w:rsidR="00A72F66" w:rsidRPr="00B3651A" w:rsidRDefault="00A72F66" w:rsidP="00C44486">
      <w:pPr>
        <w:pStyle w:val="ListParagraph"/>
        <w:numPr>
          <w:ilvl w:val="2"/>
          <w:numId w:val="169"/>
        </w:numPr>
        <w:ind w:left="5040"/>
        <w:rPr>
          <w:sz w:val="20"/>
        </w:rPr>
      </w:pPr>
      <w:r w:rsidRPr="00B3651A">
        <w:rPr>
          <w:b/>
          <w:bCs/>
          <w:sz w:val="20"/>
        </w:rPr>
        <w:t>T-nnn</w:t>
      </w:r>
      <w:r>
        <w:rPr>
          <w:sz w:val="20"/>
        </w:rPr>
        <w:tab/>
        <w:t xml:space="preserve">preset to date nnn days before today’s </w:t>
      </w:r>
      <w:r w:rsidRPr="00B3651A">
        <w:rPr>
          <w:sz w:val="20"/>
        </w:rPr>
        <w:t>date</w:t>
      </w:r>
    </w:p>
    <w:p w14:paraId="68C2F934" w14:textId="404235EE" w:rsidR="00A72F66" w:rsidRDefault="00A63AFE" w:rsidP="00C44486">
      <w:pPr>
        <w:pStyle w:val="ListParagraph"/>
        <w:numPr>
          <w:ilvl w:val="2"/>
          <w:numId w:val="169"/>
        </w:numPr>
        <w:ind w:left="5040"/>
        <w:rPr>
          <w:sz w:val="20"/>
        </w:rPr>
      </w:pPr>
      <w:r w:rsidRPr="00B3651A">
        <w:rPr>
          <w:b/>
          <w:bCs/>
          <w:sz w:val="20"/>
        </w:rPr>
        <w:t>M-Months</w:t>
      </w:r>
      <w:r w:rsidR="00B3651A">
        <w:rPr>
          <w:sz w:val="20"/>
        </w:rPr>
        <w:t xml:space="preserve">   </w:t>
      </w:r>
      <w:r>
        <w:rPr>
          <w:sz w:val="20"/>
        </w:rPr>
        <w:t>to add or subtract months</w:t>
      </w:r>
    </w:p>
    <w:p w14:paraId="111EF91F" w14:textId="77777777" w:rsidR="00B3651A" w:rsidRDefault="00A63AFE" w:rsidP="00C44486">
      <w:pPr>
        <w:pStyle w:val="ListParagraph"/>
        <w:numPr>
          <w:ilvl w:val="2"/>
          <w:numId w:val="169"/>
        </w:numPr>
        <w:ind w:left="5040"/>
        <w:rPr>
          <w:sz w:val="20"/>
        </w:rPr>
      </w:pPr>
      <w:r w:rsidRPr="00B3651A">
        <w:rPr>
          <w:b/>
          <w:bCs/>
          <w:sz w:val="20"/>
        </w:rPr>
        <w:t>N-Net</w:t>
      </w:r>
      <w:r>
        <w:rPr>
          <w:sz w:val="20"/>
        </w:rPr>
        <w:t xml:space="preserve"> </w:t>
      </w:r>
      <w:r>
        <w:rPr>
          <w:sz w:val="20"/>
        </w:rPr>
        <w:tab/>
        <w:t xml:space="preserve">to add and subtract months and adjust to </w:t>
      </w:r>
    </w:p>
    <w:p w14:paraId="55D4F0E0" w14:textId="5D3F46CE" w:rsidR="00A63AFE" w:rsidRDefault="00A63AFE" w:rsidP="00B3651A">
      <w:pPr>
        <w:pStyle w:val="ListParagraph"/>
        <w:ind w:left="5760"/>
        <w:rPr>
          <w:sz w:val="20"/>
        </w:rPr>
      </w:pPr>
      <w:r>
        <w:rPr>
          <w:sz w:val="20"/>
        </w:rPr>
        <w:t>the last day of the month</w:t>
      </w:r>
    </w:p>
    <w:p w14:paraId="5F8C3296" w14:textId="207D97F5" w:rsidR="00B3651A" w:rsidRDefault="00B3651A">
      <w:pPr>
        <w:rPr>
          <w:sz w:val="20"/>
        </w:rPr>
      </w:pPr>
      <w:r>
        <w:rPr>
          <w:sz w:val="20"/>
        </w:rPr>
        <w:br w:type="page"/>
      </w:r>
    </w:p>
    <w:p w14:paraId="0D3B6853" w14:textId="77777777" w:rsidR="00B3651A" w:rsidRDefault="00B3651A" w:rsidP="00B3651A">
      <w:pPr>
        <w:pStyle w:val="ListParagraph"/>
        <w:ind w:left="5760"/>
        <w:rPr>
          <w:sz w:val="20"/>
        </w:rPr>
      </w:pPr>
    </w:p>
    <w:p w14:paraId="0A5EEC53" w14:textId="3B1DF538" w:rsidR="001A5758" w:rsidRPr="00B3651A" w:rsidRDefault="001A5758" w:rsidP="00766619">
      <w:pPr>
        <w:pStyle w:val="ListParagraph"/>
        <w:numPr>
          <w:ilvl w:val="0"/>
          <w:numId w:val="381"/>
        </w:numPr>
        <w:rPr>
          <w:sz w:val="20"/>
        </w:rPr>
      </w:pPr>
      <w:r w:rsidRPr="00B3651A">
        <w:rPr>
          <w:b/>
          <w:sz w:val="20"/>
        </w:rPr>
        <w:t>Due Date</w:t>
      </w:r>
      <w:r w:rsidRPr="00B3651A">
        <w:rPr>
          <w:b/>
          <w:sz w:val="20"/>
        </w:rPr>
        <w:tab/>
      </w:r>
      <w:r w:rsidRPr="00B3651A">
        <w:rPr>
          <w:b/>
          <w:sz w:val="20"/>
        </w:rPr>
        <w:tab/>
      </w:r>
      <w:r w:rsidRPr="00B3651A">
        <w:rPr>
          <w:sz w:val="20"/>
        </w:rPr>
        <w:t xml:space="preserve">Presets </w:t>
      </w:r>
      <w:r w:rsidR="00B3651A" w:rsidRPr="00B3651A">
        <w:rPr>
          <w:b/>
          <w:bCs/>
          <w:sz w:val="20"/>
        </w:rPr>
        <w:t>D</w:t>
      </w:r>
      <w:r w:rsidRPr="00B3651A">
        <w:rPr>
          <w:b/>
          <w:bCs/>
          <w:sz w:val="20"/>
        </w:rPr>
        <w:t xml:space="preserve">ue </w:t>
      </w:r>
      <w:r w:rsidR="00B3651A" w:rsidRPr="00B3651A">
        <w:rPr>
          <w:b/>
          <w:bCs/>
          <w:sz w:val="20"/>
        </w:rPr>
        <w:t>D</w:t>
      </w:r>
      <w:r w:rsidRPr="00B3651A">
        <w:rPr>
          <w:b/>
          <w:bCs/>
          <w:sz w:val="20"/>
        </w:rPr>
        <w:t>ate</w:t>
      </w:r>
      <w:r w:rsidRPr="00B3651A">
        <w:rPr>
          <w:sz w:val="20"/>
        </w:rPr>
        <w:t xml:space="preserve"> to an absolute value or a relative value</w:t>
      </w:r>
    </w:p>
    <w:p w14:paraId="7C6F3CB0" w14:textId="2C5E3DB7" w:rsidR="001A5758" w:rsidRDefault="001A5758" w:rsidP="00C44486">
      <w:pPr>
        <w:pStyle w:val="ListParagraph"/>
        <w:numPr>
          <w:ilvl w:val="0"/>
          <w:numId w:val="169"/>
        </w:numPr>
        <w:ind w:left="4320"/>
        <w:rPr>
          <w:sz w:val="20"/>
        </w:rPr>
      </w:pPr>
      <w:r>
        <w:rPr>
          <w:sz w:val="20"/>
        </w:rPr>
        <w:t>Special values can be used:</w:t>
      </w:r>
    </w:p>
    <w:p w14:paraId="7BE8C86F" w14:textId="41D566FC" w:rsidR="001A5758" w:rsidRDefault="001A5758" w:rsidP="00C44486">
      <w:pPr>
        <w:pStyle w:val="ListParagraph"/>
        <w:numPr>
          <w:ilvl w:val="2"/>
          <w:numId w:val="169"/>
        </w:numPr>
        <w:ind w:left="5040"/>
        <w:rPr>
          <w:sz w:val="20"/>
        </w:rPr>
      </w:pPr>
      <w:r w:rsidRPr="00B3651A">
        <w:rPr>
          <w:b/>
          <w:bCs/>
          <w:sz w:val="20"/>
        </w:rPr>
        <w:t>T</w:t>
      </w:r>
      <w:r>
        <w:rPr>
          <w:sz w:val="20"/>
        </w:rPr>
        <w:tab/>
        <w:t>preset to today’s date</w:t>
      </w:r>
    </w:p>
    <w:p w14:paraId="183B9BD1" w14:textId="4CA8C914" w:rsidR="001A5758" w:rsidRDefault="004B2A9C" w:rsidP="00C44486">
      <w:pPr>
        <w:pStyle w:val="ListParagraph"/>
        <w:numPr>
          <w:ilvl w:val="2"/>
          <w:numId w:val="169"/>
        </w:numPr>
        <w:ind w:left="5040"/>
        <w:rPr>
          <w:sz w:val="20"/>
        </w:rPr>
      </w:pPr>
      <w:r w:rsidRPr="00B3651A">
        <w:rPr>
          <w:b/>
          <w:bCs/>
          <w:sz w:val="20"/>
        </w:rPr>
        <w:t>T+nnn</w:t>
      </w:r>
      <w:r>
        <w:rPr>
          <w:sz w:val="20"/>
        </w:rPr>
        <w:tab/>
        <w:t xml:space="preserve">preset to nnn days after </w:t>
      </w:r>
      <w:r w:rsidR="00B3651A">
        <w:rPr>
          <w:sz w:val="20"/>
        </w:rPr>
        <w:t>T</w:t>
      </w:r>
      <w:r>
        <w:rPr>
          <w:sz w:val="20"/>
        </w:rPr>
        <w:t xml:space="preserve">ransaction </w:t>
      </w:r>
      <w:r w:rsidR="00B3651A">
        <w:rPr>
          <w:sz w:val="20"/>
        </w:rPr>
        <w:t>D</w:t>
      </w:r>
      <w:r>
        <w:rPr>
          <w:sz w:val="20"/>
        </w:rPr>
        <w:t>ate</w:t>
      </w:r>
    </w:p>
    <w:p w14:paraId="2FB658E1" w14:textId="1E49BC08" w:rsidR="004B2A9C" w:rsidRDefault="004B2A9C" w:rsidP="00C44486">
      <w:pPr>
        <w:pStyle w:val="ListParagraph"/>
        <w:numPr>
          <w:ilvl w:val="2"/>
          <w:numId w:val="169"/>
        </w:numPr>
        <w:ind w:left="5040"/>
        <w:rPr>
          <w:sz w:val="20"/>
        </w:rPr>
      </w:pPr>
      <w:r w:rsidRPr="00B3651A">
        <w:rPr>
          <w:b/>
          <w:bCs/>
          <w:sz w:val="20"/>
        </w:rPr>
        <w:t>T-nnn</w:t>
      </w:r>
      <w:r>
        <w:rPr>
          <w:sz w:val="20"/>
        </w:rPr>
        <w:tab/>
        <w:t xml:space="preserve">preset to nnn days before </w:t>
      </w:r>
      <w:r w:rsidR="00B3651A">
        <w:rPr>
          <w:sz w:val="20"/>
        </w:rPr>
        <w:t>T</w:t>
      </w:r>
      <w:r>
        <w:rPr>
          <w:sz w:val="20"/>
        </w:rPr>
        <w:t xml:space="preserve">ransaction </w:t>
      </w:r>
      <w:r w:rsidR="00B3651A">
        <w:rPr>
          <w:sz w:val="20"/>
        </w:rPr>
        <w:t>D</w:t>
      </w:r>
      <w:r>
        <w:rPr>
          <w:sz w:val="20"/>
        </w:rPr>
        <w:t>ate</w:t>
      </w:r>
    </w:p>
    <w:p w14:paraId="4B043B3E" w14:textId="77777777" w:rsidR="00B3651A" w:rsidRDefault="004B2A9C" w:rsidP="00C44486">
      <w:pPr>
        <w:pStyle w:val="ListParagraph"/>
        <w:numPr>
          <w:ilvl w:val="5"/>
          <w:numId w:val="169"/>
        </w:numPr>
        <w:rPr>
          <w:sz w:val="20"/>
        </w:rPr>
      </w:pPr>
      <w:r w:rsidRPr="00B3651A">
        <w:rPr>
          <w:b/>
          <w:bCs/>
          <w:sz w:val="20"/>
        </w:rPr>
        <w:t>+nnn</w:t>
      </w:r>
      <w:r>
        <w:rPr>
          <w:sz w:val="20"/>
        </w:rPr>
        <w:tab/>
        <w:t xml:space="preserve">preset to nnn days after </w:t>
      </w:r>
      <w:r w:rsidR="00B3651A">
        <w:rPr>
          <w:sz w:val="20"/>
        </w:rPr>
        <w:t>D</w:t>
      </w:r>
      <w:r>
        <w:rPr>
          <w:sz w:val="20"/>
        </w:rPr>
        <w:t xml:space="preserve">ue </w:t>
      </w:r>
      <w:r w:rsidR="00B3651A">
        <w:rPr>
          <w:sz w:val="20"/>
        </w:rPr>
        <w:t>D</w:t>
      </w:r>
      <w:r>
        <w:rPr>
          <w:sz w:val="20"/>
        </w:rPr>
        <w:t xml:space="preserve">ate on base </w:t>
      </w:r>
    </w:p>
    <w:p w14:paraId="22467DF9" w14:textId="3F7C2410" w:rsidR="004B2A9C" w:rsidRDefault="004B2A9C" w:rsidP="00B3651A">
      <w:pPr>
        <w:pStyle w:val="ListParagraph"/>
        <w:ind w:left="5760"/>
        <w:rPr>
          <w:sz w:val="20"/>
        </w:rPr>
      </w:pPr>
      <w:r>
        <w:rPr>
          <w:sz w:val="20"/>
        </w:rPr>
        <w:t>line</w:t>
      </w:r>
    </w:p>
    <w:p w14:paraId="1CE55E03" w14:textId="77777777" w:rsidR="00B3651A" w:rsidRDefault="004B2A9C" w:rsidP="00C44486">
      <w:pPr>
        <w:pStyle w:val="ListParagraph"/>
        <w:numPr>
          <w:ilvl w:val="2"/>
          <w:numId w:val="169"/>
        </w:numPr>
        <w:ind w:left="5040"/>
        <w:rPr>
          <w:sz w:val="20"/>
        </w:rPr>
      </w:pPr>
      <w:r w:rsidRPr="00B3651A">
        <w:rPr>
          <w:b/>
          <w:bCs/>
          <w:sz w:val="20"/>
        </w:rPr>
        <w:t>-nnn</w:t>
      </w:r>
      <w:r>
        <w:rPr>
          <w:sz w:val="20"/>
        </w:rPr>
        <w:tab/>
        <w:t xml:space="preserve">preset to nnn days before </w:t>
      </w:r>
      <w:r w:rsidR="00B3651A">
        <w:rPr>
          <w:sz w:val="20"/>
        </w:rPr>
        <w:t>D</w:t>
      </w:r>
      <w:r>
        <w:rPr>
          <w:sz w:val="20"/>
        </w:rPr>
        <w:t xml:space="preserve">ue </w:t>
      </w:r>
      <w:r w:rsidR="00B3651A">
        <w:rPr>
          <w:sz w:val="20"/>
        </w:rPr>
        <w:t>D</w:t>
      </w:r>
      <w:r>
        <w:rPr>
          <w:sz w:val="20"/>
        </w:rPr>
        <w:t xml:space="preserve">ate on base </w:t>
      </w:r>
    </w:p>
    <w:p w14:paraId="22FB4122" w14:textId="43513184" w:rsidR="004B2A9C" w:rsidRDefault="004B2A9C" w:rsidP="00B3651A">
      <w:pPr>
        <w:pStyle w:val="ListParagraph"/>
        <w:ind w:left="5760"/>
        <w:rPr>
          <w:sz w:val="20"/>
        </w:rPr>
      </w:pPr>
      <w:r>
        <w:rPr>
          <w:sz w:val="20"/>
        </w:rPr>
        <w:t>line</w:t>
      </w:r>
    </w:p>
    <w:p w14:paraId="0C799290" w14:textId="5D5C2A88" w:rsidR="004B2A9C" w:rsidRDefault="004B2A9C" w:rsidP="00C44486">
      <w:pPr>
        <w:pStyle w:val="ListParagraph"/>
        <w:numPr>
          <w:ilvl w:val="2"/>
          <w:numId w:val="169"/>
        </w:numPr>
        <w:ind w:left="5040"/>
        <w:rPr>
          <w:sz w:val="20"/>
        </w:rPr>
      </w:pPr>
      <w:r>
        <w:rPr>
          <w:sz w:val="20"/>
        </w:rPr>
        <w:t xml:space="preserve">A suffix of </w:t>
      </w:r>
      <w:r w:rsidRPr="00B3651A">
        <w:rPr>
          <w:b/>
          <w:bCs/>
          <w:sz w:val="20"/>
        </w:rPr>
        <w:t>M-Months</w:t>
      </w:r>
      <w:r>
        <w:rPr>
          <w:sz w:val="20"/>
        </w:rPr>
        <w:t xml:space="preserve"> to add or subtract months</w:t>
      </w:r>
    </w:p>
    <w:p w14:paraId="081D0BD9" w14:textId="4AFB99D6" w:rsidR="004B2A9C" w:rsidRDefault="004B2A9C" w:rsidP="00C44486">
      <w:pPr>
        <w:pStyle w:val="ListParagraph"/>
        <w:numPr>
          <w:ilvl w:val="2"/>
          <w:numId w:val="169"/>
        </w:numPr>
        <w:ind w:left="5040"/>
        <w:rPr>
          <w:sz w:val="20"/>
        </w:rPr>
      </w:pPr>
      <w:r>
        <w:rPr>
          <w:sz w:val="20"/>
        </w:rPr>
        <w:t xml:space="preserve">A suffix of </w:t>
      </w:r>
      <w:r w:rsidRPr="00B3651A">
        <w:rPr>
          <w:b/>
          <w:bCs/>
          <w:sz w:val="20"/>
        </w:rPr>
        <w:t>N-Net</w:t>
      </w:r>
      <w:r>
        <w:rPr>
          <w:sz w:val="20"/>
        </w:rPr>
        <w:t xml:space="preserve"> to add and subtract months and adjust to the last day of the month</w:t>
      </w:r>
    </w:p>
    <w:p w14:paraId="620A89BE" w14:textId="49531803" w:rsidR="00E7415C" w:rsidRDefault="004B2A9C" w:rsidP="00766619">
      <w:pPr>
        <w:pStyle w:val="ListParagraph"/>
        <w:numPr>
          <w:ilvl w:val="0"/>
          <w:numId w:val="381"/>
        </w:numPr>
        <w:rPr>
          <w:sz w:val="20"/>
        </w:rPr>
      </w:pPr>
      <w:r w:rsidRPr="00B3651A">
        <w:rPr>
          <w:b/>
          <w:sz w:val="20"/>
        </w:rPr>
        <w:t>Description</w:t>
      </w:r>
      <w:r w:rsidRPr="00B3651A">
        <w:rPr>
          <w:b/>
          <w:sz w:val="20"/>
        </w:rPr>
        <w:tab/>
      </w:r>
      <w:r w:rsidRPr="00B3651A">
        <w:rPr>
          <w:b/>
          <w:sz w:val="20"/>
        </w:rPr>
        <w:tab/>
      </w:r>
      <w:r w:rsidRPr="00B3651A">
        <w:rPr>
          <w:sz w:val="20"/>
        </w:rPr>
        <w:t xml:space="preserve">If </w:t>
      </w:r>
      <w:r w:rsidR="00E7415C" w:rsidRPr="00E7415C">
        <w:rPr>
          <w:b/>
          <w:bCs/>
          <w:sz w:val="20"/>
        </w:rPr>
        <w:t>D</w:t>
      </w:r>
      <w:r w:rsidRPr="00E7415C">
        <w:rPr>
          <w:b/>
          <w:bCs/>
          <w:sz w:val="20"/>
        </w:rPr>
        <w:t xml:space="preserve">escription </w:t>
      </w:r>
      <w:r w:rsidR="00E7415C" w:rsidRPr="00E7415C">
        <w:rPr>
          <w:b/>
          <w:bCs/>
          <w:sz w:val="20"/>
        </w:rPr>
        <w:t>P</w:t>
      </w:r>
      <w:r w:rsidRPr="00E7415C">
        <w:rPr>
          <w:b/>
          <w:bCs/>
          <w:sz w:val="20"/>
        </w:rPr>
        <w:t xml:space="preserve">er </w:t>
      </w:r>
      <w:r w:rsidR="00E7415C" w:rsidRPr="00E7415C">
        <w:rPr>
          <w:b/>
          <w:bCs/>
          <w:sz w:val="20"/>
        </w:rPr>
        <w:t>L</w:t>
      </w:r>
      <w:r w:rsidRPr="00E7415C">
        <w:rPr>
          <w:b/>
          <w:bCs/>
          <w:sz w:val="20"/>
        </w:rPr>
        <w:t>ine</w:t>
      </w:r>
      <w:r w:rsidRPr="00B3651A">
        <w:rPr>
          <w:sz w:val="20"/>
        </w:rPr>
        <w:t xml:space="preserve"> is required for </w:t>
      </w:r>
      <w:r w:rsidR="00E7415C">
        <w:rPr>
          <w:sz w:val="20"/>
        </w:rPr>
        <w:t>J</w:t>
      </w:r>
      <w:r w:rsidRPr="00B3651A">
        <w:rPr>
          <w:sz w:val="20"/>
        </w:rPr>
        <w:t xml:space="preserve">ournal </w:t>
      </w:r>
      <w:r w:rsidR="00E7415C">
        <w:rPr>
          <w:sz w:val="20"/>
        </w:rPr>
        <w:t>T</w:t>
      </w:r>
      <w:r w:rsidRPr="00B3651A">
        <w:rPr>
          <w:sz w:val="20"/>
        </w:rPr>
        <w:t xml:space="preserve">ype, </w:t>
      </w:r>
      <w:r w:rsidR="00E7415C">
        <w:rPr>
          <w:sz w:val="20"/>
        </w:rPr>
        <w:t>P</w:t>
      </w:r>
      <w:r w:rsidRPr="00B3651A">
        <w:rPr>
          <w:sz w:val="20"/>
        </w:rPr>
        <w:t xml:space="preserve">reset </w:t>
      </w:r>
    </w:p>
    <w:p w14:paraId="33D8896C" w14:textId="2FDA3AB2" w:rsidR="004B2A9C" w:rsidRPr="00B3651A" w:rsidRDefault="00E7415C" w:rsidP="00E7415C">
      <w:pPr>
        <w:pStyle w:val="ListParagraph"/>
        <w:ind w:left="3600"/>
        <w:rPr>
          <w:sz w:val="20"/>
        </w:rPr>
      </w:pPr>
      <w:r>
        <w:rPr>
          <w:sz w:val="20"/>
        </w:rPr>
        <w:t>D</w:t>
      </w:r>
      <w:r w:rsidR="004B2A9C" w:rsidRPr="00B3651A">
        <w:rPr>
          <w:sz w:val="20"/>
        </w:rPr>
        <w:t>escription automatically using any of the following codes:</w:t>
      </w:r>
    </w:p>
    <w:p w14:paraId="5207FF79" w14:textId="384E3233" w:rsidR="004B2A9C" w:rsidRDefault="004B2A9C" w:rsidP="00C44486">
      <w:pPr>
        <w:pStyle w:val="ListParagraph"/>
        <w:numPr>
          <w:ilvl w:val="0"/>
          <w:numId w:val="169"/>
        </w:numPr>
        <w:ind w:left="4320"/>
        <w:rPr>
          <w:sz w:val="20"/>
        </w:rPr>
      </w:pPr>
      <w:r w:rsidRPr="00E7415C">
        <w:rPr>
          <w:b/>
          <w:bCs/>
          <w:sz w:val="20"/>
        </w:rPr>
        <w:t>@nnn</w:t>
      </w:r>
      <w:r>
        <w:rPr>
          <w:sz w:val="20"/>
        </w:rPr>
        <w:t xml:space="preserve"> (where nnn is a number 1-999) to copy the account name associated with the account code on line nnn</w:t>
      </w:r>
    </w:p>
    <w:p w14:paraId="111045B0" w14:textId="3BC381FC" w:rsidR="004B2A9C" w:rsidRDefault="004B2A9C" w:rsidP="00C44486">
      <w:pPr>
        <w:pStyle w:val="ListParagraph"/>
        <w:numPr>
          <w:ilvl w:val="0"/>
          <w:numId w:val="169"/>
        </w:numPr>
        <w:ind w:left="4320"/>
        <w:rPr>
          <w:sz w:val="20"/>
        </w:rPr>
      </w:pPr>
      <w:r w:rsidRPr="00E7415C">
        <w:rPr>
          <w:b/>
          <w:bCs/>
          <w:sz w:val="20"/>
        </w:rPr>
        <w:t>@nnnA</w:t>
      </w:r>
      <w:r>
        <w:rPr>
          <w:sz w:val="20"/>
        </w:rPr>
        <w:t xml:space="preserve"> to copy the account code on line nnn</w:t>
      </w:r>
    </w:p>
    <w:p w14:paraId="2AE8B063" w14:textId="0BB5C886" w:rsidR="004B2A9C" w:rsidRDefault="00E7415C" w:rsidP="00C44486">
      <w:pPr>
        <w:pStyle w:val="ListParagraph"/>
        <w:numPr>
          <w:ilvl w:val="2"/>
          <w:numId w:val="169"/>
        </w:numPr>
        <w:ind w:left="5040"/>
        <w:rPr>
          <w:sz w:val="20"/>
        </w:rPr>
      </w:pPr>
      <w:r>
        <w:rPr>
          <w:sz w:val="20"/>
        </w:rPr>
        <w:t>For instance, copying</w:t>
      </w:r>
      <w:r w:rsidR="004B2A9C">
        <w:rPr>
          <w:sz w:val="20"/>
        </w:rPr>
        <w:t xml:space="preserve"> the </w:t>
      </w:r>
      <w:r>
        <w:rPr>
          <w:sz w:val="20"/>
        </w:rPr>
        <w:t>C</w:t>
      </w:r>
      <w:r w:rsidR="004B2A9C">
        <w:rPr>
          <w:sz w:val="20"/>
        </w:rPr>
        <w:t xml:space="preserve">ustomer account name or code </w:t>
      </w:r>
      <w:r>
        <w:rPr>
          <w:sz w:val="20"/>
        </w:rPr>
        <w:t xml:space="preserve">as part of </w:t>
      </w:r>
      <w:r w:rsidR="004B2A9C">
        <w:rPr>
          <w:sz w:val="20"/>
        </w:rPr>
        <w:t xml:space="preserve">the </w:t>
      </w:r>
      <w:r>
        <w:rPr>
          <w:sz w:val="20"/>
        </w:rPr>
        <w:t>D</w:t>
      </w:r>
      <w:r w:rsidR="004B2A9C">
        <w:rPr>
          <w:sz w:val="20"/>
        </w:rPr>
        <w:t xml:space="preserve">escription on the bank posting line of a </w:t>
      </w:r>
      <w:r>
        <w:rPr>
          <w:sz w:val="20"/>
        </w:rPr>
        <w:t>C</w:t>
      </w:r>
      <w:r w:rsidR="004B2A9C">
        <w:rPr>
          <w:sz w:val="20"/>
        </w:rPr>
        <w:t xml:space="preserve">ash </w:t>
      </w:r>
      <w:r>
        <w:rPr>
          <w:sz w:val="20"/>
        </w:rPr>
        <w:t>R</w:t>
      </w:r>
      <w:r w:rsidR="004B2A9C">
        <w:rPr>
          <w:sz w:val="20"/>
        </w:rPr>
        <w:t>eceipts journal</w:t>
      </w:r>
    </w:p>
    <w:p w14:paraId="11C17E55" w14:textId="233CE8AC" w:rsidR="004B2A9C" w:rsidRDefault="00E7415C" w:rsidP="00C44486">
      <w:pPr>
        <w:pStyle w:val="ListParagraph"/>
        <w:numPr>
          <w:ilvl w:val="2"/>
          <w:numId w:val="169"/>
        </w:numPr>
        <w:ind w:left="5040"/>
        <w:rPr>
          <w:sz w:val="20"/>
        </w:rPr>
      </w:pPr>
      <w:r>
        <w:rPr>
          <w:sz w:val="20"/>
        </w:rPr>
        <w:t>The</w:t>
      </w:r>
      <w:r w:rsidR="004B2A9C">
        <w:rPr>
          <w:sz w:val="20"/>
        </w:rPr>
        <w:t xml:space="preserve"> number (nnn) must be lower than the </w:t>
      </w:r>
      <w:r>
        <w:rPr>
          <w:sz w:val="20"/>
        </w:rPr>
        <w:t>P</w:t>
      </w:r>
      <w:r w:rsidR="004B2A9C">
        <w:rPr>
          <w:sz w:val="20"/>
        </w:rPr>
        <w:t>reset line</w:t>
      </w:r>
    </w:p>
    <w:p w14:paraId="0306D32C" w14:textId="76985961" w:rsidR="004B2A9C" w:rsidRDefault="00E7415C" w:rsidP="00C44486">
      <w:pPr>
        <w:pStyle w:val="ListParagraph"/>
        <w:numPr>
          <w:ilvl w:val="1"/>
          <w:numId w:val="169"/>
        </w:numPr>
        <w:ind w:left="4320"/>
        <w:rPr>
          <w:sz w:val="20"/>
        </w:rPr>
      </w:pPr>
      <w:r>
        <w:rPr>
          <w:sz w:val="20"/>
        </w:rPr>
        <w:t>Can also be</w:t>
      </w:r>
      <w:r w:rsidR="004B2A9C">
        <w:rPr>
          <w:sz w:val="20"/>
        </w:rPr>
        <w:t xml:space="preserve"> text</w:t>
      </w:r>
    </w:p>
    <w:p w14:paraId="241519AD" w14:textId="77777777" w:rsidR="004B2A9C" w:rsidRPr="004B2A9C" w:rsidRDefault="004B2A9C" w:rsidP="004B2A9C">
      <w:pPr>
        <w:rPr>
          <w:sz w:val="20"/>
        </w:rPr>
      </w:pPr>
    </w:p>
    <w:p w14:paraId="44E9F0C1" w14:textId="77777777" w:rsidR="004855F6" w:rsidRDefault="004B2A9C" w:rsidP="00766619">
      <w:pPr>
        <w:pStyle w:val="ListParagraph"/>
        <w:numPr>
          <w:ilvl w:val="0"/>
          <w:numId w:val="381"/>
        </w:numPr>
        <w:rPr>
          <w:sz w:val="20"/>
        </w:rPr>
      </w:pPr>
      <w:r w:rsidRPr="00B3651A">
        <w:rPr>
          <w:b/>
          <w:sz w:val="20"/>
        </w:rPr>
        <w:t>Allocation Marker</w:t>
      </w:r>
      <w:r w:rsidRPr="00B3651A">
        <w:rPr>
          <w:b/>
          <w:sz w:val="20"/>
        </w:rPr>
        <w:tab/>
      </w:r>
      <w:r w:rsidRPr="00B3651A">
        <w:rPr>
          <w:sz w:val="20"/>
        </w:rPr>
        <w:t xml:space="preserve">Automatically set </w:t>
      </w:r>
      <w:r w:rsidR="004855F6" w:rsidRPr="004855F6">
        <w:rPr>
          <w:b/>
          <w:bCs/>
          <w:sz w:val="20"/>
        </w:rPr>
        <w:t>A</w:t>
      </w:r>
      <w:r w:rsidRPr="004855F6">
        <w:rPr>
          <w:b/>
          <w:bCs/>
          <w:sz w:val="20"/>
        </w:rPr>
        <w:t xml:space="preserve">llocation </w:t>
      </w:r>
      <w:r w:rsidR="004855F6" w:rsidRPr="004855F6">
        <w:rPr>
          <w:b/>
          <w:bCs/>
          <w:sz w:val="20"/>
        </w:rPr>
        <w:t>M</w:t>
      </w:r>
      <w:r w:rsidRPr="004855F6">
        <w:rPr>
          <w:b/>
          <w:bCs/>
          <w:sz w:val="20"/>
        </w:rPr>
        <w:t>arker</w:t>
      </w:r>
      <w:r w:rsidRPr="00B3651A">
        <w:rPr>
          <w:sz w:val="20"/>
        </w:rPr>
        <w:t xml:space="preserve"> on transactions in this Journal </w:t>
      </w:r>
    </w:p>
    <w:p w14:paraId="15E39017" w14:textId="5133A266" w:rsidR="004B2A9C" w:rsidRPr="00B3651A" w:rsidRDefault="004B2A9C" w:rsidP="004855F6">
      <w:pPr>
        <w:pStyle w:val="ListParagraph"/>
        <w:ind w:left="3600"/>
        <w:rPr>
          <w:sz w:val="20"/>
        </w:rPr>
      </w:pPr>
      <w:r w:rsidRPr="00B3651A">
        <w:rPr>
          <w:sz w:val="20"/>
        </w:rPr>
        <w:t>Type</w:t>
      </w:r>
    </w:p>
    <w:p w14:paraId="1857B411" w14:textId="6DBCF152" w:rsidR="004B2A9C" w:rsidRDefault="004B2A9C" w:rsidP="00C44486">
      <w:pPr>
        <w:pStyle w:val="ListParagraph"/>
        <w:numPr>
          <w:ilvl w:val="0"/>
          <w:numId w:val="170"/>
        </w:numPr>
        <w:ind w:left="4320"/>
        <w:rPr>
          <w:sz w:val="20"/>
        </w:rPr>
      </w:pPr>
      <w:r>
        <w:rPr>
          <w:sz w:val="20"/>
        </w:rPr>
        <w:t xml:space="preserve">Select </w:t>
      </w:r>
      <w:r w:rsidRPr="00D03456">
        <w:rPr>
          <w:b/>
          <w:bCs/>
          <w:sz w:val="20"/>
        </w:rPr>
        <w:t>No Allocation</w:t>
      </w:r>
      <w:r>
        <w:rPr>
          <w:sz w:val="20"/>
        </w:rPr>
        <w:t xml:space="preserve"> to leave the Allocation Marker blank if predefined allocations are not required</w:t>
      </w:r>
    </w:p>
    <w:p w14:paraId="2E82DF4A" w14:textId="2A5941C7" w:rsidR="004B2A9C" w:rsidRDefault="004B2A9C" w:rsidP="00C44486">
      <w:pPr>
        <w:pStyle w:val="ListParagraph"/>
        <w:numPr>
          <w:ilvl w:val="0"/>
          <w:numId w:val="170"/>
        </w:numPr>
        <w:ind w:left="4320"/>
        <w:rPr>
          <w:sz w:val="20"/>
        </w:rPr>
      </w:pPr>
      <w:r>
        <w:rPr>
          <w:sz w:val="20"/>
        </w:rPr>
        <w:t>Options:</w:t>
      </w:r>
    </w:p>
    <w:p w14:paraId="0482D605" w14:textId="3E258E5F" w:rsidR="004B2A9C" w:rsidRDefault="004B2A9C" w:rsidP="00C44486">
      <w:pPr>
        <w:pStyle w:val="ListParagraph"/>
        <w:numPr>
          <w:ilvl w:val="2"/>
          <w:numId w:val="170"/>
        </w:numPr>
        <w:ind w:left="5040"/>
        <w:rPr>
          <w:sz w:val="20"/>
        </w:rPr>
      </w:pPr>
      <w:r w:rsidRPr="00D03456">
        <w:rPr>
          <w:b/>
          <w:bCs/>
          <w:sz w:val="20"/>
        </w:rPr>
        <w:t>Default</w:t>
      </w:r>
      <w:r>
        <w:rPr>
          <w:sz w:val="20"/>
        </w:rPr>
        <w:tab/>
        <w:t xml:space="preserve">use the corresponding </w:t>
      </w:r>
      <w:r w:rsidRPr="00D03456">
        <w:rPr>
          <w:b/>
          <w:bCs/>
          <w:sz w:val="20"/>
        </w:rPr>
        <w:t>Allocation Marker</w:t>
      </w:r>
      <w:r>
        <w:rPr>
          <w:sz w:val="20"/>
        </w:rPr>
        <w:t xml:space="preserve"> option set on </w:t>
      </w:r>
      <w:r w:rsidRPr="00D03456">
        <w:rPr>
          <w:b/>
          <w:bCs/>
          <w:sz w:val="20"/>
        </w:rPr>
        <w:t>Journal Type</w:t>
      </w:r>
      <w:r>
        <w:rPr>
          <w:sz w:val="20"/>
        </w:rPr>
        <w:t xml:space="preserve"> for this </w:t>
      </w:r>
      <w:r w:rsidR="00D03456">
        <w:rPr>
          <w:sz w:val="20"/>
        </w:rPr>
        <w:t>P</w:t>
      </w:r>
      <w:r>
        <w:rPr>
          <w:sz w:val="20"/>
        </w:rPr>
        <w:t>reset line</w:t>
      </w:r>
    </w:p>
    <w:p w14:paraId="3D3D3F77" w14:textId="4B7FEC2E" w:rsidR="004B2A9C" w:rsidRDefault="004B2A9C" w:rsidP="00C44486">
      <w:pPr>
        <w:pStyle w:val="ListParagraph"/>
        <w:numPr>
          <w:ilvl w:val="2"/>
          <w:numId w:val="170"/>
        </w:numPr>
        <w:ind w:left="5040"/>
        <w:rPr>
          <w:sz w:val="20"/>
        </w:rPr>
      </w:pPr>
      <w:r w:rsidRPr="00D03456">
        <w:rPr>
          <w:b/>
          <w:bCs/>
          <w:sz w:val="20"/>
        </w:rPr>
        <w:t>Allocation Markers 0 – 9</w:t>
      </w:r>
      <w:r>
        <w:rPr>
          <w:sz w:val="20"/>
        </w:rPr>
        <w:tab/>
        <w:t xml:space="preserve">select one to automatically set as </w:t>
      </w:r>
      <w:r w:rsidR="00D03456">
        <w:rPr>
          <w:sz w:val="20"/>
        </w:rPr>
        <w:t>A</w:t>
      </w:r>
      <w:r>
        <w:rPr>
          <w:sz w:val="20"/>
        </w:rPr>
        <w:t xml:space="preserve">llocation </w:t>
      </w:r>
      <w:r w:rsidR="00D03456">
        <w:rPr>
          <w:sz w:val="20"/>
        </w:rPr>
        <w:t>M</w:t>
      </w:r>
      <w:r>
        <w:rPr>
          <w:sz w:val="20"/>
        </w:rPr>
        <w:t xml:space="preserve">arker on journal line for this </w:t>
      </w:r>
      <w:r w:rsidR="00D03456">
        <w:rPr>
          <w:sz w:val="20"/>
        </w:rPr>
        <w:t>P</w:t>
      </w:r>
      <w:r>
        <w:rPr>
          <w:sz w:val="20"/>
        </w:rPr>
        <w:t xml:space="preserve">reset, if posted to a </w:t>
      </w:r>
      <w:r w:rsidR="00D03456">
        <w:rPr>
          <w:sz w:val="20"/>
        </w:rPr>
        <w:t>C</w:t>
      </w:r>
      <w:r>
        <w:rPr>
          <w:sz w:val="20"/>
        </w:rPr>
        <w:t xml:space="preserve">reditor, </w:t>
      </w:r>
      <w:r w:rsidR="00D03456">
        <w:rPr>
          <w:sz w:val="20"/>
        </w:rPr>
        <w:t>D</w:t>
      </w:r>
      <w:r>
        <w:rPr>
          <w:sz w:val="20"/>
        </w:rPr>
        <w:t xml:space="preserve">ebtor, or </w:t>
      </w:r>
      <w:r w:rsidR="00D03456">
        <w:rPr>
          <w:sz w:val="20"/>
        </w:rPr>
        <w:t>C</w:t>
      </w:r>
      <w:r>
        <w:rPr>
          <w:sz w:val="20"/>
        </w:rPr>
        <w:t>lient account</w:t>
      </w:r>
    </w:p>
    <w:p w14:paraId="036FF8A5" w14:textId="513640FB" w:rsidR="004B2A9C" w:rsidRDefault="004B2A9C" w:rsidP="00C44486">
      <w:pPr>
        <w:pStyle w:val="ListParagraph"/>
        <w:numPr>
          <w:ilvl w:val="3"/>
          <w:numId w:val="170"/>
        </w:numPr>
        <w:ind w:left="5760"/>
        <w:rPr>
          <w:sz w:val="20"/>
        </w:rPr>
      </w:pPr>
      <w:r>
        <w:rPr>
          <w:sz w:val="20"/>
        </w:rPr>
        <w:t xml:space="preserve">If another </w:t>
      </w:r>
      <w:r w:rsidR="00D03456">
        <w:rPr>
          <w:sz w:val="20"/>
        </w:rPr>
        <w:t>A</w:t>
      </w:r>
      <w:r>
        <w:rPr>
          <w:sz w:val="20"/>
        </w:rPr>
        <w:t xml:space="preserve">ccount </w:t>
      </w:r>
      <w:r w:rsidR="00D03456">
        <w:rPr>
          <w:sz w:val="20"/>
        </w:rPr>
        <w:t>T</w:t>
      </w:r>
      <w:r>
        <w:rPr>
          <w:sz w:val="20"/>
        </w:rPr>
        <w:t xml:space="preserve">ype is associated with this line, such as P&amp;L, no </w:t>
      </w:r>
      <w:r w:rsidR="00D03456" w:rsidRPr="00D03456">
        <w:rPr>
          <w:b/>
          <w:bCs/>
          <w:sz w:val="20"/>
        </w:rPr>
        <w:t>A</w:t>
      </w:r>
      <w:r w:rsidRPr="00D03456">
        <w:rPr>
          <w:b/>
          <w:bCs/>
          <w:sz w:val="20"/>
        </w:rPr>
        <w:t>llocat</w:t>
      </w:r>
      <w:r w:rsidR="00D03456" w:rsidRPr="00D03456">
        <w:rPr>
          <w:b/>
          <w:bCs/>
          <w:sz w:val="20"/>
        </w:rPr>
        <w:t>ion</w:t>
      </w:r>
      <w:r w:rsidRPr="00D03456">
        <w:rPr>
          <w:b/>
          <w:bCs/>
          <w:sz w:val="20"/>
        </w:rPr>
        <w:t xml:space="preserve"> </w:t>
      </w:r>
      <w:r w:rsidR="00D03456" w:rsidRPr="00D03456">
        <w:rPr>
          <w:b/>
          <w:bCs/>
          <w:sz w:val="20"/>
        </w:rPr>
        <w:t>M</w:t>
      </w:r>
      <w:r w:rsidRPr="00D03456">
        <w:rPr>
          <w:b/>
          <w:bCs/>
          <w:sz w:val="20"/>
        </w:rPr>
        <w:t>arker</w:t>
      </w:r>
      <w:r>
        <w:rPr>
          <w:sz w:val="20"/>
        </w:rPr>
        <w:t xml:space="preserve"> is used</w:t>
      </w:r>
    </w:p>
    <w:p w14:paraId="6B4CA6E3" w14:textId="6D1E8A7B" w:rsidR="004B2A9C" w:rsidRDefault="004B2A9C" w:rsidP="00C44486">
      <w:pPr>
        <w:pStyle w:val="ListParagraph"/>
        <w:numPr>
          <w:ilvl w:val="3"/>
          <w:numId w:val="170"/>
        </w:numPr>
        <w:ind w:left="5760"/>
        <w:rPr>
          <w:sz w:val="20"/>
        </w:rPr>
      </w:pPr>
      <w:r>
        <w:rPr>
          <w:sz w:val="20"/>
        </w:rPr>
        <w:t xml:space="preserve">Only </w:t>
      </w:r>
      <w:r w:rsidR="00D03456">
        <w:rPr>
          <w:sz w:val="20"/>
        </w:rPr>
        <w:t>C</w:t>
      </w:r>
      <w:r>
        <w:rPr>
          <w:sz w:val="20"/>
        </w:rPr>
        <w:t xml:space="preserve">reditor, </w:t>
      </w:r>
      <w:r w:rsidR="00D03456">
        <w:rPr>
          <w:sz w:val="20"/>
        </w:rPr>
        <w:t>D</w:t>
      </w:r>
      <w:r>
        <w:rPr>
          <w:sz w:val="20"/>
        </w:rPr>
        <w:t>ebtor</w:t>
      </w:r>
      <w:r w:rsidR="00D03456">
        <w:rPr>
          <w:sz w:val="20"/>
        </w:rPr>
        <w:t>,</w:t>
      </w:r>
      <w:r>
        <w:rPr>
          <w:sz w:val="20"/>
        </w:rPr>
        <w:t xml:space="preserve"> or </w:t>
      </w:r>
      <w:r w:rsidR="00D03456">
        <w:rPr>
          <w:sz w:val="20"/>
        </w:rPr>
        <w:t>C</w:t>
      </w:r>
      <w:r>
        <w:rPr>
          <w:sz w:val="20"/>
        </w:rPr>
        <w:t xml:space="preserve">lient </w:t>
      </w:r>
      <w:r w:rsidR="00D03456">
        <w:rPr>
          <w:sz w:val="20"/>
        </w:rPr>
        <w:t>A</w:t>
      </w:r>
      <w:r>
        <w:rPr>
          <w:sz w:val="20"/>
        </w:rPr>
        <w:t xml:space="preserve">ccount </w:t>
      </w:r>
      <w:r w:rsidR="00D03456">
        <w:rPr>
          <w:sz w:val="20"/>
        </w:rPr>
        <w:t>T</w:t>
      </w:r>
      <w:r>
        <w:rPr>
          <w:sz w:val="20"/>
        </w:rPr>
        <w:t>ypes can use 0-9 markers</w:t>
      </w:r>
    </w:p>
    <w:p w14:paraId="208775CF" w14:textId="6A80E64E" w:rsidR="004B2A9C" w:rsidRDefault="004B2A9C" w:rsidP="00C44486">
      <w:pPr>
        <w:pStyle w:val="ListParagraph"/>
        <w:numPr>
          <w:ilvl w:val="2"/>
          <w:numId w:val="170"/>
        </w:numPr>
        <w:ind w:left="5040"/>
        <w:rPr>
          <w:sz w:val="20"/>
        </w:rPr>
      </w:pPr>
      <w:r w:rsidRPr="00D03456">
        <w:rPr>
          <w:b/>
          <w:bCs/>
          <w:sz w:val="20"/>
        </w:rPr>
        <w:t>Force</w:t>
      </w:r>
      <w:r>
        <w:rPr>
          <w:sz w:val="20"/>
        </w:rPr>
        <w:tab/>
        <w:t xml:space="preserve">if line is for </w:t>
      </w:r>
      <w:r w:rsidR="00D03456">
        <w:rPr>
          <w:sz w:val="20"/>
        </w:rPr>
        <w:t>C</w:t>
      </w:r>
      <w:r>
        <w:rPr>
          <w:sz w:val="20"/>
        </w:rPr>
        <w:t xml:space="preserve">reditor, </w:t>
      </w:r>
      <w:r w:rsidR="00D03456">
        <w:rPr>
          <w:sz w:val="20"/>
        </w:rPr>
        <w:t>D</w:t>
      </w:r>
      <w:r>
        <w:rPr>
          <w:sz w:val="20"/>
        </w:rPr>
        <w:t xml:space="preserve">ebtor, or </w:t>
      </w:r>
      <w:r w:rsidR="00D03456">
        <w:rPr>
          <w:sz w:val="20"/>
        </w:rPr>
        <w:t>C</w:t>
      </w:r>
      <w:r>
        <w:rPr>
          <w:sz w:val="20"/>
        </w:rPr>
        <w:t xml:space="preserve">lient account, journal line is assigned </w:t>
      </w:r>
      <w:r w:rsidRPr="00D03456">
        <w:rPr>
          <w:b/>
          <w:bCs/>
          <w:sz w:val="20"/>
        </w:rPr>
        <w:t>Force Allocation Marker</w:t>
      </w:r>
      <w:r>
        <w:rPr>
          <w:sz w:val="20"/>
        </w:rPr>
        <w:t xml:space="preserve"> to identify it as requiring a forced payment or collection</w:t>
      </w:r>
    </w:p>
    <w:p w14:paraId="4FC95FDC" w14:textId="7569C5C4" w:rsidR="004B2A9C" w:rsidRDefault="004B2A9C" w:rsidP="00C44486">
      <w:pPr>
        <w:pStyle w:val="ListParagraph"/>
        <w:numPr>
          <w:ilvl w:val="3"/>
          <w:numId w:val="170"/>
        </w:numPr>
        <w:ind w:left="5760"/>
        <w:rPr>
          <w:sz w:val="20"/>
        </w:rPr>
      </w:pPr>
      <w:r>
        <w:rPr>
          <w:sz w:val="20"/>
        </w:rPr>
        <w:t xml:space="preserve">If line is for another </w:t>
      </w:r>
      <w:r w:rsidR="00D03456">
        <w:rPr>
          <w:sz w:val="20"/>
        </w:rPr>
        <w:t>A</w:t>
      </w:r>
      <w:r>
        <w:rPr>
          <w:sz w:val="20"/>
        </w:rPr>
        <w:t xml:space="preserve">ccount </w:t>
      </w:r>
      <w:r w:rsidR="00D03456">
        <w:rPr>
          <w:sz w:val="20"/>
        </w:rPr>
        <w:t>T</w:t>
      </w:r>
      <w:r>
        <w:rPr>
          <w:sz w:val="20"/>
        </w:rPr>
        <w:t xml:space="preserve">ype, no </w:t>
      </w:r>
      <w:r w:rsidR="00D03456" w:rsidRPr="00D03456">
        <w:rPr>
          <w:b/>
          <w:bCs/>
          <w:sz w:val="20"/>
        </w:rPr>
        <w:t>A</w:t>
      </w:r>
      <w:r w:rsidRPr="00D03456">
        <w:rPr>
          <w:b/>
          <w:bCs/>
          <w:sz w:val="20"/>
        </w:rPr>
        <w:t xml:space="preserve">llocation </w:t>
      </w:r>
      <w:r w:rsidR="00D03456" w:rsidRPr="00D03456">
        <w:rPr>
          <w:b/>
          <w:bCs/>
          <w:sz w:val="20"/>
        </w:rPr>
        <w:t>M</w:t>
      </w:r>
      <w:r w:rsidRPr="00D03456">
        <w:rPr>
          <w:b/>
          <w:bCs/>
          <w:sz w:val="20"/>
        </w:rPr>
        <w:t>arker</w:t>
      </w:r>
      <w:r>
        <w:rPr>
          <w:sz w:val="20"/>
        </w:rPr>
        <w:t xml:space="preserve"> is used</w:t>
      </w:r>
    </w:p>
    <w:p w14:paraId="7CDF22CC" w14:textId="6BE035A8" w:rsidR="004B2A9C" w:rsidRDefault="004B2A9C" w:rsidP="00C44486">
      <w:pPr>
        <w:pStyle w:val="ListParagraph"/>
        <w:numPr>
          <w:ilvl w:val="3"/>
          <w:numId w:val="170"/>
        </w:numPr>
        <w:ind w:left="5760"/>
        <w:rPr>
          <w:sz w:val="20"/>
        </w:rPr>
      </w:pPr>
      <w:r>
        <w:rPr>
          <w:sz w:val="20"/>
        </w:rPr>
        <w:t xml:space="preserve">Only </w:t>
      </w:r>
      <w:r w:rsidR="00D03456">
        <w:rPr>
          <w:sz w:val="20"/>
        </w:rPr>
        <w:t>C</w:t>
      </w:r>
      <w:r>
        <w:rPr>
          <w:sz w:val="20"/>
        </w:rPr>
        <w:t xml:space="preserve">reditor, </w:t>
      </w:r>
      <w:r w:rsidR="00D03456">
        <w:rPr>
          <w:sz w:val="20"/>
        </w:rPr>
        <w:t>D</w:t>
      </w:r>
      <w:r>
        <w:rPr>
          <w:sz w:val="20"/>
        </w:rPr>
        <w:t xml:space="preserve">ebtor, or </w:t>
      </w:r>
      <w:r w:rsidR="00D03456">
        <w:rPr>
          <w:sz w:val="20"/>
        </w:rPr>
        <w:t>C</w:t>
      </w:r>
      <w:r>
        <w:rPr>
          <w:sz w:val="20"/>
        </w:rPr>
        <w:t xml:space="preserve">lient accounts can use this </w:t>
      </w:r>
      <w:r w:rsidR="00D03456" w:rsidRPr="00D03456">
        <w:rPr>
          <w:b/>
          <w:bCs/>
          <w:sz w:val="20"/>
        </w:rPr>
        <w:t>A</w:t>
      </w:r>
      <w:r w:rsidRPr="00D03456">
        <w:rPr>
          <w:b/>
          <w:bCs/>
          <w:sz w:val="20"/>
        </w:rPr>
        <w:t xml:space="preserve">llocation </w:t>
      </w:r>
      <w:r w:rsidR="00D03456" w:rsidRPr="00D03456">
        <w:rPr>
          <w:b/>
          <w:bCs/>
          <w:sz w:val="20"/>
        </w:rPr>
        <w:t>M</w:t>
      </w:r>
      <w:r w:rsidRPr="00D03456">
        <w:rPr>
          <w:b/>
          <w:bCs/>
          <w:sz w:val="20"/>
        </w:rPr>
        <w:t>arker</w:t>
      </w:r>
    </w:p>
    <w:p w14:paraId="130D75C8" w14:textId="576420AC" w:rsidR="004B2A9C" w:rsidRDefault="004B2A9C" w:rsidP="00C44486">
      <w:pPr>
        <w:pStyle w:val="ListParagraph"/>
        <w:numPr>
          <w:ilvl w:val="2"/>
          <w:numId w:val="170"/>
        </w:numPr>
        <w:ind w:left="5040"/>
        <w:rPr>
          <w:sz w:val="20"/>
        </w:rPr>
      </w:pPr>
      <w:r w:rsidRPr="00D03456">
        <w:rPr>
          <w:b/>
          <w:bCs/>
          <w:sz w:val="20"/>
        </w:rPr>
        <w:t>Withheld</w:t>
      </w:r>
      <w:r w:rsidR="00D03456">
        <w:rPr>
          <w:sz w:val="20"/>
        </w:rPr>
        <w:t xml:space="preserve"> </w:t>
      </w:r>
      <w:r>
        <w:rPr>
          <w:sz w:val="20"/>
        </w:rPr>
        <w:t xml:space="preserve">account </w:t>
      </w:r>
      <w:r w:rsidR="00D03456">
        <w:rPr>
          <w:sz w:val="20"/>
        </w:rPr>
        <w:t>will be</w:t>
      </w:r>
      <w:r>
        <w:rPr>
          <w:sz w:val="20"/>
        </w:rPr>
        <w:t xml:space="preserve"> withheld from </w:t>
      </w:r>
      <w:r w:rsidRPr="00D03456">
        <w:rPr>
          <w:b/>
          <w:bCs/>
          <w:sz w:val="20"/>
        </w:rPr>
        <w:t>Payment Run</w:t>
      </w:r>
    </w:p>
    <w:p w14:paraId="02B838BD" w14:textId="06F615C9" w:rsidR="004B2A9C" w:rsidRDefault="004B2A9C" w:rsidP="00C44486">
      <w:pPr>
        <w:pStyle w:val="ListParagraph"/>
        <w:numPr>
          <w:ilvl w:val="2"/>
          <w:numId w:val="170"/>
        </w:numPr>
        <w:ind w:left="5040"/>
        <w:rPr>
          <w:sz w:val="20"/>
        </w:rPr>
      </w:pPr>
      <w:r w:rsidRPr="002F0E65">
        <w:rPr>
          <w:b/>
          <w:bCs/>
          <w:sz w:val="20"/>
        </w:rPr>
        <w:lastRenderedPageBreak/>
        <w:t>Reconciled</w:t>
      </w:r>
      <w:r w:rsidR="002F0E65">
        <w:rPr>
          <w:sz w:val="20"/>
        </w:rPr>
        <w:t xml:space="preserve">   </w:t>
      </w:r>
      <w:r>
        <w:rPr>
          <w:sz w:val="20"/>
        </w:rPr>
        <w:t>automatically set</w:t>
      </w:r>
      <w:r w:rsidR="002F0E65">
        <w:rPr>
          <w:sz w:val="20"/>
        </w:rPr>
        <w:t>s</w:t>
      </w:r>
      <w:r>
        <w:rPr>
          <w:sz w:val="20"/>
        </w:rPr>
        <w:t xml:space="preserve"> </w:t>
      </w:r>
      <w:r w:rsidR="002F0E65" w:rsidRPr="002F0E65">
        <w:rPr>
          <w:b/>
          <w:bCs/>
          <w:sz w:val="20"/>
        </w:rPr>
        <w:t>A</w:t>
      </w:r>
      <w:r w:rsidRPr="002F0E65">
        <w:rPr>
          <w:b/>
          <w:bCs/>
          <w:sz w:val="20"/>
        </w:rPr>
        <w:t xml:space="preserve">llocation </w:t>
      </w:r>
      <w:r w:rsidR="002F0E65" w:rsidRPr="002F0E65">
        <w:rPr>
          <w:b/>
          <w:bCs/>
          <w:sz w:val="20"/>
        </w:rPr>
        <w:t>M</w:t>
      </w:r>
      <w:r w:rsidRPr="002F0E65">
        <w:rPr>
          <w:b/>
          <w:bCs/>
          <w:sz w:val="20"/>
        </w:rPr>
        <w:t>arker</w:t>
      </w:r>
      <w:r>
        <w:rPr>
          <w:sz w:val="20"/>
        </w:rPr>
        <w:t xml:space="preserve"> to </w:t>
      </w:r>
      <w:r w:rsidRPr="002F0E65">
        <w:rPr>
          <w:b/>
          <w:bCs/>
          <w:sz w:val="20"/>
        </w:rPr>
        <w:t>Reconciled</w:t>
      </w:r>
      <w:r>
        <w:rPr>
          <w:sz w:val="20"/>
        </w:rPr>
        <w:t xml:space="preserve"> on transaction line </w:t>
      </w:r>
    </w:p>
    <w:p w14:paraId="31AE5F61" w14:textId="1E49E32A" w:rsidR="004B2A9C" w:rsidRPr="00230902" w:rsidRDefault="00872E7C" w:rsidP="00766619">
      <w:pPr>
        <w:pStyle w:val="ListParagraph"/>
        <w:numPr>
          <w:ilvl w:val="0"/>
          <w:numId w:val="381"/>
        </w:numPr>
        <w:rPr>
          <w:sz w:val="20"/>
        </w:rPr>
      </w:pPr>
      <w:r w:rsidRPr="00230902">
        <w:rPr>
          <w:b/>
          <w:sz w:val="20"/>
        </w:rPr>
        <w:t>Account Code</w:t>
      </w:r>
      <w:r w:rsidRPr="00230902">
        <w:rPr>
          <w:b/>
          <w:sz w:val="20"/>
        </w:rPr>
        <w:tab/>
      </w:r>
      <w:r w:rsidRPr="00230902">
        <w:rPr>
          <w:sz w:val="20"/>
        </w:rPr>
        <w:tab/>
      </w:r>
      <w:r w:rsidR="00DC517B" w:rsidRPr="00230902">
        <w:rPr>
          <w:b/>
          <w:bCs/>
          <w:sz w:val="20"/>
        </w:rPr>
        <w:t xml:space="preserve">Preset </w:t>
      </w:r>
      <w:r w:rsidR="00230902" w:rsidRPr="00230902">
        <w:rPr>
          <w:b/>
          <w:bCs/>
          <w:sz w:val="20"/>
        </w:rPr>
        <w:t>A</w:t>
      </w:r>
      <w:r w:rsidR="00DC517B" w:rsidRPr="00230902">
        <w:rPr>
          <w:b/>
          <w:bCs/>
          <w:sz w:val="20"/>
        </w:rPr>
        <w:t xml:space="preserve">ccount </w:t>
      </w:r>
      <w:r w:rsidR="00230902" w:rsidRPr="00230902">
        <w:rPr>
          <w:b/>
          <w:bCs/>
          <w:sz w:val="20"/>
        </w:rPr>
        <w:t>C</w:t>
      </w:r>
      <w:r w:rsidR="00DC517B" w:rsidRPr="00230902">
        <w:rPr>
          <w:b/>
          <w:bCs/>
          <w:sz w:val="20"/>
        </w:rPr>
        <w:t>ode</w:t>
      </w:r>
      <w:r w:rsidR="00DC517B" w:rsidRPr="00230902">
        <w:rPr>
          <w:sz w:val="20"/>
        </w:rPr>
        <w:t xml:space="preserve"> for this line</w:t>
      </w:r>
    </w:p>
    <w:p w14:paraId="27BA5847" w14:textId="2E1052A3" w:rsidR="00DC517B" w:rsidRDefault="00DC517B" w:rsidP="00C44486">
      <w:pPr>
        <w:pStyle w:val="ListParagraph"/>
        <w:numPr>
          <w:ilvl w:val="0"/>
          <w:numId w:val="171"/>
        </w:numPr>
        <w:ind w:left="4320"/>
        <w:rPr>
          <w:sz w:val="20"/>
        </w:rPr>
      </w:pPr>
      <w:r>
        <w:rPr>
          <w:sz w:val="20"/>
        </w:rPr>
        <w:t>Use ‘</w:t>
      </w:r>
      <w:r w:rsidRPr="00230902">
        <w:rPr>
          <w:b/>
          <w:bCs/>
          <w:sz w:val="20"/>
        </w:rPr>
        <w:t>*</w:t>
      </w:r>
      <w:r>
        <w:rPr>
          <w:sz w:val="20"/>
        </w:rPr>
        <w:t xml:space="preserve">’ (asterisks) as mask to </w:t>
      </w:r>
      <w:r w:rsidR="00230902">
        <w:rPr>
          <w:sz w:val="20"/>
        </w:rPr>
        <w:t>P</w:t>
      </w:r>
      <w:r>
        <w:rPr>
          <w:sz w:val="20"/>
        </w:rPr>
        <w:t xml:space="preserve">reset range of valid </w:t>
      </w:r>
      <w:r w:rsidR="00230902">
        <w:rPr>
          <w:sz w:val="20"/>
        </w:rPr>
        <w:t>A</w:t>
      </w:r>
      <w:r>
        <w:rPr>
          <w:sz w:val="20"/>
        </w:rPr>
        <w:t xml:space="preserve">ccount </w:t>
      </w:r>
      <w:r w:rsidR="00230902">
        <w:rPr>
          <w:sz w:val="20"/>
        </w:rPr>
        <w:t>C</w:t>
      </w:r>
      <w:r>
        <w:rPr>
          <w:sz w:val="20"/>
        </w:rPr>
        <w:t>odes for this line</w:t>
      </w:r>
    </w:p>
    <w:p w14:paraId="0E153EC9" w14:textId="19FD32A0" w:rsidR="00DC517B" w:rsidRDefault="00DC517B" w:rsidP="00C44486">
      <w:pPr>
        <w:pStyle w:val="ListParagraph"/>
        <w:numPr>
          <w:ilvl w:val="0"/>
          <w:numId w:val="171"/>
        </w:numPr>
        <w:ind w:left="4320"/>
        <w:rPr>
          <w:sz w:val="20"/>
        </w:rPr>
      </w:pPr>
      <w:r>
        <w:rPr>
          <w:sz w:val="20"/>
        </w:rPr>
        <w:t xml:space="preserve">Use </w:t>
      </w:r>
      <w:r w:rsidRPr="00230902">
        <w:rPr>
          <w:b/>
          <w:bCs/>
          <w:sz w:val="20"/>
        </w:rPr>
        <w:t>@nnn</w:t>
      </w:r>
      <w:r>
        <w:rPr>
          <w:sz w:val="20"/>
        </w:rPr>
        <w:t xml:space="preserve"> to </w:t>
      </w:r>
      <w:r w:rsidR="00230902">
        <w:rPr>
          <w:sz w:val="20"/>
        </w:rPr>
        <w:t>P</w:t>
      </w:r>
      <w:r>
        <w:rPr>
          <w:sz w:val="20"/>
        </w:rPr>
        <w:t xml:space="preserve">reset a </w:t>
      </w:r>
      <w:r w:rsidR="00230902">
        <w:rPr>
          <w:sz w:val="20"/>
        </w:rPr>
        <w:t>L</w:t>
      </w:r>
      <w:r>
        <w:rPr>
          <w:sz w:val="20"/>
        </w:rPr>
        <w:t xml:space="preserve">inked </w:t>
      </w:r>
      <w:r w:rsidR="00230902">
        <w:rPr>
          <w:sz w:val="20"/>
        </w:rPr>
        <w:t>A</w:t>
      </w:r>
      <w:r>
        <w:rPr>
          <w:sz w:val="20"/>
        </w:rPr>
        <w:t>ccount</w:t>
      </w:r>
    </w:p>
    <w:p w14:paraId="54425253" w14:textId="0EDC7D3F" w:rsidR="00DC517B" w:rsidRDefault="00DC517B" w:rsidP="00C44486">
      <w:pPr>
        <w:pStyle w:val="ListParagraph"/>
        <w:numPr>
          <w:ilvl w:val="2"/>
          <w:numId w:val="171"/>
        </w:numPr>
        <w:ind w:left="5040"/>
        <w:rPr>
          <w:sz w:val="20"/>
        </w:rPr>
      </w:pPr>
      <w:r w:rsidRPr="00230902">
        <w:rPr>
          <w:b/>
          <w:bCs/>
          <w:sz w:val="20"/>
        </w:rPr>
        <w:t>Nnn</w:t>
      </w:r>
      <w:r>
        <w:rPr>
          <w:sz w:val="20"/>
        </w:rPr>
        <w:tab/>
        <w:t xml:space="preserve">number of </w:t>
      </w:r>
      <w:r w:rsidR="00230902">
        <w:rPr>
          <w:sz w:val="20"/>
        </w:rPr>
        <w:t>P</w:t>
      </w:r>
      <w:r>
        <w:rPr>
          <w:sz w:val="20"/>
        </w:rPr>
        <w:t xml:space="preserve">reset line </w:t>
      </w:r>
      <w:r w:rsidR="00230902">
        <w:rPr>
          <w:sz w:val="20"/>
        </w:rPr>
        <w:t>where</w:t>
      </w:r>
      <w:r>
        <w:rPr>
          <w:sz w:val="20"/>
        </w:rPr>
        <w:t xml:space="preserve"> the first account (account from which link comes) appears</w:t>
      </w:r>
    </w:p>
    <w:p w14:paraId="5466A352" w14:textId="00946532" w:rsidR="00230902" w:rsidRDefault="00DC517B" w:rsidP="00766619">
      <w:pPr>
        <w:pStyle w:val="ListParagraph"/>
        <w:numPr>
          <w:ilvl w:val="0"/>
          <w:numId w:val="381"/>
        </w:numPr>
        <w:rPr>
          <w:sz w:val="20"/>
        </w:rPr>
      </w:pPr>
      <w:r w:rsidRPr="00230902">
        <w:rPr>
          <w:b/>
          <w:sz w:val="20"/>
        </w:rPr>
        <w:t>Account Type</w:t>
      </w:r>
      <w:r w:rsidRPr="00230902">
        <w:rPr>
          <w:b/>
          <w:sz w:val="20"/>
        </w:rPr>
        <w:tab/>
      </w:r>
      <w:r w:rsidRPr="00230902">
        <w:rPr>
          <w:b/>
          <w:sz w:val="20"/>
        </w:rPr>
        <w:tab/>
      </w:r>
      <w:r w:rsidRPr="00230902">
        <w:rPr>
          <w:sz w:val="20"/>
        </w:rPr>
        <w:t>Preset Account Type</w:t>
      </w:r>
    </w:p>
    <w:p w14:paraId="7790F308" w14:textId="4BF1CCB4" w:rsidR="00DC517B" w:rsidRPr="00230902" w:rsidRDefault="00DC517B" w:rsidP="00766619">
      <w:pPr>
        <w:pStyle w:val="ListParagraph"/>
        <w:numPr>
          <w:ilvl w:val="1"/>
          <w:numId w:val="381"/>
        </w:numPr>
        <w:ind w:left="4320"/>
        <w:rPr>
          <w:sz w:val="20"/>
        </w:rPr>
      </w:pPr>
      <w:r w:rsidRPr="00230902">
        <w:rPr>
          <w:sz w:val="20"/>
        </w:rPr>
        <w:t xml:space="preserve">This ensures line is posted to </w:t>
      </w:r>
      <w:r w:rsidR="00230902">
        <w:rPr>
          <w:sz w:val="20"/>
        </w:rPr>
        <w:t>a specified</w:t>
      </w:r>
      <w:r w:rsidRPr="00230902">
        <w:rPr>
          <w:sz w:val="20"/>
        </w:rPr>
        <w:t xml:space="preserve"> </w:t>
      </w:r>
      <w:r w:rsidR="00230902" w:rsidRPr="00230902">
        <w:rPr>
          <w:b/>
          <w:bCs/>
          <w:sz w:val="20"/>
        </w:rPr>
        <w:t>A</w:t>
      </w:r>
      <w:r w:rsidRPr="00230902">
        <w:rPr>
          <w:b/>
          <w:bCs/>
          <w:sz w:val="20"/>
        </w:rPr>
        <w:t xml:space="preserve">ccount </w:t>
      </w:r>
      <w:r w:rsidR="00230902" w:rsidRPr="00230902">
        <w:rPr>
          <w:b/>
          <w:bCs/>
          <w:sz w:val="20"/>
        </w:rPr>
        <w:t>T</w:t>
      </w:r>
      <w:r w:rsidRPr="00230902">
        <w:rPr>
          <w:b/>
          <w:bCs/>
          <w:sz w:val="20"/>
        </w:rPr>
        <w:t>ype</w:t>
      </w:r>
    </w:p>
    <w:p w14:paraId="063F2716" w14:textId="2408CFEC" w:rsidR="00DC517B" w:rsidRDefault="00230902" w:rsidP="00C44486">
      <w:pPr>
        <w:pStyle w:val="ListParagraph"/>
        <w:numPr>
          <w:ilvl w:val="0"/>
          <w:numId w:val="172"/>
        </w:numPr>
        <w:ind w:left="4320"/>
        <w:rPr>
          <w:sz w:val="20"/>
        </w:rPr>
      </w:pPr>
      <w:r>
        <w:rPr>
          <w:sz w:val="20"/>
        </w:rPr>
        <w:t>For</w:t>
      </w:r>
      <w:r w:rsidR="00DC517B">
        <w:rPr>
          <w:sz w:val="20"/>
        </w:rPr>
        <w:t xml:space="preserve"> another </w:t>
      </w:r>
      <w:r w:rsidRPr="00230902">
        <w:rPr>
          <w:b/>
          <w:bCs/>
          <w:sz w:val="20"/>
        </w:rPr>
        <w:t>A</w:t>
      </w:r>
      <w:r w:rsidR="00DC517B" w:rsidRPr="00230902">
        <w:rPr>
          <w:b/>
          <w:bCs/>
          <w:sz w:val="20"/>
        </w:rPr>
        <w:t xml:space="preserve">ccount </w:t>
      </w:r>
      <w:r w:rsidRPr="00230902">
        <w:rPr>
          <w:b/>
          <w:bCs/>
          <w:sz w:val="20"/>
        </w:rPr>
        <w:t>T</w:t>
      </w:r>
      <w:r w:rsidR="00DC517B" w:rsidRPr="00230902">
        <w:rPr>
          <w:b/>
          <w:bCs/>
          <w:sz w:val="20"/>
        </w:rPr>
        <w:t>ype</w:t>
      </w:r>
      <w:r w:rsidR="00DC517B">
        <w:rPr>
          <w:sz w:val="20"/>
        </w:rPr>
        <w:t xml:space="preserve">, use second </w:t>
      </w:r>
      <w:r w:rsidR="00DC517B" w:rsidRPr="00230902">
        <w:rPr>
          <w:b/>
          <w:bCs/>
          <w:sz w:val="20"/>
        </w:rPr>
        <w:t>Account Type</w:t>
      </w:r>
      <w:r w:rsidR="00DC517B">
        <w:rPr>
          <w:sz w:val="20"/>
        </w:rPr>
        <w:t xml:space="preserve"> field</w:t>
      </w:r>
    </w:p>
    <w:p w14:paraId="7C9B0E3F" w14:textId="6E83B5BF" w:rsidR="00DC517B" w:rsidRDefault="00DC517B" w:rsidP="00C44486">
      <w:pPr>
        <w:pStyle w:val="ListParagraph"/>
        <w:numPr>
          <w:ilvl w:val="0"/>
          <w:numId w:val="172"/>
        </w:numPr>
        <w:ind w:left="4320"/>
        <w:rPr>
          <w:sz w:val="20"/>
        </w:rPr>
      </w:pPr>
      <w:r>
        <w:rPr>
          <w:sz w:val="20"/>
        </w:rPr>
        <w:t xml:space="preserve">If </w:t>
      </w:r>
      <w:r w:rsidR="00230902">
        <w:rPr>
          <w:sz w:val="20"/>
        </w:rPr>
        <w:t>P</w:t>
      </w:r>
      <w:r>
        <w:rPr>
          <w:sz w:val="20"/>
        </w:rPr>
        <w:t xml:space="preserve">reset line forms basis for a calculation and should remain unposted, select </w:t>
      </w:r>
      <w:r w:rsidRPr="00230902">
        <w:rPr>
          <w:b/>
          <w:bCs/>
          <w:sz w:val="20"/>
        </w:rPr>
        <w:t>Calculation Line</w:t>
      </w:r>
      <w:r>
        <w:rPr>
          <w:sz w:val="20"/>
        </w:rPr>
        <w:t xml:space="preserve"> (unposted)</w:t>
      </w:r>
    </w:p>
    <w:p w14:paraId="28E74770" w14:textId="26676998" w:rsidR="00DC517B" w:rsidRPr="00230902" w:rsidRDefault="00DC517B" w:rsidP="00766619">
      <w:pPr>
        <w:pStyle w:val="ListParagraph"/>
        <w:numPr>
          <w:ilvl w:val="0"/>
          <w:numId w:val="381"/>
        </w:numPr>
        <w:rPr>
          <w:sz w:val="20"/>
        </w:rPr>
      </w:pPr>
      <w:r w:rsidRPr="00230902">
        <w:rPr>
          <w:b/>
          <w:sz w:val="20"/>
        </w:rPr>
        <w:t>Asset Code</w:t>
      </w:r>
      <w:r w:rsidRPr="00230902">
        <w:rPr>
          <w:b/>
          <w:sz w:val="20"/>
        </w:rPr>
        <w:tab/>
      </w:r>
      <w:r w:rsidRPr="00230902">
        <w:rPr>
          <w:b/>
          <w:sz w:val="20"/>
        </w:rPr>
        <w:tab/>
      </w:r>
      <w:r w:rsidRPr="00230902">
        <w:rPr>
          <w:sz w:val="20"/>
        </w:rPr>
        <w:t xml:space="preserve">Applies to </w:t>
      </w:r>
      <w:r w:rsidRPr="00230902">
        <w:rPr>
          <w:b/>
          <w:bCs/>
          <w:sz w:val="20"/>
        </w:rPr>
        <w:t>Fixed Assets Register</w:t>
      </w:r>
    </w:p>
    <w:p w14:paraId="3AB9DCE5" w14:textId="720D0537" w:rsidR="00DC517B" w:rsidRPr="00230902" w:rsidRDefault="00DC517B" w:rsidP="00C44486">
      <w:pPr>
        <w:pStyle w:val="ListParagraph"/>
        <w:numPr>
          <w:ilvl w:val="0"/>
          <w:numId w:val="173"/>
        </w:numPr>
        <w:ind w:left="4320"/>
        <w:rPr>
          <w:b/>
          <w:bCs/>
          <w:sz w:val="20"/>
        </w:rPr>
      </w:pPr>
      <w:r w:rsidRPr="00230902">
        <w:rPr>
          <w:b/>
          <w:bCs/>
          <w:sz w:val="20"/>
        </w:rPr>
        <w:t>Presets Asset Code</w:t>
      </w:r>
    </w:p>
    <w:p w14:paraId="7613D631" w14:textId="425BB2D4" w:rsidR="00DC517B" w:rsidRPr="00230902" w:rsidRDefault="00DC517B" w:rsidP="00766619">
      <w:pPr>
        <w:pStyle w:val="ListParagraph"/>
        <w:numPr>
          <w:ilvl w:val="0"/>
          <w:numId w:val="381"/>
        </w:numPr>
        <w:rPr>
          <w:sz w:val="20"/>
        </w:rPr>
      </w:pPr>
      <w:r w:rsidRPr="00230902">
        <w:rPr>
          <w:b/>
          <w:sz w:val="20"/>
        </w:rPr>
        <w:t>Asset Subcode</w:t>
      </w:r>
      <w:r w:rsidRPr="00230902">
        <w:rPr>
          <w:b/>
          <w:sz w:val="20"/>
        </w:rPr>
        <w:tab/>
      </w:r>
      <w:r w:rsidRPr="00230902">
        <w:rPr>
          <w:sz w:val="20"/>
        </w:rPr>
        <w:tab/>
        <w:t xml:space="preserve">Applies to </w:t>
      </w:r>
      <w:r w:rsidRPr="00230902">
        <w:rPr>
          <w:b/>
          <w:bCs/>
          <w:sz w:val="20"/>
        </w:rPr>
        <w:t>Fixed Assets Register</w:t>
      </w:r>
    </w:p>
    <w:p w14:paraId="189EBB7A" w14:textId="317F8AEB" w:rsidR="00DC517B" w:rsidRPr="00230902" w:rsidRDefault="00DC517B" w:rsidP="00C44486">
      <w:pPr>
        <w:pStyle w:val="ListParagraph"/>
        <w:numPr>
          <w:ilvl w:val="0"/>
          <w:numId w:val="173"/>
        </w:numPr>
        <w:ind w:left="4320"/>
        <w:rPr>
          <w:b/>
          <w:bCs/>
          <w:sz w:val="20"/>
        </w:rPr>
      </w:pPr>
      <w:r w:rsidRPr="00230902">
        <w:rPr>
          <w:b/>
          <w:bCs/>
          <w:sz w:val="20"/>
        </w:rPr>
        <w:t>Presets Asset Subcode</w:t>
      </w:r>
    </w:p>
    <w:p w14:paraId="52E8367F" w14:textId="4F668F69" w:rsidR="00DC517B" w:rsidRPr="00230902" w:rsidRDefault="00DC517B" w:rsidP="00766619">
      <w:pPr>
        <w:pStyle w:val="ListParagraph"/>
        <w:numPr>
          <w:ilvl w:val="0"/>
          <w:numId w:val="381"/>
        </w:numPr>
        <w:rPr>
          <w:sz w:val="20"/>
        </w:rPr>
      </w:pPr>
      <w:r w:rsidRPr="00230902">
        <w:rPr>
          <w:b/>
          <w:sz w:val="20"/>
        </w:rPr>
        <w:t xml:space="preserve">Value/Depreciation Indicator    </w:t>
      </w:r>
      <w:r w:rsidRPr="00230902">
        <w:rPr>
          <w:sz w:val="20"/>
        </w:rPr>
        <w:t>Identifies the type of asset value to be updated by the journal</w:t>
      </w:r>
    </w:p>
    <w:p w14:paraId="061ADB95" w14:textId="5A1E38B8" w:rsidR="00DC517B" w:rsidRDefault="00DC517B" w:rsidP="00C44486">
      <w:pPr>
        <w:pStyle w:val="ListParagraph"/>
        <w:numPr>
          <w:ilvl w:val="0"/>
          <w:numId w:val="173"/>
        </w:numPr>
        <w:ind w:left="4320"/>
        <w:rPr>
          <w:sz w:val="20"/>
        </w:rPr>
      </w:pPr>
      <w:r>
        <w:rPr>
          <w:sz w:val="20"/>
        </w:rPr>
        <w:t>Options:</w:t>
      </w:r>
    </w:p>
    <w:p w14:paraId="6AAF1750" w14:textId="395B78D6" w:rsidR="00DC517B" w:rsidRPr="00230902" w:rsidRDefault="00DC517B" w:rsidP="00C44486">
      <w:pPr>
        <w:pStyle w:val="ListParagraph"/>
        <w:numPr>
          <w:ilvl w:val="2"/>
          <w:numId w:val="173"/>
        </w:numPr>
        <w:ind w:left="5040"/>
        <w:rPr>
          <w:b/>
          <w:bCs/>
          <w:sz w:val="20"/>
        </w:rPr>
      </w:pPr>
      <w:r w:rsidRPr="00230902">
        <w:rPr>
          <w:b/>
          <w:bCs/>
          <w:sz w:val="20"/>
        </w:rPr>
        <w:t>Asset Value</w:t>
      </w:r>
      <w:r w:rsidRPr="00230902">
        <w:rPr>
          <w:b/>
          <w:bCs/>
          <w:sz w:val="20"/>
        </w:rPr>
        <w:tab/>
      </w:r>
    </w:p>
    <w:p w14:paraId="05377AE5" w14:textId="07D2E28D" w:rsidR="00DC517B" w:rsidRPr="00230902" w:rsidRDefault="00DC517B" w:rsidP="00C44486">
      <w:pPr>
        <w:pStyle w:val="ListParagraph"/>
        <w:numPr>
          <w:ilvl w:val="2"/>
          <w:numId w:val="173"/>
        </w:numPr>
        <w:ind w:left="5040"/>
        <w:rPr>
          <w:b/>
          <w:bCs/>
          <w:sz w:val="20"/>
        </w:rPr>
      </w:pPr>
      <w:r w:rsidRPr="00230902">
        <w:rPr>
          <w:b/>
          <w:bCs/>
          <w:sz w:val="20"/>
        </w:rPr>
        <w:t>Depreciation</w:t>
      </w:r>
    </w:p>
    <w:p w14:paraId="3C724BCE" w14:textId="6CD61789" w:rsidR="00DC517B" w:rsidRPr="00230902" w:rsidRDefault="00DC517B" w:rsidP="00C44486">
      <w:pPr>
        <w:pStyle w:val="ListParagraph"/>
        <w:numPr>
          <w:ilvl w:val="2"/>
          <w:numId w:val="173"/>
        </w:numPr>
        <w:ind w:left="5040"/>
        <w:rPr>
          <w:b/>
          <w:bCs/>
          <w:sz w:val="20"/>
        </w:rPr>
      </w:pPr>
      <w:r w:rsidRPr="00230902">
        <w:rPr>
          <w:b/>
          <w:bCs/>
          <w:sz w:val="20"/>
        </w:rPr>
        <w:t>Initial</w:t>
      </w:r>
    </w:p>
    <w:p w14:paraId="4049DDFD" w14:textId="38A8C6B5" w:rsidR="00DC517B" w:rsidRDefault="00DC517B" w:rsidP="00C44486">
      <w:pPr>
        <w:pStyle w:val="ListParagraph"/>
        <w:numPr>
          <w:ilvl w:val="2"/>
          <w:numId w:val="173"/>
        </w:numPr>
        <w:ind w:left="5040"/>
        <w:rPr>
          <w:sz w:val="20"/>
        </w:rPr>
      </w:pPr>
      <w:r w:rsidRPr="00230902">
        <w:rPr>
          <w:b/>
          <w:bCs/>
          <w:sz w:val="20"/>
        </w:rPr>
        <w:t>Preset Blank</w:t>
      </w:r>
      <w:r>
        <w:rPr>
          <w:sz w:val="20"/>
        </w:rPr>
        <w:t xml:space="preserve"> </w:t>
      </w:r>
      <w:r w:rsidR="00230902">
        <w:rPr>
          <w:sz w:val="20"/>
        </w:rPr>
        <w:tab/>
      </w:r>
      <w:r>
        <w:rPr>
          <w:sz w:val="20"/>
        </w:rPr>
        <w:t>value</w:t>
      </w:r>
      <w:r w:rsidR="00230902">
        <w:rPr>
          <w:sz w:val="20"/>
        </w:rPr>
        <w:t xml:space="preserve"> must be entered</w:t>
      </w:r>
      <w:r>
        <w:rPr>
          <w:sz w:val="20"/>
        </w:rPr>
        <w:t xml:space="preserve"> manually</w:t>
      </w:r>
    </w:p>
    <w:p w14:paraId="293ED03D" w14:textId="0BCFB0C8" w:rsidR="00DC517B" w:rsidRPr="00230902" w:rsidRDefault="00DC517B" w:rsidP="00766619">
      <w:pPr>
        <w:pStyle w:val="ListParagraph"/>
        <w:numPr>
          <w:ilvl w:val="0"/>
          <w:numId w:val="383"/>
        </w:numPr>
        <w:ind w:left="1440"/>
        <w:rPr>
          <w:sz w:val="20"/>
        </w:rPr>
      </w:pPr>
      <w:r w:rsidRPr="00230902">
        <w:rPr>
          <w:b/>
          <w:sz w:val="20"/>
        </w:rPr>
        <w:t>Force Presets</w:t>
      </w:r>
      <w:r w:rsidRPr="00230902">
        <w:rPr>
          <w:b/>
          <w:sz w:val="20"/>
        </w:rPr>
        <w:tab/>
      </w:r>
      <w:r w:rsidRPr="00230902">
        <w:rPr>
          <w:b/>
          <w:sz w:val="20"/>
        </w:rPr>
        <w:tab/>
      </w:r>
      <w:r w:rsidRPr="00230902">
        <w:rPr>
          <w:sz w:val="20"/>
        </w:rPr>
        <w:t xml:space="preserve">Operator cannot alter </w:t>
      </w:r>
      <w:r w:rsidR="00230902">
        <w:rPr>
          <w:sz w:val="20"/>
        </w:rPr>
        <w:t>P</w:t>
      </w:r>
      <w:r w:rsidRPr="00230902">
        <w:rPr>
          <w:sz w:val="20"/>
        </w:rPr>
        <w:t>reset value for this Journal line</w:t>
      </w:r>
    </w:p>
    <w:p w14:paraId="0A51A233" w14:textId="135A57D3" w:rsidR="00230902" w:rsidRDefault="00DC517B" w:rsidP="00766619">
      <w:pPr>
        <w:pStyle w:val="ListParagraph"/>
        <w:numPr>
          <w:ilvl w:val="0"/>
          <w:numId w:val="383"/>
        </w:numPr>
        <w:ind w:left="1440"/>
        <w:rPr>
          <w:sz w:val="20"/>
        </w:rPr>
      </w:pPr>
      <w:r w:rsidRPr="00230902">
        <w:rPr>
          <w:b/>
          <w:sz w:val="20"/>
        </w:rPr>
        <w:t>Automatic Online Allocation</w:t>
      </w:r>
      <w:r w:rsidR="00230902">
        <w:rPr>
          <w:b/>
          <w:sz w:val="20"/>
        </w:rPr>
        <w:t xml:space="preserve">  </w:t>
      </w:r>
      <w:r w:rsidR="00D46CAC">
        <w:rPr>
          <w:b/>
          <w:sz w:val="20"/>
        </w:rPr>
        <w:t xml:space="preserve">  </w:t>
      </w:r>
      <w:r w:rsidRPr="00230902">
        <w:rPr>
          <w:b/>
          <w:bCs/>
          <w:sz w:val="20"/>
        </w:rPr>
        <w:t>Online Allocation</w:t>
      </w:r>
      <w:r w:rsidRPr="00230902">
        <w:rPr>
          <w:sz w:val="20"/>
        </w:rPr>
        <w:t xml:space="preserve"> window </w:t>
      </w:r>
      <w:r w:rsidR="00230902">
        <w:rPr>
          <w:sz w:val="20"/>
        </w:rPr>
        <w:t xml:space="preserve">automatically </w:t>
      </w:r>
      <w:r w:rsidRPr="00230902">
        <w:rPr>
          <w:sz w:val="20"/>
        </w:rPr>
        <w:t xml:space="preserve">appears upon completion </w:t>
      </w:r>
    </w:p>
    <w:p w14:paraId="1144AB9F" w14:textId="00B7129C" w:rsidR="00DC517B" w:rsidRPr="00230902" w:rsidRDefault="00DC517B" w:rsidP="00230902">
      <w:pPr>
        <w:pStyle w:val="ListParagraph"/>
        <w:ind w:left="3600"/>
        <w:rPr>
          <w:sz w:val="20"/>
        </w:rPr>
      </w:pPr>
      <w:r w:rsidRPr="00230902">
        <w:rPr>
          <w:sz w:val="20"/>
        </w:rPr>
        <w:t>of journal line entry</w:t>
      </w:r>
    </w:p>
    <w:p w14:paraId="28F3CB91" w14:textId="3E10F544" w:rsidR="00DC517B" w:rsidRPr="00230902" w:rsidRDefault="00DC517B" w:rsidP="00766619">
      <w:pPr>
        <w:pStyle w:val="ListParagraph"/>
        <w:numPr>
          <w:ilvl w:val="0"/>
          <w:numId w:val="383"/>
        </w:numPr>
        <w:ind w:left="1440"/>
        <w:rPr>
          <w:sz w:val="20"/>
        </w:rPr>
      </w:pPr>
      <w:r w:rsidRPr="00230902">
        <w:rPr>
          <w:b/>
          <w:sz w:val="20"/>
        </w:rPr>
        <w:t>Journal Types</w:t>
      </w:r>
      <w:r w:rsidRPr="00230902">
        <w:rPr>
          <w:b/>
          <w:sz w:val="20"/>
        </w:rPr>
        <w:tab/>
      </w:r>
      <w:r w:rsidRPr="00230902">
        <w:rPr>
          <w:sz w:val="20"/>
        </w:rPr>
        <w:t xml:space="preserve">Accesses </w:t>
      </w:r>
      <w:r w:rsidRPr="00230902">
        <w:rPr>
          <w:b/>
          <w:bCs/>
          <w:sz w:val="20"/>
        </w:rPr>
        <w:t>Journal Type</w:t>
      </w:r>
      <w:r w:rsidRPr="00230902">
        <w:rPr>
          <w:sz w:val="20"/>
        </w:rPr>
        <w:t xml:space="preserve"> form</w:t>
      </w:r>
    </w:p>
    <w:p w14:paraId="31C3C2B2" w14:textId="77777777" w:rsidR="00DC517B" w:rsidRDefault="00DC517B" w:rsidP="00DC517B">
      <w:pPr>
        <w:ind w:left="2880" w:hanging="2160"/>
        <w:rPr>
          <w:sz w:val="20"/>
        </w:rPr>
      </w:pPr>
    </w:p>
    <w:p w14:paraId="2B9DF9F0" w14:textId="25F4B71F" w:rsidR="00DC517B" w:rsidRDefault="00DC517B" w:rsidP="00D46CAC">
      <w:pPr>
        <w:pStyle w:val="Heading5"/>
        <w:ind w:left="360"/>
      </w:pPr>
      <w:r>
        <w:t>Currency Tab</w:t>
      </w:r>
    </w:p>
    <w:p w14:paraId="668A238F" w14:textId="77777777" w:rsidR="00DC517B" w:rsidRDefault="00DC517B" w:rsidP="00DC517B">
      <w:pPr>
        <w:rPr>
          <w:sz w:val="20"/>
        </w:rPr>
      </w:pPr>
    </w:p>
    <w:p w14:paraId="7C3AF476" w14:textId="5080EC7B" w:rsidR="00DC517B" w:rsidRDefault="00DC517B" w:rsidP="00D46CAC">
      <w:pPr>
        <w:ind w:left="720"/>
        <w:rPr>
          <w:sz w:val="20"/>
        </w:rPr>
      </w:pPr>
      <w:r w:rsidRPr="00DC517B">
        <w:rPr>
          <w:noProof/>
          <w:sz w:val="20"/>
        </w:rPr>
        <w:drawing>
          <wp:inline distT="0" distB="0" distL="0" distR="0" wp14:anchorId="7CFCFE60" wp14:editId="4B06B38B">
            <wp:extent cx="4596493" cy="1795873"/>
            <wp:effectExtent l="0" t="0" r="1270" b="0"/>
            <wp:docPr id="1762" name="Picture 1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7"/>
                    <a:stretch>
                      <a:fillRect/>
                    </a:stretch>
                  </pic:blipFill>
                  <pic:spPr>
                    <a:xfrm>
                      <a:off x="0" y="0"/>
                      <a:ext cx="4617661" cy="1804143"/>
                    </a:xfrm>
                    <a:prstGeom prst="rect">
                      <a:avLst/>
                    </a:prstGeom>
                  </pic:spPr>
                </pic:pic>
              </a:graphicData>
            </a:graphic>
          </wp:inline>
        </w:drawing>
      </w:r>
    </w:p>
    <w:p w14:paraId="4B43DE79" w14:textId="77777777" w:rsidR="00DC517B" w:rsidRDefault="00DC517B" w:rsidP="00DC517B">
      <w:pPr>
        <w:rPr>
          <w:sz w:val="20"/>
        </w:rPr>
      </w:pPr>
    </w:p>
    <w:p w14:paraId="710020EF" w14:textId="3A655333" w:rsidR="00DC517B" w:rsidRDefault="00DC517B" w:rsidP="00D46CAC">
      <w:pPr>
        <w:ind w:left="360"/>
        <w:rPr>
          <w:sz w:val="20"/>
        </w:rPr>
      </w:pPr>
      <w:r w:rsidRPr="00DC517B">
        <w:rPr>
          <w:sz w:val="20"/>
        </w:rPr>
        <w:t xml:space="preserve">In multi-currency environments, </w:t>
      </w:r>
      <w:r w:rsidR="00D46CAC">
        <w:rPr>
          <w:sz w:val="20"/>
        </w:rPr>
        <w:t>currency details can be</w:t>
      </w:r>
      <w:r w:rsidRPr="00DC517B">
        <w:rPr>
          <w:sz w:val="20"/>
        </w:rPr>
        <w:t xml:space="preserve"> preset </w:t>
      </w:r>
      <w:r w:rsidR="00D46CAC">
        <w:rPr>
          <w:sz w:val="20"/>
        </w:rPr>
        <w:t>for up to 5 values</w:t>
      </w:r>
      <w:r w:rsidRPr="00DC517B">
        <w:rPr>
          <w:sz w:val="20"/>
        </w:rPr>
        <w:t xml:space="preserve"> for a journal line.</w:t>
      </w:r>
    </w:p>
    <w:p w14:paraId="58DD62BD" w14:textId="77777777" w:rsidR="00247D98" w:rsidRDefault="00247D98" w:rsidP="00DC517B">
      <w:pPr>
        <w:rPr>
          <w:sz w:val="20"/>
        </w:rPr>
      </w:pPr>
    </w:p>
    <w:p w14:paraId="4021C573" w14:textId="52126E0A" w:rsidR="00247D98" w:rsidRPr="00535F01" w:rsidRDefault="00247D98" w:rsidP="00766619">
      <w:pPr>
        <w:pStyle w:val="ListParagraph"/>
        <w:numPr>
          <w:ilvl w:val="0"/>
          <w:numId w:val="383"/>
        </w:numPr>
        <w:ind w:left="1440"/>
        <w:rPr>
          <w:sz w:val="20"/>
        </w:rPr>
      </w:pPr>
      <w:r w:rsidRPr="00535F01">
        <w:rPr>
          <w:b/>
          <w:sz w:val="20"/>
        </w:rPr>
        <w:t>Transaction Currency Code</w:t>
      </w:r>
      <w:r w:rsidR="00385404" w:rsidRPr="00535F01">
        <w:rPr>
          <w:b/>
          <w:sz w:val="20"/>
        </w:rPr>
        <w:t xml:space="preserve"> </w:t>
      </w:r>
      <w:r w:rsidRPr="00535F01">
        <w:rPr>
          <w:sz w:val="20"/>
        </w:rPr>
        <w:t xml:space="preserve">Default </w:t>
      </w:r>
      <w:r w:rsidR="004A3325" w:rsidRPr="004A3325">
        <w:rPr>
          <w:b/>
          <w:bCs/>
          <w:sz w:val="20"/>
        </w:rPr>
        <w:t>C</w:t>
      </w:r>
      <w:r w:rsidRPr="004A3325">
        <w:rPr>
          <w:b/>
          <w:bCs/>
          <w:sz w:val="20"/>
        </w:rPr>
        <w:t xml:space="preserve">urrency </w:t>
      </w:r>
      <w:r w:rsidR="004A3325" w:rsidRPr="004A3325">
        <w:rPr>
          <w:b/>
          <w:bCs/>
          <w:sz w:val="20"/>
        </w:rPr>
        <w:t>C</w:t>
      </w:r>
      <w:r w:rsidRPr="004A3325">
        <w:rPr>
          <w:b/>
          <w:bCs/>
          <w:sz w:val="20"/>
        </w:rPr>
        <w:t>ode</w:t>
      </w:r>
      <w:r w:rsidRPr="00535F01">
        <w:rPr>
          <w:sz w:val="20"/>
        </w:rPr>
        <w:t xml:space="preserve"> for this journal line</w:t>
      </w:r>
    </w:p>
    <w:p w14:paraId="673DB942" w14:textId="174AD206" w:rsidR="00247D98" w:rsidRDefault="00247D98" w:rsidP="00C44486">
      <w:pPr>
        <w:pStyle w:val="ListParagraph"/>
        <w:numPr>
          <w:ilvl w:val="0"/>
          <w:numId w:val="173"/>
        </w:numPr>
        <w:ind w:left="4320"/>
        <w:rPr>
          <w:sz w:val="20"/>
        </w:rPr>
      </w:pPr>
      <w:r>
        <w:rPr>
          <w:sz w:val="20"/>
        </w:rPr>
        <w:t>‘</w:t>
      </w:r>
      <w:r w:rsidRPr="004A3325">
        <w:rPr>
          <w:b/>
          <w:bCs/>
          <w:sz w:val="20"/>
        </w:rPr>
        <w:t>-</w:t>
      </w:r>
      <w:r>
        <w:rPr>
          <w:sz w:val="20"/>
        </w:rPr>
        <w:t xml:space="preserve">‘ (hyphen) presets blank </w:t>
      </w:r>
      <w:r w:rsidR="004A3325">
        <w:rPr>
          <w:sz w:val="20"/>
        </w:rPr>
        <w:t>C</w:t>
      </w:r>
      <w:r>
        <w:rPr>
          <w:sz w:val="20"/>
        </w:rPr>
        <w:t xml:space="preserve">urrency </w:t>
      </w:r>
      <w:r w:rsidR="004A3325">
        <w:rPr>
          <w:sz w:val="20"/>
        </w:rPr>
        <w:t>C</w:t>
      </w:r>
      <w:r>
        <w:rPr>
          <w:sz w:val="20"/>
        </w:rPr>
        <w:t>ode restricting this line to base amounts only</w:t>
      </w:r>
    </w:p>
    <w:p w14:paraId="642A6E3A" w14:textId="1738C699" w:rsidR="00247D98" w:rsidRDefault="00247D98" w:rsidP="00C44486">
      <w:pPr>
        <w:pStyle w:val="ListParagraph"/>
        <w:numPr>
          <w:ilvl w:val="2"/>
          <w:numId w:val="173"/>
        </w:numPr>
        <w:ind w:left="5040"/>
        <w:rPr>
          <w:sz w:val="20"/>
        </w:rPr>
      </w:pPr>
      <w:r>
        <w:rPr>
          <w:sz w:val="20"/>
        </w:rPr>
        <w:t xml:space="preserve">Only available if </w:t>
      </w:r>
      <w:r w:rsidR="004A3325" w:rsidRPr="004A3325">
        <w:rPr>
          <w:b/>
          <w:bCs/>
          <w:sz w:val="20"/>
        </w:rPr>
        <w:t>P</w:t>
      </w:r>
      <w:r w:rsidRPr="004A3325">
        <w:rPr>
          <w:b/>
          <w:bCs/>
          <w:sz w:val="20"/>
        </w:rPr>
        <w:t xml:space="preserve">osting </w:t>
      </w:r>
      <w:r w:rsidR="004A3325" w:rsidRPr="004A3325">
        <w:rPr>
          <w:b/>
          <w:bCs/>
          <w:sz w:val="20"/>
        </w:rPr>
        <w:t>R</w:t>
      </w:r>
      <w:r w:rsidRPr="004A3325">
        <w:rPr>
          <w:b/>
          <w:bCs/>
          <w:sz w:val="20"/>
        </w:rPr>
        <w:t>ule</w:t>
      </w:r>
      <w:r>
        <w:rPr>
          <w:sz w:val="20"/>
        </w:rPr>
        <w:t xml:space="preserve"> for the value is set to </w:t>
      </w:r>
      <w:r w:rsidRPr="004A3325">
        <w:rPr>
          <w:b/>
          <w:bCs/>
          <w:sz w:val="20"/>
        </w:rPr>
        <w:t>Only Present if Entered</w:t>
      </w:r>
    </w:p>
    <w:p w14:paraId="16C01238" w14:textId="331FF588" w:rsidR="00247D98" w:rsidRPr="00535F01" w:rsidRDefault="00247D98" w:rsidP="00766619">
      <w:pPr>
        <w:pStyle w:val="ListParagraph"/>
        <w:numPr>
          <w:ilvl w:val="0"/>
          <w:numId w:val="383"/>
        </w:numPr>
        <w:ind w:left="1440"/>
        <w:rPr>
          <w:sz w:val="20"/>
        </w:rPr>
      </w:pPr>
      <w:r w:rsidRPr="00535F01">
        <w:rPr>
          <w:b/>
          <w:sz w:val="20"/>
        </w:rPr>
        <w:t>Rate from Pivot</w:t>
      </w:r>
      <w:r w:rsidRPr="00535F01">
        <w:rPr>
          <w:b/>
          <w:sz w:val="20"/>
        </w:rPr>
        <w:tab/>
      </w:r>
      <w:r w:rsidR="00385404" w:rsidRPr="00535F01">
        <w:rPr>
          <w:sz w:val="20"/>
        </w:rPr>
        <w:tab/>
      </w:r>
      <w:r w:rsidRPr="004A3325">
        <w:rPr>
          <w:b/>
          <w:bCs/>
          <w:sz w:val="20"/>
        </w:rPr>
        <w:t xml:space="preserve">Conversion </w:t>
      </w:r>
      <w:r w:rsidR="004A3325" w:rsidRPr="004A3325">
        <w:rPr>
          <w:b/>
          <w:bCs/>
          <w:sz w:val="20"/>
        </w:rPr>
        <w:t>R</w:t>
      </w:r>
      <w:r w:rsidRPr="004A3325">
        <w:rPr>
          <w:b/>
          <w:bCs/>
          <w:sz w:val="20"/>
        </w:rPr>
        <w:t>ate</w:t>
      </w:r>
      <w:r w:rsidRPr="00535F01">
        <w:rPr>
          <w:sz w:val="20"/>
        </w:rPr>
        <w:t xml:space="preserve"> to use for the line</w:t>
      </w:r>
    </w:p>
    <w:p w14:paraId="377C46AA" w14:textId="727EFF9C" w:rsidR="00247D98" w:rsidRDefault="00247D98" w:rsidP="00C44486">
      <w:pPr>
        <w:pStyle w:val="ListParagraph"/>
        <w:numPr>
          <w:ilvl w:val="0"/>
          <w:numId w:val="173"/>
        </w:numPr>
        <w:ind w:left="4320"/>
        <w:rPr>
          <w:sz w:val="20"/>
        </w:rPr>
      </w:pPr>
      <w:r>
        <w:rPr>
          <w:sz w:val="20"/>
        </w:rPr>
        <w:lastRenderedPageBreak/>
        <w:t xml:space="preserve">Rate used to convert </w:t>
      </w:r>
      <w:r w:rsidR="004A3325" w:rsidRPr="004A3325">
        <w:rPr>
          <w:b/>
          <w:bCs/>
          <w:sz w:val="20"/>
        </w:rPr>
        <w:t>P</w:t>
      </w:r>
      <w:r w:rsidRPr="004A3325">
        <w:rPr>
          <w:b/>
          <w:bCs/>
          <w:sz w:val="20"/>
        </w:rPr>
        <w:t xml:space="preserve">ivot </w:t>
      </w:r>
      <w:r w:rsidR="004A3325" w:rsidRPr="004A3325">
        <w:rPr>
          <w:b/>
          <w:bCs/>
          <w:sz w:val="20"/>
        </w:rPr>
        <w:t>C</w:t>
      </w:r>
      <w:r w:rsidRPr="004A3325">
        <w:rPr>
          <w:b/>
          <w:bCs/>
          <w:sz w:val="20"/>
        </w:rPr>
        <w:t>urrency</w:t>
      </w:r>
      <w:r>
        <w:rPr>
          <w:sz w:val="20"/>
        </w:rPr>
        <w:t xml:space="preserve"> amount into the </w:t>
      </w:r>
      <w:r w:rsidR="004A3325" w:rsidRPr="004A3325">
        <w:rPr>
          <w:b/>
          <w:bCs/>
          <w:sz w:val="20"/>
        </w:rPr>
        <w:t>T</w:t>
      </w:r>
      <w:r w:rsidRPr="004A3325">
        <w:rPr>
          <w:b/>
          <w:bCs/>
          <w:sz w:val="20"/>
        </w:rPr>
        <w:t xml:space="preserve">ransaction </w:t>
      </w:r>
      <w:r w:rsidR="004A3325" w:rsidRPr="004A3325">
        <w:rPr>
          <w:b/>
          <w:bCs/>
          <w:sz w:val="20"/>
        </w:rPr>
        <w:t>C</w:t>
      </w:r>
      <w:r w:rsidRPr="004A3325">
        <w:rPr>
          <w:b/>
          <w:bCs/>
          <w:sz w:val="20"/>
        </w:rPr>
        <w:t>urrency</w:t>
      </w:r>
    </w:p>
    <w:p w14:paraId="6D9A728E" w14:textId="3BCC2045" w:rsidR="00247D98" w:rsidRDefault="00247D98" w:rsidP="00C44486">
      <w:pPr>
        <w:pStyle w:val="ListParagraph"/>
        <w:numPr>
          <w:ilvl w:val="0"/>
          <w:numId w:val="173"/>
        </w:numPr>
        <w:ind w:left="4320"/>
        <w:rPr>
          <w:sz w:val="20"/>
        </w:rPr>
      </w:pPr>
      <w:r>
        <w:rPr>
          <w:sz w:val="20"/>
        </w:rPr>
        <w:t xml:space="preserve">Not required if </w:t>
      </w:r>
      <w:r w:rsidRPr="004A3325">
        <w:rPr>
          <w:b/>
          <w:bCs/>
          <w:sz w:val="20"/>
        </w:rPr>
        <w:t xml:space="preserve">Transaction </w:t>
      </w:r>
      <w:r w:rsidR="004A3325" w:rsidRPr="004A3325">
        <w:rPr>
          <w:b/>
          <w:bCs/>
          <w:sz w:val="20"/>
        </w:rPr>
        <w:t>C</w:t>
      </w:r>
      <w:r w:rsidRPr="004A3325">
        <w:rPr>
          <w:b/>
          <w:bCs/>
          <w:sz w:val="20"/>
        </w:rPr>
        <w:t>urrency</w:t>
      </w:r>
      <w:r>
        <w:rPr>
          <w:sz w:val="20"/>
        </w:rPr>
        <w:t xml:space="preserve"> is the </w:t>
      </w:r>
      <w:r w:rsidR="004A3325" w:rsidRPr="004A3325">
        <w:rPr>
          <w:b/>
          <w:bCs/>
          <w:sz w:val="20"/>
        </w:rPr>
        <w:t>P</w:t>
      </w:r>
      <w:r w:rsidRPr="004A3325">
        <w:rPr>
          <w:b/>
          <w:bCs/>
          <w:sz w:val="20"/>
        </w:rPr>
        <w:t>ivot</w:t>
      </w:r>
    </w:p>
    <w:p w14:paraId="4D9F29BD" w14:textId="61C1ED3C" w:rsidR="00247D98" w:rsidRDefault="00247D98" w:rsidP="00C44486">
      <w:pPr>
        <w:pStyle w:val="ListParagraph"/>
        <w:numPr>
          <w:ilvl w:val="0"/>
          <w:numId w:val="173"/>
        </w:numPr>
        <w:ind w:left="4320"/>
        <w:rPr>
          <w:sz w:val="20"/>
        </w:rPr>
      </w:pPr>
      <w:r>
        <w:rPr>
          <w:sz w:val="20"/>
        </w:rPr>
        <w:t xml:space="preserve">Leave blank to look up the appropriate rate for the </w:t>
      </w:r>
      <w:r w:rsidR="004A3325">
        <w:rPr>
          <w:sz w:val="20"/>
        </w:rPr>
        <w:t>C</w:t>
      </w:r>
      <w:r>
        <w:rPr>
          <w:sz w:val="20"/>
        </w:rPr>
        <w:t xml:space="preserve">urrency </w:t>
      </w:r>
      <w:r w:rsidR="004A3325">
        <w:rPr>
          <w:sz w:val="20"/>
        </w:rPr>
        <w:t>C</w:t>
      </w:r>
      <w:r>
        <w:rPr>
          <w:sz w:val="20"/>
        </w:rPr>
        <w:t>ode at entry time</w:t>
      </w:r>
    </w:p>
    <w:p w14:paraId="741A2244" w14:textId="77777777" w:rsidR="004A3325" w:rsidRDefault="00247D98" w:rsidP="00766619">
      <w:pPr>
        <w:pStyle w:val="ListParagraph"/>
        <w:numPr>
          <w:ilvl w:val="0"/>
          <w:numId w:val="383"/>
        </w:numPr>
        <w:tabs>
          <w:tab w:val="left" w:pos="2880"/>
        </w:tabs>
        <w:ind w:left="1440"/>
        <w:rPr>
          <w:sz w:val="20"/>
        </w:rPr>
      </w:pPr>
      <w:r w:rsidRPr="00535F01">
        <w:rPr>
          <w:b/>
          <w:sz w:val="20"/>
        </w:rPr>
        <w:t>Transaction Amount</w:t>
      </w:r>
      <w:r w:rsidR="00385404" w:rsidRPr="00535F01">
        <w:rPr>
          <w:b/>
          <w:sz w:val="20"/>
        </w:rPr>
        <w:tab/>
      </w:r>
      <w:r w:rsidRPr="00535F01">
        <w:rPr>
          <w:sz w:val="20"/>
        </w:rPr>
        <w:t xml:space="preserve">Preset transaction amount for the line, expressed in </w:t>
      </w:r>
      <w:r w:rsidRPr="004A3325">
        <w:rPr>
          <w:b/>
          <w:bCs/>
          <w:sz w:val="20"/>
        </w:rPr>
        <w:t>Currency Code</w:t>
      </w:r>
      <w:r w:rsidRPr="00535F01">
        <w:rPr>
          <w:sz w:val="20"/>
        </w:rPr>
        <w:t xml:space="preserve"> </w:t>
      </w:r>
    </w:p>
    <w:p w14:paraId="4C431DD2" w14:textId="34F05CE4" w:rsidR="00247D98" w:rsidRPr="00535F01" w:rsidRDefault="00247D98" w:rsidP="004A3325">
      <w:pPr>
        <w:pStyle w:val="ListParagraph"/>
        <w:tabs>
          <w:tab w:val="left" w:pos="2880"/>
        </w:tabs>
        <w:ind w:left="3600"/>
        <w:rPr>
          <w:sz w:val="20"/>
        </w:rPr>
      </w:pPr>
      <w:r w:rsidRPr="00535F01">
        <w:rPr>
          <w:sz w:val="20"/>
        </w:rPr>
        <w:t>identified above</w:t>
      </w:r>
    </w:p>
    <w:p w14:paraId="05218CAF" w14:textId="1A976E6A" w:rsidR="00247D98" w:rsidRDefault="00385404" w:rsidP="00C44486">
      <w:pPr>
        <w:pStyle w:val="ListParagraph"/>
        <w:numPr>
          <w:ilvl w:val="0"/>
          <w:numId w:val="174"/>
        </w:numPr>
        <w:ind w:left="4320"/>
        <w:rPr>
          <w:sz w:val="20"/>
        </w:rPr>
      </w:pPr>
      <w:r>
        <w:rPr>
          <w:sz w:val="20"/>
        </w:rPr>
        <w:t xml:space="preserve">Can be entered with zero, one, two, or three decimal places, depending on </w:t>
      </w:r>
      <w:r w:rsidR="004A3325">
        <w:rPr>
          <w:sz w:val="20"/>
        </w:rPr>
        <w:t>C</w:t>
      </w:r>
      <w:r>
        <w:rPr>
          <w:sz w:val="20"/>
        </w:rPr>
        <w:t>urrency definition</w:t>
      </w:r>
    </w:p>
    <w:p w14:paraId="446997F8" w14:textId="5B1BC6EA" w:rsidR="00385404" w:rsidRDefault="00385404" w:rsidP="00C44486">
      <w:pPr>
        <w:pStyle w:val="ListParagraph"/>
        <w:numPr>
          <w:ilvl w:val="0"/>
          <w:numId w:val="174"/>
        </w:numPr>
        <w:ind w:left="4320"/>
        <w:rPr>
          <w:sz w:val="20"/>
        </w:rPr>
      </w:pPr>
      <w:r>
        <w:rPr>
          <w:sz w:val="20"/>
        </w:rPr>
        <w:t xml:space="preserve">Debit/Credit marker field includes options that preset the amount to the value needed to balance the current </w:t>
      </w:r>
      <w:r w:rsidR="004A3325">
        <w:rPr>
          <w:sz w:val="20"/>
        </w:rPr>
        <w:t>J</w:t>
      </w:r>
      <w:r>
        <w:rPr>
          <w:sz w:val="20"/>
        </w:rPr>
        <w:t xml:space="preserve">ournal, </w:t>
      </w:r>
      <w:r w:rsidR="004A3325">
        <w:rPr>
          <w:sz w:val="20"/>
        </w:rPr>
        <w:t>T</w:t>
      </w:r>
      <w:r>
        <w:rPr>
          <w:sz w:val="20"/>
        </w:rPr>
        <w:t xml:space="preserve">ransaction, or </w:t>
      </w:r>
      <w:r w:rsidR="004A3325">
        <w:rPr>
          <w:sz w:val="20"/>
        </w:rPr>
        <w:t>P</w:t>
      </w:r>
      <w:r>
        <w:rPr>
          <w:sz w:val="20"/>
        </w:rPr>
        <w:t>eriod</w:t>
      </w:r>
    </w:p>
    <w:p w14:paraId="77687D0D" w14:textId="6AAF714F" w:rsidR="00385404" w:rsidRDefault="004A3325" w:rsidP="00C44486">
      <w:pPr>
        <w:pStyle w:val="ListParagraph"/>
        <w:numPr>
          <w:ilvl w:val="0"/>
          <w:numId w:val="174"/>
        </w:numPr>
        <w:ind w:left="4320"/>
        <w:rPr>
          <w:sz w:val="20"/>
        </w:rPr>
      </w:pPr>
      <w:r>
        <w:rPr>
          <w:sz w:val="20"/>
        </w:rPr>
        <w:t>Other options</w:t>
      </w:r>
      <w:r w:rsidR="00385404">
        <w:rPr>
          <w:sz w:val="20"/>
        </w:rPr>
        <w:t>:</w:t>
      </w:r>
    </w:p>
    <w:p w14:paraId="0DAF4698" w14:textId="4E301234" w:rsidR="00385404" w:rsidRDefault="004A3325" w:rsidP="00C44486">
      <w:pPr>
        <w:pStyle w:val="ListParagraph"/>
        <w:numPr>
          <w:ilvl w:val="2"/>
          <w:numId w:val="174"/>
        </w:numPr>
        <w:ind w:left="5040"/>
        <w:rPr>
          <w:sz w:val="20"/>
        </w:rPr>
      </w:pPr>
      <w:r w:rsidRPr="004A3325">
        <w:rPr>
          <w:b/>
          <w:bCs/>
          <w:sz w:val="20"/>
        </w:rPr>
        <w:t>P</w:t>
      </w:r>
      <w:r w:rsidR="00385404" w:rsidRPr="004A3325">
        <w:rPr>
          <w:b/>
          <w:bCs/>
          <w:sz w:val="20"/>
        </w:rPr>
        <w:t>ercentage</w:t>
      </w:r>
      <w:r>
        <w:rPr>
          <w:sz w:val="20"/>
        </w:rPr>
        <w:t xml:space="preserve"> - </w:t>
      </w:r>
      <w:r w:rsidR="00385404">
        <w:rPr>
          <w:sz w:val="20"/>
        </w:rPr>
        <w:t>for example 5%. Amount is calculated as this percentage of the amount entered on the base line referenced</w:t>
      </w:r>
    </w:p>
    <w:p w14:paraId="7A16A4B6" w14:textId="0FEDFE0F" w:rsidR="00385404" w:rsidRDefault="004A3325" w:rsidP="00C44486">
      <w:pPr>
        <w:pStyle w:val="ListParagraph"/>
        <w:numPr>
          <w:ilvl w:val="2"/>
          <w:numId w:val="174"/>
        </w:numPr>
        <w:ind w:left="5040"/>
        <w:rPr>
          <w:sz w:val="20"/>
        </w:rPr>
      </w:pPr>
      <w:r w:rsidRPr="004A3325">
        <w:rPr>
          <w:b/>
          <w:bCs/>
          <w:sz w:val="20"/>
        </w:rPr>
        <w:t>R</w:t>
      </w:r>
      <w:r w:rsidR="00385404" w:rsidRPr="004A3325">
        <w:rPr>
          <w:b/>
          <w:bCs/>
          <w:sz w:val="20"/>
        </w:rPr>
        <w:t>atio</w:t>
      </w:r>
      <w:r>
        <w:rPr>
          <w:sz w:val="20"/>
        </w:rPr>
        <w:t xml:space="preserve"> - </w:t>
      </w:r>
      <w:r w:rsidR="00385404">
        <w:rPr>
          <w:sz w:val="20"/>
        </w:rPr>
        <w:t xml:space="preserve">for example 5R or 6.3R. Works like the percentage, but only one base line may be referred to for each </w:t>
      </w:r>
      <w:r>
        <w:rPr>
          <w:sz w:val="20"/>
        </w:rPr>
        <w:t>J</w:t>
      </w:r>
      <w:r w:rsidR="00385404">
        <w:rPr>
          <w:sz w:val="20"/>
        </w:rPr>
        <w:t xml:space="preserve">ournal </w:t>
      </w:r>
      <w:r>
        <w:rPr>
          <w:sz w:val="20"/>
        </w:rPr>
        <w:t>T</w:t>
      </w:r>
      <w:r w:rsidR="00385404">
        <w:rPr>
          <w:sz w:val="20"/>
        </w:rPr>
        <w:t>ype</w:t>
      </w:r>
    </w:p>
    <w:p w14:paraId="4CB936E5" w14:textId="77777777" w:rsidR="004A3325" w:rsidRDefault="00385404" w:rsidP="00766619">
      <w:pPr>
        <w:pStyle w:val="ListParagraph"/>
        <w:numPr>
          <w:ilvl w:val="0"/>
          <w:numId w:val="383"/>
        </w:numPr>
        <w:ind w:left="1440"/>
        <w:rPr>
          <w:sz w:val="20"/>
        </w:rPr>
      </w:pPr>
      <w:r w:rsidRPr="00535F01">
        <w:rPr>
          <w:b/>
          <w:sz w:val="20"/>
        </w:rPr>
        <w:t>Debit/Credit</w:t>
      </w:r>
      <w:r w:rsidRPr="00535F01">
        <w:rPr>
          <w:b/>
          <w:sz w:val="20"/>
        </w:rPr>
        <w:tab/>
      </w:r>
      <w:r w:rsidRPr="00535F01">
        <w:rPr>
          <w:b/>
          <w:sz w:val="20"/>
        </w:rPr>
        <w:tab/>
      </w:r>
      <w:r w:rsidRPr="004A3325">
        <w:rPr>
          <w:b/>
          <w:bCs/>
          <w:sz w:val="20"/>
        </w:rPr>
        <w:t xml:space="preserve">Preset </w:t>
      </w:r>
      <w:r w:rsidR="004A3325" w:rsidRPr="004A3325">
        <w:rPr>
          <w:b/>
          <w:bCs/>
          <w:sz w:val="20"/>
        </w:rPr>
        <w:t>D</w:t>
      </w:r>
      <w:r w:rsidRPr="004A3325">
        <w:rPr>
          <w:b/>
          <w:bCs/>
          <w:sz w:val="20"/>
        </w:rPr>
        <w:t>ebit/</w:t>
      </w:r>
      <w:r w:rsidR="004A3325" w:rsidRPr="004A3325">
        <w:rPr>
          <w:b/>
          <w:bCs/>
          <w:sz w:val="20"/>
        </w:rPr>
        <w:t>C</w:t>
      </w:r>
      <w:r w:rsidRPr="004A3325">
        <w:rPr>
          <w:b/>
          <w:bCs/>
          <w:sz w:val="20"/>
        </w:rPr>
        <w:t xml:space="preserve">redit </w:t>
      </w:r>
      <w:r w:rsidR="004A3325" w:rsidRPr="004A3325">
        <w:rPr>
          <w:b/>
          <w:bCs/>
          <w:sz w:val="20"/>
        </w:rPr>
        <w:t>M</w:t>
      </w:r>
      <w:r w:rsidRPr="004A3325">
        <w:rPr>
          <w:b/>
          <w:bCs/>
          <w:sz w:val="20"/>
        </w:rPr>
        <w:t xml:space="preserve">arker </w:t>
      </w:r>
      <w:r w:rsidRPr="00535F01">
        <w:rPr>
          <w:sz w:val="20"/>
        </w:rPr>
        <w:t>for the line</w:t>
      </w:r>
    </w:p>
    <w:p w14:paraId="22A6F764" w14:textId="787BCDAC" w:rsidR="00385404" w:rsidRPr="00535F01" w:rsidRDefault="00385404" w:rsidP="00766619">
      <w:pPr>
        <w:pStyle w:val="ListParagraph"/>
        <w:numPr>
          <w:ilvl w:val="1"/>
          <w:numId w:val="383"/>
        </w:numPr>
        <w:ind w:left="4320"/>
        <w:rPr>
          <w:sz w:val="20"/>
        </w:rPr>
      </w:pPr>
      <w:r w:rsidRPr="00535F01">
        <w:rPr>
          <w:sz w:val="20"/>
        </w:rPr>
        <w:t>Applies to all currency values</w:t>
      </w:r>
    </w:p>
    <w:p w14:paraId="47F4F3FB" w14:textId="0EA0B1EF" w:rsidR="00385404" w:rsidRDefault="00385404" w:rsidP="00C44486">
      <w:pPr>
        <w:pStyle w:val="ListParagraph"/>
        <w:numPr>
          <w:ilvl w:val="0"/>
          <w:numId w:val="175"/>
        </w:numPr>
        <w:ind w:left="4320"/>
        <w:rPr>
          <w:sz w:val="20"/>
        </w:rPr>
      </w:pPr>
      <w:r>
        <w:rPr>
          <w:sz w:val="20"/>
        </w:rPr>
        <w:t>Options:</w:t>
      </w:r>
    </w:p>
    <w:p w14:paraId="32AF6ACB" w14:textId="4B39CF1B" w:rsidR="00385404" w:rsidRDefault="00385404" w:rsidP="00C44486">
      <w:pPr>
        <w:pStyle w:val="ListParagraph"/>
        <w:numPr>
          <w:ilvl w:val="2"/>
          <w:numId w:val="175"/>
        </w:numPr>
        <w:ind w:left="5040"/>
        <w:rPr>
          <w:sz w:val="20"/>
        </w:rPr>
      </w:pPr>
      <w:r w:rsidRPr="004A3325">
        <w:rPr>
          <w:b/>
          <w:bCs/>
          <w:sz w:val="20"/>
        </w:rPr>
        <w:t>Reverse of Base Line</w:t>
      </w:r>
      <w:r>
        <w:rPr>
          <w:sz w:val="20"/>
        </w:rPr>
        <w:tab/>
        <w:t xml:space="preserve">reverses </w:t>
      </w:r>
      <w:r w:rsidR="004A3325">
        <w:rPr>
          <w:sz w:val="20"/>
        </w:rPr>
        <w:t>B</w:t>
      </w:r>
      <w:r>
        <w:rPr>
          <w:sz w:val="20"/>
        </w:rPr>
        <w:t xml:space="preserve">ase </w:t>
      </w:r>
      <w:r w:rsidR="004A3325">
        <w:rPr>
          <w:sz w:val="20"/>
        </w:rPr>
        <w:t>L</w:t>
      </w:r>
      <w:r>
        <w:rPr>
          <w:sz w:val="20"/>
        </w:rPr>
        <w:t>ine marker</w:t>
      </w:r>
    </w:p>
    <w:p w14:paraId="45D6DC8A" w14:textId="67CA99EB" w:rsidR="00385404" w:rsidRDefault="00385404" w:rsidP="00C44486">
      <w:pPr>
        <w:pStyle w:val="ListParagraph"/>
        <w:numPr>
          <w:ilvl w:val="2"/>
          <w:numId w:val="175"/>
        </w:numPr>
        <w:ind w:left="5040"/>
        <w:rPr>
          <w:sz w:val="20"/>
        </w:rPr>
      </w:pPr>
      <w:r w:rsidRPr="004A3325">
        <w:rPr>
          <w:b/>
          <w:bCs/>
          <w:sz w:val="20"/>
        </w:rPr>
        <w:t>Same as Base Line</w:t>
      </w:r>
      <w:r>
        <w:rPr>
          <w:sz w:val="20"/>
        </w:rPr>
        <w:tab/>
        <w:t xml:space="preserve">copies </w:t>
      </w:r>
      <w:r w:rsidR="004A3325">
        <w:rPr>
          <w:sz w:val="20"/>
        </w:rPr>
        <w:t>B</w:t>
      </w:r>
      <w:r>
        <w:rPr>
          <w:sz w:val="20"/>
        </w:rPr>
        <w:t xml:space="preserve">ase </w:t>
      </w:r>
      <w:r w:rsidR="004A3325">
        <w:rPr>
          <w:sz w:val="20"/>
        </w:rPr>
        <w:t>L</w:t>
      </w:r>
      <w:r>
        <w:rPr>
          <w:sz w:val="20"/>
        </w:rPr>
        <w:t>ine marker</w:t>
      </w:r>
    </w:p>
    <w:p w14:paraId="0AB9C6EF" w14:textId="627FC30E" w:rsidR="00385404" w:rsidRDefault="00385404" w:rsidP="00C44486">
      <w:pPr>
        <w:pStyle w:val="ListParagraph"/>
        <w:numPr>
          <w:ilvl w:val="1"/>
          <w:numId w:val="175"/>
        </w:numPr>
        <w:ind w:left="4320"/>
        <w:rPr>
          <w:sz w:val="20"/>
        </w:rPr>
      </w:pPr>
      <w:r w:rsidRPr="004A3325">
        <w:rPr>
          <w:b/>
          <w:bCs/>
          <w:sz w:val="20"/>
        </w:rPr>
        <w:t>Out-of-Balance</w:t>
      </w:r>
      <w:r>
        <w:rPr>
          <w:sz w:val="20"/>
        </w:rPr>
        <w:t xml:space="preserve"> options (automatically calculate balancing amount and insert it in the Amount field):</w:t>
      </w:r>
    </w:p>
    <w:p w14:paraId="7D495AE8" w14:textId="5803E38E" w:rsidR="00385404" w:rsidRDefault="00BA3C73" w:rsidP="00C44486">
      <w:pPr>
        <w:pStyle w:val="ListParagraph"/>
        <w:numPr>
          <w:ilvl w:val="2"/>
          <w:numId w:val="175"/>
        </w:numPr>
        <w:ind w:left="5040"/>
        <w:rPr>
          <w:sz w:val="20"/>
        </w:rPr>
      </w:pPr>
      <w:r w:rsidRPr="004A3325">
        <w:rPr>
          <w:b/>
          <w:bCs/>
          <w:sz w:val="20"/>
        </w:rPr>
        <w:t>Journal Balance</w:t>
      </w:r>
      <w:r>
        <w:rPr>
          <w:sz w:val="20"/>
        </w:rPr>
        <w:tab/>
      </w:r>
      <w:r>
        <w:rPr>
          <w:sz w:val="20"/>
        </w:rPr>
        <w:tab/>
        <w:t>calculates out-of-balance amount for the journal</w:t>
      </w:r>
    </w:p>
    <w:p w14:paraId="506F4701" w14:textId="5A6AE57F" w:rsidR="00BA3C73" w:rsidRDefault="00BA3C73" w:rsidP="00C44486">
      <w:pPr>
        <w:pStyle w:val="ListParagraph"/>
        <w:numPr>
          <w:ilvl w:val="2"/>
          <w:numId w:val="175"/>
        </w:numPr>
        <w:ind w:left="5040"/>
        <w:rPr>
          <w:sz w:val="20"/>
        </w:rPr>
      </w:pPr>
      <w:r w:rsidRPr="004A3325">
        <w:rPr>
          <w:b/>
          <w:bCs/>
          <w:sz w:val="20"/>
        </w:rPr>
        <w:t>Transaction Balance</w:t>
      </w:r>
      <w:r>
        <w:rPr>
          <w:sz w:val="20"/>
        </w:rPr>
        <w:tab/>
        <w:t>calculates out-of-balance amount for transaction lines (lines with same transaction reference)</w:t>
      </w:r>
    </w:p>
    <w:p w14:paraId="4CE08B13" w14:textId="51F32B2D" w:rsidR="00BA3C73" w:rsidRDefault="00BA3C73" w:rsidP="00C44486">
      <w:pPr>
        <w:pStyle w:val="ListParagraph"/>
        <w:numPr>
          <w:ilvl w:val="2"/>
          <w:numId w:val="175"/>
        </w:numPr>
        <w:ind w:left="5040"/>
        <w:rPr>
          <w:sz w:val="20"/>
        </w:rPr>
      </w:pPr>
      <w:r w:rsidRPr="004A3325">
        <w:rPr>
          <w:b/>
          <w:bCs/>
          <w:sz w:val="20"/>
        </w:rPr>
        <w:t>Period Balance</w:t>
      </w:r>
      <w:r>
        <w:rPr>
          <w:sz w:val="20"/>
        </w:rPr>
        <w:tab/>
      </w:r>
      <w:r>
        <w:rPr>
          <w:sz w:val="20"/>
        </w:rPr>
        <w:tab/>
        <w:t>calculates out-of-balance amount for period (journal lines that have same period)</w:t>
      </w:r>
    </w:p>
    <w:p w14:paraId="1CA81286" w14:textId="24E60394" w:rsidR="00BA3C73" w:rsidRDefault="00BA3C73" w:rsidP="00C44486">
      <w:pPr>
        <w:pStyle w:val="ListParagraph"/>
        <w:numPr>
          <w:ilvl w:val="2"/>
          <w:numId w:val="175"/>
        </w:numPr>
        <w:ind w:left="5040"/>
        <w:rPr>
          <w:sz w:val="20"/>
        </w:rPr>
      </w:pPr>
      <w:r w:rsidRPr="004A3325">
        <w:rPr>
          <w:b/>
          <w:bCs/>
          <w:sz w:val="20"/>
        </w:rPr>
        <w:t>Txn Balance plus Unposted</w:t>
      </w:r>
      <w:r>
        <w:rPr>
          <w:sz w:val="20"/>
        </w:rPr>
        <w:t xml:space="preserve">  calculates transaction out-of-balance amount plus the net out-of-balance amount of all calculation lines</w:t>
      </w:r>
    </w:p>
    <w:p w14:paraId="5AE52C6C" w14:textId="77777777" w:rsidR="00BA3C73" w:rsidRDefault="00BA3C73" w:rsidP="00BA3C73">
      <w:pPr>
        <w:rPr>
          <w:sz w:val="20"/>
        </w:rPr>
      </w:pPr>
    </w:p>
    <w:p w14:paraId="7B028CD9" w14:textId="77777777" w:rsidR="004A3325" w:rsidRDefault="004A3325">
      <w:pPr>
        <w:rPr>
          <w:rFonts w:asciiTheme="majorHAnsi" w:eastAsiaTheme="majorEastAsia" w:hAnsiTheme="majorHAnsi" w:cstheme="majorBidi"/>
          <w:color w:val="2E74B5" w:themeColor="accent1" w:themeShade="BF"/>
        </w:rPr>
      </w:pPr>
      <w:r>
        <w:br w:type="page"/>
      </w:r>
    </w:p>
    <w:p w14:paraId="1205388E" w14:textId="60C4DA96" w:rsidR="00556A62" w:rsidRDefault="00556A62" w:rsidP="004A3325">
      <w:pPr>
        <w:pStyle w:val="Heading5"/>
        <w:ind w:left="360"/>
      </w:pPr>
      <w:r>
        <w:lastRenderedPageBreak/>
        <w:t>Analysis Tab</w:t>
      </w:r>
    </w:p>
    <w:p w14:paraId="5E90A728" w14:textId="77777777" w:rsidR="00556A62" w:rsidRDefault="00556A62" w:rsidP="00556A62"/>
    <w:p w14:paraId="233CD632" w14:textId="2BE2514D" w:rsidR="00556A62" w:rsidRDefault="00556A62" w:rsidP="004A3325">
      <w:pPr>
        <w:ind w:left="720"/>
      </w:pPr>
      <w:r w:rsidRPr="00556A62">
        <w:rPr>
          <w:noProof/>
        </w:rPr>
        <w:drawing>
          <wp:inline distT="0" distB="0" distL="0" distR="0" wp14:anchorId="1080042D" wp14:editId="12B910C4">
            <wp:extent cx="4606208" cy="1992086"/>
            <wp:effectExtent l="0" t="0" r="4445" b="1905"/>
            <wp:docPr id="1763" name="Picture 1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8"/>
                    <a:stretch>
                      <a:fillRect/>
                    </a:stretch>
                  </pic:blipFill>
                  <pic:spPr>
                    <a:xfrm>
                      <a:off x="0" y="0"/>
                      <a:ext cx="4631825" cy="2003165"/>
                    </a:xfrm>
                    <a:prstGeom prst="rect">
                      <a:avLst/>
                    </a:prstGeom>
                  </pic:spPr>
                </pic:pic>
              </a:graphicData>
            </a:graphic>
          </wp:inline>
        </w:drawing>
      </w:r>
    </w:p>
    <w:p w14:paraId="33DB1871" w14:textId="46AD6BB7" w:rsidR="00556A62" w:rsidRPr="004A3325" w:rsidRDefault="00556A62" w:rsidP="00766619">
      <w:pPr>
        <w:pStyle w:val="ListParagraph"/>
        <w:numPr>
          <w:ilvl w:val="0"/>
          <w:numId w:val="383"/>
        </w:numPr>
        <w:ind w:left="1440"/>
        <w:rPr>
          <w:sz w:val="20"/>
        </w:rPr>
      </w:pPr>
      <w:r w:rsidRPr="004A3325">
        <w:rPr>
          <w:b/>
          <w:sz w:val="20"/>
        </w:rPr>
        <w:t>Ledger Analysis 1-10</w:t>
      </w:r>
      <w:r w:rsidRPr="004A3325">
        <w:rPr>
          <w:b/>
          <w:sz w:val="20"/>
        </w:rPr>
        <w:tab/>
      </w:r>
      <w:r w:rsidRPr="004A3325">
        <w:rPr>
          <w:sz w:val="20"/>
        </w:rPr>
        <w:t xml:space="preserve">Preset values for a particular </w:t>
      </w:r>
      <w:r w:rsidR="004A3325">
        <w:rPr>
          <w:sz w:val="20"/>
        </w:rPr>
        <w:t>D</w:t>
      </w:r>
      <w:r w:rsidRPr="004A3325">
        <w:rPr>
          <w:sz w:val="20"/>
        </w:rPr>
        <w:t>imension by entering the code</w:t>
      </w:r>
    </w:p>
    <w:p w14:paraId="2E446790" w14:textId="1C52E081" w:rsidR="00556A62" w:rsidRDefault="00556A62" w:rsidP="00C44486">
      <w:pPr>
        <w:pStyle w:val="ListParagraph"/>
        <w:numPr>
          <w:ilvl w:val="0"/>
          <w:numId w:val="176"/>
        </w:numPr>
        <w:ind w:left="4320"/>
        <w:rPr>
          <w:sz w:val="20"/>
        </w:rPr>
      </w:pPr>
      <w:r>
        <w:rPr>
          <w:sz w:val="20"/>
        </w:rPr>
        <w:t xml:space="preserve">SunPlus convention is to populate </w:t>
      </w:r>
      <w:r w:rsidRPr="004A3325">
        <w:rPr>
          <w:b/>
          <w:bCs/>
          <w:sz w:val="20"/>
        </w:rPr>
        <w:t>Fund – 10</w:t>
      </w:r>
    </w:p>
    <w:p w14:paraId="41E72E24" w14:textId="5F3AA4F2" w:rsidR="00556A62" w:rsidRDefault="00556A62" w:rsidP="00C44486">
      <w:pPr>
        <w:pStyle w:val="ListParagraph"/>
        <w:numPr>
          <w:ilvl w:val="0"/>
          <w:numId w:val="176"/>
        </w:numPr>
        <w:ind w:left="4320"/>
        <w:rPr>
          <w:sz w:val="20"/>
        </w:rPr>
      </w:pPr>
      <w:r>
        <w:rPr>
          <w:sz w:val="20"/>
        </w:rPr>
        <w:t>Enter ‘</w:t>
      </w:r>
      <w:r w:rsidRPr="004A3325">
        <w:rPr>
          <w:b/>
          <w:bCs/>
          <w:sz w:val="20"/>
        </w:rPr>
        <w:t>..</w:t>
      </w:r>
      <w:r>
        <w:rPr>
          <w:sz w:val="20"/>
        </w:rPr>
        <w:t>’ (two dots) to copy entry from previous journal line</w:t>
      </w:r>
    </w:p>
    <w:p w14:paraId="0541E3CE" w14:textId="77777777" w:rsidR="00556A62" w:rsidRDefault="00556A62" w:rsidP="00556A62">
      <w:pPr>
        <w:rPr>
          <w:sz w:val="20"/>
        </w:rPr>
      </w:pPr>
    </w:p>
    <w:p w14:paraId="31408D61" w14:textId="529761E8" w:rsidR="00556A62" w:rsidRDefault="00556A62" w:rsidP="00214483">
      <w:pPr>
        <w:pStyle w:val="Heading5"/>
        <w:ind w:left="360"/>
      </w:pPr>
      <w:r>
        <w:t>Agency/Broker Tab</w:t>
      </w:r>
    </w:p>
    <w:p w14:paraId="147C97E2" w14:textId="77777777" w:rsidR="00556A62" w:rsidRPr="00556A62" w:rsidRDefault="00556A62" w:rsidP="00214483">
      <w:pPr>
        <w:ind w:left="360"/>
        <w:rPr>
          <w:sz w:val="20"/>
        </w:rPr>
      </w:pPr>
    </w:p>
    <w:p w14:paraId="6D5761BF" w14:textId="34F83A73" w:rsidR="00556A62" w:rsidRDefault="00556A62" w:rsidP="00214483">
      <w:pPr>
        <w:ind w:left="360"/>
        <w:rPr>
          <w:sz w:val="20"/>
        </w:rPr>
      </w:pPr>
      <w:r>
        <w:rPr>
          <w:sz w:val="20"/>
        </w:rPr>
        <w:t xml:space="preserve">Not commonly used in SunPlus. Only relevant for organizations using SunSystems as </w:t>
      </w:r>
      <w:r w:rsidR="00214483" w:rsidRPr="00214483">
        <w:rPr>
          <w:b/>
          <w:bCs/>
          <w:sz w:val="20"/>
        </w:rPr>
        <w:t>B</w:t>
      </w:r>
      <w:r w:rsidRPr="00214483">
        <w:rPr>
          <w:b/>
          <w:bCs/>
          <w:sz w:val="20"/>
        </w:rPr>
        <w:t xml:space="preserve">roker </w:t>
      </w:r>
      <w:r w:rsidR="00214483" w:rsidRPr="00214483">
        <w:rPr>
          <w:b/>
          <w:bCs/>
          <w:sz w:val="20"/>
        </w:rPr>
        <w:t>L</w:t>
      </w:r>
      <w:r w:rsidRPr="00214483">
        <w:rPr>
          <w:b/>
          <w:bCs/>
          <w:sz w:val="20"/>
        </w:rPr>
        <w:t>edger</w:t>
      </w:r>
      <w:r>
        <w:rPr>
          <w:sz w:val="20"/>
        </w:rPr>
        <w:t>.</w:t>
      </w:r>
    </w:p>
    <w:p w14:paraId="31E72B5D" w14:textId="77777777" w:rsidR="00214483" w:rsidRDefault="00214483" w:rsidP="00214483">
      <w:pPr>
        <w:ind w:left="360"/>
        <w:rPr>
          <w:sz w:val="20"/>
        </w:rPr>
      </w:pPr>
    </w:p>
    <w:p w14:paraId="1556D765" w14:textId="5796E40C" w:rsidR="00556A62" w:rsidRDefault="00556A62" w:rsidP="00214483">
      <w:pPr>
        <w:ind w:left="720"/>
        <w:rPr>
          <w:sz w:val="20"/>
        </w:rPr>
      </w:pPr>
      <w:r w:rsidRPr="00556A62">
        <w:rPr>
          <w:noProof/>
          <w:sz w:val="20"/>
        </w:rPr>
        <w:drawing>
          <wp:inline distT="0" distB="0" distL="0" distR="0" wp14:anchorId="52B78E21" wp14:editId="1B0F1187">
            <wp:extent cx="3823335" cy="1192341"/>
            <wp:effectExtent l="0" t="0" r="0" b="1905"/>
            <wp:docPr id="1764" name="Picture 1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9"/>
                    <a:stretch>
                      <a:fillRect/>
                    </a:stretch>
                  </pic:blipFill>
                  <pic:spPr>
                    <a:xfrm>
                      <a:off x="0" y="0"/>
                      <a:ext cx="3881434" cy="1210460"/>
                    </a:xfrm>
                    <a:prstGeom prst="rect">
                      <a:avLst/>
                    </a:prstGeom>
                  </pic:spPr>
                </pic:pic>
              </a:graphicData>
            </a:graphic>
          </wp:inline>
        </w:drawing>
      </w:r>
    </w:p>
    <w:p w14:paraId="2A9080D6" w14:textId="77777777" w:rsidR="00556A62" w:rsidRDefault="00556A62" w:rsidP="00BA3C73">
      <w:pPr>
        <w:rPr>
          <w:sz w:val="20"/>
        </w:rPr>
      </w:pPr>
    </w:p>
    <w:p w14:paraId="676CDA9F" w14:textId="7E6D98A0" w:rsidR="00DC517B" w:rsidRDefault="00556A62" w:rsidP="00CB53DF">
      <w:pPr>
        <w:pStyle w:val="Heading4"/>
        <w:ind w:left="360"/>
      </w:pPr>
      <w:r>
        <w:t>Printing Journal Presets</w:t>
      </w:r>
    </w:p>
    <w:p w14:paraId="2C201ED1" w14:textId="77777777" w:rsidR="00556A62" w:rsidRPr="00DC517B" w:rsidRDefault="00556A62" w:rsidP="00CB53DF">
      <w:pPr>
        <w:ind w:left="360"/>
        <w:rPr>
          <w:sz w:val="20"/>
        </w:rPr>
      </w:pPr>
    </w:p>
    <w:p w14:paraId="2359A86B" w14:textId="6CBBB019" w:rsidR="00DC517B" w:rsidRDefault="00A633B0" w:rsidP="00CB53DF">
      <w:pPr>
        <w:ind w:left="360"/>
        <w:rPr>
          <w:sz w:val="20"/>
        </w:rPr>
      </w:pPr>
      <w:r>
        <w:rPr>
          <w:sz w:val="20"/>
        </w:rPr>
        <w:t xml:space="preserve">A </w:t>
      </w:r>
      <w:r w:rsidR="00556A62" w:rsidRPr="00A633B0">
        <w:rPr>
          <w:b/>
          <w:bCs/>
          <w:sz w:val="20"/>
        </w:rPr>
        <w:t>Journal Presets Report</w:t>
      </w:r>
      <w:r w:rsidR="00556A62">
        <w:rPr>
          <w:sz w:val="20"/>
        </w:rPr>
        <w:t xml:space="preserve"> listing the </w:t>
      </w:r>
      <w:r>
        <w:rPr>
          <w:sz w:val="20"/>
        </w:rPr>
        <w:t>J</w:t>
      </w:r>
      <w:r w:rsidR="00556A62">
        <w:rPr>
          <w:sz w:val="20"/>
        </w:rPr>
        <w:t xml:space="preserve">ournal </w:t>
      </w:r>
      <w:r>
        <w:rPr>
          <w:sz w:val="20"/>
        </w:rPr>
        <w:t>P</w:t>
      </w:r>
      <w:r w:rsidR="00556A62">
        <w:rPr>
          <w:sz w:val="20"/>
        </w:rPr>
        <w:t>reset definitions</w:t>
      </w:r>
      <w:r>
        <w:rPr>
          <w:sz w:val="20"/>
        </w:rPr>
        <w:t xml:space="preserve"> can be printed</w:t>
      </w:r>
      <w:r w:rsidR="00556A62">
        <w:rPr>
          <w:sz w:val="20"/>
        </w:rPr>
        <w:t>.</w:t>
      </w:r>
    </w:p>
    <w:p w14:paraId="440A761F" w14:textId="77777777" w:rsidR="00556A62" w:rsidRDefault="00556A62" w:rsidP="00DC517B">
      <w:pPr>
        <w:rPr>
          <w:sz w:val="20"/>
        </w:rPr>
      </w:pPr>
    </w:p>
    <w:p w14:paraId="36449B05" w14:textId="6360ECFF" w:rsidR="00556A62" w:rsidRPr="00DC517B" w:rsidRDefault="00556A62" w:rsidP="00A633B0">
      <w:pPr>
        <w:ind w:left="360"/>
        <w:rPr>
          <w:sz w:val="20"/>
        </w:rPr>
      </w:pPr>
      <w:r>
        <w:rPr>
          <w:sz w:val="20"/>
        </w:rPr>
        <w:t xml:space="preserve">Go to </w:t>
      </w:r>
      <w:r w:rsidRPr="00A633B0">
        <w:rPr>
          <w:b/>
          <w:bCs/>
          <w:sz w:val="20"/>
        </w:rPr>
        <w:t>Action Menu</w:t>
      </w:r>
      <w:r>
        <w:rPr>
          <w:sz w:val="20"/>
        </w:rPr>
        <w:t xml:space="preserve"> &gt; </w:t>
      </w:r>
      <w:r w:rsidRPr="00A633B0">
        <w:rPr>
          <w:b/>
          <w:bCs/>
          <w:sz w:val="20"/>
        </w:rPr>
        <w:t>Report</w:t>
      </w:r>
      <w:r>
        <w:rPr>
          <w:sz w:val="20"/>
        </w:rPr>
        <w:t xml:space="preserve"> &gt; Report&gt; select document format from list.</w:t>
      </w:r>
    </w:p>
    <w:p w14:paraId="29CB6DAB" w14:textId="77777777" w:rsidR="00DC517B" w:rsidRPr="00DC517B" w:rsidRDefault="00DC517B" w:rsidP="00DC517B">
      <w:pPr>
        <w:rPr>
          <w:sz w:val="20"/>
        </w:rPr>
      </w:pPr>
    </w:p>
    <w:p w14:paraId="4A979CDC" w14:textId="77777777" w:rsidR="00DC517B" w:rsidRPr="00DC517B" w:rsidRDefault="00DC517B" w:rsidP="00DC517B">
      <w:pPr>
        <w:ind w:left="720"/>
        <w:rPr>
          <w:sz w:val="20"/>
        </w:rPr>
      </w:pPr>
    </w:p>
    <w:p w14:paraId="2B67459E" w14:textId="77777777" w:rsidR="00A633B0" w:rsidRDefault="00A633B0">
      <w:pPr>
        <w:rPr>
          <w:rFonts w:asciiTheme="majorHAnsi" w:eastAsiaTheme="majorEastAsia" w:hAnsiTheme="majorHAnsi" w:cstheme="majorBidi"/>
          <w:color w:val="2E74B5" w:themeColor="accent1" w:themeShade="BF"/>
          <w:sz w:val="32"/>
          <w:szCs w:val="32"/>
        </w:rPr>
      </w:pPr>
      <w:r>
        <w:br w:type="page"/>
      </w:r>
    </w:p>
    <w:p w14:paraId="1D13C586" w14:textId="775FA5C4" w:rsidR="00DC517B" w:rsidRDefault="00213B36" w:rsidP="00213B36">
      <w:pPr>
        <w:pStyle w:val="Heading1"/>
      </w:pPr>
      <w:bookmarkStart w:id="129" w:name="_Toc23338217"/>
      <w:r>
        <w:lastRenderedPageBreak/>
        <w:t>Fixed Assets</w:t>
      </w:r>
      <w:bookmarkEnd w:id="129"/>
    </w:p>
    <w:p w14:paraId="4CBCAB89" w14:textId="77777777" w:rsidR="00D26C88" w:rsidRDefault="00D26C88" w:rsidP="00DC517B">
      <w:pPr>
        <w:rPr>
          <w:sz w:val="20"/>
        </w:rPr>
      </w:pPr>
    </w:p>
    <w:p w14:paraId="5A830692" w14:textId="2BC7A69B" w:rsidR="00B25C1B" w:rsidRDefault="0085346D" w:rsidP="004E4907">
      <w:pPr>
        <w:ind w:left="360"/>
        <w:rPr>
          <w:sz w:val="20"/>
        </w:rPr>
      </w:pPr>
      <w:r>
        <w:rPr>
          <w:sz w:val="20"/>
        </w:rPr>
        <w:t xml:space="preserve">In SunSystems version 6 and </w:t>
      </w:r>
      <w:r w:rsidR="0085126E">
        <w:rPr>
          <w:sz w:val="20"/>
        </w:rPr>
        <w:t>above</w:t>
      </w:r>
      <w:r>
        <w:rPr>
          <w:sz w:val="20"/>
        </w:rPr>
        <w:t xml:space="preserve">, SunPlus </w:t>
      </w:r>
      <w:r w:rsidR="0085126E">
        <w:rPr>
          <w:sz w:val="20"/>
        </w:rPr>
        <w:t>uses</w:t>
      </w:r>
      <w:r>
        <w:rPr>
          <w:sz w:val="20"/>
        </w:rPr>
        <w:t xml:space="preserve"> </w:t>
      </w:r>
      <w:r w:rsidRPr="0085126E">
        <w:rPr>
          <w:b/>
          <w:bCs/>
          <w:sz w:val="20"/>
        </w:rPr>
        <w:t>Asset Classes</w:t>
      </w:r>
      <w:r>
        <w:rPr>
          <w:sz w:val="20"/>
        </w:rPr>
        <w:t xml:space="preserve"> to group </w:t>
      </w:r>
      <w:r w:rsidR="00B25C1B">
        <w:rPr>
          <w:sz w:val="20"/>
        </w:rPr>
        <w:t>assets that share a logical category</w:t>
      </w:r>
      <w:r w:rsidR="0085126E">
        <w:rPr>
          <w:sz w:val="20"/>
        </w:rPr>
        <w:t xml:space="preserve">, such as </w:t>
      </w:r>
      <w:r w:rsidR="0085126E" w:rsidRPr="0085126E">
        <w:rPr>
          <w:b/>
          <w:bCs/>
          <w:sz w:val="20"/>
        </w:rPr>
        <w:t>Depreciation Method</w:t>
      </w:r>
      <w:r w:rsidR="0085126E">
        <w:rPr>
          <w:sz w:val="20"/>
        </w:rPr>
        <w:t xml:space="preserve"> or </w:t>
      </w:r>
      <w:r w:rsidR="0085126E" w:rsidRPr="004E4907">
        <w:rPr>
          <w:b/>
          <w:bCs/>
          <w:sz w:val="20"/>
        </w:rPr>
        <w:t>Percentage</w:t>
      </w:r>
      <w:r w:rsidR="0085126E">
        <w:rPr>
          <w:sz w:val="20"/>
        </w:rPr>
        <w:t>.</w:t>
      </w:r>
      <w:r w:rsidR="00B25C1B">
        <w:rPr>
          <w:sz w:val="20"/>
        </w:rPr>
        <w:t xml:space="preserve"> </w:t>
      </w:r>
      <w:r w:rsidR="00B25C1B" w:rsidRPr="0085126E">
        <w:rPr>
          <w:b/>
          <w:bCs/>
          <w:sz w:val="20"/>
        </w:rPr>
        <w:t>Asset Classes</w:t>
      </w:r>
      <w:r w:rsidR="00B25C1B">
        <w:rPr>
          <w:sz w:val="20"/>
        </w:rPr>
        <w:t xml:space="preserve"> hold defining information about the type of assets in the class. This gives them more power than simply associating the assets by Asset Code conventions.  For example, a </w:t>
      </w:r>
      <w:r w:rsidR="00B25C1B" w:rsidRPr="004F1B19">
        <w:rPr>
          <w:b/>
          <w:bCs/>
          <w:sz w:val="20"/>
        </w:rPr>
        <w:t xml:space="preserve">Furniture </w:t>
      </w:r>
      <w:r w:rsidR="004F1B19" w:rsidRPr="004F1B19">
        <w:rPr>
          <w:b/>
          <w:bCs/>
          <w:sz w:val="20"/>
        </w:rPr>
        <w:t>A</w:t>
      </w:r>
      <w:r w:rsidR="00B25C1B" w:rsidRPr="004F1B19">
        <w:rPr>
          <w:b/>
          <w:bCs/>
          <w:sz w:val="20"/>
        </w:rPr>
        <w:t xml:space="preserve">sset </w:t>
      </w:r>
      <w:r w:rsidR="004F1B19" w:rsidRPr="004F1B19">
        <w:rPr>
          <w:b/>
          <w:bCs/>
          <w:sz w:val="20"/>
        </w:rPr>
        <w:t>C</w:t>
      </w:r>
      <w:r w:rsidR="00B25C1B" w:rsidRPr="004F1B19">
        <w:rPr>
          <w:b/>
          <w:bCs/>
          <w:sz w:val="20"/>
        </w:rPr>
        <w:t>lass</w:t>
      </w:r>
      <w:r w:rsidR="00B25C1B">
        <w:rPr>
          <w:sz w:val="20"/>
        </w:rPr>
        <w:t xml:space="preserve"> could group asset records for types of furniture that all depreciate at 20% per year with the Straight Line Method and whose depreciation amounts will be posted to the same depreciation account.</w:t>
      </w:r>
    </w:p>
    <w:p w14:paraId="46081845" w14:textId="77777777" w:rsidR="00B25C1B" w:rsidRDefault="00B25C1B" w:rsidP="00DE0DA7">
      <w:pPr>
        <w:ind w:left="360"/>
        <w:rPr>
          <w:sz w:val="20"/>
        </w:rPr>
      </w:pPr>
    </w:p>
    <w:p w14:paraId="3F97E935" w14:textId="07F70E5B" w:rsidR="00B25C1B" w:rsidRDefault="00B25C1B" w:rsidP="00DE0DA7">
      <w:pPr>
        <w:ind w:left="360"/>
        <w:rPr>
          <w:sz w:val="20"/>
        </w:rPr>
      </w:pPr>
      <w:r>
        <w:rPr>
          <w:sz w:val="20"/>
        </w:rPr>
        <w:t xml:space="preserve">When </w:t>
      </w:r>
      <w:r w:rsidRPr="004F1B19">
        <w:rPr>
          <w:b/>
          <w:bCs/>
          <w:sz w:val="20"/>
        </w:rPr>
        <w:t>Asset Class</w:t>
      </w:r>
      <w:r w:rsidR="004F1B19">
        <w:rPr>
          <w:sz w:val="20"/>
        </w:rPr>
        <w:t xml:space="preserve"> is assigned</w:t>
      </w:r>
      <w:r>
        <w:rPr>
          <w:sz w:val="20"/>
        </w:rPr>
        <w:t xml:space="preserve"> to an asset in the </w:t>
      </w:r>
      <w:r w:rsidRPr="004F1B19">
        <w:rPr>
          <w:b/>
          <w:bCs/>
          <w:sz w:val="20"/>
        </w:rPr>
        <w:t>Fixed Asset Register</w:t>
      </w:r>
      <w:r>
        <w:rPr>
          <w:sz w:val="20"/>
        </w:rPr>
        <w:t xml:space="preserve">, the </w:t>
      </w:r>
      <w:r w:rsidR="004F1B19" w:rsidRPr="004F1B19">
        <w:rPr>
          <w:b/>
          <w:bCs/>
          <w:sz w:val="20"/>
        </w:rPr>
        <w:t>D</w:t>
      </w:r>
      <w:r w:rsidRPr="004F1B19">
        <w:rPr>
          <w:b/>
          <w:bCs/>
          <w:sz w:val="20"/>
        </w:rPr>
        <w:t xml:space="preserve">epreciation </w:t>
      </w:r>
      <w:r w:rsidR="004F1B19" w:rsidRPr="004F1B19">
        <w:rPr>
          <w:b/>
          <w:bCs/>
          <w:sz w:val="20"/>
        </w:rPr>
        <w:t>M</w:t>
      </w:r>
      <w:r w:rsidRPr="004F1B19">
        <w:rPr>
          <w:b/>
          <w:bCs/>
          <w:sz w:val="20"/>
        </w:rPr>
        <w:t>ethod</w:t>
      </w:r>
      <w:r>
        <w:rPr>
          <w:sz w:val="20"/>
        </w:rPr>
        <w:t xml:space="preserve">, </w:t>
      </w:r>
      <w:r w:rsidR="004F1B19" w:rsidRPr="004F1B19">
        <w:rPr>
          <w:b/>
          <w:bCs/>
          <w:sz w:val="20"/>
        </w:rPr>
        <w:t>P</w:t>
      </w:r>
      <w:r w:rsidRPr="004F1B19">
        <w:rPr>
          <w:b/>
          <w:bCs/>
          <w:sz w:val="20"/>
        </w:rPr>
        <w:t>ercentage</w:t>
      </w:r>
      <w:r>
        <w:rPr>
          <w:sz w:val="20"/>
        </w:rPr>
        <w:t xml:space="preserve">, and </w:t>
      </w:r>
      <w:r w:rsidR="004F1B19" w:rsidRPr="004F1B19">
        <w:rPr>
          <w:b/>
          <w:bCs/>
          <w:sz w:val="20"/>
        </w:rPr>
        <w:t>A</w:t>
      </w:r>
      <w:r w:rsidRPr="004F1B19">
        <w:rPr>
          <w:b/>
          <w:bCs/>
          <w:sz w:val="20"/>
        </w:rPr>
        <w:t>ccounts</w:t>
      </w:r>
      <w:r>
        <w:rPr>
          <w:sz w:val="20"/>
        </w:rPr>
        <w:t xml:space="preserve"> are automatically entered on the </w:t>
      </w:r>
      <w:r w:rsidR="004F1B19" w:rsidRPr="004F1B19">
        <w:rPr>
          <w:b/>
          <w:bCs/>
          <w:sz w:val="20"/>
        </w:rPr>
        <w:t>A</w:t>
      </w:r>
      <w:r w:rsidRPr="004F1B19">
        <w:rPr>
          <w:b/>
          <w:bCs/>
          <w:sz w:val="20"/>
        </w:rPr>
        <w:t xml:space="preserve">sset </w:t>
      </w:r>
      <w:r w:rsidR="004F1B19" w:rsidRPr="004F1B19">
        <w:rPr>
          <w:b/>
          <w:bCs/>
          <w:sz w:val="20"/>
        </w:rPr>
        <w:t>R</w:t>
      </w:r>
      <w:r w:rsidRPr="004F1B19">
        <w:rPr>
          <w:b/>
          <w:bCs/>
          <w:sz w:val="20"/>
        </w:rPr>
        <w:t>ecord</w:t>
      </w:r>
      <w:r>
        <w:rPr>
          <w:sz w:val="20"/>
        </w:rPr>
        <w:t xml:space="preserve">. </w:t>
      </w:r>
      <w:r w:rsidR="004F1B19">
        <w:rPr>
          <w:sz w:val="20"/>
        </w:rPr>
        <w:t>Any fields that have been manually populated</w:t>
      </w:r>
      <w:r>
        <w:rPr>
          <w:sz w:val="20"/>
        </w:rPr>
        <w:t xml:space="preserve"> will not be overwritten unless </w:t>
      </w:r>
      <w:r w:rsidR="004F1B19">
        <w:rPr>
          <w:sz w:val="20"/>
        </w:rPr>
        <w:t>there is a confirmation that they should be overwritten</w:t>
      </w:r>
      <w:r>
        <w:rPr>
          <w:sz w:val="20"/>
        </w:rPr>
        <w:t>.</w:t>
      </w:r>
    </w:p>
    <w:p w14:paraId="0C64F755" w14:textId="77777777" w:rsidR="00B25C1B" w:rsidRPr="00DC517B" w:rsidRDefault="00B25C1B" w:rsidP="00DE0DA7">
      <w:pPr>
        <w:ind w:left="360"/>
        <w:rPr>
          <w:sz w:val="20"/>
        </w:rPr>
      </w:pPr>
    </w:p>
    <w:p w14:paraId="58A3EB00" w14:textId="011CCBF0" w:rsidR="0085346D" w:rsidRDefault="0085346D" w:rsidP="00DE0DA7">
      <w:pPr>
        <w:pStyle w:val="Heading2"/>
        <w:ind w:left="360"/>
      </w:pPr>
      <w:bookmarkStart w:id="130" w:name="_Toc23338218"/>
      <w:r>
        <w:t>Asset Class</w:t>
      </w:r>
      <w:bookmarkEnd w:id="130"/>
    </w:p>
    <w:p w14:paraId="6DC5CF05" w14:textId="77777777" w:rsidR="0085346D" w:rsidRDefault="0085346D" w:rsidP="00DE0DA7">
      <w:pPr>
        <w:pStyle w:val="Heading2"/>
        <w:ind w:left="360"/>
        <w:rPr>
          <w:rFonts w:asciiTheme="minorHAnsi" w:hAnsiTheme="minorHAnsi"/>
          <w:sz w:val="20"/>
        </w:rPr>
      </w:pPr>
    </w:p>
    <w:p w14:paraId="6603A8EE" w14:textId="6FD5F41A" w:rsidR="00B25C1B" w:rsidRDefault="00B25C1B" w:rsidP="00DE0DA7">
      <w:pPr>
        <w:ind w:left="360"/>
        <w:rPr>
          <w:sz w:val="20"/>
        </w:rPr>
      </w:pPr>
      <w:r>
        <w:rPr>
          <w:sz w:val="20"/>
        </w:rPr>
        <w:t xml:space="preserve">The following </w:t>
      </w:r>
      <w:r w:rsidR="00DE0DA7" w:rsidRPr="00DE0DA7">
        <w:rPr>
          <w:b/>
          <w:bCs/>
          <w:sz w:val="20"/>
        </w:rPr>
        <w:t>Asset C</w:t>
      </w:r>
      <w:r w:rsidRPr="00DE0DA7">
        <w:rPr>
          <w:b/>
          <w:bCs/>
          <w:sz w:val="20"/>
        </w:rPr>
        <w:t>lasses</w:t>
      </w:r>
      <w:r>
        <w:rPr>
          <w:sz w:val="20"/>
        </w:rPr>
        <w:t xml:space="preserve"> </w:t>
      </w:r>
      <w:r w:rsidR="00DE0DA7">
        <w:rPr>
          <w:sz w:val="20"/>
        </w:rPr>
        <w:t>are</w:t>
      </w:r>
      <w:r>
        <w:rPr>
          <w:sz w:val="20"/>
        </w:rPr>
        <w:t xml:space="preserve"> pre-established in SunPlus Core:</w:t>
      </w:r>
    </w:p>
    <w:p w14:paraId="34F488D9" w14:textId="2DC66598" w:rsidR="00B25C1B" w:rsidRDefault="00B25C1B" w:rsidP="00766619">
      <w:pPr>
        <w:pStyle w:val="ListParagraph"/>
        <w:numPr>
          <w:ilvl w:val="0"/>
          <w:numId w:val="384"/>
        </w:numPr>
        <w:ind w:left="1440"/>
        <w:rPr>
          <w:sz w:val="20"/>
        </w:rPr>
      </w:pPr>
      <w:r w:rsidRPr="00DE0DA7">
        <w:rPr>
          <w:b/>
          <w:bCs/>
          <w:sz w:val="20"/>
        </w:rPr>
        <w:t>00OTHERS</w:t>
      </w:r>
      <w:r>
        <w:rPr>
          <w:sz w:val="20"/>
        </w:rPr>
        <w:tab/>
      </w:r>
      <w:r>
        <w:rPr>
          <w:sz w:val="20"/>
        </w:rPr>
        <w:tab/>
        <w:t>Church &amp; School Properties</w:t>
      </w:r>
    </w:p>
    <w:p w14:paraId="2546F233" w14:textId="6F256BA7" w:rsidR="00B25C1B" w:rsidRDefault="00B25C1B" w:rsidP="00766619">
      <w:pPr>
        <w:pStyle w:val="ListParagraph"/>
        <w:numPr>
          <w:ilvl w:val="0"/>
          <w:numId w:val="384"/>
        </w:numPr>
        <w:ind w:left="1440"/>
        <w:rPr>
          <w:sz w:val="20"/>
        </w:rPr>
      </w:pPr>
      <w:r w:rsidRPr="00DE0DA7">
        <w:rPr>
          <w:b/>
          <w:bCs/>
          <w:sz w:val="20"/>
        </w:rPr>
        <w:t>05EQUIP</w:t>
      </w:r>
      <w:r>
        <w:rPr>
          <w:sz w:val="20"/>
        </w:rPr>
        <w:tab/>
      </w:r>
      <w:r>
        <w:rPr>
          <w:sz w:val="20"/>
        </w:rPr>
        <w:tab/>
        <w:t>Equipment &amp; Furniture with 5 Years of Estimated Life</w:t>
      </w:r>
    </w:p>
    <w:p w14:paraId="059E96BA" w14:textId="099FDC5C" w:rsidR="00B25C1B" w:rsidRDefault="00B25C1B" w:rsidP="00766619">
      <w:pPr>
        <w:pStyle w:val="ListParagraph"/>
        <w:numPr>
          <w:ilvl w:val="0"/>
          <w:numId w:val="384"/>
        </w:numPr>
        <w:ind w:left="1440"/>
        <w:rPr>
          <w:sz w:val="20"/>
        </w:rPr>
      </w:pPr>
      <w:r w:rsidRPr="00DE0DA7">
        <w:rPr>
          <w:b/>
          <w:bCs/>
          <w:sz w:val="20"/>
        </w:rPr>
        <w:t>10EQUIP</w:t>
      </w:r>
      <w:r>
        <w:rPr>
          <w:sz w:val="20"/>
        </w:rPr>
        <w:tab/>
      </w:r>
      <w:r>
        <w:rPr>
          <w:sz w:val="20"/>
        </w:rPr>
        <w:tab/>
        <w:t>Equipment &amp; Furniture with 10 Years of Estimated Life</w:t>
      </w:r>
    </w:p>
    <w:p w14:paraId="30091DEF" w14:textId="2FD5D3B6" w:rsidR="00B25C1B" w:rsidRDefault="00B25C1B" w:rsidP="00766619">
      <w:pPr>
        <w:pStyle w:val="ListParagraph"/>
        <w:numPr>
          <w:ilvl w:val="0"/>
          <w:numId w:val="384"/>
        </w:numPr>
        <w:ind w:left="1440"/>
        <w:rPr>
          <w:sz w:val="20"/>
        </w:rPr>
      </w:pPr>
      <w:r w:rsidRPr="00DE0DA7">
        <w:rPr>
          <w:b/>
          <w:bCs/>
          <w:sz w:val="20"/>
        </w:rPr>
        <w:t>10IMPRO</w:t>
      </w:r>
      <w:r>
        <w:rPr>
          <w:sz w:val="20"/>
        </w:rPr>
        <w:tab/>
      </w:r>
      <w:r>
        <w:rPr>
          <w:sz w:val="20"/>
        </w:rPr>
        <w:tab/>
        <w:t>Improvement of Land with 10 Years of Life</w:t>
      </w:r>
    </w:p>
    <w:p w14:paraId="49CBF07D" w14:textId="45228106" w:rsidR="00B25C1B" w:rsidRDefault="00B25C1B" w:rsidP="00766619">
      <w:pPr>
        <w:pStyle w:val="ListParagraph"/>
        <w:numPr>
          <w:ilvl w:val="0"/>
          <w:numId w:val="384"/>
        </w:numPr>
        <w:ind w:left="1440"/>
        <w:rPr>
          <w:sz w:val="20"/>
        </w:rPr>
      </w:pPr>
      <w:r w:rsidRPr="00DE0DA7">
        <w:rPr>
          <w:b/>
          <w:bCs/>
          <w:sz w:val="20"/>
        </w:rPr>
        <w:t>10VEHIC</w:t>
      </w:r>
      <w:r>
        <w:rPr>
          <w:sz w:val="20"/>
        </w:rPr>
        <w:tab/>
      </w:r>
      <w:r>
        <w:rPr>
          <w:sz w:val="20"/>
        </w:rPr>
        <w:tab/>
      </w:r>
      <w:r>
        <w:rPr>
          <w:sz w:val="20"/>
        </w:rPr>
        <w:tab/>
        <w:t>Vehicle with 10 Years of Estimated Life</w:t>
      </w:r>
    </w:p>
    <w:p w14:paraId="3927C0F6" w14:textId="54D55E1B" w:rsidR="00B25C1B" w:rsidRDefault="00B25C1B" w:rsidP="00766619">
      <w:pPr>
        <w:pStyle w:val="ListParagraph"/>
        <w:numPr>
          <w:ilvl w:val="0"/>
          <w:numId w:val="384"/>
        </w:numPr>
        <w:ind w:left="1440"/>
        <w:rPr>
          <w:sz w:val="20"/>
        </w:rPr>
      </w:pPr>
      <w:r w:rsidRPr="00DE0DA7">
        <w:rPr>
          <w:b/>
          <w:bCs/>
          <w:sz w:val="20"/>
        </w:rPr>
        <w:t>25EQUIP</w:t>
      </w:r>
      <w:r>
        <w:rPr>
          <w:sz w:val="20"/>
        </w:rPr>
        <w:tab/>
      </w:r>
      <w:r>
        <w:rPr>
          <w:sz w:val="20"/>
        </w:rPr>
        <w:tab/>
        <w:t>Equipment &amp; Furniture with 25 Years of Estimated Life</w:t>
      </w:r>
    </w:p>
    <w:p w14:paraId="57BC8CFC" w14:textId="4CDC2961" w:rsidR="00B25C1B" w:rsidRDefault="00B25C1B" w:rsidP="00766619">
      <w:pPr>
        <w:pStyle w:val="ListParagraph"/>
        <w:numPr>
          <w:ilvl w:val="0"/>
          <w:numId w:val="384"/>
        </w:numPr>
        <w:ind w:left="1440"/>
        <w:rPr>
          <w:sz w:val="20"/>
        </w:rPr>
      </w:pPr>
      <w:r w:rsidRPr="00DE0DA7">
        <w:rPr>
          <w:b/>
          <w:bCs/>
          <w:sz w:val="20"/>
        </w:rPr>
        <w:t>25IMPRO</w:t>
      </w:r>
      <w:r>
        <w:rPr>
          <w:sz w:val="20"/>
        </w:rPr>
        <w:tab/>
      </w:r>
      <w:r>
        <w:rPr>
          <w:sz w:val="20"/>
        </w:rPr>
        <w:tab/>
        <w:t>Improvement of Land with 25 Years of Life</w:t>
      </w:r>
    </w:p>
    <w:p w14:paraId="09B70234" w14:textId="01797A8D" w:rsidR="00B25C1B" w:rsidRDefault="00B25C1B" w:rsidP="00766619">
      <w:pPr>
        <w:pStyle w:val="ListParagraph"/>
        <w:numPr>
          <w:ilvl w:val="0"/>
          <w:numId w:val="384"/>
        </w:numPr>
        <w:ind w:left="1440"/>
        <w:rPr>
          <w:sz w:val="20"/>
        </w:rPr>
      </w:pPr>
      <w:r w:rsidRPr="00DE0DA7">
        <w:rPr>
          <w:b/>
          <w:bCs/>
          <w:sz w:val="20"/>
        </w:rPr>
        <w:t>50IMPRO</w:t>
      </w:r>
      <w:r>
        <w:rPr>
          <w:sz w:val="20"/>
        </w:rPr>
        <w:tab/>
      </w:r>
      <w:r>
        <w:rPr>
          <w:sz w:val="20"/>
        </w:rPr>
        <w:tab/>
        <w:t>Improvement of Land with 50 Years of Estimated Life</w:t>
      </w:r>
    </w:p>
    <w:p w14:paraId="352C59B0" w14:textId="57E3E3A4" w:rsidR="00B25C1B" w:rsidRDefault="00B25C1B" w:rsidP="00766619">
      <w:pPr>
        <w:pStyle w:val="ListParagraph"/>
        <w:numPr>
          <w:ilvl w:val="0"/>
          <w:numId w:val="384"/>
        </w:numPr>
        <w:ind w:left="1440"/>
        <w:rPr>
          <w:sz w:val="20"/>
        </w:rPr>
      </w:pPr>
      <w:r w:rsidRPr="00DE0DA7">
        <w:rPr>
          <w:b/>
          <w:bCs/>
          <w:sz w:val="20"/>
        </w:rPr>
        <w:t>75BUILD</w:t>
      </w:r>
      <w:r>
        <w:rPr>
          <w:sz w:val="20"/>
        </w:rPr>
        <w:tab/>
      </w:r>
      <w:r>
        <w:rPr>
          <w:sz w:val="20"/>
        </w:rPr>
        <w:tab/>
      </w:r>
      <w:r>
        <w:rPr>
          <w:sz w:val="20"/>
        </w:rPr>
        <w:tab/>
        <w:t>Building with 75 Years of Estimated Life</w:t>
      </w:r>
    </w:p>
    <w:p w14:paraId="2C5F1CE2" w14:textId="257A06A6" w:rsidR="00B25C1B" w:rsidRDefault="00B25C1B" w:rsidP="00766619">
      <w:pPr>
        <w:pStyle w:val="ListParagraph"/>
        <w:numPr>
          <w:ilvl w:val="0"/>
          <w:numId w:val="384"/>
        </w:numPr>
        <w:ind w:left="1440"/>
        <w:rPr>
          <w:sz w:val="20"/>
        </w:rPr>
      </w:pPr>
      <w:r w:rsidRPr="00DE0DA7">
        <w:rPr>
          <w:b/>
          <w:bCs/>
          <w:sz w:val="20"/>
        </w:rPr>
        <w:t>75RESID</w:t>
      </w:r>
      <w:r>
        <w:rPr>
          <w:sz w:val="20"/>
        </w:rPr>
        <w:tab/>
      </w:r>
      <w:r>
        <w:rPr>
          <w:sz w:val="20"/>
        </w:rPr>
        <w:tab/>
      </w:r>
      <w:r>
        <w:rPr>
          <w:sz w:val="20"/>
        </w:rPr>
        <w:tab/>
        <w:t>Residence Building with 75 Years of Estimated Life</w:t>
      </w:r>
    </w:p>
    <w:p w14:paraId="0D61AF6C" w14:textId="39D42734" w:rsidR="00B25C1B" w:rsidRPr="00B25C1B" w:rsidRDefault="00B25C1B" w:rsidP="00DE0DA7">
      <w:pPr>
        <w:rPr>
          <w:sz w:val="20"/>
        </w:rPr>
      </w:pPr>
    </w:p>
    <w:p w14:paraId="4A621F2B" w14:textId="65B71076" w:rsidR="00B25C1B" w:rsidRDefault="00DE0DA7" w:rsidP="00DE0DA7">
      <w:pPr>
        <w:ind w:left="360"/>
        <w:rPr>
          <w:sz w:val="20"/>
        </w:rPr>
      </w:pPr>
      <w:r>
        <w:rPr>
          <w:sz w:val="20"/>
        </w:rPr>
        <w:t>To</w:t>
      </w:r>
      <w:r w:rsidR="00B25C1B" w:rsidRPr="00B25C1B">
        <w:rPr>
          <w:sz w:val="20"/>
        </w:rPr>
        <w:t xml:space="preserve"> set up</w:t>
      </w:r>
      <w:r w:rsidR="00B25C1B">
        <w:rPr>
          <w:sz w:val="20"/>
        </w:rPr>
        <w:t xml:space="preserve"> new </w:t>
      </w:r>
      <w:r w:rsidR="00B25C1B" w:rsidRPr="00DE0DA7">
        <w:rPr>
          <w:b/>
          <w:bCs/>
          <w:sz w:val="20"/>
        </w:rPr>
        <w:t>Asset Classes</w:t>
      </w:r>
      <w:r w:rsidR="00B25C1B">
        <w:rPr>
          <w:sz w:val="20"/>
        </w:rPr>
        <w:t xml:space="preserve">, go to </w:t>
      </w:r>
      <w:r w:rsidR="00B25C1B" w:rsidRPr="00DE0DA7">
        <w:rPr>
          <w:b/>
          <w:bCs/>
          <w:sz w:val="20"/>
        </w:rPr>
        <w:t>Asset Class</w:t>
      </w:r>
    </w:p>
    <w:p w14:paraId="31528AF1" w14:textId="77777777" w:rsidR="00B25C1B" w:rsidRPr="00B25C1B" w:rsidRDefault="00B25C1B" w:rsidP="004E4907">
      <w:pPr>
        <w:rPr>
          <w:sz w:val="20"/>
        </w:rPr>
      </w:pPr>
    </w:p>
    <w:p w14:paraId="2351FF6A" w14:textId="70DF24DE" w:rsidR="00B25C1B" w:rsidRDefault="00B25C1B" w:rsidP="004E4907">
      <w:pPr>
        <w:ind w:left="720"/>
      </w:pPr>
      <w:r w:rsidRPr="00B25C1B">
        <w:rPr>
          <w:rFonts w:asciiTheme="majorHAnsi" w:eastAsiaTheme="majorEastAsia" w:hAnsiTheme="majorHAnsi" w:cstheme="majorBidi"/>
          <w:noProof/>
          <w:color w:val="2E74B5" w:themeColor="accent1" w:themeShade="BF"/>
          <w:sz w:val="26"/>
          <w:szCs w:val="26"/>
        </w:rPr>
        <w:drawing>
          <wp:inline distT="0" distB="0" distL="0" distR="0" wp14:anchorId="54045F1E" wp14:editId="40D2C512">
            <wp:extent cx="4599550" cy="3110593"/>
            <wp:effectExtent l="0" t="0" r="0" b="1270"/>
            <wp:docPr id="1766" name="Picture 1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0"/>
                    <a:stretch>
                      <a:fillRect/>
                    </a:stretch>
                  </pic:blipFill>
                  <pic:spPr>
                    <a:xfrm>
                      <a:off x="0" y="0"/>
                      <a:ext cx="4621818" cy="3125653"/>
                    </a:xfrm>
                    <a:prstGeom prst="rect">
                      <a:avLst/>
                    </a:prstGeom>
                  </pic:spPr>
                </pic:pic>
              </a:graphicData>
            </a:graphic>
          </wp:inline>
        </w:drawing>
      </w:r>
    </w:p>
    <w:p w14:paraId="1BC04786" w14:textId="62C52B59" w:rsidR="00B25C1B" w:rsidRPr="004E4907" w:rsidRDefault="00B25C1B" w:rsidP="00766619">
      <w:pPr>
        <w:pStyle w:val="ListParagraph"/>
        <w:numPr>
          <w:ilvl w:val="0"/>
          <w:numId w:val="385"/>
        </w:numPr>
        <w:rPr>
          <w:sz w:val="20"/>
        </w:rPr>
      </w:pPr>
      <w:r w:rsidRPr="004E4907">
        <w:rPr>
          <w:b/>
          <w:sz w:val="20"/>
        </w:rPr>
        <w:t>Final Value Calculation</w:t>
      </w:r>
      <w:r w:rsidRPr="004E4907">
        <w:rPr>
          <w:b/>
          <w:sz w:val="20"/>
        </w:rPr>
        <w:tab/>
      </w:r>
      <w:r w:rsidR="004F0668" w:rsidRPr="004E4907">
        <w:rPr>
          <w:sz w:val="20"/>
        </w:rPr>
        <w:t>Overrides</w:t>
      </w:r>
      <w:r w:rsidR="004E4907">
        <w:rPr>
          <w:sz w:val="20"/>
        </w:rPr>
        <w:t xml:space="preserve"> </w:t>
      </w:r>
      <w:r w:rsidR="004E4907">
        <w:rPr>
          <w:b/>
          <w:bCs/>
          <w:sz w:val="20"/>
        </w:rPr>
        <w:t>Ledger Setup’s</w:t>
      </w:r>
      <w:r w:rsidR="004F0668" w:rsidRPr="004E4907">
        <w:rPr>
          <w:sz w:val="20"/>
        </w:rPr>
        <w:t xml:space="preserve"> </w:t>
      </w:r>
      <w:r w:rsidR="004F0668" w:rsidRPr="004E4907">
        <w:rPr>
          <w:b/>
          <w:bCs/>
          <w:sz w:val="20"/>
        </w:rPr>
        <w:t>Exclude Final Value from Calculation</w:t>
      </w:r>
      <w:r w:rsidR="004F0668" w:rsidRPr="004E4907">
        <w:rPr>
          <w:sz w:val="20"/>
        </w:rPr>
        <w:t xml:space="preserve"> setting</w:t>
      </w:r>
    </w:p>
    <w:p w14:paraId="3BCA307A" w14:textId="77777777" w:rsidR="001E1A16" w:rsidRDefault="004F0668" w:rsidP="00766619">
      <w:pPr>
        <w:pStyle w:val="ListParagraph"/>
        <w:numPr>
          <w:ilvl w:val="0"/>
          <w:numId w:val="385"/>
        </w:numPr>
        <w:rPr>
          <w:sz w:val="20"/>
        </w:rPr>
      </w:pPr>
      <w:r w:rsidRPr="001E1A16">
        <w:rPr>
          <w:b/>
          <w:sz w:val="20"/>
        </w:rPr>
        <w:t>Reporting Conversion Control</w:t>
      </w:r>
      <w:r w:rsidR="001E1A16">
        <w:rPr>
          <w:b/>
          <w:sz w:val="20"/>
        </w:rPr>
        <w:t xml:space="preserve">  </w:t>
      </w:r>
      <w:r w:rsidRPr="001E1A16">
        <w:rPr>
          <w:sz w:val="20"/>
        </w:rPr>
        <w:t xml:space="preserve">Currency control option used for postings to assets </w:t>
      </w:r>
      <w:r w:rsidR="001E1A16">
        <w:rPr>
          <w:sz w:val="20"/>
        </w:rPr>
        <w:t>in</w:t>
      </w:r>
      <w:r w:rsidRPr="001E1A16">
        <w:rPr>
          <w:sz w:val="20"/>
        </w:rPr>
        <w:t xml:space="preserve"> this </w:t>
      </w:r>
      <w:r w:rsidR="001E1A16">
        <w:rPr>
          <w:sz w:val="20"/>
        </w:rPr>
        <w:t>C</w:t>
      </w:r>
      <w:r w:rsidRPr="001E1A16">
        <w:rPr>
          <w:sz w:val="20"/>
        </w:rPr>
        <w:t xml:space="preserve">lass in </w:t>
      </w:r>
    </w:p>
    <w:p w14:paraId="7D29329E" w14:textId="18C9868C" w:rsidR="004F0668" w:rsidRPr="001E1A16" w:rsidRDefault="001E1A16" w:rsidP="001E1A16">
      <w:pPr>
        <w:ind w:left="2880" w:firstLine="720"/>
        <w:rPr>
          <w:b/>
          <w:bCs/>
          <w:sz w:val="20"/>
        </w:rPr>
      </w:pPr>
      <w:r w:rsidRPr="001E1A16">
        <w:rPr>
          <w:b/>
          <w:bCs/>
          <w:sz w:val="20"/>
        </w:rPr>
        <w:lastRenderedPageBreak/>
        <w:t>R</w:t>
      </w:r>
      <w:r w:rsidR="004F0668" w:rsidRPr="001E1A16">
        <w:rPr>
          <w:b/>
          <w:bCs/>
          <w:sz w:val="20"/>
        </w:rPr>
        <w:t xml:space="preserve">eporting </w:t>
      </w:r>
      <w:r w:rsidRPr="001E1A16">
        <w:rPr>
          <w:b/>
          <w:bCs/>
          <w:sz w:val="20"/>
        </w:rPr>
        <w:t>C</w:t>
      </w:r>
      <w:r w:rsidR="004F0668" w:rsidRPr="001E1A16">
        <w:rPr>
          <w:b/>
          <w:bCs/>
          <w:sz w:val="20"/>
        </w:rPr>
        <w:t>urrency</w:t>
      </w:r>
    </w:p>
    <w:p w14:paraId="5B893267" w14:textId="2C59B37F" w:rsidR="004F0668" w:rsidRDefault="004F0668" w:rsidP="00C44486">
      <w:pPr>
        <w:pStyle w:val="ListParagraph"/>
        <w:numPr>
          <w:ilvl w:val="0"/>
          <w:numId w:val="177"/>
        </w:numPr>
        <w:ind w:left="4320"/>
        <w:rPr>
          <w:sz w:val="20"/>
        </w:rPr>
      </w:pPr>
      <w:r>
        <w:rPr>
          <w:sz w:val="20"/>
        </w:rPr>
        <w:t>Options:</w:t>
      </w:r>
    </w:p>
    <w:p w14:paraId="25AE5759" w14:textId="6EF87897" w:rsidR="004F0668" w:rsidRDefault="004F0668" w:rsidP="00C44486">
      <w:pPr>
        <w:pStyle w:val="ListParagraph"/>
        <w:numPr>
          <w:ilvl w:val="2"/>
          <w:numId w:val="177"/>
        </w:numPr>
        <w:ind w:left="5040"/>
        <w:rPr>
          <w:sz w:val="20"/>
        </w:rPr>
      </w:pPr>
      <w:r w:rsidRPr="001E1A16">
        <w:rPr>
          <w:b/>
          <w:bCs/>
          <w:sz w:val="20"/>
        </w:rPr>
        <w:t>Ledger Default</w:t>
      </w:r>
      <w:r>
        <w:rPr>
          <w:sz w:val="20"/>
        </w:rPr>
        <w:t xml:space="preserve"> – use </w:t>
      </w:r>
      <w:r w:rsidRPr="001E1A16">
        <w:rPr>
          <w:b/>
          <w:bCs/>
          <w:sz w:val="20"/>
        </w:rPr>
        <w:t>Value 3 Currency Post Rule</w:t>
      </w:r>
      <w:r>
        <w:rPr>
          <w:sz w:val="20"/>
        </w:rPr>
        <w:t xml:space="preserve"> option in </w:t>
      </w:r>
      <w:r w:rsidRPr="001E1A16">
        <w:rPr>
          <w:b/>
          <w:bCs/>
          <w:sz w:val="20"/>
        </w:rPr>
        <w:t>Business Unit Setup</w:t>
      </w:r>
      <w:r>
        <w:rPr>
          <w:sz w:val="20"/>
        </w:rPr>
        <w:t xml:space="preserve"> to determine if </w:t>
      </w:r>
      <w:r w:rsidR="001E1A16" w:rsidRPr="001E1A16">
        <w:rPr>
          <w:b/>
          <w:bCs/>
          <w:sz w:val="20"/>
        </w:rPr>
        <w:t>R</w:t>
      </w:r>
      <w:r w:rsidRPr="001E1A16">
        <w:rPr>
          <w:b/>
          <w:bCs/>
          <w:sz w:val="20"/>
        </w:rPr>
        <w:t xml:space="preserve">eporting </w:t>
      </w:r>
      <w:r w:rsidR="001E1A16" w:rsidRPr="001E1A16">
        <w:rPr>
          <w:b/>
          <w:bCs/>
          <w:sz w:val="20"/>
        </w:rPr>
        <w:t>C</w:t>
      </w:r>
      <w:r w:rsidRPr="001E1A16">
        <w:rPr>
          <w:b/>
          <w:bCs/>
          <w:sz w:val="20"/>
        </w:rPr>
        <w:t>urrency</w:t>
      </w:r>
      <w:r>
        <w:rPr>
          <w:sz w:val="20"/>
        </w:rPr>
        <w:t xml:space="preserve"> values are required on transactions posted to assets of this </w:t>
      </w:r>
      <w:r w:rsidR="001E1A16" w:rsidRPr="001E1A16">
        <w:rPr>
          <w:b/>
          <w:bCs/>
          <w:sz w:val="20"/>
        </w:rPr>
        <w:t>C</w:t>
      </w:r>
      <w:r w:rsidRPr="001E1A16">
        <w:rPr>
          <w:b/>
          <w:bCs/>
          <w:sz w:val="20"/>
        </w:rPr>
        <w:t>lass</w:t>
      </w:r>
    </w:p>
    <w:p w14:paraId="63580904" w14:textId="609143E5" w:rsidR="004F0668" w:rsidRDefault="004F0668" w:rsidP="00C44486">
      <w:pPr>
        <w:pStyle w:val="ListParagraph"/>
        <w:numPr>
          <w:ilvl w:val="2"/>
          <w:numId w:val="177"/>
        </w:numPr>
        <w:ind w:left="5040"/>
        <w:rPr>
          <w:sz w:val="20"/>
        </w:rPr>
      </w:pPr>
      <w:r w:rsidRPr="001E1A16">
        <w:rPr>
          <w:b/>
          <w:bCs/>
          <w:sz w:val="20"/>
        </w:rPr>
        <w:t>Mandatory</w:t>
      </w:r>
      <w:r>
        <w:rPr>
          <w:sz w:val="20"/>
        </w:rPr>
        <w:t xml:space="preserve"> – </w:t>
      </w:r>
      <w:r w:rsidR="001E1A16" w:rsidRPr="001E1A16">
        <w:rPr>
          <w:b/>
          <w:bCs/>
          <w:sz w:val="20"/>
        </w:rPr>
        <w:t>R</w:t>
      </w:r>
      <w:r w:rsidRPr="001E1A16">
        <w:rPr>
          <w:b/>
          <w:bCs/>
          <w:sz w:val="20"/>
        </w:rPr>
        <w:t xml:space="preserve">eporting </w:t>
      </w:r>
      <w:r w:rsidR="001E1A16" w:rsidRPr="001E1A16">
        <w:rPr>
          <w:b/>
          <w:bCs/>
          <w:sz w:val="20"/>
        </w:rPr>
        <w:t>C</w:t>
      </w:r>
      <w:r w:rsidRPr="001E1A16">
        <w:rPr>
          <w:b/>
          <w:bCs/>
          <w:sz w:val="20"/>
        </w:rPr>
        <w:t>urrency</w:t>
      </w:r>
      <w:r>
        <w:rPr>
          <w:sz w:val="20"/>
        </w:rPr>
        <w:t xml:space="preserve"> value is mandatory</w:t>
      </w:r>
    </w:p>
    <w:p w14:paraId="4B2C42EE" w14:textId="17D3C01B" w:rsidR="004F0668" w:rsidRDefault="004F0668" w:rsidP="00C44486">
      <w:pPr>
        <w:pStyle w:val="ListParagraph"/>
        <w:numPr>
          <w:ilvl w:val="2"/>
          <w:numId w:val="177"/>
        </w:numPr>
        <w:ind w:left="5040"/>
        <w:rPr>
          <w:sz w:val="20"/>
        </w:rPr>
      </w:pPr>
      <w:r w:rsidRPr="001E1A16">
        <w:rPr>
          <w:b/>
          <w:bCs/>
          <w:sz w:val="20"/>
        </w:rPr>
        <w:t>Prohibited</w:t>
      </w:r>
      <w:r>
        <w:rPr>
          <w:sz w:val="20"/>
        </w:rPr>
        <w:t xml:space="preserve"> – </w:t>
      </w:r>
      <w:r w:rsidR="001E1A16" w:rsidRPr="005D1CBB">
        <w:rPr>
          <w:b/>
          <w:bCs/>
          <w:sz w:val="20"/>
        </w:rPr>
        <w:t>R</w:t>
      </w:r>
      <w:r w:rsidRPr="005D1CBB">
        <w:rPr>
          <w:b/>
          <w:bCs/>
          <w:sz w:val="20"/>
        </w:rPr>
        <w:t xml:space="preserve">eporting </w:t>
      </w:r>
      <w:r w:rsidR="005D1CBB" w:rsidRPr="005D1CBB">
        <w:rPr>
          <w:b/>
          <w:bCs/>
          <w:sz w:val="20"/>
        </w:rPr>
        <w:t>C</w:t>
      </w:r>
      <w:r w:rsidRPr="005D1CBB">
        <w:rPr>
          <w:b/>
          <w:bCs/>
          <w:sz w:val="20"/>
        </w:rPr>
        <w:t>urrency</w:t>
      </w:r>
      <w:r>
        <w:rPr>
          <w:sz w:val="20"/>
        </w:rPr>
        <w:t xml:space="preserve"> value cannot be entered</w:t>
      </w:r>
    </w:p>
    <w:p w14:paraId="42A0B8DE" w14:textId="5B9DB24B" w:rsidR="004F0668" w:rsidRPr="001E1A16" w:rsidRDefault="004F0668" w:rsidP="00766619">
      <w:pPr>
        <w:pStyle w:val="ListParagraph"/>
        <w:numPr>
          <w:ilvl w:val="0"/>
          <w:numId w:val="386"/>
        </w:numPr>
        <w:rPr>
          <w:sz w:val="20"/>
        </w:rPr>
      </w:pPr>
      <w:r w:rsidRPr="001E1A16">
        <w:rPr>
          <w:b/>
          <w:sz w:val="20"/>
        </w:rPr>
        <w:t>Balance Sheet</w:t>
      </w:r>
      <w:r w:rsidRPr="001E1A16">
        <w:rPr>
          <w:b/>
          <w:sz w:val="20"/>
        </w:rPr>
        <w:tab/>
      </w:r>
      <w:r w:rsidRPr="001E1A16">
        <w:rPr>
          <w:b/>
          <w:sz w:val="20"/>
        </w:rPr>
        <w:tab/>
      </w:r>
      <w:r w:rsidRPr="001E1A16">
        <w:rPr>
          <w:sz w:val="20"/>
        </w:rPr>
        <w:t xml:space="preserve">Account for </w:t>
      </w:r>
      <w:r w:rsidR="005D1CBB" w:rsidRPr="005D1CBB">
        <w:rPr>
          <w:b/>
          <w:bCs/>
          <w:sz w:val="20"/>
        </w:rPr>
        <w:t>D</w:t>
      </w:r>
      <w:r w:rsidRPr="005D1CBB">
        <w:rPr>
          <w:b/>
          <w:bCs/>
          <w:sz w:val="20"/>
        </w:rPr>
        <w:t>epreciation</w:t>
      </w:r>
      <w:r w:rsidRPr="001E1A16">
        <w:rPr>
          <w:sz w:val="20"/>
        </w:rPr>
        <w:t xml:space="preserve"> postings for this </w:t>
      </w:r>
      <w:r w:rsidR="005D1CBB" w:rsidRPr="005D1CBB">
        <w:rPr>
          <w:b/>
          <w:bCs/>
          <w:sz w:val="20"/>
        </w:rPr>
        <w:t>C</w:t>
      </w:r>
      <w:r w:rsidRPr="005D1CBB">
        <w:rPr>
          <w:b/>
          <w:bCs/>
          <w:sz w:val="20"/>
        </w:rPr>
        <w:t>lass</w:t>
      </w:r>
      <w:r w:rsidRPr="001E1A16">
        <w:rPr>
          <w:sz w:val="20"/>
        </w:rPr>
        <w:t xml:space="preserve"> of assets</w:t>
      </w:r>
    </w:p>
    <w:p w14:paraId="640A0947" w14:textId="7958A636" w:rsidR="004F0668" w:rsidRPr="005D1CBB" w:rsidRDefault="004F0668" w:rsidP="00C44486">
      <w:pPr>
        <w:pStyle w:val="ListParagraph"/>
        <w:numPr>
          <w:ilvl w:val="0"/>
          <w:numId w:val="177"/>
        </w:numPr>
        <w:ind w:left="4320"/>
        <w:rPr>
          <w:b/>
          <w:bCs/>
          <w:sz w:val="20"/>
        </w:rPr>
      </w:pPr>
      <w:r>
        <w:rPr>
          <w:sz w:val="20"/>
        </w:rPr>
        <w:t xml:space="preserve">Leave blank to use account entered in </w:t>
      </w:r>
      <w:r w:rsidRPr="005D1CBB">
        <w:rPr>
          <w:b/>
          <w:bCs/>
          <w:sz w:val="20"/>
        </w:rPr>
        <w:t>Depreciation Calculation</w:t>
      </w:r>
    </w:p>
    <w:p w14:paraId="07A8FF59" w14:textId="065C4D67" w:rsidR="004F0668" w:rsidRPr="001E1A16" w:rsidRDefault="004F0668" w:rsidP="00766619">
      <w:pPr>
        <w:pStyle w:val="ListParagraph"/>
        <w:numPr>
          <w:ilvl w:val="0"/>
          <w:numId w:val="386"/>
        </w:numPr>
        <w:rPr>
          <w:sz w:val="20"/>
        </w:rPr>
      </w:pPr>
      <w:r w:rsidRPr="001E1A16">
        <w:rPr>
          <w:b/>
          <w:sz w:val="20"/>
        </w:rPr>
        <w:t>Profit and Loss</w:t>
      </w:r>
      <w:r w:rsidRPr="001E1A16">
        <w:rPr>
          <w:b/>
          <w:sz w:val="20"/>
        </w:rPr>
        <w:tab/>
      </w:r>
      <w:r w:rsidRPr="001E1A16">
        <w:rPr>
          <w:sz w:val="20"/>
        </w:rPr>
        <w:tab/>
        <w:t xml:space="preserve">Account for </w:t>
      </w:r>
      <w:r w:rsidR="005D1CBB" w:rsidRPr="005D1CBB">
        <w:rPr>
          <w:b/>
          <w:bCs/>
          <w:sz w:val="20"/>
        </w:rPr>
        <w:t>D</w:t>
      </w:r>
      <w:r w:rsidRPr="005D1CBB">
        <w:rPr>
          <w:b/>
          <w:bCs/>
          <w:sz w:val="20"/>
        </w:rPr>
        <w:t>epreciation</w:t>
      </w:r>
      <w:r w:rsidRPr="001E1A16">
        <w:rPr>
          <w:sz w:val="20"/>
        </w:rPr>
        <w:t xml:space="preserve"> postings for assets of this </w:t>
      </w:r>
      <w:r w:rsidR="005D1CBB" w:rsidRPr="005D1CBB">
        <w:rPr>
          <w:b/>
          <w:bCs/>
          <w:sz w:val="20"/>
        </w:rPr>
        <w:t>C</w:t>
      </w:r>
      <w:r w:rsidRPr="005D1CBB">
        <w:rPr>
          <w:b/>
          <w:bCs/>
          <w:sz w:val="20"/>
        </w:rPr>
        <w:t>lass</w:t>
      </w:r>
    </w:p>
    <w:p w14:paraId="6BB9B9DB" w14:textId="0E1F25EF" w:rsidR="004F0668" w:rsidRPr="005D1CBB" w:rsidRDefault="004F0668" w:rsidP="00C44486">
      <w:pPr>
        <w:pStyle w:val="ListParagraph"/>
        <w:numPr>
          <w:ilvl w:val="0"/>
          <w:numId w:val="177"/>
        </w:numPr>
        <w:ind w:left="4320"/>
        <w:rPr>
          <w:b/>
          <w:bCs/>
          <w:sz w:val="20"/>
        </w:rPr>
      </w:pPr>
      <w:r>
        <w:rPr>
          <w:sz w:val="20"/>
        </w:rPr>
        <w:t xml:space="preserve">Leave blank to use account entered in </w:t>
      </w:r>
      <w:r w:rsidRPr="005D1CBB">
        <w:rPr>
          <w:b/>
          <w:bCs/>
          <w:sz w:val="20"/>
        </w:rPr>
        <w:t>Depreciation Calculation</w:t>
      </w:r>
    </w:p>
    <w:p w14:paraId="1CE4BC79" w14:textId="0017CA34" w:rsidR="004F0668" w:rsidRPr="005D1CBB" w:rsidRDefault="004F0668" w:rsidP="00766619">
      <w:pPr>
        <w:pStyle w:val="ListParagraph"/>
        <w:numPr>
          <w:ilvl w:val="0"/>
          <w:numId w:val="386"/>
        </w:numPr>
        <w:rPr>
          <w:b/>
          <w:bCs/>
          <w:sz w:val="20"/>
        </w:rPr>
      </w:pPr>
      <w:r w:rsidRPr="001E1A16">
        <w:rPr>
          <w:b/>
          <w:sz w:val="20"/>
        </w:rPr>
        <w:t>Advanced Depreciation Accounts</w:t>
      </w:r>
      <w:r w:rsidRPr="001E1A16">
        <w:rPr>
          <w:b/>
          <w:sz w:val="20"/>
        </w:rPr>
        <w:tab/>
      </w:r>
      <w:r w:rsidRPr="001E1A16">
        <w:rPr>
          <w:sz w:val="20"/>
        </w:rPr>
        <w:t xml:space="preserve">SunPlus </w:t>
      </w:r>
      <w:r w:rsidR="005D1CBB">
        <w:rPr>
          <w:sz w:val="20"/>
        </w:rPr>
        <w:t>usually doesn’t</w:t>
      </w:r>
      <w:r w:rsidRPr="001E1A16">
        <w:rPr>
          <w:sz w:val="20"/>
        </w:rPr>
        <w:t xml:space="preserve"> use </w:t>
      </w:r>
      <w:r w:rsidRPr="005D1CBB">
        <w:rPr>
          <w:b/>
          <w:bCs/>
          <w:sz w:val="20"/>
        </w:rPr>
        <w:t>Advanced Depreciation</w:t>
      </w:r>
    </w:p>
    <w:p w14:paraId="22421DCA" w14:textId="77777777" w:rsidR="004F0668" w:rsidRDefault="004F0668" w:rsidP="004F0668">
      <w:pPr>
        <w:ind w:left="720"/>
        <w:rPr>
          <w:sz w:val="20"/>
        </w:rPr>
      </w:pPr>
    </w:p>
    <w:p w14:paraId="375553C5" w14:textId="60555A2F" w:rsidR="004F0668" w:rsidRDefault="004F0668" w:rsidP="00BC3836">
      <w:pPr>
        <w:pStyle w:val="Heading5"/>
        <w:ind w:left="360"/>
      </w:pPr>
      <w:r>
        <w:t>Value 1 Depreciation Tab</w:t>
      </w:r>
    </w:p>
    <w:p w14:paraId="69757752" w14:textId="77777777" w:rsidR="004F0668" w:rsidRDefault="004F0668" w:rsidP="004F0668"/>
    <w:p w14:paraId="5A6F73E8" w14:textId="08212F02" w:rsidR="004F0668" w:rsidRDefault="00CE438F" w:rsidP="004E4907">
      <w:pPr>
        <w:ind w:left="720"/>
      </w:pPr>
      <w:r w:rsidRPr="00CE438F">
        <w:rPr>
          <w:noProof/>
        </w:rPr>
        <w:drawing>
          <wp:inline distT="0" distB="0" distL="0" distR="0" wp14:anchorId="7C152568" wp14:editId="29B8FA21">
            <wp:extent cx="4587875" cy="1502823"/>
            <wp:effectExtent l="0" t="0" r="0" b="0"/>
            <wp:docPr id="1767" name="Picture 1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1"/>
                    <a:stretch>
                      <a:fillRect/>
                    </a:stretch>
                  </pic:blipFill>
                  <pic:spPr>
                    <a:xfrm>
                      <a:off x="0" y="0"/>
                      <a:ext cx="4624330" cy="1514764"/>
                    </a:xfrm>
                    <a:prstGeom prst="rect">
                      <a:avLst/>
                    </a:prstGeom>
                  </pic:spPr>
                </pic:pic>
              </a:graphicData>
            </a:graphic>
          </wp:inline>
        </w:drawing>
      </w:r>
    </w:p>
    <w:p w14:paraId="34AEBE9D" w14:textId="77777777" w:rsidR="00CE438F" w:rsidRDefault="00CE438F" w:rsidP="004F0668"/>
    <w:p w14:paraId="2FA851FB" w14:textId="675DC659" w:rsidR="00BC3836" w:rsidRDefault="00CE438F" w:rsidP="00766619">
      <w:pPr>
        <w:pStyle w:val="ListParagraph"/>
        <w:numPr>
          <w:ilvl w:val="0"/>
          <w:numId w:val="387"/>
        </w:numPr>
        <w:rPr>
          <w:sz w:val="20"/>
        </w:rPr>
      </w:pPr>
      <w:r w:rsidRPr="00BC3836">
        <w:rPr>
          <w:b/>
          <w:sz w:val="20"/>
        </w:rPr>
        <w:t>Base Depreciation Method</w:t>
      </w:r>
      <w:r w:rsidR="00BC3836">
        <w:rPr>
          <w:b/>
          <w:sz w:val="20"/>
        </w:rPr>
        <w:t xml:space="preserve">  </w:t>
      </w:r>
      <w:r w:rsidRPr="00BC3836">
        <w:rPr>
          <w:sz w:val="20"/>
        </w:rPr>
        <w:t xml:space="preserve">If </w:t>
      </w:r>
      <w:r w:rsidRPr="00BC3836">
        <w:rPr>
          <w:b/>
          <w:bCs/>
          <w:sz w:val="20"/>
        </w:rPr>
        <w:t>No Depreciation</w:t>
      </w:r>
      <w:r w:rsidRPr="00BC3836">
        <w:rPr>
          <w:sz w:val="20"/>
        </w:rPr>
        <w:t xml:space="preserve">, there will be no automatic depreciation for </w:t>
      </w:r>
    </w:p>
    <w:p w14:paraId="2ED3653B" w14:textId="471FF289" w:rsidR="00CE438F" w:rsidRPr="00BC3836" w:rsidRDefault="00BC3836" w:rsidP="00BC3836">
      <w:pPr>
        <w:pStyle w:val="ListParagraph"/>
        <w:ind w:left="3600"/>
        <w:rPr>
          <w:sz w:val="20"/>
        </w:rPr>
      </w:pPr>
      <w:r>
        <w:rPr>
          <w:sz w:val="20"/>
        </w:rPr>
        <w:t>A</w:t>
      </w:r>
      <w:r w:rsidR="00CE438F" w:rsidRPr="00BC3836">
        <w:rPr>
          <w:sz w:val="20"/>
        </w:rPr>
        <w:t xml:space="preserve">sset </w:t>
      </w:r>
      <w:r>
        <w:rPr>
          <w:sz w:val="20"/>
        </w:rPr>
        <w:t>C</w:t>
      </w:r>
      <w:r w:rsidR="00CE438F" w:rsidRPr="00BC3836">
        <w:rPr>
          <w:sz w:val="20"/>
        </w:rPr>
        <w:t>lass</w:t>
      </w:r>
    </w:p>
    <w:p w14:paraId="20489CF4" w14:textId="6BB9D503" w:rsidR="00CE438F" w:rsidRPr="00BC3836" w:rsidRDefault="00CE438F" w:rsidP="00766619">
      <w:pPr>
        <w:pStyle w:val="ListParagraph"/>
        <w:numPr>
          <w:ilvl w:val="0"/>
          <w:numId w:val="387"/>
        </w:numPr>
        <w:rPr>
          <w:sz w:val="20"/>
        </w:rPr>
      </w:pPr>
      <w:r w:rsidRPr="00BC3836">
        <w:rPr>
          <w:b/>
          <w:sz w:val="20"/>
        </w:rPr>
        <w:t>Base Percentage</w:t>
      </w:r>
      <w:r w:rsidRPr="00BC3836">
        <w:rPr>
          <w:b/>
          <w:sz w:val="20"/>
        </w:rPr>
        <w:tab/>
      </w:r>
      <w:r w:rsidR="00BC3836">
        <w:rPr>
          <w:b/>
          <w:sz w:val="20"/>
        </w:rPr>
        <w:tab/>
      </w:r>
      <w:r w:rsidRPr="00BC3836">
        <w:rPr>
          <w:b/>
          <w:bCs/>
          <w:sz w:val="20"/>
        </w:rPr>
        <w:t>Percentage</w:t>
      </w:r>
      <w:r w:rsidRPr="00BC3836">
        <w:rPr>
          <w:sz w:val="20"/>
        </w:rPr>
        <w:t xml:space="preserve"> rate used to calculate amount of </w:t>
      </w:r>
      <w:r w:rsidR="00BC3836">
        <w:rPr>
          <w:sz w:val="20"/>
        </w:rPr>
        <w:t>D</w:t>
      </w:r>
      <w:r w:rsidRPr="00BC3836">
        <w:rPr>
          <w:sz w:val="20"/>
        </w:rPr>
        <w:t>epreciation deducted</w:t>
      </w:r>
    </w:p>
    <w:p w14:paraId="7A79ABF9" w14:textId="797336E1" w:rsidR="00CE438F" w:rsidRPr="00BC3836" w:rsidRDefault="00CE438F" w:rsidP="00766619">
      <w:pPr>
        <w:pStyle w:val="ListParagraph"/>
        <w:numPr>
          <w:ilvl w:val="0"/>
          <w:numId w:val="387"/>
        </w:numPr>
        <w:rPr>
          <w:sz w:val="20"/>
        </w:rPr>
      </w:pPr>
      <w:r w:rsidRPr="00BC3836">
        <w:rPr>
          <w:b/>
          <w:sz w:val="20"/>
        </w:rPr>
        <w:t>Base Table Code</w:t>
      </w:r>
      <w:r w:rsidRPr="00BC3836">
        <w:rPr>
          <w:b/>
          <w:sz w:val="20"/>
        </w:rPr>
        <w:tab/>
      </w:r>
      <w:r w:rsidR="00BC3836">
        <w:rPr>
          <w:b/>
          <w:sz w:val="20"/>
        </w:rPr>
        <w:tab/>
      </w:r>
      <w:r w:rsidRPr="00BC3836">
        <w:rPr>
          <w:sz w:val="20"/>
        </w:rPr>
        <w:t>Depreciation table for Table Depreciation (if used)</w:t>
      </w:r>
    </w:p>
    <w:p w14:paraId="7AFD32D9" w14:textId="78DEC441" w:rsidR="00CE438F" w:rsidRPr="00BC3836" w:rsidRDefault="00CE438F" w:rsidP="00766619">
      <w:pPr>
        <w:pStyle w:val="ListParagraph"/>
        <w:numPr>
          <w:ilvl w:val="0"/>
          <w:numId w:val="387"/>
        </w:numPr>
        <w:rPr>
          <w:sz w:val="20"/>
        </w:rPr>
      </w:pPr>
      <w:r w:rsidRPr="00BC3836">
        <w:rPr>
          <w:b/>
          <w:sz w:val="20"/>
        </w:rPr>
        <w:t>Base Table Column</w:t>
      </w:r>
      <w:r w:rsidRPr="00BC3836">
        <w:rPr>
          <w:b/>
          <w:sz w:val="20"/>
        </w:rPr>
        <w:tab/>
      </w:r>
      <w:r w:rsidRPr="00BC3836">
        <w:rPr>
          <w:sz w:val="20"/>
        </w:rPr>
        <w:t xml:space="preserve">Column of the </w:t>
      </w:r>
      <w:r w:rsidR="00BC3836">
        <w:rPr>
          <w:sz w:val="20"/>
        </w:rPr>
        <w:t>T</w:t>
      </w:r>
      <w:r w:rsidRPr="00BC3836">
        <w:rPr>
          <w:sz w:val="20"/>
        </w:rPr>
        <w:t xml:space="preserve">able of </w:t>
      </w:r>
      <w:r w:rsidR="00BC3836">
        <w:rPr>
          <w:sz w:val="20"/>
        </w:rPr>
        <w:t>R</w:t>
      </w:r>
      <w:r w:rsidRPr="00BC3836">
        <w:rPr>
          <w:sz w:val="20"/>
        </w:rPr>
        <w:t xml:space="preserve">ates to be used in </w:t>
      </w:r>
      <w:r w:rsidR="00BC3836">
        <w:rPr>
          <w:sz w:val="20"/>
        </w:rPr>
        <w:t>D</w:t>
      </w:r>
      <w:r w:rsidRPr="00BC3836">
        <w:rPr>
          <w:sz w:val="20"/>
        </w:rPr>
        <w:t>epreciation</w:t>
      </w:r>
    </w:p>
    <w:p w14:paraId="20836354" w14:textId="77777777" w:rsidR="00BC3836" w:rsidRDefault="00CE438F" w:rsidP="00766619">
      <w:pPr>
        <w:pStyle w:val="ListParagraph"/>
        <w:numPr>
          <w:ilvl w:val="0"/>
          <w:numId w:val="387"/>
        </w:numPr>
        <w:rPr>
          <w:sz w:val="20"/>
        </w:rPr>
      </w:pPr>
      <w:r w:rsidRPr="00BC3836">
        <w:rPr>
          <w:b/>
          <w:sz w:val="20"/>
        </w:rPr>
        <w:t>Base Factor</w:t>
      </w:r>
      <w:r w:rsidRPr="00BC3836">
        <w:rPr>
          <w:b/>
          <w:sz w:val="20"/>
        </w:rPr>
        <w:tab/>
      </w:r>
      <w:r w:rsidR="00BC3836">
        <w:rPr>
          <w:b/>
          <w:sz w:val="20"/>
        </w:rPr>
        <w:tab/>
      </w:r>
      <w:r w:rsidRPr="00BC3836">
        <w:rPr>
          <w:sz w:val="20"/>
        </w:rPr>
        <w:t xml:space="preserve">Amount </w:t>
      </w:r>
      <w:r w:rsidR="00BC3836">
        <w:rPr>
          <w:sz w:val="20"/>
        </w:rPr>
        <w:t>used to</w:t>
      </w:r>
      <w:r w:rsidRPr="00BC3836">
        <w:rPr>
          <w:sz w:val="20"/>
        </w:rPr>
        <w:t xml:space="preserve"> multipl</w:t>
      </w:r>
      <w:r w:rsidR="00BC3836">
        <w:rPr>
          <w:sz w:val="20"/>
        </w:rPr>
        <w:t>y</w:t>
      </w:r>
      <w:r w:rsidRPr="00BC3836">
        <w:rPr>
          <w:sz w:val="20"/>
        </w:rPr>
        <w:t xml:space="preserve"> </w:t>
      </w:r>
      <w:r w:rsidR="00BC3836">
        <w:rPr>
          <w:sz w:val="20"/>
        </w:rPr>
        <w:t>S</w:t>
      </w:r>
      <w:r w:rsidRPr="00BC3836">
        <w:rPr>
          <w:sz w:val="20"/>
        </w:rPr>
        <w:t xml:space="preserve">tandard </w:t>
      </w:r>
      <w:r w:rsidR="00BC3836">
        <w:rPr>
          <w:sz w:val="20"/>
        </w:rPr>
        <w:t>D</w:t>
      </w:r>
      <w:r w:rsidRPr="00BC3836">
        <w:rPr>
          <w:sz w:val="20"/>
        </w:rPr>
        <w:t xml:space="preserve">epreciation amount to calculate </w:t>
      </w:r>
    </w:p>
    <w:p w14:paraId="6B90F686" w14:textId="1FB5E79E" w:rsidR="00CE438F" w:rsidRPr="00BC3836" w:rsidRDefault="00CE438F" w:rsidP="00BC3836">
      <w:pPr>
        <w:pStyle w:val="ListParagraph"/>
        <w:ind w:left="3600"/>
        <w:rPr>
          <w:b/>
          <w:bCs/>
          <w:sz w:val="20"/>
        </w:rPr>
      </w:pPr>
      <w:r w:rsidRPr="00BC3836">
        <w:rPr>
          <w:b/>
          <w:bCs/>
          <w:sz w:val="20"/>
        </w:rPr>
        <w:t>Advanced Depreciation</w:t>
      </w:r>
    </w:p>
    <w:p w14:paraId="36072E0A" w14:textId="77777777" w:rsidR="00CE438F" w:rsidRDefault="00CE438F" w:rsidP="00CE438F">
      <w:pPr>
        <w:ind w:left="2880" w:hanging="2160"/>
        <w:rPr>
          <w:sz w:val="20"/>
        </w:rPr>
      </w:pPr>
    </w:p>
    <w:p w14:paraId="18670630" w14:textId="6530CB9F" w:rsidR="00CE438F" w:rsidRDefault="00CE438F" w:rsidP="00135E1F">
      <w:pPr>
        <w:pStyle w:val="Heading5"/>
        <w:tabs>
          <w:tab w:val="left" w:pos="3600"/>
        </w:tabs>
        <w:ind w:left="360"/>
      </w:pPr>
      <w:r>
        <w:t>Value 2 Depreciation Tab</w:t>
      </w:r>
    </w:p>
    <w:p w14:paraId="18B89F7E" w14:textId="77777777" w:rsidR="00CE438F" w:rsidRDefault="00CE438F" w:rsidP="00CE438F"/>
    <w:p w14:paraId="4576541B" w14:textId="55E89F34" w:rsidR="00CE438F" w:rsidRDefault="00CE438F" w:rsidP="00135E1F">
      <w:pPr>
        <w:ind w:left="720"/>
      </w:pPr>
      <w:r w:rsidRPr="00CE438F">
        <w:rPr>
          <w:noProof/>
        </w:rPr>
        <w:drawing>
          <wp:inline distT="0" distB="0" distL="0" distR="0" wp14:anchorId="607F4D88" wp14:editId="2A3256CD">
            <wp:extent cx="4588329" cy="1411793"/>
            <wp:effectExtent l="0" t="0" r="0" b="0"/>
            <wp:docPr id="1768" name="Picture 1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2"/>
                    <a:stretch>
                      <a:fillRect/>
                    </a:stretch>
                  </pic:blipFill>
                  <pic:spPr>
                    <a:xfrm>
                      <a:off x="0" y="0"/>
                      <a:ext cx="4620190" cy="1421596"/>
                    </a:xfrm>
                    <a:prstGeom prst="rect">
                      <a:avLst/>
                    </a:prstGeom>
                  </pic:spPr>
                </pic:pic>
              </a:graphicData>
            </a:graphic>
          </wp:inline>
        </w:drawing>
      </w:r>
    </w:p>
    <w:p w14:paraId="3142EEF1" w14:textId="66F2881B" w:rsidR="00CE438F" w:rsidRDefault="00CE438F" w:rsidP="00135E1F">
      <w:pPr>
        <w:ind w:left="360"/>
        <w:rPr>
          <w:sz w:val="20"/>
        </w:rPr>
      </w:pPr>
      <w:r>
        <w:rPr>
          <w:sz w:val="20"/>
        </w:rPr>
        <w:t xml:space="preserve">Same as for </w:t>
      </w:r>
      <w:r w:rsidRPr="00135E1F">
        <w:rPr>
          <w:b/>
          <w:bCs/>
          <w:sz w:val="20"/>
        </w:rPr>
        <w:t>Value 1 Depreciation</w:t>
      </w:r>
      <w:r>
        <w:rPr>
          <w:sz w:val="20"/>
        </w:rPr>
        <w:t xml:space="preserve"> fields, but for </w:t>
      </w:r>
      <w:r w:rsidRPr="00135E1F">
        <w:rPr>
          <w:b/>
          <w:bCs/>
          <w:sz w:val="20"/>
        </w:rPr>
        <w:t>Transaction Currency</w:t>
      </w:r>
      <w:r>
        <w:rPr>
          <w:sz w:val="20"/>
        </w:rPr>
        <w:t>.</w:t>
      </w:r>
    </w:p>
    <w:p w14:paraId="6FD55A35" w14:textId="77777777" w:rsidR="00CE438F" w:rsidRDefault="00CE438F" w:rsidP="00CE438F">
      <w:pPr>
        <w:rPr>
          <w:sz w:val="20"/>
        </w:rPr>
      </w:pPr>
    </w:p>
    <w:p w14:paraId="015C6089" w14:textId="1BF71C48" w:rsidR="00CE438F" w:rsidRDefault="00CE438F" w:rsidP="008B0C1A">
      <w:pPr>
        <w:pStyle w:val="Heading5"/>
        <w:ind w:left="360"/>
      </w:pPr>
      <w:r>
        <w:lastRenderedPageBreak/>
        <w:t>Value 3 Depreciation Tab</w:t>
      </w:r>
    </w:p>
    <w:p w14:paraId="4FF00A63" w14:textId="77777777" w:rsidR="00CE438F" w:rsidRPr="00CE438F" w:rsidRDefault="00CE438F" w:rsidP="00CE438F">
      <w:pPr>
        <w:rPr>
          <w:sz w:val="20"/>
        </w:rPr>
      </w:pPr>
    </w:p>
    <w:p w14:paraId="5F7B7DA3" w14:textId="066B6487" w:rsidR="004F0668" w:rsidRDefault="004825CB" w:rsidP="008B0C1A">
      <w:pPr>
        <w:ind w:left="720"/>
        <w:rPr>
          <w:sz w:val="20"/>
        </w:rPr>
      </w:pPr>
      <w:r w:rsidRPr="004825CB">
        <w:rPr>
          <w:noProof/>
          <w:sz w:val="20"/>
        </w:rPr>
        <w:drawing>
          <wp:inline distT="0" distB="0" distL="0" distR="0" wp14:anchorId="60FC48E3" wp14:editId="66896898">
            <wp:extent cx="4596493" cy="1407431"/>
            <wp:effectExtent l="0" t="0" r="1270" b="2540"/>
            <wp:docPr id="1769" name="Picture 1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3"/>
                    <a:stretch>
                      <a:fillRect/>
                    </a:stretch>
                  </pic:blipFill>
                  <pic:spPr>
                    <a:xfrm>
                      <a:off x="0" y="0"/>
                      <a:ext cx="4662274" cy="1427573"/>
                    </a:xfrm>
                    <a:prstGeom prst="rect">
                      <a:avLst/>
                    </a:prstGeom>
                  </pic:spPr>
                </pic:pic>
              </a:graphicData>
            </a:graphic>
          </wp:inline>
        </w:drawing>
      </w:r>
    </w:p>
    <w:p w14:paraId="6D196D2E" w14:textId="77777777" w:rsidR="004825CB" w:rsidRDefault="004825CB" w:rsidP="004F0668">
      <w:pPr>
        <w:rPr>
          <w:sz w:val="20"/>
        </w:rPr>
      </w:pPr>
    </w:p>
    <w:p w14:paraId="037E645E" w14:textId="22DD17EF" w:rsidR="004825CB" w:rsidRPr="004F0668" w:rsidRDefault="004825CB" w:rsidP="008B0C1A">
      <w:pPr>
        <w:ind w:left="360"/>
        <w:rPr>
          <w:sz w:val="20"/>
        </w:rPr>
      </w:pPr>
      <w:r>
        <w:rPr>
          <w:sz w:val="20"/>
        </w:rPr>
        <w:t xml:space="preserve">Same as for </w:t>
      </w:r>
      <w:r w:rsidRPr="008B0C1A">
        <w:rPr>
          <w:b/>
          <w:bCs/>
          <w:sz w:val="20"/>
        </w:rPr>
        <w:t>Value 1 Depreciation</w:t>
      </w:r>
      <w:r>
        <w:rPr>
          <w:sz w:val="20"/>
        </w:rPr>
        <w:t xml:space="preserve"> fields, but for </w:t>
      </w:r>
      <w:r w:rsidRPr="008B0C1A">
        <w:rPr>
          <w:b/>
          <w:bCs/>
          <w:sz w:val="20"/>
        </w:rPr>
        <w:t>Reporting Currency</w:t>
      </w:r>
      <w:r>
        <w:rPr>
          <w:sz w:val="20"/>
        </w:rPr>
        <w:t>.</w:t>
      </w:r>
    </w:p>
    <w:p w14:paraId="33DC0051" w14:textId="77777777" w:rsidR="004825CB" w:rsidRPr="004F0668" w:rsidRDefault="004825CB" w:rsidP="00D26C88">
      <w:pPr>
        <w:rPr>
          <w:sz w:val="20"/>
        </w:rPr>
      </w:pPr>
    </w:p>
    <w:p w14:paraId="2C2A18BC" w14:textId="55356C1E" w:rsidR="00B25C1B" w:rsidRDefault="004825CB" w:rsidP="008B0C1A">
      <w:pPr>
        <w:pStyle w:val="Heading2"/>
        <w:ind w:left="360"/>
      </w:pPr>
      <w:bookmarkStart w:id="131" w:name="_Toc23338219"/>
      <w:r>
        <w:t>Asset Records</w:t>
      </w:r>
      <w:bookmarkEnd w:id="131"/>
    </w:p>
    <w:p w14:paraId="1A04EE48" w14:textId="77777777" w:rsidR="004825CB" w:rsidRDefault="004825CB" w:rsidP="008B0C1A">
      <w:pPr>
        <w:ind w:left="360"/>
      </w:pPr>
    </w:p>
    <w:p w14:paraId="4A36053D" w14:textId="188E4EC2" w:rsidR="004825CB" w:rsidRPr="004825CB" w:rsidRDefault="004825CB" w:rsidP="008B0C1A">
      <w:pPr>
        <w:ind w:left="360"/>
        <w:rPr>
          <w:sz w:val="20"/>
        </w:rPr>
      </w:pPr>
      <w:r>
        <w:rPr>
          <w:sz w:val="20"/>
        </w:rPr>
        <w:t xml:space="preserve">The </w:t>
      </w:r>
      <w:r w:rsidRPr="008B0C1A">
        <w:rPr>
          <w:b/>
          <w:bCs/>
          <w:sz w:val="20"/>
        </w:rPr>
        <w:t>Fixed Asset Register</w:t>
      </w:r>
      <w:r>
        <w:rPr>
          <w:sz w:val="20"/>
        </w:rPr>
        <w:t xml:space="preserve"> holds the static information, asset values, and </w:t>
      </w:r>
      <w:r w:rsidR="008B0C1A">
        <w:rPr>
          <w:sz w:val="20"/>
        </w:rPr>
        <w:t>d</w:t>
      </w:r>
      <w:r>
        <w:rPr>
          <w:sz w:val="20"/>
        </w:rPr>
        <w:t xml:space="preserve">epreciation details for each asset. </w:t>
      </w:r>
    </w:p>
    <w:p w14:paraId="16EBDEA1" w14:textId="77777777" w:rsidR="004825CB" w:rsidRDefault="004825CB" w:rsidP="00D26C88"/>
    <w:p w14:paraId="40F2C47F" w14:textId="6BEBC48C" w:rsidR="004825CB" w:rsidRDefault="00612B9C" w:rsidP="008B0C1A">
      <w:pPr>
        <w:ind w:left="720"/>
        <w:rPr>
          <w:sz w:val="20"/>
        </w:rPr>
      </w:pPr>
      <w:r w:rsidRPr="00612B9C">
        <w:rPr>
          <w:noProof/>
          <w:sz w:val="20"/>
        </w:rPr>
        <w:drawing>
          <wp:inline distT="0" distB="0" distL="0" distR="0" wp14:anchorId="0DEC3DC0" wp14:editId="0CF346B2">
            <wp:extent cx="4547507" cy="2931587"/>
            <wp:effectExtent l="0" t="0" r="0" b="2540"/>
            <wp:docPr id="1765" name="Picture 1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4"/>
                    <a:stretch>
                      <a:fillRect/>
                    </a:stretch>
                  </pic:blipFill>
                  <pic:spPr>
                    <a:xfrm>
                      <a:off x="0" y="0"/>
                      <a:ext cx="4556332" cy="2937276"/>
                    </a:xfrm>
                    <a:prstGeom prst="rect">
                      <a:avLst/>
                    </a:prstGeom>
                  </pic:spPr>
                </pic:pic>
              </a:graphicData>
            </a:graphic>
          </wp:inline>
        </w:drawing>
      </w:r>
    </w:p>
    <w:p w14:paraId="3C6909B0" w14:textId="66353C7E" w:rsidR="004825CB" w:rsidRPr="008B0C1A" w:rsidRDefault="004825CB" w:rsidP="00766619">
      <w:pPr>
        <w:pStyle w:val="ListParagraph"/>
        <w:numPr>
          <w:ilvl w:val="0"/>
          <w:numId w:val="388"/>
        </w:numPr>
        <w:rPr>
          <w:sz w:val="20"/>
        </w:rPr>
      </w:pPr>
      <w:r w:rsidRPr="008B0C1A">
        <w:rPr>
          <w:b/>
          <w:sz w:val="20"/>
        </w:rPr>
        <w:t>Status</w:t>
      </w:r>
      <w:r w:rsidRPr="008B0C1A">
        <w:rPr>
          <w:sz w:val="20"/>
        </w:rPr>
        <w:tab/>
      </w:r>
      <w:r w:rsidRPr="008B0C1A">
        <w:rPr>
          <w:sz w:val="20"/>
        </w:rPr>
        <w:tab/>
      </w:r>
      <w:r w:rsidRPr="008B0C1A">
        <w:rPr>
          <w:sz w:val="20"/>
        </w:rPr>
        <w:tab/>
        <w:t xml:space="preserve">Note: this </w:t>
      </w:r>
      <w:r w:rsidRPr="008B0C1A">
        <w:rPr>
          <w:b/>
          <w:bCs/>
          <w:sz w:val="20"/>
        </w:rPr>
        <w:t>Status</w:t>
      </w:r>
      <w:r w:rsidRPr="008B0C1A">
        <w:rPr>
          <w:sz w:val="20"/>
        </w:rPr>
        <w:t xml:space="preserve"> code is different from </w:t>
      </w:r>
      <w:r w:rsidRPr="008B0C1A">
        <w:rPr>
          <w:b/>
          <w:bCs/>
          <w:sz w:val="20"/>
        </w:rPr>
        <w:t>Asset Status</w:t>
      </w:r>
      <w:r w:rsidRPr="008B0C1A">
        <w:rPr>
          <w:sz w:val="20"/>
        </w:rPr>
        <w:t xml:space="preserve"> in General tab</w:t>
      </w:r>
    </w:p>
    <w:p w14:paraId="65162FAD" w14:textId="0DF128FF" w:rsidR="004825CB" w:rsidRDefault="004825CB" w:rsidP="00C44486">
      <w:pPr>
        <w:pStyle w:val="ListParagraph"/>
        <w:numPr>
          <w:ilvl w:val="0"/>
          <w:numId w:val="177"/>
        </w:numPr>
        <w:ind w:left="4320"/>
        <w:rPr>
          <w:sz w:val="20"/>
        </w:rPr>
      </w:pPr>
      <w:r>
        <w:rPr>
          <w:sz w:val="20"/>
        </w:rPr>
        <w:t xml:space="preserve">This </w:t>
      </w:r>
      <w:r w:rsidRPr="008B0C1A">
        <w:rPr>
          <w:b/>
          <w:bCs/>
          <w:sz w:val="20"/>
        </w:rPr>
        <w:t>Status</w:t>
      </w:r>
      <w:r>
        <w:rPr>
          <w:sz w:val="20"/>
        </w:rPr>
        <w:t xml:space="preserve"> is for the</w:t>
      </w:r>
      <w:r w:rsidR="008B0C1A">
        <w:rPr>
          <w:sz w:val="20"/>
        </w:rPr>
        <w:t xml:space="preserve"> </w:t>
      </w:r>
      <w:r w:rsidR="008B0C1A" w:rsidRPr="008B0C1A">
        <w:rPr>
          <w:b/>
          <w:bCs/>
          <w:sz w:val="20"/>
        </w:rPr>
        <w:t>Asset</w:t>
      </w:r>
      <w:r w:rsidRPr="008B0C1A">
        <w:rPr>
          <w:b/>
          <w:bCs/>
          <w:sz w:val="20"/>
        </w:rPr>
        <w:t xml:space="preserve"> </w:t>
      </w:r>
      <w:r w:rsidR="008B0C1A" w:rsidRPr="008B0C1A">
        <w:rPr>
          <w:b/>
          <w:bCs/>
          <w:sz w:val="20"/>
        </w:rPr>
        <w:t>R</w:t>
      </w:r>
      <w:r w:rsidRPr="008B0C1A">
        <w:rPr>
          <w:b/>
          <w:bCs/>
          <w:sz w:val="20"/>
        </w:rPr>
        <w:t>ecord</w:t>
      </w:r>
      <w:r>
        <w:rPr>
          <w:sz w:val="20"/>
        </w:rPr>
        <w:t>, rather than for asset itself</w:t>
      </w:r>
    </w:p>
    <w:p w14:paraId="6389157F" w14:textId="06FA8421" w:rsidR="004825CB" w:rsidRPr="008B0C1A" w:rsidRDefault="004825CB" w:rsidP="00766619">
      <w:pPr>
        <w:pStyle w:val="ListParagraph"/>
        <w:numPr>
          <w:ilvl w:val="0"/>
          <w:numId w:val="388"/>
        </w:numPr>
        <w:rPr>
          <w:sz w:val="20"/>
        </w:rPr>
      </w:pPr>
      <w:r w:rsidRPr="008B0C1A">
        <w:rPr>
          <w:b/>
          <w:sz w:val="20"/>
        </w:rPr>
        <w:t>Asset Quantity</w:t>
      </w:r>
      <w:r w:rsidRPr="008B0C1A">
        <w:rPr>
          <w:b/>
          <w:sz w:val="20"/>
        </w:rPr>
        <w:tab/>
      </w:r>
      <w:r w:rsidRPr="008B0C1A">
        <w:rPr>
          <w:sz w:val="20"/>
        </w:rPr>
        <w:tab/>
      </w:r>
      <w:r w:rsidR="008B0C1A">
        <w:rPr>
          <w:sz w:val="20"/>
        </w:rPr>
        <w:t xml:space="preserve">Multiple units can be entered </w:t>
      </w:r>
      <w:r w:rsidRPr="008B0C1A">
        <w:rPr>
          <w:sz w:val="20"/>
        </w:rPr>
        <w:t>as a single asset</w:t>
      </w:r>
    </w:p>
    <w:p w14:paraId="798405DE" w14:textId="7A0C0DD5" w:rsidR="004825CB" w:rsidRDefault="009452DD" w:rsidP="00C44486">
      <w:pPr>
        <w:pStyle w:val="ListParagraph"/>
        <w:numPr>
          <w:ilvl w:val="0"/>
          <w:numId w:val="177"/>
        </w:numPr>
        <w:ind w:left="4320"/>
        <w:rPr>
          <w:sz w:val="20"/>
        </w:rPr>
      </w:pPr>
      <w:r>
        <w:rPr>
          <w:sz w:val="20"/>
        </w:rPr>
        <w:t>I.e.</w:t>
      </w:r>
      <w:r w:rsidR="004825CB">
        <w:rPr>
          <w:sz w:val="20"/>
        </w:rPr>
        <w:t>, purchas</w:t>
      </w:r>
      <w:r>
        <w:rPr>
          <w:sz w:val="20"/>
        </w:rPr>
        <w:t>e of</w:t>
      </w:r>
      <w:r w:rsidR="004825CB">
        <w:rPr>
          <w:sz w:val="20"/>
        </w:rPr>
        <w:t xml:space="preserve"> 100 chairs, can</w:t>
      </w:r>
      <w:r>
        <w:rPr>
          <w:sz w:val="20"/>
        </w:rPr>
        <w:t xml:space="preserve"> be</w:t>
      </w:r>
      <w:r w:rsidR="004825CB">
        <w:rPr>
          <w:sz w:val="20"/>
        </w:rPr>
        <w:t xml:space="preserve"> record</w:t>
      </w:r>
      <w:r>
        <w:rPr>
          <w:sz w:val="20"/>
        </w:rPr>
        <w:t>ed</w:t>
      </w:r>
      <w:r w:rsidR="004825CB">
        <w:rPr>
          <w:sz w:val="20"/>
        </w:rPr>
        <w:t xml:space="preserve"> as a single asset</w:t>
      </w:r>
    </w:p>
    <w:p w14:paraId="21960E50" w14:textId="68DA26B4" w:rsidR="004825CB" w:rsidRDefault="004825CB" w:rsidP="00C44486">
      <w:pPr>
        <w:pStyle w:val="ListParagraph"/>
        <w:numPr>
          <w:ilvl w:val="0"/>
          <w:numId w:val="177"/>
        </w:numPr>
        <w:ind w:left="4320"/>
        <w:rPr>
          <w:sz w:val="20"/>
        </w:rPr>
      </w:pPr>
      <w:r>
        <w:rPr>
          <w:sz w:val="20"/>
        </w:rPr>
        <w:t xml:space="preserve">Use </w:t>
      </w:r>
      <w:r w:rsidRPr="009452DD">
        <w:rPr>
          <w:b/>
          <w:bCs/>
          <w:sz w:val="20"/>
        </w:rPr>
        <w:t>Memo Amount</w:t>
      </w:r>
      <w:r>
        <w:rPr>
          <w:sz w:val="20"/>
        </w:rPr>
        <w:t xml:space="preserve"> field in </w:t>
      </w:r>
      <w:r w:rsidRPr="009452DD">
        <w:rPr>
          <w:b/>
          <w:bCs/>
          <w:sz w:val="20"/>
        </w:rPr>
        <w:t>Ledger Entry</w:t>
      </w:r>
      <w:r>
        <w:rPr>
          <w:sz w:val="20"/>
        </w:rPr>
        <w:t xml:space="preserve"> to record </w:t>
      </w:r>
      <w:r w:rsidR="009452DD" w:rsidRPr="009452DD">
        <w:rPr>
          <w:b/>
          <w:bCs/>
          <w:sz w:val="20"/>
        </w:rPr>
        <w:t>Q</w:t>
      </w:r>
      <w:r w:rsidRPr="009452DD">
        <w:rPr>
          <w:b/>
          <w:bCs/>
          <w:sz w:val="20"/>
        </w:rPr>
        <w:t>uantity</w:t>
      </w:r>
    </w:p>
    <w:p w14:paraId="14577D65" w14:textId="140BBAB5" w:rsidR="004825CB" w:rsidRPr="008B0C1A" w:rsidRDefault="004825CB" w:rsidP="00766619">
      <w:pPr>
        <w:pStyle w:val="ListParagraph"/>
        <w:numPr>
          <w:ilvl w:val="0"/>
          <w:numId w:val="388"/>
        </w:numPr>
        <w:rPr>
          <w:sz w:val="20"/>
        </w:rPr>
      </w:pPr>
      <w:r w:rsidRPr="008B0C1A">
        <w:rPr>
          <w:b/>
          <w:sz w:val="20"/>
        </w:rPr>
        <w:t>Asset Class</w:t>
      </w:r>
      <w:r w:rsidRPr="008B0C1A">
        <w:rPr>
          <w:b/>
          <w:sz w:val="20"/>
        </w:rPr>
        <w:tab/>
      </w:r>
      <w:r w:rsidRPr="008B0C1A">
        <w:rPr>
          <w:b/>
          <w:sz w:val="20"/>
        </w:rPr>
        <w:tab/>
      </w:r>
      <w:r w:rsidRPr="008B0C1A">
        <w:rPr>
          <w:sz w:val="20"/>
        </w:rPr>
        <w:t xml:space="preserve">Enter </w:t>
      </w:r>
      <w:r w:rsidRPr="009452DD">
        <w:rPr>
          <w:b/>
          <w:bCs/>
          <w:sz w:val="20"/>
        </w:rPr>
        <w:t>Asset Class</w:t>
      </w:r>
      <w:r w:rsidRPr="008B0C1A">
        <w:rPr>
          <w:sz w:val="20"/>
        </w:rPr>
        <w:t xml:space="preserve"> and relevant fields will be automatically populated</w:t>
      </w:r>
    </w:p>
    <w:p w14:paraId="5F120CF0" w14:textId="401EB5A5" w:rsidR="004825CB" w:rsidRDefault="004825CB" w:rsidP="00C44486">
      <w:pPr>
        <w:pStyle w:val="ListParagraph"/>
        <w:numPr>
          <w:ilvl w:val="0"/>
          <w:numId w:val="178"/>
        </w:numPr>
        <w:ind w:left="4320"/>
        <w:rPr>
          <w:sz w:val="20"/>
        </w:rPr>
      </w:pPr>
      <w:r>
        <w:rPr>
          <w:sz w:val="20"/>
        </w:rPr>
        <w:t xml:space="preserve">Leave blank if no </w:t>
      </w:r>
      <w:r w:rsidRPr="009452DD">
        <w:rPr>
          <w:b/>
          <w:bCs/>
          <w:sz w:val="20"/>
        </w:rPr>
        <w:t>Asset Class</w:t>
      </w:r>
      <w:r>
        <w:rPr>
          <w:sz w:val="20"/>
        </w:rPr>
        <w:t xml:space="preserve"> applies to this asset</w:t>
      </w:r>
    </w:p>
    <w:p w14:paraId="7C3BA81F" w14:textId="77777777" w:rsidR="009452DD" w:rsidRDefault="00672699" w:rsidP="00766619">
      <w:pPr>
        <w:pStyle w:val="ListParagraph"/>
        <w:numPr>
          <w:ilvl w:val="0"/>
          <w:numId w:val="388"/>
        </w:numPr>
        <w:rPr>
          <w:sz w:val="20"/>
        </w:rPr>
      </w:pPr>
      <w:r w:rsidRPr="008B0C1A">
        <w:rPr>
          <w:b/>
          <w:sz w:val="20"/>
        </w:rPr>
        <w:t>Base Depreciation Method</w:t>
      </w:r>
      <w:r w:rsidR="009452DD">
        <w:rPr>
          <w:b/>
          <w:sz w:val="20"/>
        </w:rPr>
        <w:t xml:space="preserve">  </w:t>
      </w:r>
      <w:r w:rsidRPr="008B0C1A">
        <w:rPr>
          <w:sz w:val="20"/>
        </w:rPr>
        <w:t xml:space="preserve">SunPlus standard is usually </w:t>
      </w:r>
      <w:r w:rsidRPr="009452DD">
        <w:rPr>
          <w:b/>
          <w:bCs/>
          <w:sz w:val="20"/>
        </w:rPr>
        <w:t>Straight Line</w:t>
      </w:r>
    </w:p>
    <w:p w14:paraId="6D1A6005" w14:textId="73196544" w:rsidR="00672699" w:rsidRPr="008B0C1A" w:rsidRDefault="009452DD" w:rsidP="00766619">
      <w:pPr>
        <w:pStyle w:val="ListParagraph"/>
        <w:numPr>
          <w:ilvl w:val="1"/>
          <w:numId w:val="388"/>
        </w:numPr>
        <w:ind w:left="4320"/>
        <w:rPr>
          <w:sz w:val="20"/>
        </w:rPr>
      </w:pPr>
      <w:r>
        <w:rPr>
          <w:sz w:val="20"/>
        </w:rPr>
        <w:t>O</w:t>
      </w:r>
      <w:r w:rsidR="00672699" w:rsidRPr="008B0C1A">
        <w:rPr>
          <w:sz w:val="20"/>
        </w:rPr>
        <w:t>ther options are available if needed</w:t>
      </w:r>
    </w:p>
    <w:p w14:paraId="50883D2E" w14:textId="439FC854" w:rsidR="00C5417F" w:rsidRPr="008B0C1A" w:rsidRDefault="00C5417F" w:rsidP="00766619">
      <w:pPr>
        <w:pStyle w:val="ListParagraph"/>
        <w:numPr>
          <w:ilvl w:val="0"/>
          <w:numId w:val="388"/>
        </w:numPr>
        <w:rPr>
          <w:sz w:val="20"/>
        </w:rPr>
      </w:pPr>
      <w:r w:rsidRPr="008B0C1A">
        <w:rPr>
          <w:b/>
          <w:sz w:val="20"/>
        </w:rPr>
        <w:t>Base Percentage</w:t>
      </w:r>
      <w:r w:rsidRPr="008B0C1A">
        <w:rPr>
          <w:b/>
          <w:sz w:val="20"/>
        </w:rPr>
        <w:tab/>
      </w:r>
      <w:r w:rsidR="009452DD">
        <w:rPr>
          <w:b/>
          <w:sz w:val="20"/>
        </w:rPr>
        <w:tab/>
      </w:r>
      <w:r w:rsidRPr="009452DD">
        <w:rPr>
          <w:b/>
          <w:bCs/>
          <w:sz w:val="20"/>
        </w:rPr>
        <w:t xml:space="preserve">Percentage </w:t>
      </w:r>
      <w:r w:rsidR="009452DD" w:rsidRPr="009452DD">
        <w:rPr>
          <w:b/>
          <w:bCs/>
          <w:sz w:val="20"/>
        </w:rPr>
        <w:t>R</w:t>
      </w:r>
      <w:r w:rsidRPr="009452DD">
        <w:rPr>
          <w:b/>
          <w:bCs/>
          <w:sz w:val="20"/>
        </w:rPr>
        <w:t xml:space="preserve">ate </w:t>
      </w:r>
      <w:r w:rsidRPr="008B0C1A">
        <w:rPr>
          <w:sz w:val="20"/>
        </w:rPr>
        <w:t xml:space="preserve">for calculating amount of </w:t>
      </w:r>
      <w:r w:rsidR="009452DD">
        <w:rPr>
          <w:sz w:val="20"/>
        </w:rPr>
        <w:t>D</w:t>
      </w:r>
      <w:r w:rsidRPr="008B0C1A">
        <w:rPr>
          <w:sz w:val="20"/>
        </w:rPr>
        <w:t>epreciation deducted</w:t>
      </w:r>
    </w:p>
    <w:p w14:paraId="31C8064D" w14:textId="171B1918" w:rsidR="00C5417F" w:rsidRPr="00C5417F" w:rsidRDefault="00C5417F" w:rsidP="00C44486">
      <w:pPr>
        <w:pStyle w:val="ListParagraph"/>
        <w:numPr>
          <w:ilvl w:val="0"/>
          <w:numId w:val="178"/>
        </w:numPr>
        <w:ind w:left="4320"/>
        <w:rPr>
          <w:sz w:val="20"/>
        </w:rPr>
      </w:pPr>
      <w:r>
        <w:rPr>
          <w:sz w:val="20"/>
        </w:rPr>
        <w:t xml:space="preserve">Note: a </w:t>
      </w:r>
      <w:r w:rsidR="009452DD">
        <w:rPr>
          <w:sz w:val="20"/>
        </w:rPr>
        <w:t>P</w:t>
      </w:r>
      <w:r>
        <w:rPr>
          <w:sz w:val="20"/>
        </w:rPr>
        <w:t xml:space="preserve">ercentage </w:t>
      </w:r>
      <w:r w:rsidR="009452DD">
        <w:rPr>
          <w:sz w:val="20"/>
        </w:rPr>
        <w:t>R</w:t>
      </w:r>
      <w:r>
        <w:rPr>
          <w:sz w:val="20"/>
        </w:rPr>
        <w:t>ate</w:t>
      </w:r>
      <w:r w:rsidR="009452DD">
        <w:rPr>
          <w:sz w:val="20"/>
        </w:rPr>
        <w:t xml:space="preserve"> can be entered</w:t>
      </w:r>
      <w:r>
        <w:rPr>
          <w:sz w:val="20"/>
        </w:rPr>
        <w:t xml:space="preserve"> or </w:t>
      </w:r>
      <w:r w:rsidR="009452DD">
        <w:rPr>
          <w:sz w:val="20"/>
        </w:rPr>
        <w:t>left</w:t>
      </w:r>
      <w:r>
        <w:rPr>
          <w:sz w:val="20"/>
        </w:rPr>
        <w:t xml:space="preserve"> blank and the </w:t>
      </w:r>
      <w:r w:rsidR="009452DD">
        <w:rPr>
          <w:sz w:val="20"/>
        </w:rPr>
        <w:t>E</w:t>
      </w:r>
      <w:r>
        <w:rPr>
          <w:sz w:val="20"/>
        </w:rPr>
        <w:t xml:space="preserve">nd of the </w:t>
      </w:r>
      <w:r w:rsidR="009452DD">
        <w:rPr>
          <w:sz w:val="20"/>
        </w:rPr>
        <w:t>D</w:t>
      </w:r>
      <w:r>
        <w:rPr>
          <w:sz w:val="20"/>
        </w:rPr>
        <w:t>epreciation period in the End Period field</w:t>
      </w:r>
      <w:r w:rsidR="00320B15">
        <w:rPr>
          <w:sz w:val="20"/>
        </w:rPr>
        <w:t xml:space="preserve"> entered</w:t>
      </w:r>
      <w:r>
        <w:rPr>
          <w:sz w:val="20"/>
        </w:rPr>
        <w:t xml:space="preserve"> – NOT BOTH!</w:t>
      </w:r>
    </w:p>
    <w:p w14:paraId="5A5FD7D3" w14:textId="005730F3" w:rsidR="00EF147E" w:rsidRPr="00320B15" w:rsidRDefault="00C5417F" w:rsidP="00766619">
      <w:pPr>
        <w:pStyle w:val="ListParagraph"/>
        <w:numPr>
          <w:ilvl w:val="0"/>
          <w:numId w:val="389"/>
        </w:numPr>
        <w:rPr>
          <w:sz w:val="20"/>
        </w:rPr>
      </w:pPr>
      <w:r w:rsidRPr="00320B15">
        <w:rPr>
          <w:b/>
          <w:sz w:val="20"/>
        </w:rPr>
        <w:t>Start Period</w:t>
      </w:r>
      <w:r w:rsidRPr="00320B15">
        <w:rPr>
          <w:b/>
          <w:sz w:val="20"/>
        </w:rPr>
        <w:tab/>
      </w:r>
      <w:r w:rsidR="00320B15">
        <w:rPr>
          <w:b/>
          <w:sz w:val="20"/>
        </w:rPr>
        <w:tab/>
      </w:r>
      <w:r w:rsidRPr="00320B15">
        <w:rPr>
          <w:sz w:val="20"/>
        </w:rPr>
        <w:t xml:space="preserve">Period in which </w:t>
      </w:r>
      <w:r w:rsidR="00320B15">
        <w:rPr>
          <w:sz w:val="20"/>
        </w:rPr>
        <w:t>D</w:t>
      </w:r>
      <w:r w:rsidRPr="00320B15">
        <w:rPr>
          <w:sz w:val="20"/>
        </w:rPr>
        <w:t>epreciation begin</w:t>
      </w:r>
      <w:r w:rsidR="00320B15">
        <w:rPr>
          <w:sz w:val="20"/>
        </w:rPr>
        <w:t>s</w:t>
      </w:r>
    </w:p>
    <w:p w14:paraId="1D293066" w14:textId="53C59FED" w:rsidR="00C5417F" w:rsidRPr="00320B15" w:rsidRDefault="00C5417F" w:rsidP="00766619">
      <w:pPr>
        <w:pStyle w:val="ListParagraph"/>
        <w:numPr>
          <w:ilvl w:val="0"/>
          <w:numId w:val="389"/>
        </w:numPr>
        <w:rPr>
          <w:sz w:val="20"/>
        </w:rPr>
      </w:pPr>
      <w:r w:rsidRPr="00320B15">
        <w:rPr>
          <w:b/>
          <w:sz w:val="20"/>
        </w:rPr>
        <w:t>End Period</w:t>
      </w:r>
      <w:r w:rsidRPr="00320B15">
        <w:rPr>
          <w:b/>
          <w:sz w:val="20"/>
        </w:rPr>
        <w:tab/>
      </w:r>
      <w:r w:rsidR="00320B15">
        <w:rPr>
          <w:b/>
          <w:sz w:val="20"/>
        </w:rPr>
        <w:tab/>
      </w:r>
      <w:r w:rsidRPr="00320B15">
        <w:rPr>
          <w:sz w:val="20"/>
        </w:rPr>
        <w:t xml:space="preserve">Period in which </w:t>
      </w:r>
      <w:r w:rsidR="00320B15">
        <w:rPr>
          <w:sz w:val="20"/>
        </w:rPr>
        <w:t>D</w:t>
      </w:r>
      <w:r w:rsidRPr="00320B15">
        <w:rPr>
          <w:sz w:val="20"/>
        </w:rPr>
        <w:t>epreciation stop</w:t>
      </w:r>
      <w:r w:rsidR="00320B15">
        <w:rPr>
          <w:sz w:val="20"/>
        </w:rPr>
        <w:t>s</w:t>
      </w:r>
      <w:r w:rsidRPr="00320B15">
        <w:rPr>
          <w:sz w:val="20"/>
        </w:rPr>
        <w:t xml:space="preserve"> – see note on Base Percentage</w:t>
      </w:r>
    </w:p>
    <w:p w14:paraId="343036FD" w14:textId="1FD3B2DF" w:rsidR="004E411D" w:rsidRPr="00EF49E9" w:rsidRDefault="004E411D" w:rsidP="00766619">
      <w:pPr>
        <w:pStyle w:val="ListParagraph"/>
        <w:numPr>
          <w:ilvl w:val="0"/>
          <w:numId w:val="389"/>
        </w:numPr>
        <w:rPr>
          <w:sz w:val="20"/>
        </w:rPr>
      </w:pPr>
      <w:r w:rsidRPr="00EF49E9">
        <w:rPr>
          <w:b/>
          <w:sz w:val="20"/>
        </w:rPr>
        <w:lastRenderedPageBreak/>
        <w:t>Base Days for First Period</w:t>
      </w:r>
      <w:r w:rsidRPr="00EF49E9">
        <w:rPr>
          <w:b/>
          <w:sz w:val="20"/>
        </w:rPr>
        <w:tab/>
      </w:r>
      <w:r w:rsidR="003858FD" w:rsidRPr="003858FD">
        <w:rPr>
          <w:bCs/>
          <w:sz w:val="20"/>
        </w:rPr>
        <w:t>Depreciation can begin part way through first period</w:t>
      </w:r>
    </w:p>
    <w:p w14:paraId="60284139" w14:textId="69B8AC49" w:rsidR="004E411D" w:rsidRDefault="004E411D" w:rsidP="00C44486">
      <w:pPr>
        <w:pStyle w:val="ListParagraph"/>
        <w:numPr>
          <w:ilvl w:val="0"/>
          <w:numId w:val="178"/>
        </w:numPr>
        <w:ind w:left="4320"/>
        <w:rPr>
          <w:sz w:val="20"/>
        </w:rPr>
      </w:pPr>
      <w:r>
        <w:rPr>
          <w:sz w:val="20"/>
        </w:rPr>
        <w:t>Enter number of days in first period in the life of the asset</w:t>
      </w:r>
    </w:p>
    <w:p w14:paraId="36F05E8D" w14:textId="1CF504CA" w:rsidR="004E411D" w:rsidRDefault="003858FD" w:rsidP="00C44486">
      <w:pPr>
        <w:pStyle w:val="ListParagraph"/>
        <w:numPr>
          <w:ilvl w:val="0"/>
          <w:numId w:val="178"/>
        </w:numPr>
        <w:ind w:left="4320"/>
        <w:rPr>
          <w:sz w:val="20"/>
        </w:rPr>
      </w:pPr>
      <w:r>
        <w:rPr>
          <w:sz w:val="20"/>
        </w:rPr>
        <w:t>L</w:t>
      </w:r>
      <w:r w:rsidR="004E411D">
        <w:rPr>
          <w:sz w:val="20"/>
        </w:rPr>
        <w:t xml:space="preserve">eave blank if </w:t>
      </w:r>
      <w:r w:rsidR="004E411D" w:rsidRPr="003858FD">
        <w:rPr>
          <w:b/>
          <w:bCs/>
          <w:sz w:val="20"/>
        </w:rPr>
        <w:t>Full Year Depreciation in 1</w:t>
      </w:r>
      <w:r w:rsidR="004E411D" w:rsidRPr="003858FD">
        <w:rPr>
          <w:b/>
          <w:bCs/>
          <w:sz w:val="20"/>
          <w:vertAlign w:val="superscript"/>
        </w:rPr>
        <w:t>st</w:t>
      </w:r>
      <w:r w:rsidR="004E411D" w:rsidRPr="003858FD">
        <w:rPr>
          <w:b/>
          <w:bCs/>
          <w:sz w:val="20"/>
        </w:rPr>
        <w:t xml:space="preserve"> Year</w:t>
      </w:r>
      <w:r w:rsidR="004E411D">
        <w:rPr>
          <w:sz w:val="20"/>
        </w:rPr>
        <w:t xml:space="preserve"> checkbox in </w:t>
      </w:r>
      <w:r w:rsidR="004E411D" w:rsidRPr="003858FD">
        <w:rPr>
          <w:b/>
          <w:bCs/>
          <w:sz w:val="20"/>
        </w:rPr>
        <w:t>Ledger Setup</w:t>
      </w:r>
      <w:r w:rsidR="004E411D">
        <w:rPr>
          <w:sz w:val="20"/>
        </w:rPr>
        <w:t xml:space="preserve"> is ticked</w:t>
      </w:r>
    </w:p>
    <w:p w14:paraId="07F51321" w14:textId="44DF568B" w:rsidR="004E411D" w:rsidRPr="00EF49E9" w:rsidRDefault="004E411D" w:rsidP="00766619">
      <w:pPr>
        <w:pStyle w:val="ListParagraph"/>
        <w:numPr>
          <w:ilvl w:val="0"/>
          <w:numId w:val="390"/>
        </w:numPr>
        <w:rPr>
          <w:sz w:val="20"/>
        </w:rPr>
      </w:pPr>
      <w:r w:rsidRPr="00EF49E9">
        <w:rPr>
          <w:b/>
          <w:sz w:val="20"/>
        </w:rPr>
        <w:t>Base Active Days</w:t>
      </w:r>
      <w:r w:rsidRPr="00EF49E9">
        <w:rPr>
          <w:b/>
          <w:sz w:val="20"/>
        </w:rPr>
        <w:tab/>
      </w:r>
      <w:r w:rsidRPr="00EF49E9">
        <w:rPr>
          <w:b/>
          <w:sz w:val="20"/>
        </w:rPr>
        <w:tab/>
      </w:r>
      <w:r w:rsidRPr="00EF49E9">
        <w:rPr>
          <w:sz w:val="20"/>
        </w:rPr>
        <w:t xml:space="preserve">Number of days asset is active in the </w:t>
      </w:r>
      <w:r w:rsidR="003858FD" w:rsidRPr="003858FD">
        <w:rPr>
          <w:b/>
          <w:bCs/>
          <w:sz w:val="20"/>
        </w:rPr>
        <w:t>S</w:t>
      </w:r>
      <w:r w:rsidRPr="003858FD">
        <w:rPr>
          <w:b/>
          <w:bCs/>
          <w:sz w:val="20"/>
        </w:rPr>
        <w:t xml:space="preserve">tart </w:t>
      </w:r>
      <w:r w:rsidR="003858FD" w:rsidRPr="003858FD">
        <w:rPr>
          <w:b/>
          <w:bCs/>
          <w:sz w:val="20"/>
        </w:rPr>
        <w:t>P</w:t>
      </w:r>
      <w:r w:rsidRPr="003858FD">
        <w:rPr>
          <w:b/>
          <w:bCs/>
          <w:sz w:val="20"/>
        </w:rPr>
        <w:t>eriod</w:t>
      </w:r>
    </w:p>
    <w:p w14:paraId="74976621" w14:textId="5B62B2CF" w:rsidR="004E411D" w:rsidRDefault="004E411D" w:rsidP="00C44486">
      <w:pPr>
        <w:pStyle w:val="ListParagraph"/>
        <w:numPr>
          <w:ilvl w:val="0"/>
          <w:numId w:val="180"/>
        </w:numPr>
        <w:ind w:left="4320"/>
        <w:rPr>
          <w:sz w:val="20"/>
        </w:rPr>
      </w:pPr>
      <w:r>
        <w:rPr>
          <w:sz w:val="20"/>
        </w:rPr>
        <w:t xml:space="preserve">Required </w:t>
      </w:r>
      <w:r w:rsidR="003858FD">
        <w:rPr>
          <w:sz w:val="20"/>
        </w:rPr>
        <w:t>for</w:t>
      </w:r>
      <w:r>
        <w:rPr>
          <w:sz w:val="20"/>
        </w:rPr>
        <w:t xml:space="preserve"> </w:t>
      </w:r>
      <w:r w:rsidR="003858FD">
        <w:rPr>
          <w:sz w:val="20"/>
        </w:rPr>
        <w:t>D</w:t>
      </w:r>
      <w:r>
        <w:rPr>
          <w:sz w:val="20"/>
        </w:rPr>
        <w:t xml:space="preserve">epreciation </w:t>
      </w:r>
      <w:r w:rsidR="003858FD">
        <w:rPr>
          <w:sz w:val="20"/>
        </w:rPr>
        <w:t>to</w:t>
      </w:r>
      <w:r>
        <w:rPr>
          <w:sz w:val="20"/>
        </w:rPr>
        <w:t xml:space="preserve"> only be charged for a certain number of days in the first period in the life of the asset</w:t>
      </w:r>
    </w:p>
    <w:p w14:paraId="508A48AC" w14:textId="3D780469" w:rsidR="004E411D" w:rsidRDefault="004E411D" w:rsidP="00C44486">
      <w:pPr>
        <w:pStyle w:val="ListParagraph"/>
        <w:numPr>
          <w:ilvl w:val="0"/>
          <w:numId w:val="180"/>
        </w:numPr>
        <w:ind w:left="4320"/>
        <w:rPr>
          <w:sz w:val="20"/>
        </w:rPr>
      </w:pPr>
      <w:r>
        <w:rPr>
          <w:sz w:val="20"/>
        </w:rPr>
        <w:t xml:space="preserve">Leave blank to calculate </w:t>
      </w:r>
      <w:r w:rsidR="003858FD">
        <w:rPr>
          <w:sz w:val="20"/>
        </w:rPr>
        <w:t>D</w:t>
      </w:r>
      <w:r>
        <w:rPr>
          <w:sz w:val="20"/>
        </w:rPr>
        <w:t>epreciation for entire first period</w:t>
      </w:r>
    </w:p>
    <w:p w14:paraId="431B5194" w14:textId="38810F28" w:rsidR="004E411D" w:rsidRPr="004E411D" w:rsidRDefault="003858FD" w:rsidP="00C44486">
      <w:pPr>
        <w:pStyle w:val="ListParagraph"/>
        <w:numPr>
          <w:ilvl w:val="0"/>
          <w:numId w:val="180"/>
        </w:numPr>
        <w:ind w:left="4320"/>
        <w:rPr>
          <w:sz w:val="20"/>
        </w:rPr>
      </w:pPr>
      <w:r>
        <w:rPr>
          <w:sz w:val="20"/>
        </w:rPr>
        <w:t xml:space="preserve">Leave </w:t>
      </w:r>
      <w:r w:rsidR="004E411D">
        <w:rPr>
          <w:sz w:val="20"/>
        </w:rPr>
        <w:t xml:space="preserve">blank if </w:t>
      </w:r>
      <w:r w:rsidR="004E411D" w:rsidRPr="003858FD">
        <w:rPr>
          <w:b/>
          <w:bCs/>
          <w:sz w:val="20"/>
        </w:rPr>
        <w:t>Full Year Depreciation in 1</w:t>
      </w:r>
      <w:r w:rsidR="004E411D" w:rsidRPr="003858FD">
        <w:rPr>
          <w:b/>
          <w:bCs/>
          <w:sz w:val="20"/>
          <w:vertAlign w:val="superscript"/>
        </w:rPr>
        <w:t>st</w:t>
      </w:r>
      <w:r w:rsidR="004E411D" w:rsidRPr="003858FD">
        <w:rPr>
          <w:b/>
          <w:bCs/>
          <w:sz w:val="20"/>
        </w:rPr>
        <w:t xml:space="preserve"> Year</w:t>
      </w:r>
      <w:r w:rsidR="004E411D">
        <w:rPr>
          <w:sz w:val="20"/>
        </w:rPr>
        <w:t xml:space="preserve"> checkbox in </w:t>
      </w:r>
      <w:r w:rsidR="004E411D" w:rsidRPr="003858FD">
        <w:rPr>
          <w:b/>
          <w:bCs/>
          <w:sz w:val="20"/>
        </w:rPr>
        <w:t>Ledger Setup</w:t>
      </w:r>
      <w:r w:rsidR="004E411D">
        <w:rPr>
          <w:sz w:val="20"/>
        </w:rPr>
        <w:t xml:space="preserve"> is ticked</w:t>
      </w:r>
    </w:p>
    <w:p w14:paraId="20C35F4D" w14:textId="150EFA4E" w:rsidR="00C5417F" w:rsidRPr="00EF49E9" w:rsidRDefault="00C5417F" w:rsidP="00766619">
      <w:pPr>
        <w:pStyle w:val="ListParagraph"/>
        <w:numPr>
          <w:ilvl w:val="0"/>
          <w:numId w:val="391"/>
        </w:numPr>
        <w:rPr>
          <w:sz w:val="20"/>
        </w:rPr>
      </w:pPr>
      <w:r w:rsidRPr="00EF49E9">
        <w:rPr>
          <w:b/>
          <w:sz w:val="20"/>
        </w:rPr>
        <w:t>Asset Currency Code</w:t>
      </w:r>
      <w:r w:rsidRPr="00EF49E9">
        <w:rPr>
          <w:b/>
          <w:sz w:val="20"/>
        </w:rPr>
        <w:tab/>
      </w:r>
      <w:r w:rsidR="004E411D" w:rsidRPr="00EF49E9">
        <w:rPr>
          <w:sz w:val="20"/>
        </w:rPr>
        <w:t xml:space="preserve">Currency </w:t>
      </w:r>
      <w:r w:rsidR="004E411D" w:rsidRPr="003858FD">
        <w:rPr>
          <w:b/>
          <w:bCs/>
          <w:sz w:val="20"/>
        </w:rPr>
        <w:t>Code</w:t>
      </w:r>
      <w:r w:rsidR="004E411D" w:rsidRPr="00EF49E9">
        <w:rPr>
          <w:sz w:val="20"/>
        </w:rPr>
        <w:t xml:space="preserve"> for this asset – used as </w:t>
      </w:r>
      <w:r w:rsidR="004E411D" w:rsidRPr="003858FD">
        <w:rPr>
          <w:b/>
          <w:bCs/>
          <w:sz w:val="20"/>
        </w:rPr>
        <w:t xml:space="preserve">Transaction </w:t>
      </w:r>
      <w:r w:rsidR="003858FD" w:rsidRPr="003858FD">
        <w:rPr>
          <w:b/>
          <w:bCs/>
          <w:sz w:val="20"/>
        </w:rPr>
        <w:t>C</w:t>
      </w:r>
      <w:r w:rsidR="004E411D" w:rsidRPr="003858FD">
        <w:rPr>
          <w:b/>
          <w:bCs/>
          <w:sz w:val="20"/>
        </w:rPr>
        <w:t>urrency</w:t>
      </w:r>
    </w:p>
    <w:p w14:paraId="29FB8F66" w14:textId="7AA5417F" w:rsidR="004E411D" w:rsidRPr="00EF49E9" w:rsidRDefault="004E411D" w:rsidP="00766619">
      <w:pPr>
        <w:pStyle w:val="ListParagraph"/>
        <w:numPr>
          <w:ilvl w:val="0"/>
          <w:numId w:val="391"/>
        </w:numPr>
        <w:rPr>
          <w:sz w:val="20"/>
        </w:rPr>
      </w:pPr>
      <w:r w:rsidRPr="00EF49E9">
        <w:rPr>
          <w:b/>
          <w:sz w:val="20"/>
        </w:rPr>
        <w:t>Base Final Value</w:t>
      </w:r>
      <w:r w:rsidRPr="00EF49E9">
        <w:rPr>
          <w:b/>
          <w:sz w:val="20"/>
        </w:rPr>
        <w:tab/>
      </w:r>
      <w:r w:rsidR="003858FD">
        <w:rPr>
          <w:b/>
          <w:sz w:val="20"/>
        </w:rPr>
        <w:tab/>
      </w:r>
      <w:r w:rsidRPr="00EF49E9">
        <w:rPr>
          <w:sz w:val="20"/>
        </w:rPr>
        <w:t xml:space="preserve">Final value of this asset in </w:t>
      </w:r>
      <w:r w:rsidRPr="003858FD">
        <w:rPr>
          <w:b/>
          <w:bCs/>
          <w:sz w:val="20"/>
        </w:rPr>
        <w:t>Base Currency</w:t>
      </w:r>
    </w:p>
    <w:p w14:paraId="345ACAA4" w14:textId="426BFEDB" w:rsidR="004E411D" w:rsidRPr="004E411D" w:rsidRDefault="004E411D" w:rsidP="00C44486">
      <w:pPr>
        <w:pStyle w:val="ListParagraph"/>
        <w:numPr>
          <w:ilvl w:val="0"/>
          <w:numId w:val="178"/>
        </w:numPr>
        <w:ind w:left="4320"/>
        <w:rPr>
          <w:sz w:val="20"/>
        </w:rPr>
      </w:pPr>
      <w:r>
        <w:rPr>
          <w:sz w:val="20"/>
        </w:rPr>
        <w:t xml:space="preserve">Could be </w:t>
      </w:r>
      <w:r w:rsidR="003858FD">
        <w:rPr>
          <w:sz w:val="20"/>
        </w:rPr>
        <w:t>S</w:t>
      </w:r>
      <w:r>
        <w:rPr>
          <w:sz w:val="20"/>
        </w:rPr>
        <w:t xml:space="preserve">crap or </w:t>
      </w:r>
      <w:r w:rsidR="003858FD">
        <w:rPr>
          <w:sz w:val="20"/>
        </w:rPr>
        <w:t>R</w:t>
      </w:r>
      <w:r>
        <w:rPr>
          <w:sz w:val="20"/>
        </w:rPr>
        <w:t>esidual value</w:t>
      </w:r>
    </w:p>
    <w:p w14:paraId="27E28A5E" w14:textId="013AF4D1" w:rsidR="00672699" w:rsidRPr="00EF49E9" w:rsidRDefault="004E411D" w:rsidP="00766619">
      <w:pPr>
        <w:pStyle w:val="ListParagraph"/>
        <w:numPr>
          <w:ilvl w:val="0"/>
          <w:numId w:val="392"/>
        </w:numPr>
        <w:rPr>
          <w:sz w:val="20"/>
        </w:rPr>
      </w:pPr>
      <w:r w:rsidRPr="00EF49E9">
        <w:rPr>
          <w:b/>
          <w:sz w:val="20"/>
        </w:rPr>
        <w:t>Transaction Gross Value</w:t>
      </w:r>
      <w:r w:rsidRPr="00EF49E9">
        <w:rPr>
          <w:b/>
          <w:sz w:val="20"/>
        </w:rPr>
        <w:tab/>
      </w:r>
      <w:r w:rsidRPr="00EF49E9">
        <w:rPr>
          <w:sz w:val="20"/>
        </w:rPr>
        <w:t xml:space="preserve">Original </w:t>
      </w:r>
      <w:r w:rsidR="003858FD">
        <w:rPr>
          <w:sz w:val="20"/>
        </w:rPr>
        <w:t xml:space="preserve">asset </w:t>
      </w:r>
      <w:r w:rsidRPr="00EF49E9">
        <w:rPr>
          <w:sz w:val="20"/>
        </w:rPr>
        <w:t>value, including additions, revaluations, or disposals</w:t>
      </w:r>
    </w:p>
    <w:p w14:paraId="7BCF058F" w14:textId="2E22E2B8" w:rsidR="004E411D" w:rsidRDefault="003858FD" w:rsidP="00C44486">
      <w:pPr>
        <w:pStyle w:val="ListParagraph"/>
        <w:numPr>
          <w:ilvl w:val="0"/>
          <w:numId w:val="178"/>
        </w:numPr>
        <w:ind w:left="4320"/>
        <w:rPr>
          <w:sz w:val="20"/>
        </w:rPr>
      </w:pPr>
      <w:r>
        <w:rPr>
          <w:sz w:val="20"/>
        </w:rPr>
        <w:t>S</w:t>
      </w:r>
      <w:r w:rsidR="004E411D">
        <w:rPr>
          <w:sz w:val="20"/>
        </w:rPr>
        <w:t>um of all transactions with</w:t>
      </w:r>
      <w:r>
        <w:rPr>
          <w:sz w:val="20"/>
        </w:rPr>
        <w:t xml:space="preserve"> </w:t>
      </w:r>
      <w:r>
        <w:rPr>
          <w:b/>
          <w:bCs/>
          <w:sz w:val="20"/>
        </w:rPr>
        <w:t>Initial</w:t>
      </w:r>
      <w:r>
        <w:rPr>
          <w:sz w:val="20"/>
        </w:rPr>
        <w:t xml:space="preserve"> or </w:t>
      </w:r>
      <w:r>
        <w:rPr>
          <w:b/>
          <w:bCs/>
          <w:sz w:val="20"/>
        </w:rPr>
        <w:t>Value</w:t>
      </w:r>
      <w:r>
        <w:rPr>
          <w:sz w:val="20"/>
        </w:rPr>
        <w:t xml:space="preserve"> </w:t>
      </w:r>
      <w:r w:rsidRPr="003858FD">
        <w:rPr>
          <w:b/>
          <w:bCs/>
          <w:sz w:val="20"/>
        </w:rPr>
        <w:t>Ass</w:t>
      </w:r>
      <w:r w:rsidR="004E411D" w:rsidRPr="003858FD">
        <w:rPr>
          <w:b/>
          <w:bCs/>
          <w:sz w:val="20"/>
        </w:rPr>
        <w:t xml:space="preserve">et </w:t>
      </w:r>
      <w:r w:rsidRPr="003858FD">
        <w:rPr>
          <w:b/>
          <w:bCs/>
          <w:sz w:val="20"/>
        </w:rPr>
        <w:t>I</w:t>
      </w:r>
      <w:r w:rsidR="004E411D" w:rsidRPr="003858FD">
        <w:rPr>
          <w:b/>
          <w:bCs/>
          <w:sz w:val="20"/>
        </w:rPr>
        <w:t>ndicators</w:t>
      </w:r>
    </w:p>
    <w:p w14:paraId="346039FD" w14:textId="1AFA2DBF" w:rsidR="004E411D" w:rsidRDefault="004E411D" w:rsidP="00C44486">
      <w:pPr>
        <w:pStyle w:val="ListParagraph"/>
        <w:numPr>
          <w:ilvl w:val="0"/>
          <w:numId w:val="178"/>
        </w:numPr>
        <w:ind w:left="4320"/>
        <w:rPr>
          <w:sz w:val="20"/>
        </w:rPr>
      </w:pPr>
      <w:r>
        <w:rPr>
          <w:sz w:val="20"/>
        </w:rPr>
        <w:t xml:space="preserve">Reflects changes made in </w:t>
      </w:r>
      <w:r w:rsidRPr="00D26F86">
        <w:rPr>
          <w:b/>
          <w:bCs/>
          <w:sz w:val="20"/>
        </w:rPr>
        <w:t>Ledger Entry</w:t>
      </w:r>
      <w:r>
        <w:rPr>
          <w:sz w:val="20"/>
        </w:rPr>
        <w:t xml:space="preserve">, </w:t>
      </w:r>
      <w:r w:rsidRPr="00D26F86">
        <w:rPr>
          <w:b/>
          <w:bCs/>
          <w:sz w:val="20"/>
        </w:rPr>
        <w:t>Ledger Import</w:t>
      </w:r>
      <w:r>
        <w:rPr>
          <w:sz w:val="20"/>
        </w:rPr>
        <w:t xml:space="preserve">, or </w:t>
      </w:r>
      <w:r w:rsidRPr="00D26F86">
        <w:rPr>
          <w:b/>
          <w:bCs/>
          <w:sz w:val="20"/>
        </w:rPr>
        <w:t>Asset Disposal</w:t>
      </w:r>
    </w:p>
    <w:p w14:paraId="0DDA66B7" w14:textId="37BA98E3" w:rsidR="00B339FB" w:rsidRDefault="00D57076" w:rsidP="00C44486">
      <w:pPr>
        <w:pStyle w:val="ListParagraph"/>
        <w:numPr>
          <w:ilvl w:val="0"/>
          <w:numId w:val="178"/>
        </w:numPr>
        <w:ind w:left="4320"/>
        <w:rPr>
          <w:sz w:val="20"/>
        </w:rPr>
      </w:pPr>
      <w:r>
        <w:rPr>
          <w:sz w:val="20"/>
        </w:rPr>
        <w:t xml:space="preserve">System-populated field after </w:t>
      </w:r>
      <w:r w:rsidRPr="00D26F86">
        <w:rPr>
          <w:b/>
          <w:bCs/>
          <w:sz w:val="20"/>
        </w:rPr>
        <w:t>Ledger Entry</w:t>
      </w:r>
      <w:r>
        <w:rPr>
          <w:sz w:val="20"/>
        </w:rPr>
        <w:t xml:space="preserve">, </w:t>
      </w:r>
      <w:r w:rsidRPr="00D26F86">
        <w:rPr>
          <w:b/>
          <w:bCs/>
          <w:sz w:val="20"/>
        </w:rPr>
        <w:t>Ledger Import</w:t>
      </w:r>
      <w:r>
        <w:rPr>
          <w:sz w:val="20"/>
        </w:rPr>
        <w:t xml:space="preserve">, </w:t>
      </w:r>
      <w:r w:rsidRPr="00D26F86">
        <w:rPr>
          <w:b/>
          <w:bCs/>
          <w:sz w:val="20"/>
        </w:rPr>
        <w:t>Asset Disposal</w:t>
      </w:r>
      <w:r>
        <w:rPr>
          <w:sz w:val="20"/>
        </w:rPr>
        <w:t xml:space="preserve"> postings</w:t>
      </w:r>
    </w:p>
    <w:p w14:paraId="0AB9AC64" w14:textId="2B60F6F9" w:rsidR="004E411D" w:rsidRPr="00FE62EB" w:rsidRDefault="004E411D" w:rsidP="00766619">
      <w:pPr>
        <w:pStyle w:val="ListParagraph"/>
        <w:numPr>
          <w:ilvl w:val="0"/>
          <w:numId w:val="392"/>
        </w:numPr>
        <w:rPr>
          <w:sz w:val="20"/>
        </w:rPr>
      </w:pPr>
      <w:r w:rsidRPr="00FE62EB">
        <w:rPr>
          <w:b/>
          <w:sz w:val="20"/>
        </w:rPr>
        <w:t>Transaction Depreciation Value</w:t>
      </w:r>
      <w:r w:rsidRPr="00FE62EB">
        <w:rPr>
          <w:b/>
          <w:sz w:val="20"/>
        </w:rPr>
        <w:tab/>
      </w:r>
      <w:r w:rsidR="00D57076" w:rsidRPr="00D26F86">
        <w:rPr>
          <w:b/>
          <w:bCs/>
          <w:sz w:val="20"/>
        </w:rPr>
        <w:t xml:space="preserve">Standard </w:t>
      </w:r>
      <w:r w:rsidR="00D26F86" w:rsidRPr="00D26F86">
        <w:rPr>
          <w:b/>
          <w:bCs/>
          <w:sz w:val="20"/>
        </w:rPr>
        <w:t>A</w:t>
      </w:r>
      <w:r w:rsidR="00D57076" w:rsidRPr="00D26F86">
        <w:rPr>
          <w:b/>
          <w:bCs/>
          <w:sz w:val="20"/>
        </w:rPr>
        <w:t xml:space="preserve">ccumulated </w:t>
      </w:r>
      <w:r w:rsidR="00D26F86" w:rsidRPr="00D26F86">
        <w:rPr>
          <w:b/>
          <w:bCs/>
          <w:sz w:val="20"/>
        </w:rPr>
        <w:t>D</w:t>
      </w:r>
      <w:r w:rsidR="00D57076" w:rsidRPr="00D26F86">
        <w:rPr>
          <w:b/>
          <w:bCs/>
          <w:sz w:val="20"/>
        </w:rPr>
        <w:t>epreciation</w:t>
      </w:r>
      <w:r w:rsidR="00D57076" w:rsidRPr="00FE62EB">
        <w:rPr>
          <w:sz w:val="20"/>
        </w:rPr>
        <w:t xml:space="preserve"> for the asset</w:t>
      </w:r>
    </w:p>
    <w:p w14:paraId="0C880885" w14:textId="1BEDED10" w:rsidR="00D57076" w:rsidRDefault="00D57076" w:rsidP="00C44486">
      <w:pPr>
        <w:pStyle w:val="ListParagraph"/>
        <w:numPr>
          <w:ilvl w:val="0"/>
          <w:numId w:val="181"/>
        </w:numPr>
        <w:ind w:left="4320"/>
        <w:rPr>
          <w:sz w:val="20"/>
        </w:rPr>
      </w:pPr>
      <w:r>
        <w:rPr>
          <w:sz w:val="20"/>
        </w:rPr>
        <w:t xml:space="preserve">Displays sum of all </w:t>
      </w:r>
      <w:r w:rsidR="00D26F86">
        <w:rPr>
          <w:sz w:val="20"/>
        </w:rPr>
        <w:t>D</w:t>
      </w:r>
      <w:r>
        <w:rPr>
          <w:sz w:val="20"/>
        </w:rPr>
        <w:t xml:space="preserve">epreciation calculated and posted by </w:t>
      </w:r>
      <w:r w:rsidRPr="00D26F86">
        <w:rPr>
          <w:b/>
          <w:bCs/>
          <w:sz w:val="20"/>
        </w:rPr>
        <w:t>Depreciation Calculation</w:t>
      </w:r>
      <w:r>
        <w:rPr>
          <w:sz w:val="20"/>
        </w:rPr>
        <w:t xml:space="preserve">, </w:t>
      </w:r>
      <w:r w:rsidRPr="00D26F86">
        <w:rPr>
          <w:b/>
          <w:bCs/>
          <w:sz w:val="20"/>
        </w:rPr>
        <w:t>Ledger Entry</w:t>
      </w:r>
      <w:r>
        <w:rPr>
          <w:sz w:val="20"/>
        </w:rPr>
        <w:t xml:space="preserve">, and </w:t>
      </w:r>
      <w:r w:rsidRPr="00D26F86">
        <w:rPr>
          <w:b/>
          <w:bCs/>
          <w:sz w:val="20"/>
        </w:rPr>
        <w:t>Ledger Import</w:t>
      </w:r>
      <w:r>
        <w:rPr>
          <w:sz w:val="20"/>
        </w:rPr>
        <w:t xml:space="preserve"> against the asset</w:t>
      </w:r>
    </w:p>
    <w:p w14:paraId="75975FAF" w14:textId="3A2D6706" w:rsidR="00D57076" w:rsidRPr="00FE62EB" w:rsidRDefault="00D57076" w:rsidP="00766619">
      <w:pPr>
        <w:pStyle w:val="ListParagraph"/>
        <w:numPr>
          <w:ilvl w:val="0"/>
          <w:numId w:val="393"/>
        </w:numPr>
        <w:rPr>
          <w:sz w:val="20"/>
        </w:rPr>
      </w:pPr>
      <w:r w:rsidRPr="00FE62EB">
        <w:rPr>
          <w:b/>
          <w:sz w:val="20"/>
        </w:rPr>
        <w:t>Transaction Net Value</w:t>
      </w:r>
      <w:r w:rsidRPr="00FE62EB">
        <w:rPr>
          <w:b/>
          <w:sz w:val="20"/>
        </w:rPr>
        <w:tab/>
      </w:r>
      <w:r w:rsidRPr="00D26F86">
        <w:rPr>
          <w:b/>
          <w:bCs/>
          <w:sz w:val="20"/>
        </w:rPr>
        <w:t xml:space="preserve">Gross </w:t>
      </w:r>
      <w:r w:rsidR="00D26F86" w:rsidRPr="00D26F86">
        <w:rPr>
          <w:b/>
          <w:bCs/>
          <w:sz w:val="20"/>
        </w:rPr>
        <w:t>V</w:t>
      </w:r>
      <w:r w:rsidRPr="00D26F86">
        <w:rPr>
          <w:b/>
          <w:bCs/>
          <w:sz w:val="20"/>
        </w:rPr>
        <w:t>alue</w:t>
      </w:r>
      <w:r w:rsidRPr="00FE62EB">
        <w:rPr>
          <w:sz w:val="20"/>
        </w:rPr>
        <w:t xml:space="preserve"> of the asset less </w:t>
      </w:r>
      <w:r w:rsidR="00D26F86" w:rsidRPr="00D26F86">
        <w:rPr>
          <w:b/>
          <w:bCs/>
          <w:sz w:val="20"/>
        </w:rPr>
        <w:t>A</w:t>
      </w:r>
      <w:r w:rsidRPr="00D26F86">
        <w:rPr>
          <w:b/>
          <w:bCs/>
          <w:sz w:val="20"/>
        </w:rPr>
        <w:t xml:space="preserve">ccumulated </w:t>
      </w:r>
      <w:r w:rsidR="00D26F86" w:rsidRPr="00D26F86">
        <w:rPr>
          <w:b/>
          <w:bCs/>
          <w:sz w:val="20"/>
        </w:rPr>
        <w:t>D</w:t>
      </w:r>
      <w:r w:rsidRPr="00D26F86">
        <w:rPr>
          <w:b/>
          <w:bCs/>
          <w:sz w:val="20"/>
        </w:rPr>
        <w:t>epreciation</w:t>
      </w:r>
    </w:p>
    <w:p w14:paraId="3F145045" w14:textId="028B4F88" w:rsidR="00D57076" w:rsidRPr="00FE62EB" w:rsidRDefault="00D57076" w:rsidP="00766619">
      <w:pPr>
        <w:pStyle w:val="ListParagraph"/>
        <w:numPr>
          <w:ilvl w:val="0"/>
          <w:numId w:val="393"/>
        </w:numPr>
        <w:rPr>
          <w:sz w:val="20"/>
        </w:rPr>
      </w:pPr>
      <w:r w:rsidRPr="00FE62EB">
        <w:rPr>
          <w:b/>
          <w:sz w:val="20"/>
        </w:rPr>
        <w:t>Last Period</w:t>
      </w:r>
      <w:r w:rsidRPr="00FE62EB">
        <w:rPr>
          <w:b/>
          <w:sz w:val="20"/>
        </w:rPr>
        <w:tab/>
      </w:r>
      <w:r w:rsidRPr="00FE62EB">
        <w:rPr>
          <w:b/>
          <w:sz w:val="20"/>
        </w:rPr>
        <w:tab/>
      </w:r>
      <w:r w:rsidR="00754AE4" w:rsidRPr="00FE62EB">
        <w:rPr>
          <w:sz w:val="20"/>
        </w:rPr>
        <w:t xml:space="preserve">Last period in which the asset was </w:t>
      </w:r>
      <w:r w:rsidR="00D26F86" w:rsidRPr="00D26F86">
        <w:rPr>
          <w:b/>
          <w:bCs/>
          <w:sz w:val="20"/>
        </w:rPr>
        <w:t>D</w:t>
      </w:r>
      <w:r w:rsidR="00754AE4" w:rsidRPr="00D26F86">
        <w:rPr>
          <w:b/>
          <w:bCs/>
          <w:sz w:val="20"/>
        </w:rPr>
        <w:t>epreciated</w:t>
      </w:r>
    </w:p>
    <w:p w14:paraId="13F779CF" w14:textId="7AE6D655" w:rsidR="00184B93" w:rsidRPr="00FE62EB" w:rsidRDefault="00184B93" w:rsidP="00766619">
      <w:pPr>
        <w:pStyle w:val="ListParagraph"/>
        <w:numPr>
          <w:ilvl w:val="0"/>
          <w:numId w:val="393"/>
        </w:numPr>
        <w:rPr>
          <w:sz w:val="20"/>
        </w:rPr>
      </w:pPr>
      <w:r w:rsidRPr="00FE62EB">
        <w:rPr>
          <w:b/>
          <w:sz w:val="20"/>
        </w:rPr>
        <w:t>Depreciation Accounts Balance Sheet</w:t>
      </w:r>
      <w:r w:rsidR="00D26F86">
        <w:rPr>
          <w:b/>
          <w:sz w:val="20"/>
        </w:rPr>
        <w:t xml:space="preserve">   </w:t>
      </w:r>
      <w:r w:rsidRPr="00FE62EB">
        <w:rPr>
          <w:sz w:val="20"/>
        </w:rPr>
        <w:t xml:space="preserve">Account for </w:t>
      </w:r>
      <w:r w:rsidR="00D26F86" w:rsidRPr="00D26F86">
        <w:rPr>
          <w:b/>
          <w:bCs/>
          <w:sz w:val="20"/>
        </w:rPr>
        <w:t>D</w:t>
      </w:r>
      <w:r w:rsidRPr="00D26F86">
        <w:rPr>
          <w:b/>
          <w:bCs/>
          <w:sz w:val="20"/>
        </w:rPr>
        <w:t>epreciation</w:t>
      </w:r>
      <w:r w:rsidRPr="00FE62EB">
        <w:rPr>
          <w:sz w:val="20"/>
        </w:rPr>
        <w:t xml:space="preserve"> postings for this asset</w:t>
      </w:r>
    </w:p>
    <w:p w14:paraId="20AAEFA2" w14:textId="57C8905D" w:rsidR="00184B93" w:rsidRDefault="00184B93" w:rsidP="00C44486">
      <w:pPr>
        <w:pStyle w:val="ListParagraph"/>
        <w:numPr>
          <w:ilvl w:val="0"/>
          <w:numId w:val="181"/>
        </w:numPr>
        <w:ind w:left="4320"/>
        <w:rPr>
          <w:sz w:val="20"/>
        </w:rPr>
      </w:pPr>
      <w:r>
        <w:rPr>
          <w:sz w:val="20"/>
        </w:rPr>
        <w:t xml:space="preserve">Leave blank </w:t>
      </w:r>
      <w:r w:rsidR="00D26F86">
        <w:rPr>
          <w:sz w:val="20"/>
        </w:rPr>
        <w:t>for</w:t>
      </w:r>
      <w:r>
        <w:rPr>
          <w:sz w:val="20"/>
        </w:rPr>
        <w:t xml:space="preserve"> account entered in </w:t>
      </w:r>
      <w:r w:rsidRPr="00D26F86">
        <w:rPr>
          <w:b/>
          <w:bCs/>
          <w:sz w:val="20"/>
        </w:rPr>
        <w:t>Depreciation Calculation</w:t>
      </w:r>
    </w:p>
    <w:p w14:paraId="044B3CEF" w14:textId="5C4029E3" w:rsidR="00184B93" w:rsidRPr="00FE62EB" w:rsidRDefault="00184B93" w:rsidP="00766619">
      <w:pPr>
        <w:pStyle w:val="ListParagraph"/>
        <w:numPr>
          <w:ilvl w:val="0"/>
          <w:numId w:val="394"/>
        </w:numPr>
        <w:rPr>
          <w:sz w:val="20"/>
        </w:rPr>
      </w:pPr>
      <w:r w:rsidRPr="00FE62EB">
        <w:rPr>
          <w:b/>
          <w:sz w:val="20"/>
        </w:rPr>
        <w:t>Depreciation Accounts Profit &amp; Loss</w:t>
      </w:r>
      <w:r w:rsidR="00D26F86">
        <w:rPr>
          <w:b/>
          <w:sz w:val="20"/>
        </w:rPr>
        <w:t xml:space="preserve">  </w:t>
      </w:r>
      <w:r w:rsidRPr="00FE62EB">
        <w:rPr>
          <w:sz w:val="20"/>
        </w:rPr>
        <w:t xml:space="preserve">Account for </w:t>
      </w:r>
      <w:r w:rsidR="00D26F86">
        <w:rPr>
          <w:sz w:val="20"/>
        </w:rPr>
        <w:t>D</w:t>
      </w:r>
      <w:r w:rsidRPr="00FE62EB">
        <w:rPr>
          <w:sz w:val="20"/>
        </w:rPr>
        <w:t>epreciation postings for this asset</w:t>
      </w:r>
    </w:p>
    <w:p w14:paraId="6FFE1F63" w14:textId="5388C6B4" w:rsidR="00184B93" w:rsidRPr="00184B93" w:rsidRDefault="00184B93" w:rsidP="00C44486">
      <w:pPr>
        <w:pStyle w:val="ListParagraph"/>
        <w:numPr>
          <w:ilvl w:val="0"/>
          <w:numId w:val="181"/>
        </w:numPr>
        <w:ind w:left="4320"/>
        <w:rPr>
          <w:sz w:val="20"/>
        </w:rPr>
      </w:pPr>
      <w:r>
        <w:rPr>
          <w:sz w:val="20"/>
        </w:rPr>
        <w:t xml:space="preserve">Leave blank </w:t>
      </w:r>
      <w:r w:rsidR="00D26F86">
        <w:rPr>
          <w:sz w:val="20"/>
        </w:rPr>
        <w:t>for</w:t>
      </w:r>
      <w:r>
        <w:rPr>
          <w:sz w:val="20"/>
        </w:rPr>
        <w:t xml:space="preserve"> account entered in </w:t>
      </w:r>
      <w:r w:rsidRPr="00D26F86">
        <w:rPr>
          <w:b/>
          <w:bCs/>
          <w:sz w:val="20"/>
        </w:rPr>
        <w:t>Depreciation Calculation</w:t>
      </w:r>
    </w:p>
    <w:p w14:paraId="68A94090" w14:textId="2E7BEE92" w:rsidR="004825CB" w:rsidRPr="00FE62EB" w:rsidRDefault="004825CB" w:rsidP="00766619">
      <w:pPr>
        <w:pStyle w:val="ListParagraph"/>
        <w:numPr>
          <w:ilvl w:val="0"/>
          <w:numId w:val="394"/>
        </w:numPr>
        <w:rPr>
          <w:sz w:val="20"/>
        </w:rPr>
      </w:pPr>
      <w:r w:rsidRPr="00FE62EB">
        <w:rPr>
          <w:b/>
          <w:sz w:val="20"/>
        </w:rPr>
        <w:t>Asset Status</w:t>
      </w:r>
      <w:r w:rsidRPr="00FE62EB">
        <w:rPr>
          <w:b/>
          <w:sz w:val="20"/>
        </w:rPr>
        <w:tab/>
      </w:r>
      <w:r w:rsidRPr="00FE62EB">
        <w:rPr>
          <w:b/>
          <w:sz w:val="20"/>
        </w:rPr>
        <w:tab/>
      </w:r>
      <w:r w:rsidRPr="00FE62EB">
        <w:rPr>
          <w:sz w:val="20"/>
        </w:rPr>
        <w:t xml:space="preserve">Current </w:t>
      </w:r>
      <w:r w:rsidR="00D26F86" w:rsidRPr="00D26F86">
        <w:rPr>
          <w:b/>
          <w:bCs/>
          <w:sz w:val="20"/>
        </w:rPr>
        <w:t>S</w:t>
      </w:r>
      <w:r w:rsidRPr="00D26F86">
        <w:rPr>
          <w:b/>
          <w:bCs/>
          <w:sz w:val="20"/>
        </w:rPr>
        <w:t>tatus</w:t>
      </w:r>
      <w:r w:rsidRPr="00FE62EB">
        <w:rPr>
          <w:sz w:val="20"/>
        </w:rPr>
        <w:t xml:space="preserve"> of the asset itself</w:t>
      </w:r>
    </w:p>
    <w:p w14:paraId="3F72E349" w14:textId="7783CFD0" w:rsidR="004825CB" w:rsidRDefault="004825CB" w:rsidP="00C44486">
      <w:pPr>
        <w:pStyle w:val="ListParagraph"/>
        <w:numPr>
          <w:ilvl w:val="0"/>
          <w:numId w:val="178"/>
        </w:numPr>
        <w:ind w:left="4320"/>
        <w:rPr>
          <w:sz w:val="20"/>
        </w:rPr>
      </w:pPr>
      <w:r w:rsidRPr="00D26F86">
        <w:rPr>
          <w:b/>
          <w:bCs/>
          <w:sz w:val="20"/>
        </w:rPr>
        <w:t>Active</w:t>
      </w:r>
      <w:r>
        <w:rPr>
          <w:sz w:val="20"/>
        </w:rPr>
        <w:t xml:space="preserve"> – in use</w:t>
      </w:r>
    </w:p>
    <w:p w14:paraId="29DBFCF3" w14:textId="469D3D8F" w:rsidR="004825CB" w:rsidRDefault="004825CB" w:rsidP="00C44486">
      <w:pPr>
        <w:pStyle w:val="ListParagraph"/>
        <w:numPr>
          <w:ilvl w:val="0"/>
          <w:numId w:val="178"/>
        </w:numPr>
        <w:ind w:left="4320"/>
        <w:rPr>
          <w:sz w:val="20"/>
        </w:rPr>
      </w:pPr>
      <w:r w:rsidRPr="00D26F86">
        <w:rPr>
          <w:b/>
          <w:bCs/>
          <w:sz w:val="20"/>
        </w:rPr>
        <w:t>Suspended/Held</w:t>
      </w:r>
      <w:r>
        <w:rPr>
          <w:sz w:val="20"/>
        </w:rPr>
        <w:t xml:space="preserve"> – no longer in use</w:t>
      </w:r>
    </w:p>
    <w:p w14:paraId="6076BF7E" w14:textId="2838869C" w:rsidR="004825CB" w:rsidRDefault="004825CB" w:rsidP="00C44486">
      <w:pPr>
        <w:pStyle w:val="ListParagraph"/>
        <w:numPr>
          <w:ilvl w:val="2"/>
          <w:numId w:val="178"/>
        </w:numPr>
        <w:ind w:left="5040"/>
        <w:rPr>
          <w:sz w:val="20"/>
        </w:rPr>
      </w:pPr>
      <w:r w:rsidRPr="00D26F86">
        <w:rPr>
          <w:b/>
          <w:bCs/>
          <w:sz w:val="20"/>
        </w:rPr>
        <w:t>Suspended/Held</w:t>
      </w:r>
      <w:r>
        <w:rPr>
          <w:sz w:val="20"/>
        </w:rPr>
        <w:t xml:space="preserve"> assets trigger </w:t>
      </w:r>
      <w:r w:rsidR="00D26F86" w:rsidRPr="00D26F86">
        <w:rPr>
          <w:b/>
          <w:bCs/>
          <w:sz w:val="20"/>
        </w:rPr>
        <w:t>Ledger Entry</w:t>
      </w:r>
      <w:r w:rsidR="00D26F86">
        <w:rPr>
          <w:sz w:val="20"/>
        </w:rPr>
        <w:t xml:space="preserve"> </w:t>
      </w:r>
      <w:r>
        <w:rPr>
          <w:sz w:val="20"/>
        </w:rPr>
        <w:t>warnin</w:t>
      </w:r>
      <w:r w:rsidR="00D26F86">
        <w:rPr>
          <w:sz w:val="20"/>
        </w:rPr>
        <w:t>g</w:t>
      </w:r>
    </w:p>
    <w:p w14:paraId="194F694C" w14:textId="0986EB46" w:rsidR="004825CB" w:rsidRDefault="004825CB" w:rsidP="00C44486">
      <w:pPr>
        <w:pStyle w:val="ListParagraph"/>
        <w:numPr>
          <w:ilvl w:val="2"/>
          <w:numId w:val="178"/>
        </w:numPr>
        <w:ind w:left="5040"/>
        <w:rPr>
          <w:sz w:val="20"/>
        </w:rPr>
      </w:pPr>
      <w:r w:rsidRPr="00D26F86">
        <w:rPr>
          <w:b/>
          <w:bCs/>
          <w:sz w:val="20"/>
        </w:rPr>
        <w:t>Asset Disposal</w:t>
      </w:r>
      <w:r>
        <w:rPr>
          <w:sz w:val="20"/>
        </w:rPr>
        <w:t xml:space="preserve"> ignores these assets</w:t>
      </w:r>
    </w:p>
    <w:p w14:paraId="60ADE068" w14:textId="4E15955E" w:rsidR="004825CB" w:rsidRDefault="004825CB" w:rsidP="00C44486">
      <w:pPr>
        <w:pStyle w:val="ListParagraph"/>
        <w:numPr>
          <w:ilvl w:val="2"/>
          <w:numId w:val="178"/>
        </w:numPr>
        <w:ind w:left="5040"/>
        <w:rPr>
          <w:sz w:val="20"/>
        </w:rPr>
      </w:pPr>
      <w:r w:rsidRPr="00D26F86">
        <w:rPr>
          <w:b/>
          <w:bCs/>
          <w:sz w:val="20"/>
        </w:rPr>
        <w:t>Depreciation Calculation</w:t>
      </w:r>
      <w:r>
        <w:rPr>
          <w:sz w:val="20"/>
        </w:rPr>
        <w:t xml:space="preserve"> ignores these assets</w:t>
      </w:r>
    </w:p>
    <w:p w14:paraId="17FC88B7" w14:textId="34298713" w:rsidR="004825CB" w:rsidRDefault="004825CB" w:rsidP="00C44486">
      <w:pPr>
        <w:pStyle w:val="ListParagraph"/>
        <w:numPr>
          <w:ilvl w:val="1"/>
          <w:numId w:val="178"/>
        </w:numPr>
        <w:ind w:left="4320"/>
        <w:rPr>
          <w:sz w:val="20"/>
        </w:rPr>
      </w:pPr>
      <w:r w:rsidRPr="00D26F86">
        <w:rPr>
          <w:b/>
          <w:bCs/>
          <w:sz w:val="20"/>
        </w:rPr>
        <w:t>Ready for Disposal</w:t>
      </w:r>
      <w:r>
        <w:rPr>
          <w:sz w:val="20"/>
        </w:rPr>
        <w:t xml:space="preserve"> – tagged for disposal</w:t>
      </w:r>
    </w:p>
    <w:p w14:paraId="1D3277C5" w14:textId="1A1ED8BE" w:rsidR="004825CB" w:rsidRDefault="004825CB" w:rsidP="00C44486">
      <w:pPr>
        <w:pStyle w:val="ListParagraph"/>
        <w:numPr>
          <w:ilvl w:val="2"/>
          <w:numId w:val="178"/>
        </w:numPr>
        <w:ind w:left="5040"/>
        <w:rPr>
          <w:sz w:val="20"/>
        </w:rPr>
      </w:pPr>
      <w:r>
        <w:rPr>
          <w:sz w:val="20"/>
        </w:rPr>
        <w:t>No transactions can be posted to this asset</w:t>
      </w:r>
    </w:p>
    <w:p w14:paraId="5334BB46" w14:textId="0DB5B1F3" w:rsidR="00DD4C53" w:rsidRPr="00FE62EB" w:rsidRDefault="004825CB" w:rsidP="00766619">
      <w:pPr>
        <w:pStyle w:val="ListParagraph"/>
        <w:numPr>
          <w:ilvl w:val="0"/>
          <w:numId w:val="395"/>
        </w:numPr>
        <w:rPr>
          <w:sz w:val="20"/>
        </w:rPr>
      </w:pPr>
      <w:r w:rsidRPr="00FE62EB">
        <w:rPr>
          <w:b/>
          <w:sz w:val="20"/>
        </w:rPr>
        <w:t>Part Disposed</w:t>
      </w:r>
      <w:r w:rsidRPr="00FE62EB">
        <w:rPr>
          <w:b/>
          <w:sz w:val="20"/>
        </w:rPr>
        <w:tab/>
      </w:r>
      <w:r w:rsidR="00D26F86">
        <w:rPr>
          <w:b/>
          <w:sz w:val="20"/>
        </w:rPr>
        <w:tab/>
      </w:r>
      <w:r w:rsidR="00D26F86">
        <w:rPr>
          <w:bCs/>
          <w:sz w:val="20"/>
        </w:rPr>
        <w:t xml:space="preserve">Set </w:t>
      </w:r>
      <w:r w:rsidR="00DD4C53" w:rsidRPr="00FE62EB">
        <w:rPr>
          <w:sz w:val="20"/>
        </w:rPr>
        <w:t xml:space="preserve">If a portion of </w:t>
      </w:r>
      <w:r w:rsidR="00D26F86" w:rsidRPr="00D26F86">
        <w:rPr>
          <w:b/>
          <w:bCs/>
          <w:sz w:val="20"/>
        </w:rPr>
        <w:t>A</w:t>
      </w:r>
      <w:r w:rsidR="00DD4C53" w:rsidRPr="00D26F86">
        <w:rPr>
          <w:b/>
          <w:bCs/>
          <w:sz w:val="20"/>
        </w:rPr>
        <w:t xml:space="preserve">sset </w:t>
      </w:r>
      <w:r w:rsidR="00D26F86" w:rsidRPr="00D26F86">
        <w:rPr>
          <w:b/>
          <w:bCs/>
          <w:sz w:val="20"/>
        </w:rPr>
        <w:t>Q</w:t>
      </w:r>
      <w:r w:rsidR="00DD4C53" w:rsidRPr="00D26F86">
        <w:rPr>
          <w:b/>
          <w:bCs/>
          <w:sz w:val="20"/>
        </w:rPr>
        <w:t>uantity</w:t>
      </w:r>
      <w:r w:rsidR="00DD4C53" w:rsidRPr="00FE62EB">
        <w:rPr>
          <w:sz w:val="20"/>
        </w:rPr>
        <w:t xml:space="preserve"> disposed of in </w:t>
      </w:r>
      <w:r w:rsidR="00DD4C53" w:rsidRPr="00D26F86">
        <w:rPr>
          <w:b/>
          <w:bCs/>
          <w:sz w:val="20"/>
        </w:rPr>
        <w:t>Asset Part Disposal</w:t>
      </w:r>
    </w:p>
    <w:p w14:paraId="0F5B3C99" w14:textId="7FCD0501" w:rsidR="00DD4C53" w:rsidRPr="00FE62EB" w:rsidRDefault="00DD4C53" w:rsidP="00766619">
      <w:pPr>
        <w:pStyle w:val="ListParagraph"/>
        <w:numPr>
          <w:ilvl w:val="0"/>
          <w:numId w:val="395"/>
        </w:numPr>
        <w:rPr>
          <w:sz w:val="20"/>
        </w:rPr>
      </w:pPr>
      <w:r w:rsidRPr="00FE62EB">
        <w:rPr>
          <w:b/>
          <w:sz w:val="20"/>
        </w:rPr>
        <w:t>Part Disposal Period</w:t>
      </w:r>
      <w:r w:rsidRPr="00FE62EB">
        <w:rPr>
          <w:b/>
          <w:sz w:val="20"/>
        </w:rPr>
        <w:tab/>
      </w:r>
      <w:r w:rsidRPr="00FE62EB">
        <w:rPr>
          <w:sz w:val="20"/>
        </w:rPr>
        <w:t xml:space="preserve">System </w:t>
      </w:r>
      <w:r w:rsidR="00D26F86">
        <w:rPr>
          <w:sz w:val="20"/>
        </w:rPr>
        <w:t>enters</w:t>
      </w:r>
      <w:r w:rsidRPr="00FE62EB">
        <w:rPr>
          <w:sz w:val="20"/>
        </w:rPr>
        <w:t xml:space="preserve"> period in which </w:t>
      </w:r>
      <w:r w:rsidR="00D26F86">
        <w:rPr>
          <w:sz w:val="20"/>
        </w:rPr>
        <w:t>part</w:t>
      </w:r>
      <w:r w:rsidRPr="00FE62EB">
        <w:rPr>
          <w:sz w:val="20"/>
        </w:rPr>
        <w:t xml:space="preserve"> of asset has been disposed</w:t>
      </w:r>
    </w:p>
    <w:p w14:paraId="6D05DEF1" w14:textId="4FC49740" w:rsidR="00DD4C53" w:rsidRPr="00FE62EB" w:rsidRDefault="00DD4C53" w:rsidP="00766619">
      <w:pPr>
        <w:pStyle w:val="ListParagraph"/>
        <w:numPr>
          <w:ilvl w:val="0"/>
          <w:numId w:val="395"/>
        </w:numPr>
        <w:rPr>
          <w:sz w:val="20"/>
        </w:rPr>
      </w:pPr>
      <w:r w:rsidRPr="00FE62EB">
        <w:rPr>
          <w:b/>
          <w:sz w:val="20"/>
        </w:rPr>
        <w:t>Disposed</w:t>
      </w:r>
      <w:r w:rsidRPr="00FE62EB">
        <w:rPr>
          <w:b/>
          <w:sz w:val="20"/>
        </w:rPr>
        <w:tab/>
      </w:r>
      <w:r w:rsidR="00D26F86">
        <w:rPr>
          <w:b/>
          <w:sz w:val="20"/>
        </w:rPr>
        <w:tab/>
      </w:r>
      <w:r w:rsidRPr="00FE62EB">
        <w:rPr>
          <w:sz w:val="20"/>
        </w:rPr>
        <w:t xml:space="preserve">Set if the asset has been </w:t>
      </w:r>
      <w:r w:rsidR="00D26F86" w:rsidRPr="00D26F86">
        <w:rPr>
          <w:b/>
          <w:bCs/>
          <w:sz w:val="20"/>
        </w:rPr>
        <w:t>D</w:t>
      </w:r>
      <w:r w:rsidRPr="00D26F86">
        <w:rPr>
          <w:b/>
          <w:bCs/>
          <w:sz w:val="20"/>
        </w:rPr>
        <w:t>isposed</w:t>
      </w:r>
      <w:r w:rsidRPr="00FE62EB">
        <w:rPr>
          <w:sz w:val="20"/>
        </w:rPr>
        <w:t xml:space="preserve"> of in </w:t>
      </w:r>
      <w:r w:rsidRPr="00D26F86">
        <w:rPr>
          <w:b/>
          <w:bCs/>
          <w:sz w:val="20"/>
        </w:rPr>
        <w:t>Asset Disposal</w:t>
      </w:r>
    </w:p>
    <w:p w14:paraId="03F6EE8A" w14:textId="34D1DB87" w:rsidR="00DD4C53" w:rsidRPr="00FE62EB" w:rsidRDefault="00DD4C53" w:rsidP="00766619">
      <w:pPr>
        <w:pStyle w:val="ListParagraph"/>
        <w:numPr>
          <w:ilvl w:val="0"/>
          <w:numId w:val="395"/>
        </w:numPr>
        <w:rPr>
          <w:sz w:val="20"/>
        </w:rPr>
      </w:pPr>
      <w:r w:rsidRPr="00FE62EB">
        <w:rPr>
          <w:b/>
          <w:sz w:val="20"/>
        </w:rPr>
        <w:t>Disposal Period</w:t>
      </w:r>
      <w:r w:rsidRPr="00FE62EB">
        <w:rPr>
          <w:b/>
          <w:sz w:val="20"/>
        </w:rPr>
        <w:tab/>
      </w:r>
      <w:r w:rsidR="00D26F86">
        <w:rPr>
          <w:b/>
          <w:sz w:val="20"/>
        </w:rPr>
        <w:tab/>
      </w:r>
      <w:r w:rsidRPr="00FE62EB">
        <w:rPr>
          <w:sz w:val="20"/>
        </w:rPr>
        <w:t xml:space="preserve">The </w:t>
      </w:r>
      <w:r w:rsidR="00D26F86" w:rsidRPr="00D26F86">
        <w:rPr>
          <w:b/>
          <w:bCs/>
          <w:sz w:val="20"/>
        </w:rPr>
        <w:t>P</w:t>
      </w:r>
      <w:r w:rsidRPr="00D26F86">
        <w:rPr>
          <w:b/>
          <w:bCs/>
          <w:sz w:val="20"/>
        </w:rPr>
        <w:t>eriod</w:t>
      </w:r>
      <w:r w:rsidRPr="00FE62EB">
        <w:rPr>
          <w:sz w:val="20"/>
        </w:rPr>
        <w:t xml:space="preserve"> for </w:t>
      </w:r>
      <w:r w:rsidR="00D26F86" w:rsidRPr="00D26F86">
        <w:rPr>
          <w:b/>
          <w:bCs/>
          <w:sz w:val="20"/>
        </w:rPr>
        <w:t>D</w:t>
      </w:r>
      <w:r w:rsidRPr="00D26F86">
        <w:rPr>
          <w:b/>
          <w:bCs/>
          <w:sz w:val="20"/>
        </w:rPr>
        <w:t>isposal</w:t>
      </w:r>
      <w:r w:rsidRPr="00FE62EB">
        <w:rPr>
          <w:sz w:val="20"/>
        </w:rPr>
        <w:t xml:space="preserve"> of the asset</w:t>
      </w:r>
    </w:p>
    <w:p w14:paraId="4B350004" w14:textId="204B46C0" w:rsidR="00DD4C53" w:rsidRDefault="00D26F86" w:rsidP="00C44486">
      <w:pPr>
        <w:pStyle w:val="ListParagraph"/>
        <w:numPr>
          <w:ilvl w:val="0"/>
          <w:numId w:val="179"/>
        </w:numPr>
        <w:ind w:left="4320"/>
        <w:rPr>
          <w:sz w:val="20"/>
        </w:rPr>
      </w:pPr>
      <w:r>
        <w:rPr>
          <w:sz w:val="20"/>
        </w:rPr>
        <w:t>L</w:t>
      </w:r>
      <w:r w:rsidR="00DD4C53">
        <w:rPr>
          <w:sz w:val="20"/>
        </w:rPr>
        <w:t>eave blank</w:t>
      </w:r>
      <w:r>
        <w:rPr>
          <w:sz w:val="20"/>
        </w:rPr>
        <w:t xml:space="preserve"> for</w:t>
      </w:r>
      <w:r w:rsidR="00DD4C53">
        <w:rPr>
          <w:sz w:val="20"/>
        </w:rPr>
        <w:t xml:space="preserve"> the system </w:t>
      </w:r>
      <w:r>
        <w:rPr>
          <w:sz w:val="20"/>
        </w:rPr>
        <w:t>to</w:t>
      </w:r>
      <w:r w:rsidR="00DD4C53">
        <w:rPr>
          <w:sz w:val="20"/>
        </w:rPr>
        <w:t xml:space="preserve"> populate when the asset has been disposed of using </w:t>
      </w:r>
      <w:r w:rsidR="00DD4C53" w:rsidRPr="00D26F86">
        <w:rPr>
          <w:b/>
          <w:bCs/>
          <w:sz w:val="20"/>
        </w:rPr>
        <w:t>Asset Disposal</w:t>
      </w:r>
    </w:p>
    <w:p w14:paraId="74E2753E" w14:textId="77777777" w:rsidR="00DD4C53" w:rsidRPr="00DD4C53" w:rsidRDefault="00DD4C53" w:rsidP="00DD4C53">
      <w:pPr>
        <w:rPr>
          <w:sz w:val="20"/>
        </w:rPr>
      </w:pPr>
    </w:p>
    <w:p w14:paraId="382FBAD2" w14:textId="29015D33" w:rsidR="004825CB" w:rsidRPr="004825CB" w:rsidRDefault="004825CB" w:rsidP="004825CB">
      <w:pPr>
        <w:ind w:left="720"/>
        <w:rPr>
          <w:sz w:val="20"/>
        </w:rPr>
      </w:pPr>
      <w:r>
        <w:rPr>
          <w:b/>
          <w:sz w:val="20"/>
        </w:rPr>
        <w:tab/>
      </w:r>
      <w:r>
        <w:rPr>
          <w:b/>
          <w:sz w:val="20"/>
        </w:rPr>
        <w:tab/>
      </w:r>
      <w:r>
        <w:rPr>
          <w:b/>
          <w:sz w:val="20"/>
        </w:rPr>
        <w:tab/>
      </w:r>
    </w:p>
    <w:p w14:paraId="1B2AF33D" w14:textId="5D00E921" w:rsidR="00184B93" w:rsidRDefault="00184B93" w:rsidP="00B37E3F">
      <w:pPr>
        <w:pStyle w:val="Heading2"/>
        <w:ind w:left="360"/>
      </w:pPr>
      <w:bookmarkStart w:id="132" w:name="_Toc23338220"/>
      <w:r>
        <w:t>Asset Analysis Posting Presets</w:t>
      </w:r>
      <w:bookmarkEnd w:id="132"/>
    </w:p>
    <w:p w14:paraId="59C21AF7" w14:textId="77777777" w:rsidR="00184B93" w:rsidRDefault="00184B93" w:rsidP="00B37E3F">
      <w:pPr>
        <w:ind w:left="360"/>
        <w:rPr>
          <w:sz w:val="20"/>
        </w:rPr>
      </w:pPr>
    </w:p>
    <w:p w14:paraId="06914B3A" w14:textId="1984021E" w:rsidR="00184B93" w:rsidRDefault="00B37E3F" w:rsidP="00B37E3F">
      <w:pPr>
        <w:ind w:left="360"/>
        <w:rPr>
          <w:sz w:val="20"/>
        </w:rPr>
      </w:pPr>
      <w:r>
        <w:rPr>
          <w:sz w:val="20"/>
        </w:rPr>
        <w:t>Use</w:t>
      </w:r>
      <w:r w:rsidR="00184B93">
        <w:rPr>
          <w:sz w:val="20"/>
        </w:rPr>
        <w:t xml:space="preserve"> to predefine </w:t>
      </w:r>
      <w:r w:rsidRPr="00B37E3F">
        <w:rPr>
          <w:b/>
          <w:bCs/>
          <w:sz w:val="20"/>
        </w:rPr>
        <w:t>A</w:t>
      </w:r>
      <w:r w:rsidR="00184B93" w:rsidRPr="00B37E3F">
        <w:rPr>
          <w:b/>
          <w:bCs/>
          <w:sz w:val="20"/>
        </w:rPr>
        <w:t xml:space="preserve">nalysis </w:t>
      </w:r>
      <w:r w:rsidRPr="00B37E3F">
        <w:rPr>
          <w:b/>
          <w:bCs/>
          <w:sz w:val="20"/>
        </w:rPr>
        <w:t>C</w:t>
      </w:r>
      <w:r w:rsidR="00184B93" w:rsidRPr="00B37E3F">
        <w:rPr>
          <w:b/>
          <w:bCs/>
          <w:sz w:val="20"/>
        </w:rPr>
        <w:t>odes</w:t>
      </w:r>
      <w:r w:rsidR="00184B93">
        <w:rPr>
          <w:sz w:val="20"/>
        </w:rPr>
        <w:t xml:space="preserve"> entered on transactions</w:t>
      </w:r>
      <w:r w:rsidR="005E7D5C">
        <w:rPr>
          <w:sz w:val="20"/>
        </w:rPr>
        <w:t xml:space="preserve"> generated by </w:t>
      </w:r>
      <w:r w:rsidR="005E7D5C" w:rsidRPr="005E7D5C">
        <w:rPr>
          <w:b/>
          <w:bCs/>
          <w:sz w:val="20"/>
        </w:rPr>
        <w:t>Depreciation Calculation</w:t>
      </w:r>
      <w:r w:rsidR="005E7D5C">
        <w:rPr>
          <w:sz w:val="20"/>
        </w:rPr>
        <w:t xml:space="preserve"> and </w:t>
      </w:r>
      <w:r w:rsidR="005E7D5C" w:rsidRPr="005E7D5C">
        <w:rPr>
          <w:b/>
          <w:bCs/>
          <w:sz w:val="20"/>
        </w:rPr>
        <w:t>Asset Disposal</w:t>
      </w:r>
      <w:r w:rsidR="00184B93" w:rsidRPr="005E7D5C">
        <w:rPr>
          <w:b/>
          <w:bCs/>
          <w:sz w:val="20"/>
        </w:rPr>
        <w:t xml:space="preserve"> </w:t>
      </w:r>
      <w:r w:rsidR="00184B93">
        <w:rPr>
          <w:sz w:val="20"/>
        </w:rPr>
        <w:t xml:space="preserve">posting to an asset. </w:t>
      </w:r>
      <w:r w:rsidR="005E7D5C">
        <w:rPr>
          <w:sz w:val="20"/>
        </w:rPr>
        <w:t>A</w:t>
      </w:r>
      <w:r w:rsidR="00184B93">
        <w:rPr>
          <w:sz w:val="20"/>
        </w:rPr>
        <w:t xml:space="preserve">nalysis </w:t>
      </w:r>
      <w:r w:rsidR="005E7D5C">
        <w:rPr>
          <w:sz w:val="20"/>
        </w:rPr>
        <w:t>C</w:t>
      </w:r>
      <w:r w:rsidR="00184B93">
        <w:rPr>
          <w:sz w:val="20"/>
        </w:rPr>
        <w:t xml:space="preserve">ode combinations can be preset for an asset. </w:t>
      </w:r>
    </w:p>
    <w:p w14:paraId="0EFFAD37" w14:textId="77777777" w:rsidR="00184B93" w:rsidRDefault="00184B93" w:rsidP="00184B93">
      <w:pPr>
        <w:rPr>
          <w:sz w:val="20"/>
        </w:rPr>
      </w:pPr>
    </w:p>
    <w:p w14:paraId="2B39ADB1" w14:textId="3DFBB3D6" w:rsidR="00184B93" w:rsidRDefault="00184B93" w:rsidP="00B37E3F">
      <w:pPr>
        <w:ind w:left="360"/>
        <w:rPr>
          <w:sz w:val="20"/>
        </w:rPr>
      </w:pPr>
      <w:r w:rsidRPr="005E7D5C">
        <w:rPr>
          <w:b/>
          <w:bCs/>
          <w:sz w:val="20"/>
        </w:rPr>
        <w:t>Asset Posting Presets</w:t>
      </w:r>
      <w:r>
        <w:rPr>
          <w:sz w:val="20"/>
        </w:rPr>
        <w:t xml:space="preserve"> interface is accessed by a button on the </w:t>
      </w:r>
      <w:r w:rsidRPr="005E7D5C">
        <w:rPr>
          <w:b/>
          <w:bCs/>
          <w:sz w:val="20"/>
        </w:rPr>
        <w:t>Asset Records</w:t>
      </w:r>
      <w:r>
        <w:rPr>
          <w:sz w:val="20"/>
        </w:rPr>
        <w:t xml:space="preserve"> interface.</w:t>
      </w:r>
    </w:p>
    <w:p w14:paraId="2E8A20A8" w14:textId="36B80F8D" w:rsidR="00184B93" w:rsidRDefault="00184B93" w:rsidP="005E7D5C">
      <w:pPr>
        <w:ind w:left="720"/>
        <w:rPr>
          <w:sz w:val="20"/>
        </w:rPr>
      </w:pPr>
      <w:r w:rsidRPr="00184B93">
        <w:rPr>
          <w:noProof/>
          <w:sz w:val="20"/>
        </w:rPr>
        <w:lastRenderedPageBreak/>
        <w:drawing>
          <wp:inline distT="0" distB="0" distL="0" distR="0" wp14:anchorId="4E39637F" wp14:editId="2780610B">
            <wp:extent cx="4544800" cy="3077936"/>
            <wp:effectExtent l="0" t="0" r="1905" b="0"/>
            <wp:docPr id="1770" name="Picture 1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5"/>
                    <a:stretch>
                      <a:fillRect/>
                    </a:stretch>
                  </pic:blipFill>
                  <pic:spPr>
                    <a:xfrm>
                      <a:off x="0" y="0"/>
                      <a:ext cx="4568255" cy="3093820"/>
                    </a:xfrm>
                    <a:prstGeom prst="rect">
                      <a:avLst/>
                    </a:prstGeom>
                  </pic:spPr>
                </pic:pic>
              </a:graphicData>
            </a:graphic>
          </wp:inline>
        </w:drawing>
      </w:r>
    </w:p>
    <w:p w14:paraId="73E7C002" w14:textId="77777777" w:rsidR="00184B93" w:rsidRDefault="00184B93" w:rsidP="00184B93">
      <w:pPr>
        <w:rPr>
          <w:sz w:val="20"/>
        </w:rPr>
      </w:pPr>
    </w:p>
    <w:p w14:paraId="1022F375" w14:textId="4432D199" w:rsidR="00184B93" w:rsidRPr="005E7D5C" w:rsidRDefault="00184B93" w:rsidP="00766619">
      <w:pPr>
        <w:pStyle w:val="ListParagraph"/>
        <w:numPr>
          <w:ilvl w:val="0"/>
          <w:numId w:val="396"/>
        </w:numPr>
        <w:ind w:left="1440"/>
        <w:rPr>
          <w:sz w:val="20"/>
        </w:rPr>
      </w:pPr>
      <w:r w:rsidRPr="005E7D5C">
        <w:rPr>
          <w:b/>
          <w:sz w:val="20"/>
        </w:rPr>
        <w:t>Asset Subcode</w:t>
      </w:r>
      <w:r w:rsidRPr="005E7D5C">
        <w:rPr>
          <w:b/>
          <w:sz w:val="20"/>
        </w:rPr>
        <w:tab/>
      </w:r>
      <w:r w:rsidRPr="005E7D5C">
        <w:rPr>
          <w:b/>
          <w:sz w:val="20"/>
        </w:rPr>
        <w:tab/>
      </w:r>
      <w:r w:rsidRPr="005E7D5C">
        <w:rPr>
          <w:sz w:val="20"/>
        </w:rPr>
        <w:t xml:space="preserve">Uniquely identifies </w:t>
      </w:r>
      <w:r w:rsidR="005E7D5C" w:rsidRPr="005E7D5C">
        <w:rPr>
          <w:b/>
          <w:bCs/>
          <w:sz w:val="20"/>
        </w:rPr>
        <w:t>P</w:t>
      </w:r>
      <w:r w:rsidRPr="005E7D5C">
        <w:rPr>
          <w:b/>
          <w:bCs/>
          <w:sz w:val="20"/>
        </w:rPr>
        <w:t xml:space="preserve">osting </w:t>
      </w:r>
      <w:r w:rsidR="005E7D5C" w:rsidRPr="005E7D5C">
        <w:rPr>
          <w:b/>
          <w:bCs/>
          <w:sz w:val="20"/>
        </w:rPr>
        <w:t>P</w:t>
      </w:r>
      <w:r w:rsidRPr="005E7D5C">
        <w:rPr>
          <w:b/>
          <w:bCs/>
          <w:sz w:val="20"/>
        </w:rPr>
        <w:t>resets</w:t>
      </w:r>
      <w:r w:rsidRPr="005E7D5C">
        <w:rPr>
          <w:sz w:val="20"/>
        </w:rPr>
        <w:t xml:space="preserve"> and </w:t>
      </w:r>
      <w:r w:rsidR="005E7D5C" w:rsidRPr="005E7D5C">
        <w:rPr>
          <w:b/>
          <w:bCs/>
          <w:sz w:val="20"/>
        </w:rPr>
        <w:t>A</w:t>
      </w:r>
      <w:r w:rsidRPr="005E7D5C">
        <w:rPr>
          <w:b/>
          <w:bCs/>
          <w:sz w:val="20"/>
        </w:rPr>
        <w:t xml:space="preserve">nalysis </w:t>
      </w:r>
      <w:r w:rsidR="005E7D5C" w:rsidRPr="005E7D5C">
        <w:rPr>
          <w:b/>
          <w:bCs/>
          <w:sz w:val="20"/>
        </w:rPr>
        <w:t>C</w:t>
      </w:r>
      <w:r w:rsidRPr="005E7D5C">
        <w:rPr>
          <w:b/>
          <w:bCs/>
          <w:sz w:val="20"/>
        </w:rPr>
        <w:t>ode</w:t>
      </w:r>
      <w:r w:rsidRPr="005E7D5C">
        <w:rPr>
          <w:sz w:val="20"/>
        </w:rPr>
        <w:t xml:space="preserve"> combination</w:t>
      </w:r>
    </w:p>
    <w:p w14:paraId="2A70340A" w14:textId="71AA0171" w:rsidR="00184B93" w:rsidRPr="005E7D5C" w:rsidRDefault="00184B93" w:rsidP="00766619">
      <w:pPr>
        <w:pStyle w:val="ListParagraph"/>
        <w:numPr>
          <w:ilvl w:val="0"/>
          <w:numId w:val="396"/>
        </w:numPr>
        <w:ind w:left="1440"/>
        <w:rPr>
          <w:sz w:val="20"/>
        </w:rPr>
      </w:pPr>
      <w:r w:rsidRPr="005E7D5C">
        <w:rPr>
          <w:b/>
          <w:sz w:val="20"/>
        </w:rPr>
        <w:t>Factor</w:t>
      </w:r>
      <w:r w:rsidRPr="005E7D5C">
        <w:rPr>
          <w:b/>
          <w:sz w:val="20"/>
        </w:rPr>
        <w:tab/>
      </w:r>
      <w:r w:rsidRPr="005E7D5C">
        <w:rPr>
          <w:b/>
          <w:sz w:val="20"/>
        </w:rPr>
        <w:tab/>
      </w:r>
      <w:r w:rsidRPr="005E7D5C">
        <w:rPr>
          <w:b/>
          <w:sz w:val="20"/>
        </w:rPr>
        <w:tab/>
      </w:r>
      <w:r w:rsidRPr="005E7D5C">
        <w:rPr>
          <w:sz w:val="20"/>
        </w:rPr>
        <w:t xml:space="preserve">Proportion of </w:t>
      </w:r>
      <w:r w:rsidR="005E7D5C" w:rsidRPr="005E7D5C">
        <w:rPr>
          <w:b/>
          <w:bCs/>
          <w:sz w:val="20"/>
        </w:rPr>
        <w:t>T</w:t>
      </w:r>
      <w:r w:rsidRPr="005E7D5C">
        <w:rPr>
          <w:b/>
          <w:bCs/>
          <w:sz w:val="20"/>
        </w:rPr>
        <w:t xml:space="preserve">otal </w:t>
      </w:r>
      <w:r w:rsidR="005E7D5C" w:rsidRPr="005E7D5C">
        <w:rPr>
          <w:b/>
          <w:bCs/>
          <w:sz w:val="20"/>
        </w:rPr>
        <w:t>A</w:t>
      </w:r>
      <w:r w:rsidRPr="005E7D5C">
        <w:rPr>
          <w:b/>
          <w:bCs/>
          <w:sz w:val="20"/>
        </w:rPr>
        <w:t xml:space="preserve">sset </w:t>
      </w:r>
      <w:r w:rsidR="005E7D5C" w:rsidRPr="005E7D5C">
        <w:rPr>
          <w:b/>
          <w:bCs/>
          <w:sz w:val="20"/>
        </w:rPr>
        <w:t>D</w:t>
      </w:r>
      <w:r w:rsidRPr="005E7D5C">
        <w:rPr>
          <w:b/>
          <w:bCs/>
          <w:sz w:val="20"/>
        </w:rPr>
        <w:t>epreciation</w:t>
      </w:r>
      <w:r w:rsidRPr="005E7D5C">
        <w:rPr>
          <w:sz w:val="20"/>
        </w:rPr>
        <w:t xml:space="preserve"> apportioned to this subcode</w:t>
      </w:r>
    </w:p>
    <w:p w14:paraId="632AB140" w14:textId="654F3AE1" w:rsidR="00184B93" w:rsidRDefault="00184B93" w:rsidP="00C44486">
      <w:pPr>
        <w:pStyle w:val="ListParagraph"/>
        <w:numPr>
          <w:ilvl w:val="0"/>
          <w:numId w:val="179"/>
        </w:numPr>
        <w:ind w:left="4320"/>
        <w:rPr>
          <w:sz w:val="20"/>
        </w:rPr>
      </w:pPr>
      <w:r>
        <w:rPr>
          <w:sz w:val="20"/>
        </w:rPr>
        <w:t xml:space="preserve">Left blank, factor is assumed to be zero and </w:t>
      </w:r>
      <w:r w:rsidR="005E7D5C">
        <w:rPr>
          <w:sz w:val="20"/>
        </w:rPr>
        <w:t>D</w:t>
      </w:r>
      <w:r>
        <w:rPr>
          <w:sz w:val="20"/>
        </w:rPr>
        <w:t>epreciation is not analyzed to this subcode</w:t>
      </w:r>
    </w:p>
    <w:p w14:paraId="00AB39F0" w14:textId="07D1D6AF" w:rsidR="00184B93" w:rsidRPr="005E7D5C" w:rsidRDefault="00184B93" w:rsidP="00766619">
      <w:pPr>
        <w:pStyle w:val="ListParagraph"/>
        <w:numPr>
          <w:ilvl w:val="0"/>
          <w:numId w:val="397"/>
        </w:numPr>
        <w:rPr>
          <w:sz w:val="20"/>
        </w:rPr>
      </w:pPr>
      <w:r w:rsidRPr="005E7D5C">
        <w:rPr>
          <w:b/>
          <w:sz w:val="20"/>
        </w:rPr>
        <w:t xml:space="preserve">Analysis Dimensions </w:t>
      </w:r>
      <w:r w:rsidRPr="005E7D5C">
        <w:rPr>
          <w:b/>
          <w:sz w:val="20"/>
        </w:rPr>
        <w:tab/>
      </w:r>
      <w:r w:rsidRPr="005E7D5C">
        <w:rPr>
          <w:sz w:val="20"/>
        </w:rPr>
        <w:t xml:space="preserve">Enter appropriate </w:t>
      </w:r>
      <w:r w:rsidRPr="005E7D5C">
        <w:rPr>
          <w:b/>
          <w:bCs/>
          <w:sz w:val="20"/>
        </w:rPr>
        <w:t>Analysis Code</w:t>
      </w:r>
      <w:r w:rsidRPr="005E7D5C">
        <w:rPr>
          <w:sz w:val="20"/>
        </w:rPr>
        <w:t xml:space="preserve"> for the asset</w:t>
      </w:r>
    </w:p>
    <w:p w14:paraId="2A53EF32" w14:textId="7AD33C74" w:rsidR="00184B93" w:rsidRPr="00184B93" w:rsidRDefault="00184B93" w:rsidP="00C44486">
      <w:pPr>
        <w:pStyle w:val="ListParagraph"/>
        <w:numPr>
          <w:ilvl w:val="0"/>
          <w:numId w:val="179"/>
        </w:numPr>
        <w:ind w:left="4320"/>
        <w:rPr>
          <w:sz w:val="20"/>
        </w:rPr>
      </w:pPr>
      <w:r>
        <w:rPr>
          <w:sz w:val="20"/>
        </w:rPr>
        <w:t xml:space="preserve">These </w:t>
      </w:r>
      <w:r w:rsidR="005E7D5C">
        <w:rPr>
          <w:sz w:val="20"/>
        </w:rPr>
        <w:t>A</w:t>
      </w:r>
      <w:r>
        <w:rPr>
          <w:sz w:val="20"/>
        </w:rPr>
        <w:t xml:space="preserve">nalysis </w:t>
      </w:r>
      <w:r w:rsidR="005E7D5C">
        <w:rPr>
          <w:sz w:val="20"/>
        </w:rPr>
        <w:t>C</w:t>
      </w:r>
      <w:r>
        <w:rPr>
          <w:sz w:val="20"/>
        </w:rPr>
        <w:t>odes will be assigned to transactions</w:t>
      </w:r>
    </w:p>
    <w:p w14:paraId="5B53CE94" w14:textId="77777777" w:rsidR="00213B36" w:rsidRDefault="00213B36" w:rsidP="007A0C99"/>
    <w:p w14:paraId="44E0EFE1" w14:textId="64D51540" w:rsidR="00635BDF" w:rsidRDefault="00635BDF" w:rsidP="009C5BEB">
      <w:pPr>
        <w:pStyle w:val="Heading2"/>
        <w:ind w:left="360"/>
      </w:pPr>
      <w:bookmarkStart w:id="133" w:name="_Toc23338221"/>
      <w:r>
        <w:t>Asset Notes</w:t>
      </w:r>
      <w:bookmarkEnd w:id="133"/>
    </w:p>
    <w:p w14:paraId="045F701F" w14:textId="77777777" w:rsidR="00635BDF" w:rsidRDefault="00635BDF" w:rsidP="009C5BEB">
      <w:pPr>
        <w:ind w:left="360"/>
      </w:pPr>
    </w:p>
    <w:p w14:paraId="34DC77C6" w14:textId="7725987B" w:rsidR="001A5F98" w:rsidRDefault="009C5BEB" w:rsidP="009C5BEB">
      <w:pPr>
        <w:ind w:left="360"/>
        <w:rPr>
          <w:sz w:val="20"/>
        </w:rPr>
      </w:pPr>
      <w:r>
        <w:rPr>
          <w:sz w:val="20"/>
        </w:rPr>
        <w:t>A lot of information about an asset can be stored</w:t>
      </w:r>
      <w:r w:rsidR="001A5F98">
        <w:rPr>
          <w:sz w:val="20"/>
        </w:rPr>
        <w:t xml:space="preserve"> in </w:t>
      </w:r>
      <w:r w:rsidR="001A5F98" w:rsidRPr="009C5BEB">
        <w:rPr>
          <w:b/>
          <w:bCs/>
          <w:sz w:val="20"/>
        </w:rPr>
        <w:t>Asset Notes</w:t>
      </w:r>
      <w:r w:rsidR="001A5F98">
        <w:rPr>
          <w:sz w:val="20"/>
        </w:rPr>
        <w:t xml:space="preserve">. An </w:t>
      </w:r>
      <w:r w:rsidR="001A5F98" w:rsidRPr="009C5BEB">
        <w:rPr>
          <w:b/>
          <w:bCs/>
          <w:sz w:val="20"/>
        </w:rPr>
        <w:t>Asset Record</w:t>
      </w:r>
      <w:r w:rsidR="001A5F98">
        <w:rPr>
          <w:sz w:val="20"/>
        </w:rPr>
        <w:t xml:space="preserve"> can be </w:t>
      </w:r>
      <w:r>
        <w:rPr>
          <w:sz w:val="20"/>
        </w:rPr>
        <w:t>linked to</w:t>
      </w:r>
      <w:r w:rsidR="001A5F98">
        <w:rPr>
          <w:sz w:val="20"/>
        </w:rPr>
        <w:t xml:space="preserve"> any number of </w:t>
      </w:r>
      <w:r w:rsidRPr="009C5BEB">
        <w:rPr>
          <w:b/>
          <w:bCs/>
          <w:sz w:val="20"/>
        </w:rPr>
        <w:t>A</w:t>
      </w:r>
      <w:r w:rsidR="001A5F98" w:rsidRPr="009C5BEB">
        <w:rPr>
          <w:b/>
          <w:bCs/>
          <w:sz w:val="20"/>
        </w:rPr>
        <w:t xml:space="preserve">sset </w:t>
      </w:r>
      <w:r w:rsidRPr="009C5BEB">
        <w:rPr>
          <w:b/>
          <w:bCs/>
          <w:sz w:val="20"/>
        </w:rPr>
        <w:t>N</w:t>
      </w:r>
      <w:r w:rsidR="001A5F98" w:rsidRPr="009C5BEB">
        <w:rPr>
          <w:b/>
          <w:bCs/>
          <w:sz w:val="20"/>
        </w:rPr>
        <w:t>otes</w:t>
      </w:r>
      <w:r w:rsidR="001A5F98">
        <w:rPr>
          <w:sz w:val="20"/>
        </w:rPr>
        <w:t>. The</w:t>
      </w:r>
      <w:r>
        <w:rPr>
          <w:sz w:val="20"/>
        </w:rPr>
        <w:t xml:space="preserve"> link between </w:t>
      </w:r>
      <w:r w:rsidRPr="009C5BEB">
        <w:rPr>
          <w:b/>
          <w:bCs/>
          <w:sz w:val="20"/>
        </w:rPr>
        <w:t>Asset Record</w:t>
      </w:r>
      <w:r>
        <w:rPr>
          <w:sz w:val="20"/>
        </w:rPr>
        <w:t xml:space="preserve"> and</w:t>
      </w:r>
      <w:r w:rsidR="001A5F98">
        <w:rPr>
          <w:sz w:val="20"/>
        </w:rPr>
        <w:t xml:space="preserve"> </w:t>
      </w:r>
      <w:r w:rsidR="001A5F98" w:rsidRPr="009C5BEB">
        <w:rPr>
          <w:b/>
          <w:bCs/>
          <w:sz w:val="20"/>
        </w:rPr>
        <w:t>Asset Notes</w:t>
      </w:r>
      <w:r>
        <w:rPr>
          <w:sz w:val="20"/>
        </w:rPr>
        <w:t xml:space="preserve"> is</w:t>
      </w:r>
      <w:r w:rsidR="001A5F98">
        <w:rPr>
          <w:sz w:val="20"/>
        </w:rPr>
        <w:t xml:space="preserve"> the </w:t>
      </w:r>
      <w:r w:rsidR="001A5F98" w:rsidRPr="009C5BEB">
        <w:rPr>
          <w:b/>
          <w:bCs/>
          <w:sz w:val="20"/>
        </w:rPr>
        <w:t>Asset Code</w:t>
      </w:r>
      <w:r w:rsidR="001A5F98">
        <w:rPr>
          <w:sz w:val="20"/>
        </w:rPr>
        <w:t>.</w:t>
      </w:r>
      <w:r>
        <w:rPr>
          <w:sz w:val="20"/>
        </w:rPr>
        <w:t xml:space="preserve"> </w:t>
      </w:r>
      <w:r w:rsidR="001A5F98" w:rsidRPr="009C5BEB">
        <w:rPr>
          <w:b/>
          <w:bCs/>
          <w:sz w:val="20"/>
        </w:rPr>
        <w:t>Asset Notes</w:t>
      </w:r>
      <w:r w:rsidR="001A5F98">
        <w:rPr>
          <w:sz w:val="20"/>
        </w:rPr>
        <w:t xml:space="preserve"> are for information only. They are optional</w:t>
      </w:r>
      <w:r>
        <w:rPr>
          <w:sz w:val="20"/>
        </w:rPr>
        <w:t>, but they can be displayed in reports.</w:t>
      </w:r>
    </w:p>
    <w:p w14:paraId="78697D5B" w14:textId="77777777" w:rsidR="001A5F98" w:rsidRDefault="001A5F98" w:rsidP="009C5BEB">
      <w:pPr>
        <w:ind w:left="360"/>
        <w:rPr>
          <w:sz w:val="20"/>
        </w:rPr>
      </w:pPr>
    </w:p>
    <w:p w14:paraId="22B280EA" w14:textId="199136B6" w:rsidR="00184B93" w:rsidRDefault="00184B93" w:rsidP="009C5BEB">
      <w:pPr>
        <w:ind w:left="360"/>
        <w:rPr>
          <w:sz w:val="20"/>
        </w:rPr>
      </w:pPr>
      <w:r w:rsidRPr="009C5BEB">
        <w:rPr>
          <w:b/>
          <w:bCs/>
          <w:sz w:val="20"/>
        </w:rPr>
        <w:t>Asset Notes</w:t>
      </w:r>
      <w:r>
        <w:rPr>
          <w:sz w:val="20"/>
        </w:rPr>
        <w:t xml:space="preserve"> are accessed through a button on the Asset Records interface.</w:t>
      </w:r>
    </w:p>
    <w:p w14:paraId="547D5A20" w14:textId="4F58D2D2" w:rsidR="00184B93" w:rsidRPr="00184B93" w:rsidRDefault="00184B93" w:rsidP="000C75AB">
      <w:pPr>
        <w:ind w:left="720"/>
        <w:rPr>
          <w:sz w:val="20"/>
        </w:rPr>
      </w:pPr>
      <w:r w:rsidRPr="00184B93">
        <w:rPr>
          <w:noProof/>
          <w:sz w:val="20"/>
        </w:rPr>
        <w:drawing>
          <wp:inline distT="0" distB="0" distL="0" distR="0" wp14:anchorId="16118199" wp14:editId="3E4C6D96">
            <wp:extent cx="4572000" cy="2656743"/>
            <wp:effectExtent l="0" t="0" r="0" b="0"/>
            <wp:docPr id="1771" name="Picture 1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6"/>
                    <a:stretch>
                      <a:fillRect/>
                    </a:stretch>
                  </pic:blipFill>
                  <pic:spPr>
                    <a:xfrm>
                      <a:off x="0" y="0"/>
                      <a:ext cx="4603191" cy="2674868"/>
                    </a:xfrm>
                    <a:prstGeom prst="rect">
                      <a:avLst/>
                    </a:prstGeom>
                  </pic:spPr>
                </pic:pic>
              </a:graphicData>
            </a:graphic>
          </wp:inline>
        </w:drawing>
      </w:r>
    </w:p>
    <w:p w14:paraId="32C88644" w14:textId="0FA1FBF2" w:rsidR="00635BDF" w:rsidRPr="000C75AB" w:rsidRDefault="001A5F98" w:rsidP="00766619">
      <w:pPr>
        <w:pStyle w:val="ListParagraph"/>
        <w:numPr>
          <w:ilvl w:val="0"/>
          <w:numId w:val="398"/>
        </w:numPr>
        <w:ind w:left="1440"/>
        <w:rPr>
          <w:sz w:val="20"/>
        </w:rPr>
      </w:pPr>
      <w:r w:rsidRPr="000C75AB">
        <w:rPr>
          <w:b/>
          <w:sz w:val="20"/>
        </w:rPr>
        <w:lastRenderedPageBreak/>
        <w:t>Asset Note Code</w:t>
      </w:r>
      <w:r w:rsidRPr="000C75AB">
        <w:rPr>
          <w:b/>
          <w:sz w:val="20"/>
        </w:rPr>
        <w:tab/>
      </w:r>
      <w:r w:rsidRPr="000C75AB">
        <w:rPr>
          <w:b/>
          <w:sz w:val="20"/>
        </w:rPr>
        <w:tab/>
      </w:r>
      <w:r w:rsidRPr="000C75AB">
        <w:rPr>
          <w:sz w:val="20"/>
        </w:rPr>
        <w:t xml:space="preserve">Unique code to identify this </w:t>
      </w:r>
      <w:r w:rsidRPr="000C75AB">
        <w:rPr>
          <w:b/>
          <w:bCs/>
          <w:sz w:val="20"/>
        </w:rPr>
        <w:t>Asset Note</w:t>
      </w:r>
    </w:p>
    <w:p w14:paraId="2F9414B8" w14:textId="27005DAE" w:rsidR="001A5F98" w:rsidRPr="000C75AB" w:rsidRDefault="001A5F98" w:rsidP="00766619">
      <w:pPr>
        <w:pStyle w:val="ListParagraph"/>
        <w:numPr>
          <w:ilvl w:val="0"/>
          <w:numId w:val="398"/>
        </w:numPr>
        <w:ind w:left="1440"/>
        <w:rPr>
          <w:b/>
          <w:sz w:val="20"/>
        </w:rPr>
      </w:pPr>
      <w:r w:rsidRPr="000C75AB">
        <w:rPr>
          <w:b/>
          <w:sz w:val="20"/>
        </w:rPr>
        <w:t>Serial Number</w:t>
      </w:r>
    </w:p>
    <w:p w14:paraId="7CA7F12C" w14:textId="44750BD0" w:rsidR="001A5F98" w:rsidRPr="000C75AB" w:rsidRDefault="001A5F98" w:rsidP="00766619">
      <w:pPr>
        <w:pStyle w:val="ListParagraph"/>
        <w:numPr>
          <w:ilvl w:val="0"/>
          <w:numId w:val="398"/>
        </w:numPr>
        <w:ind w:left="1440"/>
        <w:rPr>
          <w:sz w:val="20"/>
        </w:rPr>
      </w:pPr>
      <w:r w:rsidRPr="000C75AB">
        <w:rPr>
          <w:b/>
          <w:sz w:val="20"/>
        </w:rPr>
        <w:t>Description 1 – 10</w:t>
      </w:r>
      <w:r w:rsidRPr="000C75AB">
        <w:rPr>
          <w:b/>
          <w:sz w:val="20"/>
        </w:rPr>
        <w:tab/>
      </w:r>
      <w:r w:rsidRPr="000C75AB">
        <w:rPr>
          <w:sz w:val="20"/>
        </w:rPr>
        <w:t>Text fields available for descriptive information</w:t>
      </w:r>
    </w:p>
    <w:p w14:paraId="0CED976F" w14:textId="64862EA0" w:rsidR="001A5F98" w:rsidRPr="000C75AB" w:rsidRDefault="001A5F98" w:rsidP="00766619">
      <w:pPr>
        <w:pStyle w:val="ListParagraph"/>
        <w:numPr>
          <w:ilvl w:val="0"/>
          <w:numId w:val="398"/>
        </w:numPr>
        <w:ind w:left="1440"/>
        <w:rPr>
          <w:b/>
          <w:sz w:val="20"/>
        </w:rPr>
      </w:pPr>
      <w:r w:rsidRPr="000C75AB">
        <w:rPr>
          <w:b/>
          <w:sz w:val="20"/>
        </w:rPr>
        <w:t>Maintenance Frequency</w:t>
      </w:r>
    </w:p>
    <w:p w14:paraId="06138A2F" w14:textId="21769B56" w:rsidR="001A5F98" w:rsidRPr="000C75AB" w:rsidRDefault="001A5F98" w:rsidP="00766619">
      <w:pPr>
        <w:pStyle w:val="ListParagraph"/>
        <w:numPr>
          <w:ilvl w:val="0"/>
          <w:numId w:val="398"/>
        </w:numPr>
        <w:ind w:left="1440"/>
        <w:rPr>
          <w:sz w:val="20"/>
        </w:rPr>
      </w:pPr>
      <w:r w:rsidRPr="000C75AB">
        <w:rPr>
          <w:b/>
          <w:sz w:val="20"/>
        </w:rPr>
        <w:t>Maintenance Description</w:t>
      </w:r>
      <w:r w:rsidRPr="000C75AB">
        <w:rPr>
          <w:b/>
          <w:sz w:val="20"/>
        </w:rPr>
        <w:tab/>
      </w:r>
      <w:r w:rsidRPr="000C75AB">
        <w:rPr>
          <w:sz w:val="20"/>
        </w:rPr>
        <w:t>Type of maintenance required</w:t>
      </w:r>
    </w:p>
    <w:p w14:paraId="47DD4F4E" w14:textId="1C00D9FC" w:rsidR="001A5F98" w:rsidRPr="000C75AB" w:rsidRDefault="001A5F98" w:rsidP="00766619">
      <w:pPr>
        <w:pStyle w:val="ListParagraph"/>
        <w:numPr>
          <w:ilvl w:val="0"/>
          <w:numId w:val="398"/>
        </w:numPr>
        <w:ind w:left="1440"/>
        <w:rPr>
          <w:sz w:val="20"/>
        </w:rPr>
      </w:pPr>
      <w:r w:rsidRPr="000C75AB">
        <w:rPr>
          <w:b/>
          <w:sz w:val="20"/>
        </w:rPr>
        <w:t>Location – Address</w:t>
      </w:r>
      <w:r w:rsidRPr="000C75AB">
        <w:rPr>
          <w:b/>
          <w:sz w:val="20"/>
        </w:rPr>
        <w:tab/>
      </w:r>
      <w:r w:rsidRPr="000C75AB">
        <w:rPr>
          <w:sz w:val="20"/>
        </w:rPr>
        <w:t>Physical location of the asset</w:t>
      </w:r>
    </w:p>
    <w:p w14:paraId="7911C927" w14:textId="3007838D" w:rsidR="001A5F98" w:rsidRPr="000C75AB" w:rsidRDefault="001A5F98" w:rsidP="00766619">
      <w:pPr>
        <w:pStyle w:val="ListParagraph"/>
        <w:numPr>
          <w:ilvl w:val="0"/>
          <w:numId w:val="398"/>
        </w:numPr>
        <w:ind w:left="1440"/>
        <w:rPr>
          <w:sz w:val="20"/>
        </w:rPr>
      </w:pPr>
      <w:r w:rsidRPr="000C75AB">
        <w:rPr>
          <w:b/>
          <w:sz w:val="20"/>
        </w:rPr>
        <w:t>Location – Employee</w:t>
      </w:r>
      <w:r w:rsidRPr="000C75AB">
        <w:rPr>
          <w:b/>
          <w:sz w:val="20"/>
        </w:rPr>
        <w:tab/>
      </w:r>
      <w:r w:rsidRPr="000C75AB">
        <w:rPr>
          <w:sz w:val="20"/>
        </w:rPr>
        <w:t>Person responsible for the asset</w:t>
      </w:r>
    </w:p>
    <w:p w14:paraId="16120F58" w14:textId="77777777" w:rsidR="001A5F98" w:rsidRDefault="001A5F98" w:rsidP="00635BDF">
      <w:pPr>
        <w:rPr>
          <w:sz w:val="20"/>
        </w:rPr>
      </w:pPr>
    </w:p>
    <w:p w14:paraId="69F6CFCB" w14:textId="4D8E6F31" w:rsidR="00DB2BBF" w:rsidRDefault="00DB2BBF" w:rsidP="000C75AB">
      <w:pPr>
        <w:pStyle w:val="Heading5"/>
        <w:ind w:left="360"/>
      </w:pPr>
      <w:r>
        <w:t>Asset Purchase Tab</w:t>
      </w:r>
    </w:p>
    <w:p w14:paraId="6C4C8FA7" w14:textId="77777777" w:rsidR="000C75AB" w:rsidRPr="000C75AB" w:rsidRDefault="000C75AB" w:rsidP="000C75AB"/>
    <w:p w14:paraId="08A24F3C" w14:textId="336A39FA" w:rsidR="00DB2BBF" w:rsidRDefault="00DB2BBF" w:rsidP="000C75AB">
      <w:pPr>
        <w:ind w:left="720"/>
        <w:rPr>
          <w:sz w:val="20"/>
        </w:rPr>
      </w:pPr>
      <w:r w:rsidRPr="00DB2BBF">
        <w:rPr>
          <w:noProof/>
          <w:sz w:val="20"/>
        </w:rPr>
        <w:drawing>
          <wp:inline distT="0" distB="0" distL="0" distR="0" wp14:anchorId="78167BD1" wp14:editId="3FAD50E9">
            <wp:extent cx="4531179" cy="2279628"/>
            <wp:effectExtent l="0" t="0" r="3175" b="0"/>
            <wp:docPr id="1772" name="Picture 1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7"/>
                    <a:stretch>
                      <a:fillRect/>
                    </a:stretch>
                  </pic:blipFill>
                  <pic:spPr>
                    <a:xfrm>
                      <a:off x="0" y="0"/>
                      <a:ext cx="4554857" cy="2291540"/>
                    </a:xfrm>
                    <a:prstGeom prst="rect">
                      <a:avLst/>
                    </a:prstGeom>
                  </pic:spPr>
                </pic:pic>
              </a:graphicData>
            </a:graphic>
          </wp:inline>
        </w:drawing>
      </w:r>
    </w:p>
    <w:p w14:paraId="7FC3D1AB" w14:textId="2B7A8189" w:rsidR="00DB2BBF" w:rsidRPr="000C75AB" w:rsidRDefault="00DB2BBF" w:rsidP="00766619">
      <w:pPr>
        <w:pStyle w:val="ListParagraph"/>
        <w:numPr>
          <w:ilvl w:val="0"/>
          <w:numId w:val="399"/>
        </w:numPr>
        <w:tabs>
          <w:tab w:val="left" w:pos="720"/>
        </w:tabs>
        <w:rPr>
          <w:sz w:val="20"/>
        </w:rPr>
      </w:pPr>
      <w:r w:rsidRPr="000C75AB">
        <w:rPr>
          <w:b/>
          <w:sz w:val="20"/>
        </w:rPr>
        <w:t>Supplier Code</w:t>
      </w:r>
      <w:r w:rsidRPr="000C75AB">
        <w:rPr>
          <w:b/>
          <w:sz w:val="20"/>
        </w:rPr>
        <w:tab/>
      </w:r>
      <w:r w:rsidRPr="000C75AB">
        <w:rPr>
          <w:b/>
          <w:sz w:val="20"/>
        </w:rPr>
        <w:tab/>
      </w:r>
      <w:r w:rsidRPr="000C75AB">
        <w:rPr>
          <w:b/>
          <w:bCs/>
          <w:sz w:val="20"/>
        </w:rPr>
        <w:t>Supplier</w:t>
      </w:r>
      <w:r w:rsidRPr="000C75AB">
        <w:rPr>
          <w:sz w:val="20"/>
        </w:rPr>
        <w:t xml:space="preserve"> from which asset was purchased</w:t>
      </w:r>
    </w:p>
    <w:p w14:paraId="060CEDF8" w14:textId="77777777" w:rsidR="00DB2BBF" w:rsidRDefault="00DB2BBF" w:rsidP="00DB2BBF">
      <w:pPr>
        <w:tabs>
          <w:tab w:val="left" w:pos="720"/>
        </w:tabs>
        <w:rPr>
          <w:sz w:val="20"/>
        </w:rPr>
      </w:pPr>
    </w:p>
    <w:p w14:paraId="391206FB" w14:textId="464C4D3C" w:rsidR="00DB2BBF" w:rsidRDefault="00DB2BBF" w:rsidP="000C75AB">
      <w:pPr>
        <w:pStyle w:val="Heading5"/>
        <w:ind w:left="360"/>
      </w:pPr>
      <w:r>
        <w:t>Insurance Tab</w:t>
      </w:r>
    </w:p>
    <w:p w14:paraId="60C7B8DB" w14:textId="77777777" w:rsidR="00DB2BBF" w:rsidRDefault="00DB2BBF" w:rsidP="00DB2BBF"/>
    <w:p w14:paraId="64CB43BA" w14:textId="3596E36F" w:rsidR="00DB2BBF" w:rsidRDefault="00DB2BBF" w:rsidP="000C75AB">
      <w:pPr>
        <w:ind w:left="720"/>
      </w:pPr>
      <w:r w:rsidRPr="00DB2BBF">
        <w:rPr>
          <w:noProof/>
        </w:rPr>
        <w:drawing>
          <wp:inline distT="0" distB="0" distL="0" distR="0" wp14:anchorId="6566608E" wp14:editId="3061DE38">
            <wp:extent cx="4530725" cy="2032050"/>
            <wp:effectExtent l="0" t="0" r="3175" b="0"/>
            <wp:docPr id="1773" name="Picture 1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8"/>
                    <a:stretch>
                      <a:fillRect/>
                    </a:stretch>
                  </pic:blipFill>
                  <pic:spPr>
                    <a:xfrm>
                      <a:off x="0" y="0"/>
                      <a:ext cx="4553836" cy="2042415"/>
                    </a:xfrm>
                    <a:prstGeom prst="rect">
                      <a:avLst/>
                    </a:prstGeom>
                  </pic:spPr>
                </pic:pic>
              </a:graphicData>
            </a:graphic>
          </wp:inline>
        </w:drawing>
      </w:r>
    </w:p>
    <w:p w14:paraId="442BDA9C" w14:textId="79BBEAF2" w:rsidR="00DB2BBF" w:rsidRPr="000C75AB" w:rsidRDefault="00DB2BBF" w:rsidP="00766619">
      <w:pPr>
        <w:pStyle w:val="ListParagraph"/>
        <w:numPr>
          <w:ilvl w:val="0"/>
          <w:numId w:val="400"/>
        </w:numPr>
        <w:ind w:left="1440"/>
        <w:rPr>
          <w:sz w:val="20"/>
        </w:rPr>
      </w:pPr>
      <w:r w:rsidRPr="000C75AB">
        <w:rPr>
          <w:b/>
          <w:sz w:val="20"/>
        </w:rPr>
        <w:t>Insurance Frequency</w:t>
      </w:r>
      <w:r w:rsidRPr="000C75AB">
        <w:rPr>
          <w:b/>
          <w:sz w:val="20"/>
        </w:rPr>
        <w:tab/>
      </w:r>
      <w:r w:rsidRPr="000C75AB">
        <w:rPr>
          <w:sz w:val="20"/>
        </w:rPr>
        <w:t>Frequency with which insurance is renewed</w:t>
      </w:r>
    </w:p>
    <w:p w14:paraId="5A4F7337" w14:textId="52250A10" w:rsidR="00DB2BBF" w:rsidRPr="000C75AB" w:rsidRDefault="00DB2BBF" w:rsidP="00766619">
      <w:pPr>
        <w:pStyle w:val="ListParagraph"/>
        <w:numPr>
          <w:ilvl w:val="0"/>
          <w:numId w:val="400"/>
        </w:numPr>
        <w:ind w:left="1440"/>
        <w:rPr>
          <w:sz w:val="20"/>
        </w:rPr>
      </w:pPr>
      <w:r w:rsidRPr="000C75AB">
        <w:rPr>
          <w:b/>
          <w:sz w:val="20"/>
        </w:rPr>
        <w:t>Insurance Supplier</w:t>
      </w:r>
      <w:r w:rsidRPr="000C75AB">
        <w:rPr>
          <w:b/>
          <w:sz w:val="20"/>
        </w:rPr>
        <w:tab/>
      </w:r>
      <w:r w:rsidRPr="000C75AB">
        <w:rPr>
          <w:sz w:val="20"/>
        </w:rPr>
        <w:t xml:space="preserve">Insurance </w:t>
      </w:r>
      <w:r w:rsidR="000C75AB" w:rsidRPr="000C75AB">
        <w:rPr>
          <w:sz w:val="20"/>
        </w:rPr>
        <w:t>B</w:t>
      </w:r>
      <w:r w:rsidRPr="000C75AB">
        <w:rPr>
          <w:sz w:val="20"/>
        </w:rPr>
        <w:t>roker or company</w:t>
      </w:r>
    </w:p>
    <w:p w14:paraId="7FE25E8C" w14:textId="77777777" w:rsidR="00DB2BBF" w:rsidRDefault="00DB2BBF" w:rsidP="00DB2BBF">
      <w:pPr>
        <w:rPr>
          <w:sz w:val="20"/>
        </w:rPr>
      </w:pPr>
    </w:p>
    <w:p w14:paraId="596DF840" w14:textId="77777777" w:rsidR="000C75AB" w:rsidRDefault="000C75AB">
      <w:pPr>
        <w:rPr>
          <w:rFonts w:asciiTheme="majorHAnsi" w:eastAsiaTheme="majorEastAsia" w:hAnsiTheme="majorHAnsi" w:cstheme="majorBidi"/>
          <w:color w:val="2E74B5" w:themeColor="accent1" w:themeShade="BF"/>
        </w:rPr>
      </w:pPr>
      <w:r>
        <w:br w:type="page"/>
      </w:r>
    </w:p>
    <w:p w14:paraId="2C6F0D1D" w14:textId="6A264690" w:rsidR="00DB2BBF" w:rsidRDefault="00DB2BBF" w:rsidP="000C75AB">
      <w:pPr>
        <w:pStyle w:val="Heading5"/>
        <w:ind w:left="360"/>
      </w:pPr>
      <w:r>
        <w:lastRenderedPageBreak/>
        <w:t>Disposal Tab</w:t>
      </w:r>
    </w:p>
    <w:p w14:paraId="3B56E634" w14:textId="77777777" w:rsidR="00DB2BBF" w:rsidRDefault="00DB2BBF" w:rsidP="00DB2BBF">
      <w:pPr>
        <w:rPr>
          <w:sz w:val="20"/>
        </w:rPr>
      </w:pPr>
    </w:p>
    <w:p w14:paraId="17247F9F" w14:textId="3D42D357" w:rsidR="00DB2BBF" w:rsidRDefault="00DB2BBF" w:rsidP="000C75AB">
      <w:pPr>
        <w:ind w:left="720"/>
        <w:rPr>
          <w:sz w:val="20"/>
        </w:rPr>
      </w:pPr>
      <w:r w:rsidRPr="00DB2BBF">
        <w:rPr>
          <w:noProof/>
          <w:sz w:val="20"/>
        </w:rPr>
        <w:drawing>
          <wp:inline distT="0" distB="0" distL="0" distR="0" wp14:anchorId="30E67EF0" wp14:editId="65DF295D">
            <wp:extent cx="4661807" cy="2100801"/>
            <wp:effectExtent l="0" t="0" r="0" b="0"/>
            <wp:docPr id="1774" name="Picture 1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9"/>
                    <a:stretch>
                      <a:fillRect/>
                    </a:stretch>
                  </pic:blipFill>
                  <pic:spPr>
                    <a:xfrm>
                      <a:off x="0" y="0"/>
                      <a:ext cx="4679754" cy="2108889"/>
                    </a:xfrm>
                    <a:prstGeom prst="rect">
                      <a:avLst/>
                    </a:prstGeom>
                  </pic:spPr>
                </pic:pic>
              </a:graphicData>
            </a:graphic>
          </wp:inline>
        </w:drawing>
      </w:r>
    </w:p>
    <w:p w14:paraId="5ADA991D" w14:textId="02860F6E" w:rsidR="00DB2BBF" w:rsidRPr="000C75AB" w:rsidRDefault="00DB2BBF" w:rsidP="00766619">
      <w:pPr>
        <w:pStyle w:val="ListParagraph"/>
        <w:numPr>
          <w:ilvl w:val="0"/>
          <w:numId w:val="401"/>
        </w:numPr>
        <w:rPr>
          <w:sz w:val="20"/>
        </w:rPr>
      </w:pPr>
      <w:r w:rsidRPr="000C75AB">
        <w:rPr>
          <w:b/>
          <w:sz w:val="20"/>
        </w:rPr>
        <w:t>Disposal Customer</w:t>
      </w:r>
      <w:r w:rsidRPr="000C75AB">
        <w:rPr>
          <w:b/>
          <w:sz w:val="20"/>
        </w:rPr>
        <w:tab/>
      </w:r>
      <w:r w:rsidR="000C75AB" w:rsidRPr="000C75AB">
        <w:rPr>
          <w:sz w:val="20"/>
        </w:rPr>
        <w:t>C</w:t>
      </w:r>
      <w:r w:rsidRPr="000C75AB">
        <w:rPr>
          <w:sz w:val="20"/>
        </w:rPr>
        <w:t>ustomer to whom the asset will be disposed</w:t>
      </w:r>
    </w:p>
    <w:p w14:paraId="4F275DA0" w14:textId="77777777" w:rsidR="00DB2BBF" w:rsidRDefault="00DB2BBF" w:rsidP="00DB2BBF">
      <w:pPr>
        <w:rPr>
          <w:sz w:val="20"/>
        </w:rPr>
      </w:pPr>
    </w:p>
    <w:p w14:paraId="0AA8BC8C" w14:textId="4FD85625" w:rsidR="00DB2BBF" w:rsidRDefault="00DB2BBF" w:rsidP="000C75AB">
      <w:pPr>
        <w:pStyle w:val="Heading5"/>
        <w:ind w:left="360"/>
      </w:pPr>
      <w:r>
        <w:t>Asset Finance Tab</w:t>
      </w:r>
    </w:p>
    <w:p w14:paraId="396DA501" w14:textId="77777777" w:rsidR="000C75AB" w:rsidRPr="000C75AB" w:rsidRDefault="000C75AB" w:rsidP="000C75AB"/>
    <w:p w14:paraId="1E99A63F" w14:textId="7F9B14A4" w:rsidR="00DB2BBF" w:rsidRDefault="00DB2BBF" w:rsidP="000C75AB">
      <w:pPr>
        <w:tabs>
          <w:tab w:val="left" w:pos="720"/>
        </w:tabs>
        <w:ind w:left="720" w:hanging="720"/>
        <w:rPr>
          <w:sz w:val="20"/>
        </w:rPr>
      </w:pPr>
      <w:r>
        <w:rPr>
          <w:sz w:val="20"/>
        </w:rPr>
        <w:tab/>
      </w:r>
      <w:r w:rsidRPr="00DB2BBF">
        <w:rPr>
          <w:noProof/>
          <w:sz w:val="20"/>
        </w:rPr>
        <w:drawing>
          <wp:inline distT="0" distB="0" distL="0" distR="0" wp14:anchorId="6DC70D39" wp14:editId="2C2582A2">
            <wp:extent cx="4612821" cy="2075769"/>
            <wp:effectExtent l="0" t="0" r="0" b="0"/>
            <wp:docPr id="1775" name="Picture 1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0"/>
                    <a:stretch>
                      <a:fillRect/>
                    </a:stretch>
                  </pic:blipFill>
                  <pic:spPr>
                    <a:xfrm>
                      <a:off x="0" y="0"/>
                      <a:ext cx="4641818" cy="2088818"/>
                    </a:xfrm>
                    <a:prstGeom prst="rect">
                      <a:avLst/>
                    </a:prstGeom>
                  </pic:spPr>
                </pic:pic>
              </a:graphicData>
            </a:graphic>
          </wp:inline>
        </w:drawing>
      </w:r>
    </w:p>
    <w:p w14:paraId="2346176B" w14:textId="5D14E0AB" w:rsidR="00DB2BBF" w:rsidRPr="000C75AB" w:rsidRDefault="00DB2BBF" w:rsidP="00766619">
      <w:pPr>
        <w:pStyle w:val="ListParagraph"/>
        <w:numPr>
          <w:ilvl w:val="0"/>
          <w:numId w:val="401"/>
        </w:numPr>
        <w:tabs>
          <w:tab w:val="left" w:pos="720"/>
        </w:tabs>
        <w:rPr>
          <w:sz w:val="20"/>
        </w:rPr>
      </w:pPr>
      <w:r w:rsidRPr="000C75AB">
        <w:rPr>
          <w:b/>
          <w:sz w:val="20"/>
        </w:rPr>
        <w:t>Finance Supplier</w:t>
      </w:r>
      <w:r w:rsidRPr="000C75AB">
        <w:rPr>
          <w:b/>
          <w:sz w:val="20"/>
        </w:rPr>
        <w:tab/>
      </w:r>
      <w:r w:rsidRPr="000C75AB">
        <w:rPr>
          <w:b/>
          <w:sz w:val="20"/>
        </w:rPr>
        <w:tab/>
      </w:r>
      <w:r w:rsidRPr="000C75AB">
        <w:rPr>
          <w:sz w:val="20"/>
        </w:rPr>
        <w:t>Finance Company</w:t>
      </w:r>
    </w:p>
    <w:p w14:paraId="64DB865C" w14:textId="77777777" w:rsidR="00DB2BBF" w:rsidRDefault="00DB2BBF" w:rsidP="00DB2BBF">
      <w:pPr>
        <w:tabs>
          <w:tab w:val="left" w:pos="720"/>
        </w:tabs>
        <w:rPr>
          <w:sz w:val="20"/>
        </w:rPr>
      </w:pPr>
    </w:p>
    <w:p w14:paraId="587C0A6A" w14:textId="0291E53A" w:rsidR="00DB2BBF" w:rsidRDefault="00DB2BBF" w:rsidP="000C75AB">
      <w:pPr>
        <w:pStyle w:val="Heading5"/>
        <w:ind w:left="360"/>
      </w:pPr>
      <w:r>
        <w:t>User Details Tab</w:t>
      </w:r>
    </w:p>
    <w:p w14:paraId="6E9BB506" w14:textId="77777777" w:rsidR="00DB2BBF" w:rsidRDefault="00DB2BBF" w:rsidP="00DB2BBF"/>
    <w:p w14:paraId="667C8F8E" w14:textId="56692625" w:rsidR="00DB2BBF" w:rsidRDefault="00DB2BBF" w:rsidP="00BE3791">
      <w:pPr>
        <w:ind w:left="720"/>
      </w:pPr>
      <w:r w:rsidRPr="00DB2BBF">
        <w:rPr>
          <w:noProof/>
        </w:rPr>
        <w:drawing>
          <wp:inline distT="0" distB="0" distL="0" distR="0" wp14:anchorId="1AE9348F" wp14:editId="335D6E16">
            <wp:extent cx="4580164" cy="2052266"/>
            <wp:effectExtent l="0" t="0" r="5080" b="5715"/>
            <wp:docPr id="1776" name="Picture 1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1"/>
                    <a:stretch>
                      <a:fillRect/>
                    </a:stretch>
                  </pic:blipFill>
                  <pic:spPr>
                    <a:xfrm>
                      <a:off x="0" y="0"/>
                      <a:ext cx="4619499" cy="2069891"/>
                    </a:xfrm>
                    <a:prstGeom prst="rect">
                      <a:avLst/>
                    </a:prstGeom>
                  </pic:spPr>
                </pic:pic>
              </a:graphicData>
            </a:graphic>
          </wp:inline>
        </w:drawing>
      </w:r>
    </w:p>
    <w:p w14:paraId="573093DA" w14:textId="77777777" w:rsidR="00DB2BBF" w:rsidRDefault="00DB2BBF" w:rsidP="00DB2BBF"/>
    <w:p w14:paraId="524C1318" w14:textId="0628C612" w:rsidR="00DB2BBF" w:rsidRPr="00BE3791" w:rsidRDefault="00361E45" w:rsidP="00766619">
      <w:pPr>
        <w:pStyle w:val="ListParagraph"/>
        <w:numPr>
          <w:ilvl w:val="0"/>
          <w:numId w:val="402"/>
        </w:numPr>
        <w:ind w:left="1440"/>
        <w:rPr>
          <w:sz w:val="20"/>
        </w:rPr>
      </w:pPr>
      <w:r w:rsidRPr="00BE3791">
        <w:rPr>
          <w:b/>
          <w:sz w:val="20"/>
        </w:rPr>
        <w:lastRenderedPageBreak/>
        <w:t>User Dates</w:t>
      </w:r>
      <w:r w:rsidRPr="00BE3791">
        <w:rPr>
          <w:b/>
          <w:sz w:val="20"/>
        </w:rPr>
        <w:tab/>
      </w:r>
      <w:r w:rsidRPr="00BE3791">
        <w:rPr>
          <w:b/>
          <w:sz w:val="20"/>
        </w:rPr>
        <w:tab/>
      </w:r>
      <w:r w:rsidRPr="00BE3791">
        <w:rPr>
          <w:sz w:val="20"/>
        </w:rPr>
        <w:t>Up to 10 additional user defined dates for the asset</w:t>
      </w:r>
    </w:p>
    <w:p w14:paraId="5D36A1FD" w14:textId="7EBA4413" w:rsidR="00361E45" w:rsidRPr="00BE3791" w:rsidRDefault="00361E45" w:rsidP="00766619">
      <w:pPr>
        <w:pStyle w:val="ListParagraph"/>
        <w:numPr>
          <w:ilvl w:val="0"/>
          <w:numId w:val="402"/>
        </w:numPr>
        <w:ind w:left="1440"/>
        <w:rPr>
          <w:sz w:val="20"/>
        </w:rPr>
      </w:pPr>
      <w:r w:rsidRPr="00BE3791">
        <w:rPr>
          <w:b/>
          <w:sz w:val="20"/>
        </w:rPr>
        <w:t>User Value</w:t>
      </w:r>
      <w:r w:rsidRPr="00BE3791">
        <w:rPr>
          <w:b/>
          <w:sz w:val="20"/>
        </w:rPr>
        <w:tab/>
      </w:r>
      <w:r w:rsidRPr="00BE3791">
        <w:rPr>
          <w:b/>
          <w:sz w:val="20"/>
        </w:rPr>
        <w:tab/>
      </w:r>
      <w:r w:rsidRPr="00BE3791">
        <w:rPr>
          <w:sz w:val="20"/>
        </w:rPr>
        <w:t>Up to 10 additional user defined values for the asset</w:t>
      </w:r>
    </w:p>
    <w:p w14:paraId="64CB6E25" w14:textId="66726BE0" w:rsidR="00361E45" w:rsidRPr="00BE3791" w:rsidRDefault="00361E45" w:rsidP="00766619">
      <w:pPr>
        <w:pStyle w:val="ListParagraph"/>
        <w:numPr>
          <w:ilvl w:val="0"/>
          <w:numId w:val="402"/>
        </w:numPr>
        <w:ind w:left="1440"/>
        <w:rPr>
          <w:sz w:val="20"/>
        </w:rPr>
      </w:pPr>
      <w:r w:rsidRPr="00BE3791">
        <w:rPr>
          <w:b/>
          <w:sz w:val="20"/>
        </w:rPr>
        <w:t>Currency</w:t>
      </w:r>
      <w:r w:rsidRPr="00BE3791">
        <w:rPr>
          <w:b/>
          <w:sz w:val="20"/>
        </w:rPr>
        <w:tab/>
      </w:r>
      <w:r w:rsidRPr="00BE3791">
        <w:rPr>
          <w:b/>
          <w:sz w:val="20"/>
        </w:rPr>
        <w:tab/>
      </w:r>
      <w:r w:rsidRPr="00BE3791">
        <w:rPr>
          <w:sz w:val="20"/>
        </w:rPr>
        <w:t>Currency of each user defined value</w:t>
      </w:r>
    </w:p>
    <w:p w14:paraId="39EF1638" w14:textId="0D15B171" w:rsidR="00361E45" w:rsidRPr="00BE3791" w:rsidRDefault="00361E45" w:rsidP="00766619">
      <w:pPr>
        <w:pStyle w:val="ListParagraph"/>
        <w:numPr>
          <w:ilvl w:val="0"/>
          <w:numId w:val="402"/>
        </w:numPr>
        <w:ind w:left="1440"/>
        <w:rPr>
          <w:sz w:val="20"/>
        </w:rPr>
      </w:pPr>
      <w:r w:rsidRPr="00BE3791">
        <w:rPr>
          <w:b/>
          <w:sz w:val="20"/>
        </w:rPr>
        <w:t>User Periods</w:t>
      </w:r>
      <w:r w:rsidRPr="00BE3791">
        <w:rPr>
          <w:b/>
          <w:sz w:val="20"/>
        </w:rPr>
        <w:tab/>
      </w:r>
      <w:r w:rsidRPr="00BE3791">
        <w:rPr>
          <w:b/>
          <w:sz w:val="20"/>
        </w:rPr>
        <w:tab/>
      </w:r>
      <w:r w:rsidRPr="00BE3791">
        <w:rPr>
          <w:sz w:val="20"/>
        </w:rPr>
        <w:t>Up to 10 additional user defined periods for the asset</w:t>
      </w:r>
    </w:p>
    <w:p w14:paraId="4AE281D5" w14:textId="77777777" w:rsidR="00DB2BBF" w:rsidRPr="00DB2BBF" w:rsidRDefault="00DB2BBF" w:rsidP="00DB2BBF">
      <w:pPr>
        <w:tabs>
          <w:tab w:val="left" w:pos="720"/>
        </w:tabs>
        <w:rPr>
          <w:sz w:val="20"/>
        </w:rPr>
      </w:pPr>
    </w:p>
    <w:p w14:paraId="4380B0FA" w14:textId="6507AC20" w:rsidR="00635BDF" w:rsidRDefault="00635BDF" w:rsidP="00BE3791">
      <w:pPr>
        <w:pStyle w:val="Heading2"/>
        <w:ind w:left="360"/>
      </w:pPr>
      <w:bookmarkStart w:id="134" w:name="_Toc23338222"/>
      <w:r>
        <w:t>Asset Budgets</w:t>
      </w:r>
      <w:bookmarkEnd w:id="134"/>
    </w:p>
    <w:p w14:paraId="3B1241DC" w14:textId="77777777" w:rsidR="00635BDF" w:rsidRDefault="00635BDF" w:rsidP="00BE3791">
      <w:pPr>
        <w:ind w:left="360"/>
        <w:rPr>
          <w:sz w:val="20"/>
        </w:rPr>
      </w:pPr>
    </w:p>
    <w:p w14:paraId="2063B4D1" w14:textId="6C6BB0F7" w:rsidR="00635BDF" w:rsidRDefault="00635BDF" w:rsidP="00BE3791">
      <w:pPr>
        <w:ind w:left="360"/>
        <w:rPr>
          <w:sz w:val="20"/>
        </w:rPr>
      </w:pPr>
      <w:r>
        <w:rPr>
          <w:sz w:val="20"/>
        </w:rPr>
        <w:t xml:space="preserve">Up to ten </w:t>
      </w:r>
      <w:r w:rsidR="0005157C">
        <w:rPr>
          <w:sz w:val="20"/>
        </w:rPr>
        <w:t>B</w:t>
      </w:r>
      <w:r>
        <w:rPr>
          <w:sz w:val="20"/>
        </w:rPr>
        <w:t>udget valuations can be kept for each asset in addition to the ‘</w:t>
      </w:r>
      <w:r w:rsidR="0005157C">
        <w:rPr>
          <w:sz w:val="20"/>
        </w:rPr>
        <w:t>A</w:t>
      </w:r>
      <w:r>
        <w:rPr>
          <w:sz w:val="20"/>
        </w:rPr>
        <w:t xml:space="preserve">ctual’ </w:t>
      </w:r>
      <w:r w:rsidR="0005157C">
        <w:rPr>
          <w:sz w:val="20"/>
        </w:rPr>
        <w:t>L</w:t>
      </w:r>
      <w:r>
        <w:rPr>
          <w:sz w:val="20"/>
        </w:rPr>
        <w:t xml:space="preserve">edger valuation. </w:t>
      </w:r>
      <w:r w:rsidRPr="0005157C">
        <w:rPr>
          <w:b/>
          <w:bCs/>
          <w:sz w:val="20"/>
        </w:rPr>
        <w:t>Asset Budgets Details</w:t>
      </w:r>
      <w:r>
        <w:rPr>
          <w:sz w:val="20"/>
        </w:rPr>
        <w:t xml:space="preserve"> </w:t>
      </w:r>
      <w:r w:rsidR="0005157C">
        <w:rPr>
          <w:sz w:val="20"/>
        </w:rPr>
        <w:t>provides for</w:t>
      </w:r>
      <w:r>
        <w:rPr>
          <w:sz w:val="20"/>
        </w:rPr>
        <w:t xml:space="preserve"> up to ten alternate asset valuations and </w:t>
      </w:r>
      <w:r w:rsidR="0005157C">
        <w:rPr>
          <w:sz w:val="20"/>
        </w:rPr>
        <w:t>D</w:t>
      </w:r>
      <w:r>
        <w:rPr>
          <w:sz w:val="20"/>
        </w:rPr>
        <w:t xml:space="preserve">epreciation </w:t>
      </w:r>
      <w:r w:rsidR="0005157C">
        <w:rPr>
          <w:sz w:val="20"/>
        </w:rPr>
        <w:t>M</w:t>
      </w:r>
      <w:r>
        <w:rPr>
          <w:sz w:val="20"/>
        </w:rPr>
        <w:t>ethods on valuations.</w:t>
      </w:r>
      <w:r w:rsidR="004825CB">
        <w:rPr>
          <w:sz w:val="20"/>
        </w:rPr>
        <w:t xml:space="preserve"> This </w:t>
      </w:r>
      <w:r w:rsidR="0005157C">
        <w:rPr>
          <w:sz w:val="20"/>
        </w:rPr>
        <w:t>allows analysis of</w:t>
      </w:r>
      <w:r w:rsidR="004825CB">
        <w:rPr>
          <w:sz w:val="20"/>
        </w:rPr>
        <w:t xml:space="preserve"> the effect of changing </w:t>
      </w:r>
      <w:r w:rsidR="0005157C" w:rsidRPr="0005157C">
        <w:rPr>
          <w:b/>
          <w:bCs/>
          <w:sz w:val="20"/>
        </w:rPr>
        <w:t>D</w:t>
      </w:r>
      <w:r w:rsidR="004825CB" w:rsidRPr="0005157C">
        <w:rPr>
          <w:b/>
          <w:bCs/>
          <w:sz w:val="20"/>
        </w:rPr>
        <w:t xml:space="preserve">epreciation </w:t>
      </w:r>
      <w:r w:rsidR="0005157C" w:rsidRPr="0005157C">
        <w:rPr>
          <w:b/>
          <w:bCs/>
          <w:sz w:val="20"/>
        </w:rPr>
        <w:t>M</w:t>
      </w:r>
      <w:r w:rsidR="004825CB" w:rsidRPr="0005157C">
        <w:rPr>
          <w:b/>
          <w:bCs/>
          <w:sz w:val="20"/>
        </w:rPr>
        <w:t>ethod</w:t>
      </w:r>
      <w:r w:rsidR="004825CB">
        <w:rPr>
          <w:sz w:val="20"/>
        </w:rPr>
        <w:t xml:space="preserve"> o</w:t>
      </w:r>
      <w:r w:rsidR="008A6E54">
        <w:rPr>
          <w:sz w:val="20"/>
        </w:rPr>
        <w:t>n</w:t>
      </w:r>
      <w:r w:rsidR="004825CB">
        <w:rPr>
          <w:sz w:val="20"/>
        </w:rPr>
        <w:t xml:space="preserve"> life of an asset, or current cost valuation.</w:t>
      </w:r>
      <w:r w:rsidR="00A169C7">
        <w:rPr>
          <w:sz w:val="20"/>
        </w:rPr>
        <w:t xml:space="preserve"> </w:t>
      </w:r>
      <w:r w:rsidR="00A169C7" w:rsidRPr="008A6E54">
        <w:rPr>
          <w:b/>
          <w:bCs/>
          <w:sz w:val="20"/>
        </w:rPr>
        <w:t xml:space="preserve">Budget </w:t>
      </w:r>
      <w:r w:rsidR="008A6E54" w:rsidRPr="008A6E54">
        <w:rPr>
          <w:b/>
          <w:bCs/>
          <w:sz w:val="20"/>
        </w:rPr>
        <w:t>A</w:t>
      </w:r>
      <w:r w:rsidR="00A169C7" w:rsidRPr="008A6E54">
        <w:rPr>
          <w:b/>
          <w:bCs/>
          <w:sz w:val="20"/>
        </w:rPr>
        <w:t xml:space="preserve">sset </w:t>
      </w:r>
      <w:r w:rsidR="008A6E54" w:rsidRPr="008A6E54">
        <w:rPr>
          <w:b/>
          <w:bCs/>
          <w:sz w:val="20"/>
        </w:rPr>
        <w:t>D</w:t>
      </w:r>
      <w:r w:rsidR="00A169C7" w:rsidRPr="008A6E54">
        <w:rPr>
          <w:b/>
          <w:bCs/>
          <w:sz w:val="20"/>
        </w:rPr>
        <w:t>etails</w:t>
      </w:r>
      <w:r w:rsidR="00A169C7">
        <w:rPr>
          <w:sz w:val="20"/>
        </w:rPr>
        <w:t xml:space="preserve"> can be used for forecasting</w:t>
      </w:r>
      <w:r w:rsidR="008A6E54">
        <w:rPr>
          <w:sz w:val="20"/>
        </w:rPr>
        <w:t xml:space="preserve"> and</w:t>
      </w:r>
      <w:r w:rsidR="00A169C7">
        <w:rPr>
          <w:sz w:val="20"/>
        </w:rPr>
        <w:t xml:space="preserve"> can be printed alongside </w:t>
      </w:r>
      <w:r w:rsidR="008A6E54" w:rsidRPr="008A6E54">
        <w:rPr>
          <w:b/>
          <w:bCs/>
          <w:sz w:val="20"/>
        </w:rPr>
        <w:t>A</w:t>
      </w:r>
      <w:r w:rsidR="00A169C7" w:rsidRPr="008A6E54">
        <w:rPr>
          <w:b/>
          <w:bCs/>
          <w:sz w:val="20"/>
        </w:rPr>
        <w:t xml:space="preserve">ctual </w:t>
      </w:r>
      <w:r w:rsidR="008A6E54" w:rsidRPr="008A6E54">
        <w:rPr>
          <w:b/>
          <w:bCs/>
          <w:sz w:val="20"/>
        </w:rPr>
        <w:t>A</w:t>
      </w:r>
      <w:r w:rsidR="00A169C7" w:rsidRPr="008A6E54">
        <w:rPr>
          <w:b/>
          <w:bCs/>
          <w:sz w:val="20"/>
        </w:rPr>
        <w:t>sset</w:t>
      </w:r>
      <w:r w:rsidR="00A169C7">
        <w:rPr>
          <w:sz w:val="20"/>
        </w:rPr>
        <w:t xml:space="preserve"> information.</w:t>
      </w:r>
    </w:p>
    <w:p w14:paraId="012C06E2" w14:textId="77777777" w:rsidR="00635BDF" w:rsidRDefault="00635BDF" w:rsidP="00BE3791">
      <w:pPr>
        <w:ind w:left="360"/>
        <w:rPr>
          <w:sz w:val="20"/>
        </w:rPr>
      </w:pPr>
    </w:p>
    <w:p w14:paraId="45E4368A" w14:textId="7716730E" w:rsidR="00635BDF" w:rsidRDefault="009B18FA" w:rsidP="00BE3791">
      <w:pPr>
        <w:ind w:left="360"/>
        <w:rPr>
          <w:sz w:val="20"/>
        </w:rPr>
      </w:pPr>
      <w:r>
        <w:rPr>
          <w:sz w:val="20"/>
        </w:rPr>
        <w:t xml:space="preserve">Open </w:t>
      </w:r>
      <w:r w:rsidRPr="008A6E54">
        <w:rPr>
          <w:b/>
          <w:bCs/>
          <w:sz w:val="20"/>
        </w:rPr>
        <w:t>Asset Budget Details</w:t>
      </w:r>
    </w:p>
    <w:p w14:paraId="18CFCDCA" w14:textId="77777777" w:rsidR="009B18FA" w:rsidRDefault="009B18FA" w:rsidP="00635BDF">
      <w:pPr>
        <w:rPr>
          <w:sz w:val="20"/>
        </w:rPr>
      </w:pPr>
    </w:p>
    <w:p w14:paraId="3348D487" w14:textId="057E0DB7" w:rsidR="009B18FA" w:rsidRDefault="009B18FA" w:rsidP="008A6E54">
      <w:pPr>
        <w:ind w:left="720"/>
        <w:rPr>
          <w:sz w:val="20"/>
        </w:rPr>
      </w:pPr>
      <w:r w:rsidRPr="009B18FA">
        <w:rPr>
          <w:noProof/>
          <w:sz w:val="20"/>
        </w:rPr>
        <w:drawing>
          <wp:inline distT="0" distB="0" distL="0" distR="0" wp14:anchorId="4FE0D3EF" wp14:editId="3C34FB15">
            <wp:extent cx="4588471" cy="2857500"/>
            <wp:effectExtent l="0" t="0" r="0" b="0"/>
            <wp:docPr id="1777" name="Picture 1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2"/>
                    <a:stretch>
                      <a:fillRect/>
                    </a:stretch>
                  </pic:blipFill>
                  <pic:spPr>
                    <a:xfrm>
                      <a:off x="0" y="0"/>
                      <a:ext cx="4599502" cy="2864370"/>
                    </a:xfrm>
                    <a:prstGeom prst="rect">
                      <a:avLst/>
                    </a:prstGeom>
                  </pic:spPr>
                </pic:pic>
              </a:graphicData>
            </a:graphic>
          </wp:inline>
        </w:drawing>
      </w:r>
    </w:p>
    <w:p w14:paraId="38AFFA2C" w14:textId="77777777" w:rsidR="00A169C7" w:rsidRDefault="00A169C7" w:rsidP="00635BDF">
      <w:pPr>
        <w:rPr>
          <w:sz w:val="20"/>
        </w:rPr>
      </w:pPr>
    </w:p>
    <w:p w14:paraId="521D3F41" w14:textId="56C75483" w:rsidR="00A169C7" w:rsidRDefault="00A169C7" w:rsidP="008A6E54">
      <w:pPr>
        <w:ind w:left="360"/>
        <w:rPr>
          <w:sz w:val="20"/>
        </w:rPr>
      </w:pPr>
      <w:r w:rsidRPr="008A6E54">
        <w:rPr>
          <w:b/>
          <w:bCs/>
          <w:sz w:val="20"/>
        </w:rPr>
        <w:t>Asset Budget Details</w:t>
      </w:r>
      <w:r>
        <w:rPr>
          <w:sz w:val="20"/>
        </w:rPr>
        <w:t xml:space="preserve"> setup is exactly the same as regular </w:t>
      </w:r>
      <w:r w:rsidR="008A6E54" w:rsidRPr="008A6E54">
        <w:rPr>
          <w:b/>
          <w:bCs/>
          <w:sz w:val="20"/>
        </w:rPr>
        <w:t>A</w:t>
      </w:r>
      <w:r w:rsidRPr="008A6E54">
        <w:rPr>
          <w:b/>
          <w:bCs/>
          <w:sz w:val="20"/>
        </w:rPr>
        <w:t xml:space="preserve">sset </w:t>
      </w:r>
      <w:r w:rsidR="008A6E54" w:rsidRPr="008A6E54">
        <w:rPr>
          <w:b/>
          <w:bCs/>
          <w:sz w:val="20"/>
        </w:rPr>
        <w:t>S</w:t>
      </w:r>
      <w:r w:rsidRPr="008A6E54">
        <w:rPr>
          <w:b/>
          <w:bCs/>
          <w:sz w:val="20"/>
        </w:rPr>
        <w:t>etup</w:t>
      </w:r>
      <w:r>
        <w:rPr>
          <w:sz w:val="20"/>
        </w:rPr>
        <w:t xml:space="preserve">. The screen looks a little different because </w:t>
      </w:r>
      <w:r w:rsidR="00B53E23">
        <w:rPr>
          <w:sz w:val="20"/>
        </w:rPr>
        <w:t>the interface has not been customized by SunPlus.</w:t>
      </w:r>
    </w:p>
    <w:p w14:paraId="05280CE0" w14:textId="77777777" w:rsidR="009B18FA" w:rsidRDefault="009B18FA" w:rsidP="00635BDF">
      <w:pPr>
        <w:rPr>
          <w:sz w:val="20"/>
        </w:rPr>
      </w:pPr>
    </w:p>
    <w:p w14:paraId="32E79D9D" w14:textId="7A964BAD" w:rsidR="009B18FA" w:rsidRPr="009B18FA" w:rsidRDefault="009B18FA" w:rsidP="00635BDF">
      <w:pPr>
        <w:rPr>
          <w:b/>
          <w:sz w:val="20"/>
        </w:rPr>
      </w:pPr>
      <w:r>
        <w:rPr>
          <w:sz w:val="20"/>
        </w:rPr>
        <w:tab/>
      </w:r>
    </w:p>
    <w:p w14:paraId="3E644643" w14:textId="77777777" w:rsidR="00F22D3B" w:rsidRDefault="00F22D3B">
      <w:pPr>
        <w:rPr>
          <w:rFonts w:asciiTheme="majorHAnsi" w:eastAsiaTheme="majorEastAsia" w:hAnsiTheme="majorHAnsi" w:cstheme="majorBidi"/>
          <w:color w:val="2E74B5" w:themeColor="accent1" w:themeShade="BF"/>
          <w:sz w:val="26"/>
          <w:szCs w:val="26"/>
        </w:rPr>
      </w:pPr>
      <w:r>
        <w:br w:type="page"/>
      </w:r>
    </w:p>
    <w:p w14:paraId="0804B8CB" w14:textId="26D7C318" w:rsidR="00184B93" w:rsidRDefault="00184B93" w:rsidP="00F22D3B">
      <w:pPr>
        <w:pStyle w:val="Heading2"/>
        <w:ind w:left="360"/>
      </w:pPr>
      <w:bookmarkStart w:id="135" w:name="_Toc23338223"/>
      <w:r>
        <w:lastRenderedPageBreak/>
        <w:t>Asset Inquiry</w:t>
      </w:r>
      <w:bookmarkEnd w:id="135"/>
    </w:p>
    <w:p w14:paraId="775584E2" w14:textId="77777777" w:rsidR="00F22D3B" w:rsidRPr="00F22D3B" w:rsidRDefault="00F22D3B" w:rsidP="00F22D3B"/>
    <w:p w14:paraId="71706350" w14:textId="309A70FA" w:rsidR="00CF5033" w:rsidRDefault="008577E6" w:rsidP="00F22D3B">
      <w:pPr>
        <w:ind w:left="720"/>
      </w:pPr>
      <w:r w:rsidRPr="008577E6">
        <w:rPr>
          <w:noProof/>
        </w:rPr>
        <w:drawing>
          <wp:inline distT="0" distB="0" distL="0" distR="0" wp14:anchorId="39A6A1FF" wp14:editId="609E366A">
            <wp:extent cx="4596493" cy="3113927"/>
            <wp:effectExtent l="0" t="0" r="1270" b="0"/>
            <wp:docPr id="1778" name="Picture 1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3"/>
                    <a:stretch>
                      <a:fillRect/>
                    </a:stretch>
                  </pic:blipFill>
                  <pic:spPr>
                    <a:xfrm>
                      <a:off x="0" y="0"/>
                      <a:ext cx="4629847" cy="3136523"/>
                    </a:xfrm>
                    <a:prstGeom prst="rect">
                      <a:avLst/>
                    </a:prstGeom>
                  </pic:spPr>
                </pic:pic>
              </a:graphicData>
            </a:graphic>
          </wp:inline>
        </w:drawing>
      </w:r>
    </w:p>
    <w:p w14:paraId="7F9EE8DF" w14:textId="20BBE326" w:rsidR="00CF5033" w:rsidRPr="00CF5033" w:rsidRDefault="00CF5033" w:rsidP="00766619">
      <w:pPr>
        <w:pStyle w:val="ListParagraph"/>
        <w:numPr>
          <w:ilvl w:val="0"/>
          <w:numId w:val="403"/>
        </w:numPr>
        <w:rPr>
          <w:sz w:val="20"/>
        </w:rPr>
      </w:pPr>
      <w:r w:rsidRPr="00CF5033">
        <w:rPr>
          <w:sz w:val="20"/>
        </w:rPr>
        <w:t>Enter selection details</w:t>
      </w:r>
    </w:p>
    <w:p w14:paraId="0E58BA1C" w14:textId="4D17084D" w:rsidR="00CF5033" w:rsidRPr="00CF5033" w:rsidRDefault="00CF5033" w:rsidP="00766619">
      <w:pPr>
        <w:pStyle w:val="ListParagraph"/>
        <w:numPr>
          <w:ilvl w:val="0"/>
          <w:numId w:val="403"/>
        </w:numPr>
        <w:rPr>
          <w:sz w:val="20"/>
        </w:rPr>
      </w:pPr>
      <w:r w:rsidRPr="00CF5033">
        <w:rPr>
          <w:sz w:val="20"/>
        </w:rPr>
        <w:t xml:space="preserve">A transaction </w:t>
      </w:r>
      <w:r w:rsidR="00F22D3B">
        <w:rPr>
          <w:sz w:val="20"/>
        </w:rPr>
        <w:t xml:space="preserve">must </w:t>
      </w:r>
      <w:r w:rsidRPr="00CF5033">
        <w:rPr>
          <w:sz w:val="20"/>
        </w:rPr>
        <w:t>meet all selection criteria in order to be included in the display of results</w:t>
      </w:r>
    </w:p>
    <w:p w14:paraId="0022CBE0" w14:textId="07A64E10" w:rsidR="00CF5033" w:rsidRPr="00CF5033" w:rsidRDefault="00CF5033" w:rsidP="00766619">
      <w:pPr>
        <w:pStyle w:val="ListParagraph"/>
        <w:numPr>
          <w:ilvl w:val="0"/>
          <w:numId w:val="403"/>
        </w:numPr>
        <w:rPr>
          <w:sz w:val="20"/>
        </w:rPr>
      </w:pPr>
      <w:r w:rsidRPr="00CF5033">
        <w:rPr>
          <w:sz w:val="20"/>
        </w:rPr>
        <w:t xml:space="preserve">Click </w:t>
      </w:r>
      <w:r w:rsidRPr="00F22D3B">
        <w:rPr>
          <w:b/>
          <w:bCs/>
          <w:sz w:val="20"/>
        </w:rPr>
        <w:t>OK</w:t>
      </w:r>
      <w:r w:rsidRPr="00CF5033">
        <w:rPr>
          <w:sz w:val="20"/>
        </w:rPr>
        <w:t xml:space="preserve"> to extract transaction details</w:t>
      </w:r>
    </w:p>
    <w:p w14:paraId="77AC5FAF" w14:textId="77777777" w:rsidR="008577E6" w:rsidRDefault="008577E6" w:rsidP="00612B9C"/>
    <w:p w14:paraId="28CF87DF" w14:textId="4648D482" w:rsidR="0005094E" w:rsidRDefault="008577E6" w:rsidP="00F22D3B">
      <w:pPr>
        <w:ind w:left="720"/>
      </w:pPr>
      <w:r w:rsidRPr="008577E6">
        <w:rPr>
          <w:noProof/>
        </w:rPr>
        <w:drawing>
          <wp:inline distT="0" distB="0" distL="0" distR="0" wp14:anchorId="15DBA695" wp14:editId="2D99B9AC">
            <wp:extent cx="4596130" cy="3092076"/>
            <wp:effectExtent l="0" t="0" r="1270" b="0"/>
            <wp:docPr id="1779" name="Picture 1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4"/>
                    <a:stretch>
                      <a:fillRect/>
                    </a:stretch>
                  </pic:blipFill>
                  <pic:spPr>
                    <a:xfrm>
                      <a:off x="0" y="0"/>
                      <a:ext cx="4605028" cy="3098063"/>
                    </a:xfrm>
                    <a:prstGeom prst="rect">
                      <a:avLst/>
                    </a:prstGeom>
                  </pic:spPr>
                </pic:pic>
              </a:graphicData>
            </a:graphic>
          </wp:inline>
        </w:drawing>
      </w:r>
    </w:p>
    <w:p w14:paraId="5FA36F6D" w14:textId="77777777" w:rsidR="00F22D3B" w:rsidRPr="00F22D3B" w:rsidRDefault="0005094E" w:rsidP="00766619">
      <w:pPr>
        <w:pStyle w:val="ListParagraph"/>
        <w:numPr>
          <w:ilvl w:val="0"/>
          <w:numId w:val="404"/>
        </w:numPr>
        <w:rPr>
          <w:sz w:val="20"/>
        </w:rPr>
      </w:pPr>
      <w:r w:rsidRPr="00F22D3B">
        <w:rPr>
          <w:sz w:val="20"/>
        </w:rPr>
        <w:t xml:space="preserve">I selected a line and then selected </w:t>
      </w:r>
      <w:r w:rsidRPr="00F22D3B">
        <w:rPr>
          <w:b/>
          <w:bCs/>
          <w:sz w:val="20"/>
        </w:rPr>
        <w:t>Implode All</w:t>
      </w:r>
      <w:r w:rsidRPr="00F22D3B">
        <w:rPr>
          <w:sz w:val="20"/>
        </w:rPr>
        <w:t xml:space="preserve"> from the </w:t>
      </w:r>
      <w:r w:rsidRPr="00F22D3B">
        <w:rPr>
          <w:b/>
          <w:bCs/>
          <w:sz w:val="20"/>
        </w:rPr>
        <w:t>Action</w:t>
      </w:r>
      <w:r w:rsidRPr="00F22D3B">
        <w:rPr>
          <w:sz w:val="20"/>
        </w:rPr>
        <w:t xml:space="preserve"> menu. </w:t>
      </w:r>
    </w:p>
    <w:p w14:paraId="3C9C462F" w14:textId="730D4881" w:rsidR="0005094E" w:rsidRPr="00F22D3B" w:rsidRDefault="0005094E" w:rsidP="00766619">
      <w:pPr>
        <w:pStyle w:val="ListParagraph"/>
        <w:numPr>
          <w:ilvl w:val="0"/>
          <w:numId w:val="404"/>
        </w:numPr>
        <w:rPr>
          <w:sz w:val="20"/>
        </w:rPr>
      </w:pPr>
      <w:r w:rsidRPr="00F22D3B">
        <w:rPr>
          <w:sz w:val="20"/>
        </w:rPr>
        <w:t>I got this:</w:t>
      </w:r>
    </w:p>
    <w:p w14:paraId="523D608D" w14:textId="23ACAA31" w:rsidR="0005094E" w:rsidRDefault="0005094E" w:rsidP="00F22D3B">
      <w:pPr>
        <w:ind w:left="720"/>
      </w:pPr>
      <w:r w:rsidRPr="0005094E">
        <w:rPr>
          <w:noProof/>
        </w:rPr>
        <w:lastRenderedPageBreak/>
        <w:drawing>
          <wp:inline distT="0" distB="0" distL="0" distR="0" wp14:anchorId="3209D718" wp14:editId="63403FDF">
            <wp:extent cx="4596493" cy="3122767"/>
            <wp:effectExtent l="0" t="0" r="1270" b="1905"/>
            <wp:docPr id="1780" name="Picture 1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5"/>
                    <a:stretch>
                      <a:fillRect/>
                    </a:stretch>
                  </pic:blipFill>
                  <pic:spPr>
                    <a:xfrm>
                      <a:off x="0" y="0"/>
                      <a:ext cx="4614288" cy="3134857"/>
                    </a:xfrm>
                    <a:prstGeom prst="rect">
                      <a:avLst/>
                    </a:prstGeom>
                  </pic:spPr>
                </pic:pic>
              </a:graphicData>
            </a:graphic>
          </wp:inline>
        </w:drawing>
      </w:r>
    </w:p>
    <w:p w14:paraId="0599A256" w14:textId="77777777" w:rsidR="00CF5033" w:rsidRDefault="00CF5033" w:rsidP="00612B9C"/>
    <w:p w14:paraId="71F57AAE" w14:textId="77777777" w:rsidR="00CF5033" w:rsidRPr="00612B9C" w:rsidRDefault="00CF5033" w:rsidP="00612B9C"/>
    <w:p w14:paraId="6F2C3C17" w14:textId="3404D008" w:rsidR="00213B36" w:rsidRDefault="00213B36" w:rsidP="00F22D3B">
      <w:pPr>
        <w:pStyle w:val="Heading2"/>
        <w:ind w:left="360"/>
      </w:pPr>
      <w:bookmarkStart w:id="136" w:name="_Toc23338224"/>
      <w:r>
        <w:t>Fixed Asset Entries</w:t>
      </w:r>
      <w:bookmarkEnd w:id="136"/>
    </w:p>
    <w:p w14:paraId="1D76952C" w14:textId="77777777" w:rsidR="00B53E23" w:rsidRPr="00B53E23" w:rsidRDefault="00B53E23" w:rsidP="00F22D3B">
      <w:pPr>
        <w:ind w:left="360"/>
      </w:pPr>
    </w:p>
    <w:p w14:paraId="74C35114" w14:textId="5383BE6A" w:rsidR="007A0C99" w:rsidRDefault="007A0C99" w:rsidP="00F22D3B">
      <w:pPr>
        <w:pStyle w:val="Heading3"/>
        <w:ind w:left="360"/>
      </w:pPr>
      <w:bookmarkStart w:id="137" w:name="_Toc23338225"/>
      <w:r>
        <w:t>Fixed Asset Purchase Entry</w:t>
      </w:r>
      <w:bookmarkEnd w:id="137"/>
    </w:p>
    <w:p w14:paraId="4427C269" w14:textId="77777777" w:rsidR="00CF5033" w:rsidRPr="00CF5033" w:rsidRDefault="00CF5033" w:rsidP="00F22D3B">
      <w:pPr>
        <w:ind w:left="360"/>
        <w:rPr>
          <w:sz w:val="20"/>
        </w:rPr>
      </w:pPr>
    </w:p>
    <w:p w14:paraId="7B805F99" w14:textId="22BA3CF4" w:rsidR="00CF5033" w:rsidRDefault="00CF5033" w:rsidP="00D10A46">
      <w:pPr>
        <w:ind w:left="720"/>
        <w:rPr>
          <w:sz w:val="20"/>
        </w:rPr>
      </w:pPr>
      <w:r w:rsidRPr="00CF5033">
        <w:rPr>
          <w:noProof/>
          <w:sz w:val="20"/>
        </w:rPr>
        <w:drawing>
          <wp:inline distT="0" distB="0" distL="0" distR="0" wp14:anchorId="58A3C130" wp14:editId="61234FD3">
            <wp:extent cx="4531179" cy="2903150"/>
            <wp:effectExtent l="0" t="0" r="3175" b="5715"/>
            <wp:docPr id="1781" name="Picture 1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6"/>
                    <a:stretch>
                      <a:fillRect/>
                    </a:stretch>
                  </pic:blipFill>
                  <pic:spPr>
                    <a:xfrm>
                      <a:off x="0" y="0"/>
                      <a:ext cx="4545130" cy="2912089"/>
                    </a:xfrm>
                    <a:prstGeom prst="rect">
                      <a:avLst/>
                    </a:prstGeom>
                  </pic:spPr>
                </pic:pic>
              </a:graphicData>
            </a:graphic>
          </wp:inline>
        </w:drawing>
      </w:r>
    </w:p>
    <w:p w14:paraId="1CDC91F9" w14:textId="608FB990" w:rsidR="00CF5033" w:rsidRPr="00F64C05" w:rsidRDefault="00CF5033" w:rsidP="00766619">
      <w:pPr>
        <w:pStyle w:val="ListParagraph"/>
        <w:numPr>
          <w:ilvl w:val="0"/>
          <w:numId w:val="405"/>
        </w:numPr>
        <w:ind w:left="1440"/>
        <w:rPr>
          <w:sz w:val="20"/>
        </w:rPr>
      </w:pPr>
      <w:r w:rsidRPr="00F64C05">
        <w:rPr>
          <w:b/>
          <w:sz w:val="20"/>
        </w:rPr>
        <w:t>Journal Type</w:t>
      </w:r>
      <w:r w:rsidRPr="00F64C05">
        <w:rPr>
          <w:b/>
          <w:sz w:val="20"/>
        </w:rPr>
        <w:tab/>
      </w:r>
      <w:r w:rsidRPr="00F64C05">
        <w:rPr>
          <w:sz w:val="20"/>
        </w:rPr>
        <w:tab/>
        <w:t>JV</w:t>
      </w:r>
    </w:p>
    <w:p w14:paraId="3F3CFAA3" w14:textId="55EAE101" w:rsidR="00CF5033" w:rsidRPr="00F64C05" w:rsidRDefault="00CF5033" w:rsidP="00766619">
      <w:pPr>
        <w:pStyle w:val="ListParagraph"/>
        <w:numPr>
          <w:ilvl w:val="0"/>
          <w:numId w:val="405"/>
        </w:numPr>
        <w:ind w:left="1440"/>
        <w:rPr>
          <w:sz w:val="20"/>
        </w:rPr>
      </w:pPr>
      <w:r w:rsidRPr="00F64C05">
        <w:rPr>
          <w:b/>
          <w:sz w:val="20"/>
        </w:rPr>
        <w:t>Ext/Trans Ref</w:t>
      </w:r>
      <w:r w:rsidRPr="00F64C05">
        <w:rPr>
          <w:b/>
          <w:sz w:val="20"/>
        </w:rPr>
        <w:tab/>
      </w:r>
      <w:r w:rsidRPr="00F64C05">
        <w:rPr>
          <w:b/>
          <w:sz w:val="20"/>
        </w:rPr>
        <w:tab/>
      </w:r>
      <w:r w:rsidR="00F64C05">
        <w:rPr>
          <w:sz w:val="20"/>
        </w:rPr>
        <w:t>V</w:t>
      </w:r>
      <w:r w:rsidRPr="00F64C05">
        <w:rPr>
          <w:sz w:val="20"/>
        </w:rPr>
        <w:t xml:space="preserve">alue </w:t>
      </w:r>
      <w:r w:rsidR="00F64C05">
        <w:rPr>
          <w:sz w:val="20"/>
        </w:rPr>
        <w:t>tying</w:t>
      </w:r>
      <w:r w:rsidRPr="00F64C05">
        <w:rPr>
          <w:sz w:val="20"/>
        </w:rPr>
        <w:t xml:space="preserve"> transaction entry to originating documents</w:t>
      </w:r>
    </w:p>
    <w:p w14:paraId="2F04C951" w14:textId="389A639C" w:rsidR="00CF5033" w:rsidRPr="00F64C05" w:rsidRDefault="00CF5033" w:rsidP="00766619">
      <w:pPr>
        <w:pStyle w:val="ListParagraph"/>
        <w:numPr>
          <w:ilvl w:val="0"/>
          <w:numId w:val="405"/>
        </w:numPr>
        <w:ind w:left="1440"/>
        <w:rPr>
          <w:sz w:val="20"/>
        </w:rPr>
      </w:pPr>
      <w:r w:rsidRPr="00F64C05">
        <w:rPr>
          <w:b/>
          <w:sz w:val="20"/>
        </w:rPr>
        <w:t>Line 1</w:t>
      </w:r>
      <w:r w:rsidRPr="00F64C05">
        <w:rPr>
          <w:b/>
          <w:sz w:val="20"/>
        </w:rPr>
        <w:tab/>
      </w:r>
      <w:r w:rsidRPr="00F64C05">
        <w:rPr>
          <w:b/>
          <w:sz w:val="20"/>
        </w:rPr>
        <w:tab/>
      </w:r>
    </w:p>
    <w:p w14:paraId="6601A140" w14:textId="2815354F" w:rsidR="00CF5033" w:rsidRDefault="00CF5033" w:rsidP="00CF5033">
      <w:pPr>
        <w:rPr>
          <w:sz w:val="20"/>
        </w:rPr>
      </w:pPr>
      <w:r>
        <w:rPr>
          <w:sz w:val="20"/>
        </w:rPr>
        <w:tab/>
      </w:r>
      <w:r>
        <w:rPr>
          <w:sz w:val="20"/>
        </w:rPr>
        <w:tab/>
      </w:r>
      <w:r w:rsidR="00F64C05">
        <w:rPr>
          <w:sz w:val="20"/>
        </w:rPr>
        <w:tab/>
      </w:r>
      <w:r>
        <w:rPr>
          <w:b/>
          <w:sz w:val="20"/>
        </w:rPr>
        <w:t>Debit</w:t>
      </w:r>
      <w:r>
        <w:rPr>
          <w:b/>
          <w:sz w:val="20"/>
        </w:rPr>
        <w:tab/>
      </w:r>
      <w:r>
        <w:rPr>
          <w:b/>
          <w:sz w:val="20"/>
        </w:rPr>
        <w:tab/>
      </w:r>
      <w:r>
        <w:rPr>
          <w:sz w:val="20"/>
        </w:rPr>
        <w:t xml:space="preserve">962224 – Payment for Assets </w:t>
      </w:r>
    </w:p>
    <w:p w14:paraId="2E81F543" w14:textId="50AADCA2" w:rsidR="00CF5033" w:rsidRPr="00CF5033" w:rsidRDefault="00CF5033" w:rsidP="00CF5033">
      <w:pPr>
        <w:rPr>
          <w:b/>
          <w:sz w:val="20"/>
        </w:rPr>
      </w:pPr>
      <w:r>
        <w:rPr>
          <w:sz w:val="20"/>
        </w:rPr>
        <w:tab/>
      </w:r>
      <w:r>
        <w:rPr>
          <w:sz w:val="20"/>
        </w:rPr>
        <w:tab/>
      </w:r>
      <w:r w:rsidR="00F64C05">
        <w:rPr>
          <w:sz w:val="20"/>
        </w:rPr>
        <w:tab/>
      </w:r>
      <w:r w:rsidRPr="00CF5033">
        <w:rPr>
          <w:b/>
          <w:sz w:val="20"/>
        </w:rPr>
        <w:t>RSCE</w:t>
      </w:r>
      <w:r w:rsidRPr="00CF5033">
        <w:rPr>
          <w:b/>
          <w:sz w:val="20"/>
        </w:rPr>
        <w:tab/>
      </w:r>
      <w:r w:rsidR="00F64C05">
        <w:rPr>
          <w:b/>
          <w:sz w:val="20"/>
        </w:rPr>
        <w:tab/>
      </w:r>
      <w:r>
        <w:rPr>
          <w:sz w:val="20"/>
        </w:rPr>
        <w:t>UFUN – Uninvested in Plant Resources</w:t>
      </w:r>
      <w:r w:rsidRPr="00CF5033">
        <w:rPr>
          <w:b/>
          <w:sz w:val="20"/>
        </w:rPr>
        <w:tab/>
      </w:r>
      <w:r w:rsidRPr="00CF5033">
        <w:rPr>
          <w:b/>
          <w:sz w:val="20"/>
        </w:rPr>
        <w:tab/>
      </w:r>
    </w:p>
    <w:p w14:paraId="78557290" w14:textId="45DF10E3" w:rsidR="00CF5033" w:rsidRDefault="00CF5033" w:rsidP="00F64C05">
      <w:pPr>
        <w:ind w:left="1440" w:firstLine="720"/>
        <w:rPr>
          <w:sz w:val="20"/>
        </w:rPr>
      </w:pPr>
      <w:r>
        <w:rPr>
          <w:b/>
          <w:sz w:val="20"/>
        </w:rPr>
        <w:t>Fund</w:t>
      </w:r>
      <w:r>
        <w:rPr>
          <w:b/>
          <w:sz w:val="20"/>
        </w:rPr>
        <w:tab/>
      </w:r>
      <w:r w:rsidR="00F64C05">
        <w:rPr>
          <w:b/>
          <w:sz w:val="20"/>
        </w:rPr>
        <w:tab/>
      </w:r>
      <w:r>
        <w:rPr>
          <w:sz w:val="20"/>
        </w:rPr>
        <w:t>10</w:t>
      </w:r>
    </w:p>
    <w:p w14:paraId="0AE030F7" w14:textId="1B16D02E" w:rsidR="00CF5033" w:rsidRDefault="00CF5033" w:rsidP="00F64C05">
      <w:pPr>
        <w:ind w:left="1440" w:firstLine="720"/>
        <w:rPr>
          <w:sz w:val="20"/>
        </w:rPr>
      </w:pPr>
      <w:r>
        <w:rPr>
          <w:b/>
          <w:sz w:val="20"/>
        </w:rPr>
        <w:lastRenderedPageBreak/>
        <w:t>RSTR</w:t>
      </w:r>
      <w:r>
        <w:rPr>
          <w:b/>
          <w:sz w:val="20"/>
        </w:rPr>
        <w:tab/>
      </w:r>
      <w:r>
        <w:rPr>
          <w:b/>
          <w:sz w:val="20"/>
        </w:rPr>
        <w:tab/>
      </w:r>
      <w:r>
        <w:rPr>
          <w:sz w:val="20"/>
        </w:rPr>
        <w:t>0 – Unrestricted</w:t>
      </w:r>
    </w:p>
    <w:p w14:paraId="3B936500" w14:textId="57D344A0" w:rsidR="00CF5033" w:rsidRPr="00F64C05" w:rsidRDefault="00CF5033" w:rsidP="00766619">
      <w:pPr>
        <w:pStyle w:val="ListParagraph"/>
        <w:numPr>
          <w:ilvl w:val="0"/>
          <w:numId w:val="406"/>
        </w:numPr>
        <w:rPr>
          <w:b/>
          <w:sz w:val="20"/>
        </w:rPr>
      </w:pPr>
      <w:r w:rsidRPr="00F64C05">
        <w:rPr>
          <w:b/>
          <w:sz w:val="20"/>
        </w:rPr>
        <w:t>Line 2</w:t>
      </w:r>
      <w:r w:rsidRPr="00F64C05">
        <w:rPr>
          <w:b/>
          <w:sz w:val="20"/>
        </w:rPr>
        <w:tab/>
      </w:r>
    </w:p>
    <w:p w14:paraId="251B59BD" w14:textId="776DC9E0" w:rsidR="00CF5033" w:rsidRDefault="00CF5033" w:rsidP="00CF5033">
      <w:pPr>
        <w:rPr>
          <w:sz w:val="20"/>
        </w:rPr>
      </w:pPr>
      <w:r>
        <w:rPr>
          <w:b/>
          <w:sz w:val="20"/>
        </w:rPr>
        <w:tab/>
      </w:r>
      <w:r>
        <w:rPr>
          <w:b/>
          <w:sz w:val="20"/>
        </w:rPr>
        <w:tab/>
      </w:r>
      <w:r w:rsidR="00F64C05">
        <w:rPr>
          <w:b/>
          <w:sz w:val="20"/>
        </w:rPr>
        <w:tab/>
      </w:r>
      <w:r>
        <w:rPr>
          <w:b/>
          <w:sz w:val="20"/>
        </w:rPr>
        <w:t>Credit</w:t>
      </w:r>
      <w:r>
        <w:rPr>
          <w:b/>
          <w:sz w:val="20"/>
        </w:rPr>
        <w:tab/>
      </w:r>
      <w:r>
        <w:rPr>
          <w:b/>
          <w:sz w:val="20"/>
        </w:rPr>
        <w:tab/>
      </w:r>
      <w:r>
        <w:rPr>
          <w:sz w:val="20"/>
        </w:rPr>
        <w:t>102XXX – Bank Account</w:t>
      </w:r>
    </w:p>
    <w:p w14:paraId="73C06104" w14:textId="49E68DE3" w:rsidR="00CF5033" w:rsidRDefault="00CF5033" w:rsidP="00CF5033">
      <w:pPr>
        <w:rPr>
          <w:sz w:val="20"/>
        </w:rPr>
      </w:pPr>
      <w:r>
        <w:rPr>
          <w:sz w:val="20"/>
        </w:rPr>
        <w:tab/>
      </w:r>
      <w:r>
        <w:rPr>
          <w:sz w:val="20"/>
        </w:rPr>
        <w:tab/>
      </w:r>
      <w:r w:rsidR="00F64C05">
        <w:rPr>
          <w:sz w:val="20"/>
        </w:rPr>
        <w:tab/>
      </w:r>
      <w:r>
        <w:rPr>
          <w:b/>
          <w:sz w:val="20"/>
        </w:rPr>
        <w:t>Fund</w:t>
      </w:r>
      <w:r>
        <w:rPr>
          <w:b/>
          <w:sz w:val="20"/>
        </w:rPr>
        <w:tab/>
      </w:r>
      <w:r>
        <w:rPr>
          <w:b/>
          <w:sz w:val="20"/>
        </w:rPr>
        <w:tab/>
      </w:r>
      <w:r>
        <w:rPr>
          <w:sz w:val="20"/>
        </w:rPr>
        <w:t>10</w:t>
      </w:r>
    </w:p>
    <w:p w14:paraId="38794A9D" w14:textId="77777777" w:rsidR="00CF5033" w:rsidRDefault="00CF5033" w:rsidP="00CF5033">
      <w:pPr>
        <w:rPr>
          <w:sz w:val="20"/>
        </w:rPr>
      </w:pPr>
    </w:p>
    <w:p w14:paraId="20304799" w14:textId="2CDE0C84" w:rsidR="00CF5033" w:rsidRDefault="00CF5033" w:rsidP="00CF5033">
      <w:pPr>
        <w:rPr>
          <w:sz w:val="20"/>
        </w:rPr>
      </w:pPr>
      <w:r>
        <w:rPr>
          <w:sz w:val="20"/>
        </w:rPr>
        <w:tab/>
      </w:r>
      <w:r>
        <w:rPr>
          <w:sz w:val="20"/>
        </w:rPr>
        <w:tab/>
      </w:r>
      <w:r w:rsidR="00F64C05">
        <w:rPr>
          <w:sz w:val="20"/>
        </w:rPr>
        <w:tab/>
      </w:r>
      <w:r>
        <w:rPr>
          <w:sz w:val="20"/>
        </w:rPr>
        <w:t>To record Bank Payment and the use of Unexpended Function and Nontithe Restriction</w:t>
      </w:r>
    </w:p>
    <w:p w14:paraId="258C7DDD" w14:textId="77777777" w:rsidR="00CF5033" w:rsidRDefault="00CF5033" w:rsidP="00CF5033">
      <w:pPr>
        <w:rPr>
          <w:sz w:val="20"/>
        </w:rPr>
      </w:pPr>
    </w:p>
    <w:p w14:paraId="403807D2" w14:textId="3B1582ED" w:rsidR="00CF5033" w:rsidRPr="00F64C05" w:rsidRDefault="00CF5033" w:rsidP="00766619">
      <w:pPr>
        <w:pStyle w:val="ListParagraph"/>
        <w:numPr>
          <w:ilvl w:val="0"/>
          <w:numId w:val="406"/>
        </w:numPr>
        <w:rPr>
          <w:b/>
          <w:sz w:val="20"/>
        </w:rPr>
      </w:pPr>
      <w:r w:rsidRPr="00F64C05">
        <w:rPr>
          <w:b/>
          <w:sz w:val="20"/>
        </w:rPr>
        <w:t>Line 3</w:t>
      </w:r>
      <w:r w:rsidRPr="00F64C05">
        <w:rPr>
          <w:b/>
          <w:sz w:val="20"/>
        </w:rPr>
        <w:tab/>
      </w:r>
    </w:p>
    <w:p w14:paraId="3BA637E7" w14:textId="0FE36B32" w:rsidR="00CE12B1" w:rsidRDefault="00CF5033" w:rsidP="00CF5033">
      <w:pPr>
        <w:rPr>
          <w:sz w:val="20"/>
        </w:rPr>
      </w:pPr>
      <w:r>
        <w:rPr>
          <w:b/>
          <w:sz w:val="20"/>
        </w:rPr>
        <w:tab/>
      </w:r>
      <w:r>
        <w:rPr>
          <w:b/>
          <w:sz w:val="20"/>
        </w:rPr>
        <w:tab/>
      </w:r>
      <w:r w:rsidR="00F64C05">
        <w:rPr>
          <w:b/>
          <w:sz w:val="20"/>
        </w:rPr>
        <w:tab/>
      </w:r>
      <w:r>
        <w:rPr>
          <w:b/>
          <w:sz w:val="20"/>
        </w:rPr>
        <w:t>Debit</w:t>
      </w:r>
      <w:r>
        <w:rPr>
          <w:b/>
          <w:sz w:val="20"/>
        </w:rPr>
        <w:tab/>
      </w:r>
      <w:r>
        <w:rPr>
          <w:b/>
          <w:sz w:val="20"/>
        </w:rPr>
        <w:tab/>
      </w:r>
      <w:r w:rsidR="00CE12B1">
        <w:rPr>
          <w:sz w:val="20"/>
        </w:rPr>
        <w:t>20X20X Assets</w:t>
      </w:r>
    </w:p>
    <w:p w14:paraId="55358A6C" w14:textId="22942326" w:rsidR="00CE12B1" w:rsidRPr="00CE12B1" w:rsidRDefault="00CE12B1" w:rsidP="00CF5033">
      <w:pPr>
        <w:rPr>
          <w:sz w:val="20"/>
        </w:rPr>
      </w:pPr>
      <w:r>
        <w:rPr>
          <w:sz w:val="20"/>
        </w:rPr>
        <w:tab/>
      </w:r>
      <w:r>
        <w:rPr>
          <w:sz w:val="20"/>
        </w:rPr>
        <w:tab/>
      </w:r>
      <w:r w:rsidR="00F64C05">
        <w:rPr>
          <w:sz w:val="20"/>
        </w:rPr>
        <w:tab/>
      </w:r>
      <w:r>
        <w:rPr>
          <w:b/>
          <w:sz w:val="20"/>
        </w:rPr>
        <w:t>RSCE</w:t>
      </w:r>
      <w:r>
        <w:rPr>
          <w:b/>
          <w:sz w:val="20"/>
        </w:rPr>
        <w:tab/>
      </w:r>
      <w:r>
        <w:rPr>
          <w:b/>
          <w:sz w:val="20"/>
        </w:rPr>
        <w:tab/>
      </w:r>
      <w:r>
        <w:rPr>
          <w:sz w:val="20"/>
        </w:rPr>
        <w:t>UFUN</w:t>
      </w:r>
    </w:p>
    <w:p w14:paraId="0C66835F" w14:textId="020C387D" w:rsidR="00CF5033" w:rsidRDefault="00CE12B1" w:rsidP="00F64C05">
      <w:pPr>
        <w:ind w:left="1440" w:firstLine="720"/>
        <w:rPr>
          <w:b/>
          <w:sz w:val="20"/>
        </w:rPr>
      </w:pPr>
      <w:r>
        <w:rPr>
          <w:b/>
          <w:sz w:val="20"/>
        </w:rPr>
        <w:t>Fund</w:t>
      </w:r>
      <w:r>
        <w:rPr>
          <w:b/>
          <w:sz w:val="20"/>
        </w:rPr>
        <w:tab/>
      </w:r>
      <w:r>
        <w:rPr>
          <w:b/>
          <w:sz w:val="20"/>
        </w:rPr>
        <w:tab/>
      </w:r>
      <w:r>
        <w:rPr>
          <w:sz w:val="20"/>
        </w:rPr>
        <w:t>10</w:t>
      </w:r>
      <w:r w:rsidR="00CF5033">
        <w:rPr>
          <w:b/>
          <w:sz w:val="20"/>
        </w:rPr>
        <w:tab/>
      </w:r>
    </w:p>
    <w:p w14:paraId="15161646" w14:textId="4AE836FF" w:rsidR="00CE12B1" w:rsidRDefault="00CE12B1" w:rsidP="00F64C05">
      <w:pPr>
        <w:ind w:left="1440" w:firstLine="720"/>
        <w:rPr>
          <w:sz w:val="20"/>
        </w:rPr>
      </w:pPr>
      <w:r>
        <w:rPr>
          <w:b/>
          <w:sz w:val="20"/>
        </w:rPr>
        <w:t>RSTR</w:t>
      </w:r>
      <w:r>
        <w:rPr>
          <w:b/>
          <w:sz w:val="20"/>
        </w:rPr>
        <w:tab/>
      </w:r>
      <w:r>
        <w:rPr>
          <w:b/>
          <w:sz w:val="20"/>
        </w:rPr>
        <w:tab/>
      </w:r>
      <w:r>
        <w:rPr>
          <w:sz w:val="20"/>
        </w:rPr>
        <w:t>0</w:t>
      </w:r>
    </w:p>
    <w:p w14:paraId="2A1D8E48" w14:textId="41B0470A" w:rsidR="00CE12B1" w:rsidRDefault="00CE12B1" w:rsidP="00F64C05">
      <w:pPr>
        <w:ind w:left="1440" w:firstLine="720"/>
        <w:rPr>
          <w:sz w:val="20"/>
        </w:rPr>
      </w:pPr>
      <w:r>
        <w:rPr>
          <w:b/>
          <w:sz w:val="20"/>
        </w:rPr>
        <w:t>Fixed Asset Tab</w:t>
      </w:r>
      <w:r>
        <w:rPr>
          <w:b/>
          <w:sz w:val="20"/>
        </w:rPr>
        <w:tab/>
      </w:r>
      <w:r>
        <w:rPr>
          <w:sz w:val="20"/>
        </w:rPr>
        <w:t xml:space="preserve">set up </w:t>
      </w:r>
      <w:r w:rsidR="00472CE7">
        <w:rPr>
          <w:sz w:val="20"/>
        </w:rPr>
        <w:t>Asset Code</w:t>
      </w:r>
    </w:p>
    <w:p w14:paraId="11580EEF" w14:textId="44F60C4E" w:rsidR="00472CE7" w:rsidRDefault="00472CE7" w:rsidP="00F64C05">
      <w:pPr>
        <w:ind w:left="1440" w:firstLine="720"/>
        <w:rPr>
          <w:sz w:val="20"/>
        </w:rPr>
      </w:pPr>
      <w:r>
        <w:rPr>
          <w:b/>
          <w:sz w:val="20"/>
        </w:rPr>
        <w:t>Asset Indicator</w:t>
      </w:r>
      <w:r>
        <w:rPr>
          <w:b/>
          <w:sz w:val="20"/>
        </w:rPr>
        <w:tab/>
      </w:r>
      <w:r>
        <w:rPr>
          <w:sz w:val="20"/>
        </w:rPr>
        <w:t>Initial</w:t>
      </w:r>
    </w:p>
    <w:p w14:paraId="43057F6B" w14:textId="1997ACBC" w:rsidR="00472CE7" w:rsidRDefault="00472CE7" w:rsidP="00F64C05">
      <w:pPr>
        <w:ind w:left="1440" w:firstLine="720"/>
        <w:rPr>
          <w:sz w:val="20"/>
        </w:rPr>
      </w:pPr>
      <w:r>
        <w:rPr>
          <w:b/>
          <w:sz w:val="20"/>
        </w:rPr>
        <w:t>Quantity</w:t>
      </w:r>
      <w:r>
        <w:rPr>
          <w:b/>
          <w:sz w:val="20"/>
        </w:rPr>
        <w:tab/>
      </w:r>
      <w:r>
        <w:rPr>
          <w:sz w:val="20"/>
        </w:rPr>
        <w:t>must be entered</w:t>
      </w:r>
    </w:p>
    <w:p w14:paraId="6ACA5AB9" w14:textId="77777777" w:rsidR="00F64C05" w:rsidRPr="00472CE7" w:rsidRDefault="00F64C05" w:rsidP="00F64C05">
      <w:pPr>
        <w:ind w:left="1440" w:firstLine="720"/>
        <w:rPr>
          <w:sz w:val="20"/>
        </w:rPr>
      </w:pPr>
    </w:p>
    <w:p w14:paraId="42AF1A00" w14:textId="3B4FEFCB" w:rsidR="00472CE7" w:rsidRDefault="00472CE7" w:rsidP="00F64C05">
      <w:pPr>
        <w:ind w:left="720"/>
        <w:rPr>
          <w:sz w:val="20"/>
        </w:rPr>
      </w:pPr>
      <w:r w:rsidRPr="00472CE7">
        <w:rPr>
          <w:noProof/>
          <w:sz w:val="20"/>
        </w:rPr>
        <w:drawing>
          <wp:inline distT="0" distB="0" distL="0" distR="0" wp14:anchorId="2AE8B826" wp14:editId="279286F3">
            <wp:extent cx="4589913" cy="2163536"/>
            <wp:effectExtent l="0" t="0" r="0" b="0"/>
            <wp:docPr id="1782" name="Picture 1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7"/>
                    <a:stretch>
                      <a:fillRect/>
                    </a:stretch>
                  </pic:blipFill>
                  <pic:spPr>
                    <a:xfrm>
                      <a:off x="0" y="0"/>
                      <a:ext cx="4609340" cy="2172693"/>
                    </a:xfrm>
                    <a:prstGeom prst="rect">
                      <a:avLst/>
                    </a:prstGeom>
                  </pic:spPr>
                </pic:pic>
              </a:graphicData>
            </a:graphic>
          </wp:inline>
        </w:drawing>
      </w:r>
    </w:p>
    <w:p w14:paraId="3C454092" w14:textId="0460AFE7" w:rsidR="00472CE7" w:rsidRPr="00F64C05" w:rsidRDefault="00472CE7" w:rsidP="00766619">
      <w:pPr>
        <w:pStyle w:val="ListParagraph"/>
        <w:numPr>
          <w:ilvl w:val="0"/>
          <w:numId w:val="406"/>
        </w:numPr>
        <w:rPr>
          <w:b/>
          <w:sz w:val="20"/>
        </w:rPr>
      </w:pPr>
      <w:r w:rsidRPr="00F64C05">
        <w:rPr>
          <w:b/>
          <w:sz w:val="20"/>
        </w:rPr>
        <w:t>Line 4</w:t>
      </w:r>
    </w:p>
    <w:p w14:paraId="4E837861" w14:textId="70159A95" w:rsidR="00472CE7" w:rsidRDefault="00472CE7" w:rsidP="00472CE7">
      <w:pPr>
        <w:ind w:left="720" w:hanging="720"/>
        <w:rPr>
          <w:sz w:val="20"/>
        </w:rPr>
      </w:pPr>
      <w:r>
        <w:rPr>
          <w:b/>
          <w:sz w:val="20"/>
        </w:rPr>
        <w:tab/>
      </w:r>
      <w:r>
        <w:rPr>
          <w:b/>
          <w:sz w:val="20"/>
        </w:rPr>
        <w:tab/>
      </w:r>
      <w:r w:rsidR="00F64C05">
        <w:rPr>
          <w:b/>
          <w:sz w:val="20"/>
        </w:rPr>
        <w:tab/>
      </w:r>
      <w:r>
        <w:rPr>
          <w:b/>
          <w:sz w:val="20"/>
        </w:rPr>
        <w:t>Credit</w:t>
      </w:r>
      <w:r>
        <w:rPr>
          <w:b/>
          <w:sz w:val="20"/>
        </w:rPr>
        <w:tab/>
      </w:r>
      <w:r>
        <w:rPr>
          <w:b/>
          <w:sz w:val="20"/>
        </w:rPr>
        <w:tab/>
      </w:r>
      <w:r>
        <w:rPr>
          <w:sz w:val="20"/>
        </w:rPr>
        <w:t>773225 – Asset Acquired</w:t>
      </w:r>
    </w:p>
    <w:p w14:paraId="2CD0A1D5" w14:textId="07D84BF4" w:rsidR="00472CE7" w:rsidRDefault="00472CE7" w:rsidP="00472CE7">
      <w:pPr>
        <w:ind w:left="720" w:hanging="720"/>
        <w:rPr>
          <w:sz w:val="20"/>
        </w:rPr>
      </w:pPr>
      <w:r>
        <w:rPr>
          <w:b/>
          <w:sz w:val="20"/>
        </w:rPr>
        <w:tab/>
      </w:r>
      <w:r>
        <w:rPr>
          <w:b/>
          <w:sz w:val="20"/>
        </w:rPr>
        <w:tab/>
      </w:r>
      <w:r w:rsidR="00F64C05">
        <w:rPr>
          <w:b/>
          <w:sz w:val="20"/>
        </w:rPr>
        <w:tab/>
      </w:r>
      <w:r>
        <w:rPr>
          <w:b/>
          <w:sz w:val="20"/>
        </w:rPr>
        <w:t>RSCE</w:t>
      </w:r>
      <w:r>
        <w:rPr>
          <w:b/>
          <w:sz w:val="20"/>
        </w:rPr>
        <w:tab/>
      </w:r>
      <w:r>
        <w:rPr>
          <w:b/>
          <w:sz w:val="20"/>
        </w:rPr>
        <w:tab/>
      </w:r>
      <w:r>
        <w:rPr>
          <w:sz w:val="20"/>
        </w:rPr>
        <w:t>UFIN – Invested in Plant Resources</w:t>
      </w:r>
    </w:p>
    <w:p w14:paraId="555FDF3A" w14:textId="0FE69301" w:rsidR="00472CE7" w:rsidRDefault="00472CE7" w:rsidP="00472CE7">
      <w:pPr>
        <w:ind w:left="720" w:hanging="720"/>
        <w:rPr>
          <w:b/>
          <w:sz w:val="20"/>
        </w:rPr>
      </w:pPr>
      <w:r>
        <w:rPr>
          <w:b/>
          <w:sz w:val="20"/>
        </w:rPr>
        <w:tab/>
      </w:r>
      <w:r>
        <w:rPr>
          <w:b/>
          <w:sz w:val="20"/>
        </w:rPr>
        <w:tab/>
      </w:r>
      <w:r w:rsidR="00F64C05">
        <w:rPr>
          <w:b/>
          <w:sz w:val="20"/>
        </w:rPr>
        <w:tab/>
      </w:r>
      <w:r>
        <w:rPr>
          <w:b/>
          <w:sz w:val="20"/>
        </w:rPr>
        <w:t>FUND</w:t>
      </w:r>
      <w:r>
        <w:rPr>
          <w:b/>
          <w:sz w:val="20"/>
        </w:rPr>
        <w:tab/>
      </w:r>
      <w:r>
        <w:rPr>
          <w:b/>
          <w:sz w:val="20"/>
        </w:rPr>
        <w:tab/>
      </w:r>
      <w:r>
        <w:rPr>
          <w:sz w:val="20"/>
        </w:rPr>
        <w:t>10</w:t>
      </w:r>
    </w:p>
    <w:p w14:paraId="56454B5B" w14:textId="1BA24C28" w:rsidR="00472CE7" w:rsidRPr="00472CE7" w:rsidRDefault="00472CE7" w:rsidP="00472CE7">
      <w:pPr>
        <w:ind w:left="720" w:hanging="720"/>
        <w:rPr>
          <w:sz w:val="20"/>
        </w:rPr>
      </w:pPr>
      <w:r>
        <w:rPr>
          <w:b/>
          <w:sz w:val="20"/>
        </w:rPr>
        <w:tab/>
      </w:r>
      <w:r>
        <w:rPr>
          <w:b/>
          <w:sz w:val="20"/>
        </w:rPr>
        <w:tab/>
      </w:r>
      <w:r w:rsidR="00F64C05">
        <w:rPr>
          <w:b/>
          <w:sz w:val="20"/>
        </w:rPr>
        <w:tab/>
      </w:r>
      <w:r>
        <w:rPr>
          <w:b/>
          <w:sz w:val="20"/>
        </w:rPr>
        <w:t>RSTR</w:t>
      </w:r>
      <w:r>
        <w:rPr>
          <w:b/>
          <w:sz w:val="20"/>
        </w:rPr>
        <w:tab/>
      </w:r>
      <w:r>
        <w:rPr>
          <w:b/>
          <w:sz w:val="20"/>
        </w:rPr>
        <w:tab/>
      </w:r>
      <w:r>
        <w:rPr>
          <w:sz w:val="20"/>
        </w:rPr>
        <w:t>0</w:t>
      </w:r>
    </w:p>
    <w:p w14:paraId="0185C4B5" w14:textId="6FFC780D" w:rsidR="00CF5033" w:rsidRDefault="00CF5033" w:rsidP="00CF5033">
      <w:pPr>
        <w:rPr>
          <w:sz w:val="20"/>
        </w:rPr>
      </w:pPr>
      <w:r>
        <w:rPr>
          <w:sz w:val="20"/>
        </w:rPr>
        <w:tab/>
      </w:r>
    </w:p>
    <w:p w14:paraId="26F0B5EF" w14:textId="7109A62B" w:rsidR="00CF5033" w:rsidRPr="00472CE7" w:rsidRDefault="00472CE7" w:rsidP="00F64C05">
      <w:pPr>
        <w:ind w:left="2160"/>
        <w:rPr>
          <w:b/>
          <w:sz w:val="20"/>
        </w:rPr>
      </w:pPr>
      <w:r>
        <w:rPr>
          <w:sz w:val="20"/>
        </w:rPr>
        <w:t>To record actual purchase of Fixed Asset, and the addition in Invested Resources and non-tithe Restriction</w:t>
      </w:r>
    </w:p>
    <w:p w14:paraId="4DCDCC19" w14:textId="77777777" w:rsidR="00CF5033" w:rsidRPr="00CF5033" w:rsidRDefault="00CF5033" w:rsidP="00CF5033">
      <w:pPr>
        <w:rPr>
          <w:sz w:val="20"/>
        </w:rPr>
      </w:pPr>
    </w:p>
    <w:p w14:paraId="1ABFD9A8" w14:textId="2AAB31A6" w:rsidR="007A0C99" w:rsidRDefault="007A0C99" w:rsidP="00F64C05">
      <w:pPr>
        <w:pStyle w:val="Heading3"/>
        <w:ind w:left="360"/>
      </w:pPr>
      <w:bookmarkStart w:id="138" w:name="_Toc23338226"/>
      <w:r>
        <w:t>Fixed Asset Appreciation Entry</w:t>
      </w:r>
      <w:bookmarkEnd w:id="138"/>
    </w:p>
    <w:p w14:paraId="2B36333F" w14:textId="77777777" w:rsidR="00472CE7" w:rsidRDefault="00472CE7" w:rsidP="00F64C05">
      <w:pPr>
        <w:ind w:left="360"/>
      </w:pPr>
    </w:p>
    <w:p w14:paraId="5958D519" w14:textId="5450A06E" w:rsidR="00472CE7" w:rsidRDefault="00472CE7" w:rsidP="00F64C05">
      <w:pPr>
        <w:ind w:left="360"/>
        <w:rPr>
          <w:sz w:val="20"/>
        </w:rPr>
      </w:pPr>
      <w:r>
        <w:rPr>
          <w:sz w:val="20"/>
        </w:rPr>
        <w:t xml:space="preserve">Entry of an appraised increase in </w:t>
      </w:r>
      <w:r w:rsidR="00F9781F" w:rsidRPr="00F9781F">
        <w:rPr>
          <w:b/>
          <w:bCs/>
          <w:sz w:val="20"/>
        </w:rPr>
        <w:t>G</w:t>
      </w:r>
      <w:r w:rsidRPr="00F9781F">
        <w:rPr>
          <w:b/>
          <w:bCs/>
          <w:sz w:val="20"/>
        </w:rPr>
        <w:t xml:space="preserve">ross </w:t>
      </w:r>
      <w:r w:rsidR="00F9781F" w:rsidRPr="00F9781F">
        <w:rPr>
          <w:b/>
          <w:bCs/>
          <w:sz w:val="20"/>
        </w:rPr>
        <w:t>V</w:t>
      </w:r>
      <w:r w:rsidRPr="00F9781F">
        <w:rPr>
          <w:b/>
          <w:bCs/>
          <w:sz w:val="20"/>
        </w:rPr>
        <w:t>alue</w:t>
      </w:r>
      <w:r>
        <w:rPr>
          <w:sz w:val="20"/>
        </w:rPr>
        <w:t xml:space="preserve"> will increase monthly depreciation for the asset from the entry period up to the last period of the asset’s estimated life.</w:t>
      </w:r>
    </w:p>
    <w:p w14:paraId="36206932" w14:textId="77777777" w:rsidR="00472CE7" w:rsidRDefault="00472CE7" w:rsidP="00472CE7">
      <w:pPr>
        <w:rPr>
          <w:sz w:val="20"/>
        </w:rPr>
      </w:pPr>
    </w:p>
    <w:p w14:paraId="383F3AA4" w14:textId="3777F722" w:rsidR="00472CE7" w:rsidRDefault="00472CE7" w:rsidP="00C44486">
      <w:pPr>
        <w:pStyle w:val="ListParagraph"/>
        <w:numPr>
          <w:ilvl w:val="0"/>
          <w:numId w:val="182"/>
        </w:numPr>
        <w:rPr>
          <w:sz w:val="20"/>
        </w:rPr>
      </w:pPr>
      <w:r>
        <w:rPr>
          <w:sz w:val="20"/>
        </w:rPr>
        <w:t xml:space="preserve">Run </w:t>
      </w:r>
      <w:r w:rsidRPr="00015C3F">
        <w:rPr>
          <w:b/>
          <w:bCs/>
          <w:sz w:val="20"/>
        </w:rPr>
        <w:t>Asset’s Depreciation Calculation</w:t>
      </w:r>
      <w:r>
        <w:rPr>
          <w:sz w:val="20"/>
        </w:rPr>
        <w:t xml:space="preserve"> up to the period before the period in which the asset’s appreciation is to be recorded.</w:t>
      </w:r>
    </w:p>
    <w:p w14:paraId="2DE14DF2" w14:textId="13AB11E1" w:rsidR="00472CE7" w:rsidRDefault="00472CE7" w:rsidP="00C44486">
      <w:pPr>
        <w:pStyle w:val="ListParagraph"/>
        <w:numPr>
          <w:ilvl w:val="0"/>
          <w:numId w:val="182"/>
        </w:numPr>
        <w:rPr>
          <w:sz w:val="20"/>
        </w:rPr>
      </w:pPr>
      <w:r>
        <w:rPr>
          <w:sz w:val="20"/>
        </w:rPr>
        <w:t xml:space="preserve">This </w:t>
      </w:r>
      <w:r w:rsidR="00015C3F" w:rsidRPr="00015C3F">
        <w:rPr>
          <w:b/>
          <w:bCs/>
          <w:sz w:val="20"/>
        </w:rPr>
        <w:t>L</w:t>
      </w:r>
      <w:r w:rsidRPr="00015C3F">
        <w:rPr>
          <w:b/>
          <w:bCs/>
          <w:sz w:val="20"/>
        </w:rPr>
        <w:t xml:space="preserve">edger </w:t>
      </w:r>
      <w:r w:rsidR="00015C3F" w:rsidRPr="00015C3F">
        <w:rPr>
          <w:b/>
          <w:bCs/>
          <w:sz w:val="20"/>
        </w:rPr>
        <w:t>E</w:t>
      </w:r>
      <w:r w:rsidRPr="00015C3F">
        <w:rPr>
          <w:b/>
          <w:bCs/>
          <w:sz w:val="20"/>
        </w:rPr>
        <w:t>ntry</w:t>
      </w:r>
      <w:r>
        <w:rPr>
          <w:sz w:val="20"/>
        </w:rPr>
        <w:t xml:space="preserve"> will increase the value of the </w:t>
      </w:r>
      <w:r w:rsidRPr="00015C3F">
        <w:rPr>
          <w:b/>
          <w:bCs/>
          <w:sz w:val="20"/>
        </w:rPr>
        <w:t>Invested Resources Balance / Net Asset</w:t>
      </w:r>
    </w:p>
    <w:p w14:paraId="6BDE3E92" w14:textId="77777777" w:rsidR="00472CE7" w:rsidRDefault="00472CE7" w:rsidP="00472CE7">
      <w:pPr>
        <w:pStyle w:val="ListParagraph"/>
        <w:rPr>
          <w:sz w:val="20"/>
        </w:rPr>
      </w:pPr>
    </w:p>
    <w:p w14:paraId="481356AF" w14:textId="4AC7B875" w:rsidR="00472CE7" w:rsidRDefault="00472CE7" w:rsidP="00766619">
      <w:pPr>
        <w:pStyle w:val="ListParagraph"/>
        <w:numPr>
          <w:ilvl w:val="0"/>
          <w:numId w:val="406"/>
        </w:numPr>
        <w:rPr>
          <w:b/>
          <w:sz w:val="20"/>
        </w:rPr>
      </w:pPr>
      <w:r>
        <w:rPr>
          <w:b/>
          <w:sz w:val="20"/>
        </w:rPr>
        <w:t>Ledger Entry</w:t>
      </w:r>
    </w:p>
    <w:p w14:paraId="28F143EE" w14:textId="4E41FDD1" w:rsidR="00472CE7" w:rsidRDefault="00472CE7" w:rsidP="00015C3F">
      <w:pPr>
        <w:pStyle w:val="ListParagraph"/>
        <w:ind w:firstLine="720"/>
        <w:rPr>
          <w:sz w:val="20"/>
        </w:rPr>
      </w:pPr>
      <w:r>
        <w:rPr>
          <w:b/>
          <w:sz w:val="20"/>
        </w:rPr>
        <w:t>Journal Type</w:t>
      </w:r>
      <w:r>
        <w:rPr>
          <w:b/>
          <w:sz w:val="20"/>
        </w:rPr>
        <w:tab/>
      </w:r>
      <w:r>
        <w:rPr>
          <w:sz w:val="20"/>
        </w:rPr>
        <w:tab/>
        <w:t>JV</w:t>
      </w:r>
    </w:p>
    <w:p w14:paraId="6B343E2C" w14:textId="7707DFAA" w:rsidR="00472CE7" w:rsidRDefault="00472CE7" w:rsidP="00766619">
      <w:pPr>
        <w:pStyle w:val="ListParagraph"/>
        <w:numPr>
          <w:ilvl w:val="0"/>
          <w:numId w:val="406"/>
        </w:numPr>
        <w:rPr>
          <w:b/>
          <w:sz w:val="20"/>
        </w:rPr>
      </w:pPr>
      <w:r>
        <w:rPr>
          <w:b/>
          <w:sz w:val="20"/>
        </w:rPr>
        <w:t>Line 1</w:t>
      </w:r>
    </w:p>
    <w:p w14:paraId="54B3210D" w14:textId="24D9AAF3" w:rsidR="00472CE7" w:rsidRDefault="00472CE7" w:rsidP="00472CE7">
      <w:pPr>
        <w:pStyle w:val="ListParagraph"/>
        <w:rPr>
          <w:sz w:val="20"/>
        </w:rPr>
      </w:pPr>
      <w:r>
        <w:rPr>
          <w:b/>
          <w:sz w:val="20"/>
        </w:rPr>
        <w:tab/>
      </w:r>
      <w:r w:rsidR="00015C3F">
        <w:rPr>
          <w:b/>
          <w:sz w:val="20"/>
        </w:rPr>
        <w:tab/>
      </w:r>
      <w:r>
        <w:rPr>
          <w:b/>
          <w:sz w:val="20"/>
        </w:rPr>
        <w:t>Debit</w:t>
      </w:r>
      <w:r>
        <w:rPr>
          <w:b/>
          <w:sz w:val="20"/>
        </w:rPr>
        <w:tab/>
      </w:r>
      <w:r>
        <w:rPr>
          <w:b/>
          <w:sz w:val="20"/>
        </w:rPr>
        <w:tab/>
      </w:r>
      <w:r>
        <w:rPr>
          <w:sz w:val="20"/>
        </w:rPr>
        <w:t>Asset Control 20X20X</w:t>
      </w:r>
    </w:p>
    <w:p w14:paraId="505524C2" w14:textId="4D7FF2D2" w:rsidR="00472CE7" w:rsidRDefault="00472CE7" w:rsidP="00472CE7">
      <w:pPr>
        <w:pStyle w:val="ListParagraph"/>
        <w:rPr>
          <w:sz w:val="20"/>
        </w:rPr>
      </w:pPr>
      <w:r>
        <w:rPr>
          <w:b/>
          <w:sz w:val="20"/>
        </w:rPr>
        <w:lastRenderedPageBreak/>
        <w:tab/>
      </w:r>
      <w:r w:rsidR="00015C3F">
        <w:rPr>
          <w:b/>
          <w:sz w:val="20"/>
        </w:rPr>
        <w:tab/>
      </w:r>
      <w:r>
        <w:rPr>
          <w:b/>
          <w:sz w:val="20"/>
        </w:rPr>
        <w:t>RSCE</w:t>
      </w:r>
      <w:r>
        <w:rPr>
          <w:b/>
          <w:sz w:val="20"/>
        </w:rPr>
        <w:tab/>
      </w:r>
      <w:r>
        <w:rPr>
          <w:b/>
          <w:sz w:val="20"/>
        </w:rPr>
        <w:tab/>
      </w:r>
      <w:r>
        <w:rPr>
          <w:sz w:val="20"/>
        </w:rPr>
        <w:t>UFIN</w:t>
      </w:r>
    </w:p>
    <w:p w14:paraId="489AB8FF" w14:textId="40934FDF" w:rsidR="00472CE7" w:rsidRDefault="00472CE7" w:rsidP="00472CE7">
      <w:pPr>
        <w:pStyle w:val="ListParagraph"/>
        <w:rPr>
          <w:sz w:val="20"/>
        </w:rPr>
      </w:pPr>
      <w:r>
        <w:rPr>
          <w:b/>
          <w:sz w:val="20"/>
        </w:rPr>
        <w:tab/>
      </w:r>
      <w:r w:rsidR="00015C3F">
        <w:rPr>
          <w:b/>
          <w:sz w:val="20"/>
        </w:rPr>
        <w:tab/>
      </w:r>
      <w:r>
        <w:rPr>
          <w:b/>
          <w:sz w:val="20"/>
        </w:rPr>
        <w:t>FUND</w:t>
      </w:r>
      <w:r>
        <w:rPr>
          <w:b/>
          <w:sz w:val="20"/>
        </w:rPr>
        <w:tab/>
      </w:r>
      <w:r>
        <w:rPr>
          <w:b/>
          <w:sz w:val="20"/>
        </w:rPr>
        <w:tab/>
      </w:r>
      <w:r>
        <w:rPr>
          <w:sz w:val="20"/>
        </w:rPr>
        <w:t>20</w:t>
      </w:r>
    </w:p>
    <w:p w14:paraId="5EC650BE" w14:textId="6E6BFD9E" w:rsidR="00472CE7" w:rsidRDefault="00472CE7" w:rsidP="00472CE7">
      <w:pPr>
        <w:pStyle w:val="ListParagraph"/>
        <w:rPr>
          <w:sz w:val="20"/>
        </w:rPr>
      </w:pPr>
      <w:r>
        <w:rPr>
          <w:b/>
          <w:sz w:val="20"/>
        </w:rPr>
        <w:tab/>
      </w:r>
      <w:r w:rsidR="00015C3F">
        <w:rPr>
          <w:b/>
          <w:sz w:val="20"/>
        </w:rPr>
        <w:tab/>
      </w:r>
      <w:r>
        <w:rPr>
          <w:b/>
          <w:sz w:val="20"/>
        </w:rPr>
        <w:t>RSTR</w:t>
      </w:r>
      <w:r>
        <w:rPr>
          <w:b/>
          <w:sz w:val="20"/>
        </w:rPr>
        <w:tab/>
      </w:r>
      <w:r>
        <w:rPr>
          <w:b/>
          <w:sz w:val="20"/>
        </w:rPr>
        <w:tab/>
      </w:r>
      <w:r>
        <w:rPr>
          <w:sz w:val="20"/>
        </w:rPr>
        <w:t>0</w:t>
      </w:r>
    </w:p>
    <w:p w14:paraId="425989C6" w14:textId="3FED8DE9" w:rsidR="00472CE7" w:rsidRDefault="00472CE7" w:rsidP="00472CE7">
      <w:pPr>
        <w:pStyle w:val="ListParagraph"/>
        <w:rPr>
          <w:sz w:val="20"/>
        </w:rPr>
      </w:pPr>
      <w:r>
        <w:rPr>
          <w:b/>
          <w:sz w:val="20"/>
        </w:rPr>
        <w:tab/>
      </w:r>
      <w:r w:rsidR="00015C3F">
        <w:rPr>
          <w:b/>
          <w:sz w:val="20"/>
        </w:rPr>
        <w:tab/>
      </w:r>
      <w:r>
        <w:rPr>
          <w:b/>
          <w:sz w:val="20"/>
        </w:rPr>
        <w:t>Fixed Asset Tab</w:t>
      </w:r>
      <w:r>
        <w:rPr>
          <w:sz w:val="20"/>
        </w:rPr>
        <w:tab/>
        <w:t>Attach Asset Code</w:t>
      </w:r>
    </w:p>
    <w:p w14:paraId="363782D2" w14:textId="1769F2B2" w:rsidR="00472CE7" w:rsidRDefault="00472CE7" w:rsidP="00472CE7">
      <w:pPr>
        <w:pStyle w:val="ListParagraph"/>
        <w:rPr>
          <w:sz w:val="20"/>
        </w:rPr>
      </w:pPr>
      <w:r>
        <w:rPr>
          <w:b/>
          <w:sz w:val="20"/>
        </w:rPr>
        <w:tab/>
      </w:r>
      <w:r w:rsidR="00015C3F">
        <w:rPr>
          <w:b/>
          <w:sz w:val="20"/>
        </w:rPr>
        <w:tab/>
      </w:r>
      <w:r>
        <w:rPr>
          <w:b/>
          <w:sz w:val="20"/>
        </w:rPr>
        <w:tab/>
      </w:r>
      <w:r>
        <w:rPr>
          <w:b/>
          <w:sz w:val="20"/>
        </w:rPr>
        <w:tab/>
      </w:r>
      <w:r>
        <w:rPr>
          <w:sz w:val="20"/>
        </w:rPr>
        <w:t>Set Asset Indicator to Asset Value</w:t>
      </w:r>
    </w:p>
    <w:p w14:paraId="27876429" w14:textId="6433774C" w:rsidR="00472CE7" w:rsidRDefault="00472CE7" w:rsidP="00766619">
      <w:pPr>
        <w:pStyle w:val="ListParagraph"/>
        <w:numPr>
          <w:ilvl w:val="0"/>
          <w:numId w:val="406"/>
        </w:numPr>
        <w:rPr>
          <w:b/>
          <w:sz w:val="20"/>
        </w:rPr>
      </w:pPr>
      <w:r>
        <w:rPr>
          <w:b/>
          <w:sz w:val="20"/>
        </w:rPr>
        <w:t>Line 2</w:t>
      </w:r>
      <w:r>
        <w:rPr>
          <w:b/>
          <w:sz w:val="20"/>
        </w:rPr>
        <w:tab/>
      </w:r>
    </w:p>
    <w:p w14:paraId="58E855E1" w14:textId="4A5061B1" w:rsidR="00472CE7" w:rsidRDefault="00472CE7" w:rsidP="00472CE7">
      <w:pPr>
        <w:pStyle w:val="ListParagraph"/>
        <w:rPr>
          <w:sz w:val="20"/>
        </w:rPr>
      </w:pPr>
      <w:r>
        <w:rPr>
          <w:b/>
          <w:sz w:val="20"/>
        </w:rPr>
        <w:tab/>
      </w:r>
      <w:r w:rsidR="00015C3F">
        <w:rPr>
          <w:b/>
          <w:sz w:val="20"/>
        </w:rPr>
        <w:tab/>
      </w:r>
      <w:r>
        <w:rPr>
          <w:b/>
          <w:sz w:val="20"/>
        </w:rPr>
        <w:t>Credit</w:t>
      </w:r>
      <w:r>
        <w:rPr>
          <w:b/>
          <w:sz w:val="20"/>
        </w:rPr>
        <w:tab/>
      </w:r>
      <w:r>
        <w:rPr>
          <w:b/>
          <w:sz w:val="20"/>
        </w:rPr>
        <w:tab/>
      </w:r>
      <w:r>
        <w:rPr>
          <w:sz w:val="20"/>
        </w:rPr>
        <w:t>778110 – Plant Asset Appraisal Value Additions</w:t>
      </w:r>
    </w:p>
    <w:p w14:paraId="04A9FE9F" w14:textId="08C09C78" w:rsidR="00472CE7" w:rsidRDefault="00472CE7" w:rsidP="00472CE7">
      <w:pPr>
        <w:pStyle w:val="ListParagraph"/>
        <w:rPr>
          <w:sz w:val="20"/>
        </w:rPr>
      </w:pPr>
      <w:r>
        <w:rPr>
          <w:b/>
          <w:sz w:val="20"/>
        </w:rPr>
        <w:tab/>
      </w:r>
      <w:r w:rsidR="00015C3F">
        <w:rPr>
          <w:b/>
          <w:sz w:val="20"/>
        </w:rPr>
        <w:tab/>
      </w:r>
      <w:r>
        <w:rPr>
          <w:b/>
          <w:sz w:val="20"/>
        </w:rPr>
        <w:t>RSCE</w:t>
      </w:r>
      <w:r>
        <w:rPr>
          <w:b/>
          <w:sz w:val="20"/>
        </w:rPr>
        <w:tab/>
      </w:r>
      <w:r>
        <w:rPr>
          <w:b/>
          <w:sz w:val="20"/>
        </w:rPr>
        <w:tab/>
      </w:r>
      <w:r>
        <w:rPr>
          <w:sz w:val="20"/>
        </w:rPr>
        <w:t>UFIN</w:t>
      </w:r>
    </w:p>
    <w:p w14:paraId="04CFC423" w14:textId="603F60EA" w:rsidR="00472CE7" w:rsidRDefault="00472CE7" w:rsidP="00472CE7">
      <w:pPr>
        <w:pStyle w:val="ListParagraph"/>
        <w:rPr>
          <w:sz w:val="20"/>
        </w:rPr>
      </w:pPr>
      <w:r>
        <w:rPr>
          <w:b/>
          <w:sz w:val="20"/>
        </w:rPr>
        <w:tab/>
      </w:r>
      <w:r w:rsidR="00015C3F">
        <w:rPr>
          <w:b/>
          <w:sz w:val="20"/>
        </w:rPr>
        <w:tab/>
      </w:r>
      <w:r>
        <w:rPr>
          <w:b/>
          <w:sz w:val="20"/>
        </w:rPr>
        <w:t>FUND</w:t>
      </w:r>
      <w:r>
        <w:rPr>
          <w:b/>
          <w:sz w:val="20"/>
        </w:rPr>
        <w:tab/>
      </w:r>
      <w:r>
        <w:rPr>
          <w:b/>
          <w:sz w:val="20"/>
        </w:rPr>
        <w:tab/>
      </w:r>
      <w:r>
        <w:rPr>
          <w:sz w:val="20"/>
        </w:rPr>
        <w:t>20</w:t>
      </w:r>
    </w:p>
    <w:p w14:paraId="44F50EB1" w14:textId="7A75C91F" w:rsidR="00472CE7" w:rsidRPr="00472CE7" w:rsidRDefault="00472CE7" w:rsidP="00472CE7">
      <w:pPr>
        <w:pStyle w:val="ListParagraph"/>
        <w:rPr>
          <w:sz w:val="20"/>
        </w:rPr>
      </w:pPr>
      <w:r>
        <w:rPr>
          <w:b/>
          <w:sz w:val="20"/>
        </w:rPr>
        <w:tab/>
      </w:r>
      <w:r w:rsidR="00015C3F">
        <w:rPr>
          <w:b/>
          <w:sz w:val="20"/>
        </w:rPr>
        <w:tab/>
      </w:r>
      <w:r>
        <w:rPr>
          <w:b/>
          <w:sz w:val="20"/>
        </w:rPr>
        <w:t>RSTR</w:t>
      </w:r>
      <w:r>
        <w:rPr>
          <w:b/>
          <w:sz w:val="20"/>
        </w:rPr>
        <w:tab/>
      </w:r>
      <w:r>
        <w:rPr>
          <w:b/>
          <w:sz w:val="20"/>
        </w:rPr>
        <w:tab/>
      </w:r>
      <w:r>
        <w:rPr>
          <w:sz w:val="20"/>
        </w:rPr>
        <w:t>0</w:t>
      </w:r>
    </w:p>
    <w:p w14:paraId="373E4B5F" w14:textId="088C97AC" w:rsidR="00472CE7" w:rsidRDefault="00472CE7" w:rsidP="00C44486">
      <w:pPr>
        <w:pStyle w:val="ListParagraph"/>
        <w:numPr>
          <w:ilvl w:val="0"/>
          <w:numId w:val="182"/>
        </w:numPr>
        <w:rPr>
          <w:sz w:val="20"/>
        </w:rPr>
      </w:pPr>
      <w:r>
        <w:rPr>
          <w:sz w:val="20"/>
        </w:rPr>
        <w:t xml:space="preserve">Enter an explanation for the increase in the </w:t>
      </w:r>
      <w:r w:rsidRPr="00015C3F">
        <w:rPr>
          <w:b/>
          <w:bCs/>
          <w:sz w:val="20"/>
        </w:rPr>
        <w:t>Asset Notes</w:t>
      </w:r>
    </w:p>
    <w:p w14:paraId="64BB828F" w14:textId="40F8325C" w:rsidR="00472CE7" w:rsidRDefault="00472CE7" w:rsidP="00C44486">
      <w:pPr>
        <w:pStyle w:val="ListParagraph"/>
        <w:numPr>
          <w:ilvl w:val="0"/>
          <w:numId w:val="182"/>
        </w:numPr>
        <w:rPr>
          <w:sz w:val="20"/>
        </w:rPr>
      </w:pPr>
      <w:r>
        <w:rPr>
          <w:sz w:val="20"/>
        </w:rPr>
        <w:t xml:space="preserve">Disclose the appraisal in the </w:t>
      </w:r>
      <w:r w:rsidRPr="00015C3F">
        <w:rPr>
          <w:b/>
          <w:bCs/>
          <w:sz w:val="20"/>
        </w:rPr>
        <w:t>Financial Statement’s Asset Report</w:t>
      </w:r>
    </w:p>
    <w:p w14:paraId="3FF3F86C" w14:textId="77777777" w:rsidR="00472CE7" w:rsidRPr="00472CE7" w:rsidRDefault="00472CE7" w:rsidP="00472CE7">
      <w:pPr>
        <w:rPr>
          <w:sz w:val="20"/>
        </w:rPr>
      </w:pPr>
    </w:p>
    <w:p w14:paraId="24631218" w14:textId="30087990" w:rsidR="007A0C99" w:rsidRDefault="007A0C99" w:rsidP="00E567BA">
      <w:pPr>
        <w:pStyle w:val="Heading3"/>
        <w:ind w:left="360"/>
      </w:pPr>
      <w:bookmarkStart w:id="139" w:name="_Toc23338227"/>
      <w:r>
        <w:t>Fixed Asset Depreciation Entry</w:t>
      </w:r>
      <w:bookmarkEnd w:id="139"/>
    </w:p>
    <w:p w14:paraId="0CB0C5C6" w14:textId="77777777" w:rsidR="00472CE7" w:rsidRPr="00472CE7" w:rsidRDefault="00472CE7" w:rsidP="00E567BA">
      <w:pPr>
        <w:ind w:left="360"/>
        <w:rPr>
          <w:sz w:val="20"/>
        </w:rPr>
      </w:pPr>
    </w:p>
    <w:p w14:paraId="2033C86A" w14:textId="7CF0CD63" w:rsidR="00B10E03" w:rsidRDefault="00B10E03" w:rsidP="00E567BA">
      <w:pPr>
        <w:ind w:left="360"/>
        <w:rPr>
          <w:sz w:val="20"/>
        </w:rPr>
      </w:pPr>
      <w:r>
        <w:rPr>
          <w:sz w:val="20"/>
        </w:rPr>
        <w:t xml:space="preserve">Entry of an appraised decrease in </w:t>
      </w:r>
      <w:r w:rsidR="00E567BA" w:rsidRPr="00E567BA">
        <w:rPr>
          <w:b/>
          <w:bCs/>
          <w:sz w:val="20"/>
        </w:rPr>
        <w:t>G</w:t>
      </w:r>
      <w:r w:rsidRPr="00E567BA">
        <w:rPr>
          <w:b/>
          <w:bCs/>
          <w:sz w:val="20"/>
        </w:rPr>
        <w:t xml:space="preserve">ross </w:t>
      </w:r>
      <w:r w:rsidR="00E567BA" w:rsidRPr="00E567BA">
        <w:rPr>
          <w:b/>
          <w:bCs/>
          <w:sz w:val="20"/>
        </w:rPr>
        <w:t>V</w:t>
      </w:r>
      <w:r w:rsidRPr="00E567BA">
        <w:rPr>
          <w:b/>
          <w:bCs/>
          <w:sz w:val="20"/>
        </w:rPr>
        <w:t>alue</w:t>
      </w:r>
      <w:r>
        <w:rPr>
          <w:sz w:val="20"/>
        </w:rPr>
        <w:t xml:space="preserve"> will decrease monthly depreciation for the asset from the entry period up to the last period of the asset’s estimated life. This is rarely done in </w:t>
      </w:r>
      <w:r w:rsidRPr="00E567BA">
        <w:rPr>
          <w:b/>
          <w:bCs/>
          <w:sz w:val="20"/>
        </w:rPr>
        <w:t>Ledger Entry</w:t>
      </w:r>
      <w:r>
        <w:rPr>
          <w:sz w:val="20"/>
        </w:rPr>
        <w:t xml:space="preserve">. It is usually taken care of by </w:t>
      </w:r>
      <w:r w:rsidRPr="00E567BA">
        <w:rPr>
          <w:b/>
          <w:bCs/>
          <w:sz w:val="20"/>
        </w:rPr>
        <w:t>Depreciation Calculation</w:t>
      </w:r>
      <w:r>
        <w:rPr>
          <w:sz w:val="20"/>
        </w:rPr>
        <w:t>.</w:t>
      </w:r>
    </w:p>
    <w:p w14:paraId="50C31414" w14:textId="77777777" w:rsidR="00B10E03" w:rsidRDefault="00B10E03" w:rsidP="00472CE7">
      <w:pPr>
        <w:rPr>
          <w:sz w:val="20"/>
        </w:rPr>
      </w:pPr>
    </w:p>
    <w:p w14:paraId="23877709" w14:textId="5C5660A3" w:rsidR="00B10E03" w:rsidRDefault="00B10E03" w:rsidP="00C44486">
      <w:pPr>
        <w:pStyle w:val="ListParagraph"/>
        <w:numPr>
          <w:ilvl w:val="0"/>
          <w:numId w:val="183"/>
        </w:numPr>
        <w:rPr>
          <w:sz w:val="20"/>
        </w:rPr>
      </w:pPr>
      <w:r>
        <w:rPr>
          <w:sz w:val="20"/>
        </w:rPr>
        <w:t xml:space="preserve">Run </w:t>
      </w:r>
      <w:r w:rsidRPr="00E567BA">
        <w:rPr>
          <w:b/>
          <w:bCs/>
          <w:sz w:val="20"/>
        </w:rPr>
        <w:t>Asset’s Depreciation Calculation</w:t>
      </w:r>
      <w:r>
        <w:rPr>
          <w:sz w:val="20"/>
        </w:rPr>
        <w:t xml:space="preserve"> up to the period before the period in which the asset’s depreciation / reduction will be recorded.</w:t>
      </w:r>
    </w:p>
    <w:p w14:paraId="3C27C251" w14:textId="32D9CB1B" w:rsidR="00B10E03" w:rsidRDefault="00B10E03" w:rsidP="00C44486">
      <w:pPr>
        <w:pStyle w:val="ListParagraph"/>
        <w:numPr>
          <w:ilvl w:val="0"/>
          <w:numId w:val="183"/>
        </w:numPr>
        <w:rPr>
          <w:sz w:val="20"/>
        </w:rPr>
      </w:pPr>
      <w:r>
        <w:rPr>
          <w:sz w:val="20"/>
        </w:rPr>
        <w:t xml:space="preserve">This </w:t>
      </w:r>
      <w:r w:rsidRPr="00E567BA">
        <w:rPr>
          <w:b/>
          <w:bCs/>
          <w:sz w:val="20"/>
        </w:rPr>
        <w:t>Ledger Entry</w:t>
      </w:r>
      <w:r>
        <w:rPr>
          <w:sz w:val="20"/>
        </w:rPr>
        <w:t xml:space="preserve"> will decrease the value of the </w:t>
      </w:r>
      <w:r w:rsidRPr="00E567BA">
        <w:rPr>
          <w:b/>
          <w:bCs/>
          <w:sz w:val="20"/>
        </w:rPr>
        <w:t>Invested Resources Balance/Net Asset</w:t>
      </w:r>
    </w:p>
    <w:p w14:paraId="68518F71" w14:textId="77777777" w:rsidR="00B10E03" w:rsidRDefault="00B10E03" w:rsidP="00B10E03">
      <w:pPr>
        <w:pStyle w:val="ListParagraph"/>
        <w:rPr>
          <w:sz w:val="20"/>
        </w:rPr>
      </w:pPr>
    </w:p>
    <w:p w14:paraId="1BF8CA94" w14:textId="7FDC7975" w:rsidR="00B10E03" w:rsidRDefault="00B10E03" w:rsidP="00766619">
      <w:pPr>
        <w:pStyle w:val="ListParagraph"/>
        <w:numPr>
          <w:ilvl w:val="0"/>
          <w:numId w:val="406"/>
        </w:numPr>
        <w:rPr>
          <w:b/>
          <w:sz w:val="20"/>
        </w:rPr>
      </w:pPr>
      <w:r>
        <w:rPr>
          <w:b/>
          <w:sz w:val="20"/>
        </w:rPr>
        <w:t>Ledger Entry</w:t>
      </w:r>
    </w:p>
    <w:p w14:paraId="32805227" w14:textId="73E090BE" w:rsidR="00B10E03" w:rsidRDefault="00B10E03" w:rsidP="00E567BA">
      <w:pPr>
        <w:pStyle w:val="ListParagraph"/>
        <w:ind w:firstLine="720"/>
        <w:rPr>
          <w:sz w:val="20"/>
        </w:rPr>
      </w:pPr>
      <w:r>
        <w:rPr>
          <w:b/>
          <w:sz w:val="20"/>
        </w:rPr>
        <w:t>Journal Type</w:t>
      </w:r>
      <w:r>
        <w:rPr>
          <w:b/>
          <w:sz w:val="20"/>
        </w:rPr>
        <w:tab/>
      </w:r>
      <w:r>
        <w:rPr>
          <w:b/>
          <w:sz w:val="20"/>
        </w:rPr>
        <w:tab/>
      </w:r>
      <w:r>
        <w:rPr>
          <w:sz w:val="20"/>
        </w:rPr>
        <w:t>JV</w:t>
      </w:r>
    </w:p>
    <w:p w14:paraId="6BA35429" w14:textId="091DBFF0" w:rsidR="00B10E03" w:rsidRDefault="00B10E03" w:rsidP="00766619">
      <w:pPr>
        <w:pStyle w:val="ListParagraph"/>
        <w:numPr>
          <w:ilvl w:val="0"/>
          <w:numId w:val="406"/>
        </w:numPr>
        <w:rPr>
          <w:sz w:val="20"/>
        </w:rPr>
      </w:pPr>
      <w:r>
        <w:rPr>
          <w:b/>
          <w:sz w:val="20"/>
        </w:rPr>
        <w:t>Line 1</w:t>
      </w:r>
    </w:p>
    <w:p w14:paraId="555917DA" w14:textId="11586CCA" w:rsidR="00B10E03" w:rsidRDefault="00B10E03" w:rsidP="00B10E03">
      <w:pPr>
        <w:pStyle w:val="ListParagraph"/>
        <w:rPr>
          <w:sz w:val="20"/>
        </w:rPr>
      </w:pPr>
      <w:r>
        <w:rPr>
          <w:sz w:val="20"/>
        </w:rPr>
        <w:tab/>
      </w:r>
      <w:r w:rsidR="00E567BA">
        <w:rPr>
          <w:sz w:val="20"/>
        </w:rPr>
        <w:tab/>
      </w:r>
      <w:r>
        <w:rPr>
          <w:b/>
          <w:sz w:val="20"/>
        </w:rPr>
        <w:t>Debit</w:t>
      </w:r>
      <w:r>
        <w:rPr>
          <w:b/>
          <w:sz w:val="20"/>
        </w:rPr>
        <w:tab/>
      </w:r>
      <w:r>
        <w:rPr>
          <w:b/>
          <w:sz w:val="20"/>
        </w:rPr>
        <w:tab/>
      </w:r>
      <w:r>
        <w:rPr>
          <w:sz w:val="20"/>
        </w:rPr>
        <w:t>978110 – Plant Asset Appraisal Value Deductions</w:t>
      </w:r>
    </w:p>
    <w:p w14:paraId="50F792DA" w14:textId="08524B0B" w:rsidR="00B10E03" w:rsidRDefault="00B10E03" w:rsidP="00B10E03">
      <w:pPr>
        <w:pStyle w:val="ListParagraph"/>
        <w:rPr>
          <w:sz w:val="20"/>
        </w:rPr>
      </w:pPr>
      <w:r>
        <w:rPr>
          <w:b/>
          <w:sz w:val="20"/>
        </w:rPr>
        <w:tab/>
      </w:r>
      <w:r w:rsidR="00E567BA">
        <w:rPr>
          <w:b/>
          <w:sz w:val="20"/>
        </w:rPr>
        <w:tab/>
      </w:r>
      <w:r>
        <w:rPr>
          <w:b/>
          <w:sz w:val="20"/>
        </w:rPr>
        <w:t>RSCE</w:t>
      </w:r>
      <w:r>
        <w:rPr>
          <w:b/>
          <w:sz w:val="20"/>
        </w:rPr>
        <w:tab/>
      </w:r>
      <w:r>
        <w:rPr>
          <w:b/>
          <w:sz w:val="20"/>
        </w:rPr>
        <w:tab/>
      </w:r>
      <w:r>
        <w:rPr>
          <w:sz w:val="20"/>
        </w:rPr>
        <w:t>UFIN</w:t>
      </w:r>
    </w:p>
    <w:p w14:paraId="77499156" w14:textId="58158750" w:rsidR="00B10E03" w:rsidRDefault="00B10E03" w:rsidP="00B10E03">
      <w:pPr>
        <w:pStyle w:val="ListParagraph"/>
        <w:rPr>
          <w:sz w:val="20"/>
        </w:rPr>
      </w:pPr>
      <w:r>
        <w:rPr>
          <w:b/>
          <w:sz w:val="20"/>
        </w:rPr>
        <w:tab/>
      </w:r>
      <w:r w:rsidR="00E567BA">
        <w:rPr>
          <w:b/>
          <w:sz w:val="20"/>
        </w:rPr>
        <w:tab/>
      </w:r>
      <w:r>
        <w:rPr>
          <w:b/>
          <w:sz w:val="20"/>
        </w:rPr>
        <w:t>Fund</w:t>
      </w:r>
      <w:r>
        <w:rPr>
          <w:b/>
          <w:sz w:val="20"/>
        </w:rPr>
        <w:tab/>
      </w:r>
      <w:r>
        <w:rPr>
          <w:b/>
          <w:sz w:val="20"/>
        </w:rPr>
        <w:tab/>
      </w:r>
      <w:r>
        <w:rPr>
          <w:sz w:val="20"/>
        </w:rPr>
        <w:t>20</w:t>
      </w:r>
    </w:p>
    <w:p w14:paraId="3401AA28" w14:textId="4CF4E93E" w:rsidR="00B10E03" w:rsidRDefault="00B10E03" w:rsidP="00B10E03">
      <w:pPr>
        <w:pStyle w:val="ListParagraph"/>
        <w:rPr>
          <w:sz w:val="20"/>
        </w:rPr>
      </w:pPr>
      <w:r>
        <w:rPr>
          <w:b/>
          <w:sz w:val="20"/>
        </w:rPr>
        <w:tab/>
      </w:r>
      <w:r w:rsidR="00E567BA">
        <w:rPr>
          <w:b/>
          <w:sz w:val="20"/>
        </w:rPr>
        <w:tab/>
      </w:r>
      <w:r>
        <w:rPr>
          <w:b/>
          <w:sz w:val="20"/>
        </w:rPr>
        <w:t>RSTR</w:t>
      </w:r>
      <w:r>
        <w:rPr>
          <w:b/>
          <w:sz w:val="20"/>
        </w:rPr>
        <w:tab/>
      </w:r>
      <w:r>
        <w:rPr>
          <w:b/>
          <w:sz w:val="20"/>
        </w:rPr>
        <w:tab/>
      </w:r>
      <w:r>
        <w:rPr>
          <w:sz w:val="20"/>
        </w:rPr>
        <w:t>0</w:t>
      </w:r>
    </w:p>
    <w:p w14:paraId="02E520F8" w14:textId="6AA4DFEA" w:rsidR="00B10E03" w:rsidRDefault="00B10E03" w:rsidP="00B10E03">
      <w:pPr>
        <w:pStyle w:val="ListParagraph"/>
        <w:rPr>
          <w:sz w:val="20"/>
        </w:rPr>
      </w:pPr>
      <w:r>
        <w:rPr>
          <w:b/>
          <w:sz w:val="20"/>
        </w:rPr>
        <w:tab/>
      </w:r>
      <w:r w:rsidR="00E567BA">
        <w:rPr>
          <w:b/>
          <w:sz w:val="20"/>
        </w:rPr>
        <w:tab/>
      </w:r>
      <w:r>
        <w:rPr>
          <w:b/>
          <w:sz w:val="20"/>
        </w:rPr>
        <w:t>Fixed Asset Tab</w:t>
      </w:r>
      <w:r>
        <w:rPr>
          <w:b/>
          <w:sz w:val="20"/>
        </w:rPr>
        <w:tab/>
      </w:r>
      <w:r>
        <w:rPr>
          <w:sz w:val="20"/>
        </w:rPr>
        <w:t>attach asset code</w:t>
      </w:r>
    </w:p>
    <w:p w14:paraId="20B78F2B" w14:textId="522EFF87" w:rsidR="00B10E03" w:rsidRPr="00B10E03" w:rsidRDefault="00B10E03" w:rsidP="00B10E03">
      <w:pPr>
        <w:pStyle w:val="ListParagraph"/>
        <w:rPr>
          <w:sz w:val="20"/>
        </w:rPr>
      </w:pPr>
      <w:r>
        <w:rPr>
          <w:b/>
          <w:sz w:val="20"/>
        </w:rPr>
        <w:tab/>
      </w:r>
      <w:r>
        <w:rPr>
          <w:b/>
          <w:sz w:val="20"/>
        </w:rPr>
        <w:tab/>
      </w:r>
      <w:r>
        <w:rPr>
          <w:b/>
          <w:sz w:val="20"/>
        </w:rPr>
        <w:tab/>
      </w:r>
      <w:r w:rsidR="00E567BA">
        <w:rPr>
          <w:b/>
          <w:sz w:val="20"/>
        </w:rPr>
        <w:tab/>
      </w:r>
      <w:r>
        <w:rPr>
          <w:sz w:val="20"/>
        </w:rPr>
        <w:t>Set Asset Indicator to Asset Value</w:t>
      </w:r>
    </w:p>
    <w:p w14:paraId="65ACD7A5" w14:textId="5738974B" w:rsidR="00B10E03" w:rsidRDefault="00B10E03" w:rsidP="00C44486">
      <w:pPr>
        <w:pStyle w:val="ListParagraph"/>
        <w:numPr>
          <w:ilvl w:val="0"/>
          <w:numId w:val="183"/>
        </w:numPr>
        <w:rPr>
          <w:sz w:val="20"/>
        </w:rPr>
      </w:pPr>
      <w:r>
        <w:rPr>
          <w:sz w:val="20"/>
        </w:rPr>
        <w:t xml:space="preserve">Enter explanation for the decrease in the </w:t>
      </w:r>
      <w:r w:rsidRPr="00E567BA">
        <w:rPr>
          <w:b/>
          <w:bCs/>
          <w:sz w:val="20"/>
        </w:rPr>
        <w:t>Asset Notes</w:t>
      </w:r>
    </w:p>
    <w:p w14:paraId="102E7C26" w14:textId="700DD0FB" w:rsidR="00B10E03" w:rsidRDefault="00B10E03" w:rsidP="00C44486">
      <w:pPr>
        <w:pStyle w:val="ListParagraph"/>
        <w:numPr>
          <w:ilvl w:val="0"/>
          <w:numId w:val="183"/>
        </w:numPr>
        <w:rPr>
          <w:sz w:val="20"/>
        </w:rPr>
      </w:pPr>
      <w:r>
        <w:rPr>
          <w:sz w:val="20"/>
        </w:rPr>
        <w:t xml:space="preserve">Disclose the decrease in the </w:t>
      </w:r>
      <w:r w:rsidRPr="00E567BA">
        <w:rPr>
          <w:b/>
          <w:bCs/>
          <w:sz w:val="20"/>
        </w:rPr>
        <w:t>Financial Statement’s Asset Report</w:t>
      </w:r>
    </w:p>
    <w:p w14:paraId="234A4E9F" w14:textId="77777777" w:rsidR="00B10E03" w:rsidRPr="00B10E03" w:rsidRDefault="00B10E03" w:rsidP="00B10E03">
      <w:pPr>
        <w:rPr>
          <w:sz w:val="20"/>
        </w:rPr>
      </w:pPr>
    </w:p>
    <w:p w14:paraId="34ABD06A" w14:textId="77777777" w:rsidR="00472CE7" w:rsidRPr="00472CE7" w:rsidRDefault="00472CE7" w:rsidP="00472CE7">
      <w:pPr>
        <w:rPr>
          <w:sz w:val="20"/>
        </w:rPr>
      </w:pPr>
    </w:p>
    <w:p w14:paraId="047CB2BD" w14:textId="1B96D1E3" w:rsidR="007A0C99" w:rsidRDefault="007A0C99" w:rsidP="00BC40E5">
      <w:pPr>
        <w:pStyle w:val="Heading3"/>
        <w:ind w:left="360"/>
      </w:pPr>
      <w:bookmarkStart w:id="140" w:name="_Toc23338228"/>
      <w:r>
        <w:t>Fixed Asset Disposal Entry</w:t>
      </w:r>
      <w:bookmarkEnd w:id="140"/>
    </w:p>
    <w:p w14:paraId="64D7C396" w14:textId="77777777" w:rsidR="00FD7327" w:rsidRPr="00FD7327" w:rsidRDefault="00FD7327" w:rsidP="00BC40E5">
      <w:pPr>
        <w:ind w:left="360"/>
        <w:rPr>
          <w:sz w:val="20"/>
        </w:rPr>
      </w:pPr>
    </w:p>
    <w:p w14:paraId="447735AC" w14:textId="2653092B" w:rsidR="00FD7327" w:rsidRDefault="00FD7327" w:rsidP="00BC40E5">
      <w:pPr>
        <w:ind w:left="360"/>
        <w:rPr>
          <w:sz w:val="20"/>
        </w:rPr>
      </w:pPr>
      <w:r>
        <w:rPr>
          <w:sz w:val="20"/>
        </w:rPr>
        <w:t xml:space="preserve">When payment is received for the </w:t>
      </w:r>
      <w:r w:rsidR="00BC40E5">
        <w:rPr>
          <w:sz w:val="20"/>
        </w:rPr>
        <w:t>sale</w:t>
      </w:r>
      <w:r>
        <w:rPr>
          <w:sz w:val="20"/>
        </w:rPr>
        <w:t xml:space="preserve"> of an asset, use </w:t>
      </w:r>
      <w:r w:rsidRPr="00BC40E5">
        <w:rPr>
          <w:b/>
          <w:bCs/>
          <w:sz w:val="20"/>
        </w:rPr>
        <w:t>Cash Receipt Journal</w:t>
      </w:r>
      <w:r>
        <w:rPr>
          <w:sz w:val="20"/>
        </w:rPr>
        <w:t xml:space="preserve"> to record the payment.</w:t>
      </w:r>
    </w:p>
    <w:p w14:paraId="5367A6C9" w14:textId="77777777" w:rsidR="00FD7327" w:rsidRDefault="00FD7327" w:rsidP="00FD7327">
      <w:pPr>
        <w:rPr>
          <w:sz w:val="20"/>
        </w:rPr>
      </w:pPr>
    </w:p>
    <w:p w14:paraId="3A7A2A33" w14:textId="21389C3C" w:rsidR="00FD7327" w:rsidRPr="00BC40E5" w:rsidRDefault="004A3E1A" w:rsidP="00766619">
      <w:pPr>
        <w:pStyle w:val="ListParagraph"/>
        <w:numPr>
          <w:ilvl w:val="0"/>
          <w:numId w:val="406"/>
        </w:numPr>
        <w:rPr>
          <w:sz w:val="20"/>
        </w:rPr>
      </w:pPr>
      <w:r w:rsidRPr="00BC40E5">
        <w:rPr>
          <w:b/>
          <w:sz w:val="20"/>
        </w:rPr>
        <w:t>Ledger Entry</w:t>
      </w:r>
      <w:r w:rsidRPr="00BC40E5">
        <w:rPr>
          <w:b/>
          <w:sz w:val="20"/>
        </w:rPr>
        <w:tab/>
      </w:r>
    </w:p>
    <w:p w14:paraId="0B017725" w14:textId="67BF5053" w:rsidR="00C22BA5" w:rsidRDefault="00C22BA5" w:rsidP="00FD7327">
      <w:pPr>
        <w:rPr>
          <w:sz w:val="20"/>
        </w:rPr>
      </w:pPr>
      <w:r>
        <w:rPr>
          <w:sz w:val="20"/>
        </w:rPr>
        <w:tab/>
      </w:r>
      <w:r w:rsidR="00BC40E5">
        <w:rPr>
          <w:sz w:val="20"/>
        </w:rPr>
        <w:tab/>
      </w:r>
      <w:r>
        <w:rPr>
          <w:b/>
          <w:sz w:val="20"/>
        </w:rPr>
        <w:t>Journal Type</w:t>
      </w:r>
      <w:r>
        <w:rPr>
          <w:b/>
          <w:sz w:val="20"/>
        </w:rPr>
        <w:tab/>
      </w:r>
      <w:r>
        <w:rPr>
          <w:b/>
          <w:sz w:val="20"/>
        </w:rPr>
        <w:tab/>
      </w:r>
      <w:r>
        <w:rPr>
          <w:sz w:val="20"/>
        </w:rPr>
        <w:t>Cash Receipt</w:t>
      </w:r>
    </w:p>
    <w:p w14:paraId="2B8176A8" w14:textId="4BF1CCB4" w:rsidR="00C22BA5" w:rsidRPr="00BC40E5" w:rsidRDefault="00C22BA5" w:rsidP="00766619">
      <w:pPr>
        <w:pStyle w:val="ListParagraph"/>
        <w:numPr>
          <w:ilvl w:val="0"/>
          <w:numId w:val="406"/>
        </w:numPr>
        <w:rPr>
          <w:b/>
          <w:sz w:val="20"/>
        </w:rPr>
      </w:pPr>
      <w:r w:rsidRPr="00BC40E5">
        <w:rPr>
          <w:b/>
          <w:sz w:val="20"/>
        </w:rPr>
        <w:t>Line 1</w:t>
      </w:r>
    </w:p>
    <w:p w14:paraId="6092741E" w14:textId="643EA5C0" w:rsidR="00C22BA5" w:rsidRDefault="00C22BA5" w:rsidP="00FD7327">
      <w:pPr>
        <w:rPr>
          <w:sz w:val="20"/>
        </w:rPr>
      </w:pPr>
      <w:r>
        <w:rPr>
          <w:b/>
          <w:sz w:val="20"/>
        </w:rPr>
        <w:tab/>
      </w:r>
      <w:r>
        <w:rPr>
          <w:b/>
          <w:sz w:val="20"/>
        </w:rPr>
        <w:tab/>
      </w:r>
      <w:r w:rsidR="00BC40E5">
        <w:rPr>
          <w:b/>
          <w:sz w:val="20"/>
        </w:rPr>
        <w:tab/>
      </w:r>
      <w:r>
        <w:rPr>
          <w:b/>
          <w:sz w:val="20"/>
        </w:rPr>
        <w:t>Debit</w:t>
      </w:r>
      <w:r>
        <w:rPr>
          <w:b/>
          <w:sz w:val="20"/>
        </w:rPr>
        <w:tab/>
      </w:r>
      <w:r>
        <w:rPr>
          <w:b/>
          <w:sz w:val="20"/>
        </w:rPr>
        <w:tab/>
      </w:r>
      <w:r>
        <w:rPr>
          <w:sz w:val="20"/>
        </w:rPr>
        <w:t>Cash</w:t>
      </w:r>
    </w:p>
    <w:p w14:paraId="44CAB433" w14:textId="7C6FA3DC" w:rsidR="00C22BA5" w:rsidRPr="00BC40E5" w:rsidRDefault="00C22BA5" w:rsidP="00766619">
      <w:pPr>
        <w:pStyle w:val="ListParagraph"/>
        <w:numPr>
          <w:ilvl w:val="0"/>
          <w:numId w:val="406"/>
        </w:numPr>
        <w:rPr>
          <w:b/>
          <w:sz w:val="20"/>
        </w:rPr>
      </w:pPr>
      <w:r w:rsidRPr="00BC40E5">
        <w:rPr>
          <w:b/>
          <w:sz w:val="20"/>
        </w:rPr>
        <w:t>Line 2</w:t>
      </w:r>
    </w:p>
    <w:p w14:paraId="3FDF5ECD" w14:textId="4AE7F5F4" w:rsidR="00C22BA5" w:rsidRDefault="00C22BA5" w:rsidP="00FD7327">
      <w:pPr>
        <w:rPr>
          <w:sz w:val="20"/>
        </w:rPr>
      </w:pPr>
      <w:r>
        <w:rPr>
          <w:sz w:val="20"/>
        </w:rPr>
        <w:tab/>
      </w:r>
      <w:r>
        <w:rPr>
          <w:sz w:val="20"/>
        </w:rPr>
        <w:tab/>
      </w:r>
      <w:r w:rsidR="00BC40E5">
        <w:rPr>
          <w:sz w:val="20"/>
        </w:rPr>
        <w:tab/>
      </w:r>
      <w:r>
        <w:rPr>
          <w:b/>
          <w:sz w:val="20"/>
        </w:rPr>
        <w:t>Credit</w:t>
      </w:r>
      <w:r>
        <w:rPr>
          <w:b/>
          <w:sz w:val="20"/>
        </w:rPr>
        <w:tab/>
      </w:r>
      <w:r>
        <w:rPr>
          <w:b/>
          <w:sz w:val="20"/>
        </w:rPr>
        <w:tab/>
      </w:r>
      <w:r>
        <w:rPr>
          <w:sz w:val="20"/>
        </w:rPr>
        <w:t>762110 Proceeds from Sale of Asset</w:t>
      </w:r>
    </w:p>
    <w:p w14:paraId="236576AD" w14:textId="3FD3609E" w:rsidR="00C22BA5" w:rsidRDefault="00C22BA5" w:rsidP="00FD7327">
      <w:pPr>
        <w:rPr>
          <w:sz w:val="20"/>
        </w:rPr>
      </w:pPr>
      <w:r>
        <w:rPr>
          <w:sz w:val="20"/>
        </w:rPr>
        <w:tab/>
      </w:r>
      <w:r>
        <w:rPr>
          <w:sz w:val="20"/>
        </w:rPr>
        <w:tab/>
      </w:r>
      <w:r w:rsidR="00BC40E5">
        <w:rPr>
          <w:sz w:val="20"/>
        </w:rPr>
        <w:tab/>
      </w:r>
      <w:r w:rsidRPr="00C22BA5">
        <w:rPr>
          <w:b/>
          <w:sz w:val="20"/>
        </w:rPr>
        <w:t>RSCE</w:t>
      </w:r>
      <w:r>
        <w:rPr>
          <w:sz w:val="20"/>
        </w:rPr>
        <w:tab/>
      </w:r>
      <w:r>
        <w:rPr>
          <w:sz w:val="20"/>
        </w:rPr>
        <w:tab/>
        <w:t>UFUN</w:t>
      </w:r>
    </w:p>
    <w:p w14:paraId="1A2E0343" w14:textId="2B2E521C" w:rsidR="00C22BA5" w:rsidRDefault="00C22BA5" w:rsidP="00FD7327">
      <w:pPr>
        <w:rPr>
          <w:b/>
          <w:sz w:val="20"/>
        </w:rPr>
      </w:pPr>
      <w:r>
        <w:rPr>
          <w:sz w:val="20"/>
        </w:rPr>
        <w:tab/>
      </w:r>
      <w:r>
        <w:rPr>
          <w:sz w:val="20"/>
        </w:rPr>
        <w:tab/>
      </w:r>
      <w:r w:rsidR="00BC40E5">
        <w:rPr>
          <w:sz w:val="20"/>
        </w:rPr>
        <w:tab/>
      </w:r>
      <w:r>
        <w:rPr>
          <w:b/>
          <w:sz w:val="20"/>
        </w:rPr>
        <w:t>FUND</w:t>
      </w:r>
      <w:r>
        <w:rPr>
          <w:b/>
          <w:sz w:val="20"/>
        </w:rPr>
        <w:tab/>
      </w:r>
      <w:r>
        <w:rPr>
          <w:b/>
          <w:sz w:val="20"/>
        </w:rPr>
        <w:tab/>
      </w:r>
      <w:r w:rsidRPr="00C22BA5">
        <w:rPr>
          <w:sz w:val="20"/>
        </w:rPr>
        <w:t>20</w:t>
      </w:r>
    </w:p>
    <w:p w14:paraId="189467EA" w14:textId="2B10C54E" w:rsidR="00C22BA5" w:rsidRDefault="00C22BA5" w:rsidP="00FD7327">
      <w:pPr>
        <w:rPr>
          <w:sz w:val="20"/>
        </w:rPr>
      </w:pPr>
      <w:r>
        <w:rPr>
          <w:b/>
          <w:sz w:val="20"/>
        </w:rPr>
        <w:tab/>
      </w:r>
      <w:r>
        <w:rPr>
          <w:b/>
          <w:sz w:val="20"/>
        </w:rPr>
        <w:tab/>
      </w:r>
      <w:r w:rsidR="00BC40E5">
        <w:rPr>
          <w:b/>
          <w:sz w:val="20"/>
        </w:rPr>
        <w:tab/>
      </w:r>
      <w:r>
        <w:rPr>
          <w:b/>
          <w:sz w:val="20"/>
        </w:rPr>
        <w:t>RSTR</w:t>
      </w:r>
      <w:r>
        <w:rPr>
          <w:b/>
          <w:sz w:val="20"/>
        </w:rPr>
        <w:tab/>
      </w:r>
      <w:r>
        <w:rPr>
          <w:b/>
          <w:sz w:val="20"/>
        </w:rPr>
        <w:tab/>
      </w:r>
      <w:r>
        <w:rPr>
          <w:sz w:val="20"/>
        </w:rPr>
        <w:t>0</w:t>
      </w:r>
    </w:p>
    <w:p w14:paraId="06F5CEC7" w14:textId="77777777" w:rsidR="00C22BA5" w:rsidRDefault="00C22BA5" w:rsidP="00FD7327">
      <w:pPr>
        <w:rPr>
          <w:sz w:val="20"/>
        </w:rPr>
      </w:pPr>
    </w:p>
    <w:p w14:paraId="6BBFE29D" w14:textId="19AC89D3" w:rsidR="00C22BA5" w:rsidRDefault="00BC40E5" w:rsidP="00BC40E5">
      <w:pPr>
        <w:ind w:left="360"/>
        <w:rPr>
          <w:sz w:val="20"/>
        </w:rPr>
      </w:pPr>
      <w:r>
        <w:rPr>
          <w:sz w:val="20"/>
        </w:rPr>
        <w:t>The system creates this entry w</w:t>
      </w:r>
      <w:r w:rsidR="00C22BA5">
        <w:rPr>
          <w:sz w:val="20"/>
        </w:rPr>
        <w:t>hen</w:t>
      </w:r>
      <w:r>
        <w:rPr>
          <w:sz w:val="20"/>
        </w:rPr>
        <w:t xml:space="preserve"> </w:t>
      </w:r>
      <w:r>
        <w:rPr>
          <w:b/>
          <w:bCs/>
          <w:sz w:val="20"/>
        </w:rPr>
        <w:t>Asset Disposal</w:t>
      </w:r>
      <w:r>
        <w:rPr>
          <w:sz w:val="20"/>
        </w:rPr>
        <w:t xml:space="preserve"> is</w:t>
      </w:r>
      <w:r w:rsidR="00C22BA5">
        <w:rPr>
          <w:sz w:val="20"/>
        </w:rPr>
        <w:t xml:space="preserve"> run</w:t>
      </w:r>
      <w:r>
        <w:rPr>
          <w:sz w:val="20"/>
        </w:rPr>
        <w:t xml:space="preserve"> for the item</w:t>
      </w:r>
      <w:r w:rsidR="00C22BA5">
        <w:rPr>
          <w:sz w:val="20"/>
        </w:rPr>
        <w:t>:</w:t>
      </w:r>
    </w:p>
    <w:p w14:paraId="41506303" w14:textId="77777777" w:rsidR="00C22BA5" w:rsidRDefault="00C22BA5" w:rsidP="00FD7327">
      <w:pPr>
        <w:rPr>
          <w:sz w:val="20"/>
        </w:rPr>
      </w:pPr>
    </w:p>
    <w:p w14:paraId="660ED84E" w14:textId="108ECFBC" w:rsidR="00C22BA5" w:rsidRPr="006F1868" w:rsidRDefault="00C22BA5" w:rsidP="00766619">
      <w:pPr>
        <w:pStyle w:val="ListParagraph"/>
        <w:numPr>
          <w:ilvl w:val="0"/>
          <w:numId w:val="406"/>
        </w:numPr>
        <w:rPr>
          <w:b/>
          <w:sz w:val="20"/>
        </w:rPr>
      </w:pPr>
      <w:r w:rsidRPr="006F1868">
        <w:rPr>
          <w:b/>
          <w:sz w:val="20"/>
        </w:rPr>
        <w:lastRenderedPageBreak/>
        <w:t>Line 1</w:t>
      </w:r>
    </w:p>
    <w:p w14:paraId="583CF723" w14:textId="6CDB2084" w:rsidR="00C22BA5" w:rsidRDefault="00C22BA5" w:rsidP="00FD7327">
      <w:pPr>
        <w:rPr>
          <w:sz w:val="20"/>
        </w:rPr>
      </w:pPr>
      <w:r>
        <w:rPr>
          <w:b/>
          <w:sz w:val="20"/>
        </w:rPr>
        <w:tab/>
      </w:r>
      <w:r>
        <w:rPr>
          <w:b/>
          <w:sz w:val="20"/>
        </w:rPr>
        <w:tab/>
      </w:r>
      <w:r w:rsidR="006F1868">
        <w:rPr>
          <w:b/>
          <w:sz w:val="20"/>
        </w:rPr>
        <w:tab/>
      </w:r>
      <w:r>
        <w:rPr>
          <w:b/>
          <w:sz w:val="20"/>
        </w:rPr>
        <w:t>Debit</w:t>
      </w:r>
      <w:r>
        <w:rPr>
          <w:b/>
          <w:sz w:val="20"/>
        </w:rPr>
        <w:tab/>
      </w:r>
      <w:r>
        <w:rPr>
          <w:b/>
          <w:sz w:val="20"/>
        </w:rPr>
        <w:tab/>
      </w:r>
      <w:r>
        <w:rPr>
          <w:sz w:val="20"/>
        </w:rPr>
        <w:t>977110</w:t>
      </w:r>
      <w:r>
        <w:rPr>
          <w:sz w:val="20"/>
        </w:rPr>
        <w:tab/>
        <w:t>Asset Disposal &amp; Retirement</w:t>
      </w:r>
    </w:p>
    <w:p w14:paraId="2D2E0450" w14:textId="2D7B4D2F" w:rsidR="00C22BA5" w:rsidRDefault="00C22BA5" w:rsidP="00FD7327">
      <w:pPr>
        <w:rPr>
          <w:sz w:val="20"/>
        </w:rPr>
      </w:pPr>
      <w:r>
        <w:rPr>
          <w:sz w:val="20"/>
        </w:rPr>
        <w:tab/>
      </w:r>
      <w:r>
        <w:rPr>
          <w:sz w:val="20"/>
        </w:rPr>
        <w:tab/>
      </w:r>
      <w:r w:rsidR="006F1868">
        <w:rPr>
          <w:sz w:val="20"/>
        </w:rPr>
        <w:tab/>
      </w:r>
      <w:r>
        <w:rPr>
          <w:b/>
          <w:sz w:val="20"/>
        </w:rPr>
        <w:t>RSCE</w:t>
      </w:r>
      <w:r>
        <w:rPr>
          <w:b/>
          <w:sz w:val="20"/>
        </w:rPr>
        <w:tab/>
      </w:r>
      <w:r>
        <w:rPr>
          <w:b/>
          <w:sz w:val="20"/>
        </w:rPr>
        <w:tab/>
      </w:r>
      <w:r>
        <w:rPr>
          <w:sz w:val="20"/>
        </w:rPr>
        <w:t>UFIN</w:t>
      </w:r>
    </w:p>
    <w:p w14:paraId="728AA930" w14:textId="6E4CC6D5" w:rsidR="00C22BA5" w:rsidRDefault="00C22BA5" w:rsidP="00FD7327">
      <w:pPr>
        <w:rPr>
          <w:sz w:val="20"/>
        </w:rPr>
      </w:pPr>
      <w:r>
        <w:rPr>
          <w:sz w:val="20"/>
        </w:rPr>
        <w:tab/>
      </w:r>
      <w:r>
        <w:rPr>
          <w:sz w:val="20"/>
        </w:rPr>
        <w:tab/>
      </w:r>
      <w:r w:rsidR="006F1868">
        <w:rPr>
          <w:sz w:val="20"/>
        </w:rPr>
        <w:tab/>
      </w:r>
      <w:r>
        <w:rPr>
          <w:b/>
          <w:sz w:val="20"/>
        </w:rPr>
        <w:t>FUND</w:t>
      </w:r>
      <w:r>
        <w:rPr>
          <w:b/>
          <w:sz w:val="20"/>
        </w:rPr>
        <w:tab/>
      </w:r>
      <w:r>
        <w:rPr>
          <w:b/>
          <w:sz w:val="20"/>
        </w:rPr>
        <w:tab/>
      </w:r>
      <w:r>
        <w:rPr>
          <w:sz w:val="20"/>
        </w:rPr>
        <w:t>20</w:t>
      </w:r>
    </w:p>
    <w:p w14:paraId="0FAA3191" w14:textId="1274D384" w:rsidR="00C22BA5" w:rsidRDefault="00C22BA5" w:rsidP="00FD7327">
      <w:pPr>
        <w:rPr>
          <w:sz w:val="20"/>
        </w:rPr>
      </w:pPr>
      <w:r>
        <w:rPr>
          <w:sz w:val="20"/>
        </w:rPr>
        <w:tab/>
      </w:r>
      <w:r>
        <w:rPr>
          <w:sz w:val="20"/>
        </w:rPr>
        <w:tab/>
      </w:r>
      <w:r w:rsidR="006F1868">
        <w:rPr>
          <w:sz w:val="20"/>
        </w:rPr>
        <w:tab/>
      </w:r>
      <w:r>
        <w:rPr>
          <w:b/>
          <w:sz w:val="20"/>
        </w:rPr>
        <w:t>RSTR</w:t>
      </w:r>
      <w:r>
        <w:rPr>
          <w:b/>
          <w:sz w:val="20"/>
        </w:rPr>
        <w:tab/>
      </w:r>
      <w:r>
        <w:rPr>
          <w:b/>
          <w:sz w:val="20"/>
        </w:rPr>
        <w:tab/>
      </w:r>
      <w:r>
        <w:rPr>
          <w:sz w:val="20"/>
        </w:rPr>
        <w:t>0</w:t>
      </w:r>
    </w:p>
    <w:p w14:paraId="6277271D" w14:textId="1FA856DF" w:rsidR="00C22BA5" w:rsidRPr="006F1868" w:rsidRDefault="00C22BA5" w:rsidP="00766619">
      <w:pPr>
        <w:pStyle w:val="ListParagraph"/>
        <w:numPr>
          <w:ilvl w:val="0"/>
          <w:numId w:val="406"/>
        </w:numPr>
        <w:rPr>
          <w:b/>
          <w:sz w:val="20"/>
        </w:rPr>
      </w:pPr>
      <w:r w:rsidRPr="006F1868">
        <w:rPr>
          <w:b/>
          <w:sz w:val="20"/>
        </w:rPr>
        <w:t>Line 2</w:t>
      </w:r>
    </w:p>
    <w:p w14:paraId="21FB2A0D" w14:textId="6918666C" w:rsidR="00C22BA5" w:rsidRDefault="00C22BA5" w:rsidP="00FD7327">
      <w:pPr>
        <w:rPr>
          <w:sz w:val="20"/>
        </w:rPr>
      </w:pPr>
      <w:r>
        <w:rPr>
          <w:b/>
          <w:sz w:val="20"/>
        </w:rPr>
        <w:tab/>
      </w:r>
      <w:r>
        <w:rPr>
          <w:b/>
          <w:sz w:val="20"/>
        </w:rPr>
        <w:tab/>
      </w:r>
      <w:r w:rsidR="006F1868">
        <w:rPr>
          <w:b/>
          <w:sz w:val="20"/>
        </w:rPr>
        <w:tab/>
      </w:r>
      <w:r>
        <w:rPr>
          <w:b/>
          <w:sz w:val="20"/>
        </w:rPr>
        <w:t>Credit</w:t>
      </w:r>
      <w:r>
        <w:rPr>
          <w:b/>
          <w:sz w:val="20"/>
        </w:rPr>
        <w:tab/>
      </w:r>
      <w:r>
        <w:rPr>
          <w:b/>
          <w:sz w:val="20"/>
        </w:rPr>
        <w:tab/>
      </w:r>
      <w:r>
        <w:rPr>
          <w:sz w:val="20"/>
        </w:rPr>
        <w:t>205205</w:t>
      </w:r>
      <w:r>
        <w:rPr>
          <w:sz w:val="20"/>
        </w:rPr>
        <w:tab/>
        <w:t>Equipment &amp; Furnishings</w:t>
      </w:r>
    </w:p>
    <w:p w14:paraId="16CC8B69" w14:textId="02D116D9" w:rsidR="00C22BA5" w:rsidRDefault="00394ABD" w:rsidP="00FD7327">
      <w:pPr>
        <w:rPr>
          <w:sz w:val="20"/>
        </w:rPr>
      </w:pPr>
      <w:r>
        <w:rPr>
          <w:sz w:val="20"/>
        </w:rPr>
        <w:tab/>
      </w:r>
      <w:r>
        <w:rPr>
          <w:sz w:val="20"/>
        </w:rPr>
        <w:tab/>
      </w:r>
    </w:p>
    <w:p w14:paraId="599D4E48" w14:textId="681E278E" w:rsidR="00394ABD" w:rsidRDefault="00394ABD" w:rsidP="00FD7327">
      <w:pPr>
        <w:rPr>
          <w:sz w:val="20"/>
        </w:rPr>
      </w:pPr>
      <w:r>
        <w:rPr>
          <w:sz w:val="20"/>
        </w:rPr>
        <w:tab/>
      </w:r>
      <w:r w:rsidR="006F1868">
        <w:rPr>
          <w:sz w:val="20"/>
        </w:rPr>
        <w:tab/>
      </w:r>
      <w:r>
        <w:rPr>
          <w:sz w:val="20"/>
        </w:rPr>
        <w:t>These automatic entries close out the gross value of this piece of equipment.</w:t>
      </w:r>
    </w:p>
    <w:p w14:paraId="4D68109F" w14:textId="77777777" w:rsidR="00394ABD" w:rsidRDefault="00394ABD" w:rsidP="00FD7327">
      <w:pPr>
        <w:rPr>
          <w:sz w:val="20"/>
        </w:rPr>
      </w:pPr>
      <w:r>
        <w:rPr>
          <w:sz w:val="20"/>
        </w:rPr>
        <w:tab/>
      </w:r>
    </w:p>
    <w:p w14:paraId="2A662B85" w14:textId="2C528EB0" w:rsidR="00394ABD" w:rsidRPr="006F1868" w:rsidRDefault="00394ABD" w:rsidP="00766619">
      <w:pPr>
        <w:pStyle w:val="ListParagraph"/>
        <w:numPr>
          <w:ilvl w:val="0"/>
          <w:numId w:val="406"/>
        </w:numPr>
        <w:rPr>
          <w:b/>
          <w:sz w:val="20"/>
        </w:rPr>
      </w:pPr>
      <w:r w:rsidRPr="006F1868">
        <w:rPr>
          <w:b/>
          <w:sz w:val="20"/>
        </w:rPr>
        <w:t>Line 3</w:t>
      </w:r>
      <w:r w:rsidRPr="006F1868">
        <w:rPr>
          <w:b/>
          <w:sz w:val="20"/>
        </w:rPr>
        <w:tab/>
      </w:r>
    </w:p>
    <w:p w14:paraId="243C5E3E" w14:textId="0EDFCAE6" w:rsidR="00394ABD" w:rsidRDefault="00394ABD" w:rsidP="00FD7327">
      <w:pPr>
        <w:rPr>
          <w:sz w:val="20"/>
        </w:rPr>
      </w:pPr>
      <w:r>
        <w:rPr>
          <w:b/>
          <w:sz w:val="20"/>
        </w:rPr>
        <w:tab/>
      </w:r>
      <w:r>
        <w:rPr>
          <w:b/>
          <w:sz w:val="20"/>
        </w:rPr>
        <w:tab/>
      </w:r>
      <w:r w:rsidR="006F1868">
        <w:rPr>
          <w:b/>
          <w:sz w:val="20"/>
        </w:rPr>
        <w:tab/>
      </w:r>
      <w:r>
        <w:rPr>
          <w:b/>
          <w:sz w:val="20"/>
        </w:rPr>
        <w:t>Debit</w:t>
      </w:r>
      <w:r>
        <w:rPr>
          <w:b/>
          <w:sz w:val="20"/>
        </w:rPr>
        <w:tab/>
      </w:r>
      <w:r>
        <w:rPr>
          <w:b/>
          <w:sz w:val="20"/>
        </w:rPr>
        <w:tab/>
      </w:r>
      <w:r>
        <w:rPr>
          <w:sz w:val="20"/>
        </w:rPr>
        <w:t>209205 Allowance for Depreciation Equipment</w:t>
      </w:r>
    </w:p>
    <w:p w14:paraId="3E2FB600" w14:textId="51B843E5" w:rsidR="00394ABD" w:rsidRPr="006F1868" w:rsidRDefault="00394ABD" w:rsidP="00766619">
      <w:pPr>
        <w:pStyle w:val="ListParagraph"/>
        <w:numPr>
          <w:ilvl w:val="0"/>
          <w:numId w:val="406"/>
        </w:numPr>
        <w:rPr>
          <w:b/>
          <w:sz w:val="20"/>
        </w:rPr>
      </w:pPr>
      <w:r w:rsidRPr="006F1868">
        <w:rPr>
          <w:b/>
          <w:sz w:val="20"/>
        </w:rPr>
        <w:t>Line 4</w:t>
      </w:r>
    </w:p>
    <w:p w14:paraId="12141C30" w14:textId="769B1EC4" w:rsidR="00394ABD" w:rsidRDefault="00394ABD" w:rsidP="00FD7327">
      <w:pPr>
        <w:rPr>
          <w:sz w:val="20"/>
        </w:rPr>
      </w:pPr>
      <w:r>
        <w:rPr>
          <w:b/>
          <w:sz w:val="20"/>
        </w:rPr>
        <w:tab/>
      </w:r>
      <w:r>
        <w:rPr>
          <w:b/>
          <w:sz w:val="20"/>
        </w:rPr>
        <w:tab/>
      </w:r>
      <w:r w:rsidR="006F1868">
        <w:rPr>
          <w:b/>
          <w:sz w:val="20"/>
        </w:rPr>
        <w:tab/>
      </w:r>
      <w:r>
        <w:rPr>
          <w:b/>
          <w:sz w:val="20"/>
        </w:rPr>
        <w:t>Credit</w:t>
      </w:r>
      <w:r>
        <w:rPr>
          <w:b/>
          <w:sz w:val="20"/>
        </w:rPr>
        <w:tab/>
      </w:r>
      <w:r>
        <w:rPr>
          <w:b/>
          <w:sz w:val="20"/>
        </w:rPr>
        <w:tab/>
      </w:r>
      <w:r>
        <w:rPr>
          <w:sz w:val="20"/>
        </w:rPr>
        <w:t>977110 Asset Disposal &amp; Retirement</w:t>
      </w:r>
    </w:p>
    <w:p w14:paraId="70AEA80D" w14:textId="37F834D9" w:rsidR="00394ABD" w:rsidRDefault="00394ABD" w:rsidP="00FD7327">
      <w:pPr>
        <w:rPr>
          <w:sz w:val="20"/>
        </w:rPr>
      </w:pPr>
      <w:r>
        <w:rPr>
          <w:sz w:val="20"/>
        </w:rPr>
        <w:tab/>
      </w:r>
      <w:r>
        <w:rPr>
          <w:sz w:val="20"/>
        </w:rPr>
        <w:tab/>
      </w:r>
      <w:r w:rsidR="006F1868">
        <w:rPr>
          <w:sz w:val="20"/>
        </w:rPr>
        <w:tab/>
      </w:r>
      <w:r>
        <w:rPr>
          <w:b/>
          <w:sz w:val="20"/>
        </w:rPr>
        <w:t>RSCE</w:t>
      </w:r>
      <w:r>
        <w:rPr>
          <w:b/>
          <w:sz w:val="20"/>
        </w:rPr>
        <w:tab/>
      </w:r>
      <w:r>
        <w:rPr>
          <w:b/>
          <w:sz w:val="20"/>
        </w:rPr>
        <w:tab/>
      </w:r>
      <w:r>
        <w:rPr>
          <w:sz w:val="20"/>
        </w:rPr>
        <w:t>UFIN</w:t>
      </w:r>
    </w:p>
    <w:p w14:paraId="79739F95" w14:textId="4810352F" w:rsidR="00394ABD" w:rsidRDefault="00394ABD" w:rsidP="00FD7327">
      <w:pPr>
        <w:rPr>
          <w:sz w:val="20"/>
        </w:rPr>
      </w:pPr>
      <w:r>
        <w:rPr>
          <w:sz w:val="20"/>
        </w:rPr>
        <w:tab/>
      </w:r>
      <w:r>
        <w:rPr>
          <w:sz w:val="20"/>
        </w:rPr>
        <w:tab/>
      </w:r>
      <w:r w:rsidR="006F1868">
        <w:rPr>
          <w:sz w:val="20"/>
        </w:rPr>
        <w:tab/>
      </w:r>
      <w:r>
        <w:rPr>
          <w:b/>
          <w:sz w:val="20"/>
        </w:rPr>
        <w:t>FUND</w:t>
      </w:r>
      <w:r>
        <w:rPr>
          <w:b/>
          <w:sz w:val="20"/>
        </w:rPr>
        <w:tab/>
      </w:r>
      <w:r>
        <w:rPr>
          <w:b/>
          <w:sz w:val="20"/>
        </w:rPr>
        <w:tab/>
      </w:r>
      <w:r>
        <w:rPr>
          <w:sz w:val="20"/>
        </w:rPr>
        <w:t>20</w:t>
      </w:r>
    </w:p>
    <w:p w14:paraId="476FAC85" w14:textId="30D52970" w:rsidR="00394ABD" w:rsidRDefault="00394ABD" w:rsidP="00FD7327">
      <w:pPr>
        <w:rPr>
          <w:sz w:val="20"/>
        </w:rPr>
      </w:pPr>
      <w:r>
        <w:rPr>
          <w:sz w:val="20"/>
        </w:rPr>
        <w:tab/>
      </w:r>
      <w:r>
        <w:rPr>
          <w:sz w:val="20"/>
        </w:rPr>
        <w:tab/>
      </w:r>
      <w:r w:rsidR="006F1868">
        <w:rPr>
          <w:sz w:val="20"/>
        </w:rPr>
        <w:tab/>
      </w:r>
      <w:r>
        <w:rPr>
          <w:b/>
          <w:sz w:val="20"/>
        </w:rPr>
        <w:t>RSTR</w:t>
      </w:r>
      <w:r>
        <w:rPr>
          <w:b/>
          <w:sz w:val="20"/>
        </w:rPr>
        <w:tab/>
      </w:r>
      <w:r>
        <w:rPr>
          <w:b/>
          <w:sz w:val="20"/>
        </w:rPr>
        <w:tab/>
      </w:r>
      <w:r>
        <w:rPr>
          <w:sz w:val="20"/>
        </w:rPr>
        <w:t>0</w:t>
      </w:r>
    </w:p>
    <w:p w14:paraId="5C003501" w14:textId="77777777" w:rsidR="00394ABD" w:rsidRDefault="00394ABD" w:rsidP="00FD7327">
      <w:pPr>
        <w:rPr>
          <w:sz w:val="20"/>
        </w:rPr>
      </w:pPr>
      <w:r>
        <w:rPr>
          <w:sz w:val="20"/>
        </w:rPr>
        <w:tab/>
      </w:r>
    </w:p>
    <w:p w14:paraId="218481C4" w14:textId="1A60F315" w:rsidR="00394ABD" w:rsidRDefault="00394ABD" w:rsidP="006F1868">
      <w:pPr>
        <w:ind w:left="720" w:firstLine="720"/>
        <w:rPr>
          <w:sz w:val="20"/>
        </w:rPr>
      </w:pPr>
      <w:r>
        <w:rPr>
          <w:sz w:val="20"/>
        </w:rPr>
        <w:t xml:space="preserve">These automatic entries close out the </w:t>
      </w:r>
      <w:r w:rsidR="006F1868">
        <w:rPr>
          <w:sz w:val="20"/>
        </w:rPr>
        <w:t>A</w:t>
      </w:r>
      <w:r>
        <w:rPr>
          <w:sz w:val="20"/>
        </w:rPr>
        <w:t xml:space="preserve">ccumulated </w:t>
      </w:r>
      <w:r w:rsidR="006F1868">
        <w:rPr>
          <w:sz w:val="20"/>
        </w:rPr>
        <w:t>D</w:t>
      </w:r>
      <w:r>
        <w:rPr>
          <w:sz w:val="20"/>
        </w:rPr>
        <w:t>epreciation for this piece of equipment.</w:t>
      </w:r>
    </w:p>
    <w:p w14:paraId="2C52DBB5" w14:textId="77777777" w:rsidR="00FD7327" w:rsidRPr="00FD7327" w:rsidRDefault="00FD7327" w:rsidP="00FD7327">
      <w:pPr>
        <w:rPr>
          <w:sz w:val="20"/>
        </w:rPr>
      </w:pPr>
    </w:p>
    <w:p w14:paraId="7296A73D" w14:textId="4ED25921" w:rsidR="007A0C99" w:rsidRDefault="007A0C99" w:rsidP="006F1868">
      <w:pPr>
        <w:pStyle w:val="Heading2"/>
        <w:ind w:left="360"/>
      </w:pPr>
      <w:bookmarkStart w:id="141" w:name="_Toc23338229"/>
      <w:r>
        <w:t>Depreciation Calculation</w:t>
      </w:r>
      <w:bookmarkEnd w:id="141"/>
    </w:p>
    <w:p w14:paraId="5BD7A4EA" w14:textId="77777777" w:rsidR="00276545" w:rsidRDefault="00276545" w:rsidP="006F1868">
      <w:pPr>
        <w:ind w:left="360"/>
      </w:pPr>
    </w:p>
    <w:p w14:paraId="0C936DC2" w14:textId="6703374A" w:rsidR="00602834" w:rsidRDefault="00602834" w:rsidP="006F1868">
      <w:pPr>
        <w:ind w:left="360"/>
        <w:rPr>
          <w:sz w:val="20"/>
        </w:rPr>
      </w:pPr>
      <w:r w:rsidRPr="006F1868">
        <w:rPr>
          <w:b/>
          <w:bCs/>
          <w:sz w:val="20"/>
        </w:rPr>
        <w:t>Depreciation Calculation</w:t>
      </w:r>
      <w:r>
        <w:rPr>
          <w:sz w:val="20"/>
        </w:rPr>
        <w:t xml:space="preserve"> calculates and posts </w:t>
      </w:r>
      <w:r w:rsidR="006F1868" w:rsidRPr="006F1868">
        <w:rPr>
          <w:b/>
          <w:bCs/>
          <w:sz w:val="20"/>
        </w:rPr>
        <w:t>D</w:t>
      </w:r>
      <w:r w:rsidRPr="006F1868">
        <w:rPr>
          <w:b/>
          <w:bCs/>
          <w:sz w:val="20"/>
        </w:rPr>
        <w:t>epreciation</w:t>
      </w:r>
      <w:r>
        <w:rPr>
          <w:sz w:val="20"/>
        </w:rPr>
        <w:t xml:space="preserve"> for a range of assets for all of the periods between the last time </w:t>
      </w:r>
      <w:r w:rsidR="00B57392" w:rsidRPr="00B57392">
        <w:rPr>
          <w:b/>
          <w:bCs/>
          <w:sz w:val="20"/>
        </w:rPr>
        <w:t>D</w:t>
      </w:r>
      <w:r w:rsidRPr="00B57392">
        <w:rPr>
          <w:b/>
          <w:bCs/>
          <w:sz w:val="20"/>
        </w:rPr>
        <w:t>epreciation</w:t>
      </w:r>
      <w:r>
        <w:rPr>
          <w:sz w:val="20"/>
        </w:rPr>
        <w:t xml:space="preserve"> was calculated and the selected period.</w:t>
      </w:r>
    </w:p>
    <w:p w14:paraId="4FFFABCD" w14:textId="77777777" w:rsidR="00B57392" w:rsidRDefault="00B57392" w:rsidP="006F1868">
      <w:pPr>
        <w:ind w:left="360"/>
        <w:rPr>
          <w:sz w:val="20"/>
        </w:rPr>
      </w:pPr>
    </w:p>
    <w:p w14:paraId="7ADE8FB4" w14:textId="3893ABF7" w:rsidR="00276545" w:rsidRDefault="00B57392" w:rsidP="006F1868">
      <w:pPr>
        <w:ind w:left="360"/>
        <w:rPr>
          <w:sz w:val="20"/>
        </w:rPr>
      </w:pPr>
      <w:r>
        <w:rPr>
          <w:sz w:val="20"/>
        </w:rPr>
        <w:t>F</w:t>
      </w:r>
      <w:r w:rsidR="00276545">
        <w:rPr>
          <w:sz w:val="20"/>
        </w:rPr>
        <w:t xml:space="preserve">or the system to accurately reflect the up-to-the-minute financial situation, </w:t>
      </w:r>
      <w:r w:rsidR="00276545" w:rsidRPr="00B57392">
        <w:rPr>
          <w:b/>
          <w:bCs/>
          <w:sz w:val="20"/>
        </w:rPr>
        <w:t>Depreciation Calculation</w:t>
      </w:r>
      <w:r w:rsidR="00276545">
        <w:rPr>
          <w:sz w:val="20"/>
        </w:rPr>
        <w:t xml:space="preserve"> should be run monthly.</w:t>
      </w:r>
    </w:p>
    <w:p w14:paraId="36B5E9BC" w14:textId="77777777" w:rsidR="00602834" w:rsidRDefault="00602834" w:rsidP="006F1868">
      <w:pPr>
        <w:ind w:left="360"/>
        <w:rPr>
          <w:sz w:val="20"/>
        </w:rPr>
      </w:pPr>
    </w:p>
    <w:p w14:paraId="7BD4B1A7" w14:textId="01131248" w:rsidR="00602834" w:rsidRDefault="00602834" w:rsidP="006F1868">
      <w:pPr>
        <w:pStyle w:val="Heading4"/>
        <w:ind w:left="360"/>
      </w:pPr>
      <w:r>
        <w:t>Closed or Suspended Accounts in Depreciation</w:t>
      </w:r>
    </w:p>
    <w:p w14:paraId="29B04423" w14:textId="77777777" w:rsidR="00602834" w:rsidRDefault="00602834" w:rsidP="006F1868">
      <w:pPr>
        <w:ind w:left="360"/>
        <w:rPr>
          <w:sz w:val="20"/>
        </w:rPr>
      </w:pPr>
    </w:p>
    <w:p w14:paraId="37D30CCC" w14:textId="31CAD1D2" w:rsidR="00602834" w:rsidRDefault="00005D1A" w:rsidP="006F1868">
      <w:pPr>
        <w:ind w:left="360"/>
        <w:rPr>
          <w:sz w:val="20"/>
        </w:rPr>
      </w:pPr>
      <w:r>
        <w:rPr>
          <w:sz w:val="20"/>
        </w:rPr>
        <w:t>Specify</w:t>
      </w:r>
      <w:r w:rsidR="00602834">
        <w:rPr>
          <w:sz w:val="20"/>
        </w:rPr>
        <w:t xml:space="preserve"> a </w:t>
      </w:r>
      <w:r>
        <w:rPr>
          <w:sz w:val="20"/>
        </w:rPr>
        <w:t>S</w:t>
      </w:r>
      <w:r w:rsidR="00602834">
        <w:rPr>
          <w:sz w:val="20"/>
        </w:rPr>
        <w:t xml:space="preserve">uspense account to be used in </w:t>
      </w:r>
      <w:r w:rsidR="00602834" w:rsidRPr="00005D1A">
        <w:rPr>
          <w:b/>
          <w:bCs/>
          <w:sz w:val="20"/>
        </w:rPr>
        <w:t>Depreciation Calculation</w:t>
      </w:r>
      <w:r w:rsidR="00602834">
        <w:rPr>
          <w:sz w:val="20"/>
        </w:rPr>
        <w:t xml:space="preserve">. If any </w:t>
      </w:r>
      <w:r w:rsidRPr="00005D1A">
        <w:rPr>
          <w:b/>
          <w:bCs/>
          <w:sz w:val="20"/>
        </w:rPr>
        <w:t>D</w:t>
      </w:r>
      <w:r w:rsidR="00602834" w:rsidRPr="00005D1A">
        <w:rPr>
          <w:b/>
          <w:bCs/>
          <w:sz w:val="20"/>
        </w:rPr>
        <w:t>epreciation</w:t>
      </w:r>
      <w:r w:rsidR="00602834">
        <w:rPr>
          <w:sz w:val="20"/>
        </w:rPr>
        <w:t xml:space="preserve"> is due to be charged to an account with a </w:t>
      </w:r>
      <w:r w:rsidR="00602834" w:rsidRPr="00005D1A">
        <w:rPr>
          <w:b/>
          <w:bCs/>
          <w:sz w:val="20"/>
        </w:rPr>
        <w:t>Closed</w:t>
      </w:r>
      <w:r w:rsidR="00602834">
        <w:rPr>
          <w:sz w:val="20"/>
        </w:rPr>
        <w:t xml:space="preserve"> or </w:t>
      </w:r>
      <w:r w:rsidR="00602834" w:rsidRPr="00005D1A">
        <w:rPr>
          <w:b/>
          <w:bCs/>
          <w:sz w:val="20"/>
        </w:rPr>
        <w:t>Suspended</w:t>
      </w:r>
      <w:r w:rsidR="00602834">
        <w:rPr>
          <w:sz w:val="20"/>
        </w:rPr>
        <w:t xml:space="preserve"> </w:t>
      </w:r>
      <w:r w:rsidRPr="00005D1A">
        <w:rPr>
          <w:b/>
          <w:bCs/>
          <w:sz w:val="20"/>
        </w:rPr>
        <w:t>S</w:t>
      </w:r>
      <w:r w:rsidR="00602834" w:rsidRPr="00005D1A">
        <w:rPr>
          <w:b/>
          <w:bCs/>
          <w:sz w:val="20"/>
        </w:rPr>
        <w:t>tatus</w:t>
      </w:r>
      <w:r w:rsidR="00602834">
        <w:rPr>
          <w:sz w:val="20"/>
        </w:rPr>
        <w:t xml:space="preserve">, the posting is made to the </w:t>
      </w:r>
      <w:r>
        <w:rPr>
          <w:sz w:val="20"/>
        </w:rPr>
        <w:t>S</w:t>
      </w:r>
      <w:r w:rsidR="00602834">
        <w:rPr>
          <w:sz w:val="20"/>
        </w:rPr>
        <w:t xml:space="preserve">uspense account and a warning is given on </w:t>
      </w:r>
      <w:r w:rsidR="00602834" w:rsidRPr="00005D1A">
        <w:rPr>
          <w:b/>
          <w:bCs/>
          <w:sz w:val="20"/>
        </w:rPr>
        <w:t>Depreciation Calculation</w:t>
      </w:r>
      <w:r w:rsidR="00602834">
        <w:rPr>
          <w:sz w:val="20"/>
        </w:rPr>
        <w:t xml:space="preserve"> report.</w:t>
      </w:r>
    </w:p>
    <w:p w14:paraId="1A6C0B80" w14:textId="77777777" w:rsidR="00602834" w:rsidRDefault="00602834" w:rsidP="006F1868">
      <w:pPr>
        <w:ind w:left="360"/>
        <w:rPr>
          <w:sz w:val="20"/>
        </w:rPr>
      </w:pPr>
    </w:p>
    <w:p w14:paraId="3E01DD01" w14:textId="28B7F97F" w:rsidR="00602834" w:rsidRDefault="00602834" w:rsidP="006F1868">
      <w:pPr>
        <w:pStyle w:val="Heading4"/>
        <w:ind w:left="360"/>
      </w:pPr>
      <w:r>
        <w:t>Depreciation Exceptions</w:t>
      </w:r>
    </w:p>
    <w:p w14:paraId="68884F58" w14:textId="77777777" w:rsidR="00602834" w:rsidRDefault="00602834" w:rsidP="006F1868">
      <w:pPr>
        <w:ind w:left="360"/>
        <w:rPr>
          <w:sz w:val="20"/>
        </w:rPr>
      </w:pPr>
    </w:p>
    <w:p w14:paraId="0D10FA90" w14:textId="3DF09D3A" w:rsidR="00602834" w:rsidRDefault="00602834" w:rsidP="006F1868">
      <w:pPr>
        <w:ind w:left="360"/>
        <w:rPr>
          <w:sz w:val="20"/>
        </w:rPr>
      </w:pPr>
      <w:r>
        <w:rPr>
          <w:sz w:val="20"/>
        </w:rPr>
        <w:t xml:space="preserve">If an asset already has </w:t>
      </w:r>
      <w:r w:rsidR="000D54D5" w:rsidRPr="000D54D5">
        <w:rPr>
          <w:b/>
          <w:bCs/>
          <w:sz w:val="20"/>
        </w:rPr>
        <w:t>D</w:t>
      </w:r>
      <w:r w:rsidRPr="000D54D5">
        <w:rPr>
          <w:b/>
          <w:bCs/>
          <w:sz w:val="20"/>
        </w:rPr>
        <w:t>epreciation</w:t>
      </w:r>
      <w:r>
        <w:rPr>
          <w:sz w:val="20"/>
        </w:rPr>
        <w:t xml:space="preserve"> posted to it within a </w:t>
      </w:r>
      <w:r w:rsidR="004654E3">
        <w:rPr>
          <w:sz w:val="20"/>
        </w:rPr>
        <w:t>P</w:t>
      </w:r>
      <w:r>
        <w:rPr>
          <w:sz w:val="20"/>
        </w:rPr>
        <w:t xml:space="preserve">eriod, it is excluded from the </w:t>
      </w:r>
      <w:r w:rsidRPr="004654E3">
        <w:rPr>
          <w:b/>
          <w:bCs/>
          <w:sz w:val="20"/>
        </w:rPr>
        <w:t xml:space="preserve">Depreciation Calculation </w:t>
      </w:r>
      <w:r>
        <w:rPr>
          <w:sz w:val="20"/>
        </w:rPr>
        <w:t xml:space="preserve">run for that </w:t>
      </w:r>
      <w:r w:rsidR="004654E3">
        <w:rPr>
          <w:sz w:val="20"/>
        </w:rPr>
        <w:t>P</w:t>
      </w:r>
      <w:r>
        <w:rPr>
          <w:sz w:val="20"/>
        </w:rPr>
        <w:t xml:space="preserve">eriod, and </w:t>
      </w:r>
      <w:r w:rsidR="004654E3" w:rsidRPr="004654E3">
        <w:rPr>
          <w:b/>
          <w:bCs/>
          <w:sz w:val="20"/>
        </w:rPr>
        <w:t>D</w:t>
      </w:r>
      <w:r w:rsidRPr="004654E3">
        <w:rPr>
          <w:b/>
          <w:bCs/>
          <w:sz w:val="20"/>
        </w:rPr>
        <w:t>epreciation</w:t>
      </w:r>
      <w:r>
        <w:rPr>
          <w:sz w:val="20"/>
        </w:rPr>
        <w:t xml:space="preserve"> is not posted for that account.</w:t>
      </w:r>
    </w:p>
    <w:p w14:paraId="158F539F" w14:textId="77777777" w:rsidR="00602834" w:rsidRDefault="00602834" w:rsidP="006F1868">
      <w:pPr>
        <w:ind w:left="360"/>
        <w:rPr>
          <w:sz w:val="20"/>
        </w:rPr>
      </w:pPr>
    </w:p>
    <w:p w14:paraId="11226A15" w14:textId="17793AF0" w:rsidR="00602834" w:rsidRDefault="004654E3" w:rsidP="006F1868">
      <w:pPr>
        <w:ind w:left="360"/>
        <w:rPr>
          <w:sz w:val="20"/>
        </w:rPr>
      </w:pPr>
      <w:r w:rsidRPr="004654E3">
        <w:rPr>
          <w:b/>
          <w:bCs/>
          <w:sz w:val="20"/>
        </w:rPr>
        <w:t>Depreciation</w:t>
      </w:r>
      <w:r>
        <w:rPr>
          <w:sz w:val="20"/>
        </w:rPr>
        <w:t xml:space="preserve"> cannot be posted</w:t>
      </w:r>
      <w:r w:rsidR="00602834">
        <w:rPr>
          <w:sz w:val="20"/>
        </w:rPr>
        <w:t xml:space="preserve"> to an asset with the status of </w:t>
      </w:r>
      <w:r w:rsidR="00602834" w:rsidRPr="004654E3">
        <w:rPr>
          <w:b/>
          <w:bCs/>
          <w:sz w:val="20"/>
        </w:rPr>
        <w:t>Ready for Disposal</w:t>
      </w:r>
      <w:r w:rsidR="00602834">
        <w:rPr>
          <w:sz w:val="20"/>
        </w:rPr>
        <w:t xml:space="preserve"> or </w:t>
      </w:r>
      <w:r w:rsidR="00602834" w:rsidRPr="004654E3">
        <w:rPr>
          <w:b/>
          <w:bCs/>
          <w:sz w:val="20"/>
        </w:rPr>
        <w:t>Suspended</w:t>
      </w:r>
      <w:r w:rsidR="00602834">
        <w:rPr>
          <w:sz w:val="20"/>
        </w:rPr>
        <w:t>.</w:t>
      </w:r>
    </w:p>
    <w:p w14:paraId="37A825EE" w14:textId="77777777" w:rsidR="00602834" w:rsidRDefault="00602834" w:rsidP="006F1868">
      <w:pPr>
        <w:ind w:left="360"/>
        <w:rPr>
          <w:sz w:val="20"/>
        </w:rPr>
      </w:pPr>
    </w:p>
    <w:p w14:paraId="1F9DE88B" w14:textId="6FFAF2C0" w:rsidR="00602834" w:rsidRDefault="00602834" w:rsidP="006F1868">
      <w:pPr>
        <w:ind w:left="360"/>
        <w:rPr>
          <w:sz w:val="20"/>
        </w:rPr>
      </w:pPr>
      <w:r>
        <w:rPr>
          <w:sz w:val="20"/>
        </w:rPr>
        <w:t xml:space="preserve">The </w:t>
      </w:r>
      <w:r w:rsidR="004654E3" w:rsidRPr="004654E3">
        <w:rPr>
          <w:b/>
          <w:bCs/>
          <w:sz w:val="20"/>
        </w:rPr>
        <w:t>F</w:t>
      </w:r>
      <w:r w:rsidRPr="004654E3">
        <w:rPr>
          <w:b/>
          <w:bCs/>
          <w:sz w:val="20"/>
        </w:rPr>
        <w:t xml:space="preserve">inal </w:t>
      </w:r>
      <w:r w:rsidR="004654E3" w:rsidRPr="004654E3">
        <w:rPr>
          <w:b/>
          <w:bCs/>
          <w:sz w:val="20"/>
        </w:rPr>
        <w:t>V</w:t>
      </w:r>
      <w:r w:rsidRPr="004654E3">
        <w:rPr>
          <w:b/>
          <w:bCs/>
          <w:sz w:val="20"/>
        </w:rPr>
        <w:t>alue</w:t>
      </w:r>
      <w:r>
        <w:rPr>
          <w:sz w:val="20"/>
        </w:rPr>
        <w:t xml:space="preserve"> is a value below which </w:t>
      </w:r>
      <w:r w:rsidR="004654E3" w:rsidRPr="004654E3">
        <w:rPr>
          <w:b/>
          <w:bCs/>
          <w:sz w:val="20"/>
        </w:rPr>
        <w:t>D</w:t>
      </w:r>
      <w:r w:rsidRPr="004654E3">
        <w:rPr>
          <w:b/>
          <w:bCs/>
          <w:sz w:val="20"/>
        </w:rPr>
        <w:t>epreciation</w:t>
      </w:r>
      <w:r>
        <w:rPr>
          <w:sz w:val="20"/>
        </w:rPr>
        <w:t xml:space="preserve"> is not calculated. </w:t>
      </w:r>
      <w:r w:rsidR="005B24F0">
        <w:rPr>
          <w:sz w:val="20"/>
        </w:rPr>
        <w:t xml:space="preserve">It can either be deducted before </w:t>
      </w:r>
      <w:r w:rsidR="004654E3" w:rsidRPr="004654E3">
        <w:rPr>
          <w:b/>
          <w:bCs/>
          <w:sz w:val="20"/>
        </w:rPr>
        <w:t>D</w:t>
      </w:r>
      <w:r w:rsidR="005B24F0" w:rsidRPr="004654E3">
        <w:rPr>
          <w:b/>
          <w:bCs/>
          <w:sz w:val="20"/>
        </w:rPr>
        <w:t>epreciation</w:t>
      </w:r>
      <w:r w:rsidR="005B24F0">
        <w:rPr>
          <w:sz w:val="20"/>
        </w:rPr>
        <w:t xml:space="preserve"> is calculated, so that it is always excluded from </w:t>
      </w:r>
      <w:r w:rsidR="005B24F0" w:rsidRPr="004654E3">
        <w:rPr>
          <w:b/>
          <w:bCs/>
          <w:sz w:val="20"/>
        </w:rPr>
        <w:t>Depreciation Calculation</w:t>
      </w:r>
      <w:r w:rsidR="005B24F0">
        <w:rPr>
          <w:sz w:val="20"/>
        </w:rPr>
        <w:t xml:space="preserve">, or </w:t>
      </w:r>
      <w:r w:rsidR="004654E3" w:rsidRPr="004654E3">
        <w:rPr>
          <w:b/>
          <w:bCs/>
          <w:sz w:val="20"/>
        </w:rPr>
        <w:t>D</w:t>
      </w:r>
      <w:r w:rsidR="005B24F0" w:rsidRPr="004654E3">
        <w:rPr>
          <w:b/>
          <w:bCs/>
          <w:sz w:val="20"/>
        </w:rPr>
        <w:t>epreciation</w:t>
      </w:r>
      <w:r w:rsidR="005B24F0">
        <w:rPr>
          <w:sz w:val="20"/>
        </w:rPr>
        <w:t xml:space="preserve"> can be calculated on the </w:t>
      </w:r>
      <w:r w:rsidR="004654E3" w:rsidRPr="004654E3">
        <w:rPr>
          <w:b/>
          <w:bCs/>
          <w:sz w:val="20"/>
        </w:rPr>
        <w:t>G</w:t>
      </w:r>
      <w:r w:rsidR="005B24F0" w:rsidRPr="004654E3">
        <w:rPr>
          <w:b/>
          <w:bCs/>
          <w:sz w:val="20"/>
        </w:rPr>
        <w:t xml:space="preserve">ross </w:t>
      </w:r>
      <w:r w:rsidR="004654E3" w:rsidRPr="004654E3">
        <w:rPr>
          <w:b/>
          <w:bCs/>
          <w:sz w:val="20"/>
        </w:rPr>
        <w:t>A</w:t>
      </w:r>
      <w:r w:rsidR="005B24F0" w:rsidRPr="004654E3">
        <w:rPr>
          <w:b/>
          <w:bCs/>
          <w:sz w:val="20"/>
        </w:rPr>
        <w:t>mount</w:t>
      </w:r>
      <w:r w:rsidR="005B24F0">
        <w:rPr>
          <w:sz w:val="20"/>
        </w:rPr>
        <w:t xml:space="preserve"> until the </w:t>
      </w:r>
      <w:r w:rsidR="004654E3" w:rsidRPr="004654E3">
        <w:rPr>
          <w:b/>
          <w:bCs/>
          <w:sz w:val="20"/>
        </w:rPr>
        <w:t>N</w:t>
      </w:r>
      <w:r w:rsidR="005B24F0" w:rsidRPr="004654E3">
        <w:rPr>
          <w:b/>
          <w:bCs/>
          <w:sz w:val="20"/>
        </w:rPr>
        <w:t xml:space="preserve">et </w:t>
      </w:r>
      <w:r w:rsidR="004654E3" w:rsidRPr="004654E3">
        <w:rPr>
          <w:b/>
          <w:bCs/>
          <w:sz w:val="20"/>
        </w:rPr>
        <w:t>V</w:t>
      </w:r>
      <w:r w:rsidR="005B24F0" w:rsidRPr="004654E3">
        <w:rPr>
          <w:b/>
          <w:bCs/>
          <w:sz w:val="20"/>
        </w:rPr>
        <w:t>alue</w:t>
      </w:r>
      <w:r w:rsidR="005B24F0">
        <w:rPr>
          <w:sz w:val="20"/>
        </w:rPr>
        <w:t xml:space="preserve"> reaches the </w:t>
      </w:r>
      <w:r w:rsidR="004654E3" w:rsidRPr="004654E3">
        <w:rPr>
          <w:b/>
          <w:bCs/>
          <w:sz w:val="20"/>
        </w:rPr>
        <w:t>F</w:t>
      </w:r>
      <w:r w:rsidR="005B24F0" w:rsidRPr="004654E3">
        <w:rPr>
          <w:b/>
          <w:bCs/>
          <w:sz w:val="20"/>
        </w:rPr>
        <w:t xml:space="preserve">inal </w:t>
      </w:r>
      <w:r w:rsidR="004654E3" w:rsidRPr="004654E3">
        <w:rPr>
          <w:b/>
          <w:bCs/>
          <w:sz w:val="20"/>
        </w:rPr>
        <w:t>V</w:t>
      </w:r>
      <w:r w:rsidR="005B24F0" w:rsidRPr="004654E3">
        <w:rPr>
          <w:b/>
          <w:bCs/>
          <w:sz w:val="20"/>
        </w:rPr>
        <w:t>alue</w:t>
      </w:r>
      <w:r w:rsidR="005B24F0">
        <w:rPr>
          <w:sz w:val="20"/>
        </w:rPr>
        <w:t xml:space="preserve">. In final </w:t>
      </w:r>
      <w:r w:rsidR="004654E3" w:rsidRPr="004654E3">
        <w:rPr>
          <w:b/>
          <w:bCs/>
          <w:sz w:val="20"/>
        </w:rPr>
        <w:t>D</w:t>
      </w:r>
      <w:r w:rsidR="005B24F0" w:rsidRPr="004654E3">
        <w:rPr>
          <w:b/>
          <w:bCs/>
          <w:sz w:val="20"/>
        </w:rPr>
        <w:t xml:space="preserve">epreciation </w:t>
      </w:r>
      <w:r w:rsidR="004654E3" w:rsidRPr="004654E3">
        <w:rPr>
          <w:b/>
          <w:bCs/>
          <w:sz w:val="20"/>
        </w:rPr>
        <w:t>C</w:t>
      </w:r>
      <w:r w:rsidR="005B24F0" w:rsidRPr="004654E3">
        <w:rPr>
          <w:b/>
          <w:bCs/>
          <w:sz w:val="20"/>
        </w:rPr>
        <w:t>alculation</w:t>
      </w:r>
      <w:r w:rsidR="005B24F0">
        <w:rPr>
          <w:sz w:val="20"/>
        </w:rPr>
        <w:t xml:space="preserve">, only the difference between the </w:t>
      </w:r>
      <w:r w:rsidR="004654E3" w:rsidRPr="004654E3">
        <w:rPr>
          <w:b/>
          <w:bCs/>
          <w:sz w:val="20"/>
        </w:rPr>
        <w:t>N</w:t>
      </w:r>
      <w:r w:rsidR="005B24F0" w:rsidRPr="004654E3">
        <w:rPr>
          <w:b/>
          <w:bCs/>
          <w:sz w:val="20"/>
        </w:rPr>
        <w:t xml:space="preserve">et </w:t>
      </w:r>
      <w:r w:rsidR="004654E3" w:rsidRPr="004654E3">
        <w:rPr>
          <w:b/>
          <w:bCs/>
          <w:sz w:val="20"/>
        </w:rPr>
        <w:t>V</w:t>
      </w:r>
      <w:r w:rsidR="005B24F0" w:rsidRPr="004654E3">
        <w:rPr>
          <w:b/>
          <w:bCs/>
          <w:sz w:val="20"/>
        </w:rPr>
        <w:t>alue</w:t>
      </w:r>
      <w:r w:rsidR="005B24F0">
        <w:rPr>
          <w:sz w:val="20"/>
        </w:rPr>
        <w:t xml:space="preserve"> and the </w:t>
      </w:r>
      <w:r w:rsidR="004654E3" w:rsidRPr="004654E3">
        <w:rPr>
          <w:b/>
          <w:bCs/>
          <w:sz w:val="20"/>
        </w:rPr>
        <w:t>F</w:t>
      </w:r>
      <w:r w:rsidR="005B24F0" w:rsidRPr="004654E3">
        <w:rPr>
          <w:b/>
          <w:bCs/>
          <w:sz w:val="20"/>
        </w:rPr>
        <w:t xml:space="preserve">inal </w:t>
      </w:r>
      <w:r w:rsidR="004654E3" w:rsidRPr="004654E3">
        <w:rPr>
          <w:b/>
          <w:bCs/>
          <w:sz w:val="20"/>
        </w:rPr>
        <w:t>V</w:t>
      </w:r>
      <w:r w:rsidR="005B24F0" w:rsidRPr="004654E3">
        <w:rPr>
          <w:b/>
          <w:bCs/>
          <w:sz w:val="20"/>
        </w:rPr>
        <w:t>alue</w:t>
      </w:r>
      <w:r w:rsidR="005B24F0">
        <w:rPr>
          <w:sz w:val="20"/>
        </w:rPr>
        <w:t xml:space="preserve"> is generated.</w:t>
      </w:r>
    </w:p>
    <w:p w14:paraId="79C005E1" w14:textId="77777777" w:rsidR="005B24F0" w:rsidRDefault="005B24F0" w:rsidP="006F1868">
      <w:pPr>
        <w:ind w:left="360"/>
        <w:rPr>
          <w:sz w:val="20"/>
        </w:rPr>
      </w:pPr>
    </w:p>
    <w:p w14:paraId="01C82BB7" w14:textId="60533046" w:rsidR="005B24F0" w:rsidRDefault="005B24F0" w:rsidP="006F1868">
      <w:pPr>
        <w:ind w:left="360"/>
        <w:rPr>
          <w:sz w:val="20"/>
        </w:rPr>
      </w:pPr>
      <w:r>
        <w:rPr>
          <w:sz w:val="20"/>
        </w:rPr>
        <w:t xml:space="preserve">It is important to note that the </w:t>
      </w:r>
      <w:r w:rsidR="004654E3" w:rsidRPr="004654E3">
        <w:rPr>
          <w:b/>
          <w:bCs/>
          <w:sz w:val="20"/>
        </w:rPr>
        <w:t>N</w:t>
      </w:r>
      <w:r w:rsidRPr="004654E3">
        <w:rPr>
          <w:b/>
          <w:bCs/>
          <w:sz w:val="20"/>
        </w:rPr>
        <w:t xml:space="preserve">et </w:t>
      </w:r>
      <w:r w:rsidR="004654E3" w:rsidRPr="004654E3">
        <w:rPr>
          <w:b/>
          <w:bCs/>
          <w:sz w:val="20"/>
        </w:rPr>
        <w:t>V</w:t>
      </w:r>
      <w:r w:rsidRPr="004654E3">
        <w:rPr>
          <w:b/>
          <w:bCs/>
          <w:sz w:val="20"/>
        </w:rPr>
        <w:t>alue</w:t>
      </w:r>
      <w:r>
        <w:rPr>
          <w:sz w:val="20"/>
        </w:rPr>
        <w:t xml:space="preserve"> may be less than the </w:t>
      </w:r>
      <w:r w:rsidR="004654E3" w:rsidRPr="004654E3">
        <w:rPr>
          <w:b/>
          <w:bCs/>
          <w:sz w:val="20"/>
        </w:rPr>
        <w:t>F</w:t>
      </w:r>
      <w:r w:rsidRPr="004654E3">
        <w:rPr>
          <w:b/>
          <w:bCs/>
          <w:sz w:val="20"/>
        </w:rPr>
        <w:t xml:space="preserve">inal </w:t>
      </w:r>
      <w:r w:rsidR="004654E3" w:rsidRPr="004654E3">
        <w:rPr>
          <w:b/>
          <w:bCs/>
          <w:sz w:val="20"/>
        </w:rPr>
        <w:t>V</w:t>
      </w:r>
      <w:r w:rsidRPr="004654E3">
        <w:rPr>
          <w:b/>
          <w:bCs/>
          <w:sz w:val="20"/>
        </w:rPr>
        <w:t>alue</w:t>
      </w:r>
      <w:r>
        <w:rPr>
          <w:sz w:val="20"/>
        </w:rPr>
        <w:t xml:space="preserve"> if </w:t>
      </w:r>
      <w:r w:rsidR="004654E3" w:rsidRPr="004654E3">
        <w:rPr>
          <w:b/>
          <w:bCs/>
          <w:sz w:val="20"/>
        </w:rPr>
        <w:t>D</w:t>
      </w:r>
      <w:r w:rsidRPr="004654E3">
        <w:rPr>
          <w:b/>
          <w:bCs/>
          <w:sz w:val="20"/>
        </w:rPr>
        <w:t>epreciation</w:t>
      </w:r>
      <w:r>
        <w:rPr>
          <w:sz w:val="20"/>
        </w:rPr>
        <w:t xml:space="preserve"> is posted manually or if the </w:t>
      </w:r>
      <w:r w:rsidR="004654E3" w:rsidRPr="004654E3">
        <w:rPr>
          <w:b/>
          <w:bCs/>
          <w:sz w:val="20"/>
        </w:rPr>
        <w:t>G</w:t>
      </w:r>
      <w:r w:rsidRPr="004654E3">
        <w:rPr>
          <w:b/>
          <w:bCs/>
          <w:sz w:val="20"/>
        </w:rPr>
        <w:t xml:space="preserve">ross </w:t>
      </w:r>
      <w:r w:rsidR="004654E3" w:rsidRPr="004654E3">
        <w:rPr>
          <w:b/>
          <w:bCs/>
          <w:sz w:val="20"/>
        </w:rPr>
        <w:t>V</w:t>
      </w:r>
      <w:r w:rsidRPr="004654E3">
        <w:rPr>
          <w:b/>
          <w:bCs/>
          <w:sz w:val="20"/>
        </w:rPr>
        <w:t>alue</w:t>
      </w:r>
      <w:r>
        <w:rPr>
          <w:sz w:val="20"/>
        </w:rPr>
        <w:t xml:space="preserve"> is reduced by posting a </w:t>
      </w:r>
      <w:r w:rsidR="004654E3" w:rsidRPr="004654E3">
        <w:rPr>
          <w:b/>
          <w:bCs/>
          <w:sz w:val="20"/>
        </w:rPr>
        <w:t>D</w:t>
      </w:r>
      <w:r w:rsidRPr="004654E3">
        <w:rPr>
          <w:b/>
          <w:bCs/>
          <w:sz w:val="20"/>
        </w:rPr>
        <w:t>isposal</w:t>
      </w:r>
      <w:r>
        <w:rPr>
          <w:sz w:val="20"/>
        </w:rPr>
        <w:t xml:space="preserve">. Such exception conditions are shown on the </w:t>
      </w:r>
      <w:r w:rsidRPr="004654E3">
        <w:rPr>
          <w:b/>
          <w:bCs/>
          <w:sz w:val="20"/>
        </w:rPr>
        <w:t>Asset Status Listing</w:t>
      </w:r>
      <w:r>
        <w:rPr>
          <w:sz w:val="20"/>
        </w:rPr>
        <w:t>.</w:t>
      </w:r>
    </w:p>
    <w:p w14:paraId="670D7998" w14:textId="77777777" w:rsidR="005B24F0" w:rsidRDefault="005B24F0" w:rsidP="006F1868">
      <w:pPr>
        <w:ind w:left="360"/>
        <w:rPr>
          <w:sz w:val="20"/>
        </w:rPr>
      </w:pPr>
    </w:p>
    <w:p w14:paraId="653C9EB2" w14:textId="50441B8C" w:rsidR="005B24F0" w:rsidRDefault="00665168" w:rsidP="006F1868">
      <w:pPr>
        <w:pStyle w:val="Heading4"/>
        <w:ind w:left="360"/>
      </w:pPr>
      <w:r>
        <w:lastRenderedPageBreak/>
        <w:t>Running Depreciation Calculation</w:t>
      </w:r>
    </w:p>
    <w:p w14:paraId="5ACD87A8" w14:textId="77777777" w:rsidR="00665168" w:rsidRDefault="00665168" w:rsidP="00276545">
      <w:pPr>
        <w:rPr>
          <w:sz w:val="20"/>
        </w:rPr>
      </w:pPr>
    </w:p>
    <w:p w14:paraId="5F98B66A" w14:textId="5A8BBA58" w:rsidR="00665168" w:rsidRDefault="00B243F4" w:rsidP="004654E3">
      <w:pPr>
        <w:ind w:left="360"/>
        <w:rPr>
          <w:sz w:val="20"/>
        </w:rPr>
      </w:pPr>
      <w:r>
        <w:rPr>
          <w:sz w:val="20"/>
        </w:rPr>
        <w:t xml:space="preserve">Before running </w:t>
      </w:r>
      <w:r w:rsidRPr="004654E3">
        <w:rPr>
          <w:b/>
          <w:bCs/>
          <w:sz w:val="20"/>
        </w:rPr>
        <w:t>Depreciation Calculation</w:t>
      </w:r>
      <w:r>
        <w:rPr>
          <w:sz w:val="20"/>
        </w:rPr>
        <w:t>, the following must be in place:</w:t>
      </w:r>
    </w:p>
    <w:p w14:paraId="381D63D5" w14:textId="77777777" w:rsidR="00B243F4" w:rsidRDefault="00B243F4" w:rsidP="00276545">
      <w:pPr>
        <w:rPr>
          <w:sz w:val="20"/>
        </w:rPr>
      </w:pPr>
    </w:p>
    <w:p w14:paraId="2C3EAE5F" w14:textId="77777777" w:rsidR="004654E3" w:rsidRPr="004654E3" w:rsidRDefault="00B243F4" w:rsidP="00C44486">
      <w:pPr>
        <w:pStyle w:val="ListParagraph"/>
        <w:numPr>
          <w:ilvl w:val="0"/>
          <w:numId w:val="184"/>
        </w:numPr>
        <w:ind w:left="1440"/>
        <w:rPr>
          <w:b/>
          <w:bCs/>
          <w:sz w:val="20"/>
        </w:rPr>
      </w:pPr>
      <w:r w:rsidRPr="004654E3">
        <w:rPr>
          <w:b/>
          <w:bCs/>
          <w:sz w:val="20"/>
        </w:rPr>
        <w:t>Fixed Asset Setup</w:t>
      </w:r>
      <w:r w:rsidR="004654E3">
        <w:rPr>
          <w:b/>
          <w:bCs/>
          <w:sz w:val="20"/>
        </w:rPr>
        <w:tab/>
      </w:r>
      <w:r w:rsidRPr="004654E3">
        <w:rPr>
          <w:b/>
          <w:bCs/>
          <w:sz w:val="20"/>
        </w:rPr>
        <w:t>Depreciation Method</w:t>
      </w:r>
      <w:r w:rsidRPr="004654E3">
        <w:rPr>
          <w:sz w:val="20"/>
        </w:rPr>
        <w:t xml:space="preserve"> and </w:t>
      </w:r>
      <w:r w:rsidRPr="004654E3">
        <w:rPr>
          <w:b/>
          <w:bCs/>
          <w:sz w:val="20"/>
        </w:rPr>
        <w:t>Percentage</w:t>
      </w:r>
      <w:r w:rsidRPr="004654E3">
        <w:rPr>
          <w:sz w:val="20"/>
        </w:rPr>
        <w:t xml:space="preserve"> values </w:t>
      </w:r>
      <w:r w:rsidR="004654E3" w:rsidRPr="004654E3">
        <w:rPr>
          <w:sz w:val="20"/>
        </w:rPr>
        <w:t>must</w:t>
      </w:r>
      <w:r w:rsidRPr="004654E3">
        <w:rPr>
          <w:sz w:val="20"/>
        </w:rPr>
        <w:t xml:space="preserve"> match on </w:t>
      </w:r>
      <w:r w:rsidRPr="004654E3">
        <w:rPr>
          <w:b/>
          <w:bCs/>
          <w:sz w:val="20"/>
        </w:rPr>
        <w:t>Base</w:t>
      </w:r>
      <w:r w:rsidRPr="004654E3">
        <w:rPr>
          <w:sz w:val="20"/>
        </w:rPr>
        <w:t xml:space="preserve"> and </w:t>
      </w:r>
    </w:p>
    <w:p w14:paraId="7E5B27D3" w14:textId="548FD080" w:rsidR="00B243F4" w:rsidRPr="004654E3" w:rsidRDefault="00B243F4" w:rsidP="004654E3">
      <w:pPr>
        <w:pStyle w:val="ListParagraph"/>
        <w:ind w:left="2880" w:firstLine="720"/>
        <w:rPr>
          <w:b/>
          <w:bCs/>
          <w:sz w:val="20"/>
        </w:rPr>
      </w:pPr>
      <w:r w:rsidRPr="004654E3">
        <w:rPr>
          <w:b/>
          <w:bCs/>
          <w:sz w:val="20"/>
        </w:rPr>
        <w:t>Transaction Currency</w:t>
      </w:r>
      <w:r w:rsidRPr="004654E3">
        <w:rPr>
          <w:sz w:val="20"/>
        </w:rPr>
        <w:t xml:space="preserve"> tabs</w:t>
      </w:r>
    </w:p>
    <w:p w14:paraId="0A13D818" w14:textId="7F57787A" w:rsidR="00B243F4" w:rsidRDefault="00B243F4" w:rsidP="0066762B">
      <w:pPr>
        <w:ind w:left="720"/>
        <w:rPr>
          <w:sz w:val="20"/>
        </w:rPr>
      </w:pPr>
      <w:r w:rsidRPr="00B243F4">
        <w:rPr>
          <w:noProof/>
          <w:sz w:val="20"/>
        </w:rPr>
        <w:drawing>
          <wp:inline distT="0" distB="0" distL="0" distR="0" wp14:anchorId="59B5D91A" wp14:editId="7CDD2E8F">
            <wp:extent cx="4571492" cy="3135086"/>
            <wp:effectExtent l="0" t="0" r="635" b="1905"/>
            <wp:docPr id="1693" name="Picture 1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8"/>
                    <a:stretch>
                      <a:fillRect/>
                    </a:stretch>
                  </pic:blipFill>
                  <pic:spPr>
                    <a:xfrm>
                      <a:off x="0" y="0"/>
                      <a:ext cx="4599758" cy="3154471"/>
                    </a:xfrm>
                    <a:prstGeom prst="rect">
                      <a:avLst/>
                    </a:prstGeom>
                  </pic:spPr>
                </pic:pic>
              </a:graphicData>
            </a:graphic>
          </wp:inline>
        </w:drawing>
      </w:r>
    </w:p>
    <w:p w14:paraId="1DCB59C9" w14:textId="77777777" w:rsidR="00B243F4" w:rsidRDefault="00B243F4" w:rsidP="00B243F4">
      <w:pPr>
        <w:rPr>
          <w:sz w:val="20"/>
        </w:rPr>
      </w:pPr>
    </w:p>
    <w:p w14:paraId="0B4BE00D" w14:textId="0171B2C1" w:rsidR="00B243F4" w:rsidRDefault="00B243F4" w:rsidP="0066762B">
      <w:pPr>
        <w:ind w:left="720"/>
        <w:rPr>
          <w:sz w:val="20"/>
        </w:rPr>
      </w:pPr>
      <w:r w:rsidRPr="00B243F4">
        <w:rPr>
          <w:noProof/>
          <w:sz w:val="20"/>
        </w:rPr>
        <w:drawing>
          <wp:inline distT="0" distB="0" distL="0" distR="0" wp14:anchorId="01E34A58" wp14:editId="1525F027">
            <wp:extent cx="4622534" cy="2457450"/>
            <wp:effectExtent l="0" t="0" r="635" b="0"/>
            <wp:docPr id="1694" name="Picture 1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9"/>
                    <a:stretch>
                      <a:fillRect/>
                    </a:stretch>
                  </pic:blipFill>
                  <pic:spPr>
                    <a:xfrm>
                      <a:off x="0" y="0"/>
                      <a:ext cx="4648751" cy="2471388"/>
                    </a:xfrm>
                    <a:prstGeom prst="rect">
                      <a:avLst/>
                    </a:prstGeom>
                  </pic:spPr>
                </pic:pic>
              </a:graphicData>
            </a:graphic>
          </wp:inline>
        </w:drawing>
      </w:r>
    </w:p>
    <w:p w14:paraId="400C22CE" w14:textId="77777777" w:rsidR="00B243F4" w:rsidRPr="00B243F4" w:rsidRDefault="00B243F4" w:rsidP="00B243F4">
      <w:pPr>
        <w:rPr>
          <w:sz w:val="20"/>
        </w:rPr>
      </w:pPr>
    </w:p>
    <w:p w14:paraId="2E88DA91" w14:textId="77777777" w:rsidR="0066762B" w:rsidRPr="0066762B" w:rsidRDefault="00B243F4" w:rsidP="00C44486">
      <w:pPr>
        <w:pStyle w:val="ListParagraph"/>
        <w:numPr>
          <w:ilvl w:val="1"/>
          <w:numId w:val="184"/>
        </w:numPr>
        <w:ind w:left="4320"/>
        <w:rPr>
          <w:sz w:val="20"/>
        </w:rPr>
      </w:pPr>
      <w:r>
        <w:rPr>
          <w:sz w:val="20"/>
        </w:rPr>
        <w:t xml:space="preserve">All </w:t>
      </w:r>
      <w:r w:rsidRPr="0066762B">
        <w:rPr>
          <w:b/>
          <w:bCs/>
          <w:sz w:val="20"/>
        </w:rPr>
        <w:t>Asset Codes</w:t>
      </w:r>
      <w:r>
        <w:rPr>
          <w:sz w:val="20"/>
        </w:rPr>
        <w:t xml:space="preserve"> included in </w:t>
      </w:r>
      <w:r w:rsidR="0066762B" w:rsidRPr="0066762B">
        <w:rPr>
          <w:b/>
          <w:bCs/>
          <w:sz w:val="20"/>
        </w:rPr>
        <w:t>D</w:t>
      </w:r>
      <w:r w:rsidRPr="0066762B">
        <w:rPr>
          <w:b/>
          <w:bCs/>
          <w:sz w:val="20"/>
        </w:rPr>
        <w:t xml:space="preserve">epreciation </w:t>
      </w:r>
      <w:r w:rsidR="0066762B" w:rsidRPr="0066762B">
        <w:rPr>
          <w:b/>
          <w:bCs/>
          <w:sz w:val="20"/>
        </w:rPr>
        <w:t>C</w:t>
      </w:r>
      <w:r w:rsidRPr="0066762B">
        <w:rPr>
          <w:b/>
          <w:bCs/>
          <w:sz w:val="20"/>
        </w:rPr>
        <w:t>alculation</w:t>
      </w:r>
      <w:r>
        <w:rPr>
          <w:sz w:val="20"/>
        </w:rPr>
        <w:t xml:space="preserve"> must have </w:t>
      </w:r>
      <w:r w:rsidRPr="0066762B">
        <w:rPr>
          <w:b/>
          <w:bCs/>
          <w:sz w:val="20"/>
        </w:rPr>
        <w:t>Currency Codes</w:t>
      </w:r>
    </w:p>
    <w:p w14:paraId="3C777818" w14:textId="4CD1FAA1" w:rsidR="00B243F4" w:rsidRPr="0066762B" w:rsidRDefault="00B243F4" w:rsidP="00C44486">
      <w:pPr>
        <w:pStyle w:val="ListParagraph"/>
        <w:numPr>
          <w:ilvl w:val="1"/>
          <w:numId w:val="184"/>
        </w:numPr>
        <w:ind w:left="4320"/>
        <w:rPr>
          <w:sz w:val="20"/>
        </w:rPr>
      </w:pPr>
      <w:r w:rsidRPr="0066762B">
        <w:rPr>
          <w:sz w:val="20"/>
        </w:rPr>
        <w:t xml:space="preserve">All </w:t>
      </w:r>
      <w:r w:rsidRPr="0066762B">
        <w:rPr>
          <w:b/>
          <w:bCs/>
          <w:sz w:val="20"/>
        </w:rPr>
        <w:t>Asset Codes</w:t>
      </w:r>
      <w:r w:rsidRPr="0066762B">
        <w:rPr>
          <w:sz w:val="20"/>
        </w:rPr>
        <w:t xml:space="preserve"> included in </w:t>
      </w:r>
      <w:r w:rsidR="0066762B" w:rsidRPr="0066762B">
        <w:rPr>
          <w:b/>
          <w:bCs/>
          <w:sz w:val="20"/>
        </w:rPr>
        <w:t>D</w:t>
      </w:r>
      <w:r w:rsidRPr="0066762B">
        <w:rPr>
          <w:b/>
          <w:bCs/>
          <w:sz w:val="20"/>
        </w:rPr>
        <w:t xml:space="preserve">epreciation </w:t>
      </w:r>
      <w:r w:rsidR="0066762B" w:rsidRPr="0066762B">
        <w:rPr>
          <w:b/>
          <w:bCs/>
          <w:sz w:val="20"/>
        </w:rPr>
        <w:t>C</w:t>
      </w:r>
      <w:r w:rsidRPr="0066762B">
        <w:rPr>
          <w:b/>
          <w:bCs/>
          <w:sz w:val="20"/>
        </w:rPr>
        <w:t>alculation</w:t>
      </w:r>
      <w:r w:rsidRPr="0066762B">
        <w:rPr>
          <w:sz w:val="20"/>
        </w:rPr>
        <w:t xml:space="preserve"> must have </w:t>
      </w:r>
      <w:r w:rsidRPr="0066762B">
        <w:rPr>
          <w:b/>
          <w:bCs/>
          <w:sz w:val="20"/>
        </w:rPr>
        <w:t>Asset Posting Presets</w:t>
      </w:r>
    </w:p>
    <w:p w14:paraId="2DE99D5F" w14:textId="5E5AF52D" w:rsidR="00B243F4" w:rsidRDefault="00B243F4" w:rsidP="00C44486">
      <w:pPr>
        <w:pStyle w:val="ListParagraph"/>
        <w:numPr>
          <w:ilvl w:val="0"/>
          <w:numId w:val="184"/>
        </w:numPr>
        <w:ind w:left="1440"/>
        <w:rPr>
          <w:sz w:val="20"/>
        </w:rPr>
      </w:pPr>
      <w:r w:rsidRPr="0066762B">
        <w:rPr>
          <w:b/>
          <w:bCs/>
          <w:sz w:val="20"/>
        </w:rPr>
        <w:t>Event Profiles</w:t>
      </w:r>
      <w:r>
        <w:rPr>
          <w:sz w:val="20"/>
        </w:rPr>
        <w:t xml:space="preserve"> (In </w:t>
      </w:r>
      <w:r w:rsidRPr="0066762B">
        <w:rPr>
          <w:b/>
          <w:bCs/>
          <w:sz w:val="20"/>
        </w:rPr>
        <w:t>Business Rules</w:t>
      </w:r>
      <w:r>
        <w:rPr>
          <w:sz w:val="20"/>
        </w:rPr>
        <w:t>)</w:t>
      </w:r>
    </w:p>
    <w:p w14:paraId="1F06AE57" w14:textId="5F19C42C" w:rsidR="00B243F4" w:rsidRDefault="00B243F4" w:rsidP="00C44486">
      <w:pPr>
        <w:pStyle w:val="ListParagraph"/>
        <w:numPr>
          <w:ilvl w:val="1"/>
          <w:numId w:val="184"/>
        </w:numPr>
        <w:ind w:left="4320"/>
        <w:rPr>
          <w:sz w:val="20"/>
        </w:rPr>
      </w:pPr>
      <w:r>
        <w:rPr>
          <w:sz w:val="20"/>
        </w:rPr>
        <w:t xml:space="preserve">All </w:t>
      </w:r>
      <w:r w:rsidRPr="0066762B">
        <w:rPr>
          <w:b/>
          <w:bCs/>
          <w:sz w:val="20"/>
        </w:rPr>
        <w:t>Fixed Asset-related Events</w:t>
      </w:r>
      <w:r>
        <w:rPr>
          <w:sz w:val="20"/>
        </w:rPr>
        <w:t xml:space="preserve"> must have a </w:t>
      </w:r>
      <w:r w:rsidRPr="0066762B">
        <w:rPr>
          <w:b/>
          <w:bCs/>
          <w:sz w:val="20"/>
        </w:rPr>
        <w:t>Status</w:t>
      </w:r>
      <w:r>
        <w:rPr>
          <w:sz w:val="20"/>
        </w:rPr>
        <w:t xml:space="preserve"> of </w:t>
      </w:r>
      <w:r w:rsidRPr="0066762B">
        <w:rPr>
          <w:b/>
          <w:bCs/>
          <w:sz w:val="20"/>
        </w:rPr>
        <w:t>Open</w:t>
      </w:r>
    </w:p>
    <w:p w14:paraId="7A87BCE6" w14:textId="40B1F0FA" w:rsidR="00B243F4" w:rsidRDefault="00B243F4" w:rsidP="00E25141">
      <w:pPr>
        <w:pStyle w:val="ListParagraph"/>
        <w:rPr>
          <w:sz w:val="20"/>
        </w:rPr>
      </w:pPr>
      <w:r w:rsidRPr="00B243F4">
        <w:rPr>
          <w:noProof/>
          <w:sz w:val="20"/>
        </w:rPr>
        <w:lastRenderedPageBreak/>
        <w:drawing>
          <wp:inline distT="0" distB="0" distL="0" distR="0" wp14:anchorId="057678DF" wp14:editId="6B7DEF9E">
            <wp:extent cx="2669721" cy="2517695"/>
            <wp:effectExtent l="0" t="0" r="0" b="0"/>
            <wp:docPr id="1695" name="Picture 1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0"/>
                    <a:stretch>
                      <a:fillRect/>
                    </a:stretch>
                  </pic:blipFill>
                  <pic:spPr>
                    <a:xfrm>
                      <a:off x="0" y="0"/>
                      <a:ext cx="2692292" cy="2538981"/>
                    </a:xfrm>
                    <a:prstGeom prst="rect">
                      <a:avLst/>
                    </a:prstGeom>
                  </pic:spPr>
                </pic:pic>
              </a:graphicData>
            </a:graphic>
          </wp:inline>
        </w:drawing>
      </w:r>
    </w:p>
    <w:p w14:paraId="2A51B037" w14:textId="77777777" w:rsidR="00B243F4" w:rsidRDefault="00B243F4" w:rsidP="00B243F4">
      <w:pPr>
        <w:pStyle w:val="ListParagraph"/>
        <w:ind w:left="0"/>
        <w:rPr>
          <w:sz w:val="20"/>
        </w:rPr>
      </w:pPr>
    </w:p>
    <w:p w14:paraId="50581CF0" w14:textId="6EED469A" w:rsidR="00B243F4" w:rsidRDefault="00B243F4" w:rsidP="00E25141">
      <w:pPr>
        <w:pStyle w:val="ListParagraph"/>
        <w:rPr>
          <w:sz w:val="20"/>
        </w:rPr>
      </w:pPr>
      <w:r w:rsidRPr="00B243F4">
        <w:rPr>
          <w:noProof/>
          <w:sz w:val="20"/>
        </w:rPr>
        <w:drawing>
          <wp:inline distT="0" distB="0" distL="0" distR="0" wp14:anchorId="0DA22B70" wp14:editId="223F3BFE">
            <wp:extent cx="4596555" cy="3069772"/>
            <wp:effectExtent l="0" t="0" r="1270" b="3810"/>
            <wp:docPr id="1731" name="Picture 1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1"/>
                    <a:stretch>
                      <a:fillRect/>
                    </a:stretch>
                  </pic:blipFill>
                  <pic:spPr>
                    <a:xfrm>
                      <a:off x="0" y="0"/>
                      <a:ext cx="4606037" cy="3076104"/>
                    </a:xfrm>
                    <a:prstGeom prst="rect">
                      <a:avLst/>
                    </a:prstGeom>
                  </pic:spPr>
                </pic:pic>
              </a:graphicData>
            </a:graphic>
          </wp:inline>
        </w:drawing>
      </w:r>
    </w:p>
    <w:p w14:paraId="627CBAAE" w14:textId="69BDEBFC" w:rsidR="00B243F4" w:rsidRDefault="00B243F4" w:rsidP="00C44486">
      <w:pPr>
        <w:pStyle w:val="ListParagraph"/>
        <w:numPr>
          <w:ilvl w:val="0"/>
          <w:numId w:val="184"/>
        </w:numPr>
        <w:ind w:left="1440"/>
        <w:rPr>
          <w:sz w:val="20"/>
        </w:rPr>
      </w:pPr>
      <w:r>
        <w:rPr>
          <w:sz w:val="20"/>
        </w:rPr>
        <w:t>Depreciation Calculation</w:t>
      </w:r>
    </w:p>
    <w:p w14:paraId="4C3D09BA" w14:textId="7AABA9CB" w:rsidR="0048072C" w:rsidRDefault="0048072C" w:rsidP="00E25141">
      <w:pPr>
        <w:pStyle w:val="ListParagraph"/>
        <w:rPr>
          <w:sz w:val="20"/>
        </w:rPr>
      </w:pPr>
      <w:r w:rsidRPr="0048072C">
        <w:rPr>
          <w:noProof/>
          <w:sz w:val="20"/>
        </w:rPr>
        <w:lastRenderedPageBreak/>
        <w:drawing>
          <wp:inline distT="0" distB="0" distL="0" distR="0" wp14:anchorId="269DC81C" wp14:editId="46BEDC31">
            <wp:extent cx="4718957" cy="3111184"/>
            <wp:effectExtent l="0" t="0" r="5715" b="635"/>
            <wp:docPr id="1732" name="Picture 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2"/>
                    <a:stretch>
                      <a:fillRect/>
                    </a:stretch>
                  </pic:blipFill>
                  <pic:spPr>
                    <a:xfrm>
                      <a:off x="0" y="0"/>
                      <a:ext cx="4742083" cy="3126431"/>
                    </a:xfrm>
                    <a:prstGeom prst="rect">
                      <a:avLst/>
                    </a:prstGeom>
                  </pic:spPr>
                </pic:pic>
              </a:graphicData>
            </a:graphic>
          </wp:inline>
        </w:drawing>
      </w:r>
    </w:p>
    <w:p w14:paraId="7969AA90" w14:textId="77777777" w:rsidR="003C24BE" w:rsidRDefault="0048072C" w:rsidP="00766619">
      <w:pPr>
        <w:pStyle w:val="ListParagraph"/>
        <w:numPr>
          <w:ilvl w:val="0"/>
          <w:numId w:val="406"/>
        </w:numPr>
        <w:rPr>
          <w:sz w:val="20"/>
        </w:rPr>
      </w:pPr>
      <w:r>
        <w:rPr>
          <w:b/>
          <w:sz w:val="20"/>
        </w:rPr>
        <w:t>Asset Class From To</w:t>
      </w:r>
      <w:r>
        <w:rPr>
          <w:b/>
          <w:sz w:val="20"/>
        </w:rPr>
        <w:tab/>
      </w:r>
      <w:r>
        <w:rPr>
          <w:sz w:val="20"/>
        </w:rPr>
        <w:t xml:space="preserve">Single </w:t>
      </w:r>
      <w:r w:rsidRPr="003C24BE">
        <w:rPr>
          <w:b/>
          <w:bCs/>
          <w:sz w:val="20"/>
        </w:rPr>
        <w:t>Asset Class</w:t>
      </w:r>
      <w:r>
        <w:rPr>
          <w:sz w:val="20"/>
        </w:rPr>
        <w:t xml:space="preserve"> or range of </w:t>
      </w:r>
      <w:r w:rsidRPr="003C24BE">
        <w:rPr>
          <w:b/>
          <w:bCs/>
          <w:sz w:val="20"/>
        </w:rPr>
        <w:t>Asset Classes</w:t>
      </w:r>
      <w:r>
        <w:rPr>
          <w:sz w:val="20"/>
        </w:rPr>
        <w:t xml:space="preserve"> to be processed</w:t>
      </w:r>
    </w:p>
    <w:p w14:paraId="123FAF9D" w14:textId="6F5DD8C1" w:rsidR="00A96277" w:rsidRPr="003C24BE" w:rsidRDefault="0048072C" w:rsidP="00766619">
      <w:pPr>
        <w:pStyle w:val="ListParagraph"/>
        <w:numPr>
          <w:ilvl w:val="1"/>
          <w:numId w:val="406"/>
        </w:numPr>
        <w:ind w:left="4320"/>
        <w:rPr>
          <w:sz w:val="20"/>
        </w:rPr>
      </w:pPr>
      <w:r w:rsidRPr="003C24BE">
        <w:rPr>
          <w:sz w:val="20"/>
        </w:rPr>
        <w:t xml:space="preserve">Leave blank for all, or select specific </w:t>
      </w:r>
      <w:r w:rsidRPr="003C24BE">
        <w:rPr>
          <w:b/>
          <w:bCs/>
          <w:sz w:val="20"/>
        </w:rPr>
        <w:t>Asset Cod</w:t>
      </w:r>
      <w:r w:rsidRPr="003C24BE">
        <w:rPr>
          <w:sz w:val="20"/>
        </w:rPr>
        <w:t>es below</w:t>
      </w:r>
    </w:p>
    <w:p w14:paraId="15DB440E" w14:textId="77777777" w:rsidR="003C24BE" w:rsidRDefault="0048072C" w:rsidP="00766619">
      <w:pPr>
        <w:pStyle w:val="ListParagraph"/>
        <w:numPr>
          <w:ilvl w:val="0"/>
          <w:numId w:val="406"/>
        </w:numPr>
        <w:rPr>
          <w:sz w:val="20"/>
        </w:rPr>
      </w:pPr>
      <w:r>
        <w:rPr>
          <w:b/>
          <w:sz w:val="20"/>
        </w:rPr>
        <w:t>Asset Code From To</w:t>
      </w:r>
      <w:r>
        <w:rPr>
          <w:b/>
          <w:sz w:val="20"/>
        </w:rPr>
        <w:tab/>
      </w:r>
      <w:r w:rsidRPr="003C24BE">
        <w:rPr>
          <w:b/>
          <w:bCs/>
          <w:sz w:val="20"/>
        </w:rPr>
        <w:t>Asset Code</w:t>
      </w:r>
      <w:r>
        <w:rPr>
          <w:sz w:val="20"/>
        </w:rPr>
        <w:t xml:space="preserve"> or range of </w:t>
      </w:r>
      <w:r w:rsidRPr="003C24BE">
        <w:rPr>
          <w:b/>
          <w:bCs/>
          <w:sz w:val="20"/>
        </w:rPr>
        <w:t>Asset Codes</w:t>
      </w:r>
      <w:r>
        <w:rPr>
          <w:sz w:val="20"/>
        </w:rPr>
        <w:t xml:space="preserve"> to be depreciated</w:t>
      </w:r>
    </w:p>
    <w:p w14:paraId="40D3A3CC" w14:textId="3948B32E" w:rsidR="00A96277" w:rsidRPr="003C24BE" w:rsidRDefault="0048072C" w:rsidP="00766619">
      <w:pPr>
        <w:pStyle w:val="ListParagraph"/>
        <w:numPr>
          <w:ilvl w:val="1"/>
          <w:numId w:val="406"/>
        </w:numPr>
        <w:ind w:left="4320"/>
        <w:rPr>
          <w:sz w:val="20"/>
        </w:rPr>
      </w:pPr>
      <w:r w:rsidRPr="003C24BE">
        <w:rPr>
          <w:sz w:val="20"/>
        </w:rPr>
        <w:t xml:space="preserve">Leave blank for all </w:t>
      </w:r>
      <w:r w:rsidRPr="003C24BE">
        <w:rPr>
          <w:b/>
          <w:bCs/>
          <w:sz w:val="20"/>
        </w:rPr>
        <w:t>Asset Codes</w:t>
      </w:r>
    </w:p>
    <w:p w14:paraId="2516A0EA" w14:textId="77777777" w:rsidR="003C24BE" w:rsidRDefault="00917DB9" w:rsidP="00766619">
      <w:pPr>
        <w:pStyle w:val="ListParagraph"/>
        <w:numPr>
          <w:ilvl w:val="0"/>
          <w:numId w:val="406"/>
        </w:numPr>
        <w:rPr>
          <w:sz w:val="20"/>
        </w:rPr>
      </w:pPr>
      <w:r>
        <w:rPr>
          <w:b/>
          <w:sz w:val="20"/>
        </w:rPr>
        <w:t>Analysis Dimension</w:t>
      </w:r>
      <w:r>
        <w:rPr>
          <w:sz w:val="20"/>
        </w:rPr>
        <w:tab/>
        <w:t xml:space="preserve">Enter </w:t>
      </w:r>
      <w:r w:rsidRPr="003C24BE">
        <w:rPr>
          <w:b/>
          <w:bCs/>
          <w:sz w:val="20"/>
        </w:rPr>
        <w:t>Asset Analysis Dimension</w:t>
      </w:r>
      <w:r>
        <w:rPr>
          <w:sz w:val="20"/>
        </w:rPr>
        <w:t xml:space="preserve"> to be used to select assets</w:t>
      </w:r>
    </w:p>
    <w:p w14:paraId="56371B2F" w14:textId="49561666" w:rsidR="006E442A" w:rsidRPr="003C24BE" w:rsidRDefault="00917DB9" w:rsidP="00766619">
      <w:pPr>
        <w:pStyle w:val="ListParagraph"/>
        <w:numPr>
          <w:ilvl w:val="1"/>
          <w:numId w:val="406"/>
        </w:numPr>
        <w:ind w:left="4320"/>
        <w:rPr>
          <w:b/>
          <w:bCs/>
          <w:sz w:val="20"/>
        </w:rPr>
      </w:pPr>
      <w:r w:rsidRPr="003C24BE">
        <w:rPr>
          <w:sz w:val="20"/>
        </w:rPr>
        <w:t xml:space="preserve">Leave blank to select all assets regardless of </w:t>
      </w:r>
      <w:r w:rsidRPr="003C24BE">
        <w:rPr>
          <w:b/>
          <w:bCs/>
          <w:sz w:val="20"/>
        </w:rPr>
        <w:t>Analysis Dimension</w:t>
      </w:r>
    </w:p>
    <w:p w14:paraId="5D00F3FD" w14:textId="77777777" w:rsidR="003C24BE" w:rsidRDefault="00917DB9" w:rsidP="00766619">
      <w:pPr>
        <w:pStyle w:val="ListParagraph"/>
        <w:numPr>
          <w:ilvl w:val="0"/>
          <w:numId w:val="406"/>
        </w:numPr>
        <w:tabs>
          <w:tab w:val="left" w:pos="1440"/>
        </w:tabs>
        <w:rPr>
          <w:sz w:val="20"/>
        </w:rPr>
      </w:pPr>
      <w:r w:rsidRPr="00917DB9">
        <w:rPr>
          <w:b/>
          <w:sz w:val="20"/>
        </w:rPr>
        <w:t>Analysis Code From To</w:t>
      </w:r>
      <w:r w:rsidRPr="00917DB9">
        <w:rPr>
          <w:b/>
          <w:sz w:val="20"/>
        </w:rPr>
        <w:tab/>
      </w:r>
      <w:r w:rsidRPr="00917DB9">
        <w:rPr>
          <w:b/>
          <w:i/>
          <w:sz w:val="20"/>
        </w:rPr>
        <w:t>If you choose Analysis Dimension above</w:t>
      </w:r>
      <w:r w:rsidRPr="00917DB9">
        <w:rPr>
          <w:sz w:val="20"/>
        </w:rPr>
        <w:t xml:space="preserve">, enter </w:t>
      </w:r>
      <w:r w:rsidRPr="003C24BE">
        <w:rPr>
          <w:b/>
          <w:bCs/>
          <w:sz w:val="20"/>
        </w:rPr>
        <w:t>Analysis Code</w:t>
      </w:r>
      <w:r w:rsidRPr="00917DB9">
        <w:rPr>
          <w:sz w:val="20"/>
        </w:rPr>
        <w:t xml:space="preserve"> or range </w:t>
      </w:r>
    </w:p>
    <w:p w14:paraId="3C9906DE" w14:textId="30A776E1" w:rsidR="003C24BE" w:rsidRDefault="003C24BE" w:rsidP="003C24BE">
      <w:pPr>
        <w:pStyle w:val="ListParagraph"/>
        <w:tabs>
          <w:tab w:val="left" w:pos="1440"/>
        </w:tabs>
        <w:ind w:left="1440"/>
        <w:rPr>
          <w:sz w:val="20"/>
        </w:rPr>
      </w:pPr>
      <w:r>
        <w:rPr>
          <w:b/>
          <w:sz w:val="20"/>
        </w:rPr>
        <w:tab/>
      </w:r>
      <w:r>
        <w:rPr>
          <w:b/>
          <w:sz w:val="20"/>
        </w:rPr>
        <w:tab/>
      </w:r>
      <w:r>
        <w:rPr>
          <w:b/>
          <w:sz w:val="20"/>
        </w:rPr>
        <w:tab/>
      </w:r>
      <w:r w:rsidR="00917DB9" w:rsidRPr="00917DB9">
        <w:rPr>
          <w:sz w:val="20"/>
        </w:rPr>
        <w:t xml:space="preserve">of </w:t>
      </w:r>
      <w:r w:rsidR="00917DB9" w:rsidRPr="003C24BE">
        <w:rPr>
          <w:b/>
          <w:bCs/>
          <w:sz w:val="20"/>
        </w:rPr>
        <w:t>Analysis Codes</w:t>
      </w:r>
      <w:r w:rsidR="00917DB9" w:rsidRPr="00917DB9">
        <w:rPr>
          <w:sz w:val="20"/>
        </w:rPr>
        <w:t xml:space="preserve"> used to select assets for </w:t>
      </w:r>
      <w:r w:rsidRPr="003C24BE">
        <w:rPr>
          <w:b/>
          <w:bCs/>
          <w:sz w:val="20"/>
        </w:rPr>
        <w:t>D</w:t>
      </w:r>
      <w:r w:rsidR="00917DB9" w:rsidRPr="003C24BE">
        <w:rPr>
          <w:b/>
          <w:bCs/>
          <w:sz w:val="20"/>
        </w:rPr>
        <w:t>epreciation</w:t>
      </w:r>
    </w:p>
    <w:p w14:paraId="1FA69F39" w14:textId="560FC766" w:rsidR="006E442A" w:rsidRPr="003C24BE" w:rsidRDefault="00917DB9" w:rsidP="00766619">
      <w:pPr>
        <w:pStyle w:val="ListParagraph"/>
        <w:numPr>
          <w:ilvl w:val="1"/>
          <w:numId w:val="406"/>
        </w:numPr>
        <w:tabs>
          <w:tab w:val="left" w:pos="1440"/>
        </w:tabs>
        <w:ind w:left="4320"/>
        <w:rPr>
          <w:sz w:val="20"/>
        </w:rPr>
      </w:pPr>
      <w:r w:rsidRPr="00917DB9">
        <w:rPr>
          <w:sz w:val="20"/>
        </w:rPr>
        <w:t xml:space="preserve">Only assets referencing </w:t>
      </w:r>
      <w:r w:rsidRPr="003C24BE">
        <w:rPr>
          <w:b/>
          <w:bCs/>
          <w:sz w:val="20"/>
        </w:rPr>
        <w:t>Analysis Code</w:t>
      </w:r>
      <w:r w:rsidRPr="00917DB9">
        <w:rPr>
          <w:sz w:val="20"/>
        </w:rPr>
        <w:t xml:space="preserve"> or </w:t>
      </w:r>
      <w:r w:rsidRPr="003C24BE">
        <w:rPr>
          <w:b/>
          <w:bCs/>
          <w:sz w:val="20"/>
        </w:rPr>
        <w:t>Codes</w:t>
      </w:r>
      <w:r w:rsidRPr="00917DB9">
        <w:rPr>
          <w:sz w:val="20"/>
        </w:rPr>
        <w:t xml:space="preserve"> </w:t>
      </w:r>
      <w:r w:rsidR="003C24BE">
        <w:rPr>
          <w:sz w:val="20"/>
        </w:rPr>
        <w:t>ar</w:t>
      </w:r>
      <w:r w:rsidRPr="00917DB9">
        <w:rPr>
          <w:sz w:val="20"/>
        </w:rPr>
        <w:t>e included</w:t>
      </w:r>
    </w:p>
    <w:p w14:paraId="0219A631" w14:textId="77777777" w:rsidR="003C24BE" w:rsidRDefault="00917DB9" w:rsidP="00766619">
      <w:pPr>
        <w:pStyle w:val="ListParagraph"/>
        <w:numPr>
          <w:ilvl w:val="0"/>
          <w:numId w:val="406"/>
        </w:numPr>
        <w:tabs>
          <w:tab w:val="left" w:pos="1440"/>
        </w:tabs>
        <w:rPr>
          <w:sz w:val="20"/>
        </w:rPr>
      </w:pPr>
      <w:r>
        <w:rPr>
          <w:b/>
          <w:sz w:val="20"/>
        </w:rPr>
        <w:t>Depreciation Period</w:t>
      </w:r>
      <w:r>
        <w:rPr>
          <w:b/>
          <w:sz w:val="20"/>
        </w:rPr>
        <w:tab/>
      </w:r>
      <w:r w:rsidRPr="003C24BE">
        <w:rPr>
          <w:b/>
          <w:bCs/>
          <w:sz w:val="20"/>
        </w:rPr>
        <w:t>Depreciation</w:t>
      </w:r>
      <w:r>
        <w:rPr>
          <w:sz w:val="20"/>
        </w:rPr>
        <w:t xml:space="preserve"> is calculated for all periods between the last </w:t>
      </w:r>
    </w:p>
    <w:p w14:paraId="06487563" w14:textId="77777777" w:rsidR="003C24BE" w:rsidRDefault="003C24BE" w:rsidP="003C24BE">
      <w:pPr>
        <w:pStyle w:val="ListParagraph"/>
        <w:tabs>
          <w:tab w:val="left" w:pos="1440"/>
        </w:tabs>
        <w:ind w:left="1440"/>
        <w:rPr>
          <w:sz w:val="20"/>
        </w:rPr>
      </w:pPr>
      <w:r>
        <w:rPr>
          <w:b/>
          <w:sz w:val="20"/>
        </w:rPr>
        <w:tab/>
      </w:r>
      <w:r>
        <w:rPr>
          <w:b/>
          <w:sz w:val="20"/>
        </w:rPr>
        <w:tab/>
      </w:r>
      <w:r>
        <w:rPr>
          <w:b/>
          <w:sz w:val="20"/>
        </w:rPr>
        <w:tab/>
      </w:r>
      <w:r>
        <w:rPr>
          <w:b/>
          <w:bCs/>
          <w:sz w:val="20"/>
        </w:rPr>
        <w:t xml:space="preserve">Depreciation </w:t>
      </w:r>
      <w:r w:rsidR="00917DB9">
        <w:rPr>
          <w:sz w:val="20"/>
        </w:rPr>
        <w:t xml:space="preserve">period and period entered here </w:t>
      </w:r>
    </w:p>
    <w:p w14:paraId="2BCB03FB" w14:textId="77777777" w:rsidR="003C24BE" w:rsidRPr="003C24BE" w:rsidRDefault="00917DB9" w:rsidP="00766619">
      <w:pPr>
        <w:pStyle w:val="ListParagraph"/>
        <w:numPr>
          <w:ilvl w:val="0"/>
          <w:numId w:val="382"/>
        </w:numPr>
        <w:tabs>
          <w:tab w:val="left" w:pos="1440"/>
        </w:tabs>
        <w:rPr>
          <w:sz w:val="20"/>
        </w:rPr>
      </w:pPr>
      <w:r w:rsidRPr="003C24BE">
        <w:rPr>
          <w:sz w:val="20"/>
        </w:rPr>
        <w:t xml:space="preserve">Default is </w:t>
      </w:r>
      <w:r w:rsidR="003C24BE">
        <w:rPr>
          <w:sz w:val="20"/>
        </w:rPr>
        <w:t>D</w:t>
      </w:r>
      <w:r w:rsidRPr="003C24BE">
        <w:rPr>
          <w:sz w:val="20"/>
        </w:rPr>
        <w:t xml:space="preserve">epreciation to be calculated up to </w:t>
      </w:r>
      <w:r w:rsidRPr="003C24BE">
        <w:rPr>
          <w:b/>
          <w:bCs/>
          <w:sz w:val="20"/>
        </w:rPr>
        <w:t>Current Period</w:t>
      </w:r>
    </w:p>
    <w:p w14:paraId="3684CC83" w14:textId="5B1C0522" w:rsidR="006E442A" w:rsidRPr="003C24BE" w:rsidRDefault="003C24BE" w:rsidP="00766619">
      <w:pPr>
        <w:pStyle w:val="ListParagraph"/>
        <w:numPr>
          <w:ilvl w:val="0"/>
          <w:numId w:val="382"/>
        </w:numPr>
        <w:tabs>
          <w:tab w:val="left" w:pos="1440"/>
        </w:tabs>
        <w:rPr>
          <w:sz w:val="20"/>
        </w:rPr>
      </w:pPr>
      <w:r>
        <w:rPr>
          <w:b/>
          <w:bCs/>
          <w:sz w:val="20"/>
        </w:rPr>
        <w:t xml:space="preserve">Enter Period </w:t>
      </w:r>
      <w:r>
        <w:rPr>
          <w:sz w:val="20"/>
        </w:rPr>
        <w:t xml:space="preserve">up to which </w:t>
      </w:r>
      <w:r w:rsidRPr="003C24BE">
        <w:rPr>
          <w:b/>
          <w:bCs/>
          <w:sz w:val="20"/>
        </w:rPr>
        <w:t>Depreciation</w:t>
      </w:r>
      <w:r>
        <w:rPr>
          <w:sz w:val="20"/>
        </w:rPr>
        <w:t xml:space="preserve"> is to be calculated i</w:t>
      </w:r>
      <w:r w:rsidR="00917DB9" w:rsidRPr="003C24BE">
        <w:rPr>
          <w:sz w:val="20"/>
        </w:rPr>
        <w:t>f the default</w:t>
      </w:r>
      <w:r>
        <w:rPr>
          <w:sz w:val="20"/>
        </w:rPr>
        <w:t xml:space="preserve"> isn’t accurate </w:t>
      </w:r>
    </w:p>
    <w:p w14:paraId="505536BE" w14:textId="77777777" w:rsidR="003C24BE" w:rsidRPr="003C24BE" w:rsidRDefault="00D52FCA" w:rsidP="00766619">
      <w:pPr>
        <w:pStyle w:val="ListParagraph"/>
        <w:numPr>
          <w:ilvl w:val="0"/>
          <w:numId w:val="407"/>
        </w:numPr>
        <w:tabs>
          <w:tab w:val="left" w:pos="1440"/>
        </w:tabs>
        <w:ind w:left="1440"/>
        <w:rPr>
          <w:sz w:val="20"/>
        </w:rPr>
      </w:pPr>
      <w:r>
        <w:rPr>
          <w:b/>
          <w:sz w:val="20"/>
        </w:rPr>
        <w:t>Post Transactions</w:t>
      </w:r>
      <w:r>
        <w:rPr>
          <w:b/>
          <w:sz w:val="20"/>
        </w:rPr>
        <w:tab/>
      </w:r>
      <w:r w:rsidR="003C24BE">
        <w:rPr>
          <w:b/>
          <w:sz w:val="20"/>
        </w:rPr>
        <w:t xml:space="preserve">No </w:t>
      </w:r>
      <w:r w:rsidR="003C24BE">
        <w:rPr>
          <w:bCs/>
          <w:sz w:val="20"/>
        </w:rPr>
        <w:t xml:space="preserve">- </w:t>
      </w:r>
      <w:r w:rsidR="003C24BE">
        <w:rPr>
          <w:sz w:val="20"/>
        </w:rPr>
        <w:t>t</w:t>
      </w:r>
      <w:r>
        <w:rPr>
          <w:sz w:val="20"/>
        </w:rPr>
        <w:t xml:space="preserve">o report on </w:t>
      </w:r>
      <w:r w:rsidR="003C24BE" w:rsidRPr="003C24BE">
        <w:rPr>
          <w:b/>
          <w:bCs/>
          <w:sz w:val="20"/>
        </w:rPr>
        <w:t>D</w:t>
      </w:r>
      <w:r w:rsidRPr="003C24BE">
        <w:rPr>
          <w:b/>
          <w:bCs/>
          <w:sz w:val="20"/>
        </w:rPr>
        <w:t xml:space="preserve">epreciation </w:t>
      </w:r>
      <w:r w:rsidR="003C24BE" w:rsidRPr="003C24BE">
        <w:rPr>
          <w:b/>
          <w:bCs/>
          <w:sz w:val="20"/>
        </w:rPr>
        <w:t>C</w:t>
      </w:r>
      <w:r w:rsidRPr="003C24BE">
        <w:rPr>
          <w:b/>
          <w:bCs/>
          <w:sz w:val="20"/>
        </w:rPr>
        <w:t>alculation</w:t>
      </w:r>
      <w:r>
        <w:rPr>
          <w:sz w:val="20"/>
        </w:rPr>
        <w:t xml:space="preserve"> </w:t>
      </w:r>
      <w:r w:rsidR="003C24BE">
        <w:rPr>
          <w:sz w:val="20"/>
        </w:rPr>
        <w:t>by</w:t>
      </w:r>
      <w:r>
        <w:rPr>
          <w:sz w:val="20"/>
        </w:rPr>
        <w:t xml:space="preserve"> posting </w:t>
      </w:r>
      <w:r w:rsidR="003C24BE" w:rsidRPr="003C24BE">
        <w:rPr>
          <w:b/>
          <w:bCs/>
          <w:sz w:val="20"/>
        </w:rPr>
        <w:t>D</w:t>
      </w:r>
      <w:r w:rsidRPr="003C24BE">
        <w:rPr>
          <w:b/>
          <w:bCs/>
          <w:sz w:val="20"/>
        </w:rPr>
        <w:t>epreciation</w:t>
      </w:r>
    </w:p>
    <w:p w14:paraId="348EA825" w14:textId="77777777" w:rsidR="003C24BE" w:rsidRPr="003C24BE" w:rsidRDefault="003C24BE" w:rsidP="00766619">
      <w:pPr>
        <w:pStyle w:val="ListParagraph"/>
        <w:numPr>
          <w:ilvl w:val="1"/>
          <w:numId w:val="407"/>
        </w:numPr>
        <w:tabs>
          <w:tab w:val="left" w:pos="1440"/>
        </w:tabs>
        <w:ind w:left="4320"/>
        <w:rPr>
          <w:sz w:val="20"/>
        </w:rPr>
      </w:pPr>
      <w:r w:rsidRPr="003C24BE">
        <w:rPr>
          <w:b/>
          <w:bCs/>
          <w:sz w:val="20"/>
        </w:rPr>
        <w:t>Yes</w:t>
      </w:r>
      <w:r>
        <w:rPr>
          <w:sz w:val="20"/>
        </w:rPr>
        <w:t xml:space="preserve"> - t</w:t>
      </w:r>
      <w:r w:rsidR="00D52FCA" w:rsidRPr="003C24BE">
        <w:rPr>
          <w:sz w:val="20"/>
        </w:rPr>
        <w:t xml:space="preserve">o calculate and post </w:t>
      </w:r>
      <w:r w:rsidRPr="003C24BE">
        <w:rPr>
          <w:b/>
          <w:bCs/>
          <w:sz w:val="20"/>
        </w:rPr>
        <w:t>D</w:t>
      </w:r>
      <w:r w:rsidR="00D52FCA" w:rsidRPr="003C24BE">
        <w:rPr>
          <w:b/>
          <w:bCs/>
          <w:sz w:val="20"/>
        </w:rPr>
        <w:t>epreciation</w:t>
      </w:r>
    </w:p>
    <w:p w14:paraId="6C1BD2EB" w14:textId="77777777" w:rsidR="003C24BE" w:rsidRDefault="003C24BE" w:rsidP="00766619">
      <w:pPr>
        <w:pStyle w:val="ListParagraph"/>
        <w:numPr>
          <w:ilvl w:val="1"/>
          <w:numId w:val="407"/>
        </w:numPr>
        <w:tabs>
          <w:tab w:val="left" w:pos="1440"/>
        </w:tabs>
        <w:ind w:left="4320"/>
        <w:rPr>
          <w:sz w:val="20"/>
        </w:rPr>
      </w:pPr>
      <w:r>
        <w:rPr>
          <w:b/>
          <w:bCs/>
          <w:sz w:val="20"/>
        </w:rPr>
        <w:t xml:space="preserve">Post </w:t>
      </w:r>
      <w:r w:rsidRPr="003C24BE">
        <w:rPr>
          <w:b/>
          <w:bCs/>
          <w:sz w:val="20"/>
        </w:rPr>
        <w:t>Provisional</w:t>
      </w:r>
      <w:r>
        <w:rPr>
          <w:sz w:val="20"/>
        </w:rPr>
        <w:t xml:space="preserve"> - </w:t>
      </w:r>
      <w:r w:rsidR="00D52FCA" w:rsidRPr="003C24BE">
        <w:rPr>
          <w:sz w:val="20"/>
        </w:rPr>
        <w:t xml:space="preserve">If provisional postings are Mandatory or Optional, select </w:t>
      </w:r>
      <w:r w:rsidR="00D52FCA" w:rsidRPr="003C24BE">
        <w:rPr>
          <w:b/>
          <w:bCs/>
          <w:sz w:val="20"/>
        </w:rPr>
        <w:t>Post Provisional</w:t>
      </w:r>
      <w:r w:rsidR="00D52FCA" w:rsidRPr="003C24BE">
        <w:rPr>
          <w:sz w:val="20"/>
        </w:rPr>
        <w:t xml:space="preserve"> to post transactions provisionally</w:t>
      </w:r>
    </w:p>
    <w:p w14:paraId="107FC938" w14:textId="02778121" w:rsidR="00D52FCA" w:rsidRPr="003C24BE" w:rsidRDefault="00D52FCA" w:rsidP="00766619">
      <w:pPr>
        <w:pStyle w:val="ListParagraph"/>
        <w:numPr>
          <w:ilvl w:val="1"/>
          <w:numId w:val="407"/>
        </w:numPr>
        <w:tabs>
          <w:tab w:val="left" w:pos="1440"/>
        </w:tabs>
        <w:ind w:left="4320"/>
        <w:rPr>
          <w:sz w:val="20"/>
        </w:rPr>
      </w:pPr>
      <w:r w:rsidRPr="003C24BE">
        <w:rPr>
          <w:sz w:val="20"/>
        </w:rPr>
        <w:t xml:space="preserve">A </w:t>
      </w:r>
      <w:r w:rsidRPr="003C24BE">
        <w:rPr>
          <w:b/>
          <w:bCs/>
          <w:sz w:val="20"/>
        </w:rPr>
        <w:t>Depreciation</w:t>
      </w:r>
      <w:r w:rsidRPr="003C24BE">
        <w:rPr>
          <w:sz w:val="20"/>
        </w:rPr>
        <w:t xml:space="preserve"> report is always produced</w:t>
      </w:r>
    </w:p>
    <w:p w14:paraId="2F1FE39D" w14:textId="77777777" w:rsidR="003C24BE" w:rsidRDefault="00D52FCA" w:rsidP="00766619">
      <w:pPr>
        <w:pStyle w:val="ListParagraph"/>
        <w:numPr>
          <w:ilvl w:val="0"/>
          <w:numId w:val="407"/>
        </w:numPr>
        <w:tabs>
          <w:tab w:val="left" w:pos="1440"/>
        </w:tabs>
        <w:ind w:left="1440"/>
        <w:rPr>
          <w:sz w:val="20"/>
        </w:rPr>
      </w:pPr>
      <w:r>
        <w:rPr>
          <w:b/>
          <w:sz w:val="20"/>
        </w:rPr>
        <w:t>Posting Period</w:t>
      </w:r>
      <w:r>
        <w:rPr>
          <w:b/>
          <w:sz w:val="20"/>
        </w:rPr>
        <w:tab/>
      </w:r>
      <w:r w:rsidR="003C24BE">
        <w:rPr>
          <w:b/>
          <w:sz w:val="20"/>
        </w:rPr>
        <w:tab/>
      </w:r>
      <w:r w:rsidRPr="003C24BE">
        <w:rPr>
          <w:b/>
          <w:bCs/>
          <w:sz w:val="20"/>
        </w:rPr>
        <w:t>Single</w:t>
      </w:r>
      <w:r>
        <w:rPr>
          <w:sz w:val="20"/>
        </w:rPr>
        <w:t xml:space="preserve"> = post all calculated </w:t>
      </w:r>
      <w:r w:rsidR="003C24BE" w:rsidRPr="003C24BE">
        <w:rPr>
          <w:b/>
          <w:bCs/>
          <w:sz w:val="20"/>
        </w:rPr>
        <w:t>D</w:t>
      </w:r>
      <w:r w:rsidRPr="003C24BE">
        <w:rPr>
          <w:b/>
          <w:bCs/>
          <w:sz w:val="20"/>
        </w:rPr>
        <w:t>epreciation</w:t>
      </w:r>
      <w:r>
        <w:rPr>
          <w:sz w:val="20"/>
        </w:rPr>
        <w:t xml:space="preserve"> to the period in the </w:t>
      </w:r>
    </w:p>
    <w:p w14:paraId="2F690C5F" w14:textId="3DDDF1B5" w:rsidR="00D52FCA" w:rsidRDefault="00D52FCA" w:rsidP="003C24BE">
      <w:pPr>
        <w:pStyle w:val="ListParagraph"/>
        <w:tabs>
          <w:tab w:val="left" w:pos="1440"/>
        </w:tabs>
        <w:ind w:left="3600"/>
        <w:rPr>
          <w:sz w:val="20"/>
        </w:rPr>
      </w:pPr>
      <w:r w:rsidRPr="003C24BE">
        <w:rPr>
          <w:b/>
          <w:bCs/>
          <w:sz w:val="20"/>
        </w:rPr>
        <w:t>Depreciation Period</w:t>
      </w:r>
      <w:r>
        <w:rPr>
          <w:sz w:val="20"/>
        </w:rPr>
        <w:t xml:space="preserve"> field</w:t>
      </w:r>
    </w:p>
    <w:p w14:paraId="575032BA" w14:textId="06310D79" w:rsidR="00D52FCA" w:rsidRPr="003C24BE" w:rsidRDefault="003C24BE" w:rsidP="003C24BE">
      <w:pPr>
        <w:tabs>
          <w:tab w:val="left" w:pos="1440"/>
        </w:tabs>
        <w:rPr>
          <w:sz w:val="20"/>
        </w:rPr>
      </w:pPr>
      <w:r>
        <w:rPr>
          <w:sz w:val="20"/>
        </w:rPr>
        <w:tab/>
      </w:r>
      <w:r>
        <w:rPr>
          <w:sz w:val="20"/>
        </w:rPr>
        <w:tab/>
      </w:r>
      <w:r>
        <w:rPr>
          <w:sz w:val="20"/>
        </w:rPr>
        <w:tab/>
      </w:r>
      <w:r>
        <w:rPr>
          <w:sz w:val="20"/>
        </w:rPr>
        <w:tab/>
      </w:r>
      <w:r w:rsidR="00D52FCA" w:rsidRPr="003C24BE">
        <w:rPr>
          <w:b/>
          <w:bCs/>
          <w:sz w:val="20"/>
        </w:rPr>
        <w:t>Historic</w:t>
      </w:r>
      <w:r w:rsidR="00D52FCA" w:rsidRPr="003C24BE">
        <w:rPr>
          <w:sz w:val="20"/>
        </w:rPr>
        <w:t xml:space="preserve"> = Post calculated </w:t>
      </w:r>
      <w:r w:rsidRPr="003C24BE">
        <w:rPr>
          <w:b/>
          <w:bCs/>
          <w:sz w:val="20"/>
        </w:rPr>
        <w:t>D</w:t>
      </w:r>
      <w:r w:rsidR="00D52FCA" w:rsidRPr="003C24BE">
        <w:rPr>
          <w:b/>
          <w:bCs/>
          <w:sz w:val="20"/>
        </w:rPr>
        <w:t>epreciation</w:t>
      </w:r>
      <w:r w:rsidR="00D52FCA" w:rsidRPr="003C24BE">
        <w:rPr>
          <w:sz w:val="20"/>
        </w:rPr>
        <w:t xml:space="preserve"> to </w:t>
      </w:r>
      <w:r>
        <w:rPr>
          <w:sz w:val="20"/>
        </w:rPr>
        <w:t xml:space="preserve">related </w:t>
      </w:r>
      <w:r w:rsidR="00D52FCA" w:rsidRPr="003C24BE">
        <w:rPr>
          <w:sz w:val="20"/>
        </w:rPr>
        <w:t>period</w:t>
      </w:r>
    </w:p>
    <w:p w14:paraId="3AB6F697" w14:textId="77777777" w:rsidR="00D52FCA" w:rsidRDefault="00D52FCA" w:rsidP="00D52FCA">
      <w:pPr>
        <w:pStyle w:val="ListParagraph"/>
        <w:tabs>
          <w:tab w:val="left" w:pos="1440"/>
        </w:tabs>
        <w:ind w:left="3600"/>
        <w:rPr>
          <w:sz w:val="20"/>
        </w:rPr>
      </w:pPr>
    </w:p>
    <w:p w14:paraId="74128352" w14:textId="53E0D768" w:rsidR="00D52FCA" w:rsidRPr="005A39CD" w:rsidRDefault="00D52FCA" w:rsidP="00365B00">
      <w:pPr>
        <w:pStyle w:val="ListParagraph"/>
        <w:tabs>
          <w:tab w:val="left" w:pos="1440"/>
        </w:tabs>
        <w:ind w:left="2880" w:hanging="720"/>
        <w:rPr>
          <w:b/>
          <w:bCs/>
          <w:i/>
          <w:iCs/>
          <w:color w:val="C00000"/>
          <w:sz w:val="20"/>
        </w:rPr>
      </w:pPr>
      <w:r>
        <w:rPr>
          <w:sz w:val="20"/>
        </w:rPr>
        <w:t>NOTE</w:t>
      </w:r>
      <w:r w:rsidR="00365B00">
        <w:rPr>
          <w:sz w:val="20"/>
        </w:rPr>
        <w:tab/>
      </w:r>
      <w:r>
        <w:rPr>
          <w:sz w:val="20"/>
        </w:rPr>
        <w:t xml:space="preserve">If </w:t>
      </w:r>
      <w:r w:rsidRPr="00365B00">
        <w:rPr>
          <w:b/>
          <w:bCs/>
          <w:sz w:val="20"/>
        </w:rPr>
        <w:t>Depreciation</w:t>
      </w:r>
      <w:r>
        <w:rPr>
          <w:sz w:val="20"/>
        </w:rPr>
        <w:t xml:space="preserve"> has not been run every month, be aware that if </w:t>
      </w:r>
      <w:r w:rsidRPr="00365B00">
        <w:rPr>
          <w:b/>
          <w:bCs/>
          <w:sz w:val="20"/>
        </w:rPr>
        <w:t>Depreciation</w:t>
      </w:r>
      <w:r>
        <w:rPr>
          <w:sz w:val="20"/>
        </w:rPr>
        <w:t xml:space="preserve"> </w:t>
      </w:r>
      <w:r w:rsidRPr="00365B00">
        <w:rPr>
          <w:b/>
          <w:bCs/>
          <w:sz w:val="20"/>
        </w:rPr>
        <w:t>Calculation</w:t>
      </w:r>
      <w:r>
        <w:rPr>
          <w:sz w:val="20"/>
        </w:rPr>
        <w:t xml:space="preserve"> </w:t>
      </w:r>
      <w:r w:rsidR="00365B00">
        <w:rPr>
          <w:sz w:val="20"/>
        </w:rPr>
        <w:t xml:space="preserve">is run </w:t>
      </w:r>
      <w:r>
        <w:rPr>
          <w:sz w:val="20"/>
        </w:rPr>
        <w:t xml:space="preserve">for a </w:t>
      </w:r>
      <w:r w:rsidRPr="00365B00">
        <w:rPr>
          <w:b/>
          <w:bCs/>
          <w:sz w:val="20"/>
        </w:rPr>
        <w:t>Single Posting Period</w:t>
      </w:r>
      <w:r>
        <w:rPr>
          <w:sz w:val="20"/>
        </w:rPr>
        <w:t xml:space="preserve">, </w:t>
      </w:r>
      <w:r w:rsidR="00365B00" w:rsidRPr="00365B00">
        <w:rPr>
          <w:b/>
          <w:bCs/>
          <w:sz w:val="20"/>
        </w:rPr>
        <w:t>D</w:t>
      </w:r>
      <w:r w:rsidRPr="00365B00">
        <w:rPr>
          <w:b/>
          <w:bCs/>
          <w:sz w:val="20"/>
        </w:rPr>
        <w:t>epreciation</w:t>
      </w:r>
      <w:r>
        <w:rPr>
          <w:sz w:val="20"/>
        </w:rPr>
        <w:t xml:space="preserve"> will be calculated for all periods in which </w:t>
      </w:r>
      <w:r w:rsidR="00365B00">
        <w:rPr>
          <w:b/>
          <w:bCs/>
          <w:sz w:val="20"/>
        </w:rPr>
        <w:t>Depreciation</w:t>
      </w:r>
      <w:r>
        <w:rPr>
          <w:sz w:val="20"/>
        </w:rPr>
        <w:t xml:space="preserve"> was not run, but entire amount – including </w:t>
      </w:r>
      <w:r w:rsidR="00365B00" w:rsidRPr="00365B00">
        <w:rPr>
          <w:b/>
          <w:bCs/>
          <w:sz w:val="20"/>
        </w:rPr>
        <w:t>D</w:t>
      </w:r>
      <w:r w:rsidRPr="00365B00">
        <w:rPr>
          <w:b/>
          <w:bCs/>
          <w:sz w:val="20"/>
        </w:rPr>
        <w:t>epreciation</w:t>
      </w:r>
      <w:r>
        <w:rPr>
          <w:sz w:val="20"/>
        </w:rPr>
        <w:t xml:space="preserve"> for all previously missed periods – will be posted into the same period. This makes comparative analysis impossible. </w:t>
      </w:r>
      <w:r w:rsidRPr="005A39CD">
        <w:rPr>
          <w:b/>
          <w:bCs/>
          <w:i/>
          <w:iCs/>
          <w:color w:val="C00000"/>
          <w:sz w:val="20"/>
        </w:rPr>
        <w:t>SunPlus recommends using Historic as the Posting Period.</w:t>
      </w:r>
    </w:p>
    <w:p w14:paraId="018130A8" w14:textId="77777777" w:rsidR="00D52FCA" w:rsidRPr="00D52FCA" w:rsidRDefault="00D52FCA" w:rsidP="00D52FCA">
      <w:pPr>
        <w:pStyle w:val="ListParagraph"/>
        <w:tabs>
          <w:tab w:val="left" w:pos="1440"/>
        </w:tabs>
        <w:ind w:left="3600"/>
        <w:rPr>
          <w:sz w:val="20"/>
        </w:rPr>
      </w:pPr>
    </w:p>
    <w:p w14:paraId="67E88423" w14:textId="77777777" w:rsidR="005E46D5" w:rsidRDefault="00710653" w:rsidP="00766619">
      <w:pPr>
        <w:pStyle w:val="ListParagraph"/>
        <w:numPr>
          <w:ilvl w:val="0"/>
          <w:numId w:val="408"/>
        </w:numPr>
        <w:tabs>
          <w:tab w:val="left" w:pos="1440"/>
        </w:tabs>
        <w:ind w:left="1440"/>
        <w:rPr>
          <w:sz w:val="20"/>
        </w:rPr>
      </w:pPr>
      <w:r>
        <w:rPr>
          <w:b/>
          <w:sz w:val="20"/>
        </w:rPr>
        <w:t>Suppress Transactions</w:t>
      </w:r>
      <w:r>
        <w:rPr>
          <w:b/>
          <w:sz w:val="20"/>
        </w:rPr>
        <w:tab/>
      </w:r>
      <w:r w:rsidR="005E46D5" w:rsidRPr="005E46D5">
        <w:rPr>
          <w:bCs/>
          <w:sz w:val="20"/>
        </w:rPr>
        <w:t>Yes</w:t>
      </w:r>
      <w:r w:rsidR="005E46D5">
        <w:rPr>
          <w:bCs/>
          <w:sz w:val="20"/>
        </w:rPr>
        <w:t xml:space="preserve"> - </w:t>
      </w:r>
      <w:r w:rsidR="005E46D5" w:rsidRPr="005E46D5">
        <w:rPr>
          <w:bCs/>
          <w:sz w:val="20"/>
        </w:rPr>
        <w:t>T</w:t>
      </w:r>
      <w:r w:rsidRPr="005E46D5">
        <w:rPr>
          <w:bCs/>
          <w:sz w:val="20"/>
        </w:rPr>
        <w:t>o</w:t>
      </w:r>
      <w:r>
        <w:rPr>
          <w:sz w:val="20"/>
        </w:rPr>
        <w:t xml:space="preserve"> </w:t>
      </w:r>
      <w:r w:rsidR="005E46D5">
        <w:rPr>
          <w:sz w:val="20"/>
        </w:rPr>
        <w:t xml:space="preserve">only </w:t>
      </w:r>
      <w:r>
        <w:rPr>
          <w:sz w:val="20"/>
        </w:rPr>
        <w:t xml:space="preserve">print asset transactions generated during </w:t>
      </w:r>
      <w:r w:rsidR="005E46D5">
        <w:rPr>
          <w:sz w:val="20"/>
        </w:rPr>
        <w:t>current run</w:t>
      </w:r>
    </w:p>
    <w:p w14:paraId="7743856B" w14:textId="454638D3" w:rsidR="00710653" w:rsidRPr="005E46D5" w:rsidRDefault="005E46D5" w:rsidP="00766619">
      <w:pPr>
        <w:pStyle w:val="ListParagraph"/>
        <w:numPr>
          <w:ilvl w:val="4"/>
          <w:numId w:val="408"/>
        </w:numPr>
        <w:tabs>
          <w:tab w:val="left" w:pos="1440"/>
        </w:tabs>
        <w:ind w:left="4320"/>
        <w:rPr>
          <w:sz w:val="20"/>
        </w:rPr>
      </w:pPr>
      <w:r w:rsidRPr="005E46D5">
        <w:rPr>
          <w:b/>
          <w:sz w:val="20"/>
        </w:rPr>
        <w:lastRenderedPageBreak/>
        <w:t>No</w:t>
      </w:r>
      <w:r>
        <w:rPr>
          <w:bCs/>
          <w:sz w:val="20"/>
        </w:rPr>
        <w:t xml:space="preserve"> - T</w:t>
      </w:r>
      <w:r w:rsidR="00710653" w:rsidRPr="005E46D5">
        <w:rPr>
          <w:sz w:val="20"/>
        </w:rPr>
        <w:t xml:space="preserve">o print all asset transactions, including previous </w:t>
      </w:r>
      <w:r w:rsidRPr="005E46D5">
        <w:rPr>
          <w:b/>
          <w:bCs/>
          <w:sz w:val="20"/>
        </w:rPr>
        <w:t>D</w:t>
      </w:r>
      <w:r w:rsidR="00710653" w:rsidRPr="005E46D5">
        <w:rPr>
          <w:b/>
          <w:bCs/>
          <w:sz w:val="20"/>
        </w:rPr>
        <w:t>epreciation</w:t>
      </w:r>
      <w:r w:rsidR="00710653" w:rsidRPr="005E46D5">
        <w:rPr>
          <w:sz w:val="20"/>
        </w:rPr>
        <w:t xml:space="preserve">, </w:t>
      </w:r>
      <w:r w:rsidRPr="005E46D5">
        <w:rPr>
          <w:b/>
          <w:bCs/>
          <w:sz w:val="20"/>
        </w:rPr>
        <w:t>A</w:t>
      </w:r>
      <w:r w:rsidR="00710653" w:rsidRPr="005E46D5">
        <w:rPr>
          <w:b/>
          <w:bCs/>
          <w:sz w:val="20"/>
        </w:rPr>
        <w:t>sset</w:t>
      </w:r>
      <w:r w:rsidR="00710653" w:rsidRPr="005E46D5">
        <w:rPr>
          <w:sz w:val="20"/>
        </w:rPr>
        <w:t xml:space="preserve">, and </w:t>
      </w:r>
      <w:r w:rsidRPr="005E46D5">
        <w:rPr>
          <w:b/>
          <w:bCs/>
          <w:sz w:val="20"/>
        </w:rPr>
        <w:t>D</w:t>
      </w:r>
      <w:r w:rsidR="00710653" w:rsidRPr="005E46D5">
        <w:rPr>
          <w:b/>
          <w:bCs/>
          <w:sz w:val="20"/>
        </w:rPr>
        <w:t>isposal</w:t>
      </w:r>
      <w:r w:rsidR="00710653" w:rsidRPr="005E46D5">
        <w:rPr>
          <w:sz w:val="20"/>
        </w:rPr>
        <w:t xml:space="preserve"> transactions</w:t>
      </w:r>
    </w:p>
    <w:p w14:paraId="27B18C42" w14:textId="77777777" w:rsidR="005E46D5" w:rsidRDefault="00710653" w:rsidP="00766619">
      <w:pPr>
        <w:pStyle w:val="ListParagraph"/>
        <w:numPr>
          <w:ilvl w:val="0"/>
          <w:numId w:val="408"/>
        </w:numPr>
        <w:tabs>
          <w:tab w:val="left" w:pos="1440"/>
        </w:tabs>
        <w:ind w:left="1440"/>
        <w:rPr>
          <w:sz w:val="20"/>
        </w:rPr>
      </w:pPr>
      <w:r>
        <w:rPr>
          <w:b/>
          <w:sz w:val="20"/>
        </w:rPr>
        <w:t>Balance Sheet</w:t>
      </w:r>
      <w:r>
        <w:rPr>
          <w:b/>
          <w:sz w:val="20"/>
        </w:rPr>
        <w:tab/>
      </w:r>
      <w:r w:rsidR="005E46D5">
        <w:rPr>
          <w:b/>
          <w:sz w:val="20"/>
        </w:rPr>
        <w:tab/>
      </w:r>
      <w:r w:rsidRPr="005E46D5">
        <w:rPr>
          <w:b/>
          <w:bCs/>
          <w:sz w:val="20"/>
        </w:rPr>
        <w:t>Balance Sheet Depreciation</w:t>
      </w:r>
      <w:r>
        <w:rPr>
          <w:sz w:val="20"/>
        </w:rPr>
        <w:t xml:space="preserve"> account </w:t>
      </w:r>
      <w:r w:rsidR="005E46D5">
        <w:rPr>
          <w:sz w:val="20"/>
        </w:rPr>
        <w:t>where</w:t>
      </w:r>
      <w:r>
        <w:rPr>
          <w:sz w:val="20"/>
        </w:rPr>
        <w:t xml:space="preserve"> </w:t>
      </w:r>
      <w:r w:rsidR="005E46D5" w:rsidRPr="005E46D5">
        <w:rPr>
          <w:b/>
          <w:bCs/>
          <w:sz w:val="20"/>
        </w:rPr>
        <w:t>D</w:t>
      </w:r>
      <w:r w:rsidRPr="005E46D5">
        <w:rPr>
          <w:b/>
          <w:bCs/>
          <w:sz w:val="20"/>
        </w:rPr>
        <w:t>epreciation</w:t>
      </w:r>
      <w:r>
        <w:rPr>
          <w:sz w:val="20"/>
        </w:rPr>
        <w:t xml:space="preserve"> </w:t>
      </w:r>
      <w:r w:rsidR="005E46D5">
        <w:rPr>
          <w:sz w:val="20"/>
        </w:rPr>
        <w:t>is</w:t>
      </w:r>
      <w:r>
        <w:rPr>
          <w:sz w:val="20"/>
        </w:rPr>
        <w:t xml:space="preserve"> posted</w:t>
      </w:r>
    </w:p>
    <w:p w14:paraId="62ACCFF9" w14:textId="77777777" w:rsidR="005E46D5" w:rsidRDefault="005E46D5" w:rsidP="00766619">
      <w:pPr>
        <w:pStyle w:val="ListParagraph"/>
        <w:numPr>
          <w:ilvl w:val="4"/>
          <w:numId w:val="408"/>
        </w:numPr>
        <w:tabs>
          <w:tab w:val="left" w:pos="1440"/>
        </w:tabs>
        <w:ind w:left="4320"/>
        <w:rPr>
          <w:sz w:val="20"/>
        </w:rPr>
      </w:pPr>
      <w:r w:rsidRPr="005E46D5">
        <w:rPr>
          <w:b/>
          <w:bCs/>
          <w:sz w:val="20"/>
        </w:rPr>
        <w:t>D</w:t>
      </w:r>
      <w:r w:rsidR="00710653" w:rsidRPr="005E46D5">
        <w:rPr>
          <w:b/>
          <w:bCs/>
          <w:sz w:val="20"/>
        </w:rPr>
        <w:t>epreciation</w:t>
      </w:r>
      <w:r w:rsidR="00710653" w:rsidRPr="005E46D5">
        <w:rPr>
          <w:sz w:val="20"/>
        </w:rPr>
        <w:t xml:space="preserve"> is </w:t>
      </w:r>
      <w:r>
        <w:rPr>
          <w:sz w:val="20"/>
        </w:rPr>
        <w:t xml:space="preserve">normally </w:t>
      </w:r>
      <w:r w:rsidR="00710653" w:rsidRPr="005E46D5">
        <w:rPr>
          <w:sz w:val="20"/>
        </w:rPr>
        <w:t xml:space="preserve">posted to </w:t>
      </w:r>
      <w:r w:rsidR="00710653" w:rsidRPr="005E46D5">
        <w:rPr>
          <w:b/>
          <w:bCs/>
          <w:sz w:val="20"/>
        </w:rPr>
        <w:t>Balance Sheet</w:t>
      </w:r>
      <w:r w:rsidR="00710653" w:rsidRPr="005E46D5">
        <w:rPr>
          <w:sz w:val="20"/>
        </w:rPr>
        <w:t xml:space="preserve"> account on </w:t>
      </w:r>
      <w:r w:rsidRPr="005E46D5">
        <w:rPr>
          <w:b/>
          <w:bCs/>
          <w:sz w:val="20"/>
        </w:rPr>
        <w:t>A</w:t>
      </w:r>
      <w:r w:rsidR="00710653" w:rsidRPr="005E46D5">
        <w:rPr>
          <w:b/>
          <w:bCs/>
          <w:sz w:val="20"/>
        </w:rPr>
        <w:t xml:space="preserve">sset </w:t>
      </w:r>
      <w:r w:rsidRPr="005E46D5">
        <w:rPr>
          <w:b/>
          <w:bCs/>
          <w:sz w:val="20"/>
        </w:rPr>
        <w:t>R</w:t>
      </w:r>
      <w:r w:rsidR="00710653" w:rsidRPr="005E46D5">
        <w:rPr>
          <w:b/>
          <w:bCs/>
          <w:sz w:val="20"/>
        </w:rPr>
        <w:t>ecord</w:t>
      </w:r>
      <w:r w:rsidR="00710653" w:rsidRPr="005E46D5">
        <w:rPr>
          <w:sz w:val="20"/>
        </w:rPr>
        <w:t xml:space="preserve"> in </w:t>
      </w:r>
      <w:r w:rsidR="00710653" w:rsidRPr="005E46D5">
        <w:rPr>
          <w:b/>
          <w:bCs/>
          <w:sz w:val="20"/>
        </w:rPr>
        <w:t>Asset Register</w:t>
      </w:r>
    </w:p>
    <w:p w14:paraId="5F189B39" w14:textId="03928BB8" w:rsidR="00710653" w:rsidRPr="00353BE8" w:rsidRDefault="00710653" w:rsidP="00766619">
      <w:pPr>
        <w:pStyle w:val="ListParagraph"/>
        <w:numPr>
          <w:ilvl w:val="4"/>
          <w:numId w:val="408"/>
        </w:numPr>
        <w:tabs>
          <w:tab w:val="left" w:pos="1440"/>
        </w:tabs>
        <w:ind w:left="4320"/>
        <w:rPr>
          <w:sz w:val="20"/>
        </w:rPr>
      </w:pPr>
      <w:r w:rsidRPr="005E46D5">
        <w:rPr>
          <w:sz w:val="20"/>
        </w:rPr>
        <w:t xml:space="preserve">If this account is blank in </w:t>
      </w:r>
      <w:r w:rsidRPr="005E46D5">
        <w:rPr>
          <w:b/>
          <w:bCs/>
          <w:sz w:val="20"/>
        </w:rPr>
        <w:t>Asset Records</w:t>
      </w:r>
      <w:r w:rsidRPr="005E46D5">
        <w:rPr>
          <w:sz w:val="20"/>
        </w:rPr>
        <w:t xml:space="preserve">, </w:t>
      </w:r>
      <w:r w:rsidR="005E46D5">
        <w:rPr>
          <w:sz w:val="20"/>
        </w:rPr>
        <w:t>this</w:t>
      </w:r>
      <w:r w:rsidRPr="005E46D5">
        <w:rPr>
          <w:sz w:val="20"/>
        </w:rPr>
        <w:t xml:space="preserve"> account </w:t>
      </w:r>
      <w:r w:rsidR="005E46D5">
        <w:rPr>
          <w:sz w:val="20"/>
        </w:rPr>
        <w:t>is</w:t>
      </w:r>
      <w:r w:rsidRPr="005E46D5">
        <w:rPr>
          <w:sz w:val="20"/>
        </w:rPr>
        <w:t xml:space="preserve"> used</w:t>
      </w:r>
    </w:p>
    <w:p w14:paraId="3E2B8784" w14:textId="77777777" w:rsidR="00353BE8" w:rsidRDefault="00710653" w:rsidP="00766619">
      <w:pPr>
        <w:pStyle w:val="ListParagraph"/>
        <w:numPr>
          <w:ilvl w:val="0"/>
          <w:numId w:val="408"/>
        </w:numPr>
        <w:tabs>
          <w:tab w:val="left" w:pos="1440"/>
        </w:tabs>
        <w:ind w:left="1440"/>
        <w:rPr>
          <w:sz w:val="20"/>
        </w:rPr>
      </w:pPr>
      <w:r>
        <w:rPr>
          <w:b/>
          <w:sz w:val="20"/>
        </w:rPr>
        <w:t>Profit &amp; Loss</w:t>
      </w:r>
      <w:r>
        <w:rPr>
          <w:b/>
          <w:sz w:val="20"/>
        </w:rPr>
        <w:tab/>
      </w:r>
      <w:r w:rsidR="00353BE8">
        <w:rPr>
          <w:b/>
          <w:sz w:val="20"/>
        </w:rPr>
        <w:tab/>
      </w:r>
      <w:r w:rsidRPr="00353BE8">
        <w:rPr>
          <w:b/>
          <w:bCs/>
          <w:sz w:val="20"/>
        </w:rPr>
        <w:t>Profit &amp; Loss</w:t>
      </w:r>
      <w:r>
        <w:rPr>
          <w:sz w:val="20"/>
        </w:rPr>
        <w:t xml:space="preserve"> account </w:t>
      </w:r>
      <w:r w:rsidR="00353BE8">
        <w:rPr>
          <w:sz w:val="20"/>
        </w:rPr>
        <w:t>where</w:t>
      </w:r>
      <w:r>
        <w:rPr>
          <w:sz w:val="20"/>
        </w:rPr>
        <w:t xml:space="preserve"> </w:t>
      </w:r>
      <w:r w:rsidR="00353BE8" w:rsidRPr="00353BE8">
        <w:rPr>
          <w:b/>
          <w:bCs/>
          <w:sz w:val="20"/>
        </w:rPr>
        <w:t>D</w:t>
      </w:r>
      <w:r w:rsidRPr="00353BE8">
        <w:rPr>
          <w:b/>
          <w:bCs/>
          <w:sz w:val="20"/>
        </w:rPr>
        <w:t>epreciation</w:t>
      </w:r>
      <w:r>
        <w:rPr>
          <w:sz w:val="20"/>
        </w:rPr>
        <w:t xml:space="preserve"> is posted</w:t>
      </w:r>
    </w:p>
    <w:p w14:paraId="0C70FBA9" w14:textId="77777777" w:rsidR="00353BE8" w:rsidRDefault="00353BE8" w:rsidP="00766619">
      <w:pPr>
        <w:pStyle w:val="ListParagraph"/>
        <w:numPr>
          <w:ilvl w:val="1"/>
          <w:numId w:val="408"/>
        </w:numPr>
        <w:tabs>
          <w:tab w:val="left" w:pos="1440"/>
        </w:tabs>
        <w:ind w:left="4320"/>
        <w:rPr>
          <w:sz w:val="20"/>
        </w:rPr>
      </w:pPr>
      <w:r w:rsidRPr="00353BE8">
        <w:rPr>
          <w:b/>
          <w:sz w:val="20"/>
        </w:rPr>
        <w:t>Depreciation</w:t>
      </w:r>
      <w:r>
        <w:rPr>
          <w:bCs/>
          <w:sz w:val="20"/>
        </w:rPr>
        <w:t xml:space="preserve"> is n</w:t>
      </w:r>
      <w:r w:rsidR="00710653" w:rsidRPr="00353BE8">
        <w:rPr>
          <w:bCs/>
          <w:sz w:val="20"/>
        </w:rPr>
        <w:t>ormally</w:t>
      </w:r>
      <w:r w:rsidR="00710653" w:rsidRPr="00353BE8">
        <w:rPr>
          <w:sz w:val="20"/>
        </w:rPr>
        <w:t xml:space="preserve"> posted to </w:t>
      </w:r>
      <w:r w:rsidR="00710653" w:rsidRPr="00353BE8">
        <w:rPr>
          <w:b/>
          <w:bCs/>
          <w:sz w:val="20"/>
        </w:rPr>
        <w:t>Profit &amp; Loss</w:t>
      </w:r>
      <w:r w:rsidR="00710653" w:rsidRPr="00353BE8">
        <w:rPr>
          <w:sz w:val="20"/>
        </w:rPr>
        <w:t xml:space="preserve"> account on </w:t>
      </w:r>
      <w:r w:rsidRPr="00353BE8">
        <w:rPr>
          <w:b/>
          <w:bCs/>
          <w:sz w:val="20"/>
        </w:rPr>
        <w:t>A</w:t>
      </w:r>
      <w:r w:rsidR="00710653" w:rsidRPr="00353BE8">
        <w:rPr>
          <w:b/>
          <w:bCs/>
          <w:sz w:val="20"/>
        </w:rPr>
        <w:t xml:space="preserve">sset </w:t>
      </w:r>
      <w:r w:rsidRPr="00353BE8">
        <w:rPr>
          <w:b/>
          <w:bCs/>
          <w:sz w:val="20"/>
        </w:rPr>
        <w:t>R</w:t>
      </w:r>
      <w:r w:rsidR="00710653" w:rsidRPr="00353BE8">
        <w:rPr>
          <w:b/>
          <w:bCs/>
          <w:sz w:val="20"/>
        </w:rPr>
        <w:t>ecord</w:t>
      </w:r>
      <w:r w:rsidR="00710653" w:rsidRPr="00353BE8">
        <w:rPr>
          <w:sz w:val="20"/>
        </w:rPr>
        <w:t xml:space="preserve"> in </w:t>
      </w:r>
      <w:r w:rsidR="00710653" w:rsidRPr="00353BE8">
        <w:rPr>
          <w:b/>
          <w:bCs/>
          <w:sz w:val="20"/>
        </w:rPr>
        <w:t>Asset Register</w:t>
      </w:r>
    </w:p>
    <w:p w14:paraId="4E07BDD0" w14:textId="33589D7F" w:rsidR="00710653" w:rsidRPr="00353BE8" w:rsidRDefault="00710653" w:rsidP="00766619">
      <w:pPr>
        <w:pStyle w:val="ListParagraph"/>
        <w:numPr>
          <w:ilvl w:val="1"/>
          <w:numId w:val="408"/>
        </w:numPr>
        <w:tabs>
          <w:tab w:val="left" w:pos="1440"/>
        </w:tabs>
        <w:ind w:left="4320"/>
        <w:rPr>
          <w:sz w:val="20"/>
        </w:rPr>
      </w:pPr>
      <w:r w:rsidRPr="00353BE8">
        <w:rPr>
          <w:sz w:val="20"/>
        </w:rPr>
        <w:t xml:space="preserve">If this account is blank in </w:t>
      </w:r>
      <w:r w:rsidRPr="00353BE8">
        <w:rPr>
          <w:b/>
          <w:bCs/>
          <w:sz w:val="20"/>
        </w:rPr>
        <w:t>Asset Records</w:t>
      </w:r>
      <w:r w:rsidRPr="00353BE8">
        <w:rPr>
          <w:sz w:val="20"/>
        </w:rPr>
        <w:t xml:space="preserve">, </w:t>
      </w:r>
      <w:r w:rsidR="00353BE8">
        <w:rPr>
          <w:sz w:val="20"/>
        </w:rPr>
        <w:t>this</w:t>
      </w:r>
      <w:r w:rsidRPr="00353BE8">
        <w:rPr>
          <w:sz w:val="20"/>
        </w:rPr>
        <w:t xml:space="preserve"> account </w:t>
      </w:r>
      <w:r w:rsidR="00353BE8">
        <w:rPr>
          <w:sz w:val="20"/>
        </w:rPr>
        <w:t>is used</w:t>
      </w:r>
    </w:p>
    <w:p w14:paraId="6926FF28" w14:textId="1817A269" w:rsidR="00353BE8" w:rsidRPr="00353BE8" w:rsidRDefault="00710653" w:rsidP="00766619">
      <w:pPr>
        <w:pStyle w:val="ListParagraph"/>
        <w:numPr>
          <w:ilvl w:val="0"/>
          <w:numId w:val="408"/>
        </w:numPr>
        <w:tabs>
          <w:tab w:val="left" w:pos="1440"/>
        </w:tabs>
        <w:ind w:left="1440"/>
        <w:rPr>
          <w:sz w:val="20"/>
        </w:rPr>
      </w:pPr>
      <w:r w:rsidRPr="005E46D5">
        <w:rPr>
          <w:b/>
          <w:sz w:val="20"/>
        </w:rPr>
        <w:t xml:space="preserve">Consolidate Profit &amp; Loss  </w:t>
      </w:r>
      <w:r w:rsidRPr="005E46D5">
        <w:rPr>
          <w:sz w:val="20"/>
        </w:rPr>
        <w:t xml:space="preserve">Normally two postings are generated for each asset’s </w:t>
      </w:r>
      <w:r w:rsidR="00353BE8" w:rsidRPr="00353BE8">
        <w:rPr>
          <w:b/>
          <w:bCs/>
          <w:sz w:val="20"/>
        </w:rPr>
        <w:t>D</w:t>
      </w:r>
      <w:r w:rsidRPr="00353BE8">
        <w:rPr>
          <w:b/>
          <w:bCs/>
          <w:sz w:val="20"/>
        </w:rPr>
        <w:t xml:space="preserve">epreciation </w:t>
      </w:r>
    </w:p>
    <w:p w14:paraId="6A880E7F" w14:textId="77777777" w:rsidR="00353BE8" w:rsidRDefault="00353BE8" w:rsidP="00353BE8">
      <w:pPr>
        <w:pStyle w:val="ListParagraph"/>
        <w:tabs>
          <w:tab w:val="left" w:pos="1440"/>
        </w:tabs>
        <w:ind w:left="3600"/>
        <w:rPr>
          <w:sz w:val="20"/>
        </w:rPr>
      </w:pPr>
      <w:r w:rsidRPr="00353BE8">
        <w:rPr>
          <w:b/>
          <w:bCs/>
          <w:sz w:val="20"/>
        </w:rPr>
        <w:t>C</w:t>
      </w:r>
      <w:r w:rsidR="00710653" w:rsidRPr="00353BE8">
        <w:rPr>
          <w:b/>
          <w:bCs/>
          <w:sz w:val="20"/>
        </w:rPr>
        <w:t>alculation</w:t>
      </w:r>
      <w:r w:rsidR="00710653" w:rsidRPr="005E46D5">
        <w:rPr>
          <w:sz w:val="20"/>
        </w:rPr>
        <w:t xml:space="preserve">: </w:t>
      </w:r>
    </w:p>
    <w:p w14:paraId="6F68ED74" w14:textId="77777777" w:rsidR="00353BE8" w:rsidRDefault="00353BE8" w:rsidP="00766619">
      <w:pPr>
        <w:pStyle w:val="ListParagraph"/>
        <w:numPr>
          <w:ilvl w:val="0"/>
          <w:numId w:val="409"/>
        </w:numPr>
        <w:tabs>
          <w:tab w:val="left" w:pos="1440"/>
        </w:tabs>
        <w:ind w:left="5040"/>
        <w:rPr>
          <w:sz w:val="20"/>
        </w:rPr>
      </w:pPr>
      <w:r>
        <w:rPr>
          <w:sz w:val="20"/>
        </w:rPr>
        <w:t>O</w:t>
      </w:r>
      <w:r w:rsidR="00710653" w:rsidRPr="005E46D5">
        <w:rPr>
          <w:sz w:val="20"/>
        </w:rPr>
        <w:t xml:space="preserve">ne to </w:t>
      </w:r>
      <w:r w:rsidR="00710653" w:rsidRPr="00353BE8">
        <w:rPr>
          <w:b/>
          <w:bCs/>
          <w:sz w:val="20"/>
        </w:rPr>
        <w:t>Balance Sheet Accumulated Depreciation</w:t>
      </w:r>
      <w:r w:rsidR="00710653" w:rsidRPr="005E46D5">
        <w:rPr>
          <w:sz w:val="20"/>
        </w:rPr>
        <w:t xml:space="preserve"> account and </w:t>
      </w:r>
    </w:p>
    <w:p w14:paraId="01A9F690" w14:textId="356A9990" w:rsidR="00710653" w:rsidRPr="00353BE8" w:rsidRDefault="00353BE8" w:rsidP="00766619">
      <w:pPr>
        <w:pStyle w:val="ListParagraph"/>
        <w:numPr>
          <w:ilvl w:val="0"/>
          <w:numId w:val="409"/>
        </w:numPr>
        <w:tabs>
          <w:tab w:val="left" w:pos="1440"/>
        </w:tabs>
        <w:ind w:left="5040"/>
        <w:rPr>
          <w:sz w:val="20"/>
        </w:rPr>
      </w:pPr>
      <w:r>
        <w:rPr>
          <w:sz w:val="20"/>
        </w:rPr>
        <w:t>One</w:t>
      </w:r>
      <w:r w:rsidR="00710653" w:rsidRPr="005E46D5">
        <w:rPr>
          <w:sz w:val="20"/>
        </w:rPr>
        <w:t xml:space="preserve"> to </w:t>
      </w:r>
      <w:r w:rsidR="00710653" w:rsidRPr="00353BE8">
        <w:rPr>
          <w:b/>
          <w:bCs/>
          <w:sz w:val="20"/>
        </w:rPr>
        <w:t>Profit &amp; Loss Depreciation Expense</w:t>
      </w:r>
      <w:r w:rsidR="00710653" w:rsidRPr="005E46D5">
        <w:rPr>
          <w:sz w:val="20"/>
        </w:rPr>
        <w:t xml:space="preserve"> account</w:t>
      </w:r>
    </w:p>
    <w:p w14:paraId="09CB37E3" w14:textId="77777777" w:rsidR="00353BE8" w:rsidRDefault="00353BE8" w:rsidP="00766619">
      <w:pPr>
        <w:pStyle w:val="ListParagraph"/>
        <w:numPr>
          <w:ilvl w:val="0"/>
          <w:numId w:val="410"/>
        </w:numPr>
        <w:tabs>
          <w:tab w:val="left" w:pos="1440"/>
        </w:tabs>
        <w:rPr>
          <w:sz w:val="20"/>
        </w:rPr>
      </w:pPr>
      <w:r w:rsidRPr="00353BE8">
        <w:rPr>
          <w:b/>
          <w:bCs/>
          <w:sz w:val="20"/>
        </w:rPr>
        <w:t>Yes</w:t>
      </w:r>
      <w:r>
        <w:rPr>
          <w:sz w:val="20"/>
        </w:rPr>
        <w:t xml:space="preserve"> – specify how to consolidate Profit &amp; Loss postings</w:t>
      </w:r>
    </w:p>
    <w:p w14:paraId="50D3302F" w14:textId="77777777" w:rsidR="006E442A" w:rsidRDefault="006E442A" w:rsidP="006E442A">
      <w:pPr>
        <w:tabs>
          <w:tab w:val="left" w:pos="1440"/>
        </w:tabs>
        <w:rPr>
          <w:sz w:val="20"/>
        </w:rPr>
      </w:pPr>
    </w:p>
    <w:p w14:paraId="3BF083BD" w14:textId="31D6EACE" w:rsidR="006E442A" w:rsidRDefault="006E442A" w:rsidP="00353BE8">
      <w:pPr>
        <w:tabs>
          <w:tab w:val="left" w:pos="1440"/>
        </w:tabs>
        <w:ind w:left="1440" w:hanging="1080"/>
        <w:rPr>
          <w:sz w:val="20"/>
        </w:rPr>
      </w:pPr>
      <w:r>
        <w:rPr>
          <w:sz w:val="20"/>
        </w:rPr>
        <w:t xml:space="preserve">When all </w:t>
      </w:r>
      <w:r w:rsidRPr="00353BE8">
        <w:rPr>
          <w:b/>
          <w:bCs/>
          <w:sz w:val="20"/>
        </w:rPr>
        <w:t>Depreciation Calculation</w:t>
      </w:r>
      <w:r>
        <w:rPr>
          <w:sz w:val="20"/>
        </w:rPr>
        <w:t xml:space="preserve"> parameters</w:t>
      </w:r>
      <w:r w:rsidR="00353BE8">
        <w:rPr>
          <w:sz w:val="20"/>
        </w:rPr>
        <w:t xml:space="preserve"> have been set</w:t>
      </w:r>
      <w:r>
        <w:rPr>
          <w:sz w:val="20"/>
        </w:rPr>
        <w:t xml:space="preserve">, click </w:t>
      </w:r>
      <w:r w:rsidRPr="00353BE8">
        <w:rPr>
          <w:b/>
          <w:bCs/>
          <w:sz w:val="20"/>
        </w:rPr>
        <w:t>Print</w:t>
      </w:r>
      <w:r>
        <w:rPr>
          <w:sz w:val="20"/>
        </w:rPr>
        <w:t xml:space="preserve"> to initiate </w:t>
      </w:r>
      <w:r w:rsidRPr="00353BE8">
        <w:rPr>
          <w:b/>
          <w:bCs/>
          <w:sz w:val="20"/>
        </w:rPr>
        <w:t>Depreciation Calculation</w:t>
      </w:r>
      <w:r>
        <w:rPr>
          <w:sz w:val="20"/>
        </w:rPr>
        <w:t>.</w:t>
      </w:r>
    </w:p>
    <w:p w14:paraId="30E2701E" w14:textId="77777777" w:rsidR="00CB42CF" w:rsidRDefault="00CB42CF" w:rsidP="00710653">
      <w:pPr>
        <w:pStyle w:val="Heading4"/>
      </w:pPr>
    </w:p>
    <w:p w14:paraId="163CABAC" w14:textId="53EA6EFC" w:rsidR="00710653" w:rsidRDefault="00710653" w:rsidP="00353BE8">
      <w:pPr>
        <w:pStyle w:val="Heading4"/>
        <w:ind w:left="360"/>
      </w:pPr>
      <w:r>
        <w:t>Depreciation Calculation Consolidation</w:t>
      </w:r>
    </w:p>
    <w:p w14:paraId="49BBB8FD" w14:textId="77777777" w:rsidR="00710653" w:rsidRDefault="00710653" w:rsidP="00353BE8">
      <w:pPr>
        <w:tabs>
          <w:tab w:val="left" w:pos="1440"/>
        </w:tabs>
        <w:ind w:left="360"/>
        <w:rPr>
          <w:sz w:val="20"/>
        </w:rPr>
      </w:pPr>
    </w:p>
    <w:p w14:paraId="29036ABF" w14:textId="77777777" w:rsidR="00A474C9" w:rsidRDefault="005D2D7A" w:rsidP="00353BE8">
      <w:pPr>
        <w:tabs>
          <w:tab w:val="left" w:pos="1440"/>
        </w:tabs>
        <w:ind w:left="360"/>
        <w:rPr>
          <w:sz w:val="20"/>
        </w:rPr>
      </w:pPr>
      <w:r>
        <w:rPr>
          <w:sz w:val="20"/>
        </w:rPr>
        <w:t xml:space="preserve">If </w:t>
      </w:r>
      <w:r w:rsidRPr="00A474C9">
        <w:rPr>
          <w:b/>
          <w:bCs/>
          <w:sz w:val="20"/>
        </w:rPr>
        <w:t>YES</w:t>
      </w:r>
      <w:r>
        <w:rPr>
          <w:sz w:val="20"/>
        </w:rPr>
        <w:t xml:space="preserve"> </w:t>
      </w:r>
      <w:r w:rsidR="00A474C9">
        <w:rPr>
          <w:sz w:val="20"/>
        </w:rPr>
        <w:t xml:space="preserve">is selected </w:t>
      </w:r>
      <w:r>
        <w:rPr>
          <w:sz w:val="20"/>
        </w:rPr>
        <w:t xml:space="preserve">for </w:t>
      </w:r>
      <w:r w:rsidRPr="00A474C9">
        <w:rPr>
          <w:b/>
          <w:bCs/>
          <w:sz w:val="20"/>
        </w:rPr>
        <w:t>Consolidate Profit &amp; Loss</w:t>
      </w:r>
      <w:r>
        <w:rPr>
          <w:sz w:val="20"/>
        </w:rPr>
        <w:t xml:space="preserve">, </w:t>
      </w:r>
      <w:r w:rsidR="00A474C9">
        <w:rPr>
          <w:sz w:val="20"/>
        </w:rPr>
        <w:t xml:space="preserve">the </w:t>
      </w:r>
      <w:r w:rsidR="00A474C9">
        <w:rPr>
          <w:b/>
          <w:bCs/>
          <w:sz w:val="20"/>
        </w:rPr>
        <w:t xml:space="preserve">Depreciation Calculation </w:t>
      </w:r>
      <w:r w:rsidR="00A474C9" w:rsidRPr="00A474C9">
        <w:rPr>
          <w:sz w:val="20"/>
        </w:rPr>
        <w:t>Consolidation</w:t>
      </w:r>
      <w:r w:rsidR="00A474C9">
        <w:rPr>
          <w:sz w:val="20"/>
        </w:rPr>
        <w:t xml:space="preserve"> interface is displayed, where the consolidation posting can be defined.</w:t>
      </w:r>
    </w:p>
    <w:p w14:paraId="6841930A" w14:textId="77777777" w:rsidR="005D2D7A" w:rsidRDefault="005D2D7A" w:rsidP="00710653">
      <w:pPr>
        <w:tabs>
          <w:tab w:val="left" w:pos="1440"/>
        </w:tabs>
        <w:rPr>
          <w:sz w:val="20"/>
        </w:rPr>
      </w:pPr>
    </w:p>
    <w:p w14:paraId="7EFA4037" w14:textId="77777777" w:rsidR="00A474C9" w:rsidRDefault="00BB656E" w:rsidP="00766619">
      <w:pPr>
        <w:pStyle w:val="ListParagraph"/>
        <w:numPr>
          <w:ilvl w:val="0"/>
          <w:numId w:val="411"/>
        </w:numPr>
        <w:tabs>
          <w:tab w:val="left" w:pos="1440"/>
        </w:tabs>
        <w:ind w:left="1440"/>
        <w:rPr>
          <w:sz w:val="20"/>
        </w:rPr>
      </w:pPr>
      <w:r w:rsidRPr="00A474C9">
        <w:rPr>
          <w:b/>
          <w:sz w:val="20"/>
        </w:rPr>
        <w:t>Asset Code From To</w:t>
      </w:r>
      <w:r w:rsidRPr="00A474C9">
        <w:rPr>
          <w:b/>
          <w:sz w:val="20"/>
        </w:rPr>
        <w:tab/>
      </w:r>
      <w:r w:rsidRPr="00A474C9">
        <w:rPr>
          <w:sz w:val="20"/>
        </w:rPr>
        <w:t xml:space="preserve">Check </w:t>
      </w:r>
      <w:r w:rsidRPr="00A474C9">
        <w:rPr>
          <w:b/>
          <w:bCs/>
          <w:sz w:val="20"/>
        </w:rPr>
        <w:t>Asset Code</w:t>
      </w:r>
      <w:r w:rsidRPr="00A474C9">
        <w:rPr>
          <w:sz w:val="20"/>
        </w:rPr>
        <w:t xml:space="preserve"> checkbox to consolidate </w:t>
      </w:r>
      <w:r w:rsidRPr="00A474C9">
        <w:rPr>
          <w:b/>
          <w:bCs/>
          <w:sz w:val="20"/>
        </w:rPr>
        <w:t>Profit &amp; Loss</w:t>
      </w:r>
      <w:r w:rsidRPr="00A474C9">
        <w:rPr>
          <w:sz w:val="20"/>
        </w:rPr>
        <w:t xml:space="preserve"> posting by </w:t>
      </w:r>
    </w:p>
    <w:p w14:paraId="148AFDDB" w14:textId="77777777" w:rsidR="00A474C9" w:rsidRDefault="00A474C9" w:rsidP="00A474C9">
      <w:pPr>
        <w:pStyle w:val="ListParagraph"/>
        <w:tabs>
          <w:tab w:val="left" w:pos="1440"/>
        </w:tabs>
        <w:ind w:left="3600"/>
        <w:rPr>
          <w:sz w:val="20"/>
        </w:rPr>
      </w:pPr>
      <w:r w:rsidRPr="00A474C9">
        <w:rPr>
          <w:b/>
          <w:bCs/>
          <w:sz w:val="20"/>
        </w:rPr>
        <w:t>A</w:t>
      </w:r>
      <w:r w:rsidR="00BB656E" w:rsidRPr="00A474C9">
        <w:rPr>
          <w:b/>
          <w:bCs/>
          <w:sz w:val="20"/>
        </w:rPr>
        <w:t xml:space="preserve">sset </w:t>
      </w:r>
      <w:r w:rsidRPr="00A474C9">
        <w:rPr>
          <w:b/>
          <w:bCs/>
          <w:sz w:val="20"/>
        </w:rPr>
        <w:t>C</w:t>
      </w:r>
      <w:r w:rsidR="00BB656E" w:rsidRPr="00A474C9">
        <w:rPr>
          <w:b/>
          <w:bCs/>
          <w:sz w:val="20"/>
        </w:rPr>
        <w:t>ode</w:t>
      </w:r>
      <w:r w:rsidR="00BB656E" w:rsidRPr="00A474C9">
        <w:rPr>
          <w:sz w:val="20"/>
        </w:rPr>
        <w:t xml:space="preserve"> into one transaction line. </w:t>
      </w:r>
    </w:p>
    <w:p w14:paraId="5A148D34" w14:textId="7D45A437" w:rsidR="00A474C9" w:rsidRDefault="00A474C9" w:rsidP="00766619">
      <w:pPr>
        <w:pStyle w:val="ListParagraph"/>
        <w:numPr>
          <w:ilvl w:val="0"/>
          <w:numId w:val="410"/>
        </w:numPr>
        <w:tabs>
          <w:tab w:val="left" w:pos="1440"/>
        </w:tabs>
        <w:rPr>
          <w:sz w:val="20"/>
        </w:rPr>
      </w:pPr>
      <w:r>
        <w:rPr>
          <w:sz w:val="20"/>
        </w:rPr>
        <w:t xml:space="preserve">Range of </w:t>
      </w:r>
      <w:r>
        <w:rPr>
          <w:b/>
          <w:bCs/>
          <w:sz w:val="20"/>
        </w:rPr>
        <w:t xml:space="preserve">Account Codes </w:t>
      </w:r>
      <w:r>
        <w:rPr>
          <w:sz w:val="20"/>
        </w:rPr>
        <w:t>to be consolidated can be specified</w:t>
      </w:r>
    </w:p>
    <w:p w14:paraId="3D4816BC" w14:textId="3BF610A5" w:rsidR="00BB656E" w:rsidRPr="00A474C9" w:rsidRDefault="00A474C9" w:rsidP="00766619">
      <w:pPr>
        <w:pStyle w:val="ListParagraph"/>
        <w:numPr>
          <w:ilvl w:val="0"/>
          <w:numId w:val="410"/>
        </w:numPr>
        <w:tabs>
          <w:tab w:val="left" w:pos="1440"/>
        </w:tabs>
        <w:rPr>
          <w:sz w:val="20"/>
        </w:rPr>
      </w:pPr>
      <w:r>
        <w:rPr>
          <w:sz w:val="20"/>
        </w:rPr>
        <w:t>L</w:t>
      </w:r>
      <w:r w:rsidR="00BB656E">
        <w:rPr>
          <w:sz w:val="20"/>
        </w:rPr>
        <w:t xml:space="preserve">eave </w:t>
      </w:r>
      <w:r w:rsidR="00BB656E" w:rsidRPr="00A474C9">
        <w:rPr>
          <w:b/>
          <w:bCs/>
          <w:sz w:val="20"/>
        </w:rPr>
        <w:t>From</w:t>
      </w:r>
      <w:r w:rsidR="00BB656E">
        <w:rPr>
          <w:sz w:val="20"/>
        </w:rPr>
        <w:t xml:space="preserve"> and </w:t>
      </w:r>
      <w:r w:rsidR="00BB656E" w:rsidRPr="00A474C9">
        <w:rPr>
          <w:b/>
          <w:bCs/>
          <w:sz w:val="20"/>
        </w:rPr>
        <w:t>To</w:t>
      </w:r>
      <w:r w:rsidR="00BB656E">
        <w:rPr>
          <w:sz w:val="20"/>
        </w:rPr>
        <w:t xml:space="preserve"> fields blank with checkbox checked </w:t>
      </w:r>
      <w:r>
        <w:rPr>
          <w:sz w:val="20"/>
        </w:rPr>
        <w:t>for</w:t>
      </w:r>
      <w:r w:rsidR="00BB656E">
        <w:rPr>
          <w:sz w:val="20"/>
        </w:rPr>
        <w:t xml:space="preserve"> all </w:t>
      </w:r>
      <w:r w:rsidRPr="00A474C9">
        <w:rPr>
          <w:b/>
          <w:bCs/>
          <w:sz w:val="20"/>
        </w:rPr>
        <w:t>A</w:t>
      </w:r>
      <w:r w:rsidR="00BB656E" w:rsidRPr="00A474C9">
        <w:rPr>
          <w:b/>
          <w:bCs/>
          <w:sz w:val="20"/>
        </w:rPr>
        <w:t xml:space="preserve">sset </w:t>
      </w:r>
      <w:r w:rsidRPr="00A474C9">
        <w:rPr>
          <w:b/>
          <w:bCs/>
          <w:sz w:val="20"/>
        </w:rPr>
        <w:t>C</w:t>
      </w:r>
      <w:r w:rsidR="00BB656E" w:rsidRPr="00A474C9">
        <w:rPr>
          <w:b/>
          <w:bCs/>
          <w:sz w:val="20"/>
        </w:rPr>
        <w:t>odes</w:t>
      </w:r>
      <w:r w:rsidR="00BB656E">
        <w:rPr>
          <w:sz w:val="20"/>
        </w:rPr>
        <w:t xml:space="preserve"> to be consolidated</w:t>
      </w:r>
    </w:p>
    <w:p w14:paraId="7BA99637" w14:textId="33F4AC13" w:rsidR="00A474C9" w:rsidRDefault="00BB656E" w:rsidP="00766619">
      <w:pPr>
        <w:pStyle w:val="ListParagraph"/>
        <w:numPr>
          <w:ilvl w:val="0"/>
          <w:numId w:val="411"/>
        </w:numPr>
        <w:tabs>
          <w:tab w:val="left" w:pos="1440"/>
        </w:tabs>
        <w:ind w:left="1440"/>
        <w:rPr>
          <w:sz w:val="20"/>
        </w:rPr>
      </w:pPr>
      <w:r w:rsidRPr="00A474C9">
        <w:rPr>
          <w:b/>
          <w:sz w:val="20"/>
        </w:rPr>
        <w:t>Analysis Dimension</w:t>
      </w:r>
      <w:r w:rsidRPr="00A474C9">
        <w:rPr>
          <w:b/>
          <w:sz w:val="20"/>
        </w:rPr>
        <w:tab/>
      </w:r>
      <w:r w:rsidRPr="00A474C9">
        <w:rPr>
          <w:sz w:val="20"/>
        </w:rPr>
        <w:t xml:space="preserve">For each </w:t>
      </w:r>
      <w:r w:rsidRPr="00A474C9">
        <w:rPr>
          <w:b/>
          <w:bCs/>
          <w:sz w:val="20"/>
        </w:rPr>
        <w:t>Analysis Dimension</w:t>
      </w:r>
      <w:r w:rsidRPr="00A474C9">
        <w:rPr>
          <w:sz w:val="20"/>
        </w:rPr>
        <w:t xml:space="preserve">, check the checkbox to consolidate </w:t>
      </w:r>
    </w:p>
    <w:p w14:paraId="3A307FA2" w14:textId="77777777" w:rsidR="00A474C9" w:rsidRDefault="00BB656E" w:rsidP="00A474C9">
      <w:pPr>
        <w:pStyle w:val="ListParagraph"/>
        <w:tabs>
          <w:tab w:val="left" w:pos="1440"/>
        </w:tabs>
        <w:ind w:left="3600"/>
        <w:rPr>
          <w:sz w:val="20"/>
        </w:rPr>
      </w:pPr>
      <w:r w:rsidRPr="00A474C9">
        <w:rPr>
          <w:b/>
          <w:bCs/>
          <w:sz w:val="20"/>
        </w:rPr>
        <w:t>Profit &amp; Loss</w:t>
      </w:r>
      <w:r w:rsidRPr="00A474C9">
        <w:rPr>
          <w:sz w:val="20"/>
        </w:rPr>
        <w:t xml:space="preserve"> posting by </w:t>
      </w:r>
      <w:r w:rsidRPr="00A474C9">
        <w:rPr>
          <w:b/>
          <w:bCs/>
          <w:sz w:val="20"/>
        </w:rPr>
        <w:t>Analysis Dimension</w:t>
      </w:r>
      <w:r w:rsidRPr="00A474C9">
        <w:rPr>
          <w:sz w:val="20"/>
        </w:rPr>
        <w:t xml:space="preserve"> into one transaction line</w:t>
      </w:r>
    </w:p>
    <w:p w14:paraId="15F0A79B" w14:textId="77777777" w:rsidR="00A474C9" w:rsidRDefault="00A474C9" w:rsidP="00766619">
      <w:pPr>
        <w:pStyle w:val="ListParagraph"/>
        <w:numPr>
          <w:ilvl w:val="0"/>
          <w:numId w:val="412"/>
        </w:numPr>
        <w:tabs>
          <w:tab w:val="left" w:pos="1440"/>
        </w:tabs>
        <w:rPr>
          <w:sz w:val="20"/>
        </w:rPr>
      </w:pPr>
      <w:r>
        <w:rPr>
          <w:sz w:val="20"/>
        </w:rPr>
        <w:t xml:space="preserve">Range of </w:t>
      </w:r>
      <w:r>
        <w:rPr>
          <w:b/>
          <w:bCs/>
          <w:sz w:val="20"/>
        </w:rPr>
        <w:t xml:space="preserve">Analysis Codes </w:t>
      </w:r>
      <w:r w:rsidRPr="00A474C9">
        <w:rPr>
          <w:sz w:val="20"/>
        </w:rPr>
        <w:t>to be consolidated</w:t>
      </w:r>
      <w:r>
        <w:rPr>
          <w:b/>
          <w:bCs/>
          <w:sz w:val="20"/>
        </w:rPr>
        <w:t xml:space="preserve"> </w:t>
      </w:r>
      <w:r>
        <w:rPr>
          <w:sz w:val="20"/>
        </w:rPr>
        <w:t>can be specified</w:t>
      </w:r>
    </w:p>
    <w:p w14:paraId="0E41AD84" w14:textId="77777777" w:rsidR="00A474C9" w:rsidRDefault="00A474C9" w:rsidP="00766619">
      <w:pPr>
        <w:pStyle w:val="ListParagraph"/>
        <w:numPr>
          <w:ilvl w:val="0"/>
          <w:numId w:val="412"/>
        </w:numPr>
        <w:tabs>
          <w:tab w:val="left" w:pos="1440"/>
        </w:tabs>
        <w:rPr>
          <w:sz w:val="20"/>
        </w:rPr>
      </w:pPr>
      <w:r>
        <w:rPr>
          <w:sz w:val="20"/>
        </w:rPr>
        <w:t>L</w:t>
      </w:r>
      <w:r w:rsidR="006E442A">
        <w:rPr>
          <w:sz w:val="20"/>
        </w:rPr>
        <w:t xml:space="preserve">eave </w:t>
      </w:r>
      <w:r w:rsidR="006E442A" w:rsidRPr="00A474C9">
        <w:rPr>
          <w:b/>
          <w:bCs/>
          <w:sz w:val="20"/>
        </w:rPr>
        <w:t>From</w:t>
      </w:r>
      <w:r w:rsidR="006E442A">
        <w:rPr>
          <w:sz w:val="20"/>
        </w:rPr>
        <w:t xml:space="preserve"> and </w:t>
      </w:r>
      <w:r w:rsidR="006E442A" w:rsidRPr="00A474C9">
        <w:rPr>
          <w:b/>
          <w:bCs/>
          <w:sz w:val="20"/>
        </w:rPr>
        <w:t>To</w:t>
      </w:r>
      <w:r w:rsidR="006E442A">
        <w:rPr>
          <w:sz w:val="20"/>
        </w:rPr>
        <w:t xml:space="preserve"> fields blank with checkbox checked for all </w:t>
      </w:r>
      <w:r w:rsidR="006E442A" w:rsidRPr="00A474C9">
        <w:rPr>
          <w:b/>
          <w:bCs/>
          <w:sz w:val="20"/>
        </w:rPr>
        <w:t>Analysis Codes</w:t>
      </w:r>
      <w:r w:rsidR="006E442A">
        <w:rPr>
          <w:sz w:val="20"/>
        </w:rPr>
        <w:t xml:space="preserve"> for that </w:t>
      </w:r>
      <w:r w:rsidR="006E442A" w:rsidRPr="00A474C9">
        <w:rPr>
          <w:b/>
          <w:bCs/>
          <w:sz w:val="20"/>
        </w:rPr>
        <w:t>Dimension</w:t>
      </w:r>
      <w:r w:rsidR="006E442A">
        <w:rPr>
          <w:sz w:val="20"/>
        </w:rPr>
        <w:t xml:space="preserve"> to be consolidated</w:t>
      </w:r>
    </w:p>
    <w:p w14:paraId="0C922342" w14:textId="52A8A8D5" w:rsidR="00BB656E" w:rsidRPr="00A474C9" w:rsidRDefault="006E442A" w:rsidP="00766619">
      <w:pPr>
        <w:pStyle w:val="ListParagraph"/>
        <w:numPr>
          <w:ilvl w:val="0"/>
          <w:numId w:val="412"/>
        </w:numPr>
        <w:tabs>
          <w:tab w:val="left" w:pos="1440"/>
        </w:tabs>
        <w:rPr>
          <w:sz w:val="20"/>
        </w:rPr>
      </w:pPr>
      <w:r w:rsidRPr="00A474C9">
        <w:rPr>
          <w:sz w:val="20"/>
        </w:rPr>
        <w:t xml:space="preserve">Additionally, </w:t>
      </w:r>
      <w:r w:rsidRPr="00A474C9">
        <w:rPr>
          <w:b/>
          <w:bCs/>
          <w:sz w:val="20"/>
        </w:rPr>
        <w:t>Analysis Codes</w:t>
      </w:r>
      <w:r w:rsidRPr="00A474C9">
        <w:rPr>
          <w:sz w:val="20"/>
        </w:rPr>
        <w:t xml:space="preserve"> are removed if the analysis is not allowed for the relevant </w:t>
      </w:r>
      <w:r w:rsidR="00A474C9" w:rsidRPr="00A474C9">
        <w:rPr>
          <w:b/>
          <w:bCs/>
          <w:sz w:val="20"/>
        </w:rPr>
        <w:t>D</w:t>
      </w:r>
      <w:r w:rsidRPr="00A474C9">
        <w:rPr>
          <w:b/>
          <w:bCs/>
          <w:sz w:val="20"/>
        </w:rPr>
        <w:t>epreciation</w:t>
      </w:r>
      <w:r w:rsidRPr="00A474C9">
        <w:rPr>
          <w:sz w:val="20"/>
        </w:rPr>
        <w:t xml:space="preserve"> account</w:t>
      </w:r>
    </w:p>
    <w:p w14:paraId="2D0F4147" w14:textId="77777777" w:rsidR="00BB656E" w:rsidRPr="00BB656E" w:rsidRDefault="00BB656E" w:rsidP="00710653">
      <w:pPr>
        <w:tabs>
          <w:tab w:val="left" w:pos="1440"/>
        </w:tabs>
        <w:rPr>
          <w:sz w:val="20"/>
        </w:rPr>
      </w:pPr>
    </w:p>
    <w:p w14:paraId="043D698B" w14:textId="3342A4A3" w:rsidR="007A0C99" w:rsidRDefault="007A0C99" w:rsidP="00A474C9">
      <w:pPr>
        <w:pStyle w:val="Heading2"/>
        <w:ind w:left="360"/>
      </w:pPr>
      <w:bookmarkStart w:id="142" w:name="_Toc23338230"/>
      <w:r>
        <w:t>Fixed Asset Disposal</w:t>
      </w:r>
      <w:bookmarkEnd w:id="142"/>
    </w:p>
    <w:p w14:paraId="5A4119DF" w14:textId="77777777" w:rsidR="0003609E" w:rsidRPr="0003609E" w:rsidRDefault="0003609E" w:rsidP="00A474C9">
      <w:pPr>
        <w:ind w:left="360"/>
        <w:rPr>
          <w:sz w:val="20"/>
        </w:rPr>
      </w:pPr>
    </w:p>
    <w:p w14:paraId="0E8A5F8C" w14:textId="15588661" w:rsidR="0003609E" w:rsidRDefault="00FC5EA8" w:rsidP="00A474C9">
      <w:pPr>
        <w:ind w:left="360"/>
        <w:rPr>
          <w:sz w:val="20"/>
        </w:rPr>
      </w:pPr>
      <w:r w:rsidRPr="00A474C9">
        <w:rPr>
          <w:b/>
          <w:bCs/>
          <w:sz w:val="20"/>
        </w:rPr>
        <w:t>Asset Disposal</w:t>
      </w:r>
      <w:r>
        <w:rPr>
          <w:sz w:val="20"/>
        </w:rPr>
        <w:t xml:space="preserve"> is a three-step process:</w:t>
      </w:r>
    </w:p>
    <w:p w14:paraId="12064382" w14:textId="536C5822" w:rsidR="00FC5EA8" w:rsidRDefault="00FC5EA8" w:rsidP="00C44486">
      <w:pPr>
        <w:pStyle w:val="ListParagraph"/>
        <w:numPr>
          <w:ilvl w:val="0"/>
          <w:numId w:val="185"/>
        </w:numPr>
        <w:ind w:left="1440"/>
        <w:rPr>
          <w:sz w:val="20"/>
        </w:rPr>
      </w:pPr>
      <w:r>
        <w:rPr>
          <w:sz w:val="20"/>
        </w:rPr>
        <w:t>Identify Asset(s) to be Disposed</w:t>
      </w:r>
    </w:p>
    <w:p w14:paraId="21CD135B" w14:textId="411AD9A0" w:rsidR="00FC5EA8" w:rsidRDefault="00FC5EA8" w:rsidP="00C44486">
      <w:pPr>
        <w:pStyle w:val="ListParagraph"/>
        <w:numPr>
          <w:ilvl w:val="0"/>
          <w:numId w:val="185"/>
        </w:numPr>
        <w:ind w:left="1440"/>
        <w:rPr>
          <w:sz w:val="20"/>
        </w:rPr>
      </w:pPr>
      <w:r>
        <w:rPr>
          <w:sz w:val="20"/>
        </w:rPr>
        <w:t>Enter sale proceeds, if any</w:t>
      </w:r>
    </w:p>
    <w:p w14:paraId="7E7DF487" w14:textId="471F528A" w:rsidR="00FC5EA8" w:rsidRDefault="00FC5EA8" w:rsidP="00C44486">
      <w:pPr>
        <w:pStyle w:val="ListParagraph"/>
        <w:numPr>
          <w:ilvl w:val="0"/>
          <w:numId w:val="185"/>
        </w:numPr>
        <w:ind w:left="1440"/>
        <w:rPr>
          <w:sz w:val="20"/>
        </w:rPr>
      </w:pPr>
      <w:r>
        <w:rPr>
          <w:sz w:val="20"/>
        </w:rPr>
        <w:t>Run Asset Disposal</w:t>
      </w:r>
    </w:p>
    <w:p w14:paraId="3E1BAF42" w14:textId="77777777" w:rsidR="00FC5EA8" w:rsidRDefault="00FC5EA8" w:rsidP="00FC5EA8">
      <w:pPr>
        <w:rPr>
          <w:sz w:val="20"/>
        </w:rPr>
      </w:pPr>
    </w:p>
    <w:p w14:paraId="26FE0049" w14:textId="686D13C0" w:rsidR="00FC5EA8" w:rsidRDefault="00FC5EA8" w:rsidP="00C44486">
      <w:pPr>
        <w:pStyle w:val="ListParagraph"/>
        <w:numPr>
          <w:ilvl w:val="0"/>
          <w:numId w:val="186"/>
        </w:numPr>
        <w:rPr>
          <w:sz w:val="20"/>
        </w:rPr>
      </w:pPr>
      <w:r>
        <w:rPr>
          <w:sz w:val="20"/>
        </w:rPr>
        <w:t xml:space="preserve">Identify </w:t>
      </w:r>
      <w:r w:rsidRPr="00A474C9">
        <w:rPr>
          <w:b/>
          <w:bCs/>
          <w:sz w:val="20"/>
        </w:rPr>
        <w:t>Asset(s)</w:t>
      </w:r>
      <w:r>
        <w:rPr>
          <w:sz w:val="20"/>
        </w:rPr>
        <w:t xml:space="preserve"> to be </w:t>
      </w:r>
      <w:r w:rsidRPr="00A474C9">
        <w:rPr>
          <w:b/>
          <w:bCs/>
          <w:sz w:val="20"/>
        </w:rPr>
        <w:t>Disposed</w:t>
      </w:r>
    </w:p>
    <w:p w14:paraId="3B9BA8AF" w14:textId="607460CE" w:rsidR="00FC5EA8" w:rsidRDefault="00FC5EA8" w:rsidP="00FC5EA8">
      <w:pPr>
        <w:pStyle w:val="ListParagraph"/>
        <w:rPr>
          <w:sz w:val="20"/>
        </w:rPr>
      </w:pPr>
    </w:p>
    <w:p w14:paraId="4D5BA5C3" w14:textId="63B13C01" w:rsidR="008C42E3" w:rsidRDefault="008C42E3" w:rsidP="00FC5EA8">
      <w:pPr>
        <w:pStyle w:val="ListParagraph"/>
        <w:rPr>
          <w:sz w:val="20"/>
        </w:rPr>
      </w:pPr>
      <w:r>
        <w:rPr>
          <w:sz w:val="20"/>
        </w:rPr>
        <w:t xml:space="preserve">There are two methods of identifying asset(s) for </w:t>
      </w:r>
      <w:r w:rsidR="00A474C9" w:rsidRPr="00A474C9">
        <w:rPr>
          <w:b/>
          <w:bCs/>
          <w:sz w:val="20"/>
        </w:rPr>
        <w:t>D</w:t>
      </w:r>
      <w:r w:rsidRPr="00A474C9">
        <w:rPr>
          <w:b/>
          <w:bCs/>
          <w:sz w:val="20"/>
        </w:rPr>
        <w:t>isposal</w:t>
      </w:r>
      <w:r>
        <w:rPr>
          <w:sz w:val="20"/>
        </w:rPr>
        <w:t>:</w:t>
      </w:r>
    </w:p>
    <w:p w14:paraId="4FF2F9B6" w14:textId="77777777" w:rsidR="008C42E3" w:rsidRPr="008C42E3" w:rsidRDefault="008C42E3" w:rsidP="00FC5EA8">
      <w:pPr>
        <w:pStyle w:val="ListParagraph"/>
        <w:rPr>
          <w:sz w:val="20"/>
        </w:rPr>
      </w:pPr>
    </w:p>
    <w:p w14:paraId="5DA305AF" w14:textId="69FDF3AC" w:rsidR="00FC5EA8" w:rsidRDefault="00FC5EA8" w:rsidP="00C44486">
      <w:pPr>
        <w:pStyle w:val="ListParagraph"/>
        <w:numPr>
          <w:ilvl w:val="0"/>
          <w:numId w:val="184"/>
        </w:numPr>
        <w:ind w:left="1440"/>
        <w:rPr>
          <w:b/>
          <w:sz w:val="20"/>
        </w:rPr>
      </w:pPr>
      <w:r>
        <w:rPr>
          <w:b/>
          <w:sz w:val="20"/>
        </w:rPr>
        <w:t>Asset Records</w:t>
      </w:r>
    </w:p>
    <w:p w14:paraId="6BB2B9DE" w14:textId="77777777" w:rsidR="00FC5EA8" w:rsidRDefault="00FC5EA8" w:rsidP="00FC5EA8">
      <w:pPr>
        <w:pStyle w:val="ListParagraph"/>
        <w:rPr>
          <w:b/>
          <w:sz w:val="20"/>
        </w:rPr>
      </w:pPr>
    </w:p>
    <w:p w14:paraId="5DB26358" w14:textId="1A717B6B" w:rsidR="00FC5EA8" w:rsidRDefault="00FC5EA8" w:rsidP="0033507C">
      <w:pPr>
        <w:pStyle w:val="ListParagraph"/>
        <w:rPr>
          <w:b/>
          <w:sz w:val="20"/>
        </w:rPr>
      </w:pPr>
      <w:r w:rsidRPr="00FC5EA8">
        <w:rPr>
          <w:b/>
          <w:noProof/>
          <w:sz w:val="20"/>
        </w:rPr>
        <w:lastRenderedPageBreak/>
        <w:drawing>
          <wp:inline distT="0" distB="0" distL="0" distR="0" wp14:anchorId="0E9871DE" wp14:editId="1E34EDBE">
            <wp:extent cx="4553668" cy="3102429"/>
            <wp:effectExtent l="0" t="0" r="5715" b="0"/>
            <wp:docPr id="1783" name="Picture 1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3"/>
                    <a:stretch>
                      <a:fillRect/>
                    </a:stretch>
                  </pic:blipFill>
                  <pic:spPr>
                    <a:xfrm>
                      <a:off x="0" y="0"/>
                      <a:ext cx="4598042" cy="3132661"/>
                    </a:xfrm>
                    <a:prstGeom prst="rect">
                      <a:avLst/>
                    </a:prstGeom>
                  </pic:spPr>
                </pic:pic>
              </a:graphicData>
            </a:graphic>
          </wp:inline>
        </w:drawing>
      </w:r>
    </w:p>
    <w:p w14:paraId="102FA363" w14:textId="77777777" w:rsidR="00FC5EA8" w:rsidRDefault="00FC5EA8" w:rsidP="00FC5EA8">
      <w:pPr>
        <w:pStyle w:val="ListParagraph"/>
        <w:ind w:left="0"/>
        <w:rPr>
          <w:b/>
          <w:sz w:val="20"/>
        </w:rPr>
      </w:pPr>
    </w:p>
    <w:p w14:paraId="4E79F3FC" w14:textId="0438D2AA" w:rsidR="00FC5EA8" w:rsidRPr="0033507C" w:rsidRDefault="00FC5EA8" w:rsidP="00766619">
      <w:pPr>
        <w:pStyle w:val="ListParagraph"/>
        <w:numPr>
          <w:ilvl w:val="1"/>
          <w:numId w:val="413"/>
        </w:numPr>
        <w:rPr>
          <w:sz w:val="20"/>
        </w:rPr>
      </w:pPr>
      <w:r>
        <w:rPr>
          <w:sz w:val="20"/>
        </w:rPr>
        <w:t xml:space="preserve">Open </w:t>
      </w:r>
      <w:r w:rsidRPr="0033507C">
        <w:rPr>
          <w:b/>
          <w:bCs/>
          <w:sz w:val="20"/>
        </w:rPr>
        <w:t>Asset Record</w:t>
      </w:r>
      <w:r>
        <w:rPr>
          <w:sz w:val="20"/>
        </w:rPr>
        <w:t xml:space="preserve"> for the asse</w:t>
      </w:r>
      <w:r w:rsidR="0033507C">
        <w:rPr>
          <w:sz w:val="20"/>
        </w:rPr>
        <w:t>t</w:t>
      </w:r>
      <w:r>
        <w:rPr>
          <w:sz w:val="20"/>
        </w:rPr>
        <w:t xml:space="preserve"> to </w:t>
      </w:r>
      <w:r w:rsidR="0033507C" w:rsidRPr="0033507C">
        <w:rPr>
          <w:b/>
          <w:bCs/>
          <w:sz w:val="20"/>
        </w:rPr>
        <w:t>D</w:t>
      </w:r>
      <w:r w:rsidRPr="0033507C">
        <w:rPr>
          <w:b/>
          <w:bCs/>
          <w:sz w:val="20"/>
        </w:rPr>
        <w:t>ispose</w:t>
      </w:r>
    </w:p>
    <w:p w14:paraId="362040C8" w14:textId="0AE61948" w:rsidR="00FC5EA8" w:rsidRPr="0033507C" w:rsidRDefault="00FC5EA8" w:rsidP="00766619">
      <w:pPr>
        <w:pStyle w:val="ListParagraph"/>
        <w:numPr>
          <w:ilvl w:val="1"/>
          <w:numId w:val="413"/>
        </w:numPr>
        <w:rPr>
          <w:sz w:val="20"/>
        </w:rPr>
      </w:pPr>
      <w:r>
        <w:rPr>
          <w:sz w:val="20"/>
        </w:rPr>
        <w:t xml:space="preserve">On the </w:t>
      </w:r>
      <w:r>
        <w:rPr>
          <w:b/>
          <w:sz w:val="20"/>
        </w:rPr>
        <w:t xml:space="preserve">General </w:t>
      </w:r>
      <w:r>
        <w:rPr>
          <w:sz w:val="20"/>
        </w:rPr>
        <w:t xml:space="preserve">tab, change </w:t>
      </w:r>
      <w:r w:rsidRPr="0033507C">
        <w:rPr>
          <w:b/>
          <w:bCs/>
          <w:sz w:val="20"/>
        </w:rPr>
        <w:t>Asset Status</w:t>
      </w:r>
      <w:r>
        <w:rPr>
          <w:sz w:val="20"/>
        </w:rPr>
        <w:t xml:space="preserve"> to </w:t>
      </w:r>
      <w:r w:rsidRPr="0033507C">
        <w:rPr>
          <w:b/>
          <w:bCs/>
          <w:sz w:val="20"/>
        </w:rPr>
        <w:t>Ready for Disposal</w:t>
      </w:r>
    </w:p>
    <w:p w14:paraId="38B2D2D4" w14:textId="743C13ED" w:rsidR="00FC5EA8" w:rsidRDefault="00FC5EA8" w:rsidP="00766619">
      <w:pPr>
        <w:pStyle w:val="ListParagraph"/>
        <w:numPr>
          <w:ilvl w:val="1"/>
          <w:numId w:val="413"/>
        </w:numPr>
        <w:rPr>
          <w:sz w:val="20"/>
        </w:rPr>
      </w:pPr>
      <w:r>
        <w:rPr>
          <w:sz w:val="20"/>
        </w:rPr>
        <w:t xml:space="preserve">In the </w:t>
      </w:r>
      <w:r>
        <w:rPr>
          <w:b/>
          <w:sz w:val="20"/>
        </w:rPr>
        <w:t>Disposal</w:t>
      </w:r>
      <w:r>
        <w:rPr>
          <w:sz w:val="20"/>
        </w:rPr>
        <w:t xml:space="preserve"> section, enter the </w:t>
      </w:r>
      <w:r>
        <w:rPr>
          <w:b/>
          <w:sz w:val="20"/>
        </w:rPr>
        <w:t>Disposal Period</w:t>
      </w:r>
      <w:r>
        <w:rPr>
          <w:sz w:val="20"/>
        </w:rPr>
        <w:t xml:space="preserve"> in which the asset should be disposed</w:t>
      </w:r>
    </w:p>
    <w:p w14:paraId="3FD553EC" w14:textId="77777777" w:rsidR="0033507C" w:rsidRPr="0033507C" w:rsidRDefault="0033507C" w:rsidP="0033507C">
      <w:pPr>
        <w:pStyle w:val="ListParagraph"/>
        <w:ind w:left="1440"/>
        <w:rPr>
          <w:sz w:val="20"/>
        </w:rPr>
      </w:pPr>
    </w:p>
    <w:p w14:paraId="4D7C56F1" w14:textId="63E7BF0C" w:rsidR="00FC5EA8" w:rsidRDefault="00FC5EA8" w:rsidP="00C44486">
      <w:pPr>
        <w:pStyle w:val="ListParagraph"/>
        <w:numPr>
          <w:ilvl w:val="0"/>
          <w:numId w:val="184"/>
        </w:numPr>
        <w:rPr>
          <w:sz w:val="20"/>
        </w:rPr>
      </w:pPr>
      <w:r w:rsidRPr="00FC5EA8">
        <w:rPr>
          <w:b/>
          <w:sz w:val="20"/>
        </w:rPr>
        <w:t>Asset Disposal Selectio</w:t>
      </w:r>
      <w:r w:rsidR="008C42E3">
        <w:rPr>
          <w:b/>
          <w:sz w:val="20"/>
        </w:rPr>
        <w:t>n</w:t>
      </w:r>
    </w:p>
    <w:p w14:paraId="15CA6BD1" w14:textId="77777777" w:rsidR="008C42E3" w:rsidRDefault="008C42E3" w:rsidP="008C42E3">
      <w:pPr>
        <w:pStyle w:val="ListParagraph"/>
        <w:rPr>
          <w:sz w:val="20"/>
        </w:rPr>
      </w:pPr>
    </w:p>
    <w:p w14:paraId="78CF86C4" w14:textId="043E615C" w:rsidR="00EB1BE6" w:rsidRDefault="00EB1BE6" w:rsidP="008C42E3">
      <w:pPr>
        <w:pStyle w:val="ListParagraph"/>
        <w:rPr>
          <w:sz w:val="20"/>
        </w:rPr>
      </w:pPr>
      <w:r w:rsidRPr="0033507C">
        <w:rPr>
          <w:b/>
          <w:bCs/>
          <w:sz w:val="20"/>
        </w:rPr>
        <w:t>Asset Disposal Selection</w:t>
      </w:r>
      <w:r>
        <w:rPr>
          <w:sz w:val="20"/>
        </w:rPr>
        <w:t xml:space="preserve"> is the best choice for flagging multiple assets, especially if they exist in groups.</w:t>
      </w:r>
    </w:p>
    <w:p w14:paraId="6BDF5747" w14:textId="3AF0C2C2" w:rsidR="00EB1BE6" w:rsidRDefault="00EB1BE6" w:rsidP="00766619">
      <w:pPr>
        <w:pStyle w:val="ListParagraph"/>
        <w:numPr>
          <w:ilvl w:val="0"/>
          <w:numId w:val="414"/>
        </w:numPr>
        <w:rPr>
          <w:sz w:val="20"/>
        </w:rPr>
      </w:pPr>
      <w:r w:rsidRPr="0033507C">
        <w:rPr>
          <w:sz w:val="20"/>
        </w:rPr>
        <w:t>For each of the following groups, enter range to be selected. Leave blank to include all.</w:t>
      </w:r>
    </w:p>
    <w:p w14:paraId="416C6AF6" w14:textId="77777777" w:rsidR="00485405" w:rsidRPr="0033507C" w:rsidRDefault="00485405" w:rsidP="00485405">
      <w:pPr>
        <w:pStyle w:val="ListParagraph"/>
        <w:ind w:left="1440"/>
        <w:rPr>
          <w:sz w:val="20"/>
        </w:rPr>
      </w:pPr>
    </w:p>
    <w:p w14:paraId="4C99132A" w14:textId="739A0F3D" w:rsidR="008C42E3" w:rsidRDefault="008C42E3" w:rsidP="00485405">
      <w:pPr>
        <w:pStyle w:val="ListParagraph"/>
        <w:rPr>
          <w:sz w:val="20"/>
        </w:rPr>
      </w:pPr>
      <w:r w:rsidRPr="008C42E3">
        <w:rPr>
          <w:noProof/>
          <w:sz w:val="20"/>
        </w:rPr>
        <w:drawing>
          <wp:inline distT="0" distB="0" distL="0" distR="0" wp14:anchorId="459F6DA4" wp14:editId="0D077ED9">
            <wp:extent cx="4576851" cy="3094264"/>
            <wp:effectExtent l="0" t="0" r="0" b="5080"/>
            <wp:docPr id="1784" name="Picture 1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4"/>
                    <a:stretch>
                      <a:fillRect/>
                    </a:stretch>
                  </pic:blipFill>
                  <pic:spPr>
                    <a:xfrm>
                      <a:off x="0" y="0"/>
                      <a:ext cx="4617323" cy="3121626"/>
                    </a:xfrm>
                    <a:prstGeom prst="rect">
                      <a:avLst/>
                    </a:prstGeom>
                  </pic:spPr>
                </pic:pic>
              </a:graphicData>
            </a:graphic>
          </wp:inline>
        </w:drawing>
      </w:r>
    </w:p>
    <w:p w14:paraId="35683A69" w14:textId="1CF2C816" w:rsidR="008C42E3" w:rsidRDefault="008C42E3" w:rsidP="00766619">
      <w:pPr>
        <w:pStyle w:val="ListParagraph"/>
        <w:numPr>
          <w:ilvl w:val="4"/>
          <w:numId w:val="415"/>
        </w:numPr>
        <w:ind w:left="2160"/>
        <w:rPr>
          <w:b/>
          <w:sz w:val="20"/>
        </w:rPr>
      </w:pPr>
      <w:r>
        <w:rPr>
          <w:b/>
          <w:sz w:val="20"/>
        </w:rPr>
        <w:t>Asset Class From To</w:t>
      </w:r>
    </w:p>
    <w:p w14:paraId="6829C788" w14:textId="28F2AFF0" w:rsidR="00EB1BE6" w:rsidRDefault="00EB1BE6" w:rsidP="00766619">
      <w:pPr>
        <w:pStyle w:val="ListParagraph"/>
        <w:numPr>
          <w:ilvl w:val="4"/>
          <w:numId w:val="415"/>
        </w:numPr>
        <w:ind w:left="2160"/>
        <w:rPr>
          <w:b/>
          <w:sz w:val="20"/>
        </w:rPr>
      </w:pPr>
      <w:r>
        <w:rPr>
          <w:b/>
          <w:sz w:val="20"/>
        </w:rPr>
        <w:t>Asset Code From To</w:t>
      </w:r>
    </w:p>
    <w:p w14:paraId="25D8A6B1" w14:textId="015449A8" w:rsidR="00EB1BE6" w:rsidRDefault="00EB1BE6" w:rsidP="00766619">
      <w:pPr>
        <w:pStyle w:val="ListParagraph"/>
        <w:numPr>
          <w:ilvl w:val="4"/>
          <w:numId w:val="415"/>
        </w:numPr>
        <w:ind w:left="2160"/>
        <w:rPr>
          <w:b/>
          <w:sz w:val="20"/>
        </w:rPr>
      </w:pPr>
      <w:r>
        <w:rPr>
          <w:b/>
          <w:sz w:val="20"/>
        </w:rPr>
        <w:t>Analysis Dimension</w:t>
      </w:r>
    </w:p>
    <w:p w14:paraId="510C91FF" w14:textId="684EC2B3" w:rsidR="00EB1BE6" w:rsidRDefault="00EB1BE6" w:rsidP="00766619">
      <w:pPr>
        <w:pStyle w:val="ListParagraph"/>
        <w:numPr>
          <w:ilvl w:val="0"/>
          <w:numId w:val="416"/>
        </w:numPr>
        <w:rPr>
          <w:b/>
          <w:sz w:val="20"/>
        </w:rPr>
      </w:pPr>
      <w:r>
        <w:rPr>
          <w:b/>
          <w:sz w:val="20"/>
        </w:rPr>
        <w:lastRenderedPageBreak/>
        <w:t>Analysis Code From To</w:t>
      </w:r>
    </w:p>
    <w:p w14:paraId="5A4A033C" w14:textId="77777777" w:rsidR="00EB1BE6" w:rsidRPr="008C42E3" w:rsidRDefault="00EB1BE6" w:rsidP="00FC5EA8">
      <w:pPr>
        <w:pStyle w:val="ListParagraph"/>
        <w:ind w:left="0"/>
        <w:rPr>
          <w:b/>
          <w:sz w:val="20"/>
        </w:rPr>
      </w:pPr>
    </w:p>
    <w:p w14:paraId="08455F7E" w14:textId="309028BE" w:rsidR="00FC5EA8" w:rsidRDefault="00EB1BE6" w:rsidP="00C44486">
      <w:pPr>
        <w:pStyle w:val="ListParagraph"/>
        <w:numPr>
          <w:ilvl w:val="0"/>
          <w:numId w:val="186"/>
        </w:numPr>
        <w:rPr>
          <w:sz w:val="20"/>
        </w:rPr>
      </w:pPr>
      <w:r>
        <w:rPr>
          <w:sz w:val="20"/>
        </w:rPr>
        <w:t xml:space="preserve">In </w:t>
      </w:r>
      <w:r>
        <w:rPr>
          <w:b/>
          <w:sz w:val="20"/>
        </w:rPr>
        <w:t>Ledger Entry</w:t>
      </w:r>
      <w:r>
        <w:rPr>
          <w:sz w:val="20"/>
        </w:rPr>
        <w:t>, enter sale proceeds, if any (if the asset has been sold)</w:t>
      </w:r>
    </w:p>
    <w:p w14:paraId="156ACC4E" w14:textId="77777777" w:rsidR="00EB1BE6" w:rsidRDefault="00EB1BE6" w:rsidP="00EB1BE6">
      <w:pPr>
        <w:pStyle w:val="ListParagraph"/>
        <w:rPr>
          <w:sz w:val="20"/>
        </w:rPr>
      </w:pPr>
    </w:p>
    <w:p w14:paraId="3D2C9385" w14:textId="2577C117" w:rsidR="00EB1BE6" w:rsidRDefault="00EB1BE6" w:rsidP="00485405">
      <w:pPr>
        <w:pStyle w:val="ListParagraph"/>
        <w:ind w:left="2160"/>
        <w:rPr>
          <w:sz w:val="20"/>
        </w:rPr>
      </w:pPr>
      <w:r w:rsidRPr="00485405">
        <w:rPr>
          <w:b/>
          <w:bCs/>
          <w:sz w:val="20"/>
        </w:rPr>
        <w:t>NOTE</w:t>
      </w:r>
      <w:r>
        <w:rPr>
          <w:sz w:val="20"/>
        </w:rPr>
        <w:tab/>
        <w:t xml:space="preserve">This step must take place before running </w:t>
      </w:r>
      <w:r w:rsidRPr="00485405">
        <w:rPr>
          <w:b/>
          <w:bCs/>
          <w:sz w:val="20"/>
        </w:rPr>
        <w:t>Asset Disposal</w:t>
      </w:r>
      <w:r>
        <w:rPr>
          <w:sz w:val="20"/>
        </w:rPr>
        <w:t>.</w:t>
      </w:r>
    </w:p>
    <w:p w14:paraId="47BC9FFD" w14:textId="77777777" w:rsidR="00EB1BE6" w:rsidRDefault="00EB1BE6" w:rsidP="00EB1BE6">
      <w:pPr>
        <w:pStyle w:val="ListParagraph"/>
        <w:rPr>
          <w:sz w:val="20"/>
        </w:rPr>
      </w:pPr>
    </w:p>
    <w:p w14:paraId="6BF180A4" w14:textId="3DDCA4D5" w:rsidR="00EB1BE6" w:rsidRDefault="00EB1BE6" w:rsidP="00C44486">
      <w:pPr>
        <w:pStyle w:val="ListParagraph"/>
        <w:numPr>
          <w:ilvl w:val="0"/>
          <w:numId w:val="186"/>
        </w:numPr>
        <w:rPr>
          <w:sz w:val="20"/>
        </w:rPr>
      </w:pPr>
      <w:r>
        <w:rPr>
          <w:sz w:val="20"/>
        </w:rPr>
        <w:t xml:space="preserve">Run </w:t>
      </w:r>
      <w:r>
        <w:rPr>
          <w:b/>
          <w:sz w:val="20"/>
        </w:rPr>
        <w:t>Asset Disposal</w:t>
      </w:r>
    </w:p>
    <w:p w14:paraId="54AC5612" w14:textId="77777777" w:rsidR="00EB1BE6" w:rsidRDefault="00EB1BE6" w:rsidP="00EB1BE6">
      <w:pPr>
        <w:rPr>
          <w:sz w:val="20"/>
        </w:rPr>
      </w:pPr>
    </w:p>
    <w:p w14:paraId="72F15FF6" w14:textId="13D5FC24" w:rsidR="00EB1BE6" w:rsidRDefault="00EB1BE6" w:rsidP="00485405">
      <w:pPr>
        <w:ind w:left="720"/>
        <w:rPr>
          <w:sz w:val="20"/>
        </w:rPr>
      </w:pPr>
      <w:r w:rsidRPr="00EB1BE6">
        <w:rPr>
          <w:noProof/>
          <w:sz w:val="20"/>
        </w:rPr>
        <w:drawing>
          <wp:inline distT="0" distB="0" distL="0" distR="0" wp14:anchorId="50B30597" wp14:editId="7B7D5FED">
            <wp:extent cx="4563836" cy="3117158"/>
            <wp:effectExtent l="0" t="0" r="0" b="0"/>
            <wp:docPr id="1785" name="Picture 1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5"/>
                    <a:stretch>
                      <a:fillRect/>
                    </a:stretch>
                  </pic:blipFill>
                  <pic:spPr>
                    <a:xfrm>
                      <a:off x="0" y="0"/>
                      <a:ext cx="4584923" cy="3131561"/>
                    </a:xfrm>
                    <a:prstGeom prst="rect">
                      <a:avLst/>
                    </a:prstGeom>
                  </pic:spPr>
                </pic:pic>
              </a:graphicData>
            </a:graphic>
          </wp:inline>
        </w:drawing>
      </w:r>
    </w:p>
    <w:p w14:paraId="5C77036B" w14:textId="77777777" w:rsidR="005F1386" w:rsidRDefault="00EB1BE6" w:rsidP="00766619">
      <w:pPr>
        <w:pStyle w:val="ListParagraph"/>
        <w:numPr>
          <w:ilvl w:val="0"/>
          <w:numId w:val="411"/>
        </w:numPr>
        <w:ind w:left="1440"/>
        <w:rPr>
          <w:sz w:val="20"/>
        </w:rPr>
      </w:pPr>
      <w:r w:rsidRPr="005F1386">
        <w:rPr>
          <w:b/>
          <w:sz w:val="20"/>
        </w:rPr>
        <w:t>Asset Class From To</w:t>
      </w:r>
      <w:r w:rsidRPr="005F1386">
        <w:rPr>
          <w:b/>
          <w:sz w:val="20"/>
        </w:rPr>
        <w:tab/>
      </w:r>
      <w:r w:rsidRPr="005F1386">
        <w:rPr>
          <w:sz w:val="20"/>
        </w:rPr>
        <w:t xml:space="preserve">Enter </w:t>
      </w:r>
      <w:r w:rsidRPr="005F1386">
        <w:rPr>
          <w:b/>
          <w:bCs/>
          <w:sz w:val="20"/>
        </w:rPr>
        <w:t>Asset Class</w:t>
      </w:r>
      <w:r w:rsidRPr="005F1386">
        <w:rPr>
          <w:sz w:val="20"/>
        </w:rPr>
        <w:t xml:space="preserve"> or range of </w:t>
      </w:r>
      <w:r w:rsidRPr="005F1386">
        <w:rPr>
          <w:b/>
          <w:bCs/>
          <w:sz w:val="20"/>
        </w:rPr>
        <w:t>Asset Classes</w:t>
      </w:r>
      <w:r w:rsidRPr="005F1386">
        <w:rPr>
          <w:sz w:val="20"/>
        </w:rPr>
        <w:t xml:space="preserve"> to include</w:t>
      </w:r>
    </w:p>
    <w:p w14:paraId="717D17C5" w14:textId="77777777" w:rsidR="005F1386" w:rsidRDefault="00EB1BE6" w:rsidP="00766619">
      <w:pPr>
        <w:pStyle w:val="ListParagraph"/>
        <w:numPr>
          <w:ilvl w:val="1"/>
          <w:numId w:val="411"/>
        </w:numPr>
        <w:ind w:left="4320"/>
        <w:rPr>
          <w:sz w:val="20"/>
        </w:rPr>
      </w:pPr>
      <w:r w:rsidRPr="005F1386">
        <w:rPr>
          <w:sz w:val="20"/>
        </w:rPr>
        <w:t xml:space="preserve">Leave blank to select all </w:t>
      </w:r>
      <w:r w:rsidRPr="005F1386">
        <w:rPr>
          <w:b/>
          <w:bCs/>
          <w:sz w:val="20"/>
        </w:rPr>
        <w:t>Asset Classes</w:t>
      </w:r>
      <w:r w:rsidRPr="005F1386">
        <w:rPr>
          <w:sz w:val="20"/>
        </w:rPr>
        <w:t xml:space="preserve"> or</w:t>
      </w:r>
    </w:p>
    <w:p w14:paraId="541CDD52" w14:textId="3F0C159D" w:rsidR="00EB1BE6" w:rsidRPr="005F1386" w:rsidRDefault="005F1386" w:rsidP="00766619">
      <w:pPr>
        <w:pStyle w:val="ListParagraph"/>
        <w:numPr>
          <w:ilvl w:val="1"/>
          <w:numId w:val="411"/>
        </w:numPr>
        <w:ind w:left="4320"/>
        <w:rPr>
          <w:sz w:val="20"/>
        </w:rPr>
      </w:pPr>
      <w:r>
        <w:rPr>
          <w:sz w:val="20"/>
        </w:rPr>
        <w:t>Leave blank</w:t>
      </w:r>
      <w:r w:rsidR="00EB1BE6" w:rsidRPr="005F1386">
        <w:rPr>
          <w:sz w:val="20"/>
        </w:rPr>
        <w:t xml:space="preserve"> to specify </w:t>
      </w:r>
      <w:r w:rsidR="00EB1BE6" w:rsidRPr="005F1386">
        <w:rPr>
          <w:b/>
          <w:bCs/>
          <w:sz w:val="20"/>
        </w:rPr>
        <w:t>Asset Codes</w:t>
      </w:r>
    </w:p>
    <w:p w14:paraId="2D6660EB" w14:textId="77777777" w:rsidR="00A35FCA" w:rsidRDefault="00EB1BE6" w:rsidP="00766619">
      <w:pPr>
        <w:pStyle w:val="ListParagraph"/>
        <w:numPr>
          <w:ilvl w:val="0"/>
          <w:numId w:val="411"/>
        </w:numPr>
        <w:tabs>
          <w:tab w:val="left" w:pos="1440"/>
        </w:tabs>
        <w:ind w:left="1440"/>
        <w:rPr>
          <w:sz w:val="20"/>
        </w:rPr>
      </w:pPr>
      <w:r w:rsidRPr="005F1386">
        <w:rPr>
          <w:b/>
          <w:sz w:val="20"/>
        </w:rPr>
        <w:t>Asset Code From To</w:t>
      </w:r>
      <w:r w:rsidRPr="005F1386">
        <w:rPr>
          <w:b/>
          <w:sz w:val="20"/>
        </w:rPr>
        <w:tab/>
      </w:r>
      <w:r w:rsidRPr="005F1386">
        <w:rPr>
          <w:sz w:val="20"/>
        </w:rPr>
        <w:t xml:space="preserve">Enter </w:t>
      </w:r>
      <w:r w:rsidRPr="00A35FCA">
        <w:rPr>
          <w:b/>
          <w:bCs/>
          <w:sz w:val="20"/>
        </w:rPr>
        <w:t>Asset Code</w:t>
      </w:r>
      <w:r w:rsidRPr="005F1386">
        <w:rPr>
          <w:sz w:val="20"/>
        </w:rPr>
        <w:t xml:space="preserve"> or range of </w:t>
      </w:r>
      <w:r w:rsidRPr="00A35FCA">
        <w:rPr>
          <w:b/>
          <w:bCs/>
          <w:sz w:val="20"/>
        </w:rPr>
        <w:t>Asset Codes</w:t>
      </w:r>
      <w:r w:rsidRPr="005F1386">
        <w:rPr>
          <w:sz w:val="20"/>
        </w:rPr>
        <w:t xml:space="preserve"> to include</w:t>
      </w:r>
    </w:p>
    <w:p w14:paraId="60227860" w14:textId="3009E255" w:rsidR="00EB1BE6" w:rsidRPr="00A35FCA" w:rsidRDefault="00EB1BE6" w:rsidP="00766619">
      <w:pPr>
        <w:pStyle w:val="ListParagraph"/>
        <w:numPr>
          <w:ilvl w:val="1"/>
          <w:numId w:val="411"/>
        </w:numPr>
        <w:tabs>
          <w:tab w:val="left" w:pos="1440"/>
        </w:tabs>
        <w:ind w:left="4320"/>
        <w:rPr>
          <w:sz w:val="20"/>
        </w:rPr>
      </w:pPr>
      <w:r w:rsidRPr="00A35FCA">
        <w:rPr>
          <w:sz w:val="20"/>
        </w:rPr>
        <w:t>Leave blank for all</w:t>
      </w:r>
    </w:p>
    <w:p w14:paraId="17B84B62" w14:textId="480F851B" w:rsidR="000D278E" w:rsidRPr="00A35FCA" w:rsidRDefault="00EB1BE6" w:rsidP="00766619">
      <w:pPr>
        <w:pStyle w:val="ListParagraph"/>
        <w:numPr>
          <w:ilvl w:val="0"/>
          <w:numId w:val="417"/>
        </w:numPr>
        <w:tabs>
          <w:tab w:val="left" w:pos="1440"/>
        </w:tabs>
        <w:ind w:left="1440"/>
        <w:rPr>
          <w:sz w:val="20"/>
        </w:rPr>
      </w:pPr>
      <w:r w:rsidRPr="005F1386">
        <w:rPr>
          <w:b/>
          <w:sz w:val="20"/>
        </w:rPr>
        <w:t>Analysis Dimension</w:t>
      </w:r>
      <w:r w:rsidRPr="005F1386">
        <w:rPr>
          <w:b/>
          <w:sz w:val="20"/>
        </w:rPr>
        <w:tab/>
      </w:r>
      <w:r w:rsidR="000D278E" w:rsidRPr="005F1386">
        <w:rPr>
          <w:sz w:val="20"/>
        </w:rPr>
        <w:t xml:space="preserve">Leave blank to select all </w:t>
      </w:r>
      <w:r w:rsidR="00A35FCA" w:rsidRPr="00A35FCA">
        <w:rPr>
          <w:b/>
          <w:bCs/>
          <w:sz w:val="20"/>
        </w:rPr>
        <w:t>D</w:t>
      </w:r>
      <w:r w:rsidR="000D278E" w:rsidRPr="00A35FCA">
        <w:rPr>
          <w:b/>
          <w:bCs/>
          <w:sz w:val="20"/>
        </w:rPr>
        <w:t>imensions</w:t>
      </w:r>
    </w:p>
    <w:p w14:paraId="0558A176" w14:textId="77777777" w:rsidR="00A35FCA" w:rsidRDefault="000D278E" w:rsidP="00766619">
      <w:pPr>
        <w:pStyle w:val="ListParagraph"/>
        <w:numPr>
          <w:ilvl w:val="0"/>
          <w:numId w:val="417"/>
        </w:numPr>
        <w:tabs>
          <w:tab w:val="left" w:pos="1440"/>
        </w:tabs>
        <w:ind w:left="1440"/>
        <w:rPr>
          <w:sz w:val="20"/>
        </w:rPr>
      </w:pPr>
      <w:r w:rsidRPr="005F1386">
        <w:rPr>
          <w:b/>
          <w:sz w:val="20"/>
        </w:rPr>
        <w:t>Analysis Code From To</w:t>
      </w:r>
      <w:r w:rsidRPr="005F1386">
        <w:rPr>
          <w:b/>
          <w:sz w:val="20"/>
        </w:rPr>
        <w:tab/>
      </w:r>
      <w:r w:rsidRPr="005F1386">
        <w:rPr>
          <w:sz w:val="20"/>
        </w:rPr>
        <w:t xml:space="preserve">If </w:t>
      </w:r>
      <w:r w:rsidRPr="00A35FCA">
        <w:rPr>
          <w:b/>
          <w:bCs/>
          <w:sz w:val="20"/>
        </w:rPr>
        <w:t>Analysis Dimension</w:t>
      </w:r>
      <w:r w:rsidR="00A35FCA">
        <w:rPr>
          <w:sz w:val="20"/>
        </w:rPr>
        <w:t xml:space="preserve"> is populated</w:t>
      </w:r>
      <w:r w:rsidRPr="005F1386">
        <w:rPr>
          <w:sz w:val="20"/>
        </w:rPr>
        <w:t xml:space="preserve">, use these fields to restrict the </w:t>
      </w:r>
    </w:p>
    <w:p w14:paraId="196AC252" w14:textId="77777777" w:rsidR="00A35FCA" w:rsidRDefault="00A35FCA" w:rsidP="00A35FCA">
      <w:pPr>
        <w:tabs>
          <w:tab w:val="left" w:pos="1440"/>
        </w:tabs>
        <w:rPr>
          <w:sz w:val="20"/>
        </w:rPr>
      </w:pPr>
      <w:r>
        <w:rPr>
          <w:sz w:val="20"/>
        </w:rPr>
        <w:tab/>
      </w:r>
      <w:r>
        <w:rPr>
          <w:sz w:val="20"/>
        </w:rPr>
        <w:tab/>
      </w:r>
      <w:r>
        <w:rPr>
          <w:sz w:val="20"/>
        </w:rPr>
        <w:tab/>
      </w:r>
      <w:r>
        <w:rPr>
          <w:sz w:val="20"/>
        </w:rPr>
        <w:tab/>
      </w:r>
      <w:r w:rsidR="000D278E" w:rsidRPr="00A35FCA">
        <w:rPr>
          <w:sz w:val="20"/>
        </w:rPr>
        <w:t xml:space="preserve">assets to be disposed according to related </w:t>
      </w:r>
      <w:r w:rsidR="000D278E" w:rsidRPr="00A35FCA">
        <w:rPr>
          <w:b/>
          <w:bCs/>
          <w:sz w:val="20"/>
        </w:rPr>
        <w:t>Analysis Codes</w:t>
      </w:r>
    </w:p>
    <w:p w14:paraId="598999F9" w14:textId="512BF7A1" w:rsidR="000D278E" w:rsidRPr="00A35FCA" w:rsidRDefault="000D278E" w:rsidP="00766619">
      <w:pPr>
        <w:pStyle w:val="ListParagraph"/>
        <w:numPr>
          <w:ilvl w:val="0"/>
          <w:numId w:val="416"/>
        </w:numPr>
        <w:tabs>
          <w:tab w:val="left" w:pos="1440"/>
        </w:tabs>
        <w:ind w:left="4320"/>
        <w:rPr>
          <w:sz w:val="20"/>
        </w:rPr>
      </w:pPr>
      <w:r w:rsidRPr="00A35FCA">
        <w:rPr>
          <w:sz w:val="20"/>
        </w:rPr>
        <w:t xml:space="preserve">Leave blank to select all </w:t>
      </w:r>
      <w:r w:rsidRPr="00A35FCA">
        <w:rPr>
          <w:b/>
          <w:bCs/>
          <w:sz w:val="20"/>
        </w:rPr>
        <w:t>Analysis Codes</w:t>
      </w:r>
      <w:r w:rsidRPr="00A35FCA">
        <w:rPr>
          <w:sz w:val="20"/>
        </w:rPr>
        <w:t xml:space="preserve"> within the chosen </w:t>
      </w:r>
      <w:r w:rsidRPr="00A35FCA">
        <w:rPr>
          <w:b/>
          <w:bCs/>
          <w:sz w:val="20"/>
        </w:rPr>
        <w:t>Analysis Dimension</w:t>
      </w:r>
    </w:p>
    <w:p w14:paraId="41F37634" w14:textId="77777777" w:rsidR="00A35FCA" w:rsidRDefault="000D278E" w:rsidP="00766619">
      <w:pPr>
        <w:pStyle w:val="ListParagraph"/>
        <w:numPr>
          <w:ilvl w:val="0"/>
          <w:numId w:val="411"/>
        </w:numPr>
        <w:tabs>
          <w:tab w:val="left" w:pos="1440"/>
        </w:tabs>
        <w:ind w:left="1440"/>
        <w:rPr>
          <w:sz w:val="20"/>
        </w:rPr>
      </w:pPr>
      <w:r w:rsidRPr="005F1386">
        <w:rPr>
          <w:b/>
          <w:sz w:val="20"/>
        </w:rPr>
        <w:t>Disposal Period From To</w:t>
      </w:r>
      <w:r w:rsidRPr="005F1386">
        <w:rPr>
          <w:b/>
          <w:sz w:val="20"/>
        </w:rPr>
        <w:tab/>
      </w:r>
      <w:r w:rsidR="00A35FCA" w:rsidRPr="00A35FCA">
        <w:rPr>
          <w:b/>
          <w:bCs/>
          <w:sz w:val="20"/>
        </w:rPr>
        <w:t>P</w:t>
      </w:r>
      <w:r w:rsidRPr="00A35FCA">
        <w:rPr>
          <w:b/>
          <w:bCs/>
          <w:sz w:val="20"/>
        </w:rPr>
        <w:t>eriod</w:t>
      </w:r>
      <w:r w:rsidRPr="005F1386">
        <w:rPr>
          <w:sz w:val="20"/>
        </w:rPr>
        <w:t xml:space="preserve"> or range of </w:t>
      </w:r>
      <w:r w:rsidR="00A35FCA" w:rsidRPr="00A35FCA">
        <w:rPr>
          <w:b/>
          <w:bCs/>
          <w:sz w:val="20"/>
        </w:rPr>
        <w:t>P</w:t>
      </w:r>
      <w:r w:rsidRPr="00A35FCA">
        <w:rPr>
          <w:b/>
          <w:bCs/>
          <w:sz w:val="20"/>
        </w:rPr>
        <w:t>eriods</w:t>
      </w:r>
      <w:r w:rsidRPr="005F1386">
        <w:rPr>
          <w:sz w:val="20"/>
        </w:rPr>
        <w:t xml:space="preserve"> </w:t>
      </w:r>
      <w:r w:rsidR="00A35FCA">
        <w:rPr>
          <w:sz w:val="20"/>
        </w:rPr>
        <w:t>in</w:t>
      </w:r>
      <w:r w:rsidRPr="005F1386">
        <w:rPr>
          <w:sz w:val="20"/>
        </w:rPr>
        <w:t xml:space="preserve"> which to </w:t>
      </w:r>
      <w:r w:rsidR="00A35FCA" w:rsidRPr="00A35FCA">
        <w:rPr>
          <w:b/>
          <w:bCs/>
          <w:sz w:val="20"/>
        </w:rPr>
        <w:t>D</w:t>
      </w:r>
      <w:r w:rsidRPr="00A35FCA">
        <w:rPr>
          <w:b/>
          <w:bCs/>
          <w:sz w:val="20"/>
        </w:rPr>
        <w:t>ispose</w:t>
      </w:r>
      <w:r w:rsidRPr="005F1386">
        <w:rPr>
          <w:sz w:val="20"/>
        </w:rPr>
        <w:t xml:space="preserve"> assets</w:t>
      </w:r>
    </w:p>
    <w:p w14:paraId="76DA2743" w14:textId="77777777" w:rsidR="00A35FCA" w:rsidRPr="00A35FCA" w:rsidRDefault="000D278E" w:rsidP="00766619">
      <w:pPr>
        <w:pStyle w:val="ListParagraph"/>
        <w:numPr>
          <w:ilvl w:val="1"/>
          <w:numId w:val="411"/>
        </w:numPr>
        <w:tabs>
          <w:tab w:val="left" w:pos="1440"/>
        </w:tabs>
        <w:ind w:left="4320"/>
        <w:rPr>
          <w:sz w:val="20"/>
        </w:rPr>
      </w:pPr>
      <w:r w:rsidRPr="00A35FCA">
        <w:rPr>
          <w:sz w:val="20"/>
        </w:rPr>
        <w:t xml:space="preserve">Transactions are posted to </w:t>
      </w:r>
      <w:r w:rsidR="00A35FCA" w:rsidRPr="00A35FCA">
        <w:rPr>
          <w:b/>
          <w:bCs/>
          <w:sz w:val="20"/>
        </w:rPr>
        <w:t>D</w:t>
      </w:r>
      <w:r w:rsidRPr="00A35FCA">
        <w:rPr>
          <w:b/>
          <w:bCs/>
          <w:sz w:val="20"/>
        </w:rPr>
        <w:t xml:space="preserve">isposal </w:t>
      </w:r>
      <w:r w:rsidR="00A35FCA" w:rsidRPr="00A35FCA">
        <w:rPr>
          <w:b/>
          <w:bCs/>
          <w:sz w:val="20"/>
        </w:rPr>
        <w:t>P</w:t>
      </w:r>
      <w:r w:rsidRPr="00A35FCA">
        <w:rPr>
          <w:b/>
          <w:bCs/>
          <w:sz w:val="20"/>
        </w:rPr>
        <w:t>eriod</w:t>
      </w:r>
      <w:r w:rsidRPr="00A35FCA">
        <w:rPr>
          <w:sz w:val="20"/>
        </w:rPr>
        <w:t xml:space="preserve"> specified on </w:t>
      </w:r>
      <w:r w:rsidR="00A35FCA" w:rsidRPr="00A35FCA">
        <w:rPr>
          <w:b/>
          <w:bCs/>
          <w:sz w:val="20"/>
        </w:rPr>
        <w:t>A</w:t>
      </w:r>
      <w:r w:rsidRPr="00A35FCA">
        <w:rPr>
          <w:b/>
          <w:bCs/>
          <w:sz w:val="20"/>
        </w:rPr>
        <w:t>sset</w:t>
      </w:r>
      <w:r w:rsidRPr="00A35FCA">
        <w:rPr>
          <w:sz w:val="20"/>
        </w:rPr>
        <w:t xml:space="preserve"> </w:t>
      </w:r>
      <w:r w:rsidR="00A35FCA" w:rsidRPr="00A35FCA">
        <w:rPr>
          <w:b/>
          <w:bCs/>
          <w:sz w:val="20"/>
        </w:rPr>
        <w:t>R</w:t>
      </w:r>
      <w:r w:rsidRPr="00A35FCA">
        <w:rPr>
          <w:b/>
          <w:bCs/>
          <w:sz w:val="20"/>
        </w:rPr>
        <w:t>ecord</w:t>
      </w:r>
      <w:r w:rsidRPr="00A35FCA">
        <w:rPr>
          <w:sz w:val="20"/>
        </w:rPr>
        <w:t>, as long as it falls within th</w:t>
      </w:r>
      <w:r w:rsidR="00A35FCA">
        <w:rPr>
          <w:sz w:val="20"/>
        </w:rPr>
        <w:t>is selected</w:t>
      </w:r>
      <w:r w:rsidRPr="00A35FCA">
        <w:rPr>
          <w:sz w:val="20"/>
        </w:rPr>
        <w:t xml:space="preserve"> range of </w:t>
      </w:r>
      <w:r w:rsidR="00A35FCA" w:rsidRPr="00A35FCA">
        <w:rPr>
          <w:b/>
          <w:bCs/>
          <w:sz w:val="20"/>
        </w:rPr>
        <w:t>P</w:t>
      </w:r>
      <w:r w:rsidRPr="00A35FCA">
        <w:rPr>
          <w:b/>
          <w:bCs/>
          <w:sz w:val="20"/>
        </w:rPr>
        <w:t>eriods</w:t>
      </w:r>
    </w:p>
    <w:p w14:paraId="65CCD521" w14:textId="77777777" w:rsidR="00A35FCA" w:rsidRDefault="000D278E" w:rsidP="00766619">
      <w:pPr>
        <w:pStyle w:val="ListParagraph"/>
        <w:numPr>
          <w:ilvl w:val="1"/>
          <w:numId w:val="411"/>
        </w:numPr>
        <w:tabs>
          <w:tab w:val="left" w:pos="1440"/>
        </w:tabs>
        <w:ind w:left="4320"/>
        <w:rPr>
          <w:sz w:val="20"/>
        </w:rPr>
      </w:pPr>
      <w:r w:rsidRPr="00A35FCA">
        <w:rPr>
          <w:sz w:val="20"/>
        </w:rPr>
        <w:t xml:space="preserve">If </w:t>
      </w:r>
      <w:r w:rsidRPr="00A35FCA">
        <w:rPr>
          <w:b/>
          <w:bCs/>
          <w:sz w:val="20"/>
        </w:rPr>
        <w:t>Disposal Period</w:t>
      </w:r>
      <w:r w:rsidRPr="00A35FCA">
        <w:rPr>
          <w:sz w:val="20"/>
        </w:rPr>
        <w:t xml:space="preserve"> on </w:t>
      </w:r>
      <w:r w:rsidR="00A35FCA" w:rsidRPr="00A35FCA">
        <w:rPr>
          <w:b/>
          <w:bCs/>
          <w:sz w:val="20"/>
        </w:rPr>
        <w:t>A</w:t>
      </w:r>
      <w:r w:rsidRPr="00A35FCA">
        <w:rPr>
          <w:b/>
          <w:bCs/>
          <w:sz w:val="20"/>
        </w:rPr>
        <w:t xml:space="preserve">sset </w:t>
      </w:r>
      <w:r w:rsidR="00A35FCA" w:rsidRPr="00A35FCA">
        <w:rPr>
          <w:b/>
          <w:bCs/>
          <w:sz w:val="20"/>
        </w:rPr>
        <w:t>R</w:t>
      </w:r>
      <w:r w:rsidRPr="00A35FCA">
        <w:rPr>
          <w:b/>
          <w:bCs/>
          <w:sz w:val="20"/>
        </w:rPr>
        <w:t>ecord</w:t>
      </w:r>
      <w:r w:rsidRPr="00A35FCA">
        <w:rPr>
          <w:sz w:val="20"/>
        </w:rPr>
        <w:t xml:space="preserve"> is blank, transactions generated during </w:t>
      </w:r>
      <w:r w:rsidR="00A35FCA">
        <w:rPr>
          <w:sz w:val="20"/>
        </w:rPr>
        <w:t>the</w:t>
      </w:r>
      <w:r w:rsidRPr="00A35FCA">
        <w:rPr>
          <w:sz w:val="20"/>
        </w:rPr>
        <w:t xml:space="preserve"> </w:t>
      </w:r>
      <w:r w:rsidR="00A35FCA" w:rsidRPr="00A35FCA">
        <w:rPr>
          <w:b/>
          <w:bCs/>
          <w:sz w:val="20"/>
        </w:rPr>
        <w:t>D</w:t>
      </w:r>
      <w:r w:rsidRPr="00A35FCA">
        <w:rPr>
          <w:b/>
          <w:bCs/>
          <w:sz w:val="20"/>
        </w:rPr>
        <w:t>isposal</w:t>
      </w:r>
      <w:r w:rsidRPr="00A35FCA">
        <w:rPr>
          <w:sz w:val="20"/>
        </w:rPr>
        <w:t xml:space="preserve"> are posted to the </w:t>
      </w:r>
      <w:r w:rsidR="00A35FCA">
        <w:rPr>
          <w:sz w:val="20"/>
        </w:rPr>
        <w:t>L</w:t>
      </w:r>
      <w:r w:rsidRPr="00A35FCA">
        <w:rPr>
          <w:sz w:val="20"/>
        </w:rPr>
        <w:t xml:space="preserve">ast </w:t>
      </w:r>
      <w:r w:rsidR="00A35FCA">
        <w:rPr>
          <w:sz w:val="20"/>
        </w:rPr>
        <w:t>P</w:t>
      </w:r>
      <w:r w:rsidRPr="00A35FCA">
        <w:rPr>
          <w:sz w:val="20"/>
        </w:rPr>
        <w:t xml:space="preserve">eriod in </w:t>
      </w:r>
      <w:r w:rsidR="00A35FCA" w:rsidRPr="00A35FCA">
        <w:rPr>
          <w:b/>
          <w:bCs/>
          <w:sz w:val="20"/>
        </w:rPr>
        <w:t>D</w:t>
      </w:r>
      <w:r w:rsidRPr="00A35FCA">
        <w:rPr>
          <w:b/>
          <w:bCs/>
          <w:sz w:val="20"/>
        </w:rPr>
        <w:t xml:space="preserve">isposal </w:t>
      </w:r>
      <w:r w:rsidR="00A35FCA" w:rsidRPr="00A35FCA">
        <w:rPr>
          <w:b/>
          <w:bCs/>
          <w:sz w:val="20"/>
        </w:rPr>
        <w:t>P</w:t>
      </w:r>
      <w:r w:rsidRPr="00A35FCA">
        <w:rPr>
          <w:b/>
          <w:bCs/>
          <w:sz w:val="20"/>
        </w:rPr>
        <w:t>eriod</w:t>
      </w:r>
      <w:r w:rsidRPr="00A35FCA">
        <w:rPr>
          <w:sz w:val="20"/>
        </w:rPr>
        <w:t xml:space="preserve"> range</w:t>
      </w:r>
    </w:p>
    <w:p w14:paraId="66C750DA" w14:textId="7F3C1A48" w:rsidR="000D278E" w:rsidRPr="00A35FCA" w:rsidRDefault="00A35FCA" w:rsidP="00766619">
      <w:pPr>
        <w:pStyle w:val="ListParagraph"/>
        <w:numPr>
          <w:ilvl w:val="1"/>
          <w:numId w:val="411"/>
        </w:numPr>
        <w:tabs>
          <w:tab w:val="left" w:pos="1440"/>
        </w:tabs>
        <w:ind w:left="4320"/>
        <w:rPr>
          <w:sz w:val="20"/>
        </w:rPr>
      </w:pPr>
      <w:r w:rsidRPr="00A35FCA">
        <w:rPr>
          <w:b/>
          <w:bCs/>
          <w:sz w:val="20"/>
        </w:rPr>
        <w:t>D</w:t>
      </w:r>
      <w:r w:rsidR="000D278E" w:rsidRPr="00A35FCA">
        <w:rPr>
          <w:b/>
          <w:bCs/>
          <w:sz w:val="20"/>
        </w:rPr>
        <w:t xml:space="preserve">isposal </w:t>
      </w:r>
      <w:r w:rsidRPr="00A35FCA">
        <w:rPr>
          <w:b/>
          <w:bCs/>
          <w:sz w:val="20"/>
        </w:rPr>
        <w:t>P</w:t>
      </w:r>
      <w:r w:rsidR="000D278E" w:rsidRPr="00A35FCA">
        <w:rPr>
          <w:b/>
          <w:bCs/>
          <w:sz w:val="20"/>
        </w:rPr>
        <w:t>eriod</w:t>
      </w:r>
      <w:r w:rsidR="000D278E" w:rsidRPr="00A35FCA">
        <w:rPr>
          <w:sz w:val="20"/>
        </w:rPr>
        <w:t xml:space="preserve"> on </w:t>
      </w:r>
      <w:r w:rsidRPr="00A35FCA">
        <w:rPr>
          <w:b/>
          <w:bCs/>
          <w:sz w:val="20"/>
        </w:rPr>
        <w:t>A</w:t>
      </w:r>
      <w:r w:rsidR="000D278E" w:rsidRPr="00A35FCA">
        <w:rPr>
          <w:b/>
          <w:bCs/>
          <w:sz w:val="20"/>
        </w:rPr>
        <w:t xml:space="preserve">sset </w:t>
      </w:r>
      <w:r w:rsidRPr="00A35FCA">
        <w:rPr>
          <w:b/>
          <w:bCs/>
          <w:sz w:val="20"/>
        </w:rPr>
        <w:t>R</w:t>
      </w:r>
      <w:r w:rsidR="000D278E" w:rsidRPr="00A35FCA">
        <w:rPr>
          <w:b/>
          <w:bCs/>
          <w:sz w:val="20"/>
        </w:rPr>
        <w:t>ecord</w:t>
      </w:r>
      <w:r w:rsidR="000D278E" w:rsidRPr="00A35FCA">
        <w:rPr>
          <w:sz w:val="20"/>
        </w:rPr>
        <w:t xml:space="preserve"> is updated with the posting</w:t>
      </w:r>
    </w:p>
    <w:p w14:paraId="46F415D9" w14:textId="2AF29D7B" w:rsidR="000D278E" w:rsidRPr="00A35FCA" w:rsidRDefault="000D278E" w:rsidP="00766619">
      <w:pPr>
        <w:pStyle w:val="ListParagraph"/>
        <w:numPr>
          <w:ilvl w:val="0"/>
          <w:numId w:val="418"/>
        </w:numPr>
        <w:tabs>
          <w:tab w:val="left" w:pos="1440"/>
        </w:tabs>
        <w:ind w:left="1440"/>
        <w:rPr>
          <w:sz w:val="20"/>
        </w:rPr>
      </w:pPr>
      <w:r w:rsidRPr="00A35FCA">
        <w:rPr>
          <w:b/>
          <w:sz w:val="20"/>
        </w:rPr>
        <w:t>Profit &amp; Loss Disposal Account</w:t>
      </w:r>
      <w:r w:rsidR="00A35FCA">
        <w:rPr>
          <w:b/>
          <w:sz w:val="20"/>
        </w:rPr>
        <w:t xml:space="preserve">   </w:t>
      </w:r>
      <w:r w:rsidRPr="00A35FCA">
        <w:rPr>
          <w:b/>
          <w:bCs/>
          <w:sz w:val="20"/>
        </w:rPr>
        <w:t>Profit &amp; Loss</w:t>
      </w:r>
      <w:r w:rsidRPr="00A35FCA">
        <w:rPr>
          <w:sz w:val="20"/>
        </w:rPr>
        <w:t xml:space="preserve"> account to which </w:t>
      </w:r>
      <w:r w:rsidR="00A35FCA" w:rsidRPr="00A35FCA">
        <w:rPr>
          <w:b/>
          <w:bCs/>
          <w:sz w:val="20"/>
        </w:rPr>
        <w:t>D</w:t>
      </w:r>
      <w:r w:rsidRPr="00A35FCA">
        <w:rPr>
          <w:b/>
          <w:bCs/>
          <w:sz w:val="20"/>
        </w:rPr>
        <w:t>isposal</w:t>
      </w:r>
      <w:r w:rsidRPr="00A35FCA">
        <w:rPr>
          <w:sz w:val="20"/>
        </w:rPr>
        <w:t xml:space="preserve"> transactions are posted</w:t>
      </w:r>
    </w:p>
    <w:p w14:paraId="4E4DA6D2" w14:textId="55CF569C" w:rsidR="000D278E" w:rsidRPr="00A35FCA" w:rsidRDefault="000D278E" w:rsidP="00766619">
      <w:pPr>
        <w:pStyle w:val="ListParagraph"/>
        <w:numPr>
          <w:ilvl w:val="0"/>
          <w:numId w:val="418"/>
        </w:numPr>
        <w:tabs>
          <w:tab w:val="left" w:pos="1440"/>
        </w:tabs>
        <w:ind w:left="1440"/>
        <w:rPr>
          <w:sz w:val="20"/>
        </w:rPr>
      </w:pPr>
      <w:r w:rsidRPr="00A35FCA">
        <w:rPr>
          <w:b/>
          <w:sz w:val="20"/>
        </w:rPr>
        <w:t>Post Transactions</w:t>
      </w:r>
      <w:r w:rsidRPr="00A35FCA">
        <w:rPr>
          <w:b/>
          <w:sz w:val="20"/>
        </w:rPr>
        <w:tab/>
      </w:r>
      <w:r w:rsidR="00A35FCA" w:rsidRPr="00A35FCA">
        <w:rPr>
          <w:b/>
          <w:sz w:val="20"/>
        </w:rPr>
        <w:t>No</w:t>
      </w:r>
      <w:r w:rsidR="00A35FCA">
        <w:rPr>
          <w:bCs/>
          <w:sz w:val="20"/>
        </w:rPr>
        <w:t xml:space="preserve"> - </w:t>
      </w:r>
      <w:r w:rsidR="00A35FCA" w:rsidRPr="00A35FCA">
        <w:rPr>
          <w:bCs/>
          <w:sz w:val="20"/>
        </w:rPr>
        <w:t>To</w:t>
      </w:r>
      <w:r w:rsidRPr="00A35FCA">
        <w:rPr>
          <w:sz w:val="20"/>
        </w:rPr>
        <w:t xml:space="preserve"> report on </w:t>
      </w:r>
      <w:r w:rsidR="00A35FCA" w:rsidRPr="00A35FCA">
        <w:rPr>
          <w:b/>
          <w:bCs/>
          <w:sz w:val="20"/>
        </w:rPr>
        <w:t>D</w:t>
      </w:r>
      <w:r w:rsidRPr="00A35FCA">
        <w:rPr>
          <w:b/>
          <w:bCs/>
          <w:sz w:val="20"/>
        </w:rPr>
        <w:t>isposal</w:t>
      </w:r>
      <w:r w:rsidRPr="00A35FCA">
        <w:rPr>
          <w:sz w:val="20"/>
        </w:rPr>
        <w:t xml:space="preserve"> transactions without posting</w:t>
      </w:r>
    </w:p>
    <w:p w14:paraId="6047C31F" w14:textId="6F9F5E81" w:rsidR="000D278E" w:rsidRDefault="000D278E" w:rsidP="00A35FCA">
      <w:pPr>
        <w:tabs>
          <w:tab w:val="left" w:pos="1440"/>
        </w:tabs>
        <w:ind w:left="3600" w:hanging="3600"/>
        <w:rPr>
          <w:sz w:val="20"/>
        </w:rPr>
      </w:pPr>
      <w:r>
        <w:rPr>
          <w:sz w:val="20"/>
        </w:rPr>
        <w:tab/>
      </w:r>
      <w:r>
        <w:rPr>
          <w:sz w:val="20"/>
        </w:rPr>
        <w:tab/>
      </w:r>
      <w:r w:rsidR="00A35FCA" w:rsidRPr="00A35FCA">
        <w:rPr>
          <w:b/>
          <w:bCs/>
          <w:sz w:val="20"/>
        </w:rPr>
        <w:t>Yes</w:t>
      </w:r>
      <w:r w:rsidR="00A35FCA">
        <w:rPr>
          <w:sz w:val="20"/>
        </w:rPr>
        <w:t xml:space="preserve"> - T</w:t>
      </w:r>
      <w:r>
        <w:rPr>
          <w:sz w:val="20"/>
        </w:rPr>
        <w:t>o post the transactions</w:t>
      </w:r>
    </w:p>
    <w:p w14:paraId="663848E5" w14:textId="360D4F09" w:rsidR="000D278E" w:rsidRPr="00A35FCA" w:rsidRDefault="00A35FCA" w:rsidP="00766619">
      <w:pPr>
        <w:pStyle w:val="ListParagraph"/>
        <w:numPr>
          <w:ilvl w:val="0"/>
          <w:numId w:val="416"/>
        </w:numPr>
        <w:tabs>
          <w:tab w:val="left" w:pos="1440"/>
        </w:tabs>
        <w:ind w:left="4320"/>
        <w:rPr>
          <w:sz w:val="20"/>
        </w:rPr>
      </w:pPr>
      <w:r>
        <w:rPr>
          <w:b/>
          <w:bCs/>
          <w:sz w:val="20"/>
        </w:rPr>
        <w:t xml:space="preserve">Provisional </w:t>
      </w:r>
      <w:r w:rsidRPr="00A35FCA">
        <w:rPr>
          <w:b/>
          <w:bCs/>
          <w:sz w:val="20"/>
        </w:rPr>
        <w:t>Postings</w:t>
      </w:r>
      <w:r>
        <w:rPr>
          <w:sz w:val="20"/>
        </w:rPr>
        <w:t xml:space="preserve"> – Not used by SunPlus</w:t>
      </w:r>
    </w:p>
    <w:p w14:paraId="1F1E8252" w14:textId="08CA2E0C" w:rsidR="000D278E" w:rsidRPr="00A35FCA" w:rsidRDefault="000D278E" w:rsidP="00766619">
      <w:pPr>
        <w:pStyle w:val="ListParagraph"/>
        <w:numPr>
          <w:ilvl w:val="0"/>
          <w:numId w:val="419"/>
        </w:numPr>
        <w:tabs>
          <w:tab w:val="left" w:pos="1440"/>
        </w:tabs>
        <w:ind w:left="1440"/>
        <w:rPr>
          <w:sz w:val="20"/>
        </w:rPr>
      </w:pPr>
      <w:r w:rsidRPr="00A35FCA">
        <w:rPr>
          <w:b/>
          <w:sz w:val="20"/>
        </w:rPr>
        <w:t>Remove Asset Details</w:t>
      </w:r>
      <w:r w:rsidRPr="00A35FCA">
        <w:rPr>
          <w:b/>
          <w:sz w:val="20"/>
        </w:rPr>
        <w:tab/>
      </w:r>
      <w:r w:rsidRPr="00A35FCA">
        <w:rPr>
          <w:sz w:val="20"/>
        </w:rPr>
        <w:t xml:space="preserve">If </w:t>
      </w:r>
      <w:r w:rsidRPr="00A35FCA">
        <w:rPr>
          <w:b/>
          <w:bCs/>
          <w:sz w:val="20"/>
        </w:rPr>
        <w:t>Yes for Post Transactions</w:t>
      </w:r>
      <w:r w:rsidR="00A35FCA">
        <w:rPr>
          <w:sz w:val="20"/>
        </w:rPr>
        <w:t xml:space="preserve"> is chosen</w:t>
      </w:r>
      <w:r w:rsidRPr="00A35FCA">
        <w:rPr>
          <w:sz w:val="20"/>
        </w:rPr>
        <w:t>, this field will be displayed.</w:t>
      </w:r>
    </w:p>
    <w:p w14:paraId="1EDD1864" w14:textId="6CCC627E" w:rsidR="000D278E" w:rsidRPr="00A35FCA" w:rsidRDefault="000D278E" w:rsidP="00766619">
      <w:pPr>
        <w:pStyle w:val="ListParagraph"/>
        <w:numPr>
          <w:ilvl w:val="0"/>
          <w:numId w:val="416"/>
        </w:numPr>
        <w:tabs>
          <w:tab w:val="left" w:pos="1440"/>
        </w:tabs>
        <w:ind w:left="4320"/>
        <w:rPr>
          <w:sz w:val="20"/>
        </w:rPr>
      </w:pPr>
      <w:r w:rsidRPr="00A35FCA">
        <w:rPr>
          <w:sz w:val="20"/>
        </w:rPr>
        <w:t>Options:</w:t>
      </w:r>
    </w:p>
    <w:p w14:paraId="31F73F37" w14:textId="77777777" w:rsidR="00A35FCA" w:rsidRDefault="005D6E7D" w:rsidP="00C44486">
      <w:pPr>
        <w:pStyle w:val="ListParagraph"/>
        <w:numPr>
          <w:ilvl w:val="4"/>
          <w:numId w:val="184"/>
        </w:numPr>
        <w:tabs>
          <w:tab w:val="left" w:pos="1440"/>
        </w:tabs>
        <w:ind w:left="5040"/>
        <w:rPr>
          <w:sz w:val="20"/>
        </w:rPr>
      </w:pPr>
      <w:r w:rsidRPr="00A35FCA">
        <w:rPr>
          <w:b/>
          <w:bCs/>
          <w:sz w:val="20"/>
        </w:rPr>
        <w:t>No</w:t>
      </w:r>
      <w:r>
        <w:rPr>
          <w:sz w:val="20"/>
        </w:rPr>
        <w:t xml:space="preserve"> - </w:t>
      </w:r>
      <w:r w:rsidR="000D278E">
        <w:rPr>
          <w:sz w:val="20"/>
        </w:rPr>
        <w:t>select if asset details should NOT be removed</w:t>
      </w:r>
    </w:p>
    <w:p w14:paraId="7BC4C425" w14:textId="7A8594FF" w:rsidR="000D278E" w:rsidRPr="00A35FCA" w:rsidRDefault="005D6E7D" w:rsidP="00C44486">
      <w:pPr>
        <w:pStyle w:val="ListParagraph"/>
        <w:numPr>
          <w:ilvl w:val="4"/>
          <w:numId w:val="184"/>
        </w:numPr>
        <w:tabs>
          <w:tab w:val="left" w:pos="1440"/>
        </w:tabs>
        <w:ind w:left="5040"/>
        <w:rPr>
          <w:sz w:val="20"/>
        </w:rPr>
      </w:pPr>
      <w:r w:rsidRPr="00A35FCA">
        <w:rPr>
          <w:b/>
          <w:bCs/>
          <w:sz w:val="20"/>
        </w:rPr>
        <w:lastRenderedPageBreak/>
        <w:t>Remove Transactions</w:t>
      </w:r>
      <w:r w:rsidRPr="00A35FCA">
        <w:rPr>
          <w:sz w:val="20"/>
        </w:rPr>
        <w:t xml:space="preserve"> - </w:t>
      </w:r>
      <w:r w:rsidR="000D278E" w:rsidRPr="00A35FCA">
        <w:rPr>
          <w:sz w:val="20"/>
        </w:rPr>
        <w:t xml:space="preserve">select to remove transaction details for the </w:t>
      </w:r>
      <w:r w:rsidR="00A35FCA" w:rsidRPr="00A35FCA">
        <w:rPr>
          <w:b/>
          <w:bCs/>
          <w:sz w:val="20"/>
        </w:rPr>
        <w:t>D</w:t>
      </w:r>
      <w:r w:rsidR="000D278E" w:rsidRPr="00A35FCA">
        <w:rPr>
          <w:b/>
          <w:bCs/>
          <w:sz w:val="20"/>
        </w:rPr>
        <w:t>isposed</w:t>
      </w:r>
      <w:r w:rsidR="000D278E" w:rsidRPr="00A35FCA">
        <w:rPr>
          <w:sz w:val="20"/>
        </w:rPr>
        <w:t xml:space="preserve"> asset from the Register</w:t>
      </w:r>
    </w:p>
    <w:p w14:paraId="06B0DA0D" w14:textId="739F8C5D" w:rsidR="000D278E" w:rsidRDefault="000D278E" w:rsidP="00C44486">
      <w:pPr>
        <w:pStyle w:val="ListParagraph"/>
        <w:numPr>
          <w:ilvl w:val="7"/>
          <w:numId w:val="184"/>
        </w:numPr>
        <w:tabs>
          <w:tab w:val="left" w:pos="1440"/>
        </w:tabs>
        <w:rPr>
          <w:sz w:val="20"/>
        </w:rPr>
      </w:pPr>
      <w:r>
        <w:rPr>
          <w:sz w:val="20"/>
        </w:rPr>
        <w:t xml:space="preserve">Details will remain in </w:t>
      </w:r>
      <w:r w:rsidRPr="00A35FCA">
        <w:rPr>
          <w:b/>
          <w:bCs/>
          <w:sz w:val="20"/>
        </w:rPr>
        <w:t>Financials for Account Inquiries</w:t>
      </w:r>
      <w:r>
        <w:rPr>
          <w:sz w:val="20"/>
        </w:rPr>
        <w:t xml:space="preserve"> and reports</w:t>
      </w:r>
    </w:p>
    <w:p w14:paraId="7C8702EB" w14:textId="6C501BD9" w:rsidR="009373CE" w:rsidRPr="0000369A" w:rsidRDefault="005D6E7D" w:rsidP="00C44486">
      <w:pPr>
        <w:pStyle w:val="ListParagraph"/>
        <w:numPr>
          <w:ilvl w:val="4"/>
          <w:numId w:val="184"/>
        </w:numPr>
        <w:ind w:left="5040"/>
        <w:rPr>
          <w:sz w:val="20"/>
        </w:rPr>
      </w:pPr>
      <w:r w:rsidRPr="00A35FCA">
        <w:rPr>
          <w:b/>
          <w:bCs/>
          <w:sz w:val="20"/>
        </w:rPr>
        <w:t>Remove Transactions and Assets</w:t>
      </w:r>
      <w:r>
        <w:rPr>
          <w:sz w:val="20"/>
        </w:rPr>
        <w:t xml:space="preserve"> - </w:t>
      </w:r>
      <w:r w:rsidR="000D278E">
        <w:rPr>
          <w:sz w:val="20"/>
        </w:rPr>
        <w:t>select to remove transaction and asset details from the Register</w:t>
      </w:r>
    </w:p>
    <w:p w14:paraId="2ED0E481" w14:textId="77777777" w:rsidR="0000369A" w:rsidRDefault="000D278E" w:rsidP="00C44486">
      <w:pPr>
        <w:pStyle w:val="ListParagraph"/>
        <w:numPr>
          <w:ilvl w:val="0"/>
          <w:numId w:val="184"/>
        </w:numPr>
        <w:tabs>
          <w:tab w:val="left" w:pos="1440"/>
        </w:tabs>
        <w:ind w:left="1440"/>
        <w:rPr>
          <w:sz w:val="20"/>
        </w:rPr>
      </w:pPr>
      <w:r w:rsidRPr="0000369A">
        <w:rPr>
          <w:b/>
          <w:sz w:val="20"/>
        </w:rPr>
        <w:t>Disposal Suspense Account</w:t>
      </w:r>
      <w:r w:rsidR="0000369A">
        <w:rPr>
          <w:b/>
          <w:sz w:val="20"/>
        </w:rPr>
        <w:t xml:space="preserve">   </w:t>
      </w:r>
      <w:r w:rsidRPr="0000369A">
        <w:rPr>
          <w:sz w:val="20"/>
        </w:rPr>
        <w:t xml:space="preserve">Account to be used if transactions generated by </w:t>
      </w:r>
      <w:r w:rsidR="0000369A" w:rsidRPr="0000369A">
        <w:rPr>
          <w:b/>
          <w:bCs/>
          <w:sz w:val="20"/>
        </w:rPr>
        <w:t>D</w:t>
      </w:r>
      <w:r w:rsidRPr="0000369A">
        <w:rPr>
          <w:b/>
          <w:bCs/>
          <w:sz w:val="20"/>
        </w:rPr>
        <w:t>isposal</w:t>
      </w:r>
      <w:r w:rsidRPr="0000369A">
        <w:rPr>
          <w:sz w:val="20"/>
        </w:rPr>
        <w:t xml:space="preserve"> have </w:t>
      </w:r>
    </w:p>
    <w:p w14:paraId="5A1E3799" w14:textId="1EDAF345" w:rsidR="0000369A" w:rsidRDefault="0000369A" w:rsidP="0000369A">
      <w:pPr>
        <w:pStyle w:val="ListParagraph"/>
        <w:tabs>
          <w:tab w:val="left" w:pos="1440"/>
        </w:tabs>
        <w:ind w:left="2880"/>
        <w:rPr>
          <w:sz w:val="20"/>
        </w:rPr>
      </w:pPr>
      <w:r>
        <w:rPr>
          <w:b/>
          <w:sz w:val="20"/>
        </w:rPr>
        <w:tab/>
      </w:r>
      <w:r w:rsidRPr="0000369A">
        <w:rPr>
          <w:b/>
          <w:bCs/>
          <w:sz w:val="20"/>
        </w:rPr>
        <w:t>M</w:t>
      </w:r>
      <w:r w:rsidR="000D278E" w:rsidRPr="0000369A">
        <w:rPr>
          <w:b/>
          <w:bCs/>
          <w:sz w:val="20"/>
        </w:rPr>
        <w:t>emo</w:t>
      </w:r>
      <w:r w:rsidR="000D278E" w:rsidRPr="0000369A">
        <w:rPr>
          <w:sz w:val="20"/>
        </w:rPr>
        <w:t xml:space="preserve"> </w:t>
      </w:r>
      <w:r w:rsidRPr="0000369A">
        <w:rPr>
          <w:b/>
          <w:bCs/>
          <w:sz w:val="20"/>
        </w:rPr>
        <w:t>T</w:t>
      </w:r>
      <w:r w:rsidR="000D278E" w:rsidRPr="0000369A">
        <w:rPr>
          <w:b/>
          <w:bCs/>
          <w:sz w:val="20"/>
        </w:rPr>
        <w:t>ype</w:t>
      </w:r>
      <w:r w:rsidR="000D278E" w:rsidRPr="0000369A">
        <w:rPr>
          <w:sz w:val="20"/>
        </w:rPr>
        <w:t xml:space="preserve"> accounts</w:t>
      </w:r>
    </w:p>
    <w:p w14:paraId="640FB600" w14:textId="16DE77E0" w:rsidR="000D278E" w:rsidRPr="0000369A" w:rsidRDefault="009373CE" w:rsidP="00C44486">
      <w:pPr>
        <w:pStyle w:val="ListParagraph"/>
        <w:numPr>
          <w:ilvl w:val="1"/>
          <w:numId w:val="184"/>
        </w:numPr>
        <w:tabs>
          <w:tab w:val="left" w:pos="1440"/>
        </w:tabs>
        <w:ind w:left="4320"/>
        <w:rPr>
          <w:sz w:val="20"/>
        </w:rPr>
      </w:pPr>
      <w:r w:rsidRPr="0000369A">
        <w:rPr>
          <w:sz w:val="20"/>
        </w:rPr>
        <w:t xml:space="preserve">To ensure </w:t>
      </w:r>
      <w:r w:rsidR="0000369A" w:rsidRPr="0000369A">
        <w:rPr>
          <w:b/>
          <w:bCs/>
          <w:sz w:val="20"/>
        </w:rPr>
        <w:t>D</w:t>
      </w:r>
      <w:r w:rsidRPr="0000369A">
        <w:rPr>
          <w:b/>
          <w:bCs/>
          <w:sz w:val="20"/>
        </w:rPr>
        <w:t>isposal</w:t>
      </w:r>
      <w:r w:rsidRPr="0000369A">
        <w:rPr>
          <w:sz w:val="20"/>
        </w:rPr>
        <w:t xml:space="preserve"> journal balances, </w:t>
      </w:r>
      <w:r w:rsidR="0000369A" w:rsidRPr="0000369A">
        <w:rPr>
          <w:b/>
          <w:bCs/>
          <w:sz w:val="20"/>
        </w:rPr>
        <w:t>M</w:t>
      </w:r>
      <w:r w:rsidRPr="0000369A">
        <w:rPr>
          <w:b/>
          <w:bCs/>
          <w:sz w:val="20"/>
        </w:rPr>
        <w:t>emo</w:t>
      </w:r>
      <w:r w:rsidRPr="0000369A">
        <w:rPr>
          <w:sz w:val="20"/>
        </w:rPr>
        <w:t xml:space="preserve"> accounts are replaced by this </w:t>
      </w:r>
      <w:r w:rsidR="0000369A" w:rsidRPr="0000369A">
        <w:rPr>
          <w:b/>
          <w:bCs/>
          <w:sz w:val="20"/>
        </w:rPr>
        <w:t>D</w:t>
      </w:r>
      <w:r w:rsidRPr="0000369A">
        <w:rPr>
          <w:b/>
          <w:bCs/>
          <w:sz w:val="20"/>
        </w:rPr>
        <w:t xml:space="preserve">isposal </w:t>
      </w:r>
      <w:r w:rsidR="0000369A" w:rsidRPr="0000369A">
        <w:rPr>
          <w:b/>
          <w:bCs/>
          <w:sz w:val="20"/>
        </w:rPr>
        <w:t>S</w:t>
      </w:r>
      <w:r w:rsidRPr="0000369A">
        <w:rPr>
          <w:b/>
          <w:bCs/>
          <w:sz w:val="20"/>
        </w:rPr>
        <w:t>uspense</w:t>
      </w:r>
      <w:r w:rsidRPr="0000369A">
        <w:rPr>
          <w:sz w:val="20"/>
        </w:rPr>
        <w:t xml:space="preserve"> account</w:t>
      </w:r>
    </w:p>
    <w:p w14:paraId="22F94A18" w14:textId="6FA97715" w:rsidR="000D278E" w:rsidRPr="00EB1BE6" w:rsidRDefault="000D278E" w:rsidP="0000369A">
      <w:pPr>
        <w:tabs>
          <w:tab w:val="left" w:pos="1440"/>
        </w:tabs>
        <w:rPr>
          <w:sz w:val="20"/>
        </w:rPr>
      </w:pPr>
    </w:p>
    <w:p w14:paraId="53E97EDE" w14:textId="765CBE68" w:rsidR="00EB1BE6" w:rsidRDefault="00C5701A" w:rsidP="00C5701A">
      <w:pPr>
        <w:pStyle w:val="Heading4"/>
      </w:pPr>
      <w:r>
        <w:t>Disposing of Multiple Asset</w:t>
      </w:r>
      <w:r w:rsidR="0023075C">
        <w:t>s</w:t>
      </w:r>
      <w:r>
        <w:t xml:space="preserve"> Using XL</w:t>
      </w:r>
    </w:p>
    <w:p w14:paraId="6E8AC191" w14:textId="77777777" w:rsidR="00C5701A" w:rsidRDefault="00C5701A" w:rsidP="00EB1BE6">
      <w:pPr>
        <w:rPr>
          <w:sz w:val="20"/>
        </w:rPr>
      </w:pPr>
    </w:p>
    <w:p w14:paraId="581EACC3" w14:textId="0ACBA057" w:rsidR="00C5701A" w:rsidRDefault="00222AD3" w:rsidP="00C44486">
      <w:pPr>
        <w:pStyle w:val="ListParagraph"/>
        <w:numPr>
          <w:ilvl w:val="0"/>
          <w:numId w:val="187"/>
        </w:numPr>
        <w:rPr>
          <w:sz w:val="20"/>
        </w:rPr>
      </w:pPr>
      <w:r>
        <w:rPr>
          <w:sz w:val="20"/>
        </w:rPr>
        <w:t xml:space="preserve">In XL, create upload file with a </w:t>
      </w:r>
      <w:r w:rsidRPr="00CD5249">
        <w:rPr>
          <w:b/>
          <w:bCs/>
          <w:sz w:val="20"/>
        </w:rPr>
        <w:t>Ready for Disposal Status</w:t>
      </w:r>
      <w:r>
        <w:rPr>
          <w:sz w:val="20"/>
        </w:rPr>
        <w:t xml:space="preserve"> for the assets</w:t>
      </w:r>
    </w:p>
    <w:p w14:paraId="0BE27C6A" w14:textId="4A886859" w:rsidR="00222AD3" w:rsidRPr="00CD5249" w:rsidRDefault="00222AD3" w:rsidP="00C44486">
      <w:pPr>
        <w:pStyle w:val="ListParagraph"/>
        <w:numPr>
          <w:ilvl w:val="0"/>
          <w:numId w:val="187"/>
        </w:numPr>
        <w:rPr>
          <w:sz w:val="20"/>
        </w:rPr>
      </w:pPr>
      <w:r>
        <w:rPr>
          <w:sz w:val="20"/>
        </w:rPr>
        <w:t xml:space="preserve">Include </w:t>
      </w:r>
      <w:r w:rsidRPr="00CD5249">
        <w:rPr>
          <w:b/>
          <w:bCs/>
          <w:sz w:val="20"/>
        </w:rPr>
        <w:t>Disposal Period</w:t>
      </w:r>
    </w:p>
    <w:p w14:paraId="6E17FC4A" w14:textId="77777777" w:rsidR="00CD5249" w:rsidRDefault="00CD5249" w:rsidP="00CD5249">
      <w:pPr>
        <w:pStyle w:val="ListParagraph"/>
        <w:rPr>
          <w:sz w:val="20"/>
        </w:rPr>
      </w:pPr>
    </w:p>
    <w:p w14:paraId="00E0FF2E" w14:textId="52AA3318" w:rsidR="00222AD3" w:rsidRDefault="00222AD3" w:rsidP="00222AD3">
      <w:pPr>
        <w:pStyle w:val="ListParagraph"/>
        <w:rPr>
          <w:sz w:val="20"/>
        </w:rPr>
      </w:pPr>
      <w:r w:rsidRPr="002A193C">
        <w:rPr>
          <w:rFonts w:ascii="Book Antiqua" w:eastAsia="Times New Roman" w:hAnsi="Book Antiqua" w:cs="Times New Roman"/>
          <w:noProof/>
          <w:color w:val="000000"/>
        </w:rPr>
        <w:drawing>
          <wp:inline distT="0" distB="0" distL="0" distR="0" wp14:anchorId="66770013" wp14:editId="732C622C">
            <wp:extent cx="2955897" cy="1265464"/>
            <wp:effectExtent l="0" t="0" r="3810" b="5080"/>
            <wp:docPr id="1786" name="Picture 1786" descr="Description: Disposal Up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Description: Disposal Upload"/>
                    <pic:cNvPicPr>
                      <a:picLocks noChangeAspect="1" noChangeArrowheads="1"/>
                    </pic:cNvPicPr>
                  </pic:nvPicPr>
                  <pic:blipFill rotWithShape="1">
                    <a:blip r:embed="rId336">
                      <a:extLst>
                        <a:ext uri="{28A0092B-C50C-407E-A947-70E740481C1C}">
                          <a14:useLocalDpi xmlns:a14="http://schemas.microsoft.com/office/drawing/2010/main" val="0"/>
                        </a:ext>
                      </a:extLst>
                    </a:blip>
                    <a:srcRect t="14948" b="44992"/>
                    <a:stretch/>
                  </pic:blipFill>
                  <pic:spPr bwMode="auto">
                    <a:xfrm>
                      <a:off x="0" y="0"/>
                      <a:ext cx="2984215" cy="1277587"/>
                    </a:xfrm>
                    <a:prstGeom prst="rect">
                      <a:avLst/>
                    </a:prstGeom>
                    <a:noFill/>
                    <a:ln>
                      <a:noFill/>
                    </a:ln>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p w14:paraId="40D2D510" w14:textId="29369A8C" w:rsidR="00222AD3" w:rsidRDefault="00222AD3" w:rsidP="00C44486">
      <w:pPr>
        <w:pStyle w:val="ListParagraph"/>
        <w:numPr>
          <w:ilvl w:val="0"/>
          <w:numId w:val="187"/>
        </w:numPr>
        <w:rPr>
          <w:sz w:val="20"/>
        </w:rPr>
      </w:pPr>
      <w:r>
        <w:rPr>
          <w:sz w:val="20"/>
        </w:rPr>
        <w:t xml:space="preserve">Use </w:t>
      </w:r>
      <w:r w:rsidRPr="00CD5249">
        <w:rPr>
          <w:b/>
          <w:bCs/>
          <w:sz w:val="20"/>
        </w:rPr>
        <w:t>Data Send</w:t>
      </w:r>
      <w:r>
        <w:rPr>
          <w:sz w:val="20"/>
        </w:rPr>
        <w:t xml:space="preserve"> to upload the file</w:t>
      </w:r>
    </w:p>
    <w:p w14:paraId="2ED3A37C" w14:textId="77777777" w:rsidR="00CD5249" w:rsidRDefault="00CD5249" w:rsidP="00CD5249">
      <w:pPr>
        <w:pStyle w:val="ListParagraph"/>
        <w:rPr>
          <w:sz w:val="20"/>
        </w:rPr>
      </w:pPr>
    </w:p>
    <w:p w14:paraId="48610C5C" w14:textId="4E23F6A5" w:rsidR="00222AD3" w:rsidRDefault="00222AD3" w:rsidP="00222AD3">
      <w:pPr>
        <w:pStyle w:val="ListParagraph"/>
        <w:rPr>
          <w:sz w:val="20"/>
        </w:rPr>
      </w:pPr>
      <w:r w:rsidRPr="002A193C">
        <w:rPr>
          <w:rFonts w:ascii="Book Antiqua" w:eastAsia="Times New Roman" w:hAnsi="Book Antiqua" w:cs="Times New Roman"/>
          <w:noProof/>
          <w:color w:val="000000"/>
        </w:rPr>
        <w:drawing>
          <wp:inline distT="0" distB="0" distL="0" distR="0" wp14:anchorId="54B9EDE2" wp14:editId="78807148">
            <wp:extent cx="2640081" cy="1943100"/>
            <wp:effectExtent l="0" t="0" r="1905" b="0"/>
            <wp:docPr id="1787" name="Picture 1787" descr="Description: Disposal-Data S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Description: Disposal-Data Send"/>
                    <pic:cNvPicPr>
                      <a:picLocks noChangeAspect="1" noChangeArrowheads="1"/>
                    </pic:cNvPicPr>
                  </pic:nvPicPr>
                  <pic:blipFill>
                    <a:blip r:embed="rId337" cstate="print">
                      <a:extLst>
                        <a:ext uri="{28A0092B-C50C-407E-A947-70E740481C1C}">
                          <a14:useLocalDpi xmlns:a14="http://schemas.microsoft.com/office/drawing/2010/main" val="0"/>
                        </a:ext>
                      </a:extLst>
                    </a:blip>
                    <a:srcRect r="1321" b="7527"/>
                    <a:stretch>
                      <a:fillRect/>
                    </a:stretch>
                  </pic:blipFill>
                  <pic:spPr bwMode="auto">
                    <a:xfrm>
                      <a:off x="0" y="0"/>
                      <a:ext cx="2684278" cy="1975629"/>
                    </a:xfrm>
                    <a:prstGeom prst="rect">
                      <a:avLst/>
                    </a:prstGeom>
                    <a:noFill/>
                    <a:ln>
                      <a:noFill/>
                    </a:ln>
                  </pic:spPr>
                </pic:pic>
              </a:graphicData>
            </a:graphic>
          </wp:inline>
        </w:drawing>
      </w:r>
    </w:p>
    <w:p w14:paraId="093E8898" w14:textId="77777777" w:rsidR="00222AD3" w:rsidRDefault="00222AD3" w:rsidP="00222AD3">
      <w:pPr>
        <w:pStyle w:val="ListParagraph"/>
        <w:rPr>
          <w:sz w:val="20"/>
        </w:rPr>
      </w:pPr>
    </w:p>
    <w:p w14:paraId="44841FBC" w14:textId="1D6A09D8" w:rsidR="00222AD3" w:rsidRPr="00CD5249" w:rsidRDefault="00222AD3" w:rsidP="00CD5249">
      <w:pPr>
        <w:pStyle w:val="ListParagraph"/>
        <w:rPr>
          <w:sz w:val="20"/>
        </w:rPr>
      </w:pPr>
      <w:r w:rsidRPr="002A193C">
        <w:rPr>
          <w:rFonts w:ascii="Book Antiqua" w:eastAsia="Times New Roman" w:hAnsi="Book Antiqua" w:cs="Times New Roman"/>
          <w:noProof/>
          <w:color w:val="000000"/>
        </w:rPr>
        <w:lastRenderedPageBreak/>
        <w:drawing>
          <wp:inline distT="0" distB="0" distL="0" distR="0" wp14:anchorId="0C52FC42" wp14:editId="2EB479DE">
            <wp:extent cx="2524041" cy="2465614"/>
            <wp:effectExtent l="0" t="0" r="3810" b="0"/>
            <wp:docPr id="1788" name="Picture 1788" descr="Description: Disposal-Datasen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Description: Disposal-Datasend 2"/>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2542886" cy="2484023"/>
                    </a:xfrm>
                    <a:prstGeom prst="rect">
                      <a:avLst/>
                    </a:prstGeom>
                    <a:noFill/>
                    <a:ln>
                      <a:noFill/>
                    </a:ln>
                  </pic:spPr>
                </pic:pic>
              </a:graphicData>
            </a:graphic>
          </wp:inline>
        </w:drawing>
      </w:r>
    </w:p>
    <w:p w14:paraId="061FE09A" w14:textId="080872D2" w:rsidR="00222AD3" w:rsidRDefault="00222AD3" w:rsidP="00C44486">
      <w:pPr>
        <w:pStyle w:val="ListParagraph"/>
        <w:numPr>
          <w:ilvl w:val="0"/>
          <w:numId w:val="187"/>
        </w:numPr>
        <w:rPr>
          <w:sz w:val="20"/>
        </w:rPr>
      </w:pPr>
      <w:r>
        <w:rPr>
          <w:sz w:val="20"/>
        </w:rPr>
        <w:t xml:space="preserve">Run </w:t>
      </w:r>
      <w:r w:rsidRPr="00CD5249">
        <w:rPr>
          <w:b/>
          <w:bCs/>
          <w:sz w:val="20"/>
        </w:rPr>
        <w:t>Transfer Desk’s Assets Profile</w:t>
      </w:r>
      <w:r>
        <w:rPr>
          <w:sz w:val="20"/>
        </w:rPr>
        <w:t xml:space="preserve"> to AMEND the assets</w:t>
      </w:r>
    </w:p>
    <w:p w14:paraId="4729A37A" w14:textId="77777777" w:rsidR="00CD5249" w:rsidRDefault="00CD5249" w:rsidP="00CD5249">
      <w:pPr>
        <w:pStyle w:val="ListParagraph"/>
        <w:rPr>
          <w:sz w:val="20"/>
        </w:rPr>
      </w:pPr>
    </w:p>
    <w:p w14:paraId="28A48A8D" w14:textId="5D37DE7A" w:rsidR="00916144" w:rsidRDefault="00916144" w:rsidP="00916144">
      <w:pPr>
        <w:pStyle w:val="ListParagraph"/>
        <w:rPr>
          <w:sz w:val="20"/>
        </w:rPr>
      </w:pPr>
      <w:r w:rsidRPr="00916144">
        <w:rPr>
          <w:noProof/>
          <w:sz w:val="20"/>
        </w:rPr>
        <w:drawing>
          <wp:inline distT="0" distB="0" distL="0" distR="0" wp14:anchorId="435ED319" wp14:editId="35E33659">
            <wp:extent cx="4583386" cy="4016829"/>
            <wp:effectExtent l="0" t="0" r="1905" b="0"/>
            <wp:docPr id="1789" name="Picture 1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9"/>
                    <a:stretch>
                      <a:fillRect/>
                    </a:stretch>
                  </pic:blipFill>
                  <pic:spPr>
                    <a:xfrm>
                      <a:off x="0" y="0"/>
                      <a:ext cx="4595686" cy="4027608"/>
                    </a:xfrm>
                    <a:prstGeom prst="rect">
                      <a:avLst/>
                    </a:prstGeom>
                  </pic:spPr>
                </pic:pic>
              </a:graphicData>
            </a:graphic>
          </wp:inline>
        </w:drawing>
      </w:r>
    </w:p>
    <w:p w14:paraId="25A721BA" w14:textId="16A32F71" w:rsidR="00222AD3" w:rsidRPr="00222AD3" w:rsidRDefault="00222AD3" w:rsidP="00C44486">
      <w:pPr>
        <w:pStyle w:val="ListParagraph"/>
        <w:numPr>
          <w:ilvl w:val="0"/>
          <w:numId w:val="187"/>
        </w:numPr>
        <w:rPr>
          <w:sz w:val="20"/>
        </w:rPr>
      </w:pPr>
      <w:r>
        <w:rPr>
          <w:sz w:val="20"/>
        </w:rPr>
        <w:t xml:space="preserve">Run </w:t>
      </w:r>
      <w:r w:rsidRPr="00CD5249">
        <w:rPr>
          <w:b/>
          <w:bCs/>
          <w:sz w:val="20"/>
        </w:rPr>
        <w:t>Asset Disposal</w:t>
      </w:r>
    </w:p>
    <w:p w14:paraId="486A3167" w14:textId="77777777" w:rsidR="00614EE3" w:rsidRDefault="00614EE3">
      <w:pPr>
        <w:rPr>
          <w:rFonts w:asciiTheme="majorHAnsi" w:eastAsiaTheme="majorEastAsia" w:hAnsiTheme="majorHAnsi" w:cstheme="majorBidi"/>
          <w:color w:val="2E74B5" w:themeColor="accent1" w:themeShade="BF"/>
          <w:sz w:val="32"/>
          <w:szCs w:val="32"/>
        </w:rPr>
      </w:pPr>
      <w:r>
        <w:br w:type="page"/>
      </w:r>
    </w:p>
    <w:p w14:paraId="6F43DF5D" w14:textId="2E6DE154" w:rsidR="007A0C99" w:rsidRDefault="007A0C99" w:rsidP="009E6B5A">
      <w:pPr>
        <w:pStyle w:val="Heading1"/>
        <w:ind w:left="360"/>
      </w:pPr>
      <w:bookmarkStart w:id="143" w:name="_Toc23338231"/>
      <w:r>
        <w:lastRenderedPageBreak/>
        <w:t>Processes</w:t>
      </w:r>
      <w:bookmarkEnd w:id="143"/>
    </w:p>
    <w:p w14:paraId="756DAE6A" w14:textId="77777777" w:rsidR="00614EE3" w:rsidRDefault="00614EE3" w:rsidP="009E6B5A">
      <w:pPr>
        <w:pStyle w:val="Heading2"/>
        <w:ind w:left="360"/>
      </w:pPr>
    </w:p>
    <w:p w14:paraId="4A0FA05A" w14:textId="2CF606C0" w:rsidR="007A0C99" w:rsidRDefault="007A0C99" w:rsidP="009E6B5A">
      <w:pPr>
        <w:pStyle w:val="Heading2"/>
        <w:ind w:left="360"/>
      </w:pPr>
      <w:bookmarkStart w:id="144" w:name="_Toc23338232"/>
      <w:r>
        <w:t>Accounts Payable Process</w:t>
      </w:r>
      <w:bookmarkEnd w:id="144"/>
    </w:p>
    <w:p w14:paraId="423499EC" w14:textId="77777777" w:rsidR="0070043C" w:rsidRDefault="0070043C" w:rsidP="009E6B5A">
      <w:pPr>
        <w:ind w:left="360"/>
        <w:rPr>
          <w:sz w:val="20"/>
        </w:rPr>
      </w:pPr>
    </w:p>
    <w:p w14:paraId="1BCCCCAC" w14:textId="6CA1448B" w:rsidR="0070043C" w:rsidRDefault="0070043C" w:rsidP="009E6B5A">
      <w:pPr>
        <w:ind w:left="360"/>
        <w:rPr>
          <w:sz w:val="20"/>
        </w:rPr>
      </w:pPr>
      <w:r>
        <w:rPr>
          <w:sz w:val="20"/>
        </w:rPr>
        <w:t xml:space="preserve">There are 7 steps in the </w:t>
      </w:r>
      <w:r w:rsidR="009E6B5A" w:rsidRPr="009E6B5A">
        <w:rPr>
          <w:b/>
          <w:bCs/>
          <w:sz w:val="20"/>
        </w:rPr>
        <w:t>P</w:t>
      </w:r>
      <w:r w:rsidRPr="009E6B5A">
        <w:rPr>
          <w:b/>
          <w:bCs/>
          <w:sz w:val="20"/>
        </w:rPr>
        <w:t>ayment</w:t>
      </w:r>
      <w:r>
        <w:rPr>
          <w:sz w:val="20"/>
        </w:rPr>
        <w:t xml:space="preserve"> process. </w:t>
      </w:r>
      <w:r w:rsidR="009E6B5A">
        <w:rPr>
          <w:sz w:val="20"/>
        </w:rPr>
        <w:t>(U</w:t>
      </w:r>
      <w:r>
        <w:rPr>
          <w:sz w:val="20"/>
        </w:rPr>
        <w:t>nderlying assumption</w:t>
      </w:r>
      <w:r w:rsidR="009E6B5A">
        <w:rPr>
          <w:sz w:val="20"/>
        </w:rPr>
        <w:t>:</w:t>
      </w:r>
      <w:r>
        <w:rPr>
          <w:sz w:val="20"/>
        </w:rPr>
        <w:t xml:space="preserve"> the system has been set up to process </w:t>
      </w:r>
      <w:r w:rsidR="009E6B5A" w:rsidRPr="009E6B5A">
        <w:rPr>
          <w:b/>
          <w:bCs/>
          <w:sz w:val="20"/>
        </w:rPr>
        <w:t>P</w:t>
      </w:r>
      <w:r w:rsidRPr="009E6B5A">
        <w:rPr>
          <w:b/>
          <w:bCs/>
          <w:sz w:val="20"/>
        </w:rPr>
        <w:t>ayments</w:t>
      </w:r>
      <w:r w:rsidR="009E6B5A">
        <w:rPr>
          <w:sz w:val="20"/>
        </w:rPr>
        <w:t>)</w:t>
      </w:r>
    </w:p>
    <w:p w14:paraId="1AD49643" w14:textId="77777777" w:rsidR="0070043C" w:rsidRDefault="0070043C" w:rsidP="0070043C">
      <w:pPr>
        <w:rPr>
          <w:sz w:val="20"/>
        </w:rPr>
      </w:pPr>
    </w:p>
    <w:p w14:paraId="43189096" w14:textId="17DBB650" w:rsidR="0070043C" w:rsidRPr="009E6B5A" w:rsidRDefault="0070043C" w:rsidP="009E6B5A">
      <w:pPr>
        <w:ind w:left="1440"/>
        <w:rPr>
          <w:b/>
          <w:bCs/>
          <w:sz w:val="20"/>
        </w:rPr>
      </w:pPr>
      <w:r w:rsidRPr="009E6B5A">
        <w:rPr>
          <w:b/>
          <w:bCs/>
          <w:sz w:val="20"/>
        </w:rPr>
        <w:t>Produce and Review List of Invoices Due for Payment</w:t>
      </w:r>
    </w:p>
    <w:p w14:paraId="62EDCAB7" w14:textId="66F680CD" w:rsidR="0070043C" w:rsidRPr="009E6B5A" w:rsidRDefault="0070043C" w:rsidP="009E6B5A">
      <w:pPr>
        <w:ind w:left="1440"/>
        <w:rPr>
          <w:b/>
          <w:bCs/>
          <w:sz w:val="20"/>
        </w:rPr>
      </w:pPr>
      <w:r w:rsidRPr="009E6B5A">
        <w:rPr>
          <w:b/>
          <w:bCs/>
          <w:sz w:val="20"/>
        </w:rPr>
        <w:t>Process Manual Checks</w:t>
      </w:r>
    </w:p>
    <w:p w14:paraId="5786BC66" w14:textId="46C88B8B" w:rsidR="0070043C" w:rsidRPr="009E6B5A" w:rsidRDefault="0070043C" w:rsidP="009E6B5A">
      <w:pPr>
        <w:ind w:left="1440"/>
        <w:rPr>
          <w:b/>
          <w:bCs/>
          <w:sz w:val="20"/>
        </w:rPr>
      </w:pPr>
      <w:r w:rsidRPr="009E6B5A">
        <w:rPr>
          <w:b/>
          <w:bCs/>
          <w:sz w:val="20"/>
        </w:rPr>
        <w:t>Withhold/Force Payments</w:t>
      </w:r>
    </w:p>
    <w:p w14:paraId="19B819F5" w14:textId="4D6C0BD8" w:rsidR="0070043C" w:rsidRPr="009E6B5A" w:rsidRDefault="0070043C" w:rsidP="009E6B5A">
      <w:pPr>
        <w:ind w:left="1440"/>
        <w:rPr>
          <w:b/>
          <w:bCs/>
          <w:sz w:val="20"/>
        </w:rPr>
      </w:pPr>
      <w:r w:rsidRPr="009E6B5A">
        <w:rPr>
          <w:b/>
          <w:bCs/>
          <w:sz w:val="20"/>
        </w:rPr>
        <w:t>Payment Run</w:t>
      </w:r>
    </w:p>
    <w:p w14:paraId="169E2E89" w14:textId="75565185" w:rsidR="0070043C" w:rsidRPr="009E6B5A" w:rsidRDefault="0070043C" w:rsidP="009E6B5A">
      <w:pPr>
        <w:ind w:left="1440"/>
        <w:rPr>
          <w:b/>
          <w:bCs/>
          <w:sz w:val="20"/>
        </w:rPr>
      </w:pPr>
      <w:r w:rsidRPr="009E6B5A">
        <w:rPr>
          <w:b/>
          <w:bCs/>
          <w:sz w:val="20"/>
        </w:rPr>
        <w:t>Print Remittances/Checks</w:t>
      </w:r>
    </w:p>
    <w:p w14:paraId="450F41A6" w14:textId="23EF4434" w:rsidR="0070043C" w:rsidRPr="009E6B5A" w:rsidRDefault="0070043C" w:rsidP="009E6B5A">
      <w:pPr>
        <w:ind w:left="1440"/>
        <w:rPr>
          <w:b/>
          <w:bCs/>
          <w:sz w:val="20"/>
        </w:rPr>
      </w:pPr>
      <w:r w:rsidRPr="009E6B5A">
        <w:rPr>
          <w:b/>
          <w:bCs/>
          <w:sz w:val="20"/>
        </w:rPr>
        <w:t>Void/Cancel Checks</w:t>
      </w:r>
    </w:p>
    <w:p w14:paraId="0B8261D1" w14:textId="1528A820" w:rsidR="0070043C" w:rsidRPr="009E6B5A" w:rsidRDefault="0070043C" w:rsidP="009E6B5A">
      <w:pPr>
        <w:ind w:left="1440"/>
        <w:rPr>
          <w:sz w:val="20"/>
        </w:rPr>
      </w:pPr>
      <w:r w:rsidRPr="009E6B5A">
        <w:rPr>
          <w:b/>
          <w:bCs/>
          <w:sz w:val="20"/>
        </w:rPr>
        <w:t>Print Payment Listing</w:t>
      </w:r>
    </w:p>
    <w:p w14:paraId="2D1837FD" w14:textId="77777777" w:rsidR="0070043C" w:rsidRDefault="0070043C" w:rsidP="0070043C">
      <w:pPr>
        <w:rPr>
          <w:sz w:val="20"/>
        </w:rPr>
      </w:pPr>
    </w:p>
    <w:p w14:paraId="428172A6" w14:textId="244A4782" w:rsidR="0070043C" w:rsidRDefault="0070043C" w:rsidP="009E6B5A">
      <w:pPr>
        <w:pStyle w:val="Heading3"/>
        <w:ind w:left="360"/>
      </w:pPr>
      <w:bookmarkStart w:id="145" w:name="_Toc23338233"/>
      <w:r>
        <w:t>Produce and Review List of Invoices Due for Payment</w:t>
      </w:r>
      <w:bookmarkEnd w:id="145"/>
    </w:p>
    <w:p w14:paraId="5AD207D7" w14:textId="77777777" w:rsidR="0070043C" w:rsidRPr="0070043C" w:rsidRDefault="0070043C" w:rsidP="0070043C"/>
    <w:p w14:paraId="6130E016" w14:textId="489D58C1" w:rsidR="0070043C" w:rsidRPr="009E6B5A" w:rsidRDefault="0070043C" w:rsidP="00766619">
      <w:pPr>
        <w:pStyle w:val="ListParagraph"/>
        <w:numPr>
          <w:ilvl w:val="0"/>
          <w:numId w:val="420"/>
        </w:numPr>
        <w:rPr>
          <w:sz w:val="20"/>
        </w:rPr>
      </w:pPr>
      <w:r w:rsidRPr="009E6B5A">
        <w:rPr>
          <w:sz w:val="20"/>
        </w:rPr>
        <w:t xml:space="preserve">To decide which </w:t>
      </w:r>
      <w:r w:rsidR="009E6B5A" w:rsidRPr="009E6B5A">
        <w:rPr>
          <w:b/>
          <w:bCs/>
          <w:sz w:val="20"/>
        </w:rPr>
        <w:t>I</w:t>
      </w:r>
      <w:r w:rsidRPr="009E6B5A">
        <w:rPr>
          <w:b/>
          <w:bCs/>
          <w:sz w:val="20"/>
        </w:rPr>
        <w:t>nvoices</w:t>
      </w:r>
      <w:r w:rsidRPr="009E6B5A">
        <w:rPr>
          <w:sz w:val="20"/>
        </w:rPr>
        <w:t xml:space="preserve"> are due for </w:t>
      </w:r>
      <w:r w:rsidR="009E6B5A" w:rsidRPr="009E6B5A">
        <w:rPr>
          <w:b/>
          <w:bCs/>
          <w:sz w:val="20"/>
        </w:rPr>
        <w:t>P</w:t>
      </w:r>
      <w:r w:rsidRPr="009E6B5A">
        <w:rPr>
          <w:b/>
          <w:bCs/>
          <w:sz w:val="20"/>
        </w:rPr>
        <w:t>ayment</w:t>
      </w:r>
      <w:r w:rsidRPr="009E6B5A">
        <w:rPr>
          <w:sz w:val="20"/>
        </w:rPr>
        <w:t xml:space="preserve">, go to </w:t>
      </w:r>
      <w:r w:rsidRPr="009E6B5A">
        <w:rPr>
          <w:b/>
          <w:bCs/>
          <w:sz w:val="20"/>
        </w:rPr>
        <w:t>Payment Run</w:t>
      </w:r>
    </w:p>
    <w:p w14:paraId="22AF6820" w14:textId="77777777" w:rsidR="0070043C" w:rsidRDefault="0070043C" w:rsidP="0070043C">
      <w:pPr>
        <w:rPr>
          <w:sz w:val="20"/>
        </w:rPr>
      </w:pPr>
    </w:p>
    <w:p w14:paraId="3E3A514B" w14:textId="5762CF2F" w:rsidR="0070043C" w:rsidRDefault="0070043C" w:rsidP="009E6B5A">
      <w:pPr>
        <w:ind w:left="720"/>
        <w:rPr>
          <w:sz w:val="20"/>
        </w:rPr>
      </w:pPr>
      <w:r w:rsidRPr="00D428A2">
        <w:rPr>
          <w:noProof/>
        </w:rPr>
        <w:drawing>
          <wp:inline distT="0" distB="0" distL="0" distR="0" wp14:anchorId="07F74BF2" wp14:editId="52A33B1B">
            <wp:extent cx="4580164" cy="1943144"/>
            <wp:effectExtent l="0" t="0" r="5080" b="0"/>
            <wp:docPr id="1790" name="Picture 1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0"/>
                    <a:stretch>
                      <a:fillRect/>
                    </a:stretch>
                  </pic:blipFill>
                  <pic:spPr>
                    <a:xfrm>
                      <a:off x="0" y="0"/>
                      <a:ext cx="4608656" cy="1955232"/>
                    </a:xfrm>
                    <a:prstGeom prst="rect">
                      <a:avLst/>
                    </a:prstGeom>
                  </pic:spPr>
                </pic:pic>
              </a:graphicData>
            </a:graphic>
          </wp:inline>
        </w:drawing>
      </w:r>
    </w:p>
    <w:p w14:paraId="00AF718B" w14:textId="31158C3F" w:rsidR="009E6B5A" w:rsidRPr="009E6B5A" w:rsidRDefault="0070043C" w:rsidP="00766619">
      <w:pPr>
        <w:pStyle w:val="ListParagraph"/>
        <w:numPr>
          <w:ilvl w:val="0"/>
          <w:numId w:val="420"/>
        </w:numPr>
        <w:rPr>
          <w:sz w:val="20"/>
        </w:rPr>
      </w:pPr>
      <w:r w:rsidRPr="009E6B5A">
        <w:rPr>
          <w:b/>
          <w:sz w:val="20"/>
        </w:rPr>
        <w:t>Post Transactions</w:t>
      </w:r>
      <w:r w:rsidRPr="009E6B5A">
        <w:rPr>
          <w:sz w:val="20"/>
        </w:rPr>
        <w:tab/>
      </w:r>
      <w:r w:rsidR="004A1DD5">
        <w:rPr>
          <w:sz w:val="20"/>
        </w:rPr>
        <w:tab/>
      </w:r>
      <w:r w:rsidRPr="009E6B5A">
        <w:rPr>
          <w:sz w:val="20"/>
        </w:rPr>
        <w:t xml:space="preserve">Select </w:t>
      </w:r>
      <w:r w:rsidRPr="009E6B5A">
        <w:rPr>
          <w:b/>
          <w:bCs/>
          <w:sz w:val="20"/>
        </w:rPr>
        <w:t>NO</w:t>
      </w:r>
    </w:p>
    <w:p w14:paraId="4FD616DA" w14:textId="77777777" w:rsidR="009E6B5A" w:rsidRDefault="0070043C" w:rsidP="00766619">
      <w:pPr>
        <w:pStyle w:val="ListParagraph"/>
        <w:numPr>
          <w:ilvl w:val="0"/>
          <w:numId w:val="420"/>
        </w:numPr>
        <w:rPr>
          <w:sz w:val="20"/>
        </w:rPr>
      </w:pPr>
      <w:r w:rsidRPr="009E6B5A">
        <w:rPr>
          <w:sz w:val="20"/>
        </w:rPr>
        <w:t>Fill in the rest of the fields</w:t>
      </w:r>
    </w:p>
    <w:p w14:paraId="6D679EBD" w14:textId="77777777" w:rsidR="009E6B5A" w:rsidRDefault="0070043C" w:rsidP="00766619">
      <w:pPr>
        <w:pStyle w:val="ListParagraph"/>
        <w:numPr>
          <w:ilvl w:val="0"/>
          <w:numId w:val="420"/>
        </w:numPr>
        <w:rPr>
          <w:sz w:val="20"/>
        </w:rPr>
      </w:pPr>
      <w:r w:rsidRPr="009E6B5A">
        <w:rPr>
          <w:sz w:val="20"/>
        </w:rPr>
        <w:t xml:space="preserve">Click </w:t>
      </w:r>
      <w:r w:rsidRPr="009E6B5A">
        <w:rPr>
          <w:b/>
          <w:bCs/>
          <w:sz w:val="20"/>
        </w:rPr>
        <w:t>OK</w:t>
      </w:r>
      <w:r w:rsidRPr="009E6B5A">
        <w:rPr>
          <w:sz w:val="20"/>
        </w:rPr>
        <w:t xml:space="preserve"> between certain fields to activate the next field</w:t>
      </w:r>
    </w:p>
    <w:p w14:paraId="591AD441" w14:textId="08D4F92B" w:rsidR="0070043C" w:rsidRPr="009E6B5A" w:rsidRDefault="0070043C" w:rsidP="00766619">
      <w:pPr>
        <w:pStyle w:val="ListParagraph"/>
        <w:numPr>
          <w:ilvl w:val="0"/>
          <w:numId w:val="420"/>
        </w:numPr>
        <w:rPr>
          <w:sz w:val="20"/>
        </w:rPr>
      </w:pPr>
      <w:r w:rsidRPr="009E6B5A">
        <w:rPr>
          <w:sz w:val="20"/>
        </w:rPr>
        <w:t xml:space="preserve">Click </w:t>
      </w:r>
      <w:r w:rsidRPr="009E6B5A">
        <w:rPr>
          <w:b/>
          <w:bCs/>
          <w:sz w:val="20"/>
        </w:rPr>
        <w:t>Print</w:t>
      </w:r>
      <w:r w:rsidRPr="009E6B5A">
        <w:rPr>
          <w:sz w:val="20"/>
        </w:rPr>
        <w:t xml:space="preserve"> to run the report</w:t>
      </w:r>
    </w:p>
    <w:p w14:paraId="376999E1" w14:textId="1F4D95A3" w:rsidR="0070043C" w:rsidRPr="009E6B5A" w:rsidRDefault="0070043C" w:rsidP="00766619">
      <w:pPr>
        <w:pStyle w:val="ListParagraph"/>
        <w:numPr>
          <w:ilvl w:val="0"/>
          <w:numId w:val="421"/>
        </w:numPr>
        <w:tabs>
          <w:tab w:val="left" w:pos="3600"/>
        </w:tabs>
        <w:ind w:left="1440"/>
        <w:rPr>
          <w:sz w:val="20"/>
        </w:rPr>
      </w:pPr>
      <w:r w:rsidRPr="009E6B5A">
        <w:rPr>
          <w:b/>
          <w:bCs/>
          <w:sz w:val="20"/>
        </w:rPr>
        <w:t>Print</w:t>
      </w:r>
      <w:r w:rsidRPr="009E6B5A">
        <w:rPr>
          <w:sz w:val="20"/>
        </w:rPr>
        <w:t xml:space="preserve"> will bring up </w:t>
      </w:r>
      <w:r w:rsidRPr="009E6B5A">
        <w:rPr>
          <w:b/>
          <w:bCs/>
          <w:sz w:val="20"/>
        </w:rPr>
        <w:t>Document Format Runtime Parameters</w:t>
      </w:r>
      <w:r w:rsidRPr="009E6B5A">
        <w:rPr>
          <w:sz w:val="20"/>
        </w:rPr>
        <w:t xml:space="preserve"> interface</w:t>
      </w:r>
    </w:p>
    <w:p w14:paraId="69412F1E" w14:textId="77777777" w:rsidR="0070043C" w:rsidRDefault="0070043C" w:rsidP="0070043C">
      <w:pPr>
        <w:rPr>
          <w:sz w:val="20"/>
        </w:rPr>
      </w:pPr>
    </w:p>
    <w:p w14:paraId="5B3E429C" w14:textId="70716EAB" w:rsidR="0070043C" w:rsidRDefault="0070043C" w:rsidP="004A1DD5">
      <w:pPr>
        <w:ind w:left="720"/>
        <w:rPr>
          <w:sz w:val="20"/>
        </w:rPr>
      </w:pPr>
      <w:r w:rsidRPr="00D428A2">
        <w:rPr>
          <w:noProof/>
        </w:rPr>
        <w:drawing>
          <wp:inline distT="0" distB="0" distL="0" distR="0" wp14:anchorId="4AAF8CA8" wp14:editId="43242499">
            <wp:extent cx="4555671" cy="2012575"/>
            <wp:effectExtent l="0" t="0" r="3810" b="0"/>
            <wp:docPr id="1791" name="Picture 1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1"/>
                    <a:stretch>
                      <a:fillRect/>
                    </a:stretch>
                  </pic:blipFill>
                  <pic:spPr>
                    <a:xfrm>
                      <a:off x="0" y="0"/>
                      <a:ext cx="4606439" cy="2035003"/>
                    </a:xfrm>
                    <a:prstGeom prst="rect">
                      <a:avLst/>
                    </a:prstGeom>
                  </pic:spPr>
                </pic:pic>
              </a:graphicData>
            </a:graphic>
          </wp:inline>
        </w:drawing>
      </w:r>
    </w:p>
    <w:p w14:paraId="45730BA7" w14:textId="77777777" w:rsidR="0070043C" w:rsidRDefault="0070043C" w:rsidP="0070043C">
      <w:pPr>
        <w:rPr>
          <w:sz w:val="20"/>
        </w:rPr>
      </w:pPr>
    </w:p>
    <w:p w14:paraId="34E4C579" w14:textId="231993C6" w:rsidR="0070043C" w:rsidRPr="004A1DD5" w:rsidRDefault="0070043C" w:rsidP="00766619">
      <w:pPr>
        <w:pStyle w:val="ListParagraph"/>
        <w:numPr>
          <w:ilvl w:val="0"/>
          <w:numId w:val="420"/>
        </w:numPr>
        <w:rPr>
          <w:sz w:val="20"/>
        </w:rPr>
      </w:pPr>
      <w:r w:rsidRPr="004A1DD5">
        <w:rPr>
          <w:sz w:val="20"/>
        </w:rPr>
        <w:t xml:space="preserve">Choose either </w:t>
      </w:r>
      <w:r w:rsidRPr="004A1DD5">
        <w:rPr>
          <w:b/>
          <w:bCs/>
          <w:sz w:val="20"/>
        </w:rPr>
        <w:t>View</w:t>
      </w:r>
      <w:r w:rsidRPr="004A1DD5">
        <w:rPr>
          <w:sz w:val="20"/>
        </w:rPr>
        <w:t xml:space="preserve"> or </w:t>
      </w:r>
      <w:r w:rsidRPr="004A1DD5">
        <w:rPr>
          <w:b/>
          <w:bCs/>
          <w:sz w:val="20"/>
        </w:rPr>
        <w:t>Print</w:t>
      </w:r>
    </w:p>
    <w:p w14:paraId="47787B0A" w14:textId="65BA2D70" w:rsidR="0070043C" w:rsidRPr="004A1DD5" w:rsidRDefault="0070043C" w:rsidP="00766619">
      <w:pPr>
        <w:pStyle w:val="ListParagraph"/>
        <w:numPr>
          <w:ilvl w:val="0"/>
          <w:numId w:val="420"/>
        </w:numPr>
        <w:rPr>
          <w:sz w:val="20"/>
        </w:rPr>
      </w:pPr>
      <w:r w:rsidRPr="004A1DD5">
        <w:rPr>
          <w:sz w:val="20"/>
        </w:rPr>
        <w:t xml:space="preserve">Click </w:t>
      </w:r>
      <w:r w:rsidRPr="004A1DD5">
        <w:rPr>
          <w:b/>
          <w:bCs/>
          <w:sz w:val="20"/>
        </w:rPr>
        <w:t>OK</w:t>
      </w:r>
    </w:p>
    <w:p w14:paraId="6471ACF5" w14:textId="77777777" w:rsidR="0070043C" w:rsidRDefault="0070043C" w:rsidP="0070043C">
      <w:pPr>
        <w:rPr>
          <w:sz w:val="20"/>
        </w:rPr>
      </w:pPr>
    </w:p>
    <w:p w14:paraId="76FDF2CA" w14:textId="1CCBA75A" w:rsidR="0070043C" w:rsidRDefault="0070043C" w:rsidP="004A1DD5">
      <w:pPr>
        <w:pStyle w:val="Heading3"/>
        <w:ind w:left="360"/>
      </w:pPr>
      <w:bookmarkStart w:id="146" w:name="_Toc23338234"/>
      <w:r>
        <w:t>Process Manual Checks</w:t>
      </w:r>
      <w:bookmarkEnd w:id="146"/>
    </w:p>
    <w:p w14:paraId="5B534B04" w14:textId="77777777" w:rsidR="0070043C" w:rsidRDefault="0070043C" w:rsidP="0070043C"/>
    <w:p w14:paraId="7A83B018" w14:textId="77777777" w:rsidR="004A1DD5" w:rsidRPr="004A1DD5" w:rsidRDefault="0070043C" w:rsidP="00766619">
      <w:pPr>
        <w:pStyle w:val="ListParagraph"/>
        <w:numPr>
          <w:ilvl w:val="0"/>
          <w:numId w:val="420"/>
        </w:numPr>
        <w:rPr>
          <w:sz w:val="20"/>
        </w:rPr>
      </w:pPr>
      <w:r w:rsidRPr="004A1DD5">
        <w:rPr>
          <w:sz w:val="20"/>
        </w:rPr>
        <w:t xml:space="preserve">Post any manually written checks that have not been posted since the last </w:t>
      </w:r>
      <w:r w:rsidRPr="004A1DD5">
        <w:rPr>
          <w:b/>
          <w:bCs/>
          <w:sz w:val="20"/>
        </w:rPr>
        <w:t>Payment Run</w:t>
      </w:r>
    </w:p>
    <w:p w14:paraId="128CC7D5" w14:textId="180A9A23" w:rsidR="0070043C" w:rsidRPr="004A1DD5" w:rsidRDefault="0070043C" w:rsidP="00766619">
      <w:pPr>
        <w:pStyle w:val="ListParagraph"/>
        <w:numPr>
          <w:ilvl w:val="1"/>
          <w:numId w:val="420"/>
        </w:numPr>
        <w:ind w:left="1440"/>
        <w:rPr>
          <w:sz w:val="20"/>
        </w:rPr>
      </w:pPr>
      <w:r w:rsidRPr="004A1DD5">
        <w:rPr>
          <w:b/>
          <w:bCs/>
          <w:sz w:val="20"/>
        </w:rPr>
        <w:t>Accounts Payable Journal Type</w:t>
      </w:r>
      <w:r w:rsidRPr="004A1DD5">
        <w:rPr>
          <w:sz w:val="20"/>
        </w:rPr>
        <w:t xml:space="preserve"> triggers </w:t>
      </w:r>
      <w:r w:rsidR="004A1DD5" w:rsidRPr="004A1DD5">
        <w:rPr>
          <w:b/>
          <w:bCs/>
          <w:sz w:val="20"/>
        </w:rPr>
        <w:t>O</w:t>
      </w:r>
      <w:r w:rsidRPr="004A1DD5">
        <w:rPr>
          <w:b/>
          <w:bCs/>
          <w:sz w:val="20"/>
        </w:rPr>
        <w:t xml:space="preserve">nline </w:t>
      </w:r>
      <w:r w:rsidR="004A1DD5" w:rsidRPr="004A1DD5">
        <w:rPr>
          <w:b/>
          <w:bCs/>
          <w:sz w:val="20"/>
        </w:rPr>
        <w:t>A</w:t>
      </w:r>
      <w:r w:rsidRPr="004A1DD5">
        <w:rPr>
          <w:b/>
          <w:bCs/>
          <w:sz w:val="20"/>
        </w:rPr>
        <w:t>llocation</w:t>
      </w:r>
      <w:r w:rsidRPr="004A1DD5">
        <w:rPr>
          <w:sz w:val="20"/>
        </w:rPr>
        <w:t xml:space="preserve"> in </w:t>
      </w:r>
      <w:r w:rsidRPr="004A1DD5">
        <w:rPr>
          <w:b/>
          <w:bCs/>
          <w:sz w:val="20"/>
        </w:rPr>
        <w:t>Ledger Entry</w:t>
      </w:r>
      <w:r w:rsidRPr="004A1DD5">
        <w:rPr>
          <w:sz w:val="20"/>
        </w:rPr>
        <w:t xml:space="preserve">, </w:t>
      </w:r>
      <w:r w:rsidR="004A1DD5">
        <w:rPr>
          <w:sz w:val="20"/>
        </w:rPr>
        <w:t>allowing the</w:t>
      </w:r>
      <w:r w:rsidRPr="004A1DD5">
        <w:rPr>
          <w:sz w:val="20"/>
        </w:rPr>
        <w:t xml:space="preserve"> match </w:t>
      </w:r>
      <w:r w:rsidR="004A1DD5">
        <w:rPr>
          <w:sz w:val="20"/>
        </w:rPr>
        <w:t xml:space="preserve">of </w:t>
      </w:r>
      <w:r w:rsidRPr="004A1DD5">
        <w:rPr>
          <w:sz w:val="20"/>
        </w:rPr>
        <w:t xml:space="preserve">a manual check transaction to the relevant </w:t>
      </w:r>
      <w:r w:rsidR="004A1DD5">
        <w:rPr>
          <w:sz w:val="20"/>
        </w:rPr>
        <w:t>I</w:t>
      </w:r>
      <w:r w:rsidRPr="004A1DD5">
        <w:rPr>
          <w:sz w:val="20"/>
        </w:rPr>
        <w:t>nvoice transaction as part of</w:t>
      </w:r>
      <w:r w:rsidR="004A1DD5">
        <w:rPr>
          <w:sz w:val="20"/>
        </w:rPr>
        <w:t xml:space="preserve"> the</w:t>
      </w:r>
      <w:r w:rsidRPr="004A1DD5">
        <w:rPr>
          <w:sz w:val="20"/>
        </w:rPr>
        <w:t xml:space="preserve"> </w:t>
      </w:r>
      <w:r w:rsidRPr="004A1DD5">
        <w:rPr>
          <w:b/>
          <w:bCs/>
          <w:sz w:val="20"/>
        </w:rPr>
        <w:t>Ledger Entry</w:t>
      </w:r>
      <w:r w:rsidR="004A1DD5">
        <w:rPr>
          <w:b/>
          <w:bCs/>
          <w:sz w:val="20"/>
        </w:rPr>
        <w:t xml:space="preserve"> </w:t>
      </w:r>
      <w:r w:rsidR="004A1DD5">
        <w:rPr>
          <w:sz w:val="20"/>
        </w:rPr>
        <w:t>process</w:t>
      </w:r>
      <w:r w:rsidRPr="004A1DD5">
        <w:rPr>
          <w:sz w:val="20"/>
        </w:rPr>
        <w:t>.</w:t>
      </w:r>
    </w:p>
    <w:p w14:paraId="157D8360" w14:textId="775FEFBA" w:rsidR="0070043C" w:rsidRPr="004A1DD5" w:rsidRDefault="0070043C" w:rsidP="00766619">
      <w:pPr>
        <w:pStyle w:val="ListParagraph"/>
        <w:numPr>
          <w:ilvl w:val="0"/>
          <w:numId w:val="420"/>
        </w:numPr>
        <w:rPr>
          <w:sz w:val="20"/>
        </w:rPr>
      </w:pPr>
      <w:r w:rsidRPr="004A1DD5">
        <w:rPr>
          <w:sz w:val="20"/>
        </w:rPr>
        <w:t xml:space="preserve">When the </w:t>
      </w:r>
      <w:r w:rsidRPr="004A1DD5">
        <w:rPr>
          <w:b/>
          <w:bCs/>
          <w:sz w:val="20"/>
        </w:rPr>
        <w:t>Online Allocation</w:t>
      </w:r>
      <w:r w:rsidRPr="004A1DD5">
        <w:rPr>
          <w:sz w:val="20"/>
        </w:rPr>
        <w:t xml:space="preserve"> interface appears, change </w:t>
      </w:r>
      <w:r w:rsidRPr="004A1DD5">
        <w:rPr>
          <w:b/>
          <w:bCs/>
          <w:sz w:val="20"/>
        </w:rPr>
        <w:t>Allocation Marker</w:t>
      </w:r>
      <w:r w:rsidRPr="004A1DD5">
        <w:rPr>
          <w:sz w:val="20"/>
        </w:rPr>
        <w:t xml:space="preserve"> on the matching transactions to </w:t>
      </w:r>
      <w:r w:rsidRPr="004A1DD5">
        <w:rPr>
          <w:b/>
          <w:bCs/>
          <w:sz w:val="20"/>
        </w:rPr>
        <w:t>To Be Allocated</w:t>
      </w:r>
    </w:p>
    <w:p w14:paraId="0B25BBAA" w14:textId="77777777" w:rsidR="0070043C" w:rsidRDefault="0070043C" w:rsidP="0070043C">
      <w:pPr>
        <w:ind w:left="720" w:hanging="720"/>
        <w:rPr>
          <w:sz w:val="20"/>
        </w:rPr>
      </w:pPr>
    </w:p>
    <w:p w14:paraId="46141BA8" w14:textId="129A2D7D" w:rsidR="0070043C" w:rsidRDefault="0070043C" w:rsidP="0070043C">
      <w:pPr>
        <w:ind w:left="720" w:hanging="720"/>
        <w:rPr>
          <w:sz w:val="20"/>
        </w:rPr>
      </w:pPr>
      <w:r>
        <w:rPr>
          <w:sz w:val="20"/>
        </w:rPr>
        <w:tab/>
      </w:r>
      <w:r w:rsidRPr="00D428A2">
        <w:rPr>
          <w:noProof/>
        </w:rPr>
        <w:drawing>
          <wp:inline distT="0" distB="0" distL="0" distR="0" wp14:anchorId="3FCFD85F" wp14:editId="5EFB29A7">
            <wp:extent cx="4599427" cy="2457450"/>
            <wp:effectExtent l="0" t="0" r="0" b="0"/>
            <wp:docPr id="1792" name="Picture 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2"/>
                    <a:stretch>
                      <a:fillRect/>
                    </a:stretch>
                  </pic:blipFill>
                  <pic:spPr>
                    <a:xfrm>
                      <a:off x="0" y="0"/>
                      <a:ext cx="4675549" cy="2498122"/>
                    </a:xfrm>
                    <a:prstGeom prst="rect">
                      <a:avLst/>
                    </a:prstGeom>
                  </pic:spPr>
                </pic:pic>
              </a:graphicData>
            </a:graphic>
          </wp:inline>
        </w:drawing>
      </w:r>
    </w:p>
    <w:p w14:paraId="2C6B150D" w14:textId="77777777" w:rsidR="0070043C" w:rsidRDefault="0070043C" w:rsidP="0070043C">
      <w:pPr>
        <w:ind w:left="720" w:hanging="720"/>
        <w:rPr>
          <w:sz w:val="20"/>
        </w:rPr>
      </w:pPr>
    </w:p>
    <w:p w14:paraId="3C4A1F65" w14:textId="052D634B" w:rsidR="0070043C" w:rsidRDefault="0070043C" w:rsidP="0070043C">
      <w:pPr>
        <w:pStyle w:val="Heading3"/>
      </w:pPr>
      <w:bookmarkStart w:id="147" w:name="_Toc23338235"/>
      <w:r>
        <w:t>Withhold and/or Force Payments</w:t>
      </w:r>
      <w:bookmarkEnd w:id="147"/>
    </w:p>
    <w:p w14:paraId="02A33B1D" w14:textId="77777777" w:rsidR="0070043C" w:rsidRPr="0070043C" w:rsidRDefault="0070043C" w:rsidP="0070043C">
      <w:pPr>
        <w:ind w:left="720" w:hanging="720"/>
        <w:rPr>
          <w:sz w:val="20"/>
        </w:rPr>
      </w:pPr>
    </w:p>
    <w:p w14:paraId="07582D31" w14:textId="17A92D80" w:rsidR="0070043C" w:rsidRPr="00BA4779" w:rsidRDefault="00BA4779" w:rsidP="00766619">
      <w:pPr>
        <w:pStyle w:val="ListParagraph"/>
        <w:numPr>
          <w:ilvl w:val="0"/>
          <w:numId w:val="420"/>
        </w:numPr>
        <w:rPr>
          <w:sz w:val="20"/>
        </w:rPr>
      </w:pPr>
      <w:r w:rsidRPr="00BA4779">
        <w:rPr>
          <w:sz w:val="20"/>
        </w:rPr>
        <w:t>T</w:t>
      </w:r>
      <w:r w:rsidR="0070043C" w:rsidRPr="00BA4779">
        <w:rPr>
          <w:sz w:val="20"/>
        </w:rPr>
        <w:t xml:space="preserve">o prevent one or more transactions from being included in </w:t>
      </w:r>
      <w:r w:rsidR="0070043C" w:rsidRPr="00BA4779">
        <w:rPr>
          <w:b/>
          <w:bCs/>
          <w:sz w:val="20"/>
        </w:rPr>
        <w:t>Payment Run</w:t>
      </w:r>
      <w:r w:rsidR="0070043C" w:rsidRPr="00BA4779">
        <w:rPr>
          <w:sz w:val="20"/>
        </w:rPr>
        <w:t xml:space="preserve">, or require one or more transactions to be included in </w:t>
      </w:r>
      <w:r w:rsidR="0070043C" w:rsidRPr="00BA4779">
        <w:rPr>
          <w:b/>
          <w:bCs/>
          <w:sz w:val="20"/>
        </w:rPr>
        <w:t>Payment Run</w:t>
      </w:r>
      <w:r w:rsidR="0070043C" w:rsidRPr="00BA4779">
        <w:rPr>
          <w:sz w:val="20"/>
        </w:rPr>
        <w:t xml:space="preserve">, go to </w:t>
      </w:r>
      <w:r w:rsidR="0070043C" w:rsidRPr="00BA4779">
        <w:rPr>
          <w:b/>
          <w:bCs/>
          <w:sz w:val="20"/>
        </w:rPr>
        <w:t>Account Allocation</w:t>
      </w:r>
      <w:r w:rsidR="0070043C" w:rsidRPr="00BA4779">
        <w:rPr>
          <w:sz w:val="20"/>
        </w:rPr>
        <w:t>.</w:t>
      </w:r>
    </w:p>
    <w:p w14:paraId="12266F1D" w14:textId="77777777" w:rsidR="0070043C" w:rsidRDefault="0070043C" w:rsidP="0070043C">
      <w:pPr>
        <w:rPr>
          <w:sz w:val="20"/>
        </w:rPr>
      </w:pPr>
    </w:p>
    <w:p w14:paraId="26AC1857" w14:textId="095B2E1F" w:rsidR="0070043C" w:rsidRDefault="0070043C" w:rsidP="00BA4779">
      <w:pPr>
        <w:ind w:left="720"/>
        <w:rPr>
          <w:sz w:val="20"/>
        </w:rPr>
      </w:pPr>
      <w:r w:rsidRPr="00D428A2">
        <w:rPr>
          <w:noProof/>
        </w:rPr>
        <w:drawing>
          <wp:inline distT="0" distB="0" distL="0" distR="0" wp14:anchorId="52E5D357" wp14:editId="0A23A072">
            <wp:extent cx="4599305" cy="1946842"/>
            <wp:effectExtent l="0" t="0" r="0" b="0"/>
            <wp:docPr id="1793" name="Picture 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3"/>
                    <a:stretch>
                      <a:fillRect/>
                    </a:stretch>
                  </pic:blipFill>
                  <pic:spPr>
                    <a:xfrm>
                      <a:off x="0" y="0"/>
                      <a:ext cx="4673656" cy="1978314"/>
                    </a:xfrm>
                    <a:prstGeom prst="rect">
                      <a:avLst/>
                    </a:prstGeom>
                  </pic:spPr>
                </pic:pic>
              </a:graphicData>
            </a:graphic>
          </wp:inline>
        </w:drawing>
      </w:r>
    </w:p>
    <w:p w14:paraId="0E0D709C" w14:textId="77777777" w:rsidR="00BA4779" w:rsidRPr="00BA4779" w:rsidRDefault="0070043C" w:rsidP="00766619">
      <w:pPr>
        <w:pStyle w:val="ListParagraph"/>
        <w:numPr>
          <w:ilvl w:val="0"/>
          <w:numId w:val="420"/>
        </w:numPr>
        <w:rPr>
          <w:sz w:val="20"/>
        </w:rPr>
      </w:pPr>
      <w:r w:rsidRPr="00BA4779">
        <w:rPr>
          <w:sz w:val="20"/>
        </w:rPr>
        <w:t xml:space="preserve">Find the transaction(s) to exclude from </w:t>
      </w:r>
      <w:r w:rsidRPr="00BA4779">
        <w:rPr>
          <w:b/>
          <w:bCs/>
          <w:sz w:val="20"/>
        </w:rPr>
        <w:t>Payment Run</w:t>
      </w:r>
      <w:r w:rsidRPr="00BA4779">
        <w:rPr>
          <w:sz w:val="20"/>
        </w:rPr>
        <w:t xml:space="preserve"> and change </w:t>
      </w:r>
      <w:r w:rsidRPr="00BA4779">
        <w:rPr>
          <w:b/>
          <w:bCs/>
          <w:sz w:val="20"/>
        </w:rPr>
        <w:t>Allocation Marker</w:t>
      </w:r>
      <w:r w:rsidRPr="00BA4779">
        <w:rPr>
          <w:sz w:val="20"/>
        </w:rPr>
        <w:t xml:space="preserve"> to </w:t>
      </w:r>
      <w:r w:rsidRPr="00BA4779">
        <w:rPr>
          <w:b/>
          <w:bCs/>
          <w:sz w:val="20"/>
        </w:rPr>
        <w:t>Withhold</w:t>
      </w:r>
    </w:p>
    <w:p w14:paraId="4A493100" w14:textId="3B4EB1CC" w:rsidR="0070043C" w:rsidRPr="00BA4779" w:rsidRDefault="0070043C" w:rsidP="00766619">
      <w:pPr>
        <w:pStyle w:val="ListParagraph"/>
        <w:numPr>
          <w:ilvl w:val="0"/>
          <w:numId w:val="420"/>
        </w:numPr>
        <w:rPr>
          <w:sz w:val="20"/>
        </w:rPr>
      </w:pPr>
      <w:r w:rsidRPr="00BA4779">
        <w:rPr>
          <w:sz w:val="20"/>
        </w:rPr>
        <w:t xml:space="preserve">Find the transaction(s) to include in </w:t>
      </w:r>
      <w:r w:rsidRPr="00BA4779">
        <w:rPr>
          <w:b/>
          <w:bCs/>
          <w:sz w:val="20"/>
        </w:rPr>
        <w:t>Payment Run</w:t>
      </w:r>
      <w:r w:rsidRPr="00BA4779">
        <w:rPr>
          <w:sz w:val="20"/>
        </w:rPr>
        <w:t xml:space="preserve"> and change </w:t>
      </w:r>
      <w:r w:rsidRPr="00BA4779">
        <w:rPr>
          <w:b/>
          <w:bCs/>
          <w:sz w:val="20"/>
        </w:rPr>
        <w:t>Allocation Marker</w:t>
      </w:r>
      <w:r w:rsidRPr="00BA4779">
        <w:rPr>
          <w:sz w:val="20"/>
        </w:rPr>
        <w:t xml:space="preserve"> to </w:t>
      </w:r>
      <w:r w:rsidRPr="00BA4779">
        <w:rPr>
          <w:b/>
          <w:bCs/>
          <w:sz w:val="20"/>
        </w:rPr>
        <w:t>Force</w:t>
      </w:r>
    </w:p>
    <w:p w14:paraId="42537C0C" w14:textId="77777777" w:rsidR="0070043C" w:rsidRDefault="0070043C" w:rsidP="0070043C">
      <w:pPr>
        <w:rPr>
          <w:sz w:val="20"/>
        </w:rPr>
      </w:pPr>
    </w:p>
    <w:p w14:paraId="5376FEFA" w14:textId="7E38A576" w:rsidR="0070043C" w:rsidRPr="00557DBC" w:rsidRDefault="0070043C" w:rsidP="00766619">
      <w:pPr>
        <w:pStyle w:val="ListParagraph"/>
        <w:numPr>
          <w:ilvl w:val="0"/>
          <w:numId w:val="422"/>
        </w:numPr>
        <w:rPr>
          <w:sz w:val="20"/>
        </w:rPr>
      </w:pPr>
      <w:r w:rsidRPr="00557DBC">
        <w:rPr>
          <w:sz w:val="20"/>
        </w:rPr>
        <w:t xml:space="preserve">When </w:t>
      </w:r>
      <w:r w:rsidRPr="00557DBC">
        <w:rPr>
          <w:b/>
          <w:bCs/>
          <w:sz w:val="20"/>
        </w:rPr>
        <w:t>Post by Base</w:t>
      </w:r>
      <w:r w:rsidR="00557DBC">
        <w:rPr>
          <w:sz w:val="20"/>
        </w:rPr>
        <w:t xml:space="preserve"> is clicked</w:t>
      </w:r>
      <w:r w:rsidRPr="00557DBC">
        <w:rPr>
          <w:sz w:val="20"/>
        </w:rPr>
        <w:t>, the changes will be recorded against the transactions in the ledger.</w:t>
      </w:r>
    </w:p>
    <w:p w14:paraId="1720ABF1" w14:textId="77777777" w:rsidR="0070043C" w:rsidRDefault="0070043C" w:rsidP="0070043C">
      <w:pPr>
        <w:rPr>
          <w:sz w:val="20"/>
        </w:rPr>
      </w:pPr>
    </w:p>
    <w:p w14:paraId="44C4F739" w14:textId="50681BD9" w:rsidR="000A32A3" w:rsidRDefault="000A32A3" w:rsidP="00557DBC">
      <w:pPr>
        <w:pStyle w:val="Heading3"/>
        <w:ind w:left="360"/>
      </w:pPr>
      <w:bookmarkStart w:id="148" w:name="_Toc23338236"/>
      <w:r>
        <w:t>Payment Run</w:t>
      </w:r>
      <w:bookmarkEnd w:id="148"/>
    </w:p>
    <w:p w14:paraId="534D21DE" w14:textId="77777777" w:rsidR="000A32A3" w:rsidRDefault="000A32A3" w:rsidP="0070043C">
      <w:pPr>
        <w:rPr>
          <w:sz w:val="20"/>
        </w:rPr>
      </w:pPr>
    </w:p>
    <w:p w14:paraId="2C9C1B5E" w14:textId="77777777" w:rsidR="00557DBC" w:rsidRDefault="005E7C62" w:rsidP="00766619">
      <w:pPr>
        <w:pStyle w:val="ListParagraph"/>
        <w:numPr>
          <w:ilvl w:val="0"/>
          <w:numId w:val="420"/>
        </w:numPr>
        <w:rPr>
          <w:sz w:val="20"/>
        </w:rPr>
      </w:pPr>
      <w:r w:rsidRPr="00557DBC">
        <w:rPr>
          <w:sz w:val="20"/>
        </w:rPr>
        <w:t xml:space="preserve">When transactions have been marked for </w:t>
      </w:r>
      <w:r w:rsidR="00557DBC" w:rsidRPr="00557DBC">
        <w:rPr>
          <w:b/>
          <w:bCs/>
          <w:sz w:val="20"/>
        </w:rPr>
        <w:t>I</w:t>
      </w:r>
      <w:r w:rsidRPr="00557DBC">
        <w:rPr>
          <w:b/>
          <w:bCs/>
          <w:sz w:val="20"/>
        </w:rPr>
        <w:t>nclusion</w:t>
      </w:r>
      <w:r w:rsidRPr="00557DBC">
        <w:rPr>
          <w:sz w:val="20"/>
        </w:rPr>
        <w:t xml:space="preserve"> or </w:t>
      </w:r>
      <w:r w:rsidR="00557DBC" w:rsidRPr="00557DBC">
        <w:rPr>
          <w:b/>
          <w:bCs/>
          <w:sz w:val="20"/>
        </w:rPr>
        <w:t>E</w:t>
      </w:r>
      <w:r w:rsidRPr="00557DBC">
        <w:rPr>
          <w:b/>
          <w:bCs/>
          <w:sz w:val="20"/>
        </w:rPr>
        <w:t>xclusion</w:t>
      </w:r>
      <w:r w:rsidRPr="00557DBC">
        <w:rPr>
          <w:sz w:val="20"/>
        </w:rPr>
        <w:t xml:space="preserve">, process </w:t>
      </w:r>
      <w:r w:rsidRPr="00557DBC">
        <w:rPr>
          <w:b/>
          <w:bCs/>
          <w:sz w:val="20"/>
        </w:rPr>
        <w:t>Payment Run</w:t>
      </w:r>
      <w:r w:rsidRPr="00557DBC">
        <w:rPr>
          <w:sz w:val="20"/>
        </w:rPr>
        <w:t xml:space="preserve"> a second time</w:t>
      </w:r>
    </w:p>
    <w:p w14:paraId="690A7526" w14:textId="77777777" w:rsidR="00557DBC" w:rsidRPr="00557DBC" w:rsidRDefault="005E7C62" w:rsidP="00766619">
      <w:pPr>
        <w:pStyle w:val="ListParagraph"/>
        <w:numPr>
          <w:ilvl w:val="0"/>
          <w:numId w:val="420"/>
        </w:numPr>
        <w:rPr>
          <w:sz w:val="20"/>
        </w:rPr>
      </w:pPr>
      <w:r w:rsidRPr="00557DBC">
        <w:rPr>
          <w:sz w:val="20"/>
        </w:rPr>
        <w:t xml:space="preserve">Choose </w:t>
      </w:r>
      <w:r w:rsidR="00557DBC">
        <w:rPr>
          <w:sz w:val="20"/>
        </w:rPr>
        <w:t xml:space="preserve">applicable </w:t>
      </w:r>
      <w:r w:rsidRPr="00557DBC">
        <w:rPr>
          <w:b/>
          <w:bCs/>
          <w:sz w:val="20"/>
        </w:rPr>
        <w:t>Payment Profile</w:t>
      </w:r>
    </w:p>
    <w:p w14:paraId="67DAF190" w14:textId="513D32C8" w:rsidR="005E7C62" w:rsidRPr="00557DBC" w:rsidRDefault="005E7C62" w:rsidP="00766619">
      <w:pPr>
        <w:pStyle w:val="ListParagraph"/>
        <w:numPr>
          <w:ilvl w:val="0"/>
          <w:numId w:val="420"/>
        </w:numPr>
        <w:rPr>
          <w:sz w:val="20"/>
        </w:rPr>
      </w:pPr>
      <w:r w:rsidRPr="00557DBC">
        <w:rPr>
          <w:sz w:val="20"/>
        </w:rPr>
        <w:t xml:space="preserve">Set </w:t>
      </w:r>
      <w:r w:rsidRPr="00557DBC">
        <w:rPr>
          <w:b/>
          <w:bCs/>
          <w:sz w:val="20"/>
        </w:rPr>
        <w:t>Post Transactions</w:t>
      </w:r>
      <w:r w:rsidRPr="00557DBC">
        <w:rPr>
          <w:sz w:val="20"/>
        </w:rPr>
        <w:t xml:space="preserve"> to </w:t>
      </w:r>
      <w:r w:rsidRPr="00557DBC">
        <w:rPr>
          <w:b/>
          <w:bCs/>
          <w:sz w:val="20"/>
        </w:rPr>
        <w:t>YES</w:t>
      </w:r>
    </w:p>
    <w:p w14:paraId="4E78D867" w14:textId="77777777" w:rsidR="005E7C62" w:rsidRDefault="005E7C62" w:rsidP="0070043C">
      <w:pPr>
        <w:rPr>
          <w:sz w:val="20"/>
        </w:rPr>
      </w:pPr>
    </w:p>
    <w:p w14:paraId="0D12C9A7" w14:textId="46DC564D" w:rsidR="005E7C62" w:rsidRDefault="005E7C62" w:rsidP="00557DBC">
      <w:pPr>
        <w:ind w:left="720"/>
        <w:rPr>
          <w:sz w:val="20"/>
        </w:rPr>
      </w:pPr>
      <w:r w:rsidRPr="00D428A2">
        <w:rPr>
          <w:noProof/>
        </w:rPr>
        <w:drawing>
          <wp:inline distT="0" distB="0" distL="0" distR="0" wp14:anchorId="0E491F93" wp14:editId="3946B2EA">
            <wp:extent cx="4572000" cy="1929422"/>
            <wp:effectExtent l="0" t="0" r="0" b="1270"/>
            <wp:docPr id="1794" name="Picture 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4"/>
                    <a:stretch>
                      <a:fillRect/>
                    </a:stretch>
                  </pic:blipFill>
                  <pic:spPr>
                    <a:xfrm>
                      <a:off x="0" y="0"/>
                      <a:ext cx="4596619" cy="1939812"/>
                    </a:xfrm>
                    <a:prstGeom prst="rect">
                      <a:avLst/>
                    </a:prstGeom>
                  </pic:spPr>
                </pic:pic>
              </a:graphicData>
            </a:graphic>
          </wp:inline>
        </w:drawing>
      </w:r>
    </w:p>
    <w:p w14:paraId="6A9BE8C6" w14:textId="77777777" w:rsidR="00557DBC" w:rsidRDefault="005E7C62" w:rsidP="00766619">
      <w:pPr>
        <w:pStyle w:val="ListParagraph"/>
        <w:numPr>
          <w:ilvl w:val="0"/>
          <w:numId w:val="420"/>
        </w:numPr>
        <w:rPr>
          <w:sz w:val="20"/>
        </w:rPr>
      </w:pPr>
      <w:r w:rsidRPr="00557DBC">
        <w:rPr>
          <w:sz w:val="20"/>
        </w:rPr>
        <w:t>Fill in other fields as required</w:t>
      </w:r>
    </w:p>
    <w:p w14:paraId="44A0A1F1" w14:textId="77777777" w:rsidR="00557DBC" w:rsidRPr="00557DBC" w:rsidRDefault="005E7C62" w:rsidP="00766619">
      <w:pPr>
        <w:pStyle w:val="ListParagraph"/>
        <w:numPr>
          <w:ilvl w:val="0"/>
          <w:numId w:val="420"/>
        </w:numPr>
        <w:rPr>
          <w:sz w:val="20"/>
        </w:rPr>
      </w:pPr>
      <w:r w:rsidRPr="00557DBC">
        <w:rPr>
          <w:sz w:val="20"/>
        </w:rPr>
        <w:t xml:space="preserve">Click </w:t>
      </w:r>
      <w:r w:rsidRPr="00557DBC">
        <w:rPr>
          <w:b/>
          <w:bCs/>
          <w:sz w:val="20"/>
        </w:rPr>
        <w:t>Print</w:t>
      </w:r>
    </w:p>
    <w:p w14:paraId="4C3EDBCF" w14:textId="77777777" w:rsidR="00557DBC" w:rsidRDefault="005E7C62" w:rsidP="00766619">
      <w:pPr>
        <w:pStyle w:val="ListParagraph"/>
        <w:numPr>
          <w:ilvl w:val="0"/>
          <w:numId w:val="422"/>
        </w:numPr>
        <w:rPr>
          <w:sz w:val="20"/>
        </w:rPr>
      </w:pPr>
      <w:r w:rsidRPr="00557DBC">
        <w:rPr>
          <w:b/>
          <w:bCs/>
          <w:sz w:val="20"/>
        </w:rPr>
        <w:t>Payment Run</w:t>
      </w:r>
      <w:r w:rsidRPr="00557DBC">
        <w:rPr>
          <w:sz w:val="20"/>
        </w:rPr>
        <w:t xml:space="preserve"> </w:t>
      </w:r>
      <w:r w:rsidR="00557DBC">
        <w:rPr>
          <w:sz w:val="20"/>
        </w:rPr>
        <w:t>is</w:t>
      </w:r>
      <w:r w:rsidRPr="00557DBC">
        <w:rPr>
          <w:sz w:val="20"/>
        </w:rPr>
        <w:t xml:space="preserve"> initiated</w:t>
      </w:r>
    </w:p>
    <w:p w14:paraId="601380E6" w14:textId="77777777" w:rsidR="00557DBC" w:rsidRDefault="00557DBC" w:rsidP="00766619">
      <w:pPr>
        <w:pStyle w:val="ListParagraph"/>
        <w:numPr>
          <w:ilvl w:val="0"/>
          <w:numId w:val="422"/>
        </w:numPr>
        <w:rPr>
          <w:sz w:val="20"/>
        </w:rPr>
      </w:pPr>
      <w:r w:rsidRPr="00557DBC">
        <w:rPr>
          <w:sz w:val="20"/>
        </w:rPr>
        <w:t>D</w:t>
      </w:r>
      <w:r w:rsidR="005E7C62" w:rsidRPr="00557DBC">
        <w:rPr>
          <w:sz w:val="20"/>
        </w:rPr>
        <w:t>etails will be stored</w:t>
      </w:r>
    </w:p>
    <w:p w14:paraId="10FFEB47" w14:textId="77777777" w:rsidR="00557DBC" w:rsidRDefault="005E7C62" w:rsidP="00766619">
      <w:pPr>
        <w:pStyle w:val="ListParagraph"/>
        <w:numPr>
          <w:ilvl w:val="0"/>
          <w:numId w:val="422"/>
        </w:numPr>
        <w:rPr>
          <w:sz w:val="20"/>
        </w:rPr>
      </w:pPr>
      <w:r w:rsidRPr="00557DBC">
        <w:rPr>
          <w:sz w:val="20"/>
        </w:rPr>
        <w:t xml:space="preserve">The system will automatically produce a </w:t>
      </w:r>
      <w:r w:rsidRPr="00557DBC">
        <w:rPr>
          <w:b/>
          <w:bCs/>
          <w:sz w:val="20"/>
        </w:rPr>
        <w:t>Payment Listing</w:t>
      </w:r>
      <w:r w:rsidRPr="00557DBC">
        <w:rPr>
          <w:sz w:val="20"/>
        </w:rPr>
        <w:t xml:space="preserve"> for the </w:t>
      </w:r>
      <w:r w:rsidRPr="00557DBC">
        <w:rPr>
          <w:b/>
          <w:bCs/>
          <w:sz w:val="20"/>
        </w:rPr>
        <w:t>Run</w:t>
      </w:r>
    </w:p>
    <w:p w14:paraId="47EB7BBF" w14:textId="77777777" w:rsidR="00557DBC" w:rsidRDefault="005E7C62" w:rsidP="00766619">
      <w:pPr>
        <w:pStyle w:val="ListParagraph"/>
        <w:numPr>
          <w:ilvl w:val="0"/>
          <w:numId w:val="420"/>
        </w:numPr>
        <w:rPr>
          <w:sz w:val="20"/>
        </w:rPr>
      </w:pPr>
      <w:r w:rsidRPr="00557DBC">
        <w:rPr>
          <w:sz w:val="20"/>
        </w:rPr>
        <w:t xml:space="preserve">Select where to store the listing in </w:t>
      </w:r>
      <w:r w:rsidR="00557DBC">
        <w:rPr>
          <w:sz w:val="20"/>
        </w:rPr>
        <w:t>the</w:t>
      </w:r>
      <w:r w:rsidRPr="00557DBC">
        <w:rPr>
          <w:sz w:val="20"/>
        </w:rPr>
        <w:t xml:space="preserve"> directory</w:t>
      </w:r>
    </w:p>
    <w:p w14:paraId="68481B6C" w14:textId="380C0DCF" w:rsidR="005E7C62" w:rsidRPr="00557DBC" w:rsidRDefault="00557DBC" w:rsidP="00766619">
      <w:pPr>
        <w:pStyle w:val="ListParagraph"/>
        <w:numPr>
          <w:ilvl w:val="0"/>
          <w:numId w:val="420"/>
        </w:numPr>
        <w:rPr>
          <w:sz w:val="20"/>
        </w:rPr>
      </w:pPr>
      <w:r>
        <w:rPr>
          <w:sz w:val="20"/>
        </w:rPr>
        <w:t>The</w:t>
      </w:r>
      <w:r w:rsidR="005E7C62" w:rsidRPr="00557DBC">
        <w:rPr>
          <w:sz w:val="20"/>
        </w:rPr>
        <w:t xml:space="preserve"> </w:t>
      </w:r>
      <w:r w:rsidRPr="000D0A17">
        <w:rPr>
          <w:b/>
          <w:bCs/>
          <w:sz w:val="20"/>
        </w:rPr>
        <w:t>L</w:t>
      </w:r>
      <w:r w:rsidR="005E7C62" w:rsidRPr="000D0A17">
        <w:rPr>
          <w:b/>
          <w:bCs/>
          <w:sz w:val="20"/>
        </w:rPr>
        <w:t xml:space="preserve">isting’s </w:t>
      </w:r>
      <w:r w:rsidRPr="000D0A17">
        <w:rPr>
          <w:b/>
          <w:bCs/>
          <w:sz w:val="20"/>
        </w:rPr>
        <w:t>Name</w:t>
      </w:r>
      <w:r>
        <w:rPr>
          <w:sz w:val="20"/>
        </w:rPr>
        <w:t xml:space="preserve"> can be changed</w:t>
      </w:r>
    </w:p>
    <w:p w14:paraId="0F3FE56E" w14:textId="77777777" w:rsidR="005E7C62" w:rsidRDefault="005E7C62" w:rsidP="00414350">
      <w:pPr>
        <w:rPr>
          <w:sz w:val="20"/>
        </w:rPr>
      </w:pPr>
    </w:p>
    <w:p w14:paraId="30581245" w14:textId="135B8791" w:rsidR="005E7C62" w:rsidRDefault="00787B62" w:rsidP="00414350">
      <w:pPr>
        <w:pStyle w:val="Heading3"/>
        <w:ind w:left="360"/>
      </w:pPr>
      <w:bookmarkStart w:id="149" w:name="_Toc23338237"/>
      <w:r>
        <w:t>Print Remittances/Checks</w:t>
      </w:r>
      <w:bookmarkEnd w:id="149"/>
    </w:p>
    <w:p w14:paraId="23099648" w14:textId="77777777" w:rsidR="00787B62" w:rsidRDefault="00787B62" w:rsidP="0070043C">
      <w:pPr>
        <w:rPr>
          <w:sz w:val="20"/>
        </w:rPr>
      </w:pPr>
    </w:p>
    <w:p w14:paraId="450FB5E5" w14:textId="77777777" w:rsidR="00414350" w:rsidRDefault="00787B62" w:rsidP="00766619">
      <w:pPr>
        <w:pStyle w:val="ListParagraph"/>
        <w:numPr>
          <w:ilvl w:val="0"/>
          <w:numId w:val="420"/>
        </w:numPr>
        <w:rPr>
          <w:sz w:val="20"/>
        </w:rPr>
      </w:pPr>
      <w:r w:rsidRPr="00414350">
        <w:rPr>
          <w:b/>
          <w:bCs/>
          <w:sz w:val="20"/>
        </w:rPr>
        <w:t>Payment Documents</w:t>
      </w:r>
      <w:r w:rsidR="00414350">
        <w:rPr>
          <w:sz w:val="20"/>
        </w:rPr>
        <w:t xml:space="preserve"> will be displayed</w:t>
      </w:r>
    </w:p>
    <w:p w14:paraId="7157B250" w14:textId="427C7153" w:rsidR="00787B62" w:rsidRPr="00414350" w:rsidRDefault="00787B62" w:rsidP="00766619">
      <w:pPr>
        <w:pStyle w:val="ListParagraph"/>
        <w:numPr>
          <w:ilvl w:val="0"/>
          <w:numId w:val="423"/>
        </w:numPr>
        <w:ind w:left="1440"/>
        <w:rPr>
          <w:sz w:val="20"/>
        </w:rPr>
      </w:pPr>
      <w:r w:rsidRPr="00414350">
        <w:rPr>
          <w:b/>
          <w:bCs/>
          <w:sz w:val="20"/>
        </w:rPr>
        <w:t>Payment Documents</w:t>
      </w:r>
      <w:r w:rsidRPr="00414350">
        <w:rPr>
          <w:sz w:val="20"/>
        </w:rPr>
        <w:t xml:space="preserve"> print</w:t>
      </w:r>
      <w:r w:rsidR="00414350">
        <w:rPr>
          <w:sz w:val="20"/>
        </w:rPr>
        <w:t>s</w:t>
      </w:r>
      <w:r w:rsidRPr="00414350">
        <w:rPr>
          <w:sz w:val="20"/>
        </w:rPr>
        <w:t xml:space="preserve"> all documents pertinent to the </w:t>
      </w:r>
      <w:r w:rsidRPr="00414350">
        <w:rPr>
          <w:b/>
          <w:bCs/>
          <w:sz w:val="20"/>
        </w:rPr>
        <w:t>Payment Run</w:t>
      </w:r>
    </w:p>
    <w:p w14:paraId="3B1453D8" w14:textId="77777777" w:rsidR="00414350" w:rsidRPr="00414350" w:rsidRDefault="00414350" w:rsidP="00414350">
      <w:pPr>
        <w:pStyle w:val="ListParagraph"/>
        <w:ind w:left="1440"/>
        <w:rPr>
          <w:sz w:val="20"/>
        </w:rPr>
      </w:pPr>
    </w:p>
    <w:p w14:paraId="702A6340" w14:textId="6E32FD5C" w:rsidR="00787B62" w:rsidRDefault="00414350" w:rsidP="00414350">
      <w:pPr>
        <w:ind w:left="720"/>
        <w:rPr>
          <w:sz w:val="20"/>
        </w:rPr>
      </w:pPr>
      <w:r w:rsidRPr="00D428A2">
        <w:rPr>
          <w:noProof/>
        </w:rPr>
        <w:drawing>
          <wp:inline distT="0" distB="0" distL="0" distR="0" wp14:anchorId="737663C5" wp14:editId="61E6CC28">
            <wp:extent cx="4591209" cy="1951264"/>
            <wp:effectExtent l="0" t="0" r="0" b="5080"/>
            <wp:docPr id="1795" name="Picture 1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5"/>
                    <a:stretch>
                      <a:fillRect/>
                    </a:stretch>
                  </pic:blipFill>
                  <pic:spPr>
                    <a:xfrm>
                      <a:off x="0" y="0"/>
                      <a:ext cx="4730973" cy="2010664"/>
                    </a:xfrm>
                    <a:prstGeom prst="rect">
                      <a:avLst/>
                    </a:prstGeom>
                  </pic:spPr>
                </pic:pic>
              </a:graphicData>
            </a:graphic>
          </wp:inline>
        </w:drawing>
      </w:r>
      <w:r w:rsidR="00787B62">
        <w:rPr>
          <w:sz w:val="20"/>
        </w:rPr>
        <w:tab/>
      </w:r>
    </w:p>
    <w:p w14:paraId="010590D3" w14:textId="77777777" w:rsidR="00414350" w:rsidRDefault="000F0933" w:rsidP="00766619">
      <w:pPr>
        <w:pStyle w:val="ListParagraph"/>
        <w:numPr>
          <w:ilvl w:val="0"/>
          <w:numId w:val="423"/>
        </w:numPr>
        <w:ind w:left="1440"/>
        <w:rPr>
          <w:sz w:val="20"/>
        </w:rPr>
      </w:pPr>
      <w:r w:rsidRPr="000D0A17">
        <w:rPr>
          <w:b/>
          <w:bCs/>
          <w:sz w:val="20"/>
        </w:rPr>
        <w:t>Single Payment</w:t>
      </w:r>
      <w:r w:rsidRPr="00414350">
        <w:rPr>
          <w:sz w:val="20"/>
        </w:rPr>
        <w:t xml:space="preserve"> is one of the </w:t>
      </w:r>
      <w:r w:rsidRPr="00414350">
        <w:rPr>
          <w:b/>
          <w:bCs/>
          <w:sz w:val="20"/>
        </w:rPr>
        <w:t>Payment Method</w:t>
      </w:r>
      <w:r w:rsidRPr="00414350">
        <w:rPr>
          <w:sz w:val="20"/>
        </w:rPr>
        <w:t xml:space="preserve"> option</w:t>
      </w:r>
      <w:r w:rsidR="00414350">
        <w:rPr>
          <w:sz w:val="20"/>
        </w:rPr>
        <w:t>s</w:t>
      </w:r>
    </w:p>
    <w:p w14:paraId="67F3B53C" w14:textId="77777777" w:rsidR="00414350" w:rsidRDefault="000F0933" w:rsidP="00766619">
      <w:pPr>
        <w:pStyle w:val="ListParagraph"/>
        <w:numPr>
          <w:ilvl w:val="0"/>
          <w:numId w:val="423"/>
        </w:numPr>
        <w:ind w:left="1440"/>
        <w:rPr>
          <w:sz w:val="20"/>
        </w:rPr>
      </w:pPr>
      <w:r w:rsidRPr="00414350">
        <w:rPr>
          <w:sz w:val="20"/>
        </w:rPr>
        <w:t xml:space="preserve">If selected, system generates and assigns a unique </w:t>
      </w:r>
      <w:r w:rsidR="00414350" w:rsidRPr="00414350">
        <w:rPr>
          <w:b/>
          <w:bCs/>
          <w:sz w:val="20"/>
        </w:rPr>
        <w:t>T</w:t>
      </w:r>
      <w:r w:rsidRPr="00414350">
        <w:rPr>
          <w:b/>
          <w:bCs/>
          <w:sz w:val="20"/>
        </w:rPr>
        <w:t xml:space="preserve">ransaction </w:t>
      </w:r>
      <w:r w:rsidR="00414350" w:rsidRPr="00414350">
        <w:rPr>
          <w:b/>
          <w:bCs/>
          <w:sz w:val="20"/>
        </w:rPr>
        <w:t>R</w:t>
      </w:r>
      <w:r w:rsidRPr="00414350">
        <w:rPr>
          <w:b/>
          <w:bCs/>
          <w:sz w:val="20"/>
        </w:rPr>
        <w:t>eference</w:t>
      </w:r>
      <w:r w:rsidRPr="00414350">
        <w:rPr>
          <w:sz w:val="20"/>
        </w:rPr>
        <w:t>, such as a check number, to each payment document</w:t>
      </w:r>
    </w:p>
    <w:p w14:paraId="5D0C3D1A" w14:textId="77777777" w:rsidR="00414350" w:rsidRDefault="000F0933" w:rsidP="00766619">
      <w:pPr>
        <w:pStyle w:val="ListParagraph"/>
        <w:numPr>
          <w:ilvl w:val="0"/>
          <w:numId w:val="423"/>
        </w:numPr>
        <w:ind w:left="1440"/>
        <w:rPr>
          <w:sz w:val="20"/>
        </w:rPr>
      </w:pPr>
      <w:r w:rsidRPr="00414350">
        <w:rPr>
          <w:b/>
          <w:bCs/>
          <w:sz w:val="20"/>
        </w:rPr>
        <w:t>Transaction Reference</w:t>
      </w:r>
      <w:r w:rsidRPr="00414350">
        <w:rPr>
          <w:sz w:val="20"/>
        </w:rPr>
        <w:t xml:space="preserve"> is updated onto the payment transaction for audit control. This is helpful when printing onto pre-numbered stationery.</w:t>
      </w:r>
    </w:p>
    <w:p w14:paraId="567EE0F1" w14:textId="77777777" w:rsidR="00414350" w:rsidRDefault="000F0933" w:rsidP="00766619">
      <w:pPr>
        <w:pStyle w:val="ListParagraph"/>
        <w:numPr>
          <w:ilvl w:val="0"/>
          <w:numId w:val="423"/>
        </w:numPr>
        <w:ind w:left="1440"/>
        <w:rPr>
          <w:sz w:val="20"/>
        </w:rPr>
      </w:pPr>
      <w:r w:rsidRPr="00414350">
        <w:rPr>
          <w:sz w:val="20"/>
        </w:rPr>
        <w:lastRenderedPageBreak/>
        <w:t xml:space="preserve">Be aware that </w:t>
      </w:r>
      <w:r w:rsidRPr="00414350">
        <w:rPr>
          <w:b/>
          <w:bCs/>
          <w:sz w:val="20"/>
        </w:rPr>
        <w:t>Payment Reference</w:t>
      </w:r>
      <w:r w:rsidRPr="00414350">
        <w:rPr>
          <w:sz w:val="20"/>
        </w:rPr>
        <w:t xml:space="preserve"> is assigned to payment transactions when payment documents are produced for </w:t>
      </w:r>
      <w:r w:rsidRPr="00414350">
        <w:rPr>
          <w:b/>
          <w:bCs/>
          <w:sz w:val="20"/>
        </w:rPr>
        <w:t>Payment Run</w:t>
      </w:r>
      <w:r w:rsidRPr="00414350">
        <w:rPr>
          <w:sz w:val="20"/>
        </w:rPr>
        <w:t xml:space="preserve"> using </w:t>
      </w:r>
      <w:r w:rsidRPr="00414350">
        <w:rPr>
          <w:b/>
          <w:bCs/>
          <w:sz w:val="20"/>
        </w:rPr>
        <w:t>Final Print</w:t>
      </w:r>
      <w:r w:rsidRPr="00414350">
        <w:rPr>
          <w:sz w:val="20"/>
        </w:rPr>
        <w:t xml:space="preserve"> setting in </w:t>
      </w:r>
      <w:r w:rsidRPr="00414350">
        <w:rPr>
          <w:b/>
          <w:bCs/>
          <w:sz w:val="20"/>
        </w:rPr>
        <w:t>Document Format Parameters Interface</w:t>
      </w:r>
    </w:p>
    <w:p w14:paraId="5A065383" w14:textId="77777777" w:rsidR="00414350" w:rsidRDefault="000F0933" w:rsidP="00766619">
      <w:pPr>
        <w:pStyle w:val="ListParagraph"/>
        <w:numPr>
          <w:ilvl w:val="0"/>
          <w:numId w:val="423"/>
        </w:numPr>
        <w:ind w:left="1440"/>
        <w:rPr>
          <w:sz w:val="20"/>
        </w:rPr>
      </w:pPr>
      <w:r w:rsidRPr="00414350">
        <w:rPr>
          <w:sz w:val="20"/>
        </w:rPr>
        <w:t xml:space="preserve">Until </w:t>
      </w:r>
      <w:r w:rsidRPr="00414350">
        <w:rPr>
          <w:b/>
          <w:bCs/>
          <w:sz w:val="20"/>
        </w:rPr>
        <w:t>Final Print</w:t>
      </w:r>
      <w:r w:rsidRPr="00414350">
        <w:rPr>
          <w:sz w:val="20"/>
        </w:rPr>
        <w:t xml:space="preserve"> has been performed, </w:t>
      </w:r>
      <w:r w:rsidR="00414350" w:rsidRPr="00414350">
        <w:rPr>
          <w:b/>
          <w:bCs/>
          <w:sz w:val="20"/>
        </w:rPr>
        <w:t>P</w:t>
      </w:r>
      <w:r w:rsidRPr="00414350">
        <w:rPr>
          <w:b/>
          <w:bCs/>
          <w:sz w:val="20"/>
        </w:rPr>
        <w:t xml:space="preserve">ayment </w:t>
      </w:r>
      <w:r w:rsidR="00414350" w:rsidRPr="00414350">
        <w:rPr>
          <w:b/>
          <w:bCs/>
          <w:sz w:val="20"/>
        </w:rPr>
        <w:t>R</w:t>
      </w:r>
      <w:r w:rsidRPr="00414350">
        <w:rPr>
          <w:b/>
          <w:bCs/>
          <w:sz w:val="20"/>
        </w:rPr>
        <w:t>eference</w:t>
      </w:r>
      <w:r w:rsidRPr="00414350">
        <w:rPr>
          <w:sz w:val="20"/>
        </w:rPr>
        <w:t xml:space="preserve"> will be left blank even though payment transactions have been posted</w:t>
      </w:r>
    </w:p>
    <w:p w14:paraId="25E6A7A2" w14:textId="0E43F8AD" w:rsidR="000F0933" w:rsidRPr="00414350" w:rsidRDefault="00414350" w:rsidP="00766619">
      <w:pPr>
        <w:pStyle w:val="ListParagraph"/>
        <w:numPr>
          <w:ilvl w:val="0"/>
          <w:numId w:val="420"/>
        </w:numPr>
        <w:rPr>
          <w:sz w:val="20"/>
        </w:rPr>
      </w:pPr>
      <w:r>
        <w:rPr>
          <w:sz w:val="20"/>
        </w:rPr>
        <w:t>R</w:t>
      </w:r>
      <w:r w:rsidR="000F0933" w:rsidRPr="00414350">
        <w:rPr>
          <w:sz w:val="20"/>
        </w:rPr>
        <w:t xml:space="preserve">e-run </w:t>
      </w:r>
      <w:r w:rsidR="000F0933" w:rsidRPr="00414350">
        <w:rPr>
          <w:b/>
          <w:bCs/>
          <w:sz w:val="20"/>
        </w:rPr>
        <w:t>Payment Documents</w:t>
      </w:r>
      <w:r w:rsidR="000F0933" w:rsidRPr="00414350">
        <w:rPr>
          <w:sz w:val="20"/>
        </w:rPr>
        <w:t xml:space="preserve"> and select </w:t>
      </w:r>
      <w:r w:rsidR="000F0933" w:rsidRPr="00414350">
        <w:rPr>
          <w:b/>
          <w:bCs/>
          <w:sz w:val="20"/>
        </w:rPr>
        <w:t>Final Print</w:t>
      </w:r>
      <w:r w:rsidR="000F0933" w:rsidRPr="00414350">
        <w:rPr>
          <w:sz w:val="20"/>
        </w:rPr>
        <w:t xml:space="preserve"> </w:t>
      </w:r>
      <w:r>
        <w:rPr>
          <w:sz w:val="20"/>
        </w:rPr>
        <w:t>o</w:t>
      </w:r>
      <w:r w:rsidR="000F0933" w:rsidRPr="00414350">
        <w:rPr>
          <w:sz w:val="20"/>
        </w:rPr>
        <w:t>ption to assign a reference to the payment.</w:t>
      </w:r>
    </w:p>
    <w:p w14:paraId="2F3904AF" w14:textId="77777777" w:rsidR="000F0933" w:rsidRDefault="000F0933" w:rsidP="000F0933">
      <w:pPr>
        <w:rPr>
          <w:sz w:val="20"/>
        </w:rPr>
      </w:pPr>
    </w:p>
    <w:p w14:paraId="39758CF5" w14:textId="5B40C95D" w:rsidR="000F0933" w:rsidRDefault="000F0933" w:rsidP="000561E0">
      <w:pPr>
        <w:pStyle w:val="Heading3"/>
        <w:ind w:left="360"/>
      </w:pPr>
      <w:bookmarkStart w:id="150" w:name="_Toc23338238"/>
      <w:r>
        <w:t>Void/Cancel Checks After Payment Run</w:t>
      </w:r>
      <w:bookmarkEnd w:id="150"/>
    </w:p>
    <w:p w14:paraId="6DAD759B" w14:textId="77777777" w:rsidR="000F0933" w:rsidRDefault="000F0933" w:rsidP="000F0933">
      <w:pPr>
        <w:rPr>
          <w:sz w:val="20"/>
        </w:rPr>
      </w:pPr>
    </w:p>
    <w:p w14:paraId="4FB0DFC0" w14:textId="2778CF40" w:rsidR="000F0933" w:rsidRPr="00414350" w:rsidRDefault="000F0933" w:rsidP="00766619">
      <w:pPr>
        <w:pStyle w:val="ListParagraph"/>
        <w:numPr>
          <w:ilvl w:val="0"/>
          <w:numId w:val="420"/>
        </w:numPr>
        <w:rPr>
          <w:sz w:val="20"/>
        </w:rPr>
      </w:pPr>
      <w:r w:rsidRPr="00414350">
        <w:rPr>
          <w:sz w:val="20"/>
        </w:rPr>
        <w:t xml:space="preserve">Go to </w:t>
      </w:r>
      <w:r w:rsidRPr="00414350">
        <w:rPr>
          <w:b/>
          <w:bCs/>
          <w:sz w:val="20"/>
        </w:rPr>
        <w:t>Payment Voiding</w:t>
      </w:r>
    </w:p>
    <w:p w14:paraId="4F84A36A" w14:textId="77777777" w:rsidR="000F0933" w:rsidRDefault="000F0933" w:rsidP="000F0933">
      <w:pPr>
        <w:rPr>
          <w:sz w:val="20"/>
        </w:rPr>
      </w:pPr>
    </w:p>
    <w:p w14:paraId="65E599D2" w14:textId="1B1C2AE4" w:rsidR="000F0933" w:rsidRDefault="000F0933" w:rsidP="00471CB9">
      <w:pPr>
        <w:ind w:left="720"/>
        <w:rPr>
          <w:sz w:val="20"/>
        </w:rPr>
      </w:pPr>
      <w:r w:rsidRPr="00D428A2">
        <w:rPr>
          <w:noProof/>
        </w:rPr>
        <w:drawing>
          <wp:inline distT="0" distB="0" distL="0" distR="0" wp14:anchorId="5CE679D7" wp14:editId="0421E429">
            <wp:extent cx="4556487" cy="1926771"/>
            <wp:effectExtent l="0" t="0" r="3175" b="3810"/>
            <wp:docPr id="1796" name="Picture 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6"/>
                    <a:stretch>
                      <a:fillRect/>
                    </a:stretch>
                  </pic:blipFill>
                  <pic:spPr>
                    <a:xfrm>
                      <a:off x="0" y="0"/>
                      <a:ext cx="4571787" cy="1933241"/>
                    </a:xfrm>
                    <a:prstGeom prst="rect">
                      <a:avLst/>
                    </a:prstGeom>
                  </pic:spPr>
                </pic:pic>
              </a:graphicData>
            </a:graphic>
          </wp:inline>
        </w:drawing>
      </w:r>
    </w:p>
    <w:p w14:paraId="48C14CEC" w14:textId="3ABF94AB" w:rsidR="000F0933" w:rsidRPr="00471CB9" w:rsidRDefault="000F0933" w:rsidP="00766619">
      <w:pPr>
        <w:pStyle w:val="ListParagraph"/>
        <w:numPr>
          <w:ilvl w:val="0"/>
          <w:numId w:val="420"/>
        </w:numPr>
        <w:rPr>
          <w:sz w:val="20"/>
        </w:rPr>
      </w:pPr>
      <w:r w:rsidRPr="00471CB9">
        <w:rPr>
          <w:sz w:val="20"/>
        </w:rPr>
        <w:t xml:space="preserve">Enter </w:t>
      </w:r>
      <w:r w:rsidRPr="00471CB9">
        <w:rPr>
          <w:b/>
          <w:bCs/>
          <w:sz w:val="20"/>
        </w:rPr>
        <w:t>Supplier Account</w:t>
      </w:r>
      <w:r w:rsidRPr="00471CB9">
        <w:rPr>
          <w:sz w:val="20"/>
        </w:rPr>
        <w:t xml:space="preserve"> for payment to be voided</w:t>
      </w:r>
    </w:p>
    <w:p w14:paraId="6E56D11A" w14:textId="77777777" w:rsidR="00471CB9" w:rsidRDefault="000F0933" w:rsidP="00766619">
      <w:pPr>
        <w:pStyle w:val="ListParagraph"/>
        <w:numPr>
          <w:ilvl w:val="0"/>
          <w:numId w:val="420"/>
        </w:numPr>
        <w:rPr>
          <w:sz w:val="20"/>
        </w:rPr>
      </w:pPr>
      <w:r w:rsidRPr="00471CB9">
        <w:rPr>
          <w:sz w:val="20"/>
        </w:rPr>
        <w:t xml:space="preserve">Enter </w:t>
      </w:r>
      <w:r w:rsidRPr="00471CB9">
        <w:rPr>
          <w:b/>
          <w:bCs/>
          <w:sz w:val="20"/>
        </w:rPr>
        <w:t>Payment Account</w:t>
      </w:r>
      <w:r w:rsidRPr="00471CB9">
        <w:rPr>
          <w:sz w:val="20"/>
        </w:rPr>
        <w:t xml:space="preserve"> where the balancing transaction was posted</w:t>
      </w:r>
    </w:p>
    <w:p w14:paraId="79586ECA" w14:textId="5FD0182A" w:rsidR="000F0933" w:rsidRPr="00471CB9" w:rsidRDefault="000F0933" w:rsidP="00766619">
      <w:pPr>
        <w:pStyle w:val="ListParagraph"/>
        <w:numPr>
          <w:ilvl w:val="1"/>
          <w:numId w:val="420"/>
        </w:numPr>
        <w:ind w:left="1440"/>
        <w:rPr>
          <w:sz w:val="20"/>
        </w:rPr>
      </w:pPr>
      <w:r w:rsidRPr="00471CB9">
        <w:rPr>
          <w:sz w:val="20"/>
        </w:rPr>
        <w:t>This is typically the bank account</w:t>
      </w:r>
    </w:p>
    <w:p w14:paraId="36A5F819" w14:textId="77777777" w:rsidR="00471CB9" w:rsidRDefault="000F0933" w:rsidP="00766619">
      <w:pPr>
        <w:pStyle w:val="ListParagraph"/>
        <w:numPr>
          <w:ilvl w:val="0"/>
          <w:numId w:val="420"/>
        </w:numPr>
        <w:rPr>
          <w:sz w:val="20"/>
        </w:rPr>
      </w:pPr>
      <w:r w:rsidRPr="00471CB9">
        <w:rPr>
          <w:sz w:val="20"/>
        </w:rPr>
        <w:t xml:space="preserve">Enter </w:t>
      </w:r>
      <w:r w:rsidRPr="00471CB9">
        <w:rPr>
          <w:b/>
          <w:bCs/>
          <w:sz w:val="20"/>
        </w:rPr>
        <w:t>Discount Account</w:t>
      </w:r>
      <w:r w:rsidRPr="00471CB9">
        <w:rPr>
          <w:sz w:val="20"/>
        </w:rPr>
        <w:t xml:space="preserve"> if a settlement discount was posted</w:t>
      </w:r>
    </w:p>
    <w:p w14:paraId="707B9567" w14:textId="7E8C5875" w:rsidR="000F0933" w:rsidRPr="00471CB9" w:rsidRDefault="000F0933" w:rsidP="00766619">
      <w:pPr>
        <w:pStyle w:val="ListParagraph"/>
        <w:numPr>
          <w:ilvl w:val="1"/>
          <w:numId w:val="420"/>
        </w:numPr>
        <w:ind w:left="1440"/>
        <w:rPr>
          <w:sz w:val="20"/>
        </w:rPr>
      </w:pPr>
      <w:r w:rsidRPr="00471CB9">
        <w:rPr>
          <w:sz w:val="20"/>
        </w:rPr>
        <w:t>Leave blank otherwise</w:t>
      </w:r>
    </w:p>
    <w:p w14:paraId="2FE52FBC" w14:textId="0B49F1E3" w:rsidR="009215C2" w:rsidRPr="009215C2" w:rsidRDefault="000F0933" w:rsidP="00766619">
      <w:pPr>
        <w:pStyle w:val="ListParagraph"/>
        <w:numPr>
          <w:ilvl w:val="0"/>
          <w:numId w:val="420"/>
        </w:numPr>
        <w:rPr>
          <w:sz w:val="20"/>
        </w:rPr>
      </w:pPr>
      <w:r w:rsidRPr="00471CB9">
        <w:rPr>
          <w:sz w:val="20"/>
        </w:rPr>
        <w:t xml:space="preserve">Enter </w:t>
      </w:r>
      <w:r w:rsidRPr="00471CB9">
        <w:rPr>
          <w:b/>
          <w:bCs/>
          <w:sz w:val="20"/>
        </w:rPr>
        <w:t>Payment Reference</w:t>
      </w:r>
      <w:r w:rsidRPr="00471CB9">
        <w:rPr>
          <w:sz w:val="20"/>
        </w:rPr>
        <w:t xml:space="preserve">, which is </w:t>
      </w:r>
      <w:r w:rsidRPr="009215C2">
        <w:rPr>
          <w:b/>
          <w:bCs/>
          <w:sz w:val="20"/>
        </w:rPr>
        <w:t>Transaction Reference</w:t>
      </w:r>
      <w:r w:rsidRPr="00471CB9">
        <w:rPr>
          <w:sz w:val="20"/>
        </w:rPr>
        <w:t xml:space="preserve"> of the payment to be voided, such as a check number</w:t>
      </w:r>
    </w:p>
    <w:p w14:paraId="600AD85D" w14:textId="0AE1B18B" w:rsidR="009215C2" w:rsidRDefault="009215C2" w:rsidP="00766619">
      <w:pPr>
        <w:pStyle w:val="ListParagraph"/>
        <w:numPr>
          <w:ilvl w:val="1"/>
          <w:numId w:val="420"/>
        </w:numPr>
        <w:ind w:left="1440"/>
        <w:rPr>
          <w:sz w:val="20"/>
        </w:rPr>
      </w:pPr>
      <w:r w:rsidRPr="009215C2">
        <w:rPr>
          <w:b/>
          <w:bCs/>
          <w:sz w:val="20"/>
        </w:rPr>
        <w:t>No</w:t>
      </w:r>
      <w:r>
        <w:rPr>
          <w:sz w:val="20"/>
        </w:rPr>
        <w:t xml:space="preserve"> – To print report identifying transactions that would be posted (to validate selections)</w:t>
      </w:r>
    </w:p>
    <w:p w14:paraId="3C9D5777" w14:textId="77777777" w:rsidR="009215C2" w:rsidRPr="009215C2" w:rsidRDefault="009215C2" w:rsidP="00766619">
      <w:pPr>
        <w:pStyle w:val="ListParagraph"/>
        <w:numPr>
          <w:ilvl w:val="1"/>
          <w:numId w:val="420"/>
        </w:numPr>
        <w:ind w:left="1440"/>
        <w:rPr>
          <w:sz w:val="20"/>
        </w:rPr>
      </w:pPr>
      <w:r>
        <w:rPr>
          <w:b/>
          <w:bCs/>
          <w:sz w:val="20"/>
        </w:rPr>
        <w:t>Yes</w:t>
      </w:r>
      <w:r>
        <w:rPr>
          <w:sz w:val="20"/>
        </w:rPr>
        <w:t xml:space="preserve"> – To </w:t>
      </w:r>
      <w:r w:rsidRPr="009215C2">
        <w:rPr>
          <w:b/>
          <w:bCs/>
          <w:sz w:val="20"/>
        </w:rPr>
        <w:t>Post Transactions</w:t>
      </w:r>
    </w:p>
    <w:p w14:paraId="5E2A729A" w14:textId="00F91F22" w:rsidR="000F0933" w:rsidRPr="009215C2" w:rsidRDefault="000F0933" w:rsidP="00766619">
      <w:pPr>
        <w:pStyle w:val="ListParagraph"/>
        <w:numPr>
          <w:ilvl w:val="4"/>
          <w:numId w:val="420"/>
        </w:numPr>
        <w:ind w:left="2160"/>
        <w:rPr>
          <w:sz w:val="20"/>
        </w:rPr>
      </w:pPr>
      <w:r w:rsidRPr="009215C2">
        <w:rPr>
          <w:sz w:val="20"/>
        </w:rPr>
        <w:t>If</w:t>
      </w:r>
      <w:r w:rsidR="009215C2">
        <w:rPr>
          <w:sz w:val="20"/>
        </w:rPr>
        <w:t xml:space="preserve"> Payment is voided</w:t>
      </w:r>
      <w:r w:rsidRPr="009215C2">
        <w:rPr>
          <w:sz w:val="20"/>
        </w:rPr>
        <w:t xml:space="preserve">, all transactions for the selected payment will be reversed, including any discount or tax transactions generated by </w:t>
      </w:r>
      <w:r w:rsidRPr="009215C2">
        <w:rPr>
          <w:b/>
          <w:bCs/>
          <w:sz w:val="20"/>
        </w:rPr>
        <w:t>Payment Run</w:t>
      </w:r>
    </w:p>
    <w:p w14:paraId="1F98CF0E" w14:textId="77777777" w:rsidR="000F0933" w:rsidRDefault="000F0933" w:rsidP="000F0933">
      <w:pPr>
        <w:ind w:left="720" w:hanging="720"/>
        <w:rPr>
          <w:sz w:val="20"/>
        </w:rPr>
      </w:pPr>
    </w:p>
    <w:p w14:paraId="444C1D88" w14:textId="24B902D6" w:rsidR="000F0933" w:rsidRDefault="000F0933" w:rsidP="009215C2">
      <w:pPr>
        <w:pStyle w:val="Heading3"/>
        <w:ind w:left="360"/>
      </w:pPr>
      <w:bookmarkStart w:id="151" w:name="_Toc23338239"/>
      <w:r>
        <w:t>Print Payment Listing</w:t>
      </w:r>
      <w:bookmarkEnd w:id="151"/>
    </w:p>
    <w:p w14:paraId="3715D541" w14:textId="77777777" w:rsidR="000F0933" w:rsidRDefault="000F0933" w:rsidP="000F0933">
      <w:pPr>
        <w:ind w:left="720" w:hanging="720"/>
        <w:rPr>
          <w:sz w:val="20"/>
        </w:rPr>
      </w:pPr>
    </w:p>
    <w:p w14:paraId="4AE7C71F" w14:textId="77777777" w:rsidR="009215C2" w:rsidRDefault="000F0933" w:rsidP="00766619">
      <w:pPr>
        <w:pStyle w:val="ListParagraph"/>
        <w:numPr>
          <w:ilvl w:val="0"/>
          <w:numId w:val="420"/>
        </w:numPr>
        <w:rPr>
          <w:sz w:val="20"/>
        </w:rPr>
      </w:pPr>
      <w:r w:rsidRPr="009215C2">
        <w:rPr>
          <w:sz w:val="20"/>
        </w:rPr>
        <w:t xml:space="preserve">When </w:t>
      </w:r>
      <w:r w:rsidRPr="009215C2">
        <w:rPr>
          <w:b/>
          <w:bCs/>
          <w:sz w:val="20"/>
        </w:rPr>
        <w:t>Payment Run</w:t>
      </w:r>
      <w:r w:rsidRPr="009215C2">
        <w:rPr>
          <w:sz w:val="20"/>
        </w:rPr>
        <w:t xml:space="preserve"> has been completed, print the </w:t>
      </w:r>
      <w:r w:rsidRPr="009215C2">
        <w:rPr>
          <w:b/>
          <w:bCs/>
          <w:sz w:val="20"/>
        </w:rPr>
        <w:t>Payment Listing</w:t>
      </w:r>
      <w:r w:rsidRPr="009215C2">
        <w:rPr>
          <w:sz w:val="20"/>
        </w:rPr>
        <w:t>, which is a list of checks in numeric order</w:t>
      </w:r>
    </w:p>
    <w:p w14:paraId="5E4030F1" w14:textId="77777777" w:rsidR="009215C2" w:rsidRPr="009215C2" w:rsidRDefault="000F0933" w:rsidP="00766619">
      <w:pPr>
        <w:pStyle w:val="ListParagraph"/>
        <w:numPr>
          <w:ilvl w:val="0"/>
          <w:numId w:val="420"/>
        </w:numPr>
        <w:rPr>
          <w:sz w:val="20"/>
        </w:rPr>
      </w:pPr>
      <w:r w:rsidRPr="009215C2">
        <w:rPr>
          <w:sz w:val="20"/>
        </w:rPr>
        <w:t xml:space="preserve">Run after each </w:t>
      </w:r>
      <w:r w:rsidRPr="009215C2">
        <w:rPr>
          <w:b/>
          <w:bCs/>
          <w:sz w:val="20"/>
        </w:rPr>
        <w:t>Generate Payments Run</w:t>
      </w:r>
    </w:p>
    <w:p w14:paraId="711FDF5A" w14:textId="0E5DE0CB" w:rsidR="000F0933" w:rsidRPr="009215C2" w:rsidRDefault="009215C2" w:rsidP="00766619">
      <w:pPr>
        <w:pStyle w:val="ListParagraph"/>
        <w:numPr>
          <w:ilvl w:val="0"/>
          <w:numId w:val="420"/>
        </w:numPr>
        <w:rPr>
          <w:sz w:val="20"/>
        </w:rPr>
      </w:pPr>
      <w:r>
        <w:rPr>
          <w:sz w:val="20"/>
        </w:rPr>
        <w:t>P</w:t>
      </w:r>
      <w:r w:rsidR="000F0933" w:rsidRPr="009215C2">
        <w:rPr>
          <w:sz w:val="20"/>
        </w:rPr>
        <w:t xml:space="preserve">rint </w:t>
      </w:r>
      <w:r w:rsidR="000F0933" w:rsidRPr="009215C2">
        <w:rPr>
          <w:b/>
          <w:bCs/>
          <w:sz w:val="20"/>
        </w:rPr>
        <w:t>Aged Reports</w:t>
      </w:r>
      <w:r w:rsidR="000F0933" w:rsidRPr="009215C2">
        <w:rPr>
          <w:sz w:val="20"/>
        </w:rPr>
        <w:t xml:space="preserve"> at the end of every month to track outstanding payments</w:t>
      </w:r>
    </w:p>
    <w:p w14:paraId="363D60D8" w14:textId="77777777" w:rsidR="000F0933" w:rsidRDefault="000F0933" w:rsidP="000F0933">
      <w:pPr>
        <w:ind w:left="720" w:hanging="720"/>
        <w:rPr>
          <w:sz w:val="20"/>
        </w:rPr>
      </w:pPr>
    </w:p>
    <w:p w14:paraId="361D296D" w14:textId="55154EC7" w:rsidR="000F0933" w:rsidRDefault="0060425B" w:rsidP="000561E0">
      <w:pPr>
        <w:pStyle w:val="Heading2"/>
        <w:ind w:left="360"/>
      </w:pPr>
      <w:bookmarkStart w:id="152" w:name="_Toc23338240"/>
      <w:r>
        <w:t>Payments to One-Off Suppliers</w:t>
      </w:r>
      <w:bookmarkEnd w:id="152"/>
    </w:p>
    <w:p w14:paraId="560F5CF9" w14:textId="77777777" w:rsidR="0060425B" w:rsidRDefault="0060425B" w:rsidP="000F0933">
      <w:pPr>
        <w:ind w:left="720" w:hanging="720"/>
        <w:rPr>
          <w:sz w:val="20"/>
        </w:rPr>
      </w:pPr>
    </w:p>
    <w:p w14:paraId="163F0A86" w14:textId="3B8E78A7" w:rsidR="000F0933" w:rsidRPr="000561E0" w:rsidRDefault="000561E0" w:rsidP="00CA2A4F">
      <w:pPr>
        <w:ind w:left="360"/>
        <w:rPr>
          <w:b/>
          <w:bCs/>
          <w:sz w:val="20"/>
        </w:rPr>
      </w:pPr>
      <w:r>
        <w:rPr>
          <w:sz w:val="20"/>
        </w:rPr>
        <w:t>T</w:t>
      </w:r>
      <w:r w:rsidR="0060425B">
        <w:rPr>
          <w:sz w:val="20"/>
        </w:rPr>
        <w:t xml:space="preserve">o process a payment for a </w:t>
      </w:r>
      <w:r w:rsidR="007C7B9B">
        <w:rPr>
          <w:sz w:val="20"/>
        </w:rPr>
        <w:t>S</w:t>
      </w:r>
      <w:r w:rsidR="0060425B">
        <w:rPr>
          <w:sz w:val="20"/>
        </w:rPr>
        <w:t xml:space="preserve">upplier with whom you will only do business once, use the </w:t>
      </w:r>
      <w:r w:rsidR="0060425B" w:rsidRPr="000561E0">
        <w:rPr>
          <w:b/>
          <w:bCs/>
          <w:sz w:val="20"/>
        </w:rPr>
        <w:t>One-Off Supplier</w:t>
      </w:r>
      <w:r w:rsidR="00CA2A4F">
        <w:rPr>
          <w:b/>
          <w:bCs/>
          <w:sz w:val="20"/>
        </w:rPr>
        <w:t xml:space="preserve"> </w:t>
      </w:r>
      <w:r w:rsidR="0060425B" w:rsidRPr="000561E0">
        <w:rPr>
          <w:b/>
          <w:bCs/>
          <w:sz w:val="20"/>
        </w:rPr>
        <w:t>process.</w:t>
      </w:r>
    </w:p>
    <w:p w14:paraId="105BA43A" w14:textId="77777777" w:rsidR="0060425B" w:rsidRDefault="0060425B" w:rsidP="000F0933">
      <w:pPr>
        <w:ind w:left="720" w:hanging="720"/>
        <w:rPr>
          <w:sz w:val="20"/>
        </w:rPr>
      </w:pPr>
    </w:p>
    <w:p w14:paraId="452C00AF" w14:textId="77777777" w:rsidR="000561E0" w:rsidRDefault="0060425B" w:rsidP="00766619">
      <w:pPr>
        <w:pStyle w:val="ListParagraph"/>
        <w:numPr>
          <w:ilvl w:val="0"/>
          <w:numId w:val="424"/>
        </w:numPr>
        <w:ind w:left="720"/>
        <w:rPr>
          <w:sz w:val="20"/>
        </w:rPr>
      </w:pPr>
      <w:r w:rsidRPr="000561E0">
        <w:rPr>
          <w:sz w:val="20"/>
        </w:rPr>
        <w:t xml:space="preserve">Set up a </w:t>
      </w:r>
      <w:r w:rsidRPr="000561E0">
        <w:rPr>
          <w:b/>
          <w:bCs/>
          <w:sz w:val="20"/>
        </w:rPr>
        <w:t>Supplier</w:t>
      </w:r>
      <w:r w:rsidRPr="000561E0">
        <w:rPr>
          <w:sz w:val="20"/>
        </w:rPr>
        <w:t xml:space="preserve"> record and a natural account in the </w:t>
      </w:r>
      <w:r w:rsidRPr="000561E0">
        <w:rPr>
          <w:b/>
          <w:bCs/>
          <w:sz w:val="20"/>
        </w:rPr>
        <w:t>Chart of Accounts</w:t>
      </w:r>
      <w:r w:rsidRPr="000561E0">
        <w:rPr>
          <w:sz w:val="20"/>
        </w:rPr>
        <w:t xml:space="preserve"> for </w:t>
      </w:r>
      <w:r w:rsidRPr="000561E0">
        <w:rPr>
          <w:b/>
          <w:bCs/>
          <w:sz w:val="20"/>
        </w:rPr>
        <w:t>One-Off Suppliers</w:t>
      </w:r>
    </w:p>
    <w:p w14:paraId="26B7F58D" w14:textId="12646765" w:rsidR="0060425B" w:rsidRPr="000561E0" w:rsidRDefault="0060425B" w:rsidP="00766619">
      <w:pPr>
        <w:pStyle w:val="ListParagraph"/>
        <w:numPr>
          <w:ilvl w:val="0"/>
          <w:numId w:val="424"/>
        </w:numPr>
        <w:ind w:left="720"/>
        <w:rPr>
          <w:sz w:val="20"/>
        </w:rPr>
      </w:pPr>
      <w:r w:rsidRPr="000561E0">
        <w:rPr>
          <w:sz w:val="20"/>
        </w:rPr>
        <w:t xml:space="preserve">Set </w:t>
      </w:r>
      <w:r w:rsidRPr="000561E0">
        <w:rPr>
          <w:b/>
          <w:bCs/>
          <w:sz w:val="20"/>
        </w:rPr>
        <w:t>Payment Method</w:t>
      </w:r>
      <w:r w:rsidRPr="000561E0">
        <w:rPr>
          <w:sz w:val="20"/>
        </w:rPr>
        <w:t xml:space="preserve"> to </w:t>
      </w:r>
      <w:r w:rsidRPr="000561E0">
        <w:rPr>
          <w:b/>
          <w:bCs/>
          <w:sz w:val="20"/>
        </w:rPr>
        <w:t>Single Payment</w:t>
      </w:r>
    </w:p>
    <w:p w14:paraId="7A53E9B3" w14:textId="77777777" w:rsidR="0060425B" w:rsidRDefault="0060425B" w:rsidP="000F0933">
      <w:pPr>
        <w:ind w:left="720" w:hanging="720"/>
        <w:rPr>
          <w:sz w:val="20"/>
        </w:rPr>
      </w:pPr>
    </w:p>
    <w:p w14:paraId="1E696B0F" w14:textId="1A52206D" w:rsidR="00CA2A4F" w:rsidRPr="00CA2A4F" w:rsidRDefault="00CA2A4F" w:rsidP="00766619">
      <w:pPr>
        <w:pStyle w:val="ListParagraph"/>
        <w:numPr>
          <w:ilvl w:val="0"/>
          <w:numId w:val="424"/>
        </w:numPr>
        <w:ind w:left="720"/>
        <w:rPr>
          <w:sz w:val="20"/>
        </w:rPr>
      </w:pPr>
      <w:r>
        <w:rPr>
          <w:sz w:val="20"/>
        </w:rPr>
        <w:lastRenderedPageBreak/>
        <w:t xml:space="preserve">Include </w:t>
      </w:r>
      <w:r w:rsidRPr="00CA2A4F">
        <w:rPr>
          <w:b/>
          <w:bCs/>
          <w:sz w:val="20"/>
        </w:rPr>
        <w:t>Payee’s Name</w:t>
      </w:r>
      <w:r>
        <w:rPr>
          <w:sz w:val="20"/>
        </w:rPr>
        <w:t xml:space="preserve"> in the </w:t>
      </w:r>
      <w:r>
        <w:rPr>
          <w:b/>
          <w:bCs/>
          <w:sz w:val="20"/>
        </w:rPr>
        <w:t xml:space="preserve">Description </w:t>
      </w:r>
      <w:r>
        <w:rPr>
          <w:sz w:val="20"/>
        </w:rPr>
        <w:t>field w</w:t>
      </w:r>
      <w:r w:rsidR="0060425B" w:rsidRPr="00CA2A4F">
        <w:rPr>
          <w:sz w:val="20"/>
        </w:rPr>
        <w:t>hen enter</w:t>
      </w:r>
      <w:r>
        <w:rPr>
          <w:sz w:val="20"/>
        </w:rPr>
        <w:t>ing</w:t>
      </w:r>
      <w:r w:rsidR="0060425B" w:rsidRPr="00CA2A4F">
        <w:rPr>
          <w:sz w:val="20"/>
        </w:rPr>
        <w:t xml:space="preserve"> transactions into this account in </w:t>
      </w:r>
      <w:r w:rsidR="0060425B" w:rsidRPr="00CA2A4F">
        <w:rPr>
          <w:b/>
          <w:bCs/>
          <w:sz w:val="20"/>
        </w:rPr>
        <w:t>Ledger Import</w:t>
      </w:r>
      <w:r w:rsidR="0060425B" w:rsidRPr="00CA2A4F">
        <w:rPr>
          <w:sz w:val="20"/>
        </w:rPr>
        <w:t xml:space="preserve"> or </w:t>
      </w:r>
      <w:r w:rsidR="0060425B" w:rsidRPr="00CA2A4F">
        <w:rPr>
          <w:b/>
          <w:bCs/>
          <w:sz w:val="20"/>
        </w:rPr>
        <w:t>Ledger Entry</w:t>
      </w:r>
    </w:p>
    <w:p w14:paraId="6DE82505" w14:textId="60830BD6" w:rsidR="0060425B" w:rsidRPr="00CA2A4F" w:rsidRDefault="0060425B" w:rsidP="00766619">
      <w:pPr>
        <w:pStyle w:val="ListParagraph"/>
        <w:numPr>
          <w:ilvl w:val="0"/>
          <w:numId w:val="425"/>
        </w:numPr>
        <w:ind w:left="1440"/>
        <w:rPr>
          <w:sz w:val="20"/>
        </w:rPr>
      </w:pPr>
      <w:r w:rsidRPr="00CA2A4F">
        <w:rPr>
          <w:sz w:val="20"/>
        </w:rPr>
        <w:t xml:space="preserve">At </w:t>
      </w:r>
      <w:r w:rsidRPr="00CA2A4F">
        <w:rPr>
          <w:b/>
          <w:bCs/>
          <w:sz w:val="20"/>
        </w:rPr>
        <w:t>Payment Run</w:t>
      </w:r>
      <w:r w:rsidRPr="00CA2A4F">
        <w:rPr>
          <w:sz w:val="20"/>
        </w:rPr>
        <w:t xml:space="preserve">, transactions to accounts with a </w:t>
      </w:r>
      <w:r w:rsidRPr="00CA2A4F">
        <w:rPr>
          <w:b/>
          <w:bCs/>
          <w:sz w:val="20"/>
        </w:rPr>
        <w:t>Payment Method of Single Payment</w:t>
      </w:r>
      <w:r w:rsidRPr="00CA2A4F">
        <w:rPr>
          <w:sz w:val="20"/>
        </w:rPr>
        <w:t xml:space="preserve"> will produce a separate payment for each selected transaction</w:t>
      </w:r>
    </w:p>
    <w:p w14:paraId="7DE112F8" w14:textId="77777777" w:rsidR="0060425B" w:rsidRDefault="0060425B" w:rsidP="000F0933">
      <w:pPr>
        <w:ind w:left="720" w:hanging="720"/>
        <w:rPr>
          <w:sz w:val="20"/>
        </w:rPr>
      </w:pPr>
    </w:p>
    <w:p w14:paraId="5C499C75" w14:textId="452113F1" w:rsidR="0060425B" w:rsidRDefault="0060425B" w:rsidP="006C06CD">
      <w:pPr>
        <w:pStyle w:val="Heading2"/>
        <w:ind w:left="360"/>
      </w:pPr>
      <w:bookmarkStart w:id="153" w:name="_Toc23338241"/>
      <w:r>
        <w:t>Prevent P</w:t>
      </w:r>
      <w:r w:rsidR="005A51E0">
        <w:t>ayments Being Made</w:t>
      </w:r>
      <w:bookmarkEnd w:id="153"/>
    </w:p>
    <w:p w14:paraId="4CC3454E" w14:textId="77777777" w:rsidR="005A51E0" w:rsidRDefault="005A51E0" w:rsidP="000F0933">
      <w:pPr>
        <w:ind w:left="720" w:hanging="720"/>
        <w:rPr>
          <w:sz w:val="20"/>
        </w:rPr>
      </w:pPr>
    </w:p>
    <w:p w14:paraId="1B686C23" w14:textId="4FEBFD90" w:rsidR="005A51E0" w:rsidRPr="000D0A17" w:rsidRDefault="007C7B9B" w:rsidP="00766619">
      <w:pPr>
        <w:pStyle w:val="ListParagraph"/>
        <w:numPr>
          <w:ilvl w:val="0"/>
          <w:numId w:val="425"/>
        </w:numPr>
        <w:ind w:left="1440"/>
        <w:rPr>
          <w:sz w:val="20"/>
        </w:rPr>
      </w:pPr>
      <w:r w:rsidRPr="000D0A17">
        <w:rPr>
          <w:sz w:val="20"/>
        </w:rPr>
        <w:t>T</w:t>
      </w:r>
      <w:r w:rsidR="005A51E0" w:rsidRPr="000D0A17">
        <w:rPr>
          <w:sz w:val="20"/>
        </w:rPr>
        <w:t xml:space="preserve">o prevent </w:t>
      </w:r>
      <w:r w:rsidR="005A51E0" w:rsidRPr="000D0A17">
        <w:rPr>
          <w:b/>
          <w:bCs/>
          <w:sz w:val="20"/>
        </w:rPr>
        <w:t>Supplier’s</w:t>
      </w:r>
      <w:r w:rsidR="005A51E0" w:rsidRPr="000D0A17">
        <w:rPr>
          <w:sz w:val="20"/>
        </w:rPr>
        <w:t xml:space="preserve"> transactions being included in </w:t>
      </w:r>
      <w:r w:rsidR="005A51E0" w:rsidRPr="000D0A17">
        <w:rPr>
          <w:b/>
          <w:bCs/>
          <w:sz w:val="20"/>
        </w:rPr>
        <w:t>Payment Run</w:t>
      </w:r>
      <w:r w:rsidR="005A51E0" w:rsidRPr="000D0A17">
        <w:rPr>
          <w:sz w:val="20"/>
        </w:rPr>
        <w:t xml:space="preserve">, </w:t>
      </w:r>
      <w:r w:rsidRPr="000D0A17">
        <w:rPr>
          <w:b/>
          <w:bCs/>
          <w:sz w:val="20"/>
        </w:rPr>
        <w:t>S</w:t>
      </w:r>
      <w:r w:rsidR="005A51E0" w:rsidRPr="000D0A17">
        <w:rPr>
          <w:b/>
          <w:bCs/>
          <w:sz w:val="20"/>
        </w:rPr>
        <w:t>uspend</w:t>
      </w:r>
      <w:r w:rsidR="005A51E0" w:rsidRPr="000D0A17">
        <w:rPr>
          <w:sz w:val="20"/>
        </w:rPr>
        <w:t xml:space="preserve"> </w:t>
      </w:r>
      <w:r w:rsidRPr="000D0A17">
        <w:rPr>
          <w:sz w:val="20"/>
        </w:rPr>
        <w:t>C</w:t>
      </w:r>
      <w:r w:rsidR="005A51E0" w:rsidRPr="000D0A17">
        <w:rPr>
          <w:sz w:val="20"/>
        </w:rPr>
        <w:t>reditor/</w:t>
      </w:r>
      <w:r w:rsidRPr="000D0A17">
        <w:rPr>
          <w:sz w:val="20"/>
        </w:rPr>
        <w:t>P</w:t>
      </w:r>
      <w:r w:rsidR="005A51E0" w:rsidRPr="000D0A17">
        <w:rPr>
          <w:sz w:val="20"/>
        </w:rPr>
        <w:t xml:space="preserve">ayable account. </w:t>
      </w:r>
      <w:r w:rsidRPr="000D0A17">
        <w:rPr>
          <w:sz w:val="20"/>
        </w:rPr>
        <w:t xml:space="preserve">Transactions can be entered on the account, but they cannot be selected for </w:t>
      </w:r>
      <w:r w:rsidRPr="000D0A17">
        <w:rPr>
          <w:b/>
          <w:bCs/>
          <w:sz w:val="20"/>
        </w:rPr>
        <w:t>Payment</w:t>
      </w:r>
      <w:r w:rsidRPr="000D0A17">
        <w:rPr>
          <w:sz w:val="20"/>
        </w:rPr>
        <w:t>.</w:t>
      </w:r>
    </w:p>
    <w:p w14:paraId="0457397C" w14:textId="24D32AEE" w:rsidR="005A51E0" w:rsidRPr="000D0A17" w:rsidRDefault="005A51E0" w:rsidP="00766619">
      <w:pPr>
        <w:pStyle w:val="ListParagraph"/>
        <w:numPr>
          <w:ilvl w:val="0"/>
          <w:numId w:val="425"/>
        </w:numPr>
        <w:ind w:left="1440"/>
        <w:rPr>
          <w:sz w:val="20"/>
        </w:rPr>
      </w:pPr>
      <w:r w:rsidRPr="000D0A17">
        <w:rPr>
          <w:b/>
          <w:bCs/>
          <w:sz w:val="20"/>
        </w:rPr>
        <w:t>Suspend</w:t>
      </w:r>
      <w:r w:rsidRPr="000D0A17">
        <w:rPr>
          <w:sz w:val="20"/>
        </w:rPr>
        <w:t xml:space="preserve"> </w:t>
      </w:r>
      <w:r w:rsidRPr="000D0A17">
        <w:rPr>
          <w:b/>
          <w:bCs/>
          <w:sz w:val="20"/>
        </w:rPr>
        <w:t>Supplier</w:t>
      </w:r>
      <w:r w:rsidRPr="000D0A17">
        <w:rPr>
          <w:sz w:val="20"/>
        </w:rPr>
        <w:t xml:space="preserve"> account to prevent transactions from being paid for that specific </w:t>
      </w:r>
      <w:r w:rsidR="007C7B9B" w:rsidRPr="000D0A17">
        <w:rPr>
          <w:b/>
          <w:bCs/>
          <w:sz w:val="20"/>
        </w:rPr>
        <w:t>S</w:t>
      </w:r>
      <w:r w:rsidRPr="000D0A17">
        <w:rPr>
          <w:b/>
          <w:bCs/>
          <w:sz w:val="20"/>
        </w:rPr>
        <w:t>upplier</w:t>
      </w:r>
      <w:r w:rsidR="007C7B9B" w:rsidRPr="000D0A17">
        <w:rPr>
          <w:sz w:val="20"/>
        </w:rPr>
        <w:t>,</w:t>
      </w:r>
      <w:r w:rsidRPr="000D0A17">
        <w:rPr>
          <w:sz w:val="20"/>
        </w:rPr>
        <w:t xml:space="preserve"> not </w:t>
      </w:r>
      <w:r w:rsidR="007C7B9B" w:rsidRPr="000D0A17">
        <w:rPr>
          <w:b/>
          <w:bCs/>
          <w:sz w:val="20"/>
        </w:rPr>
        <w:t>C</w:t>
      </w:r>
      <w:r w:rsidRPr="000D0A17">
        <w:rPr>
          <w:b/>
          <w:bCs/>
          <w:sz w:val="20"/>
        </w:rPr>
        <w:t xml:space="preserve">hart of </w:t>
      </w:r>
      <w:r w:rsidR="007C7B9B" w:rsidRPr="000D0A17">
        <w:rPr>
          <w:b/>
          <w:bCs/>
          <w:sz w:val="20"/>
        </w:rPr>
        <w:t>A</w:t>
      </w:r>
      <w:r w:rsidRPr="000D0A17">
        <w:rPr>
          <w:b/>
          <w:bCs/>
          <w:sz w:val="20"/>
        </w:rPr>
        <w:t>ccounts</w:t>
      </w:r>
      <w:r w:rsidRPr="000D0A17">
        <w:rPr>
          <w:sz w:val="20"/>
        </w:rPr>
        <w:t xml:space="preserve"> account.</w:t>
      </w:r>
    </w:p>
    <w:p w14:paraId="6FBBC3F8" w14:textId="6697D44C" w:rsidR="005A51E0" w:rsidRPr="000D0A17" w:rsidRDefault="005A51E0" w:rsidP="00766619">
      <w:pPr>
        <w:pStyle w:val="ListParagraph"/>
        <w:numPr>
          <w:ilvl w:val="0"/>
          <w:numId w:val="425"/>
        </w:numPr>
        <w:ind w:left="1440"/>
        <w:rPr>
          <w:sz w:val="20"/>
        </w:rPr>
      </w:pPr>
      <w:r w:rsidRPr="000D0A17">
        <w:rPr>
          <w:sz w:val="20"/>
        </w:rPr>
        <w:t xml:space="preserve">To prevent a transaction from being paid, set </w:t>
      </w:r>
      <w:r w:rsidRPr="000D0A17">
        <w:rPr>
          <w:b/>
          <w:bCs/>
          <w:sz w:val="20"/>
        </w:rPr>
        <w:t>Allocation Marker</w:t>
      </w:r>
      <w:r w:rsidRPr="000D0A17">
        <w:rPr>
          <w:sz w:val="20"/>
        </w:rPr>
        <w:t xml:space="preserve"> on transaction to </w:t>
      </w:r>
      <w:r w:rsidRPr="000D0A17">
        <w:rPr>
          <w:b/>
          <w:bCs/>
          <w:sz w:val="20"/>
        </w:rPr>
        <w:t>Withhold</w:t>
      </w:r>
      <w:r w:rsidRPr="000D0A17">
        <w:rPr>
          <w:sz w:val="20"/>
        </w:rPr>
        <w:t xml:space="preserve"> or alter </w:t>
      </w:r>
      <w:r w:rsidR="007C7B9B" w:rsidRPr="000D0A17">
        <w:rPr>
          <w:b/>
          <w:bCs/>
          <w:sz w:val="20"/>
        </w:rPr>
        <w:t>D</w:t>
      </w:r>
      <w:r w:rsidRPr="000D0A17">
        <w:rPr>
          <w:b/>
          <w:bCs/>
          <w:sz w:val="20"/>
        </w:rPr>
        <w:t xml:space="preserve">ue </w:t>
      </w:r>
      <w:r w:rsidR="007C7B9B" w:rsidRPr="000D0A17">
        <w:rPr>
          <w:b/>
          <w:bCs/>
          <w:sz w:val="20"/>
        </w:rPr>
        <w:t>D</w:t>
      </w:r>
      <w:r w:rsidRPr="000D0A17">
        <w:rPr>
          <w:b/>
          <w:bCs/>
          <w:sz w:val="20"/>
        </w:rPr>
        <w:t>ate</w:t>
      </w:r>
      <w:r w:rsidRPr="000D0A17">
        <w:rPr>
          <w:sz w:val="20"/>
        </w:rPr>
        <w:t>.</w:t>
      </w:r>
    </w:p>
    <w:p w14:paraId="5BC9D367" w14:textId="77777777" w:rsidR="005A51E0" w:rsidRDefault="005A51E0" w:rsidP="005A51E0">
      <w:pPr>
        <w:pStyle w:val="Heading3"/>
      </w:pPr>
    </w:p>
    <w:p w14:paraId="1648468F" w14:textId="00A4EE37" w:rsidR="005A51E0" w:rsidRDefault="005A51E0" w:rsidP="000D0A17">
      <w:pPr>
        <w:pStyle w:val="Heading3"/>
        <w:ind w:left="360"/>
      </w:pPr>
      <w:bookmarkStart w:id="154" w:name="_Toc23338242"/>
      <w:r>
        <w:t>Prevent a Payment Account From Being Overdrawn</w:t>
      </w:r>
      <w:bookmarkEnd w:id="154"/>
    </w:p>
    <w:p w14:paraId="4AE87C9F" w14:textId="77777777" w:rsidR="005A51E0" w:rsidRDefault="005A51E0" w:rsidP="005A51E0"/>
    <w:p w14:paraId="5401B6C1" w14:textId="4FF6EE6D" w:rsidR="005A51E0" w:rsidRDefault="000D0A17" w:rsidP="000D0A17">
      <w:pPr>
        <w:ind w:left="360"/>
        <w:rPr>
          <w:sz w:val="20"/>
        </w:rPr>
      </w:pPr>
      <w:r>
        <w:rPr>
          <w:sz w:val="20"/>
        </w:rPr>
        <w:t>A</w:t>
      </w:r>
      <w:r w:rsidR="005A51E0">
        <w:rPr>
          <w:sz w:val="20"/>
        </w:rPr>
        <w:t xml:space="preserve"> </w:t>
      </w:r>
      <w:r w:rsidRPr="000D0A17">
        <w:rPr>
          <w:b/>
          <w:bCs/>
          <w:sz w:val="20"/>
        </w:rPr>
        <w:t>P</w:t>
      </w:r>
      <w:r w:rsidR="005A51E0" w:rsidRPr="000D0A17">
        <w:rPr>
          <w:b/>
          <w:bCs/>
          <w:sz w:val="20"/>
        </w:rPr>
        <w:t xml:space="preserve">ayment </w:t>
      </w:r>
      <w:r w:rsidRPr="000D0A17">
        <w:rPr>
          <w:b/>
          <w:bCs/>
          <w:sz w:val="20"/>
        </w:rPr>
        <w:t>L</w:t>
      </w:r>
      <w:r w:rsidR="005A51E0" w:rsidRPr="000D0A17">
        <w:rPr>
          <w:b/>
          <w:bCs/>
          <w:sz w:val="20"/>
        </w:rPr>
        <w:t>imit</w:t>
      </w:r>
      <w:r>
        <w:rPr>
          <w:sz w:val="20"/>
        </w:rPr>
        <w:t xml:space="preserve"> can be assigned</w:t>
      </w:r>
      <w:r w:rsidR="005A51E0">
        <w:rPr>
          <w:sz w:val="20"/>
        </w:rPr>
        <w:t xml:space="preserve"> to </w:t>
      </w:r>
      <w:r w:rsidR="005A51E0" w:rsidRPr="000D0A17">
        <w:rPr>
          <w:b/>
          <w:bCs/>
          <w:sz w:val="20"/>
        </w:rPr>
        <w:t>Payment Run</w:t>
      </w:r>
      <w:r w:rsidR="005A51E0">
        <w:rPr>
          <w:sz w:val="20"/>
        </w:rPr>
        <w:t xml:space="preserve"> by setting </w:t>
      </w:r>
      <w:r w:rsidR="005A51E0" w:rsidRPr="000D0A17">
        <w:rPr>
          <w:b/>
          <w:bCs/>
          <w:sz w:val="20"/>
        </w:rPr>
        <w:t>Total Payment Limit</w:t>
      </w:r>
      <w:r w:rsidR="005A51E0">
        <w:rPr>
          <w:sz w:val="20"/>
        </w:rPr>
        <w:t xml:space="preserve"> field in </w:t>
      </w:r>
      <w:r w:rsidR="005A51E0" w:rsidRPr="000D0A17">
        <w:rPr>
          <w:b/>
          <w:bCs/>
          <w:sz w:val="20"/>
        </w:rPr>
        <w:t>Payment Profiles</w:t>
      </w:r>
      <w:r w:rsidR="005A51E0">
        <w:rPr>
          <w:sz w:val="20"/>
        </w:rPr>
        <w:t>. Once a</w:t>
      </w:r>
      <w:r>
        <w:rPr>
          <w:sz w:val="20"/>
        </w:rPr>
        <w:t xml:space="preserve"> </w:t>
      </w:r>
      <w:r w:rsidR="005A51E0">
        <w:rPr>
          <w:sz w:val="20"/>
        </w:rPr>
        <w:t>total payment amount has been reached, the limit will stop any other payments.</w:t>
      </w:r>
    </w:p>
    <w:p w14:paraId="2EA840F2" w14:textId="77777777" w:rsidR="005A51E0" w:rsidRPr="005A51E0" w:rsidRDefault="005A51E0" w:rsidP="005A51E0">
      <w:pPr>
        <w:rPr>
          <w:sz w:val="20"/>
        </w:rPr>
      </w:pPr>
    </w:p>
    <w:p w14:paraId="6F8729A8" w14:textId="77777777" w:rsidR="005A51E0" w:rsidRDefault="005A51E0" w:rsidP="005A51E0">
      <w:pPr>
        <w:ind w:left="720" w:hanging="720"/>
        <w:rPr>
          <w:sz w:val="20"/>
        </w:rPr>
      </w:pPr>
    </w:p>
    <w:p w14:paraId="2BCE5380" w14:textId="5B40322F" w:rsidR="007A0C99" w:rsidRDefault="007A0C99" w:rsidP="000D0A17">
      <w:pPr>
        <w:pStyle w:val="Heading2"/>
        <w:ind w:left="360"/>
      </w:pPr>
      <w:bookmarkStart w:id="155" w:name="_Toc23338243"/>
      <w:r>
        <w:t>Accounts Receivable Process</w:t>
      </w:r>
      <w:bookmarkEnd w:id="155"/>
    </w:p>
    <w:p w14:paraId="457B21AE" w14:textId="77777777" w:rsidR="009D4091" w:rsidRDefault="009D4091" w:rsidP="009D4091"/>
    <w:p w14:paraId="1FC7D7D8" w14:textId="12AEDF62" w:rsidR="009D4091" w:rsidRPr="000D0A17" w:rsidRDefault="009D4091" w:rsidP="000D0A17">
      <w:pPr>
        <w:ind w:left="360"/>
        <w:rPr>
          <w:sz w:val="20"/>
          <w:szCs w:val="22"/>
        </w:rPr>
      </w:pPr>
      <w:r w:rsidRPr="000D0A17">
        <w:rPr>
          <w:sz w:val="20"/>
          <w:szCs w:val="22"/>
        </w:rPr>
        <w:t xml:space="preserve">SunSystems </w:t>
      </w:r>
      <w:r w:rsidR="000D0A17" w:rsidRPr="000D0A17">
        <w:rPr>
          <w:sz w:val="20"/>
          <w:szCs w:val="22"/>
        </w:rPr>
        <w:t>provides</w:t>
      </w:r>
      <w:r w:rsidRPr="000D0A17">
        <w:rPr>
          <w:sz w:val="20"/>
          <w:szCs w:val="22"/>
        </w:rPr>
        <w:t xml:space="preserve"> a number of tools to manage </w:t>
      </w:r>
      <w:r w:rsidR="000D0A17" w:rsidRPr="000D0A17">
        <w:rPr>
          <w:sz w:val="20"/>
          <w:szCs w:val="22"/>
        </w:rPr>
        <w:t>R</w:t>
      </w:r>
      <w:r w:rsidRPr="000D0A17">
        <w:rPr>
          <w:sz w:val="20"/>
          <w:szCs w:val="22"/>
        </w:rPr>
        <w:t>eceivables accounts.</w:t>
      </w:r>
    </w:p>
    <w:p w14:paraId="0735D496" w14:textId="77777777" w:rsidR="009D4091" w:rsidRPr="000D0A17" w:rsidRDefault="009D4091" w:rsidP="009D4091">
      <w:pPr>
        <w:rPr>
          <w:sz w:val="20"/>
          <w:szCs w:val="22"/>
        </w:rPr>
      </w:pPr>
    </w:p>
    <w:p w14:paraId="37292FA5" w14:textId="2445143E" w:rsidR="009D4091" w:rsidRPr="000D0A17" w:rsidRDefault="009D4091" w:rsidP="000D0A17">
      <w:pPr>
        <w:ind w:left="1440"/>
        <w:rPr>
          <w:sz w:val="20"/>
          <w:szCs w:val="22"/>
        </w:rPr>
      </w:pPr>
      <w:r w:rsidRPr="000D0A17">
        <w:rPr>
          <w:b/>
          <w:bCs/>
          <w:sz w:val="20"/>
          <w:szCs w:val="22"/>
        </w:rPr>
        <w:t>Customer Setup</w:t>
      </w:r>
      <w:r w:rsidRPr="000D0A17">
        <w:rPr>
          <w:sz w:val="20"/>
          <w:szCs w:val="22"/>
        </w:rPr>
        <w:t xml:space="preserve"> – static customer details</w:t>
      </w:r>
    </w:p>
    <w:p w14:paraId="4C7449EE" w14:textId="4DC245A1" w:rsidR="009D4091" w:rsidRPr="000D0A17" w:rsidRDefault="009D4091" w:rsidP="000D0A17">
      <w:pPr>
        <w:ind w:left="1440"/>
        <w:rPr>
          <w:sz w:val="20"/>
          <w:szCs w:val="22"/>
        </w:rPr>
      </w:pPr>
      <w:bookmarkStart w:id="156" w:name="OLE_LINK13"/>
      <w:r w:rsidRPr="000D0A17">
        <w:rPr>
          <w:b/>
          <w:bCs/>
          <w:sz w:val="20"/>
          <w:szCs w:val="22"/>
        </w:rPr>
        <w:t>Chart of Accounts</w:t>
      </w:r>
      <w:r w:rsidRPr="000D0A17">
        <w:rPr>
          <w:sz w:val="20"/>
          <w:szCs w:val="22"/>
        </w:rPr>
        <w:t xml:space="preserve"> – Receivable accounts</w:t>
      </w:r>
    </w:p>
    <w:p w14:paraId="5349B56F" w14:textId="6BE9527E" w:rsidR="009D4091" w:rsidRPr="000D0A17" w:rsidRDefault="009D4091" w:rsidP="000D0A17">
      <w:pPr>
        <w:ind w:left="1440"/>
        <w:rPr>
          <w:b/>
          <w:bCs/>
          <w:sz w:val="20"/>
          <w:szCs w:val="22"/>
        </w:rPr>
      </w:pPr>
      <w:r w:rsidRPr="000D0A17">
        <w:rPr>
          <w:b/>
          <w:bCs/>
          <w:sz w:val="20"/>
          <w:szCs w:val="22"/>
        </w:rPr>
        <w:t>Analyzing Customers, Accounts, and Transactions</w:t>
      </w:r>
    </w:p>
    <w:p w14:paraId="30F61751" w14:textId="59C334C2" w:rsidR="009D4091" w:rsidRPr="000D0A17" w:rsidRDefault="009D4091" w:rsidP="000D0A17">
      <w:pPr>
        <w:ind w:left="1440"/>
        <w:rPr>
          <w:b/>
          <w:bCs/>
          <w:sz w:val="20"/>
          <w:szCs w:val="22"/>
        </w:rPr>
      </w:pPr>
      <w:r w:rsidRPr="000D0A17">
        <w:rPr>
          <w:b/>
          <w:bCs/>
          <w:sz w:val="20"/>
          <w:szCs w:val="22"/>
        </w:rPr>
        <w:t>Managing Disputes with Clients</w:t>
      </w:r>
    </w:p>
    <w:p w14:paraId="710EA455" w14:textId="16C13C91" w:rsidR="009D4091" w:rsidRPr="000D0A17" w:rsidRDefault="009D4091" w:rsidP="000D0A17">
      <w:pPr>
        <w:ind w:left="1440"/>
        <w:rPr>
          <w:b/>
          <w:bCs/>
          <w:sz w:val="20"/>
          <w:szCs w:val="22"/>
        </w:rPr>
      </w:pPr>
      <w:r w:rsidRPr="000D0A17">
        <w:rPr>
          <w:b/>
          <w:bCs/>
          <w:sz w:val="20"/>
          <w:szCs w:val="22"/>
        </w:rPr>
        <w:t>Recording Transactions</w:t>
      </w:r>
    </w:p>
    <w:p w14:paraId="30CBD543" w14:textId="5D574290" w:rsidR="009D4091" w:rsidRPr="000D0A17" w:rsidRDefault="009D4091" w:rsidP="000D0A17">
      <w:pPr>
        <w:ind w:left="1440"/>
        <w:rPr>
          <w:b/>
          <w:bCs/>
          <w:sz w:val="20"/>
          <w:szCs w:val="22"/>
        </w:rPr>
      </w:pPr>
      <w:r w:rsidRPr="000D0A17">
        <w:rPr>
          <w:b/>
          <w:bCs/>
          <w:sz w:val="20"/>
          <w:szCs w:val="22"/>
        </w:rPr>
        <w:t>Matching Transactions</w:t>
      </w:r>
    </w:p>
    <w:p w14:paraId="0E3D3642" w14:textId="3B7BD7FA" w:rsidR="009D4091" w:rsidRPr="000D0A17" w:rsidRDefault="009D4091" w:rsidP="000D0A17">
      <w:pPr>
        <w:ind w:left="1440"/>
        <w:rPr>
          <w:b/>
          <w:bCs/>
          <w:sz w:val="20"/>
          <w:szCs w:val="22"/>
        </w:rPr>
      </w:pPr>
      <w:r w:rsidRPr="000D0A17">
        <w:rPr>
          <w:b/>
          <w:bCs/>
          <w:sz w:val="20"/>
          <w:szCs w:val="22"/>
        </w:rPr>
        <w:t>Inquiring on Receivables</w:t>
      </w:r>
    </w:p>
    <w:p w14:paraId="77A17E2D" w14:textId="7D38DB9A" w:rsidR="009D4091" w:rsidRPr="000D0A17" w:rsidRDefault="009D4091" w:rsidP="000D0A17">
      <w:pPr>
        <w:ind w:left="1440"/>
        <w:rPr>
          <w:b/>
          <w:bCs/>
          <w:sz w:val="20"/>
          <w:szCs w:val="22"/>
        </w:rPr>
      </w:pPr>
      <w:r w:rsidRPr="000D0A17">
        <w:rPr>
          <w:b/>
          <w:bCs/>
          <w:sz w:val="20"/>
          <w:szCs w:val="22"/>
        </w:rPr>
        <w:t>Receivables Reports</w:t>
      </w:r>
    </w:p>
    <w:p w14:paraId="19195E06" w14:textId="094D9178" w:rsidR="009D4091" w:rsidRPr="000D0A17" w:rsidRDefault="009D4091" w:rsidP="000D0A17">
      <w:pPr>
        <w:ind w:left="1440"/>
        <w:rPr>
          <w:b/>
          <w:bCs/>
          <w:sz w:val="20"/>
          <w:szCs w:val="22"/>
        </w:rPr>
      </w:pPr>
      <w:r w:rsidRPr="000D0A17">
        <w:rPr>
          <w:b/>
          <w:bCs/>
          <w:sz w:val="20"/>
          <w:szCs w:val="22"/>
        </w:rPr>
        <w:t>Payment Collection Run</w:t>
      </w:r>
      <w:bookmarkEnd w:id="156"/>
    </w:p>
    <w:p w14:paraId="0A04CBC6" w14:textId="77777777" w:rsidR="003C1A80" w:rsidRPr="009D4091" w:rsidRDefault="003C1A80" w:rsidP="003C1A80">
      <w:pPr>
        <w:rPr>
          <w:sz w:val="22"/>
        </w:rPr>
      </w:pPr>
    </w:p>
    <w:p w14:paraId="750A138A" w14:textId="2D6FEBC3" w:rsidR="003C1A80" w:rsidRDefault="00195C4F" w:rsidP="000D0A17">
      <w:pPr>
        <w:pStyle w:val="Heading3"/>
        <w:ind w:left="360"/>
      </w:pPr>
      <w:bookmarkStart w:id="157" w:name="_Toc23338244"/>
      <w:r>
        <w:t>Customer Setup</w:t>
      </w:r>
      <w:bookmarkEnd w:id="157"/>
    </w:p>
    <w:p w14:paraId="6916ED50" w14:textId="77777777" w:rsidR="007A46AC" w:rsidRDefault="007A46AC" w:rsidP="007A46AC"/>
    <w:p w14:paraId="2F9B185D" w14:textId="597F2629" w:rsidR="007A46AC" w:rsidRPr="00D05A28" w:rsidRDefault="007A46AC" w:rsidP="00D05A28">
      <w:pPr>
        <w:ind w:left="360"/>
        <w:rPr>
          <w:sz w:val="20"/>
          <w:szCs w:val="22"/>
        </w:rPr>
      </w:pPr>
      <w:r w:rsidRPr="00D05A28">
        <w:rPr>
          <w:b/>
          <w:bCs/>
          <w:sz w:val="20"/>
          <w:szCs w:val="22"/>
        </w:rPr>
        <w:t>Customer Setup</w:t>
      </w:r>
      <w:r w:rsidRPr="00D05A28">
        <w:rPr>
          <w:sz w:val="20"/>
          <w:szCs w:val="22"/>
        </w:rPr>
        <w:t xml:space="preserve"> is used to maintain all of the information </w:t>
      </w:r>
      <w:r w:rsidR="00D05A28">
        <w:rPr>
          <w:sz w:val="20"/>
          <w:szCs w:val="22"/>
        </w:rPr>
        <w:t>needed</w:t>
      </w:r>
      <w:r w:rsidRPr="00D05A28">
        <w:rPr>
          <w:sz w:val="20"/>
          <w:szCs w:val="22"/>
        </w:rPr>
        <w:t xml:space="preserve"> for an individual or an organization to which </w:t>
      </w:r>
      <w:r w:rsidR="00D05A28">
        <w:rPr>
          <w:sz w:val="20"/>
          <w:szCs w:val="22"/>
        </w:rPr>
        <w:t>the</w:t>
      </w:r>
      <w:r w:rsidRPr="00D05A28">
        <w:rPr>
          <w:sz w:val="20"/>
          <w:szCs w:val="22"/>
        </w:rPr>
        <w:t xml:space="preserve"> organization sells goods or services.</w:t>
      </w:r>
      <w:r w:rsidR="00D05A28">
        <w:rPr>
          <w:sz w:val="20"/>
          <w:szCs w:val="22"/>
        </w:rPr>
        <w:t xml:space="preserve"> Records set up in </w:t>
      </w:r>
      <w:r w:rsidR="00D05A28" w:rsidRPr="00D05A28">
        <w:rPr>
          <w:b/>
          <w:bCs/>
          <w:sz w:val="20"/>
          <w:szCs w:val="22"/>
        </w:rPr>
        <w:t>Customer Setup</w:t>
      </w:r>
      <w:r w:rsidR="00D05A28">
        <w:rPr>
          <w:sz w:val="20"/>
          <w:szCs w:val="22"/>
        </w:rPr>
        <w:t xml:space="preserve"> are linked to </w:t>
      </w:r>
      <w:r w:rsidR="00D05A28" w:rsidRPr="00D05A28">
        <w:rPr>
          <w:b/>
          <w:bCs/>
          <w:sz w:val="20"/>
          <w:szCs w:val="22"/>
        </w:rPr>
        <w:t>Natural Accounts</w:t>
      </w:r>
      <w:r w:rsidR="00D05A28">
        <w:rPr>
          <w:sz w:val="20"/>
          <w:szCs w:val="22"/>
        </w:rPr>
        <w:t xml:space="preserve"> in the </w:t>
      </w:r>
      <w:r w:rsidR="00D05A28" w:rsidRPr="00D05A28">
        <w:rPr>
          <w:b/>
          <w:bCs/>
          <w:sz w:val="20"/>
          <w:szCs w:val="22"/>
        </w:rPr>
        <w:t>Chart of Accounts</w:t>
      </w:r>
      <w:r w:rsidR="00D05A28">
        <w:rPr>
          <w:sz w:val="20"/>
          <w:szCs w:val="22"/>
        </w:rPr>
        <w:t xml:space="preserve">. Create both </w:t>
      </w:r>
      <w:r w:rsidR="00D05A28" w:rsidRPr="00D05A28">
        <w:rPr>
          <w:b/>
          <w:bCs/>
          <w:sz w:val="20"/>
          <w:szCs w:val="22"/>
        </w:rPr>
        <w:t>Customer</w:t>
      </w:r>
      <w:r w:rsidR="00D05A28">
        <w:rPr>
          <w:sz w:val="20"/>
          <w:szCs w:val="22"/>
        </w:rPr>
        <w:t xml:space="preserve"> and </w:t>
      </w:r>
      <w:r w:rsidR="00D05A28" w:rsidRPr="00D05A28">
        <w:rPr>
          <w:b/>
          <w:bCs/>
          <w:sz w:val="20"/>
          <w:szCs w:val="22"/>
        </w:rPr>
        <w:t>Chart of Account</w:t>
      </w:r>
      <w:r w:rsidR="00D05A28">
        <w:rPr>
          <w:sz w:val="20"/>
          <w:szCs w:val="22"/>
        </w:rPr>
        <w:t xml:space="preserve"> records at the same time by filling in all </w:t>
      </w:r>
      <w:r w:rsidR="00D05A28" w:rsidRPr="00D05A28">
        <w:rPr>
          <w:b/>
          <w:bCs/>
          <w:sz w:val="20"/>
          <w:szCs w:val="22"/>
        </w:rPr>
        <w:t>Account</w:t>
      </w:r>
      <w:r w:rsidR="00D05A28">
        <w:rPr>
          <w:sz w:val="20"/>
          <w:szCs w:val="22"/>
        </w:rPr>
        <w:t xml:space="preserve"> details in the </w:t>
      </w:r>
      <w:r w:rsidR="00D05A28" w:rsidRPr="00D05A28">
        <w:rPr>
          <w:b/>
          <w:bCs/>
          <w:sz w:val="20"/>
          <w:szCs w:val="22"/>
        </w:rPr>
        <w:t>Customer Setup</w:t>
      </w:r>
      <w:r w:rsidR="00D05A28">
        <w:rPr>
          <w:sz w:val="20"/>
          <w:szCs w:val="22"/>
        </w:rPr>
        <w:t xml:space="preserve"> screen.</w:t>
      </w:r>
    </w:p>
    <w:p w14:paraId="4DE29961" w14:textId="77777777" w:rsidR="00195C4F" w:rsidRPr="00195C4F" w:rsidRDefault="00195C4F" w:rsidP="00195C4F">
      <w:pPr>
        <w:rPr>
          <w:sz w:val="20"/>
        </w:rPr>
      </w:pPr>
    </w:p>
    <w:p w14:paraId="14365656" w14:textId="60DDD5B2" w:rsidR="007A46AC" w:rsidRPr="00E75F0B" w:rsidRDefault="007A46AC" w:rsidP="00E75F0B">
      <w:pPr>
        <w:pStyle w:val="ListParagraph"/>
        <w:rPr>
          <w:sz w:val="20"/>
        </w:rPr>
      </w:pPr>
      <w:r w:rsidRPr="007A46AC">
        <w:rPr>
          <w:noProof/>
          <w:sz w:val="20"/>
        </w:rPr>
        <w:lastRenderedPageBreak/>
        <w:drawing>
          <wp:inline distT="0" distB="0" distL="0" distR="0" wp14:anchorId="7A02560B" wp14:editId="74B30D5E">
            <wp:extent cx="4596493" cy="2146012"/>
            <wp:effectExtent l="0" t="0" r="1270" b="635"/>
            <wp:docPr id="1797" name="Picture 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7"/>
                    <a:stretch>
                      <a:fillRect/>
                    </a:stretch>
                  </pic:blipFill>
                  <pic:spPr>
                    <a:xfrm>
                      <a:off x="0" y="0"/>
                      <a:ext cx="4624610" cy="2159139"/>
                    </a:xfrm>
                    <a:prstGeom prst="rect">
                      <a:avLst/>
                    </a:prstGeom>
                  </pic:spPr>
                </pic:pic>
              </a:graphicData>
            </a:graphic>
          </wp:inline>
        </w:drawing>
      </w:r>
    </w:p>
    <w:p w14:paraId="039ACA73" w14:textId="591DC1F2" w:rsidR="007A46AC" w:rsidRDefault="007A46AC" w:rsidP="00766619">
      <w:pPr>
        <w:pStyle w:val="ListParagraph"/>
        <w:numPr>
          <w:ilvl w:val="0"/>
          <w:numId w:val="426"/>
        </w:numPr>
        <w:ind w:left="1440"/>
        <w:rPr>
          <w:sz w:val="20"/>
        </w:rPr>
      </w:pPr>
      <w:r>
        <w:rPr>
          <w:b/>
          <w:sz w:val="20"/>
        </w:rPr>
        <w:t>Company Address Code</w:t>
      </w:r>
      <w:r>
        <w:rPr>
          <w:sz w:val="20"/>
        </w:rPr>
        <w:tab/>
      </w:r>
      <w:r w:rsidR="00D123AD">
        <w:rPr>
          <w:sz w:val="20"/>
        </w:rPr>
        <w:t>C</w:t>
      </w:r>
      <w:r w:rsidR="00B24D90">
        <w:rPr>
          <w:sz w:val="20"/>
        </w:rPr>
        <w:t>ode for organization’s (individual’s) main address</w:t>
      </w:r>
    </w:p>
    <w:p w14:paraId="1800C23F" w14:textId="1CCE004F" w:rsidR="00B24D90" w:rsidRPr="00D123AD" w:rsidRDefault="00B24D90" w:rsidP="00766619">
      <w:pPr>
        <w:pStyle w:val="ListParagraph"/>
        <w:numPr>
          <w:ilvl w:val="0"/>
          <w:numId w:val="426"/>
        </w:numPr>
        <w:ind w:left="1440"/>
        <w:rPr>
          <w:sz w:val="20"/>
        </w:rPr>
      </w:pPr>
      <w:r w:rsidRPr="00D123AD">
        <w:rPr>
          <w:b/>
          <w:sz w:val="20"/>
        </w:rPr>
        <w:t>Link Address Code</w:t>
      </w:r>
      <w:r w:rsidRPr="00D123AD">
        <w:rPr>
          <w:b/>
          <w:sz w:val="20"/>
        </w:rPr>
        <w:tab/>
      </w:r>
      <w:r w:rsidRPr="00D123AD">
        <w:rPr>
          <w:sz w:val="20"/>
        </w:rPr>
        <w:t>Alternate address – for instance, a Head Office</w:t>
      </w:r>
    </w:p>
    <w:p w14:paraId="4E904B7B" w14:textId="77777777" w:rsidR="00D123AD" w:rsidRDefault="00B24D90" w:rsidP="00766619">
      <w:pPr>
        <w:pStyle w:val="ListParagraph"/>
        <w:numPr>
          <w:ilvl w:val="0"/>
          <w:numId w:val="426"/>
        </w:numPr>
        <w:ind w:left="1440"/>
        <w:rPr>
          <w:sz w:val="20"/>
        </w:rPr>
      </w:pPr>
      <w:r w:rsidRPr="00D123AD">
        <w:rPr>
          <w:b/>
          <w:sz w:val="20"/>
        </w:rPr>
        <w:t>Allocation in Progress</w:t>
      </w:r>
      <w:r w:rsidRPr="00D123AD">
        <w:rPr>
          <w:b/>
          <w:sz w:val="20"/>
        </w:rPr>
        <w:tab/>
      </w:r>
      <w:r w:rsidRPr="00D123AD">
        <w:rPr>
          <w:sz w:val="20"/>
        </w:rPr>
        <w:t xml:space="preserve">Indicates if </w:t>
      </w:r>
      <w:r w:rsidRPr="00D123AD">
        <w:rPr>
          <w:b/>
          <w:bCs/>
          <w:sz w:val="20"/>
        </w:rPr>
        <w:t>Allocation</w:t>
      </w:r>
      <w:r w:rsidRPr="00D123AD">
        <w:rPr>
          <w:sz w:val="20"/>
        </w:rPr>
        <w:t xml:space="preserve"> is in progress, or if </w:t>
      </w:r>
      <w:r w:rsidRPr="00D123AD">
        <w:rPr>
          <w:b/>
          <w:bCs/>
          <w:sz w:val="20"/>
        </w:rPr>
        <w:t>Allocation</w:t>
      </w:r>
      <w:r w:rsidRPr="00D123AD">
        <w:rPr>
          <w:sz w:val="20"/>
        </w:rPr>
        <w:t xml:space="preserve"> is not applicable </w:t>
      </w:r>
    </w:p>
    <w:p w14:paraId="6FB3F3BB" w14:textId="25EEA081" w:rsidR="00B24D90" w:rsidRPr="00D123AD" w:rsidRDefault="00B24D90" w:rsidP="00D123AD">
      <w:pPr>
        <w:pStyle w:val="ListParagraph"/>
        <w:ind w:left="2880" w:firstLine="720"/>
        <w:rPr>
          <w:sz w:val="20"/>
        </w:rPr>
      </w:pPr>
      <w:r w:rsidRPr="00D123AD">
        <w:rPr>
          <w:sz w:val="20"/>
        </w:rPr>
        <w:t>to this account</w:t>
      </w:r>
    </w:p>
    <w:p w14:paraId="474ACEC9" w14:textId="77777777" w:rsidR="00D123AD" w:rsidRDefault="00B24D90" w:rsidP="00766619">
      <w:pPr>
        <w:pStyle w:val="ListParagraph"/>
        <w:numPr>
          <w:ilvl w:val="0"/>
          <w:numId w:val="426"/>
        </w:numPr>
        <w:ind w:left="1440"/>
        <w:rPr>
          <w:sz w:val="20"/>
        </w:rPr>
      </w:pPr>
      <w:r w:rsidRPr="00D123AD">
        <w:rPr>
          <w:b/>
          <w:sz w:val="20"/>
        </w:rPr>
        <w:t>Assign Contacts</w:t>
      </w:r>
      <w:r w:rsidRPr="00D123AD">
        <w:rPr>
          <w:b/>
          <w:sz w:val="20"/>
        </w:rPr>
        <w:tab/>
      </w:r>
      <w:r w:rsidR="00D123AD">
        <w:rPr>
          <w:b/>
          <w:sz w:val="20"/>
        </w:rPr>
        <w:tab/>
      </w:r>
      <w:r w:rsidRPr="00D123AD">
        <w:rPr>
          <w:sz w:val="20"/>
        </w:rPr>
        <w:t xml:space="preserve">Click </w:t>
      </w:r>
      <w:r w:rsidRPr="00D123AD">
        <w:rPr>
          <w:b/>
          <w:bCs/>
          <w:sz w:val="20"/>
        </w:rPr>
        <w:t>Assign Contacts</w:t>
      </w:r>
      <w:r w:rsidRPr="00D123AD">
        <w:rPr>
          <w:sz w:val="20"/>
        </w:rPr>
        <w:t xml:space="preserve"> button to associate individuals you work with at </w:t>
      </w:r>
    </w:p>
    <w:p w14:paraId="65B8254A" w14:textId="5D05EC65" w:rsidR="00B24D90" w:rsidRPr="00D123AD" w:rsidRDefault="00B24D90" w:rsidP="00D123AD">
      <w:pPr>
        <w:pStyle w:val="ListParagraph"/>
        <w:ind w:left="3600"/>
        <w:rPr>
          <w:sz w:val="20"/>
        </w:rPr>
      </w:pPr>
      <w:r w:rsidRPr="00D123AD">
        <w:rPr>
          <w:sz w:val="20"/>
        </w:rPr>
        <w:t>the organization with this record</w:t>
      </w:r>
    </w:p>
    <w:p w14:paraId="31BEB8AC" w14:textId="77777777" w:rsidR="00D123AD" w:rsidRDefault="00B24D90" w:rsidP="00766619">
      <w:pPr>
        <w:pStyle w:val="ListParagraph"/>
        <w:numPr>
          <w:ilvl w:val="0"/>
          <w:numId w:val="426"/>
        </w:numPr>
        <w:ind w:left="1440"/>
        <w:rPr>
          <w:sz w:val="20"/>
        </w:rPr>
      </w:pPr>
      <w:r w:rsidRPr="00D123AD">
        <w:rPr>
          <w:b/>
          <w:sz w:val="20"/>
        </w:rPr>
        <w:t>Data Access Group</w:t>
      </w:r>
      <w:r w:rsidRPr="00D123AD">
        <w:rPr>
          <w:b/>
          <w:sz w:val="20"/>
        </w:rPr>
        <w:tab/>
      </w:r>
      <w:r w:rsidR="00D123AD">
        <w:rPr>
          <w:sz w:val="20"/>
        </w:rPr>
        <w:t>T</w:t>
      </w:r>
      <w:r w:rsidRPr="00D123AD">
        <w:rPr>
          <w:sz w:val="20"/>
        </w:rPr>
        <w:t xml:space="preserve">o limit system users who can interact with this organization, enter </w:t>
      </w:r>
    </w:p>
    <w:p w14:paraId="4104F32F" w14:textId="7CBF7E04" w:rsidR="00B24D90" w:rsidRPr="00B24D90" w:rsidRDefault="00B24D90" w:rsidP="00D123AD">
      <w:pPr>
        <w:pStyle w:val="ListParagraph"/>
        <w:ind w:left="3600"/>
        <w:rPr>
          <w:sz w:val="20"/>
        </w:rPr>
      </w:pPr>
      <w:r w:rsidRPr="00D123AD">
        <w:rPr>
          <w:sz w:val="20"/>
        </w:rPr>
        <w:t xml:space="preserve">the applicable </w:t>
      </w:r>
      <w:r w:rsidRPr="00D123AD">
        <w:rPr>
          <w:b/>
          <w:bCs/>
          <w:sz w:val="20"/>
        </w:rPr>
        <w:t>Data Access Group Code</w:t>
      </w:r>
    </w:p>
    <w:p w14:paraId="77269173" w14:textId="77777777" w:rsidR="007A46AC" w:rsidRDefault="007A46AC" w:rsidP="009C5F0F">
      <w:pPr>
        <w:pStyle w:val="ListParagraph"/>
        <w:rPr>
          <w:sz w:val="20"/>
        </w:rPr>
      </w:pPr>
    </w:p>
    <w:p w14:paraId="5E482974" w14:textId="733EC6DE" w:rsidR="00B24D90" w:rsidRPr="00D123AD" w:rsidRDefault="007A46AC" w:rsidP="00D123AD">
      <w:pPr>
        <w:pStyle w:val="ListParagraph"/>
        <w:rPr>
          <w:sz w:val="20"/>
        </w:rPr>
      </w:pPr>
      <w:r w:rsidRPr="007A46AC">
        <w:rPr>
          <w:noProof/>
          <w:sz w:val="20"/>
        </w:rPr>
        <w:drawing>
          <wp:inline distT="0" distB="0" distL="0" distR="0" wp14:anchorId="4A65C079" wp14:editId="6E4E1F2C">
            <wp:extent cx="4596130" cy="2140932"/>
            <wp:effectExtent l="0" t="0" r="1270" b="5715"/>
            <wp:docPr id="1798" name="Picture 1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8"/>
                    <a:stretch>
                      <a:fillRect/>
                    </a:stretch>
                  </pic:blipFill>
                  <pic:spPr>
                    <a:xfrm>
                      <a:off x="0" y="0"/>
                      <a:ext cx="4618789" cy="2151487"/>
                    </a:xfrm>
                    <a:prstGeom prst="rect">
                      <a:avLst/>
                    </a:prstGeom>
                  </pic:spPr>
                </pic:pic>
              </a:graphicData>
            </a:graphic>
          </wp:inline>
        </w:drawing>
      </w:r>
    </w:p>
    <w:p w14:paraId="116B2029" w14:textId="001A3308" w:rsidR="00B24D90" w:rsidRDefault="00B24D90" w:rsidP="00766619">
      <w:pPr>
        <w:pStyle w:val="ListParagraph"/>
        <w:numPr>
          <w:ilvl w:val="0"/>
          <w:numId w:val="426"/>
        </w:numPr>
        <w:tabs>
          <w:tab w:val="left" w:pos="3600"/>
        </w:tabs>
        <w:ind w:left="1440"/>
        <w:rPr>
          <w:sz w:val="20"/>
        </w:rPr>
      </w:pPr>
      <w:r>
        <w:rPr>
          <w:b/>
          <w:sz w:val="20"/>
        </w:rPr>
        <w:t>Invoicing Customer Code</w:t>
      </w:r>
      <w:r>
        <w:rPr>
          <w:b/>
          <w:sz w:val="20"/>
        </w:rPr>
        <w:tab/>
      </w:r>
      <w:r w:rsidR="00BF1778">
        <w:rPr>
          <w:sz w:val="20"/>
        </w:rPr>
        <w:t>C</w:t>
      </w:r>
      <w:r>
        <w:rPr>
          <w:sz w:val="20"/>
        </w:rPr>
        <w:t xml:space="preserve">ode for </w:t>
      </w:r>
      <w:r w:rsidR="00BF1778" w:rsidRPr="00BF1778">
        <w:rPr>
          <w:b/>
          <w:bCs/>
          <w:sz w:val="20"/>
        </w:rPr>
        <w:t>C</w:t>
      </w:r>
      <w:r w:rsidRPr="00BF1778">
        <w:rPr>
          <w:b/>
          <w:bCs/>
          <w:sz w:val="20"/>
        </w:rPr>
        <w:t>ustomer</w:t>
      </w:r>
      <w:r>
        <w:rPr>
          <w:sz w:val="20"/>
        </w:rPr>
        <w:t xml:space="preserve"> who holds account for a multi-site organization</w:t>
      </w:r>
    </w:p>
    <w:p w14:paraId="4DBAE8D7" w14:textId="36F05021" w:rsidR="00B24D90" w:rsidRDefault="00B24D90" w:rsidP="00C44486">
      <w:pPr>
        <w:pStyle w:val="ListParagraph"/>
        <w:numPr>
          <w:ilvl w:val="0"/>
          <w:numId w:val="188"/>
        </w:numPr>
        <w:rPr>
          <w:sz w:val="20"/>
        </w:rPr>
      </w:pPr>
      <w:r>
        <w:rPr>
          <w:sz w:val="20"/>
        </w:rPr>
        <w:t xml:space="preserve">Enter code where </w:t>
      </w:r>
      <w:r w:rsidR="00E4378E">
        <w:rPr>
          <w:sz w:val="20"/>
        </w:rPr>
        <w:t>I</w:t>
      </w:r>
      <w:r>
        <w:rPr>
          <w:sz w:val="20"/>
        </w:rPr>
        <w:t xml:space="preserve">nvoice should be sent, if different from </w:t>
      </w:r>
      <w:r w:rsidRPr="00E4378E">
        <w:rPr>
          <w:b/>
          <w:bCs/>
          <w:sz w:val="20"/>
        </w:rPr>
        <w:t>Customer’s</w:t>
      </w:r>
      <w:r>
        <w:rPr>
          <w:sz w:val="20"/>
        </w:rPr>
        <w:t xml:space="preserve"> location</w:t>
      </w:r>
    </w:p>
    <w:p w14:paraId="3C698EE1" w14:textId="77777777" w:rsidR="00E4378E" w:rsidRDefault="00B24D90" w:rsidP="00766619">
      <w:pPr>
        <w:pStyle w:val="ListParagraph"/>
        <w:numPr>
          <w:ilvl w:val="0"/>
          <w:numId w:val="426"/>
        </w:numPr>
        <w:ind w:left="1440"/>
        <w:rPr>
          <w:sz w:val="20"/>
        </w:rPr>
      </w:pPr>
      <w:r w:rsidRPr="00BF1778">
        <w:rPr>
          <w:b/>
          <w:sz w:val="20"/>
        </w:rPr>
        <w:t>Actual Account</w:t>
      </w:r>
      <w:r w:rsidRPr="00BF1778">
        <w:rPr>
          <w:b/>
          <w:sz w:val="20"/>
        </w:rPr>
        <w:tab/>
      </w:r>
      <w:r w:rsidR="00E4378E">
        <w:rPr>
          <w:b/>
          <w:sz w:val="20"/>
        </w:rPr>
        <w:tab/>
      </w:r>
      <w:r w:rsidRPr="00BF1778">
        <w:rPr>
          <w:b/>
          <w:sz w:val="20"/>
        </w:rPr>
        <w:t xml:space="preserve">Mandatory - </w:t>
      </w:r>
      <w:r w:rsidRPr="00E4378E">
        <w:rPr>
          <w:b/>
          <w:bCs/>
          <w:sz w:val="20"/>
        </w:rPr>
        <w:t>Chart of Accounts</w:t>
      </w:r>
      <w:r w:rsidRPr="00BF1778">
        <w:rPr>
          <w:sz w:val="20"/>
        </w:rPr>
        <w:t xml:space="preserve"> code where financial postings for </w:t>
      </w:r>
    </w:p>
    <w:p w14:paraId="56A084D9" w14:textId="55C68859" w:rsidR="00B24D90" w:rsidRPr="00BF1778" w:rsidRDefault="00B24D90" w:rsidP="00E4378E">
      <w:pPr>
        <w:pStyle w:val="ListParagraph"/>
        <w:ind w:left="2880" w:firstLine="720"/>
        <w:rPr>
          <w:sz w:val="20"/>
        </w:rPr>
      </w:pPr>
      <w:r w:rsidRPr="00BF1778">
        <w:rPr>
          <w:sz w:val="20"/>
        </w:rPr>
        <w:t>Customer will be posted</w:t>
      </w:r>
    </w:p>
    <w:p w14:paraId="45786783" w14:textId="77777777" w:rsidR="008E7288" w:rsidRDefault="00E4378E" w:rsidP="00766619">
      <w:pPr>
        <w:pStyle w:val="ListParagraph"/>
        <w:numPr>
          <w:ilvl w:val="4"/>
          <w:numId w:val="427"/>
        </w:numPr>
        <w:ind w:left="4320"/>
        <w:rPr>
          <w:sz w:val="20"/>
        </w:rPr>
      </w:pPr>
      <w:r w:rsidRPr="00E4378E">
        <w:rPr>
          <w:sz w:val="20"/>
        </w:rPr>
        <w:t xml:space="preserve">Both </w:t>
      </w:r>
      <w:r w:rsidRPr="00E4378E">
        <w:rPr>
          <w:b/>
          <w:bCs/>
          <w:sz w:val="20"/>
        </w:rPr>
        <w:t xml:space="preserve">Invoicing Customer </w:t>
      </w:r>
      <w:r w:rsidRPr="00E4378E">
        <w:rPr>
          <w:sz w:val="20"/>
        </w:rPr>
        <w:t xml:space="preserve">Code and </w:t>
      </w:r>
      <w:r w:rsidRPr="00E4378E">
        <w:rPr>
          <w:b/>
          <w:bCs/>
          <w:sz w:val="20"/>
        </w:rPr>
        <w:t>Ac</w:t>
      </w:r>
      <w:r w:rsidR="008E7288">
        <w:rPr>
          <w:b/>
          <w:bCs/>
          <w:sz w:val="20"/>
        </w:rPr>
        <w:t>tu</w:t>
      </w:r>
      <w:r w:rsidRPr="00E4378E">
        <w:rPr>
          <w:b/>
          <w:bCs/>
          <w:sz w:val="20"/>
        </w:rPr>
        <w:t xml:space="preserve">al Account </w:t>
      </w:r>
      <w:r w:rsidRPr="00E4378E">
        <w:rPr>
          <w:sz w:val="20"/>
        </w:rPr>
        <w:t xml:space="preserve">Code cannot both be used together </w:t>
      </w:r>
    </w:p>
    <w:p w14:paraId="78709F56" w14:textId="22B7B754" w:rsidR="00191BD2" w:rsidRPr="00E4378E" w:rsidRDefault="00191BD2" w:rsidP="00766619">
      <w:pPr>
        <w:pStyle w:val="ListParagraph"/>
        <w:numPr>
          <w:ilvl w:val="3"/>
          <w:numId w:val="427"/>
        </w:numPr>
        <w:ind w:left="1440"/>
        <w:rPr>
          <w:sz w:val="20"/>
        </w:rPr>
      </w:pPr>
      <w:r w:rsidRPr="00E4378E">
        <w:rPr>
          <w:b/>
          <w:sz w:val="20"/>
        </w:rPr>
        <w:t>Description</w:t>
      </w:r>
      <w:r w:rsidRPr="00E4378E">
        <w:rPr>
          <w:b/>
          <w:sz w:val="20"/>
        </w:rPr>
        <w:tab/>
      </w:r>
      <w:r w:rsidRPr="00E4378E">
        <w:rPr>
          <w:b/>
          <w:sz w:val="20"/>
        </w:rPr>
        <w:tab/>
      </w:r>
      <w:r w:rsidRPr="00E4378E">
        <w:rPr>
          <w:sz w:val="20"/>
        </w:rPr>
        <w:t>Description for the Actual Account in GDCOA</w:t>
      </w:r>
    </w:p>
    <w:p w14:paraId="75EB8BD1" w14:textId="0DC7A942" w:rsidR="00191BD2" w:rsidRPr="00BF1778" w:rsidRDefault="00191BD2" w:rsidP="00766619">
      <w:pPr>
        <w:pStyle w:val="ListParagraph"/>
        <w:numPr>
          <w:ilvl w:val="2"/>
          <w:numId w:val="427"/>
        </w:numPr>
        <w:ind w:left="1440"/>
        <w:rPr>
          <w:sz w:val="20"/>
        </w:rPr>
      </w:pPr>
      <w:r w:rsidRPr="00BF1778">
        <w:rPr>
          <w:b/>
          <w:sz w:val="20"/>
        </w:rPr>
        <w:t>Account Type</w:t>
      </w:r>
      <w:r w:rsidRPr="00BF1778">
        <w:rPr>
          <w:b/>
          <w:sz w:val="20"/>
        </w:rPr>
        <w:tab/>
      </w:r>
      <w:r w:rsidRPr="00BF1778">
        <w:rPr>
          <w:b/>
          <w:sz w:val="20"/>
        </w:rPr>
        <w:tab/>
      </w:r>
      <w:r w:rsidRPr="00BF1778">
        <w:rPr>
          <w:sz w:val="20"/>
        </w:rPr>
        <w:t xml:space="preserve">Can be </w:t>
      </w:r>
      <w:r w:rsidRPr="008E7288">
        <w:rPr>
          <w:b/>
          <w:bCs/>
          <w:sz w:val="20"/>
        </w:rPr>
        <w:t>Debtor</w:t>
      </w:r>
      <w:r w:rsidRPr="00BF1778">
        <w:rPr>
          <w:sz w:val="20"/>
        </w:rPr>
        <w:t xml:space="preserve"> or </w:t>
      </w:r>
      <w:r w:rsidRPr="008E7288">
        <w:rPr>
          <w:b/>
          <w:bCs/>
          <w:sz w:val="20"/>
        </w:rPr>
        <w:t>Client</w:t>
      </w:r>
      <w:r w:rsidRPr="00BF1778">
        <w:rPr>
          <w:sz w:val="20"/>
        </w:rPr>
        <w:t xml:space="preserve"> (if the customer is also a supplier at times)</w:t>
      </w:r>
    </w:p>
    <w:p w14:paraId="3C010272" w14:textId="23E151DF" w:rsidR="00191BD2" w:rsidRPr="00BF1778" w:rsidRDefault="00191BD2" w:rsidP="00766619">
      <w:pPr>
        <w:pStyle w:val="ListParagraph"/>
        <w:numPr>
          <w:ilvl w:val="2"/>
          <w:numId w:val="427"/>
        </w:numPr>
        <w:ind w:left="1440"/>
        <w:rPr>
          <w:sz w:val="20"/>
        </w:rPr>
      </w:pPr>
      <w:r w:rsidRPr="00BF1778">
        <w:rPr>
          <w:b/>
          <w:sz w:val="20"/>
        </w:rPr>
        <w:t>Balance Type</w:t>
      </w:r>
      <w:r w:rsidRPr="00BF1778">
        <w:rPr>
          <w:b/>
          <w:sz w:val="20"/>
        </w:rPr>
        <w:tab/>
      </w:r>
      <w:r w:rsidRPr="00BF1778">
        <w:rPr>
          <w:b/>
          <w:sz w:val="20"/>
        </w:rPr>
        <w:tab/>
      </w:r>
      <w:r w:rsidRPr="00BF1778">
        <w:rPr>
          <w:sz w:val="20"/>
        </w:rPr>
        <w:t xml:space="preserve">Customer accounts are usually </w:t>
      </w:r>
      <w:r w:rsidRPr="008E7288">
        <w:rPr>
          <w:b/>
          <w:bCs/>
          <w:sz w:val="20"/>
        </w:rPr>
        <w:t>Open Item</w:t>
      </w:r>
    </w:p>
    <w:p w14:paraId="1C0C6DE9" w14:textId="5A14DF58" w:rsidR="00191BD2" w:rsidRPr="00BF1778" w:rsidRDefault="00191BD2" w:rsidP="00766619">
      <w:pPr>
        <w:pStyle w:val="ListParagraph"/>
        <w:numPr>
          <w:ilvl w:val="2"/>
          <w:numId w:val="427"/>
        </w:numPr>
        <w:ind w:left="1440"/>
        <w:rPr>
          <w:sz w:val="20"/>
        </w:rPr>
      </w:pPr>
      <w:r w:rsidRPr="00BF1778">
        <w:rPr>
          <w:b/>
          <w:sz w:val="20"/>
        </w:rPr>
        <w:t>Link Account Code</w:t>
      </w:r>
      <w:r w:rsidRPr="00BF1778">
        <w:rPr>
          <w:b/>
          <w:sz w:val="20"/>
        </w:rPr>
        <w:tab/>
      </w:r>
      <w:r w:rsidR="008E7288">
        <w:rPr>
          <w:sz w:val="20"/>
        </w:rPr>
        <w:t>C</w:t>
      </w:r>
      <w:r w:rsidRPr="00BF1778">
        <w:rPr>
          <w:sz w:val="20"/>
        </w:rPr>
        <w:t xml:space="preserve">ode for account to be linked to this account via </w:t>
      </w:r>
      <w:r w:rsidRPr="008E7288">
        <w:rPr>
          <w:b/>
          <w:bCs/>
          <w:sz w:val="20"/>
        </w:rPr>
        <w:t>Journal Presets</w:t>
      </w:r>
    </w:p>
    <w:p w14:paraId="4AAD622E" w14:textId="00642240" w:rsidR="00191BD2" w:rsidRDefault="00191BD2" w:rsidP="00C44486">
      <w:pPr>
        <w:pStyle w:val="ListParagraph"/>
        <w:numPr>
          <w:ilvl w:val="0"/>
          <w:numId w:val="188"/>
        </w:numPr>
        <w:rPr>
          <w:sz w:val="20"/>
        </w:rPr>
      </w:pPr>
      <w:r>
        <w:rPr>
          <w:sz w:val="20"/>
        </w:rPr>
        <w:t>Leave blank if unnecessary</w:t>
      </w:r>
    </w:p>
    <w:p w14:paraId="69247E9D" w14:textId="77777777" w:rsidR="008E7288" w:rsidRPr="008E7288" w:rsidRDefault="00191BD2" w:rsidP="00766619">
      <w:pPr>
        <w:pStyle w:val="ListParagraph"/>
        <w:numPr>
          <w:ilvl w:val="0"/>
          <w:numId w:val="426"/>
        </w:numPr>
        <w:ind w:left="1440"/>
        <w:rPr>
          <w:b/>
          <w:sz w:val="20"/>
        </w:rPr>
      </w:pPr>
      <w:r w:rsidRPr="00BF1778">
        <w:rPr>
          <w:b/>
          <w:sz w:val="20"/>
        </w:rPr>
        <w:t xml:space="preserve">Expected Revenue Account  </w:t>
      </w:r>
      <w:r w:rsidRPr="00BF1778">
        <w:rPr>
          <w:sz w:val="20"/>
        </w:rPr>
        <w:t xml:space="preserve">Default </w:t>
      </w:r>
      <w:r w:rsidR="008E7288" w:rsidRPr="008E7288">
        <w:rPr>
          <w:b/>
          <w:bCs/>
          <w:sz w:val="20"/>
        </w:rPr>
        <w:t>R</w:t>
      </w:r>
      <w:r w:rsidRPr="008E7288">
        <w:rPr>
          <w:b/>
          <w:bCs/>
          <w:sz w:val="20"/>
        </w:rPr>
        <w:t xml:space="preserve">evenue </w:t>
      </w:r>
      <w:r w:rsidR="008E7288" w:rsidRPr="008E7288">
        <w:rPr>
          <w:b/>
          <w:bCs/>
          <w:sz w:val="20"/>
        </w:rPr>
        <w:t>A</w:t>
      </w:r>
      <w:r w:rsidRPr="008E7288">
        <w:rPr>
          <w:b/>
          <w:bCs/>
          <w:sz w:val="20"/>
        </w:rPr>
        <w:t>ccount</w:t>
      </w:r>
      <w:r w:rsidRPr="00BF1778">
        <w:rPr>
          <w:sz w:val="20"/>
        </w:rPr>
        <w:t xml:space="preserve"> for the </w:t>
      </w:r>
      <w:r w:rsidR="008E7288">
        <w:rPr>
          <w:sz w:val="20"/>
        </w:rPr>
        <w:t>C</w:t>
      </w:r>
      <w:r w:rsidRPr="00BF1778">
        <w:rPr>
          <w:sz w:val="20"/>
        </w:rPr>
        <w:t>ustomer</w:t>
      </w:r>
    </w:p>
    <w:p w14:paraId="1C82AE0F" w14:textId="7D5986E9" w:rsidR="00191BD2" w:rsidRPr="00BF1778" w:rsidRDefault="008E7288" w:rsidP="00766619">
      <w:pPr>
        <w:pStyle w:val="ListParagraph"/>
        <w:numPr>
          <w:ilvl w:val="1"/>
          <w:numId w:val="426"/>
        </w:numPr>
        <w:ind w:left="4320"/>
        <w:rPr>
          <w:b/>
          <w:sz w:val="20"/>
        </w:rPr>
      </w:pPr>
      <w:r>
        <w:rPr>
          <w:sz w:val="20"/>
        </w:rPr>
        <w:t>U</w:t>
      </w:r>
      <w:r w:rsidR="00191BD2" w:rsidRPr="00BF1778">
        <w:rPr>
          <w:sz w:val="20"/>
        </w:rPr>
        <w:t xml:space="preserve">sed mostly by </w:t>
      </w:r>
      <w:r w:rsidR="00191BD2" w:rsidRPr="008E7288">
        <w:rPr>
          <w:b/>
          <w:bCs/>
          <w:sz w:val="20"/>
        </w:rPr>
        <w:t>Order Fulfillment</w:t>
      </w:r>
    </w:p>
    <w:p w14:paraId="73D73595" w14:textId="0E7BA6F8" w:rsidR="00191BD2" w:rsidRPr="008E7288" w:rsidRDefault="00191BD2" w:rsidP="00766619">
      <w:pPr>
        <w:pStyle w:val="ListParagraph"/>
        <w:numPr>
          <w:ilvl w:val="0"/>
          <w:numId w:val="426"/>
        </w:numPr>
        <w:ind w:left="1440"/>
        <w:rPr>
          <w:sz w:val="20"/>
        </w:rPr>
      </w:pPr>
      <w:r w:rsidRPr="008E7288">
        <w:rPr>
          <w:b/>
          <w:sz w:val="20"/>
        </w:rPr>
        <w:t>Long Description</w:t>
      </w:r>
      <w:r w:rsidRPr="008E7288">
        <w:rPr>
          <w:b/>
          <w:sz w:val="20"/>
        </w:rPr>
        <w:tab/>
      </w:r>
      <w:r w:rsidR="008E7288">
        <w:rPr>
          <w:b/>
          <w:sz w:val="20"/>
        </w:rPr>
        <w:tab/>
      </w:r>
      <w:r w:rsidRPr="008E7288">
        <w:rPr>
          <w:sz w:val="20"/>
        </w:rPr>
        <w:t>Use to store any additional information</w:t>
      </w:r>
    </w:p>
    <w:p w14:paraId="6035C3A2" w14:textId="2E1DEF97" w:rsidR="00191BD2" w:rsidRPr="008E7288" w:rsidRDefault="00191BD2" w:rsidP="00766619">
      <w:pPr>
        <w:pStyle w:val="ListParagraph"/>
        <w:numPr>
          <w:ilvl w:val="0"/>
          <w:numId w:val="428"/>
        </w:numPr>
        <w:ind w:left="1440"/>
        <w:rPr>
          <w:sz w:val="20"/>
        </w:rPr>
      </w:pPr>
      <w:r w:rsidRPr="008E7288">
        <w:rPr>
          <w:b/>
          <w:sz w:val="20"/>
        </w:rPr>
        <w:lastRenderedPageBreak/>
        <w:t>User Area</w:t>
      </w:r>
      <w:r w:rsidRPr="008E7288">
        <w:rPr>
          <w:b/>
          <w:sz w:val="20"/>
        </w:rPr>
        <w:tab/>
      </w:r>
      <w:r w:rsidR="008E7288">
        <w:rPr>
          <w:b/>
          <w:sz w:val="20"/>
        </w:rPr>
        <w:tab/>
      </w:r>
      <w:r w:rsidRPr="008E7288">
        <w:rPr>
          <w:sz w:val="20"/>
        </w:rPr>
        <w:t>Use to store any additional information</w:t>
      </w:r>
    </w:p>
    <w:p w14:paraId="48571171" w14:textId="65E7CDF9" w:rsidR="00191BD2" w:rsidRPr="008E7288" w:rsidRDefault="00191BD2" w:rsidP="00766619">
      <w:pPr>
        <w:pStyle w:val="ListParagraph"/>
        <w:numPr>
          <w:ilvl w:val="0"/>
          <w:numId w:val="428"/>
        </w:numPr>
        <w:ind w:left="1440"/>
        <w:rPr>
          <w:sz w:val="20"/>
        </w:rPr>
      </w:pPr>
      <w:r w:rsidRPr="008E7288">
        <w:rPr>
          <w:b/>
          <w:sz w:val="20"/>
        </w:rPr>
        <w:t>Data Access Group</w:t>
      </w:r>
      <w:r w:rsidRPr="008E7288">
        <w:rPr>
          <w:b/>
          <w:sz w:val="20"/>
        </w:rPr>
        <w:tab/>
      </w:r>
      <w:r w:rsidRPr="008E7288">
        <w:rPr>
          <w:sz w:val="20"/>
        </w:rPr>
        <w:t xml:space="preserve">Enter if </w:t>
      </w:r>
      <w:r w:rsidRPr="008E7288">
        <w:rPr>
          <w:b/>
          <w:bCs/>
          <w:sz w:val="20"/>
        </w:rPr>
        <w:t>Data Access Group</w:t>
      </w:r>
      <w:r w:rsidRPr="008E7288">
        <w:rPr>
          <w:sz w:val="20"/>
        </w:rPr>
        <w:t xml:space="preserve"> code should be attached to this account</w:t>
      </w:r>
    </w:p>
    <w:p w14:paraId="49B9B5AC" w14:textId="77777777" w:rsidR="00191BD2" w:rsidRPr="00191BD2" w:rsidRDefault="00191BD2" w:rsidP="00191BD2">
      <w:pPr>
        <w:ind w:left="1440"/>
        <w:rPr>
          <w:sz w:val="20"/>
        </w:rPr>
      </w:pPr>
    </w:p>
    <w:p w14:paraId="213898EB" w14:textId="2A229351" w:rsidR="00191BD2" w:rsidRPr="008E7288" w:rsidRDefault="007A46AC" w:rsidP="008E7288">
      <w:pPr>
        <w:pStyle w:val="ListParagraph"/>
        <w:rPr>
          <w:sz w:val="20"/>
        </w:rPr>
      </w:pPr>
      <w:r w:rsidRPr="007A46AC">
        <w:rPr>
          <w:noProof/>
          <w:sz w:val="20"/>
        </w:rPr>
        <w:drawing>
          <wp:inline distT="0" distB="0" distL="0" distR="0" wp14:anchorId="380734E6" wp14:editId="2B846507">
            <wp:extent cx="4629922" cy="2155190"/>
            <wp:effectExtent l="0" t="0" r="5715" b="3810"/>
            <wp:docPr id="1799" name="Picture 1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9"/>
                    <a:stretch>
                      <a:fillRect/>
                    </a:stretch>
                  </pic:blipFill>
                  <pic:spPr>
                    <a:xfrm>
                      <a:off x="0" y="0"/>
                      <a:ext cx="4682267" cy="2179556"/>
                    </a:xfrm>
                    <a:prstGeom prst="rect">
                      <a:avLst/>
                    </a:prstGeom>
                  </pic:spPr>
                </pic:pic>
              </a:graphicData>
            </a:graphic>
          </wp:inline>
        </w:drawing>
      </w:r>
    </w:p>
    <w:p w14:paraId="739D2AC3" w14:textId="7CDB73B9" w:rsidR="00191BD2" w:rsidRPr="00B94E77" w:rsidRDefault="008E7288" w:rsidP="00B94E77">
      <w:pPr>
        <w:pStyle w:val="ListParagraph"/>
        <w:rPr>
          <w:sz w:val="20"/>
        </w:rPr>
      </w:pPr>
      <w:r>
        <w:rPr>
          <w:sz w:val="20"/>
        </w:rPr>
        <w:t>T</w:t>
      </w:r>
      <w:r w:rsidR="00191BD2">
        <w:rPr>
          <w:sz w:val="20"/>
        </w:rPr>
        <w:t xml:space="preserve">o use </w:t>
      </w:r>
      <w:r w:rsidR="00191BD2" w:rsidRPr="008E7288">
        <w:rPr>
          <w:b/>
          <w:bCs/>
          <w:sz w:val="20"/>
        </w:rPr>
        <w:t>Collection Run</w:t>
      </w:r>
      <w:r w:rsidR="00191BD2">
        <w:rPr>
          <w:sz w:val="20"/>
        </w:rPr>
        <w:t xml:space="preserve"> via </w:t>
      </w:r>
      <w:r w:rsidRPr="008E7288">
        <w:rPr>
          <w:b/>
          <w:bCs/>
          <w:sz w:val="20"/>
        </w:rPr>
        <w:t>B</w:t>
      </w:r>
      <w:r w:rsidR="00191BD2" w:rsidRPr="008E7288">
        <w:rPr>
          <w:b/>
          <w:bCs/>
          <w:sz w:val="20"/>
        </w:rPr>
        <w:t xml:space="preserve">ank </w:t>
      </w:r>
      <w:r>
        <w:rPr>
          <w:b/>
          <w:bCs/>
          <w:sz w:val="20"/>
        </w:rPr>
        <w:t>T</w:t>
      </w:r>
      <w:r w:rsidR="00191BD2" w:rsidRPr="008E7288">
        <w:rPr>
          <w:b/>
          <w:bCs/>
          <w:sz w:val="20"/>
        </w:rPr>
        <w:t>ransfer</w:t>
      </w:r>
      <w:r w:rsidR="00191BD2">
        <w:rPr>
          <w:sz w:val="20"/>
        </w:rPr>
        <w:t xml:space="preserve"> for </w:t>
      </w:r>
      <w:r w:rsidR="00191BD2" w:rsidRPr="008E7288">
        <w:rPr>
          <w:b/>
          <w:bCs/>
          <w:sz w:val="20"/>
        </w:rPr>
        <w:t>Accounts Receivable</w:t>
      </w:r>
      <w:r w:rsidR="00191BD2">
        <w:rPr>
          <w:sz w:val="20"/>
        </w:rPr>
        <w:t xml:space="preserve">, certain payment details have to be set up for </w:t>
      </w:r>
      <w:r w:rsidR="00191BD2" w:rsidRPr="008E7288">
        <w:rPr>
          <w:b/>
          <w:bCs/>
          <w:sz w:val="20"/>
        </w:rPr>
        <w:t>Customer</w:t>
      </w:r>
      <w:r w:rsidR="00191BD2">
        <w:rPr>
          <w:sz w:val="20"/>
        </w:rPr>
        <w:t>.</w:t>
      </w:r>
    </w:p>
    <w:p w14:paraId="665812EC" w14:textId="74122B71" w:rsidR="00B94E77" w:rsidRDefault="00191BD2" w:rsidP="00766619">
      <w:pPr>
        <w:pStyle w:val="ListParagraph"/>
        <w:numPr>
          <w:ilvl w:val="0"/>
          <w:numId w:val="429"/>
        </w:numPr>
        <w:ind w:left="1440"/>
        <w:rPr>
          <w:sz w:val="20"/>
        </w:rPr>
      </w:pPr>
      <w:r w:rsidRPr="008E7288">
        <w:rPr>
          <w:b/>
          <w:sz w:val="20"/>
        </w:rPr>
        <w:t>Priority Rating</w:t>
      </w:r>
      <w:r w:rsidRPr="008E7288">
        <w:rPr>
          <w:b/>
          <w:sz w:val="20"/>
        </w:rPr>
        <w:tab/>
      </w:r>
      <w:r w:rsidR="00B94E77">
        <w:rPr>
          <w:b/>
          <w:sz w:val="20"/>
        </w:rPr>
        <w:tab/>
      </w:r>
      <w:r w:rsidR="00B94E77">
        <w:rPr>
          <w:sz w:val="20"/>
        </w:rPr>
        <w:t>U</w:t>
      </w:r>
      <w:r w:rsidRPr="008E7288">
        <w:rPr>
          <w:sz w:val="20"/>
        </w:rPr>
        <w:t xml:space="preserve">se </w:t>
      </w:r>
      <w:r w:rsidRPr="00B94E77">
        <w:rPr>
          <w:b/>
          <w:bCs/>
          <w:sz w:val="20"/>
        </w:rPr>
        <w:t>Priority Ratings</w:t>
      </w:r>
      <w:r w:rsidRPr="008E7288">
        <w:rPr>
          <w:sz w:val="20"/>
        </w:rPr>
        <w:t xml:space="preserve"> to group </w:t>
      </w:r>
      <w:r w:rsidR="00B94E77" w:rsidRPr="00B94E77">
        <w:rPr>
          <w:b/>
          <w:bCs/>
          <w:sz w:val="20"/>
        </w:rPr>
        <w:t>C</w:t>
      </w:r>
      <w:r w:rsidRPr="00B94E77">
        <w:rPr>
          <w:b/>
          <w:bCs/>
          <w:sz w:val="20"/>
        </w:rPr>
        <w:t>ustomers</w:t>
      </w:r>
      <w:r w:rsidRPr="008E7288">
        <w:rPr>
          <w:sz w:val="20"/>
        </w:rPr>
        <w:t xml:space="preserve">, </w:t>
      </w:r>
      <w:r w:rsidR="00B94E77" w:rsidRPr="00B94E77">
        <w:rPr>
          <w:b/>
          <w:bCs/>
          <w:sz w:val="20"/>
        </w:rPr>
        <w:t>S</w:t>
      </w:r>
      <w:r w:rsidRPr="00B94E77">
        <w:rPr>
          <w:b/>
          <w:bCs/>
          <w:sz w:val="20"/>
        </w:rPr>
        <w:t>uppliers</w:t>
      </w:r>
      <w:r w:rsidRPr="008E7288">
        <w:rPr>
          <w:sz w:val="20"/>
        </w:rPr>
        <w:t xml:space="preserve">, </w:t>
      </w:r>
      <w:r w:rsidR="00B94E77" w:rsidRPr="00B94E77">
        <w:rPr>
          <w:b/>
          <w:bCs/>
          <w:sz w:val="20"/>
        </w:rPr>
        <w:t>C</w:t>
      </w:r>
      <w:r w:rsidRPr="00B94E77">
        <w:rPr>
          <w:b/>
          <w:bCs/>
          <w:sz w:val="20"/>
        </w:rPr>
        <w:t>lients</w:t>
      </w:r>
      <w:r w:rsidRPr="008E7288">
        <w:rPr>
          <w:sz w:val="20"/>
        </w:rPr>
        <w:t xml:space="preserve"> for any </w:t>
      </w:r>
    </w:p>
    <w:p w14:paraId="4BC37604" w14:textId="09002A01" w:rsidR="00191BD2" w:rsidRPr="008E7288" w:rsidRDefault="00191BD2" w:rsidP="00B94E77">
      <w:pPr>
        <w:pStyle w:val="ListParagraph"/>
        <w:ind w:left="2880" w:firstLine="720"/>
        <w:rPr>
          <w:sz w:val="20"/>
        </w:rPr>
      </w:pPr>
      <w:r w:rsidRPr="008E7288">
        <w:rPr>
          <w:sz w:val="20"/>
        </w:rPr>
        <w:t>reason</w:t>
      </w:r>
    </w:p>
    <w:p w14:paraId="65FBA680" w14:textId="0762CAFE" w:rsidR="00191BD2" w:rsidRDefault="00191BD2" w:rsidP="00C44486">
      <w:pPr>
        <w:pStyle w:val="ListParagraph"/>
        <w:numPr>
          <w:ilvl w:val="0"/>
          <w:numId w:val="188"/>
        </w:numPr>
        <w:rPr>
          <w:sz w:val="20"/>
        </w:rPr>
      </w:pPr>
      <w:r>
        <w:rPr>
          <w:sz w:val="20"/>
        </w:rPr>
        <w:t xml:space="preserve">Enter any number or character as </w:t>
      </w:r>
      <w:r w:rsidR="00B94E77" w:rsidRPr="00B94E77">
        <w:rPr>
          <w:b/>
          <w:bCs/>
          <w:sz w:val="20"/>
        </w:rPr>
        <w:t>P</w:t>
      </w:r>
      <w:r w:rsidRPr="00B94E77">
        <w:rPr>
          <w:b/>
          <w:bCs/>
          <w:sz w:val="20"/>
        </w:rPr>
        <w:t xml:space="preserve">riority </w:t>
      </w:r>
      <w:r w:rsidR="00B94E77" w:rsidRPr="00B94E77">
        <w:rPr>
          <w:b/>
          <w:bCs/>
          <w:sz w:val="20"/>
        </w:rPr>
        <w:t>R</w:t>
      </w:r>
      <w:r w:rsidRPr="00B94E77">
        <w:rPr>
          <w:b/>
          <w:bCs/>
          <w:sz w:val="20"/>
        </w:rPr>
        <w:t xml:space="preserve">ating </w:t>
      </w:r>
      <w:r w:rsidR="00B94E77" w:rsidRPr="00B94E77">
        <w:rPr>
          <w:b/>
          <w:bCs/>
          <w:sz w:val="20"/>
        </w:rPr>
        <w:t>G</w:t>
      </w:r>
      <w:r w:rsidRPr="00B94E77">
        <w:rPr>
          <w:b/>
          <w:bCs/>
          <w:sz w:val="20"/>
        </w:rPr>
        <w:t xml:space="preserve">roup </w:t>
      </w:r>
      <w:r w:rsidR="00B94E77" w:rsidRPr="00B94E77">
        <w:rPr>
          <w:b/>
          <w:bCs/>
          <w:sz w:val="20"/>
        </w:rPr>
        <w:t>C</w:t>
      </w:r>
      <w:r w:rsidRPr="00B94E77">
        <w:rPr>
          <w:b/>
          <w:bCs/>
          <w:sz w:val="20"/>
        </w:rPr>
        <w:t>ode</w:t>
      </w:r>
    </w:p>
    <w:p w14:paraId="26608B7A" w14:textId="076F4C5B" w:rsidR="00191BD2" w:rsidRDefault="00191BD2" w:rsidP="00C44486">
      <w:pPr>
        <w:pStyle w:val="ListParagraph"/>
        <w:numPr>
          <w:ilvl w:val="0"/>
          <w:numId w:val="188"/>
        </w:numPr>
        <w:rPr>
          <w:sz w:val="20"/>
        </w:rPr>
      </w:pPr>
      <w:r>
        <w:rPr>
          <w:sz w:val="20"/>
        </w:rPr>
        <w:t xml:space="preserve">Certain system functions use this </w:t>
      </w:r>
      <w:r w:rsidR="00164583">
        <w:rPr>
          <w:sz w:val="20"/>
        </w:rPr>
        <w:t>to select</w:t>
      </w:r>
      <w:r>
        <w:rPr>
          <w:sz w:val="20"/>
        </w:rPr>
        <w:t xml:space="preserve"> accounts for processing</w:t>
      </w:r>
    </w:p>
    <w:p w14:paraId="497A4246" w14:textId="12C36FF6" w:rsidR="00191BD2" w:rsidRPr="00164583" w:rsidRDefault="00191BD2" w:rsidP="00C44486">
      <w:pPr>
        <w:pStyle w:val="ListParagraph"/>
        <w:numPr>
          <w:ilvl w:val="2"/>
          <w:numId w:val="188"/>
        </w:numPr>
        <w:ind w:left="5040"/>
        <w:rPr>
          <w:b/>
          <w:bCs/>
          <w:sz w:val="20"/>
        </w:rPr>
      </w:pPr>
      <w:r w:rsidRPr="00164583">
        <w:rPr>
          <w:b/>
          <w:bCs/>
          <w:sz w:val="20"/>
        </w:rPr>
        <w:t>Payment Collection Run</w:t>
      </w:r>
    </w:p>
    <w:p w14:paraId="77D07272" w14:textId="2BF6B286" w:rsidR="00191BD2" w:rsidRPr="00164583" w:rsidRDefault="00191BD2" w:rsidP="00C44486">
      <w:pPr>
        <w:pStyle w:val="ListParagraph"/>
        <w:numPr>
          <w:ilvl w:val="2"/>
          <w:numId w:val="188"/>
        </w:numPr>
        <w:ind w:left="5040"/>
        <w:rPr>
          <w:b/>
          <w:bCs/>
          <w:sz w:val="20"/>
        </w:rPr>
      </w:pPr>
      <w:r w:rsidRPr="00164583">
        <w:rPr>
          <w:b/>
          <w:bCs/>
          <w:sz w:val="20"/>
        </w:rPr>
        <w:t>Payment Run</w:t>
      </w:r>
    </w:p>
    <w:p w14:paraId="6EAADD3F" w14:textId="4A569CB7" w:rsidR="00191BD2" w:rsidRDefault="00191BD2" w:rsidP="00C44486">
      <w:pPr>
        <w:pStyle w:val="ListParagraph"/>
        <w:numPr>
          <w:ilvl w:val="2"/>
          <w:numId w:val="188"/>
        </w:numPr>
        <w:ind w:left="5040"/>
        <w:rPr>
          <w:sz w:val="20"/>
        </w:rPr>
      </w:pPr>
      <w:r w:rsidRPr="00164583">
        <w:rPr>
          <w:b/>
          <w:bCs/>
          <w:sz w:val="20"/>
        </w:rPr>
        <w:t>Account Statements</w:t>
      </w:r>
    </w:p>
    <w:p w14:paraId="322B833E" w14:textId="10BBF18B" w:rsidR="00191BD2" w:rsidRPr="008E7288" w:rsidRDefault="00191BD2" w:rsidP="00766619">
      <w:pPr>
        <w:pStyle w:val="ListParagraph"/>
        <w:numPr>
          <w:ilvl w:val="0"/>
          <w:numId w:val="429"/>
        </w:numPr>
        <w:ind w:left="1440"/>
        <w:rPr>
          <w:sz w:val="20"/>
        </w:rPr>
      </w:pPr>
      <w:r w:rsidRPr="008E7288">
        <w:rPr>
          <w:b/>
          <w:sz w:val="20"/>
        </w:rPr>
        <w:t>Credit Limit</w:t>
      </w:r>
      <w:r w:rsidRPr="008E7288">
        <w:rPr>
          <w:b/>
          <w:sz w:val="20"/>
        </w:rPr>
        <w:tab/>
      </w:r>
      <w:r w:rsidRPr="008E7288">
        <w:rPr>
          <w:b/>
          <w:sz w:val="20"/>
        </w:rPr>
        <w:tab/>
      </w:r>
      <w:r w:rsidRPr="008E7288">
        <w:rPr>
          <w:sz w:val="20"/>
        </w:rPr>
        <w:t xml:space="preserve">Amount of credit available to this </w:t>
      </w:r>
      <w:r w:rsidR="00164583" w:rsidRPr="00164583">
        <w:rPr>
          <w:b/>
          <w:bCs/>
          <w:sz w:val="20"/>
        </w:rPr>
        <w:t>C</w:t>
      </w:r>
      <w:r w:rsidRPr="00164583">
        <w:rPr>
          <w:b/>
          <w:bCs/>
          <w:sz w:val="20"/>
        </w:rPr>
        <w:t>ustomer</w:t>
      </w:r>
    </w:p>
    <w:p w14:paraId="5E56D95B" w14:textId="01490F84" w:rsidR="00191BD2" w:rsidRDefault="00191BD2" w:rsidP="00766619">
      <w:pPr>
        <w:pStyle w:val="ListParagraph"/>
        <w:numPr>
          <w:ilvl w:val="0"/>
          <w:numId w:val="430"/>
        </w:numPr>
        <w:rPr>
          <w:sz w:val="20"/>
        </w:rPr>
      </w:pPr>
      <w:r>
        <w:rPr>
          <w:sz w:val="20"/>
        </w:rPr>
        <w:t xml:space="preserve">In </w:t>
      </w:r>
      <w:r w:rsidRPr="00164583">
        <w:rPr>
          <w:b/>
          <w:bCs/>
          <w:sz w:val="20"/>
        </w:rPr>
        <w:t>Base Currency</w:t>
      </w:r>
    </w:p>
    <w:p w14:paraId="385DCB32" w14:textId="6970FC97" w:rsidR="00191BD2" w:rsidRDefault="00191BD2" w:rsidP="00766619">
      <w:pPr>
        <w:pStyle w:val="ListParagraph"/>
        <w:numPr>
          <w:ilvl w:val="0"/>
          <w:numId w:val="430"/>
        </w:numPr>
        <w:rPr>
          <w:sz w:val="20"/>
        </w:rPr>
      </w:pPr>
      <w:r>
        <w:rPr>
          <w:sz w:val="20"/>
        </w:rPr>
        <w:t>Leave blank for unlimited credit</w:t>
      </w:r>
    </w:p>
    <w:p w14:paraId="6AE4DFF7" w14:textId="7612664F" w:rsidR="00191BD2" w:rsidRDefault="00164583" w:rsidP="00766619">
      <w:pPr>
        <w:pStyle w:val="ListParagraph"/>
        <w:numPr>
          <w:ilvl w:val="0"/>
          <w:numId w:val="430"/>
        </w:numPr>
        <w:rPr>
          <w:sz w:val="20"/>
        </w:rPr>
      </w:pPr>
      <w:r>
        <w:rPr>
          <w:sz w:val="20"/>
        </w:rPr>
        <w:t>L</w:t>
      </w:r>
      <w:r w:rsidR="00191BD2">
        <w:rPr>
          <w:sz w:val="20"/>
        </w:rPr>
        <w:t xml:space="preserve">imit is reported in </w:t>
      </w:r>
      <w:r w:rsidR="00191BD2" w:rsidRPr="00164583">
        <w:rPr>
          <w:b/>
          <w:bCs/>
          <w:sz w:val="20"/>
        </w:rPr>
        <w:t>Aged Analysis</w:t>
      </w:r>
      <w:r w:rsidR="00191BD2">
        <w:rPr>
          <w:sz w:val="20"/>
        </w:rPr>
        <w:t xml:space="preserve"> reports</w:t>
      </w:r>
    </w:p>
    <w:p w14:paraId="59459766" w14:textId="681B8035" w:rsidR="00191BD2" w:rsidRDefault="00164583" w:rsidP="00766619">
      <w:pPr>
        <w:pStyle w:val="ListParagraph"/>
        <w:numPr>
          <w:ilvl w:val="0"/>
          <w:numId w:val="430"/>
        </w:numPr>
        <w:rPr>
          <w:sz w:val="20"/>
        </w:rPr>
      </w:pPr>
      <w:r>
        <w:rPr>
          <w:sz w:val="20"/>
        </w:rPr>
        <w:t>U</w:t>
      </w:r>
      <w:r w:rsidR="00191BD2">
        <w:rPr>
          <w:sz w:val="20"/>
        </w:rPr>
        <w:t xml:space="preserve">sed when </w:t>
      </w:r>
      <w:r w:rsidR="00191BD2" w:rsidRPr="00164583">
        <w:rPr>
          <w:b/>
          <w:bCs/>
          <w:sz w:val="20"/>
        </w:rPr>
        <w:t>Credit Limit Checking</w:t>
      </w:r>
      <w:r w:rsidR="00191BD2">
        <w:rPr>
          <w:sz w:val="20"/>
        </w:rPr>
        <w:t xml:space="preserve"> is carried out in </w:t>
      </w:r>
      <w:r w:rsidRPr="00164583">
        <w:rPr>
          <w:b/>
          <w:bCs/>
          <w:sz w:val="20"/>
        </w:rPr>
        <w:t>S</w:t>
      </w:r>
      <w:r w:rsidR="00191BD2" w:rsidRPr="00164583">
        <w:rPr>
          <w:b/>
          <w:bCs/>
          <w:sz w:val="20"/>
        </w:rPr>
        <w:t xml:space="preserve">ales </w:t>
      </w:r>
      <w:r w:rsidRPr="00164583">
        <w:rPr>
          <w:b/>
          <w:bCs/>
          <w:sz w:val="20"/>
        </w:rPr>
        <w:t>O</w:t>
      </w:r>
      <w:r w:rsidR="00191BD2" w:rsidRPr="00164583">
        <w:rPr>
          <w:b/>
          <w:bCs/>
          <w:sz w:val="20"/>
        </w:rPr>
        <w:t>rder</w:t>
      </w:r>
      <w:r w:rsidR="00191BD2">
        <w:rPr>
          <w:sz w:val="20"/>
        </w:rPr>
        <w:t xml:space="preserve"> processing</w:t>
      </w:r>
    </w:p>
    <w:p w14:paraId="46AB3CA9" w14:textId="147CD7B1" w:rsidR="00191BD2" w:rsidRDefault="00164583" w:rsidP="00766619">
      <w:pPr>
        <w:pStyle w:val="ListParagraph"/>
        <w:numPr>
          <w:ilvl w:val="0"/>
          <w:numId w:val="430"/>
        </w:numPr>
        <w:rPr>
          <w:sz w:val="20"/>
        </w:rPr>
      </w:pPr>
      <w:r w:rsidRPr="00164583">
        <w:rPr>
          <w:b/>
          <w:bCs/>
          <w:sz w:val="20"/>
        </w:rPr>
        <w:t>C</w:t>
      </w:r>
      <w:r w:rsidR="00637ED4" w:rsidRPr="00164583">
        <w:rPr>
          <w:b/>
          <w:bCs/>
          <w:sz w:val="20"/>
        </w:rPr>
        <w:t xml:space="preserve">redit </w:t>
      </w:r>
      <w:r w:rsidRPr="00164583">
        <w:rPr>
          <w:b/>
          <w:bCs/>
          <w:sz w:val="20"/>
        </w:rPr>
        <w:t>L</w:t>
      </w:r>
      <w:r w:rsidR="00637ED4" w:rsidRPr="00164583">
        <w:rPr>
          <w:b/>
          <w:bCs/>
          <w:sz w:val="20"/>
        </w:rPr>
        <w:t>imit</w:t>
      </w:r>
      <w:r w:rsidR="00637ED4">
        <w:rPr>
          <w:sz w:val="20"/>
        </w:rPr>
        <w:t xml:space="preserve"> can be amended </w:t>
      </w:r>
      <w:r>
        <w:rPr>
          <w:sz w:val="20"/>
        </w:rPr>
        <w:t xml:space="preserve">here, </w:t>
      </w:r>
      <w:r w:rsidR="00637ED4">
        <w:rPr>
          <w:sz w:val="20"/>
        </w:rPr>
        <w:t xml:space="preserve">but is actually held </w:t>
      </w:r>
      <w:r>
        <w:rPr>
          <w:sz w:val="20"/>
        </w:rPr>
        <w:t>in</w:t>
      </w:r>
      <w:r w:rsidR="00637ED4">
        <w:rPr>
          <w:sz w:val="20"/>
        </w:rPr>
        <w:t xml:space="preserve"> the </w:t>
      </w:r>
      <w:r w:rsidR="00637ED4" w:rsidRPr="00164583">
        <w:rPr>
          <w:b/>
          <w:bCs/>
          <w:sz w:val="20"/>
        </w:rPr>
        <w:t>Chart of Accounts</w:t>
      </w:r>
      <w:r w:rsidR="00637ED4">
        <w:rPr>
          <w:sz w:val="20"/>
        </w:rPr>
        <w:t xml:space="preserve"> record</w:t>
      </w:r>
    </w:p>
    <w:p w14:paraId="5D043E89" w14:textId="5E31C7BE" w:rsidR="00637ED4" w:rsidRPr="008E7288" w:rsidRDefault="00637ED4" w:rsidP="00766619">
      <w:pPr>
        <w:pStyle w:val="ListParagraph"/>
        <w:numPr>
          <w:ilvl w:val="0"/>
          <w:numId w:val="429"/>
        </w:numPr>
        <w:ind w:left="1440"/>
        <w:rPr>
          <w:sz w:val="20"/>
        </w:rPr>
      </w:pPr>
      <w:r w:rsidRPr="008E7288">
        <w:rPr>
          <w:b/>
          <w:sz w:val="20"/>
        </w:rPr>
        <w:t>Warning Limit</w:t>
      </w:r>
      <w:r w:rsidRPr="008E7288">
        <w:rPr>
          <w:b/>
          <w:sz w:val="20"/>
        </w:rPr>
        <w:tab/>
      </w:r>
      <w:r w:rsidRPr="008E7288">
        <w:rPr>
          <w:b/>
          <w:sz w:val="20"/>
        </w:rPr>
        <w:tab/>
      </w:r>
      <w:r w:rsidR="00164583" w:rsidRPr="00164583">
        <w:rPr>
          <w:b/>
          <w:bCs/>
          <w:sz w:val="20"/>
        </w:rPr>
        <w:t>Credit a</w:t>
      </w:r>
      <w:r w:rsidRPr="00164583">
        <w:rPr>
          <w:b/>
          <w:bCs/>
          <w:sz w:val="20"/>
        </w:rPr>
        <w:t>mount</w:t>
      </w:r>
      <w:r w:rsidRPr="008E7288">
        <w:rPr>
          <w:sz w:val="20"/>
        </w:rPr>
        <w:t xml:space="preserve"> that should produce a warning.</w:t>
      </w:r>
    </w:p>
    <w:p w14:paraId="5D3AD449" w14:textId="173083D8" w:rsidR="00637ED4" w:rsidRDefault="00637ED4" w:rsidP="00766619">
      <w:pPr>
        <w:pStyle w:val="ListParagraph"/>
        <w:numPr>
          <w:ilvl w:val="0"/>
          <w:numId w:val="431"/>
        </w:numPr>
        <w:rPr>
          <w:sz w:val="20"/>
        </w:rPr>
      </w:pPr>
      <w:r>
        <w:rPr>
          <w:sz w:val="20"/>
        </w:rPr>
        <w:t xml:space="preserve">If </w:t>
      </w:r>
      <w:r w:rsidR="00164583" w:rsidRPr="00164583">
        <w:rPr>
          <w:b/>
          <w:bCs/>
          <w:sz w:val="20"/>
        </w:rPr>
        <w:t>C</w:t>
      </w:r>
      <w:r w:rsidRPr="00164583">
        <w:rPr>
          <w:b/>
          <w:bCs/>
          <w:sz w:val="20"/>
        </w:rPr>
        <w:t>ustomer’s</w:t>
      </w:r>
      <w:r>
        <w:rPr>
          <w:sz w:val="20"/>
        </w:rPr>
        <w:t xml:space="preserve"> account balance exceeds this amount, a warning appear</w:t>
      </w:r>
      <w:r w:rsidR="00164583">
        <w:rPr>
          <w:sz w:val="20"/>
        </w:rPr>
        <w:t>s</w:t>
      </w:r>
      <w:r>
        <w:rPr>
          <w:sz w:val="20"/>
        </w:rPr>
        <w:t xml:space="preserve"> in </w:t>
      </w:r>
      <w:r w:rsidRPr="00164583">
        <w:rPr>
          <w:b/>
          <w:bCs/>
          <w:sz w:val="20"/>
        </w:rPr>
        <w:t>Sales Entry</w:t>
      </w:r>
      <w:r>
        <w:rPr>
          <w:sz w:val="20"/>
        </w:rPr>
        <w:t xml:space="preserve"> when additional transactions </w:t>
      </w:r>
      <w:r w:rsidR="00164583">
        <w:rPr>
          <w:sz w:val="20"/>
        </w:rPr>
        <w:t xml:space="preserve">are entered </w:t>
      </w:r>
      <w:r>
        <w:rPr>
          <w:sz w:val="20"/>
        </w:rPr>
        <w:t xml:space="preserve">for the </w:t>
      </w:r>
      <w:r w:rsidR="00164583" w:rsidRPr="00164583">
        <w:rPr>
          <w:b/>
          <w:bCs/>
          <w:sz w:val="20"/>
        </w:rPr>
        <w:t>C</w:t>
      </w:r>
      <w:r w:rsidRPr="00164583">
        <w:rPr>
          <w:b/>
          <w:bCs/>
          <w:sz w:val="20"/>
        </w:rPr>
        <w:t>ustomer</w:t>
      </w:r>
    </w:p>
    <w:p w14:paraId="16028828" w14:textId="49E3909D" w:rsidR="00637ED4" w:rsidRDefault="00637ED4" w:rsidP="00766619">
      <w:pPr>
        <w:pStyle w:val="ListParagraph"/>
        <w:numPr>
          <w:ilvl w:val="0"/>
          <w:numId w:val="431"/>
        </w:numPr>
        <w:rPr>
          <w:sz w:val="20"/>
        </w:rPr>
      </w:pPr>
      <w:r>
        <w:rPr>
          <w:sz w:val="20"/>
        </w:rPr>
        <w:t>Leave blank if no warning is required</w:t>
      </w:r>
    </w:p>
    <w:p w14:paraId="598B23A7" w14:textId="2FB00C7E" w:rsidR="00637ED4" w:rsidRPr="008E7288" w:rsidRDefault="00637ED4" w:rsidP="00766619">
      <w:pPr>
        <w:pStyle w:val="ListParagraph"/>
        <w:numPr>
          <w:ilvl w:val="0"/>
          <w:numId w:val="429"/>
        </w:numPr>
        <w:ind w:left="1440"/>
        <w:rPr>
          <w:sz w:val="20"/>
        </w:rPr>
      </w:pPr>
      <w:r w:rsidRPr="008E7288">
        <w:rPr>
          <w:b/>
          <w:sz w:val="20"/>
        </w:rPr>
        <w:t>Overdue Invoice Limit</w:t>
      </w:r>
      <w:r w:rsidRPr="008E7288">
        <w:rPr>
          <w:b/>
          <w:sz w:val="20"/>
        </w:rPr>
        <w:tab/>
      </w:r>
      <w:r w:rsidR="00164583" w:rsidRPr="00164583">
        <w:rPr>
          <w:b/>
          <w:bCs/>
          <w:sz w:val="20"/>
        </w:rPr>
        <w:t>A</w:t>
      </w:r>
      <w:r w:rsidRPr="00164583">
        <w:rPr>
          <w:b/>
          <w:bCs/>
          <w:sz w:val="20"/>
        </w:rPr>
        <w:t xml:space="preserve">mount of </w:t>
      </w:r>
      <w:r w:rsidR="00164583" w:rsidRPr="00164583">
        <w:rPr>
          <w:b/>
          <w:bCs/>
          <w:sz w:val="20"/>
        </w:rPr>
        <w:t>O</w:t>
      </w:r>
      <w:r w:rsidRPr="00164583">
        <w:rPr>
          <w:b/>
          <w:bCs/>
          <w:sz w:val="20"/>
        </w:rPr>
        <w:t xml:space="preserve">verdue </w:t>
      </w:r>
      <w:r w:rsidR="00164583" w:rsidRPr="00164583">
        <w:rPr>
          <w:b/>
          <w:bCs/>
          <w:sz w:val="20"/>
        </w:rPr>
        <w:t>I</w:t>
      </w:r>
      <w:r w:rsidRPr="00164583">
        <w:rPr>
          <w:b/>
          <w:bCs/>
          <w:sz w:val="20"/>
        </w:rPr>
        <w:t>nvoices</w:t>
      </w:r>
      <w:r w:rsidRPr="008E7288">
        <w:rPr>
          <w:sz w:val="20"/>
        </w:rPr>
        <w:t xml:space="preserve"> this </w:t>
      </w:r>
      <w:r w:rsidR="00164583" w:rsidRPr="00164583">
        <w:rPr>
          <w:b/>
          <w:bCs/>
          <w:sz w:val="20"/>
        </w:rPr>
        <w:t>C</w:t>
      </w:r>
      <w:r w:rsidRPr="00164583">
        <w:rPr>
          <w:b/>
          <w:bCs/>
          <w:sz w:val="20"/>
        </w:rPr>
        <w:t>ustomer</w:t>
      </w:r>
      <w:r w:rsidRPr="008E7288">
        <w:rPr>
          <w:sz w:val="20"/>
        </w:rPr>
        <w:t xml:space="preserve"> can have before </w:t>
      </w:r>
      <w:r w:rsidR="00164583" w:rsidRPr="00164583">
        <w:rPr>
          <w:b/>
          <w:bCs/>
          <w:sz w:val="20"/>
        </w:rPr>
        <w:t>S</w:t>
      </w:r>
      <w:r w:rsidRPr="00164583">
        <w:rPr>
          <w:b/>
          <w:bCs/>
          <w:sz w:val="20"/>
        </w:rPr>
        <w:t>ales</w:t>
      </w:r>
      <w:r w:rsidR="00164583">
        <w:rPr>
          <w:sz w:val="20"/>
        </w:rPr>
        <w:tab/>
      </w:r>
      <w:r w:rsidR="00164583">
        <w:rPr>
          <w:sz w:val="20"/>
        </w:rPr>
        <w:tab/>
      </w:r>
      <w:r w:rsidR="00164583">
        <w:rPr>
          <w:sz w:val="20"/>
        </w:rPr>
        <w:tab/>
      </w:r>
      <w:r w:rsidR="00164583">
        <w:rPr>
          <w:sz w:val="20"/>
        </w:rPr>
        <w:tab/>
      </w:r>
      <w:r w:rsidR="00164583" w:rsidRPr="00164583">
        <w:rPr>
          <w:b/>
          <w:bCs/>
          <w:sz w:val="20"/>
        </w:rPr>
        <w:t>O</w:t>
      </w:r>
      <w:r w:rsidRPr="00164583">
        <w:rPr>
          <w:b/>
          <w:bCs/>
          <w:sz w:val="20"/>
        </w:rPr>
        <w:t>rders</w:t>
      </w:r>
      <w:r w:rsidRPr="008E7288">
        <w:rPr>
          <w:sz w:val="20"/>
        </w:rPr>
        <w:t xml:space="preserve"> are credit held</w:t>
      </w:r>
    </w:p>
    <w:p w14:paraId="174D036B" w14:textId="3C50D040" w:rsidR="00637ED4" w:rsidRDefault="00637ED4" w:rsidP="00C44486">
      <w:pPr>
        <w:pStyle w:val="ListParagraph"/>
        <w:numPr>
          <w:ilvl w:val="0"/>
          <w:numId w:val="189"/>
        </w:numPr>
        <w:rPr>
          <w:sz w:val="20"/>
        </w:rPr>
      </w:pPr>
      <w:r>
        <w:rPr>
          <w:sz w:val="20"/>
        </w:rPr>
        <w:t xml:space="preserve">Leave blank if </w:t>
      </w:r>
      <w:r w:rsidR="00164583" w:rsidRPr="00164583">
        <w:rPr>
          <w:b/>
          <w:bCs/>
          <w:sz w:val="20"/>
        </w:rPr>
        <w:t>C</w:t>
      </w:r>
      <w:r w:rsidRPr="00164583">
        <w:rPr>
          <w:b/>
          <w:bCs/>
          <w:sz w:val="20"/>
        </w:rPr>
        <w:t>ustomer</w:t>
      </w:r>
      <w:r>
        <w:rPr>
          <w:sz w:val="20"/>
        </w:rPr>
        <w:t xml:space="preserve"> can have unlimited amount of </w:t>
      </w:r>
      <w:r w:rsidR="00164583" w:rsidRPr="00164583">
        <w:rPr>
          <w:b/>
          <w:bCs/>
          <w:sz w:val="20"/>
        </w:rPr>
        <w:t>O</w:t>
      </w:r>
      <w:r w:rsidRPr="00164583">
        <w:rPr>
          <w:b/>
          <w:bCs/>
          <w:sz w:val="20"/>
        </w:rPr>
        <w:t xml:space="preserve">verdue </w:t>
      </w:r>
      <w:r w:rsidR="00164583" w:rsidRPr="00164583">
        <w:rPr>
          <w:b/>
          <w:bCs/>
          <w:sz w:val="20"/>
        </w:rPr>
        <w:t>I</w:t>
      </w:r>
      <w:r w:rsidRPr="00164583">
        <w:rPr>
          <w:b/>
          <w:bCs/>
          <w:sz w:val="20"/>
        </w:rPr>
        <w:t>nvoices</w:t>
      </w:r>
    </w:p>
    <w:p w14:paraId="5A898A78" w14:textId="77777777" w:rsidR="00164583" w:rsidRDefault="00637ED4" w:rsidP="00766619">
      <w:pPr>
        <w:pStyle w:val="ListParagraph"/>
        <w:numPr>
          <w:ilvl w:val="0"/>
          <w:numId w:val="429"/>
        </w:numPr>
        <w:ind w:left="1440"/>
        <w:rPr>
          <w:sz w:val="20"/>
        </w:rPr>
      </w:pPr>
      <w:r w:rsidRPr="008E7288">
        <w:rPr>
          <w:b/>
          <w:sz w:val="20"/>
        </w:rPr>
        <w:t>Days Tolerance Override</w:t>
      </w:r>
      <w:r w:rsidRPr="008E7288">
        <w:rPr>
          <w:b/>
          <w:sz w:val="20"/>
        </w:rPr>
        <w:tab/>
      </w:r>
      <w:r w:rsidRPr="008E7288">
        <w:rPr>
          <w:sz w:val="20"/>
        </w:rPr>
        <w:t xml:space="preserve">Overrides number of days tolerance defined in </w:t>
      </w:r>
      <w:r w:rsidRPr="00164583">
        <w:rPr>
          <w:b/>
          <w:bCs/>
          <w:sz w:val="20"/>
        </w:rPr>
        <w:t>Payment Terms</w:t>
      </w:r>
      <w:r w:rsidRPr="008E7288">
        <w:rPr>
          <w:sz w:val="20"/>
        </w:rPr>
        <w:t xml:space="preserve"> linked </w:t>
      </w:r>
    </w:p>
    <w:p w14:paraId="64F9F5FA" w14:textId="1FA0945E" w:rsidR="00637ED4" w:rsidRPr="008E7288" w:rsidRDefault="00637ED4" w:rsidP="00164583">
      <w:pPr>
        <w:pStyle w:val="ListParagraph"/>
        <w:ind w:left="3600"/>
        <w:rPr>
          <w:sz w:val="20"/>
        </w:rPr>
      </w:pPr>
      <w:r w:rsidRPr="008E7288">
        <w:rPr>
          <w:sz w:val="20"/>
        </w:rPr>
        <w:t xml:space="preserve">to </w:t>
      </w:r>
      <w:r w:rsidR="00164583" w:rsidRPr="00164583">
        <w:rPr>
          <w:b/>
          <w:bCs/>
          <w:sz w:val="20"/>
        </w:rPr>
        <w:t>C</w:t>
      </w:r>
      <w:r w:rsidRPr="00164583">
        <w:rPr>
          <w:b/>
          <w:bCs/>
          <w:sz w:val="20"/>
        </w:rPr>
        <w:t>ustomer</w:t>
      </w:r>
    </w:p>
    <w:p w14:paraId="0278A469" w14:textId="72303FE9" w:rsidR="00637ED4" w:rsidRDefault="00164583" w:rsidP="00C44486">
      <w:pPr>
        <w:pStyle w:val="ListParagraph"/>
        <w:numPr>
          <w:ilvl w:val="0"/>
          <w:numId w:val="189"/>
        </w:numPr>
        <w:rPr>
          <w:sz w:val="20"/>
        </w:rPr>
      </w:pPr>
      <w:r>
        <w:rPr>
          <w:sz w:val="20"/>
        </w:rPr>
        <w:t>T</w:t>
      </w:r>
      <w:r w:rsidR="00637ED4">
        <w:rPr>
          <w:sz w:val="20"/>
        </w:rPr>
        <w:t xml:space="preserve">o use this, enter the alternative number of </w:t>
      </w:r>
      <w:r>
        <w:rPr>
          <w:sz w:val="20"/>
        </w:rPr>
        <w:t>D</w:t>
      </w:r>
      <w:r w:rsidR="00637ED4">
        <w:rPr>
          <w:sz w:val="20"/>
        </w:rPr>
        <w:t xml:space="preserve">ays </w:t>
      </w:r>
      <w:r>
        <w:rPr>
          <w:sz w:val="20"/>
        </w:rPr>
        <w:t>T</w:t>
      </w:r>
      <w:r w:rsidR="00637ED4">
        <w:rPr>
          <w:sz w:val="20"/>
        </w:rPr>
        <w:t>olerance</w:t>
      </w:r>
    </w:p>
    <w:p w14:paraId="242BC040" w14:textId="0B35E46D" w:rsidR="00637ED4" w:rsidRPr="008E7288" w:rsidRDefault="00637ED4" w:rsidP="00766619">
      <w:pPr>
        <w:pStyle w:val="ListParagraph"/>
        <w:numPr>
          <w:ilvl w:val="0"/>
          <w:numId w:val="429"/>
        </w:numPr>
        <w:ind w:left="1440"/>
        <w:rPr>
          <w:sz w:val="20"/>
        </w:rPr>
      </w:pPr>
      <w:r w:rsidRPr="008E7288">
        <w:rPr>
          <w:b/>
          <w:sz w:val="20"/>
        </w:rPr>
        <w:t>Tolerance Days to Apply</w:t>
      </w:r>
      <w:r w:rsidRPr="008E7288">
        <w:rPr>
          <w:b/>
          <w:sz w:val="20"/>
        </w:rPr>
        <w:tab/>
      </w:r>
      <w:r w:rsidRPr="008E7288">
        <w:rPr>
          <w:sz w:val="20"/>
        </w:rPr>
        <w:t>The number of days tolerance applying to this customer for payment</w:t>
      </w:r>
    </w:p>
    <w:p w14:paraId="58DF57BD" w14:textId="1F2C69C5" w:rsidR="00637ED4" w:rsidRDefault="00637ED4" w:rsidP="00C44486">
      <w:pPr>
        <w:pStyle w:val="ListParagraph"/>
        <w:numPr>
          <w:ilvl w:val="0"/>
          <w:numId w:val="189"/>
        </w:numPr>
        <w:rPr>
          <w:sz w:val="20"/>
        </w:rPr>
      </w:pPr>
      <w:r>
        <w:rPr>
          <w:sz w:val="20"/>
        </w:rPr>
        <w:t xml:space="preserve">This number </w:t>
      </w:r>
      <w:r w:rsidR="00164583">
        <w:rPr>
          <w:sz w:val="20"/>
        </w:rPr>
        <w:t>is</w:t>
      </w:r>
      <w:r>
        <w:rPr>
          <w:sz w:val="20"/>
        </w:rPr>
        <w:t xml:space="preserve"> added to </w:t>
      </w:r>
      <w:r w:rsidR="00164583" w:rsidRPr="00164583">
        <w:rPr>
          <w:b/>
          <w:bCs/>
          <w:sz w:val="20"/>
        </w:rPr>
        <w:t>D</w:t>
      </w:r>
      <w:r w:rsidRPr="00164583">
        <w:rPr>
          <w:b/>
          <w:bCs/>
          <w:sz w:val="20"/>
        </w:rPr>
        <w:t xml:space="preserve">iscount </w:t>
      </w:r>
      <w:r w:rsidR="00164583" w:rsidRPr="00164583">
        <w:rPr>
          <w:b/>
          <w:bCs/>
          <w:sz w:val="20"/>
        </w:rPr>
        <w:t>D</w:t>
      </w:r>
      <w:r w:rsidRPr="00164583">
        <w:rPr>
          <w:b/>
          <w:bCs/>
          <w:sz w:val="20"/>
        </w:rPr>
        <w:t>ays</w:t>
      </w:r>
      <w:r>
        <w:rPr>
          <w:sz w:val="20"/>
        </w:rPr>
        <w:t xml:space="preserve"> defined in </w:t>
      </w:r>
      <w:r w:rsidRPr="00164583">
        <w:rPr>
          <w:b/>
          <w:bCs/>
          <w:sz w:val="20"/>
        </w:rPr>
        <w:t xml:space="preserve">Payment Terms </w:t>
      </w:r>
      <w:r>
        <w:rPr>
          <w:sz w:val="20"/>
        </w:rPr>
        <w:t xml:space="preserve">to calculate the </w:t>
      </w:r>
      <w:r w:rsidR="00164583" w:rsidRPr="00164583">
        <w:rPr>
          <w:b/>
          <w:bCs/>
          <w:sz w:val="20"/>
        </w:rPr>
        <w:t>D</w:t>
      </w:r>
      <w:r w:rsidRPr="00164583">
        <w:rPr>
          <w:b/>
          <w:bCs/>
          <w:sz w:val="20"/>
        </w:rPr>
        <w:t xml:space="preserve">iscount </w:t>
      </w:r>
      <w:r w:rsidR="00164583" w:rsidRPr="00164583">
        <w:rPr>
          <w:b/>
          <w:bCs/>
          <w:sz w:val="20"/>
        </w:rPr>
        <w:t>D</w:t>
      </w:r>
      <w:r w:rsidRPr="00164583">
        <w:rPr>
          <w:b/>
          <w:bCs/>
          <w:sz w:val="20"/>
        </w:rPr>
        <w:t>ate</w:t>
      </w:r>
      <w:r>
        <w:rPr>
          <w:sz w:val="20"/>
        </w:rPr>
        <w:t xml:space="preserve"> for the transaction</w:t>
      </w:r>
    </w:p>
    <w:p w14:paraId="56A53654" w14:textId="23112DAC" w:rsidR="00637ED4" w:rsidRPr="00164583" w:rsidRDefault="00637ED4" w:rsidP="00766619">
      <w:pPr>
        <w:pStyle w:val="ListParagraph"/>
        <w:numPr>
          <w:ilvl w:val="0"/>
          <w:numId w:val="411"/>
        </w:numPr>
        <w:ind w:left="1440"/>
        <w:rPr>
          <w:sz w:val="20"/>
        </w:rPr>
      </w:pPr>
      <w:r w:rsidRPr="00164583">
        <w:rPr>
          <w:b/>
          <w:sz w:val="20"/>
        </w:rPr>
        <w:t>Payment Method</w:t>
      </w:r>
      <w:r w:rsidRPr="00164583">
        <w:rPr>
          <w:b/>
          <w:sz w:val="20"/>
        </w:rPr>
        <w:tab/>
      </w:r>
      <w:r w:rsidRPr="00164583">
        <w:rPr>
          <w:sz w:val="20"/>
        </w:rPr>
        <w:t xml:space="preserve">How </w:t>
      </w:r>
      <w:r w:rsidR="00164583" w:rsidRPr="00164583">
        <w:rPr>
          <w:b/>
          <w:bCs/>
          <w:sz w:val="20"/>
        </w:rPr>
        <w:t>C</w:t>
      </w:r>
      <w:r w:rsidRPr="00164583">
        <w:rPr>
          <w:b/>
          <w:bCs/>
          <w:sz w:val="20"/>
        </w:rPr>
        <w:t>ustomer</w:t>
      </w:r>
      <w:r w:rsidRPr="00164583">
        <w:rPr>
          <w:sz w:val="20"/>
        </w:rPr>
        <w:t xml:space="preserve"> will settle the account</w:t>
      </w:r>
    </w:p>
    <w:p w14:paraId="728108AF" w14:textId="6B2EAA01" w:rsidR="00637ED4" w:rsidRPr="009E3E3D" w:rsidRDefault="00637ED4" w:rsidP="00637ED4">
      <w:pPr>
        <w:ind w:left="3600" w:hanging="2160"/>
        <w:rPr>
          <w:b/>
          <w:bCs/>
          <w:sz w:val="20"/>
        </w:rPr>
      </w:pPr>
      <w:r>
        <w:rPr>
          <w:b/>
          <w:sz w:val="20"/>
        </w:rPr>
        <w:lastRenderedPageBreak/>
        <w:tab/>
      </w:r>
      <w:r w:rsidR="009E3E3D">
        <w:rPr>
          <w:sz w:val="20"/>
        </w:rPr>
        <w:t>M</w:t>
      </w:r>
      <w:r>
        <w:rPr>
          <w:sz w:val="20"/>
        </w:rPr>
        <w:t xml:space="preserve">ethod selected here </w:t>
      </w:r>
      <w:r w:rsidR="009E3E3D">
        <w:rPr>
          <w:sz w:val="20"/>
        </w:rPr>
        <w:t>must</w:t>
      </w:r>
      <w:r>
        <w:rPr>
          <w:sz w:val="20"/>
        </w:rPr>
        <w:t xml:space="preserve"> match </w:t>
      </w:r>
      <w:r w:rsidR="009E3E3D">
        <w:rPr>
          <w:sz w:val="20"/>
        </w:rPr>
        <w:t>M</w:t>
      </w:r>
      <w:r>
        <w:rPr>
          <w:sz w:val="20"/>
        </w:rPr>
        <w:t xml:space="preserve">ethod set for </w:t>
      </w:r>
      <w:r w:rsidRPr="009E3E3D">
        <w:rPr>
          <w:b/>
          <w:bCs/>
          <w:sz w:val="20"/>
        </w:rPr>
        <w:t xml:space="preserve">Payment Collection Run </w:t>
      </w:r>
      <w:r w:rsidR="009E3E3D" w:rsidRPr="009E3E3D">
        <w:rPr>
          <w:b/>
          <w:bCs/>
          <w:sz w:val="20"/>
        </w:rPr>
        <w:t>P</w:t>
      </w:r>
      <w:r w:rsidRPr="009E3E3D">
        <w:rPr>
          <w:b/>
          <w:bCs/>
          <w:sz w:val="20"/>
        </w:rPr>
        <w:t>rofile</w:t>
      </w:r>
    </w:p>
    <w:p w14:paraId="2A6ABC2E" w14:textId="483FB2F9" w:rsidR="00637ED4" w:rsidRPr="009E3E3D" w:rsidRDefault="00637ED4" w:rsidP="00C44486">
      <w:pPr>
        <w:pStyle w:val="ListParagraph"/>
        <w:numPr>
          <w:ilvl w:val="0"/>
          <w:numId w:val="189"/>
        </w:numPr>
        <w:rPr>
          <w:b/>
          <w:bCs/>
          <w:sz w:val="20"/>
        </w:rPr>
      </w:pPr>
      <w:r w:rsidRPr="009E3E3D">
        <w:rPr>
          <w:b/>
          <w:bCs/>
          <w:sz w:val="20"/>
        </w:rPr>
        <w:t>Cheque</w:t>
      </w:r>
    </w:p>
    <w:p w14:paraId="7442F862" w14:textId="5427BB16" w:rsidR="00637ED4" w:rsidRDefault="00637ED4" w:rsidP="00C44486">
      <w:pPr>
        <w:pStyle w:val="ListParagraph"/>
        <w:numPr>
          <w:ilvl w:val="0"/>
          <w:numId w:val="189"/>
        </w:numPr>
        <w:rPr>
          <w:sz w:val="20"/>
        </w:rPr>
      </w:pPr>
      <w:r w:rsidRPr="009E3E3D">
        <w:rPr>
          <w:b/>
          <w:bCs/>
          <w:sz w:val="20"/>
        </w:rPr>
        <w:t>Bank Payment</w:t>
      </w:r>
      <w:r>
        <w:rPr>
          <w:sz w:val="20"/>
        </w:rPr>
        <w:t xml:space="preserve"> – </w:t>
      </w:r>
      <w:r w:rsidR="009E3E3D">
        <w:rPr>
          <w:sz w:val="20"/>
        </w:rPr>
        <w:t>C</w:t>
      </w:r>
      <w:r>
        <w:rPr>
          <w:sz w:val="20"/>
        </w:rPr>
        <w:t xml:space="preserve">ustomer uses </w:t>
      </w:r>
      <w:r w:rsidR="009E3E3D" w:rsidRPr="009E3E3D">
        <w:rPr>
          <w:b/>
          <w:bCs/>
          <w:sz w:val="20"/>
        </w:rPr>
        <w:t>A</w:t>
      </w:r>
      <w:r w:rsidRPr="009E3E3D">
        <w:rPr>
          <w:b/>
          <w:bCs/>
          <w:sz w:val="20"/>
        </w:rPr>
        <w:t xml:space="preserve">utomatic </w:t>
      </w:r>
      <w:r w:rsidR="009E3E3D" w:rsidRPr="009E3E3D">
        <w:rPr>
          <w:b/>
          <w:bCs/>
          <w:sz w:val="20"/>
        </w:rPr>
        <w:t>B</w:t>
      </w:r>
      <w:r w:rsidRPr="009E3E3D">
        <w:rPr>
          <w:b/>
          <w:bCs/>
          <w:sz w:val="20"/>
        </w:rPr>
        <w:t xml:space="preserve">ank </w:t>
      </w:r>
      <w:r w:rsidR="009E3E3D" w:rsidRPr="009E3E3D">
        <w:rPr>
          <w:b/>
          <w:bCs/>
          <w:sz w:val="20"/>
        </w:rPr>
        <w:t>P</w:t>
      </w:r>
      <w:r w:rsidRPr="009E3E3D">
        <w:rPr>
          <w:b/>
          <w:bCs/>
          <w:sz w:val="20"/>
        </w:rPr>
        <w:t xml:space="preserve">ayment </w:t>
      </w:r>
      <w:r w:rsidR="009E3E3D" w:rsidRPr="009E3E3D">
        <w:rPr>
          <w:b/>
          <w:bCs/>
          <w:sz w:val="20"/>
        </w:rPr>
        <w:t>M</w:t>
      </w:r>
      <w:r w:rsidRPr="009E3E3D">
        <w:rPr>
          <w:b/>
          <w:bCs/>
          <w:sz w:val="20"/>
        </w:rPr>
        <w:t>ethod (</w:t>
      </w:r>
      <w:r w:rsidR="009E3E3D" w:rsidRPr="009E3E3D">
        <w:rPr>
          <w:b/>
          <w:bCs/>
          <w:sz w:val="20"/>
        </w:rPr>
        <w:t>D</w:t>
      </w:r>
      <w:r w:rsidRPr="009E3E3D">
        <w:rPr>
          <w:b/>
          <w:bCs/>
          <w:sz w:val="20"/>
        </w:rPr>
        <w:t xml:space="preserve">irect </w:t>
      </w:r>
      <w:r w:rsidR="009E3E3D" w:rsidRPr="009E3E3D">
        <w:rPr>
          <w:b/>
          <w:bCs/>
          <w:sz w:val="20"/>
        </w:rPr>
        <w:t>D</w:t>
      </w:r>
      <w:r w:rsidRPr="009E3E3D">
        <w:rPr>
          <w:b/>
          <w:bCs/>
          <w:sz w:val="20"/>
        </w:rPr>
        <w:t>ebit or BACS)</w:t>
      </w:r>
    </w:p>
    <w:p w14:paraId="472CBF93" w14:textId="5E9C3460" w:rsidR="00637ED4" w:rsidRDefault="00637ED4" w:rsidP="00C44486">
      <w:pPr>
        <w:pStyle w:val="ListParagraph"/>
        <w:numPr>
          <w:ilvl w:val="2"/>
          <w:numId w:val="189"/>
        </w:numPr>
        <w:ind w:left="5040"/>
        <w:rPr>
          <w:sz w:val="20"/>
        </w:rPr>
      </w:pPr>
      <w:r>
        <w:rPr>
          <w:sz w:val="20"/>
        </w:rPr>
        <w:t xml:space="preserve">If this is the </w:t>
      </w:r>
      <w:r w:rsidR="009E3E3D">
        <w:rPr>
          <w:sz w:val="20"/>
        </w:rPr>
        <w:t>M</w:t>
      </w:r>
      <w:r>
        <w:rPr>
          <w:sz w:val="20"/>
        </w:rPr>
        <w:t xml:space="preserve">ethod, set up </w:t>
      </w:r>
      <w:r w:rsidRPr="009E3E3D">
        <w:rPr>
          <w:b/>
          <w:bCs/>
          <w:sz w:val="20"/>
        </w:rPr>
        <w:t>Bank Details</w:t>
      </w:r>
      <w:r>
        <w:rPr>
          <w:sz w:val="20"/>
        </w:rPr>
        <w:t xml:space="preserve"> for the </w:t>
      </w:r>
      <w:r w:rsidR="009E3E3D">
        <w:rPr>
          <w:sz w:val="20"/>
        </w:rPr>
        <w:t>C</w:t>
      </w:r>
      <w:r>
        <w:rPr>
          <w:sz w:val="20"/>
        </w:rPr>
        <w:t>ustomer’s account</w:t>
      </w:r>
    </w:p>
    <w:p w14:paraId="634647A0" w14:textId="757CF023" w:rsidR="00637ED4" w:rsidRDefault="009E3E3D" w:rsidP="00C44486">
      <w:pPr>
        <w:pStyle w:val="ListParagraph"/>
        <w:numPr>
          <w:ilvl w:val="2"/>
          <w:numId w:val="189"/>
        </w:numPr>
        <w:ind w:left="5040"/>
        <w:rPr>
          <w:sz w:val="20"/>
        </w:rPr>
      </w:pPr>
      <w:r>
        <w:rPr>
          <w:sz w:val="20"/>
        </w:rPr>
        <w:t>T</w:t>
      </w:r>
      <w:r w:rsidR="00637ED4">
        <w:rPr>
          <w:sz w:val="20"/>
        </w:rPr>
        <w:t xml:space="preserve">his </w:t>
      </w:r>
      <w:r>
        <w:rPr>
          <w:sz w:val="20"/>
        </w:rPr>
        <w:t>M</w:t>
      </w:r>
      <w:r w:rsidR="00637ED4">
        <w:rPr>
          <w:sz w:val="20"/>
        </w:rPr>
        <w:t>ethod</w:t>
      </w:r>
      <w:r>
        <w:rPr>
          <w:sz w:val="20"/>
        </w:rPr>
        <w:t xml:space="preserve"> can only be used</w:t>
      </w:r>
      <w:r w:rsidR="00637ED4">
        <w:rPr>
          <w:sz w:val="20"/>
        </w:rPr>
        <w:t xml:space="preserve"> if </w:t>
      </w:r>
      <w:r w:rsidRPr="009E3E3D">
        <w:rPr>
          <w:b/>
          <w:bCs/>
          <w:sz w:val="20"/>
        </w:rPr>
        <w:t>A</w:t>
      </w:r>
      <w:r w:rsidR="00637ED4" w:rsidRPr="009E3E3D">
        <w:rPr>
          <w:b/>
          <w:bCs/>
          <w:sz w:val="20"/>
        </w:rPr>
        <w:t xml:space="preserve">utomatic </w:t>
      </w:r>
      <w:r w:rsidRPr="009E3E3D">
        <w:rPr>
          <w:b/>
          <w:bCs/>
          <w:sz w:val="20"/>
        </w:rPr>
        <w:t>B</w:t>
      </w:r>
      <w:r w:rsidR="00637ED4" w:rsidRPr="009E3E3D">
        <w:rPr>
          <w:b/>
          <w:bCs/>
          <w:sz w:val="20"/>
        </w:rPr>
        <w:t xml:space="preserve">ank </w:t>
      </w:r>
      <w:r w:rsidRPr="009E3E3D">
        <w:rPr>
          <w:b/>
          <w:bCs/>
          <w:sz w:val="20"/>
        </w:rPr>
        <w:t>P</w:t>
      </w:r>
      <w:r w:rsidR="00637ED4" w:rsidRPr="009E3E3D">
        <w:rPr>
          <w:b/>
          <w:bCs/>
          <w:sz w:val="20"/>
        </w:rPr>
        <w:t>ayments</w:t>
      </w:r>
      <w:r w:rsidR="00637ED4">
        <w:rPr>
          <w:sz w:val="20"/>
        </w:rPr>
        <w:t xml:space="preserve"> is set in </w:t>
      </w:r>
      <w:r w:rsidR="00637ED4" w:rsidRPr="009E3E3D">
        <w:rPr>
          <w:b/>
          <w:bCs/>
          <w:sz w:val="20"/>
        </w:rPr>
        <w:t>Ledger Setup</w:t>
      </w:r>
    </w:p>
    <w:p w14:paraId="3DCAAC67" w14:textId="6913CBBF" w:rsidR="00637ED4" w:rsidRDefault="00637ED4" w:rsidP="00C44486">
      <w:pPr>
        <w:pStyle w:val="ListParagraph"/>
        <w:numPr>
          <w:ilvl w:val="0"/>
          <w:numId w:val="189"/>
        </w:numPr>
        <w:rPr>
          <w:sz w:val="20"/>
        </w:rPr>
      </w:pPr>
      <w:r w:rsidRPr="009E3E3D">
        <w:rPr>
          <w:b/>
          <w:bCs/>
          <w:sz w:val="20"/>
        </w:rPr>
        <w:t>Single Payment</w:t>
      </w:r>
      <w:r>
        <w:rPr>
          <w:sz w:val="20"/>
        </w:rPr>
        <w:t xml:space="preserve"> – one-off customers</w:t>
      </w:r>
    </w:p>
    <w:p w14:paraId="4C0B5049" w14:textId="59BBB56B" w:rsidR="00637ED4" w:rsidRDefault="00637ED4" w:rsidP="00C44486">
      <w:pPr>
        <w:pStyle w:val="ListParagraph"/>
        <w:numPr>
          <w:ilvl w:val="0"/>
          <w:numId w:val="189"/>
        </w:numPr>
        <w:rPr>
          <w:sz w:val="20"/>
        </w:rPr>
      </w:pPr>
      <w:r w:rsidRPr="009E3E3D">
        <w:rPr>
          <w:b/>
          <w:bCs/>
          <w:sz w:val="20"/>
        </w:rPr>
        <w:t>Not Specified</w:t>
      </w:r>
      <w:r>
        <w:rPr>
          <w:sz w:val="20"/>
        </w:rPr>
        <w:t xml:space="preserve"> – alternate method of payment</w:t>
      </w:r>
    </w:p>
    <w:p w14:paraId="55BACE58" w14:textId="49EF82D7" w:rsidR="00637ED4" w:rsidRPr="009E3E3D" w:rsidRDefault="00637ED4" w:rsidP="00766619">
      <w:pPr>
        <w:pStyle w:val="ListParagraph"/>
        <w:numPr>
          <w:ilvl w:val="0"/>
          <w:numId w:val="411"/>
        </w:numPr>
        <w:ind w:left="1440"/>
        <w:rPr>
          <w:sz w:val="20"/>
        </w:rPr>
      </w:pPr>
      <w:r w:rsidRPr="009E3E3D">
        <w:rPr>
          <w:b/>
          <w:sz w:val="20"/>
        </w:rPr>
        <w:t>Default Bank Subcode</w:t>
      </w:r>
      <w:r w:rsidRPr="009E3E3D">
        <w:rPr>
          <w:b/>
          <w:sz w:val="20"/>
        </w:rPr>
        <w:tab/>
      </w:r>
      <w:r w:rsidRPr="009E3E3D">
        <w:rPr>
          <w:sz w:val="20"/>
        </w:rPr>
        <w:t xml:space="preserve">Used for </w:t>
      </w:r>
      <w:r w:rsidR="008300A3">
        <w:rPr>
          <w:sz w:val="20"/>
        </w:rPr>
        <w:t>C</w:t>
      </w:r>
      <w:r w:rsidRPr="009E3E3D">
        <w:rPr>
          <w:sz w:val="20"/>
        </w:rPr>
        <w:t xml:space="preserve">ustomers who have </w:t>
      </w:r>
      <w:r w:rsidR="008300A3">
        <w:rPr>
          <w:sz w:val="20"/>
        </w:rPr>
        <w:t>multiple</w:t>
      </w:r>
      <w:r w:rsidRPr="009E3E3D">
        <w:rPr>
          <w:sz w:val="20"/>
        </w:rPr>
        <w:t xml:space="preserve"> bank account</w:t>
      </w:r>
      <w:r w:rsidR="008300A3">
        <w:rPr>
          <w:sz w:val="20"/>
        </w:rPr>
        <w:t>s</w:t>
      </w:r>
      <w:r w:rsidRPr="009E3E3D">
        <w:rPr>
          <w:sz w:val="20"/>
        </w:rPr>
        <w:t xml:space="preserve"> recorded</w:t>
      </w:r>
    </w:p>
    <w:p w14:paraId="37A87A52" w14:textId="77777777" w:rsidR="008300A3" w:rsidRDefault="008300A3" w:rsidP="00766619">
      <w:pPr>
        <w:pStyle w:val="ListParagraph"/>
        <w:numPr>
          <w:ilvl w:val="0"/>
          <w:numId w:val="434"/>
        </w:numPr>
        <w:rPr>
          <w:sz w:val="20"/>
        </w:rPr>
      </w:pPr>
      <w:r>
        <w:rPr>
          <w:sz w:val="20"/>
        </w:rPr>
        <w:t>Choice of Bank Account must be made</w:t>
      </w:r>
    </w:p>
    <w:p w14:paraId="7C758929" w14:textId="77777777" w:rsidR="008300A3" w:rsidRDefault="008300A3" w:rsidP="00766619">
      <w:pPr>
        <w:pStyle w:val="ListParagraph"/>
        <w:numPr>
          <w:ilvl w:val="0"/>
          <w:numId w:val="434"/>
        </w:numPr>
        <w:rPr>
          <w:sz w:val="20"/>
        </w:rPr>
      </w:pPr>
      <w:r>
        <w:rPr>
          <w:sz w:val="20"/>
        </w:rPr>
        <w:t>May be necessary for Customers will accounts in multiple Currencies</w:t>
      </w:r>
    </w:p>
    <w:p w14:paraId="5BF56C76" w14:textId="604A8491" w:rsidR="00637ED4" w:rsidRPr="009E3E3D" w:rsidRDefault="00637ED4" w:rsidP="00766619">
      <w:pPr>
        <w:pStyle w:val="ListParagraph"/>
        <w:numPr>
          <w:ilvl w:val="0"/>
          <w:numId w:val="432"/>
        </w:numPr>
        <w:ind w:left="1440"/>
        <w:rPr>
          <w:sz w:val="20"/>
        </w:rPr>
      </w:pPr>
      <w:r w:rsidRPr="009E3E3D">
        <w:rPr>
          <w:b/>
          <w:sz w:val="20"/>
        </w:rPr>
        <w:t xml:space="preserve">Payment Terms Group </w:t>
      </w:r>
      <w:r w:rsidRPr="009E3E3D">
        <w:rPr>
          <w:b/>
          <w:sz w:val="20"/>
        </w:rPr>
        <w:tab/>
      </w:r>
      <w:r w:rsidRPr="008300A3">
        <w:rPr>
          <w:b/>
          <w:bCs/>
          <w:sz w:val="20"/>
        </w:rPr>
        <w:t xml:space="preserve">Payment </w:t>
      </w:r>
      <w:r w:rsidR="008300A3" w:rsidRPr="008300A3">
        <w:rPr>
          <w:b/>
          <w:bCs/>
          <w:sz w:val="20"/>
        </w:rPr>
        <w:t>T</w:t>
      </w:r>
      <w:r w:rsidRPr="008300A3">
        <w:rPr>
          <w:b/>
          <w:bCs/>
          <w:sz w:val="20"/>
        </w:rPr>
        <w:t>erms</w:t>
      </w:r>
      <w:r w:rsidRPr="009E3E3D">
        <w:rPr>
          <w:sz w:val="20"/>
        </w:rPr>
        <w:t xml:space="preserve"> applying to </w:t>
      </w:r>
      <w:r w:rsidR="008300A3">
        <w:rPr>
          <w:sz w:val="20"/>
        </w:rPr>
        <w:t>C</w:t>
      </w:r>
      <w:r w:rsidRPr="009E3E3D">
        <w:rPr>
          <w:sz w:val="20"/>
        </w:rPr>
        <w:t xml:space="preserve">ustomer (defined in </w:t>
      </w:r>
      <w:r w:rsidRPr="008300A3">
        <w:rPr>
          <w:b/>
          <w:bCs/>
          <w:sz w:val="20"/>
        </w:rPr>
        <w:t>Payment Terms</w:t>
      </w:r>
      <w:r w:rsidRPr="009E3E3D">
        <w:rPr>
          <w:sz w:val="20"/>
        </w:rPr>
        <w:t>)</w:t>
      </w:r>
    </w:p>
    <w:p w14:paraId="171CB24A" w14:textId="00D3F908" w:rsidR="00637ED4" w:rsidRPr="009E3E3D" w:rsidRDefault="00EE10C2" w:rsidP="00766619">
      <w:pPr>
        <w:pStyle w:val="ListParagraph"/>
        <w:numPr>
          <w:ilvl w:val="0"/>
          <w:numId w:val="432"/>
        </w:numPr>
        <w:ind w:left="1440"/>
        <w:rPr>
          <w:sz w:val="20"/>
        </w:rPr>
      </w:pPr>
      <w:r w:rsidRPr="009E3E3D">
        <w:rPr>
          <w:b/>
          <w:sz w:val="20"/>
        </w:rPr>
        <w:t>Direct Debit Payments</w:t>
      </w:r>
      <w:r w:rsidRPr="009E3E3D">
        <w:rPr>
          <w:b/>
          <w:sz w:val="20"/>
        </w:rPr>
        <w:tab/>
      </w:r>
      <w:r w:rsidRPr="009E3E3D">
        <w:rPr>
          <w:sz w:val="20"/>
        </w:rPr>
        <w:t xml:space="preserve">Select to generate debits using </w:t>
      </w:r>
      <w:r w:rsidRPr="008300A3">
        <w:rPr>
          <w:b/>
          <w:bCs/>
          <w:sz w:val="20"/>
        </w:rPr>
        <w:t>Payment Collection Run</w:t>
      </w:r>
    </w:p>
    <w:p w14:paraId="37382AF0" w14:textId="1A43725A" w:rsidR="00EE10C2" w:rsidRDefault="00EE10C2" w:rsidP="00C44486">
      <w:pPr>
        <w:pStyle w:val="ListParagraph"/>
        <w:numPr>
          <w:ilvl w:val="0"/>
          <w:numId w:val="190"/>
        </w:numPr>
        <w:rPr>
          <w:sz w:val="20"/>
        </w:rPr>
      </w:pPr>
      <w:r>
        <w:rPr>
          <w:sz w:val="20"/>
        </w:rPr>
        <w:t>Only applies to Debtors and Client accounts</w:t>
      </w:r>
    </w:p>
    <w:p w14:paraId="5481FFE9" w14:textId="2FCDB146" w:rsidR="00EE10C2" w:rsidRPr="009E3E3D" w:rsidRDefault="00EE10C2" w:rsidP="00766619">
      <w:pPr>
        <w:pStyle w:val="ListParagraph"/>
        <w:numPr>
          <w:ilvl w:val="0"/>
          <w:numId w:val="433"/>
        </w:numPr>
        <w:ind w:left="1440"/>
        <w:rPr>
          <w:sz w:val="20"/>
        </w:rPr>
      </w:pPr>
      <w:r w:rsidRPr="009E3E3D">
        <w:rPr>
          <w:b/>
          <w:sz w:val="20"/>
        </w:rPr>
        <w:t>Immediate Settlement</w:t>
      </w:r>
      <w:r w:rsidRPr="009E3E3D">
        <w:rPr>
          <w:b/>
          <w:sz w:val="20"/>
        </w:rPr>
        <w:tab/>
      </w:r>
      <w:r w:rsidRPr="009E3E3D">
        <w:rPr>
          <w:sz w:val="20"/>
        </w:rPr>
        <w:t xml:space="preserve">Select account </w:t>
      </w:r>
      <w:r w:rsidR="008300A3">
        <w:rPr>
          <w:sz w:val="20"/>
        </w:rPr>
        <w:t>to</w:t>
      </w:r>
      <w:r w:rsidRPr="009E3E3D">
        <w:rPr>
          <w:sz w:val="20"/>
        </w:rPr>
        <w:t xml:space="preserve"> always be settled in next </w:t>
      </w:r>
      <w:r w:rsidRPr="008300A3">
        <w:rPr>
          <w:b/>
          <w:bCs/>
          <w:sz w:val="20"/>
        </w:rPr>
        <w:t>Payment Collection Run</w:t>
      </w:r>
    </w:p>
    <w:p w14:paraId="6C47E06D" w14:textId="6992BE54" w:rsidR="00EE10C2" w:rsidRDefault="00EE10C2" w:rsidP="00C44486">
      <w:pPr>
        <w:pStyle w:val="ListParagraph"/>
        <w:numPr>
          <w:ilvl w:val="0"/>
          <w:numId w:val="190"/>
        </w:numPr>
        <w:rPr>
          <w:sz w:val="20"/>
        </w:rPr>
      </w:pPr>
      <w:r>
        <w:rPr>
          <w:sz w:val="20"/>
        </w:rPr>
        <w:t xml:space="preserve">Ignores </w:t>
      </w:r>
      <w:r w:rsidR="008300A3" w:rsidRPr="008300A3">
        <w:rPr>
          <w:b/>
          <w:bCs/>
          <w:sz w:val="20"/>
        </w:rPr>
        <w:t>D</w:t>
      </w:r>
      <w:r w:rsidRPr="008300A3">
        <w:rPr>
          <w:b/>
          <w:bCs/>
          <w:sz w:val="20"/>
        </w:rPr>
        <w:t xml:space="preserve">ue </w:t>
      </w:r>
      <w:r w:rsidR="008300A3" w:rsidRPr="008300A3">
        <w:rPr>
          <w:b/>
          <w:bCs/>
          <w:sz w:val="20"/>
        </w:rPr>
        <w:t>D</w:t>
      </w:r>
      <w:r w:rsidRPr="008300A3">
        <w:rPr>
          <w:b/>
          <w:bCs/>
          <w:sz w:val="20"/>
        </w:rPr>
        <w:t>ate</w:t>
      </w:r>
    </w:p>
    <w:p w14:paraId="6259BE11" w14:textId="6A0041E1" w:rsidR="00191BD2" w:rsidRPr="003F6AEA" w:rsidRDefault="00EE10C2" w:rsidP="00C44486">
      <w:pPr>
        <w:pStyle w:val="ListParagraph"/>
        <w:numPr>
          <w:ilvl w:val="0"/>
          <w:numId w:val="190"/>
        </w:numPr>
        <w:rPr>
          <w:sz w:val="20"/>
        </w:rPr>
      </w:pPr>
      <w:r>
        <w:rPr>
          <w:sz w:val="20"/>
        </w:rPr>
        <w:t xml:space="preserve">Leave blank to include transaction in </w:t>
      </w:r>
      <w:r w:rsidRPr="008300A3">
        <w:rPr>
          <w:b/>
          <w:bCs/>
          <w:sz w:val="20"/>
        </w:rPr>
        <w:t>Payment Collection Run</w:t>
      </w:r>
      <w:r>
        <w:rPr>
          <w:sz w:val="20"/>
        </w:rPr>
        <w:t xml:space="preserve"> when transaction is due for settlement according to </w:t>
      </w:r>
      <w:r w:rsidR="008300A3" w:rsidRPr="008300A3">
        <w:rPr>
          <w:b/>
          <w:bCs/>
          <w:sz w:val="20"/>
        </w:rPr>
        <w:t>P</w:t>
      </w:r>
      <w:r w:rsidRPr="008300A3">
        <w:rPr>
          <w:b/>
          <w:bCs/>
          <w:sz w:val="20"/>
        </w:rPr>
        <w:t xml:space="preserve">ayment </w:t>
      </w:r>
      <w:r w:rsidR="008300A3" w:rsidRPr="008300A3">
        <w:rPr>
          <w:b/>
          <w:bCs/>
          <w:sz w:val="20"/>
        </w:rPr>
        <w:t>T</w:t>
      </w:r>
      <w:r w:rsidRPr="008300A3">
        <w:rPr>
          <w:b/>
          <w:bCs/>
          <w:sz w:val="20"/>
        </w:rPr>
        <w:t>erms</w:t>
      </w:r>
      <w:r>
        <w:rPr>
          <w:sz w:val="20"/>
        </w:rPr>
        <w:t xml:space="preserve"> (this requires a </w:t>
      </w:r>
      <w:r w:rsidRPr="008300A3">
        <w:rPr>
          <w:b/>
          <w:bCs/>
          <w:sz w:val="20"/>
        </w:rPr>
        <w:t>Payment Method of Bank Payment</w:t>
      </w:r>
      <w:r>
        <w:rPr>
          <w:sz w:val="20"/>
        </w:rPr>
        <w:t>)</w:t>
      </w:r>
    </w:p>
    <w:p w14:paraId="44A17478" w14:textId="77777777" w:rsidR="007A46AC" w:rsidRDefault="007A46AC" w:rsidP="009C5F0F">
      <w:pPr>
        <w:pStyle w:val="ListParagraph"/>
        <w:rPr>
          <w:sz w:val="20"/>
        </w:rPr>
      </w:pPr>
    </w:p>
    <w:p w14:paraId="1E6EF77F" w14:textId="1B0A53A9" w:rsidR="00EE10C2" w:rsidRPr="007A2C24" w:rsidRDefault="007A46AC" w:rsidP="007A2C24">
      <w:pPr>
        <w:pStyle w:val="ListParagraph"/>
        <w:rPr>
          <w:sz w:val="20"/>
        </w:rPr>
      </w:pPr>
      <w:r w:rsidRPr="007A46AC">
        <w:rPr>
          <w:noProof/>
          <w:sz w:val="20"/>
        </w:rPr>
        <w:drawing>
          <wp:inline distT="0" distB="0" distL="0" distR="0" wp14:anchorId="39F5DDB6" wp14:editId="6E720071">
            <wp:extent cx="4580164" cy="2226958"/>
            <wp:effectExtent l="0" t="0" r="5080" b="0"/>
            <wp:docPr id="1800" name="Picture 1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0"/>
                    <a:stretch>
                      <a:fillRect/>
                    </a:stretch>
                  </pic:blipFill>
                  <pic:spPr>
                    <a:xfrm>
                      <a:off x="0" y="0"/>
                      <a:ext cx="4621054" cy="2246839"/>
                    </a:xfrm>
                    <a:prstGeom prst="rect">
                      <a:avLst/>
                    </a:prstGeom>
                  </pic:spPr>
                </pic:pic>
              </a:graphicData>
            </a:graphic>
          </wp:inline>
        </w:drawing>
      </w:r>
    </w:p>
    <w:p w14:paraId="2EC789A5" w14:textId="77777777" w:rsidR="007A2C24" w:rsidRDefault="00EE10C2" w:rsidP="00766619">
      <w:pPr>
        <w:pStyle w:val="ListParagraph"/>
        <w:numPr>
          <w:ilvl w:val="0"/>
          <w:numId w:val="433"/>
        </w:numPr>
        <w:ind w:left="1440"/>
        <w:rPr>
          <w:sz w:val="20"/>
        </w:rPr>
      </w:pPr>
      <w:r w:rsidRPr="00EE10C2">
        <w:rPr>
          <w:b/>
          <w:sz w:val="20"/>
        </w:rPr>
        <w:t>Conversion Code Control</w:t>
      </w:r>
      <w:r w:rsidRPr="00EE10C2">
        <w:rPr>
          <w:b/>
          <w:sz w:val="20"/>
        </w:rPr>
        <w:tab/>
      </w:r>
      <w:r>
        <w:rPr>
          <w:sz w:val="20"/>
        </w:rPr>
        <w:t xml:space="preserve">Determines if </w:t>
      </w:r>
      <w:r w:rsidR="007A2C24" w:rsidRPr="007A2C24">
        <w:rPr>
          <w:b/>
          <w:bCs/>
          <w:sz w:val="20"/>
        </w:rPr>
        <w:t>T</w:t>
      </w:r>
      <w:r w:rsidRPr="007A2C24">
        <w:rPr>
          <w:b/>
          <w:bCs/>
          <w:sz w:val="20"/>
        </w:rPr>
        <w:t xml:space="preserve">ransaction </w:t>
      </w:r>
      <w:r w:rsidR="007A2C24" w:rsidRPr="007A2C24">
        <w:rPr>
          <w:b/>
          <w:bCs/>
          <w:sz w:val="20"/>
        </w:rPr>
        <w:t>C</w:t>
      </w:r>
      <w:r w:rsidRPr="007A2C24">
        <w:rPr>
          <w:b/>
          <w:bCs/>
          <w:sz w:val="20"/>
        </w:rPr>
        <w:t xml:space="preserve">urrency </w:t>
      </w:r>
      <w:r w:rsidR="007A2C24" w:rsidRPr="007A2C24">
        <w:rPr>
          <w:b/>
          <w:bCs/>
          <w:sz w:val="20"/>
        </w:rPr>
        <w:t>V</w:t>
      </w:r>
      <w:r w:rsidRPr="007A2C24">
        <w:rPr>
          <w:b/>
          <w:bCs/>
          <w:sz w:val="20"/>
        </w:rPr>
        <w:t>alue (Value 2)</w:t>
      </w:r>
      <w:r>
        <w:rPr>
          <w:sz w:val="20"/>
        </w:rPr>
        <w:t xml:space="preserve"> is entered on </w:t>
      </w:r>
    </w:p>
    <w:p w14:paraId="22197797" w14:textId="3D317E50" w:rsidR="00EE10C2" w:rsidRDefault="00EE10C2" w:rsidP="007A2C24">
      <w:pPr>
        <w:pStyle w:val="ListParagraph"/>
        <w:ind w:left="3600"/>
        <w:rPr>
          <w:sz w:val="20"/>
        </w:rPr>
      </w:pPr>
      <w:r>
        <w:rPr>
          <w:sz w:val="20"/>
        </w:rPr>
        <w:t>postings to this account</w:t>
      </w:r>
    </w:p>
    <w:p w14:paraId="121AF7BA" w14:textId="6453F9E5" w:rsidR="00EE10C2" w:rsidRDefault="00EE10C2" w:rsidP="00C44486">
      <w:pPr>
        <w:pStyle w:val="ListParagraph"/>
        <w:numPr>
          <w:ilvl w:val="0"/>
          <w:numId w:val="191"/>
        </w:numPr>
        <w:rPr>
          <w:sz w:val="20"/>
        </w:rPr>
      </w:pPr>
      <w:r>
        <w:rPr>
          <w:sz w:val="20"/>
        </w:rPr>
        <w:t xml:space="preserve">Overrides the </w:t>
      </w:r>
      <w:r w:rsidR="007A2C24">
        <w:rPr>
          <w:sz w:val="20"/>
        </w:rPr>
        <w:t>setting</w:t>
      </w:r>
      <w:r>
        <w:rPr>
          <w:sz w:val="20"/>
        </w:rPr>
        <w:t xml:space="preserve"> in </w:t>
      </w:r>
      <w:r w:rsidRPr="007A2C24">
        <w:rPr>
          <w:b/>
          <w:bCs/>
          <w:sz w:val="20"/>
        </w:rPr>
        <w:t>Business Unit Setup</w:t>
      </w:r>
    </w:p>
    <w:p w14:paraId="3454BFCD" w14:textId="3C516956" w:rsidR="00EE10C2" w:rsidRPr="007A2C24" w:rsidRDefault="00EE10C2" w:rsidP="00766619">
      <w:pPr>
        <w:pStyle w:val="ListParagraph"/>
        <w:numPr>
          <w:ilvl w:val="0"/>
          <w:numId w:val="435"/>
        </w:numPr>
        <w:ind w:left="1440"/>
        <w:rPr>
          <w:sz w:val="20"/>
        </w:rPr>
      </w:pPr>
      <w:r w:rsidRPr="007A2C24">
        <w:rPr>
          <w:b/>
          <w:sz w:val="20"/>
        </w:rPr>
        <w:t>Report Currency Conversion Control</w:t>
      </w:r>
      <w:r w:rsidR="009F5A91">
        <w:rPr>
          <w:b/>
          <w:sz w:val="20"/>
        </w:rPr>
        <w:t xml:space="preserve">  </w:t>
      </w:r>
      <w:r w:rsidRPr="007A2C24">
        <w:rPr>
          <w:sz w:val="20"/>
        </w:rPr>
        <w:t>Most SunPlus sites do not use Value 3</w:t>
      </w:r>
    </w:p>
    <w:p w14:paraId="7D4C6C58" w14:textId="0FFB4E1E" w:rsidR="00EE10C2" w:rsidRPr="007A2C24" w:rsidRDefault="00EE10C2" w:rsidP="00766619">
      <w:pPr>
        <w:pStyle w:val="ListParagraph"/>
        <w:numPr>
          <w:ilvl w:val="0"/>
          <w:numId w:val="435"/>
        </w:numPr>
        <w:ind w:left="1440"/>
        <w:rPr>
          <w:sz w:val="20"/>
        </w:rPr>
      </w:pPr>
      <w:r w:rsidRPr="007A2C24">
        <w:rPr>
          <w:b/>
          <w:sz w:val="20"/>
        </w:rPr>
        <w:t>Account Currency</w:t>
      </w:r>
      <w:r w:rsidRPr="007A2C24">
        <w:rPr>
          <w:b/>
          <w:sz w:val="20"/>
        </w:rPr>
        <w:tab/>
      </w:r>
      <w:r w:rsidRPr="009F5A91">
        <w:rPr>
          <w:b/>
          <w:bCs/>
          <w:sz w:val="20"/>
        </w:rPr>
        <w:t>Default Currency Code</w:t>
      </w:r>
      <w:r w:rsidRPr="007A2C24">
        <w:rPr>
          <w:sz w:val="20"/>
        </w:rPr>
        <w:t xml:space="preserve"> for postings to this </w:t>
      </w:r>
      <w:r w:rsidR="009F5A91">
        <w:rPr>
          <w:sz w:val="20"/>
        </w:rPr>
        <w:t>C</w:t>
      </w:r>
      <w:r w:rsidRPr="007A2C24">
        <w:rPr>
          <w:sz w:val="20"/>
        </w:rPr>
        <w:t>ustomer</w:t>
      </w:r>
    </w:p>
    <w:p w14:paraId="33EA2E65" w14:textId="5CE80178" w:rsidR="00EE10C2" w:rsidRPr="007A2C24" w:rsidRDefault="00EE10C2" w:rsidP="00766619">
      <w:pPr>
        <w:pStyle w:val="ListParagraph"/>
        <w:numPr>
          <w:ilvl w:val="0"/>
          <w:numId w:val="435"/>
        </w:numPr>
        <w:ind w:left="1440"/>
        <w:rPr>
          <w:sz w:val="20"/>
        </w:rPr>
      </w:pPr>
      <w:r w:rsidRPr="007A2C24">
        <w:rPr>
          <w:b/>
          <w:sz w:val="20"/>
        </w:rPr>
        <w:t>Customer Currency Default</w:t>
      </w:r>
      <w:r w:rsidR="009F5A91">
        <w:rPr>
          <w:b/>
          <w:sz w:val="20"/>
        </w:rPr>
        <w:t xml:space="preserve">  </w:t>
      </w:r>
      <w:r w:rsidRPr="007A2C24">
        <w:rPr>
          <w:sz w:val="20"/>
        </w:rPr>
        <w:t xml:space="preserve">Default </w:t>
      </w:r>
      <w:r w:rsidR="009F5A91">
        <w:rPr>
          <w:sz w:val="20"/>
        </w:rPr>
        <w:t>C</w:t>
      </w:r>
      <w:r w:rsidRPr="007A2C24">
        <w:rPr>
          <w:sz w:val="20"/>
        </w:rPr>
        <w:t xml:space="preserve">urrency for this </w:t>
      </w:r>
      <w:r w:rsidR="009F5A91">
        <w:rPr>
          <w:sz w:val="20"/>
        </w:rPr>
        <w:t>C</w:t>
      </w:r>
      <w:r w:rsidRPr="007A2C24">
        <w:rPr>
          <w:sz w:val="20"/>
        </w:rPr>
        <w:t>ustomer</w:t>
      </w:r>
    </w:p>
    <w:p w14:paraId="6BE41D27" w14:textId="77777777" w:rsidR="009F5A91" w:rsidRDefault="00EE10C2" w:rsidP="00766619">
      <w:pPr>
        <w:pStyle w:val="ListParagraph"/>
        <w:numPr>
          <w:ilvl w:val="0"/>
          <w:numId w:val="435"/>
        </w:numPr>
        <w:ind w:left="1440"/>
        <w:rPr>
          <w:sz w:val="20"/>
        </w:rPr>
      </w:pPr>
      <w:r w:rsidRPr="007A2C24">
        <w:rPr>
          <w:b/>
          <w:sz w:val="20"/>
        </w:rPr>
        <w:t>Suppress Revaluation</w:t>
      </w:r>
      <w:r w:rsidRPr="007A2C24">
        <w:rPr>
          <w:b/>
          <w:sz w:val="20"/>
        </w:rPr>
        <w:tab/>
      </w:r>
      <w:r w:rsidRPr="007A2C24">
        <w:rPr>
          <w:sz w:val="20"/>
        </w:rPr>
        <w:t xml:space="preserve">Tick to exclude </w:t>
      </w:r>
      <w:r w:rsidR="009F5A91">
        <w:rPr>
          <w:sz w:val="20"/>
        </w:rPr>
        <w:t>C</w:t>
      </w:r>
      <w:r w:rsidRPr="007A2C24">
        <w:rPr>
          <w:sz w:val="20"/>
        </w:rPr>
        <w:t xml:space="preserve">ustomer from </w:t>
      </w:r>
      <w:r w:rsidRPr="009F5A91">
        <w:rPr>
          <w:b/>
          <w:bCs/>
          <w:sz w:val="20"/>
        </w:rPr>
        <w:t>Ledger Revaluation</w:t>
      </w:r>
      <w:r w:rsidRPr="007A2C24">
        <w:rPr>
          <w:sz w:val="20"/>
        </w:rPr>
        <w:t xml:space="preserve">, even if it falls </w:t>
      </w:r>
    </w:p>
    <w:p w14:paraId="58ADC9CE" w14:textId="517E0DCC" w:rsidR="00EE10C2" w:rsidRPr="007A2C24" w:rsidRDefault="00EE10C2" w:rsidP="009F5A91">
      <w:pPr>
        <w:pStyle w:val="ListParagraph"/>
        <w:ind w:left="3600"/>
        <w:rPr>
          <w:sz w:val="20"/>
        </w:rPr>
      </w:pPr>
      <w:r w:rsidRPr="007A2C24">
        <w:rPr>
          <w:sz w:val="20"/>
        </w:rPr>
        <w:t xml:space="preserve">within a range of accounts on which </w:t>
      </w:r>
      <w:r w:rsidRPr="009F5A91">
        <w:rPr>
          <w:b/>
          <w:bCs/>
          <w:sz w:val="20"/>
        </w:rPr>
        <w:t>Ledger Revaluation</w:t>
      </w:r>
      <w:r w:rsidRPr="007A2C24">
        <w:rPr>
          <w:sz w:val="20"/>
        </w:rPr>
        <w:t xml:space="preserve"> is being run</w:t>
      </w:r>
    </w:p>
    <w:p w14:paraId="70DD6858" w14:textId="77777777" w:rsidR="007A46AC" w:rsidRDefault="007A46AC" w:rsidP="009C5F0F">
      <w:pPr>
        <w:pStyle w:val="ListParagraph"/>
        <w:rPr>
          <w:sz w:val="20"/>
        </w:rPr>
      </w:pPr>
    </w:p>
    <w:p w14:paraId="224DA992" w14:textId="306148E4" w:rsidR="00EE10C2" w:rsidRPr="00851BA4" w:rsidRDefault="007A46AC" w:rsidP="00851BA4">
      <w:pPr>
        <w:pStyle w:val="ListParagraph"/>
        <w:rPr>
          <w:sz w:val="20"/>
        </w:rPr>
      </w:pPr>
      <w:r w:rsidRPr="007A46AC">
        <w:rPr>
          <w:noProof/>
          <w:sz w:val="20"/>
        </w:rPr>
        <w:lastRenderedPageBreak/>
        <w:drawing>
          <wp:inline distT="0" distB="0" distL="0" distR="0" wp14:anchorId="5884D614" wp14:editId="11A87F27">
            <wp:extent cx="4582615" cy="2139043"/>
            <wp:effectExtent l="0" t="0" r="2540" b="0"/>
            <wp:docPr id="1801" name="Picture 1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1"/>
                    <a:stretch>
                      <a:fillRect/>
                    </a:stretch>
                  </pic:blipFill>
                  <pic:spPr>
                    <a:xfrm>
                      <a:off x="0" y="0"/>
                      <a:ext cx="4608296" cy="2151030"/>
                    </a:xfrm>
                    <a:prstGeom prst="rect">
                      <a:avLst/>
                    </a:prstGeom>
                  </pic:spPr>
                </pic:pic>
              </a:graphicData>
            </a:graphic>
          </wp:inline>
        </w:drawing>
      </w:r>
    </w:p>
    <w:p w14:paraId="186F1BE9" w14:textId="6F25673B" w:rsidR="00EE10C2" w:rsidRDefault="00EE10C2" w:rsidP="009C5F0F">
      <w:pPr>
        <w:pStyle w:val="ListParagraph"/>
        <w:rPr>
          <w:sz w:val="20"/>
        </w:rPr>
      </w:pPr>
      <w:r>
        <w:rPr>
          <w:sz w:val="20"/>
        </w:rPr>
        <w:t xml:space="preserve">The fields on the </w:t>
      </w:r>
      <w:r w:rsidRPr="00851BA4">
        <w:rPr>
          <w:b/>
          <w:bCs/>
          <w:sz w:val="20"/>
        </w:rPr>
        <w:t>Order Entry</w:t>
      </w:r>
      <w:r>
        <w:rPr>
          <w:sz w:val="20"/>
        </w:rPr>
        <w:t xml:space="preserve"> tab are only used </w:t>
      </w:r>
      <w:r w:rsidR="00851BA4">
        <w:rPr>
          <w:sz w:val="20"/>
        </w:rPr>
        <w:t>in</w:t>
      </w:r>
      <w:r>
        <w:rPr>
          <w:sz w:val="20"/>
        </w:rPr>
        <w:t xml:space="preserve"> </w:t>
      </w:r>
      <w:r w:rsidRPr="00851BA4">
        <w:rPr>
          <w:b/>
          <w:bCs/>
          <w:sz w:val="20"/>
        </w:rPr>
        <w:t>Order Fulfillment</w:t>
      </w:r>
      <w:r>
        <w:rPr>
          <w:sz w:val="20"/>
        </w:rPr>
        <w:t>.</w:t>
      </w:r>
    </w:p>
    <w:p w14:paraId="6404FACF" w14:textId="77777777" w:rsidR="007A46AC" w:rsidRPr="00851BA4" w:rsidRDefault="007A46AC" w:rsidP="00851BA4">
      <w:pPr>
        <w:rPr>
          <w:sz w:val="20"/>
        </w:rPr>
      </w:pPr>
    </w:p>
    <w:p w14:paraId="44E70840" w14:textId="1595C6D6" w:rsidR="00EE10C2" w:rsidRPr="00851BA4" w:rsidRDefault="007A46AC" w:rsidP="00851BA4">
      <w:pPr>
        <w:pStyle w:val="ListParagraph"/>
        <w:rPr>
          <w:sz w:val="20"/>
        </w:rPr>
      </w:pPr>
      <w:r w:rsidRPr="007A46AC">
        <w:rPr>
          <w:noProof/>
          <w:sz w:val="20"/>
        </w:rPr>
        <w:drawing>
          <wp:inline distT="0" distB="0" distL="0" distR="0" wp14:anchorId="4B37F2AB" wp14:editId="7C98CC11">
            <wp:extent cx="4582160" cy="2217648"/>
            <wp:effectExtent l="0" t="0" r="2540" b="5080"/>
            <wp:docPr id="1802" name="Picture 1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2"/>
                    <a:stretch>
                      <a:fillRect/>
                    </a:stretch>
                  </pic:blipFill>
                  <pic:spPr>
                    <a:xfrm>
                      <a:off x="0" y="0"/>
                      <a:ext cx="4604203" cy="2228316"/>
                    </a:xfrm>
                    <a:prstGeom prst="rect">
                      <a:avLst/>
                    </a:prstGeom>
                  </pic:spPr>
                </pic:pic>
              </a:graphicData>
            </a:graphic>
          </wp:inline>
        </w:drawing>
      </w:r>
    </w:p>
    <w:p w14:paraId="24BC5894" w14:textId="77777777" w:rsidR="00851BA4" w:rsidRDefault="00EE10C2" w:rsidP="00766619">
      <w:pPr>
        <w:pStyle w:val="ListParagraph"/>
        <w:numPr>
          <w:ilvl w:val="0"/>
          <w:numId w:val="436"/>
        </w:numPr>
        <w:ind w:left="1440"/>
        <w:rPr>
          <w:sz w:val="20"/>
        </w:rPr>
      </w:pPr>
      <w:r>
        <w:rPr>
          <w:b/>
          <w:sz w:val="20"/>
        </w:rPr>
        <w:t>Credit Control</w:t>
      </w:r>
      <w:r>
        <w:rPr>
          <w:b/>
          <w:sz w:val="20"/>
        </w:rPr>
        <w:tab/>
      </w:r>
      <w:r w:rsidR="00851BA4">
        <w:rPr>
          <w:b/>
          <w:sz w:val="20"/>
        </w:rPr>
        <w:tab/>
      </w:r>
      <w:r>
        <w:rPr>
          <w:sz w:val="20"/>
        </w:rPr>
        <w:t xml:space="preserve">Controls level of warning or restriction applying to </w:t>
      </w:r>
      <w:r w:rsidR="00851BA4" w:rsidRPr="00851BA4">
        <w:rPr>
          <w:b/>
          <w:bCs/>
          <w:sz w:val="20"/>
        </w:rPr>
        <w:t>O</w:t>
      </w:r>
      <w:r w:rsidRPr="00851BA4">
        <w:rPr>
          <w:b/>
          <w:bCs/>
          <w:sz w:val="20"/>
        </w:rPr>
        <w:t xml:space="preserve">rder </w:t>
      </w:r>
      <w:r w:rsidR="00851BA4" w:rsidRPr="00851BA4">
        <w:rPr>
          <w:b/>
          <w:bCs/>
          <w:sz w:val="20"/>
        </w:rPr>
        <w:t>E</w:t>
      </w:r>
      <w:r w:rsidRPr="00851BA4">
        <w:rPr>
          <w:b/>
          <w:bCs/>
          <w:sz w:val="20"/>
        </w:rPr>
        <w:t>ntry</w:t>
      </w:r>
      <w:r>
        <w:rPr>
          <w:sz w:val="20"/>
        </w:rPr>
        <w:t xml:space="preserve"> and </w:t>
      </w:r>
    </w:p>
    <w:p w14:paraId="681C12F5" w14:textId="77777777" w:rsidR="00851BA4" w:rsidRDefault="00851BA4" w:rsidP="00851BA4">
      <w:pPr>
        <w:pStyle w:val="ListParagraph"/>
        <w:ind w:left="3600"/>
        <w:rPr>
          <w:sz w:val="20"/>
        </w:rPr>
      </w:pPr>
      <w:r w:rsidRPr="00851BA4">
        <w:rPr>
          <w:b/>
          <w:bCs/>
          <w:sz w:val="20"/>
        </w:rPr>
        <w:t>R</w:t>
      </w:r>
      <w:r w:rsidR="00EE10C2" w:rsidRPr="00851BA4">
        <w:rPr>
          <w:b/>
          <w:bCs/>
          <w:sz w:val="20"/>
        </w:rPr>
        <w:t xml:space="preserve">elease </w:t>
      </w:r>
      <w:r w:rsidRPr="00851BA4">
        <w:rPr>
          <w:b/>
          <w:bCs/>
          <w:sz w:val="20"/>
        </w:rPr>
        <w:t>S</w:t>
      </w:r>
      <w:r w:rsidR="00EE10C2" w:rsidRPr="00851BA4">
        <w:rPr>
          <w:b/>
          <w:bCs/>
          <w:sz w:val="20"/>
        </w:rPr>
        <w:t>tages</w:t>
      </w:r>
      <w:r w:rsidR="00EE10C2">
        <w:rPr>
          <w:sz w:val="20"/>
        </w:rPr>
        <w:t xml:space="preserve"> in </w:t>
      </w:r>
      <w:r w:rsidRPr="00851BA4">
        <w:rPr>
          <w:b/>
          <w:bCs/>
          <w:sz w:val="20"/>
        </w:rPr>
        <w:t>S</w:t>
      </w:r>
      <w:r w:rsidR="00EE10C2" w:rsidRPr="00851BA4">
        <w:rPr>
          <w:b/>
          <w:bCs/>
          <w:sz w:val="20"/>
        </w:rPr>
        <w:t xml:space="preserve">ales </w:t>
      </w:r>
      <w:r w:rsidRPr="00851BA4">
        <w:rPr>
          <w:b/>
          <w:bCs/>
          <w:sz w:val="20"/>
        </w:rPr>
        <w:t>O</w:t>
      </w:r>
      <w:r w:rsidR="00EE10C2" w:rsidRPr="00851BA4">
        <w:rPr>
          <w:b/>
          <w:bCs/>
          <w:sz w:val="20"/>
        </w:rPr>
        <w:t>rder</w:t>
      </w:r>
      <w:r w:rsidR="00EE10C2">
        <w:rPr>
          <w:sz w:val="20"/>
        </w:rPr>
        <w:t xml:space="preserve"> processing lifecycle</w:t>
      </w:r>
    </w:p>
    <w:p w14:paraId="6E3445D4" w14:textId="2C8AA024" w:rsidR="00EE10C2" w:rsidRPr="00851BA4" w:rsidRDefault="00EE10C2" w:rsidP="00C44486">
      <w:pPr>
        <w:pStyle w:val="ListParagraph"/>
        <w:numPr>
          <w:ilvl w:val="0"/>
          <w:numId w:val="191"/>
        </w:numPr>
        <w:rPr>
          <w:b/>
          <w:bCs/>
          <w:sz w:val="20"/>
        </w:rPr>
      </w:pPr>
      <w:r>
        <w:rPr>
          <w:sz w:val="20"/>
        </w:rPr>
        <w:t xml:space="preserve">Apply to both </w:t>
      </w:r>
      <w:r w:rsidR="00851BA4" w:rsidRPr="00851BA4">
        <w:rPr>
          <w:b/>
          <w:bCs/>
          <w:sz w:val="20"/>
        </w:rPr>
        <w:t>C</w:t>
      </w:r>
      <w:r w:rsidRPr="00851BA4">
        <w:rPr>
          <w:b/>
          <w:bCs/>
          <w:sz w:val="20"/>
        </w:rPr>
        <w:t xml:space="preserve">redit </w:t>
      </w:r>
      <w:r w:rsidR="00851BA4" w:rsidRPr="00851BA4">
        <w:rPr>
          <w:b/>
          <w:bCs/>
          <w:sz w:val="20"/>
        </w:rPr>
        <w:t>L</w:t>
      </w:r>
      <w:r w:rsidRPr="00851BA4">
        <w:rPr>
          <w:b/>
          <w:bCs/>
          <w:sz w:val="20"/>
        </w:rPr>
        <w:t xml:space="preserve">imit </w:t>
      </w:r>
      <w:r w:rsidR="00851BA4" w:rsidRPr="00851BA4">
        <w:rPr>
          <w:b/>
          <w:bCs/>
          <w:sz w:val="20"/>
        </w:rPr>
        <w:t>C</w:t>
      </w:r>
      <w:r w:rsidRPr="00851BA4">
        <w:rPr>
          <w:b/>
          <w:bCs/>
          <w:sz w:val="20"/>
        </w:rPr>
        <w:t>hecking</w:t>
      </w:r>
      <w:r>
        <w:rPr>
          <w:sz w:val="20"/>
        </w:rPr>
        <w:t xml:space="preserve"> and </w:t>
      </w:r>
      <w:r w:rsidR="00851BA4" w:rsidRPr="00851BA4">
        <w:rPr>
          <w:b/>
          <w:bCs/>
          <w:sz w:val="20"/>
        </w:rPr>
        <w:t>O</w:t>
      </w:r>
      <w:r w:rsidRPr="00851BA4">
        <w:rPr>
          <w:b/>
          <w:bCs/>
          <w:sz w:val="20"/>
        </w:rPr>
        <w:t xml:space="preserve">verdue </w:t>
      </w:r>
      <w:r w:rsidR="00851BA4" w:rsidRPr="00851BA4">
        <w:rPr>
          <w:b/>
          <w:bCs/>
          <w:sz w:val="20"/>
        </w:rPr>
        <w:t>I</w:t>
      </w:r>
      <w:r w:rsidRPr="00851BA4">
        <w:rPr>
          <w:b/>
          <w:bCs/>
          <w:sz w:val="20"/>
        </w:rPr>
        <w:t xml:space="preserve">nvoice </w:t>
      </w:r>
      <w:r w:rsidR="00851BA4" w:rsidRPr="00851BA4">
        <w:rPr>
          <w:b/>
          <w:bCs/>
          <w:sz w:val="20"/>
        </w:rPr>
        <w:t>C</w:t>
      </w:r>
      <w:r w:rsidRPr="00851BA4">
        <w:rPr>
          <w:b/>
          <w:bCs/>
          <w:sz w:val="20"/>
        </w:rPr>
        <w:t>hecking</w:t>
      </w:r>
    </w:p>
    <w:p w14:paraId="2FF34201" w14:textId="5134CDFB" w:rsidR="00EE10C2" w:rsidRDefault="00EE10C2" w:rsidP="00C44486">
      <w:pPr>
        <w:pStyle w:val="ListParagraph"/>
        <w:numPr>
          <w:ilvl w:val="0"/>
          <w:numId w:val="191"/>
        </w:numPr>
        <w:rPr>
          <w:sz w:val="20"/>
        </w:rPr>
      </w:pPr>
      <w:r w:rsidRPr="00851BA4">
        <w:rPr>
          <w:b/>
          <w:bCs/>
          <w:sz w:val="20"/>
        </w:rPr>
        <w:t>Warn Only</w:t>
      </w:r>
      <w:r>
        <w:rPr>
          <w:sz w:val="20"/>
        </w:rPr>
        <w:t xml:space="preserve"> – warning displayed, processing can continue</w:t>
      </w:r>
    </w:p>
    <w:p w14:paraId="1B4F6DD2" w14:textId="161033F4" w:rsidR="00EE10C2" w:rsidRDefault="00EE10C2" w:rsidP="00C44486">
      <w:pPr>
        <w:pStyle w:val="ListParagraph"/>
        <w:numPr>
          <w:ilvl w:val="0"/>
          <w:numId w:val="191"/>
        </w:numPr>
        <w:rPr>
          <w:sz w:val="20"/>
        </w:rPr>
      </w:pPr>
      <w:r w:rsidRPr="00851BA4">
        <w:rPr>
          <w:b/>
          <w:bCs/>
          <w:sz w:val="20"/>
        </w:rPr>
        <w:t>Warn and Block</w:t>
      </w:r>
      <w:r>
        <w:rPr>
          <w:sz w:val="20"/>
        </w:rPr>
        <w:t xml:space="preserve"> – warning is displayed</w:t>
      </w:r>
    </w:p>
    <w:p w14:paraId="315B491A" w14:textId="5D2E473D" w:rsidR="00EE10C2" w:rsidRDefault="00EE10C2" w:rsidP="00C44486">
      <w:pPr>
        <w:pStyle w:val="ListParagraph"/>
        <w:numPr>
          <w:ilvl w:val="2"/>
          <w:numId w:val="191"/>
        </w:numPr>
        <w:ind w:left="5040"/>
        <w:rPr>
          <w:sz w:val="20"/>
        </w:rPr>
      </w:pPr>
      <w:r>
        <w:rPr>
          <w:sz w:val="20"/>
        </w:rPr>
        <w:t xml:space="preserve">Line is put onto </w:t>
      </w:r>
      <w:r w:rsidRPr="00851BA4">
        <w:rPr>
          <w:b/>
          <w:bCs/>
          <w:sz w:val="20"/>
        </w:rPr>
        <w:t>Credit Hold</w:t>
      </w:r>
      <w:r>
        <w:rPr>
          <w:sz w:val="20"/>
        </w:rPr>
        <w:t xml:space="preserve"> and </w:t>
      </w:r>
      <w:r w:rsidRPr="00851BA4">
        <w:rPr>
          <w:b/>
          <w:bCs/>
          <w:sz w:val="20"/>
        </w:rPr>
        <w:t>Order Hold</w:t>
      </w:r>
    </w:p>
    <w:p w14:paraId="187F0D29" w14:textId="18A5D923" w:rsidR="00EE10C2" w:rsidRDefault="00EE10C2" w:rsidP="00C44486">
      <w:pPr>
        <w:pStyle w:val="ListParagraph"/>
        <w:numPr>
          <w:ilvl w:val="0"/>
          <w:numId w:val="191"/>
        </w:numPr>
        <w:rPr>
          <w:sz w:val="20"/>
        </w:rPr>
      </w:pPr>
      <w:r w:rsidRPr="00851BA4">
        <w:rPr>
          <w:b/>
          <w:bCs/>
          <w:sz w:val="20"/>
        </w:rPr>
        <w:t>No Credit Checking</w:t>
      </w:r>
      <w:r>
        <w:rPr>
          <w:sz w:val="20"/>
        </w:rPr>
        <w:t xml:space="preserve"> – no </w:t>
      </w:r>
      <w:r w:rsidR="00851BA4" w:rsidRPr="00851BA4">
        <w:rPr>
          <w:b/>
          <w:bCs/>
          <w:sz w:val="20"/>
        </w:rPr>
        <w:t>C</w:t>
      </w:r>
      <w:r w:rsidRPr="00851BA4">
        <w:rPr>
          <w:b/>
          <w:bCs/>
          <w:sz w:val="20"/>
        </w:rPr>
        <w:t xml:space="preserve">redit </w:t>
      </w:r>
      <w:r w:rsidR="00851BA4" w:rsidRPr="00851BA4">
        <w:rPr>
          <w:b/>
          <w:bCs/>
          <w:sz w:val="20"/>
        </w:rPr>
        <w:t>L</w:t>
      </w:r>
      <w:r w:rsidRPr="00851BA4">
        <w:rPr>
          <w:b/>
          <w:bCs/>
          <w:sz w:val="20"/>
        </w:rPr>
        <w:t xml:space="preserve">imit </w:t>
      </w:r>
      <w:r w:rsidR="00851BA4" w:rsidRPr="00851BA4">
        <w:rPr>
          <w:b/>
          <w:bCs/>
          <w:sz w:val="20"/>
        </w:rPr>
        <w:t>C</w:t>
      </w:r>
      <w:r w:rsidRPr="00851BA4">
        <w:rPr>
          <w:b/>
          <w:bCs/>
          <w:sz w:val="20"/>
        </w:rPr>
        <w:t>hecking</w:t>
      </w:r>
      <w:r>
        <w:rPr>
          <w:sz w:val="20"/>
        </w:rPr>
        <w:t xml:space="preserve"> on </w:t>
      </w:r>
      <w:r w:rsidR="00851BA4" w:rsidRPr="00851BA4">
        <w:rPr>
          <w:b/>
          <w:bCs/>
          <w:sz w:val="20"/>
        </w:rPr>
        <w:t>O</w:t>
      </w:r>
      <w:r w:rsidRPr="00851BA4">
        <w:rPr>
          <w:b/>
          <w:bCs/>
          <w:sz w:val="20"/>
        </w:rPr>
        <w:t xml:space="preserve">verdue </w:t>
      </w:r>
      <w:r w:rsidR="00851BA4" w:rsidRPr="00851BA4">
        <w:rPr>
          <w:b/>
          <w:bCs/>
          <w:sz w:val="20"/>
        </w:rPr>
        <w:t>I</w:t>
      </w:r>
      <w:r w:rsidRPr="00851BA4">
        <w:rPr>
          <w:b/>
          <w:bCs/>
          <w:sz w:val="20"/>
        </w:rPr>
        <w:t xml:space="preserve">nvoice </w:t>
      </w:r>
      <w:r w:rsidR="00851BA4" w:rsidRPr="00851BA4">
        <w:rPr>
          <w:b/>
          <w:bCs/>
          <w:sz w:val="20"/>
        </w:rPr>
        <w:t>C</w:t>
      </w:r>
      <w:r w:rsidRPr="00851BA4">
        <w:rPr>
          <w:b/>
          <w:bCs/>
          <w:sz w:val="20"/>
        </w:rPr>
        <w:t xml:space="preserve">hecking </w:t>
      </w:r>
      <w:r>
        <w:rPr>
          <w:sz w:val="20"/>
        </w:rPr>
        <w:t>is performed</w:t>
      </w:r>
    </w:p>
    <w:p w14:paraId="45A57855" w14:textId="3451CDD4" w:rsidR="00EE10C2" w:rsidRDefault="00EE10C2" w:rsidP="00C44486">
      <w:pPr>
        <w:pStyle w:val="ListParagraph"/>
        <w:numPr>
          <w:ilvl w:val="0"/>
          <w:numId w:val="191"/>
        </w:numPr>
        <w:rPr>
          <w:sz w:val="20"/>
        </w:rPr>
      </w:pPr>
      <w:r w:rsidRPr="00851BA4">
        <w:rPr>
          <w:b/>
          <w:bCs/>
          <w:sz w:val="20"/>
        </w:rPr>
        <w:t>Block Only</w:t>
      </w:r>
      <w:r>
        <w:rPr>
          <w:sz w:val="20"/>
        </w:rPr>
        <w:t xml:space="preserve"> </w:t>
      </w:r>
      <w:r w:rsidR="00851BA4">
        <w:rPr>
          <w:sz w:val="20"/>
        </w:rPr>
        <w:t>-</w:t>
      </w:r>
      <w:r>
        <w:rPr>
          <w:sz w:val="20"/>
        </w:rPr>
        <w:t xml:space="preserve"> </w:t>
      </w:r>
      <w:r w:rsidR="00F75636">
        <w:rPr>
          <w:sz w:val="20"/>
        </w:rPr>
        <w:t xml:space="preserve">line is put onto </w:t>
      </w:r>
      <w:r w:rsidR="00F75636" w:rsidRPr="00851BA4">
        <w:rPr>
          <w:b/>
          <w:bCs/>
          <w:sz w:val="20"/>
        </w:rPr>
        <w:t>Credit Hold</w:t>
      </w:r>
      <w:r w:rsidR="00F75636">
        <w:rPr>
          <w:sz w:val="20"/>
        </w:rPr>
        <w:t xml:space="preserve"> and </w:t>
      </w:r>
      <w:r w:rsidR="00F75636" w:rsidRPr="00851BA4">
        <w:rPr>
          <w:b/>
          <w:bCs/>
          <w:sz w:val="20"/>
        </w:rPr>
        <w:t>Order Hold</w:t>
      </w:r>
    </w:p>
    <w:p w14:paraId="174C2FAD" w14:textId="6786F3E7" w:rsidR="00F75636" w:rsidRDefault="00F75636" w:rsidP="00C44486">
      <w:pPr>
        <w:pStyle w:val="ListParagraph"/>
        <w:numPr>
          <w:ilvl w:val="0"/>
          <w:numId w:val="191"/>
        </w:numPr>
        <w:rPr>
          <w:sz w:val="20"/>
        </w:rPr>
      </w:pPr>
      <w:r w:rsidRPr="00851BA4">
        <w:rPr>
          <w:b/>
          <w:bCs/>
          <w:sz w:val="20"/>
        </w:rPr>
        <w:t>Not Set</w:t>
      </w:r>
      <w:r>
        <w:rPr>
          <w:sz w:val="20"/>
        </w:rPr>
        <w:t xml:space="preserve"> – system looks at the equivalent flag on the </w:t>
      </w:r>
      <w:r w:rsidRPr="00851BA4">
        <w:rPr>
          <w:b/>
          <w:bCs/>
          <w:sz w:val="20"/>
        </w:rPr>
        <w:t xml:space="preserve">Sales Type </w:t>
      </w:r>
      <w:r>
        <w:rPr>
          <w:sz w:val="20"/>
        </w:rPr>
        <w:t>to find appropriate action</w:t>
      </w:r>
    </w:p>
    <w:p w14:paraId="7BA0EBE7" w14:textId="08434F9F" w:rsidR="00F75636" w:rsidRPr="00851BA4" w:rsidRDefault="00F75636" w:rsidP="00766619">
      <w:pPr>
        <w:pStyle w:val="ListParagraph"/>
        <w:numPr>
          <w:ilvl w:val="0"/>
          <w:numId w:val="437"/>
        </w:numPr>
        <w:tabs>
          <w:tab w:val="left" w:pos="3600"/>
        </w:tabs>
        <w:ind w:left="1440"/>
        <w:rPr>
          <w:sz w:val="20"/>
        </w:rPr>
      </w:pPr>
      <w:r w:rsidRPr="00851BA4">
        <w:rPr>
          <w:b/>
          <w:sz w:val="20"/>
        </w:rPr>
        <w:t>Credit Check Block – Entry</w:t>
      </w:r>
      <w:r w:rsidR="00851BA4">
        <w:rPr>
          <w:b/>
          <w:sz w:val="20"/>
        </w:rPr>
        <w:t xml:space="preserve">   </w:t>
      </w:r>
      <w:r w:rsidRPr="00851BA4">
        <w:rPr>
          <w:sz w:val="20"/>
        </w:rPr>
        <w:t xml:space="preserve">Set what happens when a </w:t>
      </w:r>
      <w:r w:rsidR="00851BA4" w:rsidRPr="00851BA4">
        <w:rPr>
          <w:b/>
          <w:bCs/>
          <w:sz w:val="20"/>
        </w:rPr>
        <w:t>S</w:t>
      </w:r>
      <w:r w:rsidRPr="00851BA4">
        <w:rPr>
          <w:b/>
          <w:bCs/>
          <w:sz w:val="20"/>
        </w:rPr>
        <w:t xml:space="preserve">ales </w:t>
      </w:r>
      <w:r w:rsidR="00851BA4" w:rsidRPr="00851BA4">
        <w:rPr>
          <w:b/>
          <w:bCs/>
          <w:sz w:val="20"/>
        </w:rPr>
        <w:t>O</w:t>
      </w:r>
      <w:r w:rsidRPr="00851BA4">
        <w:rPr>
          <w:b/>
          <w:bCs/>
          <w:sz w:val="20"/>
        </w:rPr>
        <w:t>rder</w:t>
      </w:r>
      <w:r w:rsidRPr="00851BA4">
        <w:rPr>
          <w:sz w:val="20"/>
        </w:rPr>
        <w:t xml:space="preserve"> line fails</w:t>
      </w:r>
    </w:p>
    <w:p w14:paraId="0B6C52F4" w14:textId="77777777" w:rsidR="00851BA4" w:rsidRPr="00851BA4" w:rsidRDefault="00F75636" w:rsidP="00766619">
      <w:pPr>
        <w:pStyle w:val="ListParagraph"/>
        <w:numPr>
          <w:ilvl w:val="0"/>
          <w:numId w:val="437"/>
        </w:numPr>
        <w:ind w:left="1440"/>
        <w:rPr>
          <w:sz w:val="20"/>
        </w:rPr>
      </w:pPr>
      <w:r w:rsidRPr="00851BA4">
        <w:rPr>
          <w:b/>
          <w:sz w:val="20"/>
        </w:rPr>
        <w:t>Credit Check Block – Release</w:t>
      </w:r>
      <w:r w:rsidR="00851BA4">
        <w:rPr>
          <w:b/>
          <w:sz w:val="20"/>
        </w:rPr>
        <w:t xml:space="preserve">  </w:t>
      </w:r>
      <w:r w:rsidRPr="00851BA4">
        <w:rPr>
          <w:sz w:val="20"/>
        </w:rPr>
        <w:t xml:space="preserve">Set what happens when a </w:t>
      </w:r>
      <w:r w:rsidR="00851BA4" w:rsidRPr="00851BA4">
        <w:rPr>
          <w:b/>
          <w:bCs/>
          <w:sz w:val="20"/>
        </w:rPr>
        <w:t>S</w:t>
      </w:r>
      <w:r w:rsidRPr="00851BA4">
        <w:rPr>
          <w:b/>
          <w:bCs/>
          <w:sz w:val="20"/>
        </w:rPr>
        <w:t xml:space="preserve">ales </w:t>
      </w:r>
      <w:r w:rsidR="00851BA4" w:rsidRPr="00851BA4">
        <w:rPr>
          <w:b/>
          <w:bCs/>
          <w:sz w:val="20"/>
        </w:rPr>
        <w:t>O</w:t>
      </w:r>
      <w:r w:rsidRPr="00851BA4">
        <w:rPr>
          <w:b/>
          <w:bCs/>
          <w:sz w:val="20"/>
        </w:rPr>
        <w:t>rder</w:t>
      </w:r>
      <w:r w:rsidRPr="00851BA4">
        <w:rPr>
          <w:sz w:val="20"/>
        </w:rPr>
        <w:t xml:space="preserve"> line fails at the </w:t>
      </w:r>
      <w:r w:rsidR="00851BA4" w:rsidRPr="00851BA4">
        <w:rPr>
          <w:b/>
          <w:bCs/>
          <w:sz w:val="20"/>
        </w:rPr>
        <w:t>O</w:t>
      </w:r>
      <w:r w:rsidRPr="00851BA4">
        <w:rPr>
          <w:b/>
          <w:bCs/>
          <w:sz w:val="20"/>
        </w:rPr>
        <w:t xml:space="preserve">rder </w:t>
      </w:r>
    </w:p>
    <w:p w14:paraId="2AEA96F0" w14:textId="7C70B8BE" w:rsidR="00F75636" w:rsidRPr="00851BA4" w:rsidRDefault="00851BA4" w:rsidP="00851BA4">
      <w:pPr>
        <w:pStyle w:val="ListParagraph"/>
        <w:ind w:left="3600"/>
        <w:rPr>
          <w:sz w:val="20"/>
        </w:rPr>
      </w:pPr>
      <w:r w:rsidRPr="00851BA4">
        <w:rPr>
          <w:b/>
          <w:bCs/>
          <w:sz w:val="20"/>
        </w:rPr>
        <w:t>A</w:t>
      </w:r>
      <w:r w:rsidR="00F75636" w:rsidRPr="00851BA4">
        <w:rPr>
          <w:b/>
          <w:bCs/>
          <w:sz w:val="20"/>
        </w:rPr>
        <w:t>cknowledgement</w:t>
      </w:r>
      <w:r w:rsidR="00F75636" w:rsidRPr="00851BA4">
        <w:rPr>
          <w:sz w:val="20"/>
        </w:rPr>
        <w:t xml:space="preserve"> stage</w:t>
      </w:r>
    </w:p>
    <w:p w14:paraId="052556BA" w14:textId="641E1122" w:rsidR="00F75636" w:rsidRPr="00851BA4" w:rsidRDefault="00F75636" w:rsidP="00766619">
      <w:pPr>
        <w:pStyle w:val="ListParagraph"/>
        <w:numPr>
          <w:ilvl w:val="0"/>
          <w:numId w:val="437"/>
        </w:numPr>
        <w:ind w:left="1440"/>
        <w:rPr>
          <w:sz w:val="20"/>
        </w:rPr>
      </w:pPr>
      <w:r w:rsidRPr="00851BA4">
        <w:rPr>
          <w:b/>
          <w:sz w:val="20"/>
        </w:rPr>
        <w:t>Credit Block Date</w:t>
      </w:r>
      <w:r w:rsidRPr="00851BA4">
        <w:rPr>
          <w:b/>
          <w:sz w:val="20"/>
        </w:rPr>
        <w:tab/>
      </w:r>
      <w:r w:rsidR="00851BA4">
        <w:rPr>
          <w:b/>
          <w:sz w:val="20"/>
        </w:rPr>
        <w:tab/>
      </w:r>
      <w:r w:rsidR="00851BA4" w:rsidRPr="00851BA4">
        <w:rPr>
          <w:b/>
          <w:bCs/>
          <w:sz w:val="20"/>
        </w:rPr>
        <w:t>D</w:t>
      </w:r>
      <w:r w:rsidRPr="00851BA4">
        <w:rPr>
          <w:b/>
          <w:bCs/>
          <w:sz w:val="20"/>
        </w:rPr>
        <w:t>ate</w:t>
      </w:r>
      <w:r w:rsidRPr="00851BA4">
        <w:rPr>
          <w:sz w:val="20"/>
        </w:rPr>
        <w:t xml:space="preserve"> the </w:t>
      </w:r>
      <w:r w:rsidR="00851BA4" w:rsidRPr="00851BA4">
        <w:rPr>
          <w:b/>
          <w:bCs/>
          <w:sz w:val="20"/>
        </w:rPr>
        <w:t>C</w:t>
      </w:r>
      <w:r w:rsidRPr="00851BA4">
        <w:rPr>
          <w:b/>
          <w:bCs/>
          <w:sz w:val="20"/>
        </w:rPr>
        <w:t xml:space="preserve">redit </w:t>
      </w:r>
      <w:r w:rsidR="00851BA4" w:rsidRPr="00851BA4">
        <w:rPr>
          <w:b/>
          <w:bCs/>
          <w:sz w:val="20"/>
        </w:rPr>
        <w:t>B</w:t>
      </w:r>
      <w:r w:rsidRPr="00851BA4">
        <w:rPr>
          <w:b/>
          <w:bCs/>
          <w:sz w:val="20"/>
        </w:rPr>
        <w:t>lock</w:t>
      </w:r>
      <w:r w:rsidRPr="00851BA4">
        <w:rPr>
          <w:sz w:val="20"/>
        </w:rPr>
        <w:t xml:space="preserve"> was applied</w:t>
      </w:r>
    </w:p>
    <w:p w14:paraId="5DDBF411" w14:textId="4F1E0506" w:rsidR="00F75636" w:rsidRPr="00851BA4" w:rsidRDefault="00F75636" w:rsidP="00766619">
      <w:pPr>
        <w:pStyle w:val="ListParagraph"/>
        <w:numPr>
          <w:ilvl w:val="0"/>
          <w:numId w:val="437"/>
        </w:numPr>
        <w:ind w:left="1440"/>
        <w:rPr>
          <w:sz w:val="20"/>
        </w:rPr>
      </w:pPr>
      <w:r w:rsidRPr="00851BA4">
        <w:rPr>
          <w:b/>
          <w:sz w:val="20"/>
        </w:rPr>
        <w:t>Credit Block User Id</w:t>
      </w:r>
      <w:r w:rsidRPr="00851BA4">
        <w:rPr>
          <w:b/>
          <w:sz w:val="20"/>
        </w:rPr>
        <w:tab/>
      </w:r>
      <w:r w:rsidR="00851BA4" w:rsidRPr="00851BA4">
        <w:rPr>
          <w:b/>
          <w:bCs/>
          <w:sz w:val="20"/>
        </w:rPr>
        <w:t>I</w:t>
      </w:r>
      <w:r w:rsidRPr="00851BA4">
        <w:rPr>
          <w:b/>
          <w:bCs/>
          <w:sz w:val="20"/>
        </w:rPr>
        <w:t xml:space="preserve">d of </w:t>
      </w:r>
      <w:r w:rsidR="00851BA4" w:rsidRPr="00851BA4">
        <w:rPr>
          <w:b/>
          <w:bCs/>
          <w:sz w:val="20"/>
        </w:rPr>
        <w:t>O</w:t>
      </w:r>
      <w:r w:rsidRPr="00851BA4">
        <w:rPr>
          <w:b/>
          <w:bCs/>
          <w:sz w:val="20"/>
        </w:rPr>
        <w:t>perator</w:t>
      </w:r>
      <w:r w:rsidRPr="00851BA4">
        <w:rPr>
          <w:sz w:val="20"/>
        </w:rPr>
        <w:t xml:space="preserve"> who set </w:t>
      </w:r>
      <w:r w:rsidR="00851BA4" w:rsidRPr="00851BA4">
        <w:rPr>
          <w:b/>
          <w:bCs/>
          <w:sz w:val="20"/>
        </w:rPr>
        <w:t>C</w:t>
      </w:r>
      <w:r w:rsidRPr="00851BA4">
        <w:rPr>
          <w:b/>
          <w:bCs/>
          <w:sz w:val="20"/>
        </w:rPr>
        <w:t xml:space="preserve">redit </w:t>
      </w:r>
      <w:r w:rsidR="00851BA4" w:rsidRPr="00851BA4">
        <w:rPr>
          <w:b/>
          <w:bCs/>
          <w:sz w:val="20"/>
        </w:rPr>
        <w:t>B</w:t>
      </w:r>
      <w:r w:rsidRPr="00851BA4">
        <w:rPr>
          <w:b/>
          <w:bCs/>
          <w:sz w:val="20"/>
        </w:rPr>
        <w:t>lock</w:t>
      </w:r>
    </w:p>
    <w:p w14:paraId="14B0A4E5" w14:textId="26263B96" w:rsidR="00F75636" w:rsidRPr="00851BA4" w:rsidRDefault="00F75636" w:rsidP="00766619">
      <w:pPr>
        <w:pStyle w:val="ListParagraph"/>
        <w:numPr>
          <w:ilvl w:val="0"/>
          <w:numId w:val="437"/>
        </w:numPr>
        <w:ind w:left="1440"/>
        <w:rPr>
          <w:sz w:val="20"/>
        </w:rPr>
      </w:pPr>
      <w:r w:rsidRPr="00851BA4">
        <w:rPr>
          <w:b/>
          <w:sz w:val="20"/>
        </w:rPr>
        <w:t>Overdue Invoice Check Disabled</w:t>
      </w:r>
      <w:r w:rsidRPr="00851BA4">
        <w:rPr>
          <w:b/>
          <w:sz w:val="20"/>
        </w:rPr>
        <w:tab/>
      </w:r>
      <w:r w:rsidR="00851BA4">
        <w:rPr>
          <w:b/>
          <w:sz w:val="20"/>
        </w:rPr>
        <w:t xml:space="preserve">Overdue Invoice </w:t>
      </w:r>
      <w:r w:rsidR="00851BA4" w:rsidRPr="00851BA4">
        <w:rPr>
          <w:bCs/>
          <w:sz w:val="20"/>
        </w:rPr>
        <w:t>Checking</w:t>
      </w:r>
      <w:r w:rsidR="00851BA4">
        <w:rPr>
          <w:bCs/>
          <w:sz w:val="20"/>
        </w:rPr>
        <w:t xml:space="preserve"> can be disabled </w:t>
      </w:r>
      <w:r w:rsidRPr="00851BA4">
        <w:rPr>
          <w:sz w:val="20"/>
        </w:rPr>
        <w:t xml:space="preserve">for this </w:t>
      </w:r>
      <w:r w:rsidR="00851BA4">
        <w:rPr>
          <w:sz w:val="20"/>
        </w:rPr>
        <w:t>C</w:t>
      </w:r>
      <w:r w:rsidRPr="00851BA4">
        <w:rPr>
          <w:sz w:val="20"/>
        </w:rPr>
        <w:t>ustomer</w:t>
      </w:r>
    </w:p>
    <w:p w14:paraId="3EB7C981" w14:textId="77777777" w:rsidR="00851BA4" w:rsidRDefault="00F75636" w:rsidP="00766619">
      <w:pPr>
        <w:pStyle w:val="ListParagraph"/>
        <w:numPr>
          <w:ilvl w:val="0"/>
          <w:numId w:val="437"/>
        </w:numPr>
        <w:ind w:left="1440"/>
        <w:rPr>
          <w:sz w:val="20"/>
        </w:rPr>
      </w:pPr>
      <w:r w:rsidRPr="00851BA4">
        <w:rPr>
          <w:b/>
          <w:sz w:val="20"/>
        </w:rPr>
        <w:t>Credit Block</w:t>
      </w:r>
      <w:r w:rsidRPr="00851BA4">
        <w:rPr>
          <w:b/>
          <w:sz w:val="20"/>
        </w:rPr>
        <w:tab/>
      </w:r>
      <w:r w:rsidR="00851BA4">
        <w:rPr>
          <w:b/>
          <w:sz w:val="20"/>
        </w:rPr>
        <w:tab/>
      </w:r>
      <w:r w:rsidRPr="00851BA4">
        <w:rPr>
          <w:sz w:val="20"/>
        </w:rPr>
        <w:t xml:space="preserve">Set if </w:t>
      </w:r>
      <w:r w:rsidR="00851BA4">
        <w:rPr>
          <w:sz w:val="20"/>
        </w:rPr>
        <w:t>C</w:t>
      </w:r>
      <w:r w:rsidRPr="00851BA4">
        <w:rPr>
          <w:sz w:val="20"/>
        </w:rPr>
        <w:t>ustomer no longer has any credit</w:t>
      </w:r>
    </w:p>
    <w:p w14:paraId="21E2645A" w14:textId="77777777" w:rsidR="00851BA4" w:rsidRDefault="00F75636" w:rsidP="00766619">
      <w:pPr>
        <w:pStyle w:val="ListParagraph"/>
        <w:numPr>
          <w:ilvl w:val="1"/>
          <w:numId w:val="437"/>
        </w:numPr>
        <w:ind w:left="4320"/>
        <w:rPr>
          <w:sz w:val="20"/>
        </w:rPr>
      </w:pPr>
      <w:r w:rsidRPr="00851BA4">
        <w:rPr>
          <w:b/>
          <w:bCs/>
          <w:sz w:val="20"/>
        </w:rPr>
        <w:t>Credit Block Date</w:t>
      </w:r>
      <w:r w:rsidRPr="00851BA4">
        <w:rPr>
          <w:sz w:val="20"/>
        </w:rPr>
        <w:t xml:space="preserve"> and </w:t>
      </w:r>
      <w:r w:rsidRPr="00851BA4">
        <w:rPr>
          <w:b/>
          <w:bCs/>
          <w:sz w:val="20"/>
        </w:rPr>
        <w:t>Credit Block User Id</w:t>
      </w:r>
      <w:r w:rsidRPr="00851BA4">
        <w:rPr>
          <w:sz w:val="20"/>
        </w:rPr>
        <w:t xml:space="preserve"> are automatically updated on </w:t>
      </w:r>
      <w:r w:rsidR="00851BA4">
        <w:rPr>
          <w:sz w:val="20"/>
        </w:rPr>
        <w:t>C</w:t>
      </w:r>
      <w:r w:rsidRPr="00851BA4">
        <w:rPr>
          <w:sz w:val="20"/>
        </w:rPr>
        <w:t>ustomer record</w:t>
      </w:r>
    </w:p>
    <w:p w14:paraId="14F7FD99" w14:textId="77777777" w:rsidR="00912048" w:rsidRDefault="00F75636" w:rsidP="00766619">
      <w:pPr>
        <w:pStyle w:val="ListParagraph"/>
        <w:numPr>
          <w:ilvl w:val="1"/>
          <w:numId w:val="437"/>
        </w:numPr>
        <w:ind w:left="4320"/>
        <w:rPr>
          <w:sz w:val="20"/>
        </w:rPr>
      </w:pPr>
      <w:r w:rsidRPr="00851BA4">
        <w:rPr>
          <w:sz w:val="20"/>
        </w:rPr>
        <w:t xml:space="preserve">Warning is displayed if a </w:t>
      </w:r>
      <w:r w:rsidR="00851BA4" w:rsidRPr="00851BA4">
        <w:rPr>
          <w:b/>
          <w:bCs/>
          <w:sz w:val="20"/>
        </w:rPr>
        <w:t>S</w:t>
      </w:r>
      <w:r w:rsidRPr="00851BA4">
        <w:rPr>
          <w:b/>
          <w:bCs/>
          <w:sz w:val="20"/>
        </w:rPr>
        <w:t xml:space="preserve">ales </w:t>
      </w:r>
      <w:r w:rsidR="00851BA4" w:rsidRPr="00851BA4">
        <w:rPr>
          <w:b/>
          <w:bCs/>
          <w:sz w:val="20"/>
        </w:rPr>
        <w:t>O</w:t>
      </w:r>
      <w:r w:rsidRPr="00851BA4">
        <w:rPr>
          <w:b/>
          <w:bCs/>
          <w:sz w:val="20"/>
        </w:rPr>
        <w:t>rder</w:t>
      </w:r>
      <w:r w:rsidRPr="00851BA4">
        <w:rPr>
          <w:sz w:val="20"/>
        </w:rPr>
        <w:t xml:space="preserve"> is entered</w:t>
      </w:r>
    </w:p>
    <w:p w14:paraId="74304CCB" w14:textId="11B2A41F" w:rsidR="00F75636" w:rsidRPr="00912048" w:rsidRDefault="00F75636" w:rsidP="00766619">
      <w:pPr>
        <w:pStyle w:val="ListParagraph"/>
        <w:numPr>
          <w:ilvl w:val="1"/>
          <w:numId w:val="437"/>
        </w:numPr>
        <w:ind w:left="4320"/>
        <w:rPr>
          <w:sz w:val="20"/>
        </w:rPr>
      </w:pPr>
      <w:r w:rsidRPr="00912048">
        <w:rPr>
          <w:b/>
          <w:bCs/>
          <w:sz w:val="20"/>
        </w:rPr>
        <w:lastRenderedPageBreak/>
        <w:t xml:space="preserve">Sales </w:t>
      </w:r>
      <w:r w:rsidR="00912048" w:rsidRPr="00912048">
        <w:rPr>
          <w:b/>
          <w:bCs/>
          <w:sz w:val="20"/>
        </w:rPr>
        <w:t>O</w:t>
      </w:r>
      <w:r w:rsidRPr="00912048">
        <w:rPr>
          <w:b/>
          <w:bCs/>
          <w:sz w:val="20"/>
        </w:rPr>
        <w:t>rder</w:t>
      </w:r>
      <w:r w:rsidRPr="00912048">
        <w:rPr>
          <w:sz w:val="20"/>
        </w:rPr>
        <w:t xml:space="preserve"> line is put on </w:t>
      </w:r>
      <w:r w:rsidRPr="00912048">
        <w:rPr>
          <w:b/>
          <w:bCs/>
          <w:sz w:val="20"/>
        </w:rPr>
        <w:t>Credit Hold</w:t>
      </w:r>
      <w:r w:rsidRPr="00912048">
        <w:rPr>
          <w:sz w:val="20"/>
        </w:rPr>
        <w:t xml:space="preserve"> and </w:t>
      </w:r>
      <w:r w:rsidRPr="00912048">
        <w:rPr>
          <w:b/>
          <w:bCs/>
          <w:sz w:val="20"/>
        </w:rPr>
        <w:t>Order Hold</w:t>
      </w:r>
    </w:p>
    <w:p w14:paraId="766B6655" w14:textId="6D181BFC" w:rsidR="00F75636" w:rsidRPr="00240BFF" w:rsidRDefault="00F75636" w:rsidP="00766619">
      <w:pPr>
        <w:pStyle w:val="ListParagraph"/>
        <w:numPr>
          <w:ilvl w:val="0"/>
          <w:numId w:val="438"/>
        </w:numPr>
        <w:ind w:left="1440"/>
        <w:rPr>
          <w:sz w:val="20"/>
        </w:rPr>
      </w:pPr>
      <w:r w:rsidRPr="00240BFF">
        <w:rPr>
          <w:b/>
          <w:sz w:val="20"/>
        </w:rPr>
        <w:t>Credit Check</w:t>
      </w:r>
      <w:r w:rsidRPr="00240BFF">
        <w:rPr>
          <w:b/>
          <w:sz w:val="20"/>
        </w:rPr>
        <w:tab/>
      </w:r>
      <w:r w:rsidR="00240BFF">
        <w:rPr>
          <w:b/>
          <w:sz w:val="20"/>
        </w:rPr>
        <w:tab/>
      </w:r>
      <w:r w:rsidRPr="00240BFF">
        <w:rPr>
          <w:sz w:val="20"/>
        </w:rPr>
        <w:t xml:space="preserve">Click </w:t>
      </w:r>
      <w:r w:rsidRPr="00240BFF">
        <w:rPr>
          <w:b/>
          <w:bCs/>
          <w:sz w:val="20"/>
        </w:rPr>
        <w:t>Credit Check</w:t>
      </w:r>
      <w:r w:rsidRPr="00240BFF">
        <w:rPr>
          <w:sz w:val="20"/>
        </w:rPr>
        <w:t xml:space="preserve"> button to display </w:t>
      </w:r>
      <w:r w:rsidRPr="00240BFF">
        <w:rPr>
          <w:b/>
          <w:bCs/>
          <w:sz w:val="20"/>
        </w:rPr>
        <w:t>Credit Check Inquiry</w:t>
      </w:r>
      <w:r w:rsidRPr="00240BFF">
        <w:rPr>
          <w:sz w:val="20"/>
        </w:rPr>
        <w:t xml:space="preserve"> form</w:t>
      </w:r>
    </w:p>
    <w:p w14:paraId="7D5D9C7B" w14:textId="77777777" w:rsidR="007A46AC" w:rsidRDefault="007A46AC" w:rsidP="009C5F0F">
      <w:pPr>
        <w:pStyle w:val="ListParagraph"/>
        <w:rPr>
          <w:sz w:val="20"/>
        </w:rPr>
      </w:pPr>
    </w:p>
    <w:p w14:paraId="29E52009" w14:textId="2C1B09B1" w:rsidR="00F75636" w:rsidRPr="00240BFF" w:rsidRDefault="007A46AC" w:rsidP="00240BFF">
      <w:pPr>
        <w:pStyle w:val="ListParagraph"/>
        <w:rPr>
          <w:sz w:val="20"/>
        </w:rPr>
      </w:pPr>
      <w:r w:rsidRPr="007A46AC">
        <w:rPr>
          <w:noProof/>
          <w:sz w:val="20"/>
        </w:rPr>
        <w:drawing>
          <wp:inline distT="0" distB="0" distL="0" distR="0" wp14:anchorId="4606DD6F" wp14:editId="36882FB2">
            <wp:extent cx="4580164" cy="2140346"/>
            <wp:effectExtent l="0" t="0" r="5080" b="6350"/>
            <wp:docPr id="1803" name="Picture 1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3"/>
                    <a:stretch>
                      <a:fillRect/>
                    </a:stretch>
                  </pic:blipFill>
                  <pic:spPr>
                    <a:xfrm>
                      <a:off x="0" y="0"/>
                      <a:ext cx="4616780" cy="2157457"/>
                    </a:xfrm>
                    <a:prstGeom prst="rect">
                      <a:avLst/>
                    </a:prstGeom>
                  </pic:spPr>
                </pic:pic>
              </a:graphicData>
            </a:graphic>
          </wp:inline>
        </w:drawing>
      </w:r>
    </w:p>
    <w:p w14:paraId="560AC625" w14:textId="482B0AD2" w:rsidR="00F75636" w:rsidRDefault="00F75636" w:rsidP="009C5F0F">
      <w:pPr>
        <w:pStyle w:val="ListParagraph"/>
        <w:rPr>
          <w:sz w:val="20"/>
        </w:rPr>
      </w:pPr>
      <w:r>
        <w:rPr>
          <w:sz w:val="20"/>
        </w:rPr>
        <w:t xml:space="preserve">Use to register </w:t>
      </w:r>
      <w:r w:rsidRPr="00240BFF">
        <w:rPr>
          <w:b/>
          <w:bCs/>
          <w:sz w:val="20"/>
        </w:rPr>
        <w:t xml:space="preserve">VAT </w:t>
      </w:r>
      <w:r w:rsidR="00240BFF" w:rsidRPr="00240BFF">
        <w:rPr>
          <w:b/>
          <w:bCs/>
          <w:sz w:val="20"/>
        </w:rPr>
        <w:t>R</w:t>
      </w:r>
      <w:r w:rsidRPr="00240BFF">
        <w:rPr>
          <w:b/>
          <w:bCs/>
          <w:sz w:val="20"/>
        </w:rPr>
        <w:t xml:space="preserve">egistration </w:t>
      </w:r>
      <w:r w:rsidR="00240BFF" w:rsidRPr="00240BFF">
        <w:rPr>
          <w:b/>
          <w:bCs/>
          <w:sz w:val="20"/>
        </w:rPr>
        <w:t>C</w:t>
      </w:r>
      <w:r w:rsidRPr="00240BFF">
        <w:rPr>
          <w:b/>
          <w:bCs/>
          <w:sz w:val="20"/>
        </w:rPr>
        <w:t>odes</w:t>
      </w:r>
      <w:r>
        <w:rPr>
          <w:sz w:val="20"/>
        </w:rPr>
        <w:t xml:space="preserve"> or other </w:t>
      </w:r>
      <w:r w:rsidR="00240BFF" w:rsidRPr="00240BFF">
        <w:rPr>
          <w:b/>
          <w:bCs/>
          <w:sz w:val="20"/>
        </w:rPr>
        <w:t>T</w:t>
      </w:r>
      <w:r w:rsidRPr="00240BFF">
        <w:rPr>
          <w:b/>
          <w:bCs/>
          <w:sz w:val="20"/>
        </w:rPr>
        <w:t xml:space="preserve">ax </w:t>
      </w:r>
      <w:r w:rsidR="00240BFF" w:rsidRPr="00240BFF">
        <w:rPr>
          <w:b/>
          <w:bCs/>
          <w:sz w:val="20"/>
        </w:rPr>
        <w:t>Re</w:t>
      </w:r>
      <w:r w:rsidRPr="00240BFF">
        <w:rPr>
          <w:b/>
          <w:bCs/>
          <w:sz w:val="20"/>
        </w:rPr>
        <w:t xml:space="preserve">gistration </w:t>
      </w:r>
      <w:r w:rsidR="00240BFF" w:rsidRPr="00240BFF">
        <w:rPr>
          <w:b/>
          <w:bCs/>
          <w:sz w:val="20"/>
        </w:rPr>
        <w:t>N</w:t>
      </w:r>
      <w:r w:rsidRPr="00240BFF">
        <w:rPr>
          <w:b/>
          <w:bCs/>
          <w:sz w:val="20"/>
        </w:rPr>
        <w:t>umbers</w:t>
      </w:r>
      <w:r>
        <w:rPr>
          <w:sz w:val="20"/>
        </w:rPr>
        <w:t xml:space="preserve"> for </w:t>
      </w:r>
      <w:r w:rsidR="00240BFF">
        <w:rPr>
          <w:sz w:val="20"/>
        </w:rPr>
        <w:t>C</w:t>
      </w:r>
      <w:r>
        <w:rPr>
          <w:sz w:val="20"/>
        </w:rPr>
        <w:t xml:space="preserve">ustomer, as well as </w:t>
      </w:r>
      <w:r w:rsidR="00240BFF" w:rsidRPr="00240BFF">
        <w:rPr>
          <w:b/>
          <w:bCs/>
          <w:sz w:val="20"/>
        </w:rPr>
        <w:t>D</w:t>
      </w:r>
      <w:r w:rsidRPr="00240BFF">
        <w:rPr>
          <w:b/>
          <w:bCs/>
          <w:sz w:val="20"/>
        </w:rPr>
        <w:t>ates</w:t>
      </w:r>
      <w:r>
        <w:rPr>
          <w:sz w:val="20"/>
        </w:rPr>
        <w:t xml:space="preserve"> to which each </w:t>
      </w:r>
      <w:r w:rsidRPr="00240BFF">
        <w:rPr>
          <w:b/>
          <w:bCs/>
          <w:sz w:val="20"/>
        </w:rPr>
        <w:t>Tax Id</w:t>
      </w:r>
      <w:r>
        <w:rPr>
          <w:sz w:val="20"/>
        </w:rPr>
        <w:t xml:space="preserve"> applies</w:t>
      </w:r>
    </w:p>
    <w:p w14:paraId="7FEB5D16" w14:textId="77777777" w:rsidR="007A46AC" w:rsidRDefault="007A46AC" w:rsidP="009C5F0F">
      <w:pPr>
        <w:pStyle w:val="ListParagraph"/>
        <w:rPr>
          <w:sz w:val="20"/>
        </w:rPr>
      </w:pPr>
    </w:p>
    <w:p w14:paraId="6A7E6AC5" w14:textId="6A74FC18" w:rsidR="00F75636" w:rsidRPr="00240BFF" w:rsidRDefault="007A46AC" w:rsidP="00240BFF">
      <w:pPr>
        <w:pStyle w:val="ListParagraph"/>
        <w:rPr>
          <w:sz w:val="20"/>
        </w:rPr>
      </w:pPr>
      <w:r w:rsidRPr="007A46AC">
        <w:rPr>
          <w:noProof/>
          <w:sz w:val="20"/>
        </w:rPr>
        <w:drawing>
          <wp:inline distT="0" distB="0" distL="0" distR="0" wp14:anchorId="3F158C3E" wp14:editId="5BB19EEF">
            <wp:extent cx="4579620" cy="2133242"/>
            <wp:effectExtent l="0" t="0" r="5080" b="635"/>
            <wp:docPr id="1804" name="Picture 1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4"/>
                    <a:stretch>
                      <a:fillRect/>
                    </a:stretch>
                  </pic:blipFill>
                  <pic:spPr>
                    <a:xfrm>
                      <a:off x="0" y="0"/>
                      <a:ext cx="4636461" cy="2159719"/>
                    </a:xfrm>
                    <a:prstGeom prst="rect">
                      <a:avLst/>
                    </a:prstGeom>
                  </pic:spPr>
                </pic:pic>
              </a:graphicData>
            </a:graphic>
          </wp:inline>
        </w:drawing>
      </w:r>
    </w:p>
    <w:p w14:paraId="0ED30812" w14:textId="0C4C6A36" w:rsidR="00F75636" w:rsidRDefault="00240BFF" w:rsidP="009C5F0F">
      <w:pPr>
        <w:pStyle w:val="ListParagraph"/>
        <w:rPr>
          <w:sz w:val="20"/>
        </w:rPr>
      </w:pPr>
      <w:r>
        <w:rPr>
          <w:sz w:val="20"/>
        </w:rPr>
        <w:t>A</w:t>
      </w:r>
      <w:r w:rsidR="00F75636">
        <w:rPr>
          <w:sz w:val="20"/>
        </w:rPr>
        <w:t xml:space="preserve">ssign up to 10 Customer specific </w:t>
      </w:r>
      <w:r w:rsidRPr="00240BFF">
        <w:rPr>
          <w:b/>
          <w:bCs/>
          <w:sz w:val="20"/>
        </w:rPr>
        <w:t>A</w:t>
      </w:r>
      <w:r w:rsidR="00F75636" w:rsidRPr="00240BFF">
        <w:rPr>
          <w:b/>
          <w:bCs/>
          <w:sz w:val="20"/>
        </w:rPr>
        <w:t xml:space="preserve">nalysis </w:t>
      </w:r>
      <w:r w:rsidRPr="00240BFF">
        <w:rPr>
          <w:b/>
          <w:bCs/>
          <w:sz w:val="20"/>
        </w:rPr>
        <w:t>C</w:t>
      </w:r>
      <w:r w:rsidR="00F75636" w:rsidRPr="00240BFF">
        <w:rPr>
          <w:b/>
          <w:bCs/>
          <w:sz w:val="20"/>
        </w:rPr>
        <w:t>odes</w:t>
      </w:r>
      <w:r w:rsidR="00F75636">
        <w:rPr>
          <w:sz w:val="20"/>
        </w:rPr>
        <w:t xml:space="preserve">, as well as up to 10 </w:t>
      </w:r>
      <w:r w:rsidRPr="00240BFF">
        <w:rPr>
          <w:b/>
          <w:bCs/>
          <w:sz w:val="20"/>
        </w:rPr>
        <w:t>N</w:t>
      </w:r>
      <w:r w:rsidR="00F75636" w:rsidRPr="00240BFF">
        <w:rPr>
          <w:b/>
          <w:bCs/>
          <w:sz w:val="20"/>
        </w:rPr>
        <w:t xml:space="preserve">atural </w:t>
      </w:r>
      <w:r w:rsidRPr="00240BFF">
        <w:rPr>
          <w:b/>
          <w:bCs/>
          <w:sz w:val="20"/>
        </w:rPr>
        <w:t>A</w:t>
      </w:r>
      <w:r w:rsidR="00F75636" w:rsidRPr="00240BFF">
        <w:rPr>
          <w:b/>
          <w:bCs/>
          <w:sz w:val="20"/>
        </w:rPr>
        <w:t xml:space="preserve">ccount </w:t>
      </w:r>
      <w:r w:rsidRPr="00240BFF">
        <w:rPr>
          <w:b/>
          <w:bCs/>
          <w:sz w:val="20"/>
        </w:rPr>
        <w:t>A</w:t>
      </w:r>
      <w:r w:rsidR="00F75636" w:rsidRPr="00240BFF">
        <w:rPr>
          <w:b/>
          <w:bCs/>
          <w:sz w:val="20"/>
        </w:rPr>
        <w:t xml:space="preserve">nalysis </w:t>
      </w:r>
      <w:r w:rsidRPr="00240BFF">
        <w:rPr>
          <w:b/>
          <w:bCs/>
          <w:sz w:val="20"/>
        </w:rPr>
        <w:t>C</w:t>
      </w:r>
      <w:r w:rsidR="00F75636" w:rsidRPr="00240BFF">
        <w:rPr>
          <w:b/>
          <w:bCs/>
          <w:sz w:val="20"/>
        </w:rPr>
        <w:t>odes</w:t>
      </w:r>
      <w:r w:rsidR="00F75636">
        <w:rPr>
          <w:sz w:val="20"/>
        </w:rPr>
        <w:t>.</w:t>
      </w:r>
    </w:p>
    <w:p w14:paraId="5436FD66" w14:textId="77777777" w:rsidR="007A46AC" w:rsidRDefault="007A46AC" w:rsidP="009C5F0F">
      <w:pPr>
        <w:pStyle w:val="ListParagraph"/>
        <w:rPr>
          <w:sz w:val="20"/>
        </w:rPr>
      </w:pPr>
    </w:p>
    <w:p w14:paraId="2456BF1D" w14:textId="7D8EC21D" w:rsidR="00F75636" w:rsidRPr="00A475AD" w:rsidRDefault="007A46AC" w:rsidP="00A475AD">
      <w:pPr>
        <w:pStyle w:val="ListParagraph"/>
        <w:rPr>
          <w:sz w:val="20"/>
        </w:rPr>
      </w:pPr>
      <w:r w:rsidRPr="007A46AC">
        <w:rPr>
          <w:noProof/>
          <w:sz w:val="20"/>
        </w:rPr>
        <w:drawing>
          <wp:inline distT="0" distB="0" distL="0" distR="0" wp14:anchorId="3FE6302F" wp14:editId="08E1221A">
            <wp:extent cx="4579620" cy="2140580"/>
            <wp:effectExtent l="0" t="0" r="0" b="6350"/>
            <wp:docPr id="1805" name="Picture 1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5"/>
                    <a:stretch>
                      <a:fillRect/>
                    </a:stretch>
                  </pic:blipFill>
                  <pic:spPr>
                    <a:xfrm>
                      <a:off x="0" y="0"/>
                      <a:ext cx="4603809" cy="2151886"/>
                    </a:xfrm>
                    <a:prstGeom prst="rect">
                      <a:avLst/>
                    </a:prstGeom>
                  </pic:spPr>
                </pic:pic>
              </a:graphicData>
            </a:graphic>
          </wp:inline>
        </w:drawing>
      </w:r>
    </w:p>
    <w:p w14:paraId="2EEE8B43" w14:textId="12E13686" w:rsidR="00F75636" w:rsidRDefault="00F75636" w:rsidP="009C5F0F">
      <w:pPr>
        <w:pStyle w:val="ListParagraph"/>
        <w:rPr>
          <w:sz w:val="20"/>
        </w:rPr>
      </w:pPr>
      <w:r>
        <w:rPr>
          <w:sz w:val="20"/>
        </w:rPr>
        <w:t xml:space="preserve">Use </w:t>
      </w:r>
      <w:r w:rsidRPr="00A475AD">
        <w:rPr>
          <w:b/>
          <w:bCs/>
          <w:sz w:val="20"/>
        </w:rPr>
        <w:t>Transaction Analysis</w:t>
      </w:r>
      <w:r>
        <w:rPr>
          <w:sz w:val="20"/>
        </w:rPr>
        <w:t xml:space="preserve"> tab to set </w:t>
      </w:r>
      <w:r w:rsidRPr="00A475AD">
        <w:rPr>
          <w:b/>
          <w:bCs/>
          <w:sz w:val="20"/>
        </w:rPr>
        <w:t>MOP</w:t>
      </w:r>
      <w:r>
        <w:rPr>
          <w:sz w:val="20"/>
        </w:rPr>
        <w:t xml:space="preserve"> settings for the associated </w:t>
      </w:r>
      <w:r w:rsidR="00A475AD">
        <w:rPr>
          <w:sz w:val="20"/>
        </w:rPr>
        <w:t>N</w:t>
      </w:r>
      <w:r>
        <w:rPr>
          <w:sz w:val="20"/>
        </w:rPr>
        <w:t xml:space="preserve">atural </w:t>
      </w:r>
      <w:r w:rsidR="00A475AD">
        <w:rPr>
          <w:sz w:val="20"/>
        </w:rPr>
        <w:t>C</w:t>
      </w:r>
      <w:r>
        <w:rPr>
          <w:sz w:val="20"/>
        </w:rPr>
        <w:t>ode.</w:t>
      </w:r>
    </w:p>
    <w:p w14:paraId="26E6EFC8" w14:textId="77777777" w:rsidR="007A46AC" w:rsidRDefault="007A46AC" w:rsidP="009C5F0F">
      <w:pPr>
        <w:pStyle w:val="ListParagraph"/>
        <w:rPr>
          <w:sz w:val="20"/>
        </w:rPr>
      </w:pPr>
    </w:p>
    <w:p w14:paraId="1241BCBE" w14:textId="3E74371C" w:rsidR="007A46AC" w:rsidRDefault="007A46AC" w:rsidP="009C5F0F">
      <w:pPr>
        <w:pStyle w:val="ListParagraph"/>
        <w:rPr>
          <w:sz w:val="20"/>
        </w:rPr>
      </w:pPr>
      <w:r w:rsidRPr="007A46AC">
        <w:rPr>
          <w:noProof/>
          <w:sz w:val="20"/>
        </w:rPr>
        <w:lastRenderedPageBreak/>
        <w:drawing>
          <wp:inline distT="0" distB="0" distL="0" distR="0" wp14:anchorId="0B72F1A9" wp14:editId="76D3E6A1">
            <wp:extent cx="4531179" cy="2103900"/>
            <wp:effectExtent l="0" t="0" r="3175" b="4445"/>
            <wp:docPr id="1806" name="Picture 1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6"/>
                    <a:stretch>
                      <a:fillRect/>
                    </a:stretch>
                  </pic:blipFill>
                  <pic:spPr>
                    <a:xfrm>
                      <a:off x="0" y="0"/>
                      <a:ext cx="4545345" cy="2110478"/>
                    </a:xfrm>
                    <a:prstGeom prst="rect">
                      <a:avLst/>
                    </a:prstGeom>
                  </pic:spPr>
                </pic:pic>
              </a:graphicData>
            </a:graphic>
          </wp:inline>
        </w:drawing>
      </w:r>
    </w:p>
    <w:p w14:paraId="51A32DDD" w14:textId="50F932C9" w:rsidR="00F75636" w:rsidRPr="00686D15" w:rsidRDefault="00F75636" w:rsidP="00686D15">
      <w:pPr>
        <w:pStyle w:val="ListParagraph"/>
        <w:rPr>
          <w:sz w:val="20"/>
        </w:rPr>
      </w:pPr>
      <w:r w:rsidRPr="00686D15">
        <w:rPr>
          <w:sz w:val="20"/>
        </w:rPr>
        <w:t xml:space="preserve">Use these fields to store </w:t>
      </w:r>
      <w:r w:rsidR="00686D15" w:rsidRPr="00686D15">
        <w:rPr>
          <w:b/>
          <w:bCs/>
          <w:sz w:val="20"/>
        </w:rPr>
        <w:t>A</w:t>
      </w:r>
      <w:r w:rsidRPr="00686D15">
        <w:rPr>
          <w:b/>
          <w:bCs/>
          <w:sz w:val="20"/>
        </w:rPr>
        <w:t xml:space="preserve">dditional </w:t>
      </w:r>
      <w:r w:rsidR="00686D15" w:rsidRPr="00686D15">
        <w:rPr>
          <w:b/>
          <w:bCs/>
          <w:sz w:val="20"/>
        </w:rPr>
        <w:t>D</w:t>
      </w:r>
      <w:r w:rsidRPr="00686D15">
        <w:rPr>
          <w:b/>
          <w:bCs/>
          <w:sz w:val="20"/>
        </w:rPr>
        <w:t>ata</w:t>
      </w:r>
      <w:r w:rsidRPr="00686D15">
        <w:rPr>
          <w:sz w:val="20"/>
        </w:rPr>
        <w:t xml:space="preserve"> for the </w:t>
      </w:r>
      <w:r w:rsidR="00686D15">
        <w:rPr>
          <w:sz w:val="20"/>
        </w:rPr>
        <w:t>C</w:t>
      </w:r>
      <w:r w:rsidRPr="00686D15">
        <w:rPr>
          <w:sz w:val="20"/>
        </w:rPr>
        <w:t>ustomer.</w:t>
      </w:r>
    </w:p>
    <w:p w14:paraId="5D312A72" w14:textId="77777777" w:rsidR="007A46AC" w:rsidRDefault="007A46AC" w:rsidP="009C5F0F">
      <w:pPr>
        <w:pStyle w:val="ListParagraph"/>
        <w:rPr>
          <w:sz w:val="20"/>
        </w:rPr>
      </w:pPr>
    </w:p>
    <w:p w14:paraId="202D0CAB" w14:textId="674743E6" w:rsidR="009D4091" w:rsidRDefault="009D4091" w:rsidP="00686D15">
      <w:pPr>
        <w:pStyle w:val="Heading3"/>
        <w:ind w:left="720"/>
      </w:pPr>
      <w:bookmarkStart w:id="158" w:name="_Toc23338245"/>
      <w:r w:rsidRPr="009D4091">
        <w:t xml:space="preserve">Chart of Accounts – Receivable </w:t>
      </w:r>
      <w:r>
        <w:t>A</w:t>
      </w:r>
      <w:r w:rsidRPr="009D4091">
        <w:t>ccounts</w:t>
      </w:r>
      <w:bookmarkEnd w:id="158"/>
    </w:p>
    <w:p w14:paraId="09CEAA02" w14:textId="77777777" w:rsidR="009D4091" w:rsidRDefault="009D4091" w:rsidP="009D4091"/>
    <w:p w14:paraId="223D138A" w14:textId="77777777" w:rsidR="00686D15" w:rsidRDefault="009D4091" w:rsidP="009D4091">
      <w:pPr>
        <w:ind w:left="720"/>
        <w:rPr>
          <w:sz w:val="20"/>
          <w:szCs w:val="22"/>
        </w:rPr>
      </w:pPr>
      <w:r w:rsidRPr="00686D15">
        <w:rPr>
          <w:sz w:val="20"/>
          <w:szCs w:val="22"/>
        </w:rPr>
        <w:t xml:space="preserve">In SunPlus, </w:t>
      </w:r>
      <w:r w:rsidR="00686D15" w:rsidRPr="00686D15">
        <w:rPr>
          <w:b/>
          <w:bCs/>
          <w:sz w:val="20"/>
          <w:szCs w:val="22"/>
        </w:rPr>
        <w:t>N</w:t>
      </w:r>
      <w:r w:rsidRPr="00686D15">
        <w:rPr>
          <w:b/>
          <w:bCs/>
          <w:sz w:val="20"/>
          <w:szCs w:val="22"/>
        </w:rPr>
        <w:t xml:space="preserve">atural </w:t>
      </w:r>
      <w:r w:rsidR="00686D15" w:rsidRPr="00686D15">
        <w:rPr>
          <w:b/>
          <w:bCs/>
          <w:sz w:val="20"/>
          <w:szCs w:val="22"/>
        </w:rPr>
        <w:t>A</w:t>
      </w:r>
      <w:r w:rsidRPr="00686D15">
        <w:rPr>
          <w:b/>
          <w:bCs/>
          <w:sz w:val="20"/>
          <w:szCs w:val="22"/>
        </w:rPr>
        <w:t>ccounts</w:t>
      </w:r>
      <w:r w:rsidRPr="00686D15">
        <w:rPr>
          <w:sz w:val="20"/>
          <w:szCs w:val="22"/>
        </w:rPr>
        <w:t xml:space="preserve"> are set up at the same time as </w:t>
      </w:r>
      <w:r w:rsidRPr="00686D15">
        <w:rPr>
          <w:b/>
          <w:bCs/>
          <w:sz w:val="20"/>
          <w:szCs w:val="22"/>
        </w:rPr>
        <w:t>Customer</w:t>
      </w:r>
      <w:r w:rsidRPr="00686D15">
        <w:rPr>
          <w:sz w:val="20"/>
          <w:szCs w:val="22"/>
        </w:rPr>
        <w:t xml:space="preserve"> record. </w:t>
      </w:r>
    </w:p>
    <w:p w14:paraId="585CC4C0" w14:textId="6DFD8EE6" w:rsidR="009D4091" w:rsidRPr="00686D15" w:rsidRDefault="009D4091" w:rsidP="009D4091">
      <w:pPr>
        <w:ind w:left="720"/>
        <w:rPr>
          <w:sz w:val="20"/>
          <w:szCs w:val="22"/>
        </w:rPr>
      </w:pPr>
      <w:r w:rsidRPr="00686D15">
        <w:rPr>
          <w:sz w:val="20"/>
          <w:szCs w:val="22"/>
        </w:rPr>
        <w:t xml:space="preserve">Fill in </w:t>
      </w:r>
      <w:r w:rsidRPr="00686D15">
        <w:rPr>
          <w:b/>
          <w:bCs/>
          <w:sz w:val="20"/>
          <w:szCs w:val="22"/>
        </w:rPr>
        <w:t>Account</w:t>
      </w:r>
      <w:r w:rsidRPr="00686D15">
        <w:rPr>
          <w:sz w:val="20"/>
          <w:szCs w:val="22"/>
        </w:rPr>
        <w:t xml:space="preserve"> fields in </w:t>
      </w:r>
      <w:r w:rsidRPr="00686D15">
        <w:rPr>
          <w:b/>
          <w:bCs/>
          <w:sz w:val="20"/>
          <w:szCs w:val="22"/>
        </w:rPr>
        <w:t>Customer Setup</w:t>
      </w:r>
      <w:r w:rsidRPr="00686D15">
        <w:rPr>
          <w:sz w:val="20"/>
          <w:szCs w:val="22"/>
        </w:rPr>
        <w:t xml:space="preserve">, and the </w:t>
      </w:r>
      <w:r w:rsidR="00686D15" w:rsidRPr="00686D15">
        <w:rPr>
          <w:b/>
          <w:bCs/>
          <w:sz w:val="20"/>
          <w:szCs w:val="22"/>
        </w:rPr>
        <w:t>N</w:t>
      </w:r>
      <w:r w:rsidRPr="00686D15">
        <w:rPr>
          <w:b/>
          <w:bCs/>
          <w:sz w:val="20"/>
          <w:szCs w:val="22"/>
        </w:rPr>
        <w:t xml:space="preserve">atural </w:t>
      </w:r>
      <w:r w:rsidR="00686D15" w:rsidRPr="00686D15">
        <w:rPr>
          <w:b/>
          <w:bCs/>
          <w:sz w:val="20"/>
          <w:szCs w:val="22"/>
        </w:rPr>
        <w:t>A</w:t>
      </w:r>
      <w:r w:rsidRPr="00686D15">
        <w:rPr>
          <w:b/>
          <w:bCs/>
          <w:sz w:val="20"/>
          <w:szCs w:val="22"/>
        </w:rPr>
        <w:t>ccount</w:t>
      </w:r>
      <w:r w:rsidRPr="00686D15">
        <w:rPr>
          <w:sz w:val="20"/>
          <w:szCs w:val="22"/>
        </w:rPr>
        <w:t xml:space="preserve"> will be created.</w:t>
      </w:r>
    </w:p>
    <w:p w14:paraId="38114191" w14:textId="77777777" w:rsidR="009D4091" w:rsidRPr="009D4091" w:rsidRDefault="009D4091" w:rsidP="009D4091">
      <w:pPr>
        <w:ind w:left="720"/>
      </w:pPr>
    </w:p>
    <w:p w14:paraId="7B4BB98F" w14:textId="40F8E34B" w:rsidR="009D4091" w:rsidRDefault="009D4091" w:rsidP="00686D15">
      <w:pPr>
        <w:pStyle w:val="Heading3"/>
        <w:ind w:left="720"/>
      </w:pPr>
      <w:r>
        <w:t xml:space="preserve"> </w:t>
      </w:r>
      <w:bookmarkStart w:id="159" w:name="_Toc23338246"/>
      <w:r>
        <w:t>Analyzing Customers, Accounts, and Transactions</w:t>
      </w:r>
      <w:bookmarkEnd w:id="159"/>
    </w:p>
    <w:p w14:paraId="457B9F20" w14:textId="77777777" w:rsidR="009D4091" w:rsidRDefault="009D4091" w:rsidP="009D4091">
      <w:pPr>
        <w:ind w:left="360"/>
      </w:pPr>
    </w:p>
    <w:p w14:paraId="32946A1D" w14:textId="57C25E7F" w:rsidR="009D4091" w:rsidRPr="00686D15" w:rsidRDefault="00686D15" w:rsidP="009D4091">
      <w:pPr>
        <w:ind w:left="720"/>
        <w:rPr>
          <w:sz w:val="20"/>
          <w:szCs w:val="22"/>
        </w:rPr>
      </w:pPr>
      <w:r>
        <w:rPr>
          <w:sz w:val="20"/>
          <w:szCs w:val="22"/>
        </w:rPr>
        <w:t>R</w:t>
      </w:r>
      <w:r w:rsidR="009D4091" w:rsidRPr="00686D15">
        <w:rPr>
          <w:sz w:val="20"/>
          <w:szCs w:val="22"/>
        </w:rPr>
        <w:t xml:space="preserve">eceivables can be analyzed in myriad ways with SunSystems. </w:t>
      </w:r>
      <w:r>
        <w:rPr>
          <w:sz w:val="20"/>
          <w:szCs w:val="22"/>
        </w:rPr>
        <w:t>There can be</w:t>
      </w:r>
      <w:r w:rsidR="009D4091" w:rsidRPr="00686D15">
        <w:rPr>
          <w:sz w:val="20"/>
          <w:szCs w:val="22"/>
        </w:rPr>
        <w:t>:</w:t>
      </w:r>
    </w:p>
    <w:p w14:paraId="02B7AC10" w14:textId="6CCF05B0" w:rsidR="009D4091" w:rsidRPr="00686D15" w:rsidRDefault="009D4091" w:rsidP="00766619">
      <w:pPr>
        <w:pStyle w:val="ListParagraph"/>
        <w:numPr>
          <w:ilvl w:val="0"/>
          <w:numId w:val="439"/>
        </w:numPr>
        <w:ind w:left="1440"/>
        <w:rPr>
          <w:b/>
          <w:bCs/>
          <w:sz w:val="20"/>
          <w:szCs w:val="22"/>
        </w:rPr>
      </w:pPr>
      <w:r w:rsidRPr="00686D15">
        <w:rPr>
          <w:b/>
          <w:bCs/>
          <w:sz w:val="20"/>
          <w:szCs w:val="22"/>
        </w:rPr>
        <w:t>Up to 10 Customer Analysis Codes</w:t>
      </w:r>
    </w:p>
    <w:p w14:paraId="3096FE13" w14:textId="664563BA" w:rsidR="009D4091" w:rsidRPr="00686D15" w:rsidRDefault="009D4091" w:rsidP="00766619">
      <w:pPr>
        <w:pStyle w:val="ListParagraph"/>
        <w:numPr>
          <w:ilvl w:val="0"/>
          <w:numId w:val="439"/>
        </w:numPr>
        <w:ind w:left="1440"/>
        <w:rPr>
          <w:b/>
          <w:bCs/>
          <w:sz w:val="20"/>
          <w:szCs w:val="22"/>
        </w:rPr>
      </w:pPr>
      <w:r w:rsidRPr="00686D15">
        <w:rPr>
          <w:b/>
          <w:bCs/>
          <w:sz w:val="20"/>
          <w:szCs w:val="22"/>
        </w:rPr>
        <w:t>Up to 10 Natural Receivables Accounts Analysis Codes</w:t>
      </w:r>
    </w:p>
    <w:p w14:paraId="5D1A18DD" w14:textId="3A5E0D04" w:rsidR="009D4091" w:rsidRPr="00686D15" w:rsidRDefault="009D4091" w:rsidP="00766619">
      <w:pPr>
        <w:pStyle w:val="ListParagraph"/>
        <w:numPr>
          <w:ilvl w:val="0"/>
          <w:numId w:val="439"/>
        </w:numPr>
        <w:ind w:left="1440"/>
        <w:rPr>
          <w:b/>
          <w:bCs/>
          <w:sz w:val="20"/>
          <w:szCs w:val="22"/>
        </w:rPr>
      </w:pPr>
      <w:r w:rsidRPr="00686D15">
        <w:rPr>
          <w:b/>
          <w:bCs/>
          <w:sz w:val="20"/>
          <w:szCs w:val="22"/>
        </w:rPr>
        <w:t>Up to 10 Transaction Analysis Codes</w:t>
      </w:r>
    </w:p>
    <w:p w14:paraId="62B7A5BC" w14:textId="77777777" w:rsidR="009D4091" w:rsidRPr="009D4091" w:rsidRDefault="009D4091" w:rsidP="009D4091">
      <w:pPr>
        <w:pStyle w:val="ListParagraph"/>
        <w:ind w:left="1440"/>
        <w:rPr>
          <w:sz w:val="21"/>
        </w:rPr>
      </w:pPr>
    </w:p>
    <w:p w14:paraId="231AA10E" w14:textId="3AA8E781" w:rsidR="009D4091" w:rsidRDefault="009D4091" w:rsidP="00686D15">
      <w:pPr>
        <w:pStyle w:val="Heading3"/>
        <w:ind w:left="810"/>
      </w:pPr>
      <w:bookmarkStart w:id="160" w:name="_Toc23338247"/>
      <w:r>
        <w:t>Managing Disputes with Clients</w:t>
      </w:r>
      <w:bookmarkEnd w:id="160"/>
    </w:p>
    <w:p w14:paraId="5945C529" w14:textId="77777777" w:rsidR="009D4091" w:rsidRDefault="009D4091" w:rsidP="009D4091"/>
    <w:p w14:paraId="698C6B2E" w14:textId="7E2FF229" w:rsidR="009D4091" w:rsidRPr="00686D15" w:rsidRDefault="00686D15" w:rsidP="009D4091">
      <w:pPr>
        <w:ind w:left="720"/>
        <w:rPr>
          <w:sz w:val="20"/>
          <w:szCs w:val="22"/>
        </w:rPr>
      </w:pPr>
      <w:r>
        <w:rPr>
          <w:sz w:val="20"/>
          <w:szCs w:val="22"/>
        </w:rPr>
        <w:t>Customer accounts can be</w:t>
      </w:r>
      <w:r w:rsidR="009D4091" w:rsidRPr="00686D15">
        <w:rPr>
          <w:sz w:val="20"/>
          <w:szCs w:val="22"/>
        </w:rPr>
        <w:t xml:space="preserve"> </w:t>
      </w:r>
      <w:r w:rsidR="009D4091" w:rsidRPr="00686D15">
        <w:rPr>
          <w:b/>
          <w:bCs/>
          <w:sz w:val="20"/>
          <w:szCs w:val="22"/>
        </w:rPr>
        <w:t>Close</w:t>
      </w:r>
      <w:r w:rsidRPr="00686D15">
        <w:rPr>
          <w:b/>
          <w:bCs/>
          <w:sz w:val="20"/>
          <w:szCs w:val="22"/>
        </w:rPr>
        <w:t>d</w:t>
      </w:r>
      <w:r w:rsidR="009D4091" w:rsidRPr="00686D15">
        <w:rPr>
          <w:sz w:val="20"/>
          <w:szCs w:val="22"/>
        </w:rPr>
        <w:t xml:space="preserve"> or </w:t>
      </w:r>
      <w:r w:rsidR="009D4091" w:rsidRPr="00686D15">
        <w:rPr>
          <w:b/>
          <w:bCs/>
          <w:sz w:val="20"/>
          <w:szCs w:val="22"/>
        </w:rPr>
        <w:t>Suspend</w:t>
      </w:r>
      <w:r w:rsidRPr="00686D15">
        <w:rPr>
          <w:b/>
          <w:bCs/>
          <w:sz w:val="20"/>
          <w:szCs w:val="22"/>
        </w:rPr>
        <w:t>ed</w:t>
      </w:r>
      <w:r w:rsidR="009D4091" w:rsidRPr="00686D15">
        <w:rPr>
          <w:sz w:val="20"/>
          <w:szCs w:val="22"/>
        </w:rPr>
        <w:t>.</w:t>
      </w:r>
    </w:p>
    <w:p w14:paraId="4AF8A93D" w14:textId="77777777" w:rsidR="009D4091" w:rsidRPr="00686D15" w:rsidRDefault="009D4091" w:rsidP="009D4091">
      <w:pPr>
        <w:ind w:left="720"/>
        <w:rPr>
          <w:sz w:val="20"/>
          <w:szCs w:val="22"/>
        </w:rPr>
      </w:pPr>
    </w:p>
    <w:p w14:paraId="3F74E086" w14:textId="55737546" w:rsidR="009D4091" w:rsidRPr="00686D15" w:rsidRDefault="009D4091" w:rsidP="00766619">
      <w:pPr>
        <w:pStyle w:val="ListParagraph"/>
        <w:numPr>
          <w:ilvl w:val="0"/>
          <w:numId w:val="440"/>
        </w:numPr>
        <w:rPr>
          <w:sz w:val="20"/>
          <w:szCs w:val="22"/>
        </w:rPr>
      </w:pPr>
      <w:r w:rsidRPr="00686D15">
        <w:rPr>
          <w:sz w:val="20"/>
          <w:szCs w:val="22"/>
        </w:rPr>
        <w:t xml:space="preserve">Go to the </w:t>
      </w:r>
      <w:r w:rsidRPr="00686D15">
        <w:rPr>
          <w:b/>
          <w:bCs/>
          <w:sz w:val="20"/>
          <w:szCs w:val="22"/>
        </w:rPr>
        <w:t>Action</w:t>
      </w:r>
      <w:r w:rsidRPr="00686D15">
        <w:rPr>
          <w:sz w:val="20"/>
          <w:szCs w:val="22"/>
        </w:rPr>
        <w:t xml:space="preserve"> menu on the </w:t>
      </w:r>
      <w:r w:rsidRPr="00686D15">
        <w:rPr>
          <w:b/>
          <w:bCs/>
          <w:sz w:val="20"/>
          <w:szCs w:val="22"/>
        </w:rPr>
        <w:t>Customer Setup</w:t>
      </w:r>
      <w:r w:rsidRPr="00686D15">
        <w:rPr>
          <w:sz w:val="20"/>
          <w:szCs w:val="22"/>
        </w:rPr>
        <w:t xml:space="preserve"> screen</w:t>
      </w:r>
    </w:p>
    <w:p w14:paraId="35032A1D" w14:textId="77777777" w:rsidR="009D4091" w:rsidRPr="009D4091" w:rsidRDefault="009D4091" w:rsidP="009D4091">
      <w:pPr>
        <w:ind w:left="720"/>
        <w:rPr>
          <w:sz w:val="21"/>
        </w:rPr>
      </w:pPr>
    </w:p>
    <w:p w14:paraId="4966D6FF" w14:textId="778C2A40" w:rsidR="009D4091" w:rsidRDefault="009D4091" w:rsidP="00565754">
      <w:pPr>
        <w:ind w:left="1440"/>
        <w:rPr>
          <w:sz w:val="21"/>
        </w:rPr>
      </w:pPr>
      <w:r w:rsidRPr="009D4091">
        <w:rPr>
          <w:noProof/>
          <w:sz w:val="21"/>
        </w:rPr>
        <w:drawing>
          <wp:inline distT="0" distB="0" distL="0" distR="0" wp14:anchorId="0738EF48" wp14:editId="63B59339">
            <wp:extent cx="1647949" cy="2286000"/>
            <wp:effectExtent l="0" t="0" r="3175" b="0"/>
            <wp:docPr id="1807" name="Picture 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7"/>
                    <a:stretch>
                      <a:fillRect/>
                    </a:stretch>
                  </pic:blipFill>
                  <pic:spPr>
                    <a:xfrm>
                      <a:off x="0" y="0"/>
                      <a:ext cx="1664694" cy="2309229"/>
                    </a:xfrm>
                    <a:prstGeom prst="rect">
                      <a:avLst/>
                    </a:prstGeom>
                  </pic:spPr>
                </pic:pic>
              </a:graphicData>
            </a:graphic>
          </wp:inline>
        </w:drawing>
      </w:r>
    </w:p>
    <w:p w14:paraId="0D80677A" w14:textId="4B04BD41" w:rsidR="009D4091" w:rsidRPr="00565754" w:rsidRDefault="009D4091" w:rsidP="00766619">
      <w:pPr>
        <w:pStyle w:val="ListParagraph"/>
        <w:numPr>
          <w:ilvl w:val="0"/>
          <w:numId w:val="440"/>
        </w:numPr>
        <w:rPr>
          <w:sz w:val="20"/>
          <w:szCs w:val="22"/>
        </w:rPr>
      </w:pPr>
      <w:r w:rsidRPr="00565754">
        <w:rPr>
          <w:b/>
          <w:sz w:val="20"/>
          <w:szCs w:val="22"/>
        </w:rPr>
        <w:t>Close</w:t>
      </w:r>
      <w:r w:rsidRPr="00565754">
        <w:rPr>
          <w:b/>
          <w:sz w:val="20"/>
          <w:szCs w:val="22"/>
        </w:rPr>
        <w:tab/>
      </w:r>
      <w:r w:rsidRPr="00565754">
        <w:rPr>
          <w:sz w:val="20"/>
          <w:szCs w:val="22"/>
        </w:rPr>
        <w:tab/>
      </w:r>
      <w:r w:rsidRPr="00565754">
        <w:rPr>
          <w:sz w:val="20"/>
          <w:szCs w:val="22"/>
        </w:rPr>
        <w:tab/>
      </w:r>
      <w:r w:rsidRPr="00565754">
        <w:rPr>
          <w:b/>
          <w:bCs/>
          <w:sz w:val="20"/>
          <w:szCs w:val="22"/>
        </w:rPr>
        <w:t>Closed</w:t>
      </w:r>
      <w:r w:rsidRPr="00565754">
        <w:rPr>
          <w:sz w:val="20"/>
          <w:szCs w:val="22"/>
        </w:rPr>
        <w:t xml:space="preserve"> accounts cannot be posted to</w:t>
      </w:r>
    </w:p>
    <w:p w14:paraId="4F92BA5F" w14:textId="74461ECA" w:rsidR="009D4091" w:rsidRPr="00565754" w:rsidRDefault="009D4091" w:rsidP="00766619">
      <w:pPr>
        <w:pStyle w:val="ListParagraph"/>
        <w:numPr>
          <w:ilvl w:val="0"/>
          <w:numId w:val="440"/>
        </w:numPr>
        <w:rPr>
          <w:sz w:val="20"/>
          <w:szCs w:val="22"/>
        </w:rPr>
      </w:pPr>
      <w:r w:rsidRPr="00565754">
        <w:rPr>
          <w:b/>
          <w:sz w:val="20"/>
          <w:szCs w:val="22"/>
        </w:rPr>
        <w:t>Suspended</w:t>
      </w:r>
      <w:r w:rsidRPr="00565754">
        <w:rPr>
          <w:b/>
          <w:sz w:val="20"/>
          <w:szCs w:val="22"/>
        </w:rPr>
        <w:tab/>
      </w:r>
      <w:r w:rsidR="00565754">
        <w:rPr>
          <w:b/>
          <w:sz w:val="20"/>
          <w:szCs w:val="22"/>
        </w:rPr>
        <w:tab/>
      </w:r>
      <w:r w:rsidRPr="00565754">
        <w:rPr>
          <w:b/>
          <w:bCs/>
          <w:sz w:val="20"/>
          <w:szCs w:val="22"/>
        </w:rPr>
        <w:t>Suspended</w:t>
      </w:r>
      <w:r w:rsidRPr="00565754">
        <w:rPr>
          <w:sz w:val="20"/>
          <w:szCs w:val="22"/>
        </w:rPr>
        <w:t xml:space="preserve"> accounts can be posted to, but warnings will be displayed</w:t>
      </w:r>
    </w:p>
    <w:p w14:paraId="25FFEE99" w14:textId="77777777" w:rsidR="00565754" w:rsidRDefault="00032437" w:rsidP="00766619">
      <w:pPr>
        <w:pStyle w:val="ListParagraph"/>
        <w:numPr>
          <w:ilvl w:val="0"/>
          <w:numId w:val="440"/>
        </w:numPr>
        <w:rPr>
          <w:sz w:val="20"/>
          <w:szCs w:val="22"/>
        </w:rPr>
      </w:pPr>
      <w:r w:rsidRPr="00565754">
        <w:rPr>
          <w:b/>
          <w:sz w:val="20"/>
          <w:szCs w:val="22"/>
        </w:rPr>
        <w:lastRenderedPageBreak/>
        <w:t>Hide</w:t>
      </w:r>
      <w:r w:rsidRPr="00565754">
        <w:rPr>
          <w:b/>
          <w:sz w:val="20"/>
          <w:szCs w:val="22"/>
        </w:rPr>
        <w:tab/>
      </w:r>
      <w:r w:rsidR="00565754">
        <w:rPr>
          <w:b/>
          <w:sz w:val="20"/>
          <w:szCs w:val="22"/>
        </w:rPr>
        <w:tab/>
      </w:r>
      <w:r w:rsidR="00565754">
        <w:rPr>
          <w:b/>
          <w:sz w:val="20"/>
          <w:szCs w:val="22"/>
        </w:rPr>
        <w:tab/>
      </w:r>
      <w:r w:rsidRPr="00565754">
        <w:rPr>
          <w:b/>
          <w:bCs/>
          <w:sz w:val="20"/>
          <w:szCs w:val="22"/>
        </w:rPr>
        <w:t>Hidden</w:t>
      </w:r>
      <w:r w:rsidRPr="00565754">
        <w:rPr>
          <w:sz w:val="20"/>
          <w:szCs w:val="22"/>
        </w:rPr>
        <w:t xml:space="preserve"> accounts will not appear on </w:t>
      </w:r>
      <w:r w:rsidR="00565754" w:rsidRPr="00565754">
        <w:rPr>
          <w:b/>
          <w:bCs/>
          <w:sz w:val="20"/>
          <w:szCs w:val="22"/>
        </w:rPr>
        <w:t>I</w:t>
      </w:r>
      <w:r w:rsidRPr="00565754">
        <w:rPr>
          <w:b/>
          <w:bCs/>
          <w:sz w:val="20"/>
          <w:szCs w:val="22"/>
        </w:rPr>
        <w:t>nquiries</w:t>
      </w:r>
      <w:r w:rsidRPr="00565754">
        <w:rPr>
          <w:sz w:val="20"/>
          <w:szCs w:val="22"/>
        </w:rPr>
        <w:t xml:space="preserve">, but are available for </w:t>
      </w:r>
    </w:p>
    <w:p w14:paraId="1D7DB8CE" w14:textId="0F15CC0F" w:rsidR="00032437" w:rsidRPr="00565754" w:rsidRDefault="00565754" w:rsidP="00565754">
      <w:pPr>
        <w:pStyle w:val="ListParagraph"/>
        <w:ind w:left="3600"/>
        <w:rPr>
          <w:sz w:val="20"/>
          <w:szCs w:val="22"/>
        </w:rPr>
      </w:pPr>
      <w:r>
        <w:rPr>
          <w:sz w:val="20"/>
          <w:szCs w:val="22"/>
        </w:rPr>
        <w:t>I</w:t>
      </w:r>
      <w:r w:rsidR="00032437" w:rsidRPr="00565754">
        <w:rPr>
          <w:sz w:val="20"/>
          <w:szCs w:val="22"/>
        </w:rPr>
        <w:t xml:space="preserve">nput, </w:t>
      </w:r>
      <w:r>
        <w:rPr>
          <w:sz w:val="20"/>
          <w:szCs w:val="22"/>
        </w:rPr>
        <w:t>P</w:t>
      </w:r>
      <w:r w:rsidR="00032437" w:rsidRPr="00565754">
        <w:rPr>
          <w:sz w:val="20"/>
          <w:szCs w:val="22"/>
        </w:rPr>
        <w:t xml:space="preserve">rocessing, </w:t>
      </w:r>
      <w:r>
        <w:rPr>
          <w:sz w:val="20"/>
          <w:szCs w:val="22"/>
        </w:rPr>
        <w:t>or</w:t>
      </w:r>
      <w:r w:rsidR="00032437" w:rsidRPr="00565754">
        <w:rPr>
          <w:sz w:val="20"/>
          <w:szCs w:val="22"/>
        </w:rPr>
        <w:t xml:space="preserve"> </w:t>
      </w:r>
      <w:r>
        <w:rPr>
          <w:sz w:val="20"/>
          <w:szCs w:val="22"/>
        </w:rPr>
        <w:t>R</w:t>
      </w:r>
      <w:r w:rsidR="00032437" w:rsidRPr="00565754">
        <w:rPr>
          <w:sz w:val="20"/>
          <w:szCs w:val="22"/>
        </w:rPr>
        <w:t>eporting</w:t>
      </w:r>
    </w:p>
    <w:p w14:paraId="20C054C2" w14:textId="77777777" w:rsidR="009D4091" w:rsidRPr="009D4091" w:rsidRDefault="009D4091" w:rsidP="009D4091">
      <w:pPr>
        <w:ind w:left="720"/>
        <w:rPr>
          <w:sz w:val="21"/>
        </w:rPr>
      </w:pPr>
    </w:p>
    <w:p w14:paraId="4FA16489" w14:textId="3A2099F1" w:rsidR="009D4091" w:rsidRDefault="009D4091" w:rsidP="00EB6A91">
      <w:pPr>
        <w:pStyle w:val="Heading3"/>
        <w:ind w:left="720"/>
      </w:pPr>
      <w:bookmarkStart w:id="161" w:name="_Toc23338248"/>
      <w:r w:rsidRPr="00CF2405">
        <w:t>Recording Transactions</w:t>
      </w:r>
      <w:bookmarkEnd w:id="161"/>
    </w:p>
    <w:p w14:paraId="64E9ED71" w14:textId="77777777" w:rsidR="00CF2405" w:rsidRPr="00CF2405" w:rsidRDefault="00CF2405" w:rsidP="00CF2405">
      <w:pPr>
        <w:rPr>
          <w:sz w:val="21"/>
        </w:rPr>
      </w:pPr>
    </w:p>
    <w:p w14:paraId="7D46EACE" w14:textId="1071ED0E" w:rsidR="00CF2405" w:rsidRPr="00EB6A91" w:rsidRDefault="00CF2405" w:rsidP="00CF2405">
      <w:pPr>
        <w:ind w:left="720"/>
        <w:rPr>
          <w:sz w:val="20"/>
          <w:szCs w:val="22"/>
        </w:rPr>
      </w:pPr>
      <w:r w:rsidRPr="00EB6A91">
        <w:rPr>
          <w:sz w:val="20"/>
          <w:szCs w:val="22"/>
        </w:rPr>
        <w:t xml:space="preserve">Transactions can be posted to </w:t>
      </w:r>
      <w:r w:rsidRPr="00EB6A91">
        <w:rPr>
          <w:b/>
          <w:bCs/>
          <w:sz w:val="20"/>
          <w:szCs w:val="22"/>
        </w:rPr>
        <w:t>Receivables</w:t>
      </w:r>
      <w:r w:rsidRPr="00EB6A91">
        <w:rPr>
          <w:sz w:val="20"/>
          <w:szCs w:val="22"/>
        </w:rPr>
        <w:t xml:space="preserve"> accounts using </w:t>
      </w:r>
      <w:r w:rsidRPr="00EB6A91">
        <w:rPr>
          <w:b/>
          <w:bCs/>
          <w:sz w:val="20"/>
          <w:szCs w:val="22"/>
        </w:rPr>
        <w:t>Ledger Entry</w:t>
      </w:r>
      <w:r w:rsidRPr="00EB6A91">
        <w:rPr>
          <w:sz w:val="20"/>
          <w:szCs w:val="22"/>
        </w:rPr>
        <w:t xml:space="preserve">, </w:t>
      </w:r>
      <w:r w:rsidRPr="00EB6A91">
        <w:rPr>
          <w:b/>
          <w:bCs/>
          <w:sz w:val="20"/>
          <w:szCs w:val="22"/>
        </w:rPr>
        <w:t>Ledger Import</w:t>
      </w:r>
      <w:r w:rsidRPr="00EB6A91">
        <w:rPr>
          <w:sz w:val="20"/>
          <w:szCs w:val="22"/>
        </w:rPr>
        <w:t xml:space="preserve">, or </w:t>
      </w:r>
      <w:r w:rsidRPr="00EB6A91">
        <w:rPr>
          <w:b/>
          <w:bCs/>
          <w:sz w:val="20"/>
          <w:szCs w:val="22"/>
        </w:rPr>
        <w:t>Order Fulfilment</w:t>
      </w:r>
      <w:r w:rsidRPr="00EB6A91">
        <w:rPr>
          <w:sz w:val="20"/>
          <w:szCs w:val="22"/>
        </w:rPr>
        <w:t>.</w:t>
      </w:r>
    </w:p>
    <w:p w14:paraId="471875F4" w14:textId="77777777" w:rsidR="00CF2405" w:rsidRPr="00EB6A91" w:rsidRDefault="00CF2405" w:rsidP="00CF2405">
      <w:pPr>
        <w:ind w:left="720"/>
        <w:rPr>
          <w:sz w:val="20"/>
          <w:szCs w:val="22"/>
        </w:rPr>
      </w:pPr>
    </w:p>
    <w:p w14:paraId="7D9FFCA3" w14:textId="48028169" w:rsidR="00CF2405" w:rsidRPr="00EB6A91" w:rsidRDefault="00CF2405" w:rsidP="00CF2405">
      <w:pPr>
        <w:ind w:left="720"/>
        <w:rPr>
          <w:sz w:val="20"/>
          <w:szCs w:val="22"/>
        </w:rPr>
      </w:pPr>
      <w:r w:rsidRPr="00EB6A91">
        <w:rPr>
          <w:sz w:val="20"/>
          <w:szCs w:val="22"/>
        </w:rPr>
        <w:t xml:space="preserve">Receipt transactions can be created automatically by </w:t>
      </w:r>
      <w:r w:rsidRPr="00EB6A91">
        <w:rPr>
          <w:b/>
          <w:bCs/>
          <w:sz w:val="20"/>
          <w:szCs w:val="22"/>
        </w:rPr>
        <w:t>Payment Collection Run</w:t>
      </w:r>
      <w:r w:rsidRPr="00EB6A91">
        <w:rPr>
          <w:sz w:val="20"/>
          <w:szCs w:val="22"/>
        </w:rPr>
        <w:t>. Receipt transactions are generated, posted, and matched automatically.</w:t>
      </w:r>
    </w:p>
    <w:p w14:paraId="24AACA1D" w14:textId="77777777" w:rsidR="00CF2405" w:rsidRDefault="00CF2405" w:rsidP="00CF2405">
      <w:pPr>
        <w:rPr>
          <w:sz w:val="21"/>
        </w:rPr>
      </w:pPr>
    </w:p>
    <w:p w14:paraId="74732C6A" w14:textId="41666A11" w:rsidR="00CF2405" w:rsidRDefault="00CF2405" w:rsidP="00CF2405">
      <w:pPr>
        <w:pStyle w:val="Heading4"/>
        <w:ind w:left="720"/>
      </w:pPr>
      <w:r>
        <w:t>Uncleared Transactions</w:t>
      </w:r>
    </w:p>
    <w:p w14:paraId="30ABE72E" w14:textId="5802A388" w:rsidR="00CF2405" w:rsidRDefault="00CF2405" w:rsidP="00CF2405">
      <w:pPr>
        <w:rPr>
          <w:sz w:val="21"/>
        </w:rPr>
      </w:pPr>
      <w:r>
        <w:rPr>
          <w:sz w:val="21"/>
        </w:rPr>
        <w:tab/>
      </w:r>
    </w:p>
    <w:p w14:paraId="4DD0A2CE" w14:textId="5FD61D20" w:rsidR="00CF2405" w:rsidRDefault="00CF2405" w:rsidP="00CF2405">
      <w:pPr>
        <w:ind w:left="720"/>
        <w:rPr>
          <w:sz w:val="20"/>
        </w:rPr>
      </w:pPr>
      <w:r w:rsidRPr="00EB6A91">
        <w:rPr>
          <w:b/>
          <w:bCs/>
          <w:sz w:val="20"/>
          <w:szCs w:val="22"/>
        </w:rPr>
        <w:t>Open Item</w:t>
      </w:r>
      <w:r w:rsidRPr="00EB6A91">
        <w:rPr>
          <w:sz w:val="20"/>
          <w:szCs w:val="22"/>
        </w:rPr>
        <w:t xml:space="preserve"> transactions remain on an account until they have been completely paid and matched</w:t>
      </w:r>
      <w:r>
        <w:rPr>
          <w:sz w:val="20"/>
        </w:rPr>
        <w:t xml:space="preserve">. This means </w:t>
      </w:r>
      <w:r w:rsidRPr="00EB6A91">
        <w:rPr>
          <w:b/>
          <w:bCs/>
          <w:sz w:val="20"/>
        </w:rPr>
        <w:t>Uncleared</w:t>
      </w:r>
      <w:r>
        <w:rPr>
          <w:sz w:val="20"/>
        </w:rPr>
        <w:t xml:space="preserve"> transactions remain on the </w:t>
      </w:r>
      <w:r w:rsidR="00EB6A91" w:rsidRPr="00EB6A91">
        <w:rPr>
          <w:b/>
          <w:bCs/>
          <w:sz w:val="20"/>
        </w:rPr>
        <w:t>R</w:t>
      </w:r>
      <w:r w:rsidRPr="00EB6A91">
        <w:rPr>
          <w:b/>
          <w:bCs/>
          <w:sz w:val="20"/>
        </w:rPr>
        <w:t>eceivables</w:t>
      </w:r>
      <w:r>
        <w:rPr>
          <w:sz w:val="20"/>
        </w:rPr>
        <w:t xml:space="preserve"> statements for as long as necessary.</w:t>
      </w:r>
    </w:p>
    <w:p w14:paraId="017BD546" w14:textId="77777777" w:rsidR="00CF2405" w:rsidRPr="00CF2405" w:rsidRDefault="00CF2405" w:rsidP="00CF2405">
      <w:pPr>
        <w:rPr>
          <w:sz w:val="21"/>
        </w:rPr>
      </w:pPr>
    </w:p>
    <w:p w14:paraId="7D9ABC6C" w14:textId="4B864505" w:rsidR="009D4091" w:rsidRDefault="009D4091" w:rsidP="00EB6A91">
      <w:pPr>
        <w:pStyle w:val="Heading3"/>
        <w:ind w:left="720"/>
      </w:pPr>
      <w:bookmarkStart w:id="162" w:name="_Toc23338249"/>
      <w:r w:rsidRPr="00CF2405">
        <w:t>Matching Transactions</w:t>
      </w:r>
      <w:bookmarkEnd w:id="162"/>
    </w:p>
    <w:p w14:paraId="0D30B150" w14:textId="77777777" w:rsidR="00CF2405" w:rsidRPr="00CF2405" w:rsidRDefault="00CF2405" w:rsidP="00CF2405">
      <w:pPr>
        <w:rPr>
          <w:sz w:val="21"/>
        </w:rPr>
      </w:pPr>
    </w:p>
    <w:p w14:paraId="200F05A2" w14:textId="58B316E8" w:rsidR="00CF2405" w:rsidRDefault="00CF2405" w:rsidP="00CF2405">
      <w:pPr>
        <w:ind w:left="720"/>
        <w:rPr>
          <w:sz w:val="20"/>
        </w:rPr>
      </w:pPr>
      <w:r>
        <w:rPr>
          <w:sz w:val="20"/>
        </w:rPr>
        <w:t xml:space="preserve">All transactions on </w:t>
      </w:r>
      <w:r w:rsidRPr="00FC21A1">
        <w:rPr>
          <w:b/>
          <w:bCs/>
          <w:sz w:val="20"/>
        </w:rPr>
        <w:t>Open Item</w:t>
      </w:r>
      <w:r>
        <w:rPr>
          <w:sz w:val="20"/>
        </w:rPr>
        <w:t xml:space="preserve"> </w:t>
      </w:r>
      <w:r w:rsidR="00FC21A1" w:rsidRPr="00FC21A1">
        <w:rPr>
          <w:b/>
          <w:bCs/>
          <w:sz w:val="20"/>
        </w:rPr>
        <w:t>R</w:t>
      </w:r>
      <w:r w:rsidRPr="00FC21A1">
        <w:rPr>
          <w:b/>
          <w:bCs/>
          <w:sz w:val="20"/>
        </w:rPr>
        <w:t>eceivable</w:t>
      </w:r>
      <w:r>
        <w:rPr>
          <w:sz w:val="20"/>
        </w:rPr>
        <w:t xml:space="preserve"> accounts are held until they are cleared by a payment or a credit note.</w:t>
      </w:r>
    </w:p>
    <w:p w14:paraId="6F7C11A4" w14:textId="77777777" w:rsidR="00CF2405" w:rsidRDefault="00CF2405" w:rsidP="00CF2405">
      <w:pPr>
        <w:ind w:left="720"/>
        <w:rPr>
          <w:sz w:val="20"/>
        </w:rPr>
      </w:pPr>
    </w:p>
    <w:p w14:paraId="5B9C6A33" w14:textId="3F185995" w:rsidR="00CF2405" w:rsidRDefault="00FC21A1" w:rsidP="00CF2405">
      <w:pPr>
        <w:ind w:left="720"/>
        <w:rPr>
          <w:sz w:val="20"/>
        </w:rPr>
      </w:pPr>
      <w:r>
        <w:rPr>
          <w:sz w:val="20"/>
        </w:rPr>
        <w:t>A Receipt can be matched</w:t>
      </w:r>
      <w:r w:rsidR="00CF2405">
        <w:rPr>
          <w:sz w:val="20"/>
        </w:rPr>
        <w:t xml:space="preserve"> to an </w:t>
      </w:r>
      <w:r>
        <w:rPr>
          <w:sz w:val="20"/>
        </w:rPr>
        <w:t>I</w:t>
      </w:r>
      <w:r w:rsidR="00CF2405">
        <w:rPr>
          <w:sz w:val="20"/>
        </w:rPr>
        <w:t xml:space="preserve">nvoice when </w:t>
      </w:r>
      <w:r>
        <w:rPr>
          <w:sz w:val="20"/>
        </w:rPr>
        <w:t>the receipt is posted</w:t>
      </w:r>
      <w:r w:rsidR="00CF2405">
        <w:rPr>
          <w:sz w:val="20"/>
        </w:rPr>
        <w:t xml:space="preserve">, using </w:t>
      </w:r>
      <w:r w:rsidR="00CF2405" w:rsidRPr="00FC21A1">
        <w:rPr>
          <w:b/>
          <w:bCs/>
          <w:sz w:val="20"/>
        </w:rPr>
        <w:t>Online Allocation</w:t>
      </w:r>
      <w:r w:rsidR="00CF2405">
        <w:rPr>
          <w:sz w:val="20"/>
        </w:rPr>
        <w:t xml:space="preserve"> associated with </w:t>
      </w:r>
      <w:r w:rsidR="00CF2405" w:rsidRPr="00FC21A1">
        <w:rPr>
          <w:b/>
          <w:bCs/>
          <w:sz w:val="20"/>
        </w:rPr>
        <w:t>Ledger Entry</w:t>
      </w:r>
      <w:r w:rsidR="00CF2405">
        <w:rPr>
          <w:sz w:val="20"/>
        </w:rPr>
        <w:t xml:space="preserve">. Or use </w:t>
      </w:r>
      <w:r w:rsidR="00CF2405" w:rsidRPr="00FC21A1">
        <w:rPr>
          <w:b/>
          <w:bCs/>
          <w:sz w:val="20"/>
        </w:rPr>
        <w:t>Account Allocation</w:t>
      </w:r>
      <w:r w:rsidR="00CF2405">
        <w:rPr>
          <w:sz w:val="20"/>
        </w:rPr>
        <w:t xml:space="preserve"> to match the </w:t>
      </w:r>
      <w:r>
        <w:rPr>
          <w:sz w:val="20"/>
        </w:rPr>
        <w:t>R</w:t>
      </w:r>
      <w:r w:rsidR="00CF2405">
        <w:rPr>
          <w:sz w:val="20"/>
        </w:rPr>
        <w:t xml:space="preserve">eceipt to the transaction. </w:t>
      </w:r>
    </w:p>
    <w:p w14:paraId="6FAD4E50" w14:textId="77777777" w:rsidR="004E195E" w:rsidRDefault="004E195E" w:rsidP="00CF2405">
      <w:pPr>
        <w:ind w:left="720"/>
        <w:rPr>
          <w:sz w:val="20"/>
        </w:rPr>
      </w:pPr>
    </w:p>
    <w:p w14:paraId="66A25775" w14:textId="03113517" w:rsidR="004E195E" w:rsidRPr="00CF2405" w:rsidRDefault="004E195E" w:rsidP="00CF2405">
      <w:pPr>
        <w:ind w:left="720"/>
        <w:rPr>
          <w:sz w:val="20"/>
        </w:rPr>
      </w:pPr>
      <w:r>
        <w:rPr>
          <w:sz w:val="20"/>
        </w:rPr>
        <w:t xml:space="preserve">Using </w:t>
      </w:r>
      <w:r w:rsidRPr="00FC21A1">
        <w:rPr>
          <w:b/>
          <w:bCs/>
          <w:sz w:val="20"/>
        </w:rPr>
        <w:t>Account Allocation</w:t>
      </w:r>
      <w:r>
        <w:rPr>
          <w:sz w:val="20"/>
        </w:rPr>
        <w:t xml:space="preserve">, mark transactions that have been paid for by </w:t>
      </w:r>
      <w:r w:rsidR="00E82F54">
        <w:rPr>
          <w:sz w:val="20"/>
        </w:rPr>
        <w:t>R</w:t>
      </w:r>
      <w:r>
        <w:rPr>
          <w:sz w:val="20"/>
        </w:rPr>
        <w:t xml:space="preserve">eceipt. See </w:t>
      </w:r>
      <w:r w:rsidRPr="00FC21A1">
        <w:rPr>
          <w:b/>
          <w:bCs/>
          <w:sz w:val="20"/>
        </w:rPr>
        <w:t>Account Allocation</w:t>
      </w:r>
      <w:r>
        <w:rPr>
          <w:sz w:val="20"/>
        </w:rPr>
        <w:t xml:space="preserve"> for details.</w:t>
      </w:r>
    </w:p>
    <w:p w14:paraId="7B57DAD6" w14:textId="77777777" w:rsidR="00CF2405" w:rsidRPr="00CF2405" w:rsidRDefault="00CF2405" w:rsidP="00CF2405">
      <w:pPr>
        <w:rPr>
          <w:sz w:val="21"/>
        </w:rPr>
      </w:pPr>
    </w:p>
    <w:p w14:paraId="343B8793" w14:textId="132AD4DA" w:rsidR="009D4091" w:rsidRDefault="009D4091" w:rsidP="00FC21A1">
      <w:pPr>
        <w:pStyle w:val="Heading3"/>
        <w:ind w:left="720"/>
      </w:pPr>
      <w:bookmarkStart w:id="163" w:name="_Toc23338250"/>
      <w:r w:rsidRPr="004E195E">
        <w:t>Inquiring on Receivables</w:t>
      </w:r>
      <w:bookmarkEnd w:id="163"/>
    </w:p>
    <w:p w14:paraId="3E587D9C" w14:textId="77777777" w:rsidR="004E195E" w:rsidRPr="004E195E" w:rsidRDefault="004E195E" w:rsidP="004E195E">
      <w:pPr>
        <w:rPr>
          <w:sz w:val="20"/>
        </w:rPr>
      </w:pPr>
    </w:p>
    <w:p w14:paraId="63D79C64" w14:textId="17D3D44A" w:rsidR="004E195E" w:rsidRDefault="004E195E" w:rsidP="004E195E">
      <w:pPr>
        <w:ind w:left="720"/>
        <w:rPr>
          <w:sz w:val="20"/>
        </w:rPr>
      </w:pPr>
      <w:r>
        <w:rPr>
          <w:sz w:val="20"/>
        </w:rPr>
        <w:t xml:space="preserve">Use the </w:t>
      </w:r>
      <w:r w:rsidRPr="00FC21A1">
        <w:rPr>
          <w:b/>
          <w:bCs/>
          <w:sz w:val="20"/>
        </w:rPr>
        <w:t>Account Inquiry</w:t>
      </w:r>
      <w:r>
        <w:rPr>
          <w:sz w:val="20"/>
        </w:rPr>
        <w:t xml:space="preserve"> function to view details of a </w:t>
      </w:r>
      <w:r w:rsidR="00FC21A1" w:rsidRPr="00E82F54">
        <w:rPr>
          <w:b/>
          <w:bCs/>
          <w:sz w:val="20"/>
        </w:rPr>
        <w:t>R</w:t>
      </w:r>
      <w:r w:rsidRPr="00E82F54">
        <w:rPr>
          <w:b/>
          <w:bCs/>
          <w:sz w:val="20"/>
        </w:rPr>
        <w:t>eceivables</w:t>
      </w:r>
      <w:r>
        <w:rPr>
          <w:sz w:val="20"/>
        </w:rPr>
        <w:t xml:space="preserve"> account.</w:t>
      </w:r>
    </w:p>
    <w:p w14:paraId="11C198C8" w14:textId="00042D09" w:rsidR="00E82F54" w:rsidRDefault="00E82F54" w:rsidP="00E82F54">
      <w:pPr>
        <w:ind w:left="720"/>
        <w:rPr>
          <w:sz w:val="20"/>
        </w:rPr>
      </w:pPr>
      <w:r w:rsidRPr="00E82F54">
        <w:rPr>
          <w:sz w:val="20"/>
        </w:rPr>
        <w:t>A</w:t>
      </w:r>
      <w:r w:rsidR="004E195E" w:rsidRPr="00E82F54">
        <w:rPr>
          <w:sz w:val="20"/>
        </w:rPr>
        <w:t>ll of account transactions</w:t>
      </w:r>
      <w:r w:rsidRPr="00E82F54">
        <w:rPr>
          <w:sz w:val="20"/>
        </w:rPr>
        <w:t xml:space="preserve"> can be displayed</w:t>
      </w:r>
      <w:r w:rsidR="004E195E" w:rsidRPr="00E82F54">
        <w:rPr>
          <w:sz w:val="20"/>
        </w:rPr>
        <w:t>, or</w:t>
      </w:r>
      <w:r w:rsidRPr="00E82F54">
        <w:rPr>
          <w:sz w:val="20"/>
        </w:rPr>
        <w:t xml:space="preserve"> the search can be</w:t>
      </w:r>
      <w:r w:rsidR="004E195E" w:rsidRPr="00E82F54">
        <w:rPr>
          <w:sz w:val="20"/>
        </w:rPr>
        <w:t xml:space="preserve"> narrow</w:t>
      </w:r>
      <w:r w:rsidRPr="00E82F54">
        <w:rPr>
          <w:sz w:val="20"/>
        </w:rPr>
        <w:t>ed</w:t>
      </w:r>
      <w:r w:rsidR="004E195E" w:rsidRPr="00E82F54">
        <w:rPr>
          <w:sz w:val="20"/>
        </w:rPr>
        <w:t xml:space="preserve"> using selection criteria</w:t>
      </w:r>
      <w:r w:rsidRPr="00E82F54">
        <w:rPr>
          <w:sz w:val="20"/>
        </w:rPr>
        <w:t>:</w:t>
      </w:r>
      <w:r w:rsidR="004E195E" w:rsidRPr="00E82F54">
        <w:rPr>
          <w:sz w:val="20"/>
        </w:rPr>
        <w:t xml:space="preserve"> </w:t>
      </w:r>
    </w:p>
    <w:p w14:paraId="55B0DB04" w14:textId="0CDA6344" w:rsidR="004E195E" w:rsidRPr="00E82F54" w:rsidRDefault="004E195E" w:rsidP="00766619">
      <w:pPr>
        <w:pStyle w:val="ListParagraph"/>
        <w:numPr>
          <w:ilvl w:val="0"/>
          <w:numId w:val="442"/>
        </w:numPr>
        <w:ind w:left="1440"/>
        <w:rPr>
          <w:sz w:val="20"/>
        </w:rPr>
      </w:pPr>
      <w:r w:rsidRPr="00E82F54">
        <w:rPr>
          <w:b/>
          <w:bCs/>
          <w:sz w:val="20"/>
        </w:rPr>
        <w:t>Exclude</w:t>
      </w:r>
      <w:r w:rsidRPr="00E82F54">
        <w:rPr>
          <w:sz w:val="20"/>
        </w:rPr>
        <w:t xml:space="preserve"> or </w:t>
      </w:r>
      <w:r w:rsidR="00E82F54" w:rsidRPr="00E82F54">
        <w:rPr>
          <w:b/>
          <w:bCs/>
          <w:sz w:val="20"/>
        </w:rPr>
        <w:t>I</w:t>
      </w:r>
      <w:r w:rsidRPr="00E82F54">
        <w:rPr>
          <w:b/>
          <w:bCs/>
          <w:sz w:val="20"/>
        </w:rPr>
        <w:t>nclude</w:t>
      </w:r>
      <w:r w:rsidRPr="00E82F54">
        <w:rPr>
          <w:sz w:val="20"/>
        </w:rPr>
        <w:t xml:space="preserve"> </w:t>
      </w:r>
      <w:r w:rsidR="00E82F54" w:rsidRPr="00E82F54">
        <w:rPr>
          <w:b/>
          <w:bCs/>
          <w:sz w:val="20"/>
        </w:rPr>
        <w:t>A</w:t>
      </w:r>
      <w:r w:rsidRPr="00E82F54">
        <w:rPr>
          <w:b/>
          <w:bCs/>
          <w:sz w:val="20"/>
        </w:rPr>
        <w:t xml:space="preserve">llocated </w:t>
      </w:r>
      <w:r w:rsidR="00E82F54" w:rsidRPr="00E82F54">
        <w:rPr>
          <w:b/>
          <w:bCs/>
          <w:sz w:val="20"/>
        </w:rPr>
        <w:t>T</w:t>
      </w:r>
      <w:r w:rsidRPr="00E82F54">
        <w:rPr>
          <w:b/>
          <w:bCs/>
          <w:sz w:val="20"/>
        </w:rPr>
        <w:t>ransactions</w:t>
      </w:r>
    </w:p>
    <w:p w14:paraId="46E85965" w14:textId="0C229805" w:rsidR="004E195E" w:rsidRDefault="004E195E" w:rsidP="00766619">
      <w:pPr>
        <w:pStyle w:val="ListParagraph"/>
        <w:numPr>
          <w:ilvl w:val="0"/>
          <w:numId w:val="441"/>
        </w:numPr>
        <w:rPr>
          <w:sz w:val="20"/>
        </w:rPr>
      </w:pPr>
      <w:r>
        <w:rPr>
          <w:sz w:val="20"/>
        </w:rPr>
        <w:t xml:space="preserve">Select particular </w:t>
      </w:r>
      <w:r w:rsidR="00E82F54" w:rsidRPr="00E82F54">
        <w:rPr>
          <w:b/>
          <w:bCs/>
          <w:sz w:val="20"/>
        </w:rPr>
        <w:t>A</w:t>
      </w:r>
      <w:r w:rsidRPr="00E82F54">
        <w:rPr>
          <w:b/>
          <w:bCs/>
          <w:sz w:val="20"/>
        </w:rPr>
        <w:t xml:space="preserve">llocation </w:t>
      </w:r>
      <w:r w:rsidR="00E82F54" w:rsidRPr="00E82F54">
        <w:rPr>
          <w:b/>
          <w:bCs/>
          <w:sz w:val="20"/>
        </w:rPr>
        <w:t>M</w:t>
      </w:r>
      <w:r w:rsidRPr="00E82F54">
        <w:rPr>
          <w:b/>
          <w:bCs/>
          <w:sz w:val="20"/>
        </w:rPr>
        <w:t>arkers</w:t>
      </w:r>
    </w:p>
    <w:p w14:paraId="0A23AAED" w14:textId="669C575B" w:rsidR="004E195E" w:rsidRDefault="004E195E" w:rsidP="00766619">
      <w:pPr>
        <w:pStyle w:val="ListParagraph"/>
        <w:numPr>
          <w:ilvl w:val="0"/>
          <w:numId w:val="441"/>
        </w:numPr>
        <w:rPr>
          <w:sz w:val="20"/>
        </w:rPr>
      </w:pPr>
      <w:r>
        <w:rPr>
          <w:sz w:val="20"/>
        </w:rPr>
        <w:t xml:space="preserve">Select range of </w:t>
      </w:r>
      <w:r w:rsidR="00E82F54" w:rsidRPr="00E82F54">
        <w:rPr>
          <w:b/>
          <w:bCs/>
          <w:sz w:val="20"/>
        </w:rPr>
        <w:t>P</w:t>
      </w:r>
      <w:r w:rsidRPr="00E82F54">
        <w:rPr>
          <w:b/>
          <w:bCs/>
          <w:sz w:val="20"/>
        </w:rPr>
        <w:t>eriods</w:t>
      </w:r>
    </w:p>
    <w:p w14:paraId="7E84539D" w14:textId="3ED9275F" w:rsidR="004E195E" w:rsidRDefault="004E195E" w:rsidP="00766619">
      <w:pPr>
        <w:pStyle w:val="ListParagraph"/>
        <w:numPr>
          <w:ilvl w:val="0"/>
          <w:numId w:val="441"/>
        </w:numPr>
        <w:rPr>
          <w:sz w:val="20"/>
        </w:rPr>
      </w:pPr>
      <w:r>
        <w:rPr>
          <w:sz w:val="20"/>
        </w:rPr>
        <w:t xml:space="preserve">Display range of </w:t>
      </w:r>
      <w:r w:rsidRPr="00E82F54">
        <w:rPr>
          <w:b/>
          <w:bCs/>
          <w:sz w:val="20"/>
        </w:rPr>
        <w:t>Journal Types</w:t>
      </w:r>
    </w:p>
    <w:p w14:paraId="540AD6A4" w14:textId="4CF74D43" w:rsidR="004E195E" w:rsidRDefault="004E195E" w:rsidP="00766619">
      <w:pPr>
        <w:pStyle w:val="ListParagraph"/>
        <w:numPr>
          <w:ilvl w:val="0"/>
          <w:numId w:val="441"/>
        </w:numPr>
        <w:rPr>
          <w:sz w:val="20"/>
        </w:rPr>
      </w:pPr>
      <w:r>
        <w:rPr>
          <w:sz w:val="20"/>
        </w:rPr>
        <w:t xml:space="preserve">Display range of </w:t>
      </w:r>
      <w:r w:rsidRPr="00E82F54">
        <w:rPr>
          <w:b/>
          <w:bCs/>
          <w:sz w:val="20"/>
        </w:rPr>
        <w:t>Journal Sources</w:t>
      </w:r>
      <w:r>
        <w:rPr>
          <w:sz w:val="20"/>
        </w:rPr>
        <w:t xml:space="preserve"> (</w:t>
      </w:r>
      <w:r w:rsidRPr="00E82F54">
        <w:rPr>
          <w:b/>
          <w:bCs/>
          <w:sz w:val="20"/>
        </w:rPr>
        <w:t xml:space="preserve">Operator </w:t>
      </w:r>
      <w:r w:rsidR="00E82F54" w:rsidRPr="00E82F54">
        <w:rPr>
          <w:b/>
          <w:bCs/>
          <w:sz w:val="20"/>
        </w:rPr>
        <w:t>C</w:t>
      </w:r>
      <w:r w:rsidRPr="00E82F54">
        <w:rPr>
          <w:b/>
          <w:bCs/>
          <w:sz w:val="20"/>
        </w:rPr>
        <w:t>odes</w:t>
      </w:r>
      <w:r>
        <w:rPr>
          <w:sz w:val="20"/>
        </w:rPr>
        <w:t>)</w:t>
      </w:r>
    </w:p>
    <w:p w14:paraId="150B6021" w14:textId="62AA8B0D" w:rsidR="004E195E" w:rsidRDefault="004E195E" w:rsidP="00766619">
      <w:pPr>
        <w:pStyle w:val="ListParagraph"/>
        <w:numPr>
          <w:ilvl w:val="0"/>
          <w:numId w:val="441"/>
        </w:numPr>
        <w:rPr>
          <w:sz w:val="20"/>
        </w:rPr>
      </w:pPr>
      <w:r>
        <w:rPr>
          <w:sz w:val="20"/>
        </w:rPr>
        <w:t xml:space="preserve">Select transactions by </w:t>
      </w:r>
      <w:r w:rsidRPr="00E82F54">
        <w:rPr>
          <w:b/>
          <w:bCs/>
          <w:sz w:val="20"/>
        </w:rPr>
        <w:t>Analysis Codes</w:t>
      </w:r>
    </w:p>
    <w:p w14:paraId="43A557C6" w14:textId="39252FE8" w:rsidR="004E195E" w:rsidRPr="004E195E" w:rsidRDefault="004E195E" w:rsidP="00766619">
      <w:pPr>
        <w:pStyle w:val="ListParagraph"/>
        <w:numPr>
          <w:ilvl w:val="0"/>
          <w:numId w:val="441"/>
        </w:numPr>
        <w:rPr>
          <w:sz w:val="20"/>
        </w:rPr>
      </w:pPr>
      <w:r>
        <w:rPr>
          <w:sz w:val="20"/>
        </w:rPr>
        <w:t xml:space="preserve">Display range of </w:t>
      </w:r>
      <w:r w:rsidRPr="00E82F54">
        <w:rPr>
          <w:b/>
          <w:bCs/>
          <w:sz w:val="20"/>
        </w:rPr>
        <w:t>Currency Codes</w:t>
      </w:r>
    </w:p>
    <w:p w14:paraId="6197968C" w14:textId="77777777" w:rsidR="004E195E" w:rsidRPr="004E195E" w:rsidRDefault="004E195E" w:rsidP="004E195E">
      <w:pPr>
        <w:rPr>
          <w:sz w:val="20"/>
        </w:rPr>
      </w:pPr>
    </w:p>
    <w:p w14:paraId="6ACCF47B" w14:textId="7AB73E24" w:rsidR="009D4091" w:rsidRDefault="009D4091" w:rsidP="00DD623F">
      <w:pPr>
        <w:pStyle w:val="Heading3"/>
        <w:ind w:left="720"/>
      </w:pPr>
      <w:bookmarkStart w:id="164" w:name="_Toc23338251"/>
      <w:r w:rsidRPr="004E195E">
        <w:t>Receivables Reports</w:t>
      </w:r>
      <w:bookmarkEnd w:id="164"/>
    </w:p>
    <w:p w14:paraId="38197A17" w14:textId="77777777" w:rsidR="004E195E" w:rsidRDefault="004E195E" w:rsidP="004E195E">
      <w:pPr>
        <w:ind w:left="360"/>
      </w:pPr>
    </w:p>
    <w:p w14:paraId="446D949B" w14:textId="56113D6E" w:rsidR="004E195E" w:rsidRDefault="004E195E" w:rsidP="004E195E">
      <w:pPr>
        <w:ind w:left="720"/>
        <w:rPr>
          <w:sz w:val="20"/>
        </w:rPr>
      </w:pPr>
      <w:r>
        <w:rPr>
          <w:sz w:val="20"/>
        </w:rPr>
        <w:t xml:space="preserve">SunPlus offers a full range of </w:t>
      </w:r>
      <w:r w:rsidRPr="00DD623F">
        <w:rPr>
          <w:b/>
          <w:bCs/>
          <w:sz w:val="20"/>
        </w:rPr>
        <w:t>Receivables Reports</w:t>
      </w:r>
      <w:r w:rsidR="00DD623F">
        <w:rPr>
          <w:b/>
          <w:bCs/>
          <w:sz w:val="20"/>
        </w:rPr>
        <w:t>.</w:t>
      </w:r>
    </w:p>
    <w:p w14:paraId="3AEAC664" w14:textId="77777777" w:rsidR="004E195E" w:rsidRPr="004E195E" w:rsidRDefault="004E195E" w:rsidP="004E195E">
      <w:pPr>
        <w:ind w:left="720"/>
        <w:rPr>
          <w:sz w:val="20"/>
        </w:rPr>
      </w:pPr>
    </w:p>
    <w:p w14:paraId="6020E5A6" w14:textId="1A159057" w:rsidR="007A46AC" w:rsidRDefault="009D4091" w:rsidP="00DD623F">
      <w:pPr>
        <w:pStyle w:val="Heading3"/>
        <w:ind w:left="720"/>
      </w:pPr>
      <w:bookmarkStart w:id="165" w:name="_Toc23338252"/>
      <w:r>
        <w:t>Payment Collection Run</w:t>
      </w:r>
      <w:bookmarkEnd w:id="165"/>
    </w:p>
    <w:p w14:paraId="3BDEAD45" w14:textId="77777777" w:rsidR="004E195E" w:rsidRPr="004E195E" w:rsidRDefault="004E195E" w:rsidP="004E195E"/>
    <w:p w14:paraId="3B0AADB3" w14:textId="57D7F9B4" w:rsidR="009C5F0F" w:rsidRDefault="004E195E" w:rsidP="004E195E">
      <w:pPr>
        <w:ind w:left="720"/>
        <w:rPr>
          <w:sz w:val="20"/>
        </w:rPr>
      </w:pPr>
      <w:r>
        <w:rPr>
          <w:sz w:val="20"/>
        </w:rPr>
        <w:t xml:space="preserve">SunSystems can generate a bank payment file of debits to claim from </w:t>
      </w:r>
      <w:r w:rsidR="00DD623F">
        <w:rPr>
          <w:sz w:val="20"/>
        </w:rPr>
        <w:t>C</w:t>
      </w:r>
      <w:r>
        <w:rPr>
          <w:sz w:val="20"/>
        </w:rPr>
        <w:t xml:space="preserve">ustomers. This file has to be processed by a </w:t>
      </w:r>
      <w:r w:rsidR="00DD623F">
        <w:rPr>
          <w:sz w:val="20"/>
        </w:rPr>
        <w:t>third-party</w:t>
      </w:r>
      <w:r>
        <w:rPr>
          <w:sz w:val="20"/>
        </w:rPr>
        <w:t xml:space="preserve"> software package before it can be sent to a bank clearing system.</w:t>
      </w:r>
    </w:p>
    <w:p w14:paraId="5792A0F8" w14:textId="77777777" w:rsidR="004E195E" w:rsidRDefault="004E195E" w:rsidP="004E195E">
      <w:pPr>
        <w:ind w:left="720"/>
        <w:rPr>
          <w:sz w:val="20"/>
        </w:rPr>
      </w:pPr>
    </w:p>
    <w:p w14:paraId="45BDECFC" w14:textId="3936F2EC" w:rsidR="004E195E" w:rsidRDefault="004E195E" w:rsidP="004E195E">
      <w:pPr>
        <w:ind w:left="720"/>
        <w:rPr>
          <w:sz w:val="20"/>
        </w:rPr>
      </w:pPr>
      <w:r w:rsidRPr="003B65EB">
        <w:rPr>
          <w:b/>
          <w:bCs/>
          <w:sz w:val="20"/>
        </w:rPr>
        <w:lastRenderedPageBreak/>
        <w:t>Payment Collection Run</w:t>
      </w:r>
      <w:r>
        <w:rPr>
          <w:sz w:val="20"/>
        </w:rPr>
        <w:t xml:space="preserve"> uses </w:t>
      </w:r>
      <w:r w:rsidRPr="003B65EB">
        <w:rPr>
          <w:b/>
          <w:bCs/>
          <w:sz w:val="20"/>
        </w:rPr>
        <w:t>Payment Profiles</w:t>
      </w:r>
      <w:r>
        <w:rPr>
          <w:sz w:val="20"/>
        </w:rPr>
        <w:t xml:space="preserve"> to determine currencies and transactions to be included in the run and any selection criteria applied to them. It assembles transactions that have reached or passed </w:t>
      </w:r>
      <w:r w:rsidR="003B65EB" w:rsidRPr="003B65EB">
        <w:rPr>
          <w:b/>
          <w:bCs/>
          <w:sz w:val="20"/>
        </w:rPr>
        <w:t>D</w:t>
      </w:r>
      <w:r w:rsidRPr="003B65EB">
        <w:rPr>
          <w:b/>
          <w:bCs/>
          <w:sz w:val="20"/>
        </w:rPr>
        <w:t xml:space="preserve">ue </w:t>
      </w:r>
      <w:r w:rsidR="003B65EB" w:rsidRPr="003B65EB">
        <w:rPr>
          <w:b/>
          <w:bCs/>
          <w:sz w:val="20"/>
        </w:rPr>
        <w:t>D</w:t>
      </w:r>
      <w:r w:rsidRPr="003B65EB">
        <w:rPr>
          <w:b/>
          <w:bCs/>
          <w:sz w:val="20"/>
        </w:rPr>
        <w:t>ates</w:t>
      </w:r>
      <w:r>
        <w:rPr>
          <w:sz w:val="20"/>
        </w:rPr>
        <w:t>.</w:t>
      </w:r>
    </w:p>
    <w:p w14:paraId="2239489B" w14:textId="77777777" w:rsidR="004E195E" w:rsidRDefault="004E195E" w:rsidP="004E195E">
      <w:pPr>
        <w:ind w:left="720"/>
        <w:rPr>
          <w:sz w:val="20"/>
        </w:rPr>
      </w:pPr>
    </w:p>
    <w:p w14:paraId="2E1A2B19" w14:textId="623CE037" w:rsidR="004E195E" w:rsidRDefault="004E195E" w:rsidP="004E195E">
      <w:pPr>
        <w:ind w:left="720"/>
        <w:rPr>
          <w:sz w:val="20"/>
        </w:rPr>
      </w:pPr>
      <w:r>
        <w:rPr>
          <w:sz w:val="20"/>
        </w:rPr>
        <w:t xml:space="preserve">Discounts can be given, specifically if payment is made by </w:t>
      </w:r>
      <w:r w:rsidR="003B65EB" w:rsidRPr="003B65EB">
        <w:rPr>
          <w:b/>
          <w:bCs/>
          <w:sz w:val="20"/>
        </w:rPr>
        <w:t>D</w:t>
      </w:r>
      <w:r w:rsidRPr="003B65EB">
        <w:rPr>
          <w:b/>
          <w:bCs/>
          <w:sz w:val="20"/>
        </w:rPr>
        <w:t xml:space="preserve">irect </w:t>
      </w:r>
      <w:r w:rsidR="003B65EB" w:rsidRPr="003B65EB">
        <w:rPr>
          <w:b/>
          <w:bCs/>
          <w:sz w:val="20"/>
        </w:rPr>
        <w:t>D</w:t>
      </w:r>
      <w:r w:rsidRPr="003B65EB">
        <w:rPr>
          <w:b/>
          <w:bCs/>
          <w:sz w:val="20"/>
        </w:rPr>
        <w:t>ebit</w:t>
      </w:r>
      <w:r>
        <w:rPr>
          <w:sz w:val="20"/>
        </w:rPr>
        <w:t xml:space="preserve">. </w:t>
      </w:r>
      <w:r w:rsidR="003B65EB" w:rsidRPr="003B65EB">
        <w:rPr>
          <w:b/>
          <w:bCs/>
          <w:sz w:val="20"/>
        </w:rPr>
        <w:t>D</w:t>
      </w:r>
      <w:r w:rsidRPr="003B65EB">
        <w:rPr>
          <w:b/>
          <w:bCs/>
          <w:sz w:val="20"/>
        </w:rPr>
        <w:t xml:space="preserve">iscount </w:t>
      </w:r>
      <w:r w:rsidR="003B65EB" w:rsidRPr="003B65EB">
        <w:rPr>
          <w:b/>
          <w:bCs/>
          <w:sz w:val="20"/>
        </w:rPr>
        <w:t>P</w:t>
      </w:r>
      <w:r w:rsidRPr="003B65EB">
        <w:rPr>
          <w:b/>
          <w:bCs/>
          <w:sz w:val="20"/>
        </w:rPr>
        <w:t>ercentages</w:t>
      </w:r>
      <w:r>
        <w:rPr>
          <w:sz w:val="20"/>
        </w:rPr>
        <w:t xml:space="preserve"> to be given to the </w:t>
      </w:r>
      <w:r w:rsidR="003B65EB">
        <w:rPr>
          <w:sz w:val="20"/>
        </w:rPr>
        <w:t>C</w:t>
      </w:r>
      <w:r>
        <w:rPr>
          <w:sz w:val="20"/>
        </w:rPr>
        <w:t>ustomer</w:t>
      </w:r>
      <w:r w:rsidR="003B65EB">
        <w:rPr>
          <w:sz w:val="20"/>
        </w:rPr>
        <w:t xml:space="preserve"> can be specified</w:t>
      </w:r>
      <w:r w:rsidR="00AB74F3">
        <w:rPr>
          <w:sz w:val="20"/>
        </w:rPr>
        <w:t>; a</w:t>
      </w:r>
      <w:r>
        <w:rPr>
          <w:sz w:val="20"/>
        </w:rPr>
        <w:t xml:space="preserve">lso, </w:t>
      </w:r>
      <w:r w:rsidR="00AB74F3">
        <w:rPr>
          <w:sz w:val="20"/>
        </w:rPr>
        <w:t xml:space="preserve">whether the Payment must be immediately processed or when it will fall Due. </w:t>
      </w:r>
    </w:p>
    <w:p w14:paraId="03F877EF" w14:textId="77777777" w:rsidR="004E195E" w:rsidRDefault="004E195E" w:rsidP="004E195E">
      <w:pPr>
        <w:ind w:left="720"/>
        <w:rPr>
          <w:sz w:val="20"/>
        </w:rPr>
      </w:pPr>
    </w:p>
    <w:p w14:paraId="05944668" w14:textId="782F68A5" w:rsidR="004E195E" w:rsidRDefault="004E195E" w:rsidP="004E195E">
      <w:pPr>
        <w:ind w:left="720"/>
        <w:rPr>
          <w:sz w:val="20"/>
        </w:rPr>
      </w:pPr>
      <w:r w:rsidRPr="00AB74F3">
        <w:rPr>
          <w:b/>
          <w:bCs/>
          <w:sz w:val="20"/>
        </w:rPr>
        <w:t>Payment Collection Run</w:t>
      </w:r>
      <w:r>
        <w:rPr>
          <w:sz w:val="20"/>
        </w:rPr>
        <w:t xml:space="preserve"> can also be used without producing a bank file. </w:t>
      </w:r>
      <w:r w:rsidR="00AB74F3">
        <w:rPr>
          <w:sz w:val="20"/>
        </w:rPr>
        <w:t>For instance,</w:t>
      </w:r>
      <w:r>
        <w:rPr>
          <w:sz w:val="20"/>
        </w:rPr>
        <w:t xml:space="preserve"> </w:t>
      </w:r>
      <w:r w:rsidR="00AB74F3">
        <w:rPr>
          <w:sz w:val="20"/>
        </w:rPr>
        <w:t xml:space="preserve">this </w:t>
      </w:r>
      <w:r>
        <w:rPr>
          <w:sz w:val="20"/>
        </w:rPr>
        <w:t>might</w:t>
      </w:r>
      <w:r w:rsidR="00AB74F3">
        <w:rPr>
          <w:sz w:val="20"/>
        </w:rPr>
        <w:t xml:space="preserve"> be</w:t>
      </w:r>
      <w:r>
        <w:rPr>
          <w:sz w:val="20"/>
        </w:rPr>
        <w:t xml:space="preserve"> use</w:t>
      </w:r>
      <w:r w:rsidR="00AB74F3">
        <w:rPr>
          <w:sz w:val="20"/>
        </w:rPr>
        <w:t>d</w:t>
      </w:r>
      <w:r>
        <w:rPr>
          <w:sz w:val="20"/>
        </w:rPr>
        <w:t xml:space="preserve"> for claiming bills or exchange, or settling inter-company accounts.</w:t>
      </w:r>
    </w:p>
    <w:p w14:paraId="245DC80B" w14:textId="77777777" w:rsidR="004E195E" w:rsidRPr="004E195E" w:rsidRDefault="004E195E" w:rsidP="004E195E">
      <w:pPr>
        <w:ind w:left="720"/>
        <w:rPr>
          <w:sz w:val="20"/>
        </w:rPr>
      </w:pPr>
    </w:p>
    <w:p w14:paraId="3A09A6A2" w14:textId="2644AD68" w:rsidR="009C5F0F" w:rsidRDefault="004220A6" w:rsidP="005F6245">
      <w:pPr>
        <w:pStyle w:val="Heading4"/>
      </w:pPr>
      <w:r>
        <w:tab/>
      </w:r>
      <w:r w:rsidR="005F6245">
        <w:t>Payment Profiles Setup</w:t>
      </w:r>
    </w:p>
    <w:p w14:paraId="07C88D68" w14:textId="77777777" w:rsidR="005F6245" w:rsidRDefault="005F6245" w:rsidP="005F6245"/>
    <w:p w14:paraId="33E586FB" w14:textId="5297FFF5" w:rsidR="005F6245" w:rsidRDefault="005F6245" w:rsidP="005F6245">
      <w:pPr>
        <w:ind w:left="720"/>
        <w:rPr>
          <w:sz w:val="20"/>
        </w:rPr>
      </w:pPr>
      <w:r>
        <w:rPr>
          <w:sz w:val="20"/>
        </w:rPr>
        <w:t xml:space="preserve">Use </w:t>
      </w:r>
      <w:r w:rsidRPr="00AB74F3">
        <w:rPr>
          <w:b/>
          <w:bCs/>
          <w:sz w:val="20"/>
        </w:rPr>
        <w:t>Payment Profiles Setup</w:t>
      </w:r>
      <w:r>
        <w:rPr>
          <w:sz w:val="20"/>
        </w:rPr>
        <w:t xml:space="preserve"> to define any number of </w:t>
      </w:r>
      <w:r w:rsidR="00AB74F3" w:rsidRPr="00AB74F3">
        <w:rPr>
          <w:b/>
          <w:bCs/>
          <w:sz w:val="20"/>
        </w:rPr>
        <w:t>P</w:t>
      </w:r>
      <w:r w:rsidRPr="00AB74F3">
        <w:rPr>
          <w:b/>
          <w:bCs/>
          <w:sz w:val="20"/>
        </w:rPr>
        <w:t>rofiles</w:t>
      </w:r>
      <w:r>
        <w:rPr>
          <w:sz w:val="20"/>
        </w:rPr>
        <w:t xml:space="preserve">. Each </w:t>
      </w:r>
      <w:r w:rsidR="00AB74F3" w:rsidRPr="00AB74F3">
        <w:rPr>
          <w:b/>
          <w:bCs/>
          <w:sz w:val="20"/>
        </w:rPr>
        <w:t>Profile</w:t>
      </w:r>
      <w:r>
        <w:rPr>
          <w:sz w:val="20"/>
        </w:rPr>
        <w:t xml:space="preserve"> can contain different selection criteria, including </w:t>
      </w:r>
      <w:r w:rsidR="00AB74F3" w:rsidRPr="00AB74F3">
        <w:rPr>
          <w:b/>
          <w:bCs/>
          <w:sz w:val="20"/>
        </w:rPr>
        <w:t>A</w:t>
      </w:r>
      <w:r w:rsidRPr="00AB74F3">
        <w:rPr>
          <w:b/>
          <w:bCs/>
          <w:sz w:val="20"/>
        </w:rPr>
        <w:t>ccount</w:t>
      </w:r>
      <w:r>
        <w:rPr>
          <w:sz w:val="20"/>
        </w:rPr>
        <w:t xml:space="preserve"> selection, </w:t>
      </w:r>
      <w:r w:rsidR="00AB74F3" w:rsidRPr="00AB74F3">
        <w:rPr>
          <w:b/>
          <w:bCs/>
          <w:sz w:val="20"/>
        </w:rPr>
        <w:t>C</w:t>
      </w:r>
      <w:r w:rsidRPr="00AB74F3">
        <w:rPr>
          <w:b/>
          <w:bCs/>
          <w:sz w:val="20"/>
        </w:rPr>
        <w:t xml:space="preserve">urrency </w:t>
      </w:r>
      <w:r w:rsidR="00AB74F3" w:rsidRPr="00AB74F3">
        <w:rPr>
          <w:b/>
          <w:bCs/>
          <w:sz w:val="20"/>
        </w:rPr>
        <w:t>C</w:t>
      </w:r>
      <w:r w:rsidRPr="00AB74F3">
        <w:rPr>
          <w:b/>
          <w:bCs/>
          <w:sz w:val="20"/>
        </w:rPr>
        <w:t>odes</w:t>
      </w:r>
      <w:r>
        <w:rPr>
          <w:sz w:val="20"/>
        </w:rPr>
        <w:t xml:space="preserve">, </w:t>
      </w:r>
      <w:r w:rsidR="00AB74F3" w:rsidRPr="00AB74F3">
        <w:rPr>
          <w:b/>
          <w:bCs/>
          <w:sz w:val="20"/>
        </w:rPr>
        <w:t>D</w:t>
      </w:r>
      <w:r w:rsidRPr="00AB74F3">
        <w:rPr>
          <w:b/>
          <w:bCs/>
          <w:sz w:val="20"/>
        </w:rPr>
        <w:t xml:space="preserve">ue </w:t>
      </w:r>
      <w:r w:rsidR="00AB74F3" w:rsidRPr="00AB74F3">
        <w:rPr>
          <w:b/>
          <w:bCs/>
          <w:sz w:val="20"/>
        </w:rPr>
        <w:t>D</w:t>
      </w:r>
      <w:r w:rsidRPr="00AB74F3">
        <w:rPr>
          <w:b/>
          <w:bCs/>
          <w:sz w:val="20"/>
        </w:rPr>
        <w:t>ates</w:t>
      </w:r>
      <w:r>
        <w:rPr>
          <w:sz w:val="20"/>
        </w:rPr>
        <w:t xml:space="preserve">, etc. </w:t>
      </w:r>
      <w:r w:rsidR="00482718">
        <w:rPr>
          <w:sz w:val="20"/>
        </w:rPr>
        <w:t xml:space="preserve">Set up the </w:t>
      </w:r>
      <w:r w:rsidR="00482718" w:rsidRPr="00AB74F3">
        <w:rPr>
          <w:b/>
          <w:bCs/>
          <w:sz w:val="20"/>
        </w:rPr>
        <w:t>Profile</w:t>
      </w:r>
      <w:r w:rsidR="00482718">
        <w:rPr>
          <w:sz w:val="20"/>
        </w:rPr>
        <w:t xml:space="preserve"> before running </w:t>
      </w:r>
      <w:r w:rsidR="00482718" w:rsidRPr="00AB74F3">
        <w:rPr>
          <w:b/>
          <w:bCs/>
          <w:sz w:val="20"/>
        </w:rPr>
        <w:t>Payment Collection Run</w:t>
      </w:r>
      <w:r w:rsidR="00482718">
        <w:rPr>
          <w:sz w:val="20"/>
        </w:rPr>
        <w:t>.</w:t>
      </w:r>
    </w:p>
    <w:p w14:paraId="7BDAE656" w14:textId="77777777" w:rsidR="00482718" w:rsidRDefault="00482718" w:rsidP="005F6245">
      <w:pPr>
        <w:ind w:left="720"/>
        <w:rPr>
          <w:sz w:val="20"/>
        </w:rPr>
      </w:pPr>
    </w:p>
    <w:p w14:paraId="3E3A874D" w14:textId="171F9F67" w:rsidR="00482718" w:rsidRDefault="00AB74F3" w:rsidP="005F6245">
      <w:pPr>
        <w:ind w:left="720"/>
        <w:rPr>
          <w:sz w:val="20"/>
        </w:rPr>
      </w:pPr>
      <w:r>
        <w:rPr>
          <w:sz w:val="20"/>
        </w:rPr>
        <w:t xml:space="preserve">A different </w:t>
      </w:r>
      <w:r w:rsidRPr="00AB74F3">
        <w:rPr>
          <w:b/>
          <w:bCs/>
          <w:sz w:val="20"/>
        </w:rPr>
        <w:t>Profile</w:t>
      </w:r>
      <w:r>
        <w:rPr>
          <w:sz w:val="20"/>
        </w:rPr>
        <w:t xml:space="preserve"> will be</w:t>
      </w:r>
      <w:r w:rsidR="00482718">
        <w:rPr>
          <w:sz w:val="20"/>
        </w:rPr>
        <w:t xml:space="preserve"> use</w:t>
      </w:r>
      <w:r>
        <w:rPr>
          <w:sz w:val="20"/>
        </w:rPr>
        <w:t>d for</w:t>
      </w:r>
      <w:r w:rsidR="00482718">
        <w:rPr>
          <w:sz w:val="20"/>
        </w:rPr>
        <w:t xml:space="preserve"> each type of run. </w:t>
      </w:r>
      <w:r>
        <w:rPr>
          <w:sz w:val="20"/>
        </w:rPr>
        <w:t>At</w:t>
      </w:r>
      <w:r w:rsidR="00482718">
        <w:rPr>
          <w:sz w:val="20"/>
        </w:rPr>
        <w:t xml:space="preserve"> least two </w:t>
      </w:r>
      <w:r w:rsidR="00482718" w:rsidRPr="00AB74F3">
        <w:rPr>
          <w:b/>
          <w:bCs/>
          <w:sz w:val="20"/>
        </w:rPr>
        <w:t>Payment Profiles</w:t>
      </w:r>
      <w:r>
        <w:rPr>
          <w:sz w:val="20"/>
        </w:rPr>
        <w:t xml:space="preserve"> must be defined</w:t>
      </w:r>
      <w:r w:rsidR="00482718">
        <w:rPr>
          <w:sz w:val="20"/>
        </w:rPr>
        <w:t xml:space="preserve">: one for </w:t>
      </w:r>
      <w:r w:rsidR="00482718" w:rsidRPr="00AB74F3">
        <w:rPr>
          <w:b/>
          <w:bCs/>
          <w:sz w:val="20"/>
        </w:rPr>
        <w:t>Payment Runs</w:t>
      </w:r>
      <w:r w:rsidR="00482718">
        <w:rPr>
          <w:sz w:val="20"/>
        </w:rPr>
        <w:t xml:space="preserve"> and one for </w:t>
      </w:r>
      <w:r w:rsidR="00482718" w:rsidRPr="00AB74F3">
        <w:rPr>
          <w:b/>
          <w:bCs/>
          <w:sz w:val="20"/>
        </w:rPr>
        <w:t>Payment Collection Runs</w:t>
      </w:r>
      <w:r w:rsidR="00482718">
        <w:rPr>
          <w:sz w:val="20"/>
        </w:rPr>
        <w:t>.</w:t>
      </w:r>
    </w:p>
    <w:p w14:paraId="6665716F" w14:textId="77777777" w:rsidR="00482718" w:rsidRDefault="00482718" w:rsidP="005F6245">
      <w:pPr>
        <w:ind w:left="720"/>
        <w:rPr>
          <w:sz w:val="20"/>
        </w:rPr>
      </w:pPr>
    </w:p>
    <w:p w14:paraId="6F18985B" w14:textId="77C381E6" w:rsidR="00482718" w:rsidRDefault="00AB74F3" w:rsidP="005F6245">
      <w:pPr>
        <w:ind w:left="720"/>
        <w:rPr>
          <w:sz w:val="20"/>
        </w:rPr>
      </w:pPr>
      <w:r>
        <w:rPr>
          <w:sz w:val="20"/>
        </w:rPr>
        <w:t>D</w:t>
      </w:r>
      <w:r w:rsidR="00482718">
        <w:rPr>
          <w:sz w:val="20"/>
        </w:rPr>
        <w:t>ifferent profiles</w:t>
      </w:r>
      <w:r>
        <w:rPr>
          <w:sz w:val="20"/>
        </w:rPr>
        <w:t xml:space="preserve"> can be defined</w:t>
      </w:r>
      <w:r w:rsidR="00482718">
        <w:rPr>
          <w:sz w:val="20"/>
        </w:rPr>
        <w:t>: for instance, to select transactions by currency or bank, or select groups of accounts.</w:t>
      </w:r>
    </w:p>
    <w:p w14:paraId="1D99DCC3" w14:textId="77777777" w:rsidR="00482718" w:rsidRDefault="00482718" w:rsidP="005F6245">
      <w:pPr>
        <w:ind w:left="720"/>
        <w:rPr>
          <w:sz w:val="20"/>
        </w:rPr>
      </w:pPr>
    </w:p>
    <w:p w14:paraId="2E02512A" w14:textId="71B07F38" w:rsidR="00482718" w:rsidRDefault="00482718" w:rsidP="005F6245">
      <w:pPr>
        <w:ind w:left="720"/>
        <w:rPr>
          <w:sz w:val="20"/>
        </w:rPr>
      </w:pPr>
      <w:r>
        <w:rPr>
          <w:sz w:val="20"/>
        </w:rPr>
        <w:t xml:space="preserve">A transaction has to meet all selection criteria in a </w:t>
      </w:r>
      <w:r w:rsidR="00AB74F3" w:rsidRPr="00AB74F3">
        <w:rPr>
          <w:b/>
          <w:bCs/>
          <w:sz w:val="20"/>
        </w:rPr>
        <w:t>P</w:t>
      </w:r>
      <w:r w:rsidRPr="00AB74F3">
        <w:rPr>
          <w:b/>
          <w:bCs/>
          <w:sz w:val="20"/>
        </w:rPr>
        <w:t>rofile</w:t>
      </w:r>
      <w:r>
        <w:rPr>
          <w:sz w:val="20"/>
        </w:rPr>
        <w:t xml:space="preserve"> to be included in the </w:t>
      </w:r>
      <w:r w:rsidRPr="00AB74F3">
        <w:rPr>
          <w:b/>
          <w:bCs/>
          <w:sz w:val="20"/>
        </w:rPr>
        <w:t>Payment Collection Run</w:t>
      </w:r>
      <w:r>
        <w:rPr>
          <w:sz w:val="20"/>
        </w:rPr>
        <w:t>.</w:t>
      </w:r>
    </w:p>
    <w:p w14:paraId="1B0D7F02" w14:textId="77777777" w:rsidR="00AB74F3" w:rsidRDefault="00AB74F3" w:rsidP="005F6245">
      <w:pPr>
        <w:ind w:left="720"/>
        <w:rPr>
          <w:sz w:val="20"/>
        </w:rPr>
      </w:pPr>
    </w:p>
    <w:p w14:paraId="25504BBC" w14:textId="23924F81" w:rsidR="00CD6ECA" w:rsidRDefault="00CD6ECA" w:rsidP="00AB74F3">
      <w:pPr>
        <w:ind w:left="720"/>
        <w:rPr>
          <w:sz w:val="20"/>
        </w:rPr>
      </w:pPr>
      <w:r w:rsidRPr="00CD6ECA">
        <w:rPr>
          <w:noProof/>
          <w:sz w:val="20"/>
        </w:rPr>
        <w:drawing>
          <wp:inline distT="0" distB="0" distL="0" distR="0" wp14:anchorId="03F3BAE6" wp14:editId="6C52123B">
            <wp:extent cx="4572000" cy="2147765"/>
            <wp:effectExtent l="0" t="0" r="0" b="0"/>
            <wp:docPr id="1808" name="Picture 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8"/>
                    <a:stretch>
                      <a:fillRect/>
                    </a:stretch>
                  </pic:blipFill>
                  <pic:spPr>
                    <a:xfrm>
                      <a:off x="0" y="0"/>
                      <a:ext cx="4595614" cy="2158858"/>
                    </a:xfrm>
                    <a:prstGeom prst="rect">
                      <a:avLst/>
                    </a:prstGeom>
                  </pic:spPr>
                </pic:pic>
              </a:graphicData>
            </a:graphic>
          </wp:inline>
        </w:drawing>
      </w:r>
    </w:p>
    <w:p w14:paraId="4422285B" w14:textId="77777777" w:rsidR="00EF1DF9" w:rsidRPr="00EF1DF9" w:rsidRDefault="00CD6ECA" w:rsidP="00766619">
      <w:pPr>
        <w:pStyle w:val="ListParagraph"/>
        <w:numPr>
          <w:ilvl w:val="0"/>
          <w:numId w:val="443"/>
        </w:numPr>
        <w:ind w:left="1440"/>
        <w:rPr>
          <w:b/>
          <w:bCs/>
          <w:sz w:val="20"/>
        </w:rPr>
      </w:pPr>
      <w:r w:rsidRPr="00EF1DF9">
        <w:rPr>
          <w:b/>
          <w:sz w:val="20"/>
        </w:rPr>
        <w:t>Account Code From/To</w:t>
      </w:r>
      <w:r w:rsidRPr="00EF1DF9">
        <w:rPr>
          <w:b/>
          <w:sz w:val="20"/>
        </w:rPr>
        <w:tab/>
      </w:r>
      <w:r w:rsidRPr="00EF1DF9">
        <w:rPr>
          <w:sz w:val="20"/>
        </w:rPr>
        <w:t xml:space="preserve">Range of accounts for which transactions are considered for </w:t>
      </w:r>
      <w:r w:rsidRPr="00EF1DF9">
        <w:rPr>
          <w:b/>
          <w:bCs/>
          <w:sz w:val="20"/>
        </w:rPr>
        <w:t xml:space="preserve">Payment </w:t>
      </w:r>
    </w:p>
    <w:p w14:paraId="14761FF9" w14:textId="549EE280" w:rsidR="00CD6ECA" w:rsidRPr="00EF1DF9" w:rsidRDefault="00CD6ECA" w:rsidP="00EF1DF9">
      <w:pPr>
        <w:pStyle w:val="ListParagraph"/>
        <w:ind w:left="3600"/>
        <w:rPr>
          <w:sz w:val="20"/>
        </w:rPr>
      </w:pPr>
      <w:r w:rsidRPr="00EF1DF9">
        <w:rPr>
          <w:b/>
          <w:bCs/>
          <w:sz w:val="20"/>
        </w:rPr>
        <w:t>Collection</w:t>
      </w:r>
      <w:r w:rsidRPr="00EF1DF9">
        <w:rPr>
          <w:sz w:val="20"/>
        </w:rPr>
        <w:t xml:space="preserve"> (</w:t>
      </w:r>
      <w:r w:rsidR="00EF1DF9" w:rsidRPr="00EF1DF9">
        <w:rPr>
          <w:b/>
          <w:bCs/>
          <w:sz w:val="20"/>
        </w:rPr>
        <w:t>R</w:t>
      </w:r>
      <w:r w:rsidRPr="00EF1DF9">
        <w:rPr>
          <w:b/>
          <w:bCs/>
          <w:sz w:val="20"/>
        </w:rPr>
        <w:t>eceivables</w:t>
      </w:r>
      <w:r w:rsidRPr="00EF1DF9">
        <w:rPr>
          <w:sz w:val="20"/>
        </w:rPr>
        <w:t xml:space="preserve"> or </w:t>
      </w:r>
      <w:r w:rsidR="00EF1DF9" w:rsidRPr="00EF1DF9">
        <w:rPr>
          <w:b/>
          <w:bCs/>
          <w:sz w:val="20"/>
        </w:rPr>
        <w:t>C</w:t>
      </w:r>
      <w:r w:rsidRPr="00EF1DF9">
        <w:rPr>
          <w:b/>
          <w:bCs/>
          <w:sz w:val="20"/>
        </w:rPr>
        <w:t>lient</w:t>
      </w:r>
      <w:r w:rsidRPr="00EF1DF9">
        <w:rPr>
          <w:sz w:val="20"/>
        </w:rPr>
        <w:t xml:space="preserve"> accounts)</w:t>
      </w:r>
    </w:p>
    <w:p w14:paraId="1A86EC0E" w14:textId="7AD9F7F3" w:rsidR="00CD6ECA" w:rsidRPr="00EF1DF9" w:rsidRDefault="00CD6ECA" w:rsidP="00766619">
      <w:pPr>
        <w:pStyle w:val="ListParagraph"/>
        <w:numPr>
          <w:ilvl w:val="0"/>
          <w:numId w:val="443"/>
        </w:numPr>
        <w:ind w:left="1440"/>
        <w:rPr>
          <w:sz w:val="20"/>
        </w:rPr>
      </w:pPr>
      <w:r w:rsidRPr="00EF1DF9">
        <w:rPr>
          <w:b/>
          <w:sz w:val="20"/>
        </w:rPr>
        <w:t>Account Priority From/To</w:t>
      </w:r>
      <w:r w:rsidRPr="00EF1DF9">
        <w:rPr>
          <w:b/>
          <w:sz w:val="20"/>
        </w:rPr>
        <w:tab/>
      </w:r>
      <w:r w:rsidRPr="00EF1DF9">
        <w:rPr>
          <w:sz w:val="20"/>
        </w:rPr>
        <w:t xml:space="preserve">Range of </w:t>
      </w:r>
      <w:r w:rsidRPr="00EF1DF9">
        <w:rPr>
          <w:b/>
          <w:bCs/>
          <w:sz w:val="20"/>
        </w:rPr>
        <w:t>Priority Rating</w:t>
      </w:r>
      <w:r w:rsidRPr="00EF1DF9">
        <w:rPr>
          <w:sz w:val="20"/>
        </w:rPr>
        <w:t xml:space="preserve"> </w:t>
      </w:r>
      <w:r w:rsidR="00EF1DF9" w:rsidRPr="00EF1DF9">
        <w:rPr>
          <w:b/>
          <w:bCs/>
          <w:sz w:val="20"/>
        </w:rPr>
        <w:t>C</w:t>
      </w:r>
      <w:r w:rsidRPr="00EF1DF9">
        <w:rPr>
          <w:b/>
          <w:bCs/>
          <w:sz w:val="20"/>
        </w:rPr>
        <w:t>odes</w:t>
      </w:r>
      <w:r w:rsidRPr="00EF1DF9">
        <w:rPr>
          <w:sz w:val="20"/>
        </w:rPr>
        <w:t xml:space="preserve"> to include in </w:t>
      </w:r>
      <w:r w:rsidRPr="00EF1DF9">
        <w:rPr>
          <w:b/>
          <w:bCs/>
          <w:sz w:val="20"/>
        </w:rPr>
        <w:t>Payment Collection</w:t>
      </w:r>
    </w:p>
    <w:p w14:paraId="28EF8BB7" w14:textId="2FBEEDEF" w:rsidR="00CD6ECA" w:rsidRDefault="00CD6ECA" w:rsidP="00C44486">
      <w:pPr>
        <w:pStyle w:val="ListParagraph"/>
        <w:numPr>
          <w:ilvl w:val="0"/>
          <w:numId w:val="192"/>
        </w:numPr>
        <w:ind w:left="4320"/>
        <w:rPr>
          <w:sz w:val="20"/>
        </w:rPr>
      </w:pPr>
      <w:r>
        <w:rPr>
          <w:sz w:val="20"/>
        </w:rPr>
        <w:t xml:space="preserve">Leave blank to ignore </w:t>
      </w:r>
      <w:r w:rsidRPr="00EF1DF9">
        <w:rPr>
          <w:b/>
          <w:bCs/>
          <w:sz w:val="20"/>
        </w:rPr>
        <w:t>Priority Rating</w:t>
      </w:r>
      <w:r>
        <w:rPr>
          <w:sz w:val="20"/>
        </w:rPr>
        <w:t xml:space="preserve"> </w:t>
      </w:r>
      <w:r w:rsidR="00EF1DF9" w:rsidRPr="00EF1DF9">
        <w:rPr>
          <w:b/>
          <w:bCs/>
          <w:sz w:val="20"/>
        </w:rPr>
        <w:t>C</w:t>
      </w:r>
      <w:r w:rsidRPr="00EF1DF9">
        <w:rPr>
          <w:b/>
          <w:bCs/>
          <w:sz w:val="20"/>
        </w:rPr>
        <w:t>odes</w:t>
      </w:r>
    </w:p>
    <w:p w14:paraId="55DEBC41" w14:textId="77777777" w:rsidR="00EF1DF9" w:rsidRDefault="00CD6ECA" w:rsidP="00766619">
      <w:pPr>
        <w:pStyle w:val="ListParagraph"/>
        <w:numPr>
          <w:ilvl w:val="0"/>
          <w:numId w:val="444"/>
        </w:numPr>
        <w:ind w:left="1440"/>
        <w:rPr>
          <w:sz w:val="20"/>
        </w:rPr>
      </w:pPr>
      <w:r w:rsidRPr="00EF1DF9">
        <w:rPr>
          <w:b/>
          <w:sz w:val="20"/>
        </w:rPr>
        <w:t xml:space="preserve">Amount Threshold From/To   </w:t>
      </w:r>
      <w:r w:rsidRPr="00EF1DF9">
        <w:rPr>
          <w:sz w:val="20"/>
        </w:rPr>
        <w:t xml:space="preserve">Range of values to </w:t>
      </w:r>
      <w:r w:rsidR="00EF1DF9" w:rsidRPr="00EF1DF9">
        <w:rPr>
          <w:b/>
          <w:bCs/>
          <w:sz w:val="20"/>
        </w:rPr>
        <w:t>I</w:t>
      </w:r>
      <w:r w:rsidRPr="00EF1DF9">
        <w:rPr>
          <w:b/>
          <w:bCs/>
          <w:sz w:val="20"/>
        </w:rPr>
        <w:t>nclude</w:t>
      </w:r>
      <w:r w:rsidRPr="00EF1DF9">
        <w:rPr>
          <w:sz w:val="20"/>
        </w:rPr>
        <w:t xml:space="preserve"> or </w:t>
      </w:r>
      <w:r w:rsidR="00EF1DF9" w:rsidRPr="00EF1DF9">
        <w:rPr>
          <w:b/>
          <w:bCs/>
          <w:sz w:val="20"/>
        </w:rPr>
        <w:t>E</w:t>
      </w:r>
      <w:r w:rsidRPr="00EF1DF9">
        <w:rPr>
          <w:b/>
          <w:bCs/>
          <w:sz w:val="20"/>
        </w:rPr>
        <w:t>xclude</w:t>
      </w:r>
      <w:r w:rsidRPr="00EF1DF9">
        <w:rPr>
          <w:sz w:val="20"/>
        </w:rPr>
        <w:t xml:space="preserve"> transactions for </w:t>
      </w:r>
      <w:r w:rsidR="00EF1DF9">
        <w:rPr>
          <w:sz w:val="20"/>
        </w:rPr>
        <w:t>P</w:t>
      </w:r>
      <w:r w:rsidRPr="00EF1DF9">
        <w:rPr>
          <w:sz w:val="20"/>
        </w:rPr>
        <w:t xml:space="preserve">ayment </w:t>
      </w:r>
    </w:p>
    <w:p w14:paraId="6262D1E1" w14:textId="77777777" w:rsidR="00EF1DF9" w:rsidRDefault="00EF1DF9" w:rsidP="00EF1DF9">
      <w:pPr>
        <w:pStyle w:val="ListParagraph"/>
        <w:ind w:left="3600"/>
        <w:rPr>
          <w:sz w:val="20"/>
        </w:rPr>
      </w:pPr>
      <w:r>
        <w:rPr>
          <w:sz w:val="20"/>
        </w:rPr>
        <w:t>C</w:t>
      </w:r>
      <w:r w:rsidR="00CD6ECA" w:rsidRPr="00EF1DF9">
        <w:rPr>
          <w:sz w:val="20"/>
        </w:rPr>
        <w:t>ollection</w:t>
      </w:r>
    </w:p>
    <w:p w14:paraId="0402BDC6" w14:textId="392575AC" w:rsidR="00CD6ECA" w:rsidRPr="00EF1DF9" w:rsidRDefault="00EF1DF9" w:rsidP="00C44486">
      <w:pPr>
        <w:pStyle w:val="ListParagraph"/>
        <w:numPr>
          <w:ilvl w:val="0"/>
          <w:numId w:val="192"/>
        </w:numPr>
        <w:ind w:left="4320"/>
        <w:rPr>
          <w:sz w:val="20"/>
        </w:rPr>
      </w:pPr>
      <w:r>
        <w:rPr>
          <w:sz w:val="20"/>
        </w:rPr>
        <w:t>C</w:t>
      </w:r>
      <w:r w:rsidR="00CD6ECA" w:rsidRPr="00EF1DF9">
        <w:rPr>
          <w:sz w:val="20"/>
        </w:rPr>
        <w:t xml:space="preserve">an apply to an </w:t>
      </w:r>
      <w:r>
        <w:rPr>
          <w:sz w:val="20"/>
        </w:rPr>
        <w:t>A</w:t>
      </w:r>
      <w:r w:rsidR="00CD6ECA" w:rsidRPr="00EF1DF9">
        <w:rPr>
          <w:sz w:val="20"/>
        </w:rPr>
        <w:t xml:space="preserve">ccount </w:t>
      </w:r>
      <w:r>
        <w:rPr>
          <w:sz w:val="20"/>
        </w:rPr>
        <w:t>B</w:t>
      </w:r>
      <w:r w:rsidR="00CD6ECA" w:rsidRPr="00EF1DF9">
        <w:rPr>
          <w:sz w:val="20"/>
        </w:rPr>
        <w:t xml:space="preserve">alance or </w:t>
      </w:r>
      <w:r>
        <w:rPr>
          <w:sz w:val="20"/>
        </w:rPr>
        <w:t>T</w:t>
      </w:r>
      <w:r w:rsidR="00CD6ECA" w:rsidRPr="00EF1DF9">
        <w:rPr>
          <w:sz w:val="20"/>
        </w:rPr>
        <w:t xml:space="preserve">ransaction </w:t>
      </w:r>
      <w:r>
        <w:rPr>
          <w:sz w:val="20"/>
        </w:rPr>
        <w:t>A</w:t>
      </w:r>
      <w:r w:rsidR="00CD6ECA" w:rsidRPr="00EF1DF9">
        <w:rPr>
          <w:sz w:val="20"/>
        </w:rPr>
        <w:t xml:space="preserve">mount, depending on choice set in </w:t>
      </w:r>
      <w:r w:rsidR="00CD6ECA" w:rsidRPr="00EF1DF9">
        <w:rPr>
          <w:b/>
          <w:bCs/>
          <w:sz w:val="20"/>
        </w:rPr>
        <w:t>Apply To</w:t>
      </w:r>
      <w:r w:rsidR="00CD6ECA" w:rsidRPr="00EF1DF9">
        <w:rPr>
          <w:sz w:val="20"/>
        </w:rPr>
        <w:t xml:space="preserve"> field</w:t>
      </w:r>
    </w:p>
    <w:p w14:paraId="7C6346BD" w14:textId="3078A371" w:rsidR="00CD6ECA" w:rsidRDefault="003B3BEB" w:rsidP="00766619">
      <w:pPr>
        <w:pStyle w:val="ListParagraph"/>
        <w:numPr>
          <w:ilvl w:val="0"/>
          <w:numId w:val="445"/>
        </w:numPr>
        <w:ind w:left="5040"/>
        <w:rPr>
          <w:sz w:val="20"/>
        </w:rPr>
      </w:pPr>
      <w:r w:rsidRPr="00EF1DF9">
        <w:rPr>
          <w:b/>
          <w:bCs/>
          <w:sz w:val="20"/>
        </w:rPr>
        <w:t>Ignore</w:t>
      </w:r>
      <w:r>
        <w:rPr>
          <w:sz w:val="20"/>
        </w:rPr>
        <w:t xml:space="preserve"> – </w:t>
      </w:r>
      <w:r w:rsidR="00EF1DF9" w:rsidRPr="00EF1DF9">
        <w:rPr>
          <w:b/>
          <w:bCs/>
          <w:sz w:val="20"/>
        </w:rPr>
        <w:t>A</w:t>
      </w:r>
      <w:r w:rsidRPr="00EF1DF9">
        <w:rPr>
          <w:b/>
          <w:bCs/>
          <w:sz w:val="20"/>
        </w:rPr>
        <w:t xml:space="preserve">mount </w:t>
      </w:r>
      <w:r w:rsidR="00EF1DF9" w:rsidRPr="00EF1DF9">
        <w:rPr>
          <w:b/>
          <w:bCs/>
          <w:sz w:val="20"/>
        </w:rPr>
        <w:t>T</w:t>
      </w:r>
      <w:r w:rsidRPr="00EF1DF9">
        <w:rPr>
          <w:b/>
          <w:bCs/>
          <w:sz w:val="20"/>
        </w:rPr>
        <w:t>hreshold</w:t>
      </w:r>
      <w:r>
        <w:rPr>
          <w:sz w:val="20"/>
        </w:rPr>
        <w:t xml:space="preserve"> range not required (default)</w:t>
      </w:r>
    </w:p>
    <w:p w14:paraId="7DB6A802" w14:textId="3D7239EC" w:rsidR="003B3BEB" w:rsidRDefault="003B3BEB" w:rsidP="00766619">
      <w:pPr>
        <w:pStyle w:val="ListParagraph"/>
        <w:numPr>
          <w:ilvl w:val="0"/>
          <w:numId w:val="445"/>
        </w:numPr>
        <w:ind w:left="5040"/>
        <w:rPr>
          <w:sz w:val="20"/>
        </w:rPr>
      </w:pPr>
      <w:r w:rsidRPr="00EF1DF9">
        <w:rPr>
          <w:b/>
          <w:bCs/>
          <w:sz w:val="20"/>
        </w:rPr>
        <w:t xml:space="preserve">Balances </w:t>
      </w:r>
      <w:r>
        <w:rPr>
          <w:sz w:val="20"/>
        </w:rPr>
        <w:t>–</w:t>
      </w:r>
      <w:r w:rsidR="00EF1DF9" w:rsidRPr="00EF1DF9">
        <w:rPr>
          <w:b/>
          <w:bCs/>
          <w:sz w:val="20"/>
        </w:rPr>
        <w:t>A</w:t>
      </w:r>
      <w:r w:rsidRPr="00EF1DF9">
        <w:rPr>
          <w:b/>
          <w:bCs/>
          <w:sz w:val="20"/>
        </w:rPr>
        <w:t xml:space="preserve">mount </w:t>
      </w:r>
      <w:r w:rsidR="00EF1DF9">
        <w:rPr>
          <w:b/>
          <w:bCs/>
          <w:sz w:val="20"/>
        </w:rPr>
        <w:t>T</w:t>
      </w:r>
      <w:r w:rsidRPr="00EF1DF9">
        <w:rPr>
          <w:b/>
          <w:bCs/>
          <w:sz w:val="20"/>
        </w:rPr>
        <w:t>hreshold</w:t>
      </w:r>
      <w:r>
        <w:rPr>
          <w:sz w:val="20"/>
        </w:rPr>
        <w:t xml:space="preserve"> applies to the account balance</w:t>
      </w:r>
    </w:p>
    <w:p w14:paraId="7E2A355D" w14:textId="2C16DD01" w:rsidR="003B3BEB" w:rsidRDefault="003B3BEB" w:rsidP="00766619">
      <w:pPr>
        <w:pStyle w:val="ListParagraph"/>
        <w:numPr>
          <w:ilvl w:val="0"/>
          <w:numId w:val="445"/>
        </w:numPr>
        <w:ind w:left="5040"/>
        <w:rPr>
          <w:sz w:val="20"/>
        </w:rPr>
      </w:pPr>
      <w:r w:rsidRPr="00EF1DF9">
        <w:rPr>
          <w:b/>
          <w:bCs/>
          <w:sz w:val="20"/>
        </w:rPr>
        <w:lastRenderedPageBreak/>
        <w:t>Transactions</w:t>
      </w:r>
      <w:r>
        <w:rPr>
          <w:sz w:val="20"/>
        </w:rPr>
        <w:t xml:space="preserve"> –</w:t>
      </w:r>
      <w:r w:rsidR="00EF1DF9" w:rsidRPr="00EF1DF9">
        <w:rPr>
          <w:b/>
          <w:bCs/>
          <w:sz w:val="20"/>
        </w:rPr>
        <w:t>A</w:t>
      </w:r>
      <w:r w:rsidRPr="00EF1DF9">
        <w:rPr>
          <w:b/>
          <w:bCs/>
          <w:sz w:val="20"/>
        </w:rPr>
        <w:t xml:space="preserve">mount </w:t>
      </w:r>
      <w:r w:rsidR="00EF1DF9" w:rsidRPr="00EF1DF9">
        <w:rPr>
          <w:b/>
          <w:bCs/>
          <w:sz w:val="20"/>
        </w:rPr>
        <w:t>T</w:t>
      </w:r>
      <w:r w:rsidRPr="00EF1DF9">
        <w:rPr>
          <w:b/>
          <w:bCs/>
          <w:sz w:val="20"/>
        </w:rPr>
        <w:t>hreshold</w:t>
      </w:r>
      <w:r>
        <w:rPr>
          <w:sz w:val="20"/>
        </w:rPr>
        <w:t xml:space="preserve"> applies to individual account transactions</w:t>
      </w:r>
    </w:p>
    <w:p w14:paraId="224A3B42" w14:textId="04294CF4" w:rsidR="003B3BEB" w:rsidRDefault="003B3BEB" w:rsidP="00C44486">
      <w:pPr>
        <w:pStyle w:val="ListParagraph"/>
        <w:numPr>
          <w:ilvl w:val="1"/>
          <w:numId w:val="192"/>
        </w:numPr>
        <w:ind w:left="4320"/>
        <w:rPr>
          <w:sz w:val="20"/>
        </w:rPr>
      </w:pPr>
      <w:r>
        <w:rPr>
          <w:sz w:val="20"/>
        </w:rPr>
        <w:t>Only transactions falling within the range will be selected. All other</w:t>
      </w:r>
      <w:r w:rsidR="00EF1DF9">
        <w:rPr>
          <w:sz w:val="20"/>
        </w:rPr>
        <w:t>s</w:t>
      </w:r>
      <w:r>
        <w:rPr>
          <w:sz w:val="20"/>
        </w:rPr>
        <w:t xml:space="preserve"> will be ignored.</w:t>
      </w:r>
    </w:p>
    <w:p w14:paraId="14D01F42" w14:textId="03D1AF22" w:rsidR="003B3BEB" w:rsidRPr="00EF1DF9" w:rsidRDefault="003B3BEB" w:rsidP="00766619">
      <w:pPr>
        <w:pStyle w:val="ListParagraph"/>
        <w:numPr>
          <w:ilvl w:val="0"/>
          <w:numId w:val="444"/>
        </w:numPr>
        <w:ind w:left="1440"/>
        <w:rPr>
          <w:sz w:val="20"/>
        </w:rPr>
      </w:pPr>
      <w:r w:rsidRPr="00EF1DF9">
        <w:rPr>
          <w:b/>
          <w:sz w:val="20"/>
        </w:rPr>
        <w:t>Selection Criteria</w:t>
      </w:r>
      <w:r w:rsidRPr="00EF1DF9">
        <w:rPr>
          <w:b/>
          <w:sz w:val="20"/>
        </w:rPr>
        <w:tab/>
      </w:r>
      <w:r w:rsidRPr="00EF1DF9">
        <w:rPr>
          <w:b/>
          <w:sz w:val="20"/>
        </w:rPr>
        <w:tab/>
      </w:r>
      <w:r w:rsidRPr="00EF1DF9">
        <w:rPr>
          <w:sz w:val="20"/>
        </w:rPr>
        <w:t>Run time selection criteria – can have up to 5</w:t>
      </w:r>
    </w:p>
    <w:p w14:paraId="1E386B31" w14:textId="2426FB89" w:rsidR="003B3BEB" w:rsidRPr="00EF1DF9" w:rsidRDefault="003B3BEB" w:rsidP="00766619">
      <w:pPr>
        <w:pStyle w:val="ListParagraph"/>
        <w:numPr>
          <w:ilvl w:val="0"/>
          <w:numId w:val="446"/>
        </w:numPr>
        <w:ind w:left="4320"/>
        <w:rPr>
          <w:b/>
          <w:bCs/>
          <w:sz w:val="20"/>
        </w:rPr>
      </w:pPr>
      <w:r w:rsidRPr="00EF1DF9">
        <w:rPr>
          <w:b/>
          <w:bCs/>
          <w:sz w:val="20"/>
        </w:rPr>
        <w:t>Account Code</w:t>
      </w:r>
    </w:p>
    <w:p w14:paraId="15A63409" w14:textId="59412618" w:rsidR="003B3BEB" w:rsidRPr="00EF1DF9" w:rsidRDefault="003B3BEB" w:rsidP="00766619">
      <w:pPr>
        <w:pStyle w:val="ListParagraph"/>
        <w:numPr>
          <w:ilvl w:val="0"/>
          <w:numId w:val="446"/>
        </w:numPr>
        <w:ind w:left="4320"/>
        <w:rPr>
          <w:b/>
          <w:bCs/>
          <w:sz w:val="20"/>
        </w:rPr>
      </w:pPr>
      <w:r w:rsidRPr="00EF1DF9">
        <w:rPr>
          <w:b/>
          <w:bCs/>
          <w:sz w:val="20"/>
        </w:rPr>
        <w:t>Transaction Reference</w:t>
      </w:r>
    </w:p>
    <w:p w14:paraId="068C8E71" w14:textId="68D4D8C4" w:rsidR="003B3BEB" w:rsidRPr="00EF1DF9" w:rsidRDefault="003B3BEB" w:rsidP="00766619">
      <w:pPr>
        <w:pStyle w:val="ListParagraph"/>
        <w:numPr>
          <w:ilvl w:val="0"/>
          <w:numId w:val="446"/>
        </w:numPr>
        <w:ind w:left="4320"/>
        <w:rPr>
          <w:b/>
          <w:bCs/>
          <w:sz w:val="20"/>
        </w:rPr>
      </w:pPr>
      <w:r w:rsidRPr="00EF1DF9">
        <w:rPr>
          <w:b/>
          <w:bCs/>
          <w:sz w:val="20"/>
        </w:rPr>
        <w:t>Journal Type</w:t>
      </w:r>
    </w:p>
    <w:p w14:paraId="335F4488" w14:textId="5A22D123" w:rsidR="003B3BEB" w:rsidRPr="00EF1DF9" w:rsidRDefault="003B3BEB" w:rsidP="00766619">
      <w:pPr>
        <w:pStyle w:val="ListParagraph"/>
        <w:numPr>
          <w:ilvl w:val="0"/>
          <w:numId w:val="446"/>
        </w:numPr>
        <w:ind w:left="4320"/>
        <w:rPr>
          <w:b/>
          <w:bCs/>
          <w:sz w:val="20"/>
        </w:rPr>
      </w:pPr>
      <w:r w:rsidRPr="00EF1DF9">
        <w:rPr>
          <w:b/>
          <w:bCs/>
          <w:sz w:val="20"/>
        </w:rPr>
        <w:t>Journal Source</w:t>
      </w:r>
    </w:p>
    <w:p w14:paraId="488CBC5B" w14:textId="0D519770" w:rsidR="003B3BEB" w:rsidRPr="00EF1DF9" w:rsidRDefault="003B3BEB" w:rsidP="00766619">
      <w:pPr>
        <w:pStyle w:val="ListParagraph"/>
        <w:numPr>
          <w:ilvl w:val="0"/>
          <w:numId w:val="446"/>
        </w:numPr>
        <w:ind w:left="4320"/>
        <w:rPr>
          <w:b/>
          <w:bCs/>
          <w:sz w:val="20"/>
        </w:rPr>
      </w:pPr>
      <w:r w:rsidRPr="00EF1DF9">
        <w:rPr>
          <w:b/>
          <w:bCs/>
          <w:sz w:val="20"/>
        </w:rPr>
        <w:t>Payment Limit</w:t>
      </w:r>
    </w:p>
    <w:p w14:paraId="04BE2301" w14:textId="2E6B6710" w:rsidR="003B3BEB" w:rsidRPr="00EF1DF9" w:rsidRDefault="003B3BEB" w:rsidP="00766619">
      <w:pPr>
        <w:pStyle w:val="ListParagraph"/>
        <w:numPr>
          <w:ilvl w:val="0"/>
          <w:numId w:val="446"/>
        </w:numPr>
        <w:ind w:left="4320"/>
        <w:rPr>
          <w:b/>
          <w:bCs/>
          <w:sz w:val="20"/>
        </w:rPr>
      </w:pPr>
      <w:r w:rsidRPr="00EF1DF9">
        <w:rPr>
          <w:b/>
          <w:bCs/>
          <w:sz w:val="20"/>
        </w:rPr>
        <w:t>Allocation Marker</w:t>
      </w:r>
    </w:p>
    <w:p w14:paraId="0E2B4E66" w14:textId="4536D947" w:rsidR="003B3BEB" w:rsidRPr="00EF1DF9" w:rsidRDefault="003B3BEB" w:rsidP="00766619">
      <w:pPr>
        <w:pStyle w:val="ListParagraph"/>
        <w:numPr>
          <w:ilvl w:val="0"/>
          <w:numId w:val="446"/>
        </w:numPr>
        <w:ind w:left="4320"/>
        <w:rPr>
          <w:b/>
          <w:bCs/>
          <w:sz w:val="20"/>
        </w:rPr>
      </w:pPr>
      <w:r w:rsidRPr="00EF1DF9">
        <w:rPr>
          <w:b/>
          <w:bCs/>
          <w:sz w:val="20"/>
        </w:rPr>
        <w:t>Account Analysis Codes</w:t>
      </w:r>
    </w:p>
    <w:p w14:paraId="643A41D9" w14:textId="3DB2E062" w:rsidR="003B3BEB" w:rsidRPr="005C6CDF" w:rsidRDefault="003B3BEB" w:rsidP="00766619">
      <w:pPr>
        <w:pStyle w:val="ListParagraph"/>
        <w:numPr>
          <w:ilvl w:val="0"/>
          <w:numId w:val="446"/>
        </w:numPr>
        <w:ind w:left="4320"/>
        <w:rPr>
          <w:b/>
          <w:bCs/>
          <w:sz w:val="20"/>
        </w:rPr>
      </w:pPr>
      <w:r w:rsidRPr="00EF1DF9">
        <w:rPr>
          <w:b/>
          <w:bCs/>
          <w:sz w:val="20"/>
        </w:rPr>
        <w:t>Ledger Transaction Analysis Codes</w:t>
      </w:r>
    </w:p>
    <w:p w14:paraId="278763BD" w14:textId="1256E10D" w:rsidR="003B3BEB" w:rsidRDefault="00CD6ECA" w:rsidP="005C6CDF">
      <w:pPr>
        <w:ind w:left="720"/>
        <w:rPr>
          <w:sz w:val="20"/>
        </w:rPr>
      </w:pPr>
      <w:r w:rsidRPr="00CD6ECA">
        <w:rPr>
          <w:noProof/>
          <w:sz w:val="20"/>
        </w:rPr>
        <w:drawing>
          <wp:inline distT="0" distB="0" distL="0" distR="0" wp14:anchorId="1A39EB50" wp14:editId="52553461">
            <wp:extent cx="4620986" cy="1443564"/>
            <wp:effectExtent l="0" t="0" r="1905" b="4445"/>
            <wp:docPr id="1809" name="Picture 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9"/>
                    <a:stretch>
                      <a:fillRect/>
                    </a:stretch>
                  </pic:blipFill>
                  <pic:spPr>
                    <a:xfrm>
                      <a:off x="0" y="0"/>
                      <a:ext cx="4659664" cy="1455647"/>
                    </a:xfrm>
                    <a:prstGeom prst="rect">
                      <a:avLst/>
                    </a:prstGeom>
                  </pic:spPr>
                </pic:pic>
              </a:graphicData>
            </a:graphic>
          </wp:inline>
        </w:drawing>
      </w:r>
    </w:p>
    <w:p w14:paraId="100A0D40" w14:textId="5EF4A0F1" w:rsidR="003B3BEB" w:rsidRPr="00C767D1" w:rsidRDefault="003B3BEB" w:rsidP="00766619">
      <w:pPr>
        <w:pStyle w:val="ListParagraph"/>
        <w:numPr>
          <w:ilvl w:val="0"/>
          <w:numId w:val="444"/>
        </w:numPr>
        <w:ind w:left="1440"/>
        <w:rPr>
          <w:sz w:val="20"/>
        </w:rPr>
      </w:pPr>
      <w:r w:rsidRPr="00C767D1">
        <w:rPr>
          <w:b/>
          <w:sz w:val="20"/>
        </w:rPr>
        <w:t>Payment Option</w:t>
      </w:r>
      <w:r w:rsidRPr="00C767D1">
        <w:rPr>
          <w:b/>
          <w:sz w:val="20"/>
        </w:rPr>
        <w:tab/>
      </w:r>
      <w:r w:rsidRPr="00C767D1">
        <w:rPr>
          <w:b/>
          <w:sz w:val="20"/>
        </w:rPr>
        <w:tab/>
      </w:r>
      <w:r w:rsidRPr="00C767D1">
        <w:rPr>
          <w:sz w:val="20"/>
        </w:rPr>
        <w:t>Determines basis on which transactions are selected for payment</w:t>
      </w:r>
    </w:p>
    <w:p w14:paraId="55A7A2E8" w14:textId="625FD039" w:rsidR="003B3BEB" w:rsidRDefault="003B3BEB" w:rsidP="00766619">
      <w:pPr>
        <w:pStyle w:val="ListParagraph"/>
        <w:numPr>
          <w:ilvl w:val="0"/>
          <w:numId w:val="449"/>
        </w:numPr>
        <w:ind w:left="4320"/>
        <w:rPr>
          <w:sz w:val="20"/>
        </w:rPr>
      </w:pPr>
      <w:r w:rsidRPr="00C767D1">
        <w:rPr>
          <w:b/>
          <w:bCs/>
          <w:sz w:val="20"/>
        </w:rPr>
        <w:t>Force</w:t>
      </w:r>
      <w:r>
        <w:rPr>
          <w:sz w:val="20"/>
        </w:rPr>
        <w:t xml:space="preserve"> – selects transactions with </w:t>
      </w:r>
      <w:r w:rsidR="00C767D1" w:rsidRPr="00C767D1">
        <w:rPr>
          <w:b/>
          <w:bCs/>
          <w:sz w:val="20"/>
        </w:rPr>
        <w:t>A</w:t>
      </w:r>
      <w:r w:rsidRPr="00C767D1">
        <w:rPr>
          <w:b/>
          <w:bCs/>
          <w:sz w:val="20"/>
        </w:rPr>
        <w:t xml:space="preserve">llocation </w:t>
      </w:r>
      <w:r w:rsidR="00C767D1" w:rsidRPr="00C767D1">
        <w:rPr>
          <w:b/>
          <w:bCs/>
          <w:sz w:val="20"/>
        </w:rPr>
        <w:t>M</w:t>
      </w:r>
      <w:r w:rsidRPr="00C767D1">
        <w:rPr>
          <w:b/>
          <w:bCs/>
          <w:sz w:val="20"/>
        </w:rPr>
        <w:t>arker</w:t>
      </w:r>
      <w:r>
        <w:rPr>
          <w:sz w:val="20"/>
        </w:rPr>
        <w:t xml:space="preserve"> of </w:t>
      </w:r>
      <w:r w:rsidRPr="00C767D1">
        <w:rPr>
          <w:b/>
          <w:bCs/>
          <w:sz w:val="20"/>
        </w:rPr>
        <w:t>Force</w:t>
      </w:r>
    </w:p>
    <w:p w14:paraId="0F831BF7" w14:textId="2668E0C9" w:rsidR="003B3BEB" w:rsidRDefault="003B3BEB" w:rsidP="00766619">
      <w:pPr>
        <w:pStyle w:val="ListParagraph"/>
        <w:numPr>
          <w:ilvl w:val="0"/>
          <w:numId w:val="449"/>
        </w:numPr>
        <w:ind w:left="4320"/>
        <w:rPr>
          <w:sz w:val="20"/>
        </w:rPr>
      </w:pPr>
      <w:r w:rsidRPr="00C767D1">
        <w:rPr>
          <w:b/>
          <w:bCs/>
          <w:sz w:val="20"/>
        </w:rPr>
        <w:t>Due Date</w:t>
      </w:r>
      <w:r>
        <w:rPr>
          <w:sz w:val="20"/>
        </w:rPr>
        <w:t xml:space="preserve"> – </w:t>
      </w:r>
      <w:r w:rsidR="00C767D1" w:rsidRPr="00C767D1">
        <w:rPr>
          <w:b/>
          <w:bCs/>
          <w:sz w:val="20"/>
        </w:rPr>
        <w:t>D</w:t>
      </w:r>
      <w:r w:rsidRPr="00C767D1">
        <w:rPr>
          <w:b/>
          <w:bCs/>
          <w:sz w:val="20"/>
        </w:rPr>
        <w:t xml:space="preserve">ue </w:t>
      </w:r>
      <w:r w:rsidR="00C767D1" w:rsidRPr="00C767D1">
        <w:rPr>
          <w:b/>
          <w:bCs/>
          <w:sz w:val="20"/>
        </w:rPr>
        <w:t>D</w:t>
      </w:r>
      <w:r w:rsidRPr="00C767D1">
        <w:rPr>
          <w:b/>
          <w:bCs/>
          <w:sz w:val="20"/>
        </w:rPr>
        <w:t>ate</w:t>
      </w:r>
      <w:r>
        <w:rPr>
          <w:sz w:val="20"/>
        </w:rPr>
        <w:t xml:space="preserve"> on or before </w:t>
      </w:r>
      <w:r w:rsidRPr="00C767D1">
        <w:rPr>
          <w:b/>
          <w:bCs/>
          <w:sz w:val="20"/>
        </w:rPr>
        <w:t>Base Date for Payment</w:t>
      </w:r>
      <w:r>
        <w:rPr>
          <w:sz w:val="20"/>
        </w:rPr>
        <w:t xml:space="preserve"> entered at run time</w:t>
      </w:r>
    </w:p>
    <w:p w14:paraId="1ADEE258" w14:textId="20845830" w:rsidR="003B3BEB" w:rsidRDefault="003B3BEB" w:rsidP="00C44486">
      <w:pPr>
        <w:pStyle w:val="ListParagraph"/>
        <w:numPr>
          <w:ilvl w:val="2"/>
          <w:numId w:val="193"/>
        </w:numPr>
        <w:ind w:left="5040"/>
        <w:rPr>
          <w:sz w:val="20"/>
        </w:rPr>
      </w:pPr>
      <w:r w:rsidRPr="00C767D1">
        <w:rPr>
          <w:b/>
          <w:bCs/>
          <w:sz w:val="20"/>
        </w:rPr>
        <w:t>Includes</w:t>
      </w:r>
      <w:r>
        <w:rPr>
          <w:sz w:val="20"/>
        </w:rPr>
        <w:t xml:space="preserve"> </w:t>
      </w:r>
      <w:r w:rsidRPr="00C767D1">
        <w:rPr>
          <w:b/>
          <w:bCs/>
          <w:sz w:val="20"/>
        </w:rPr>
        <w:t>Allocation Marker</w:t>
      </w:r>
      <w:r>
        <w:rPr>
          <w:sz w:val="20"/>
        </w:rPr>
        <w:t xml:space="preserve"> of </w:t>
      </w:r>
      <w:r w:rsidRPr="00C767D1">
        <w:rPr>
          <w:b/>
          <w:bCs/>
          <w:sz w:val="20"/>
        </w:rPr>
        <w:t>Force</w:t>
      </w:r>
    </w:p>
    <w:p w14:paraId="477D3FA5" w14:textId="1037E2C3" w:rsidR="003B3BEB" w:rsidRDefault="003B3BEB" w:rsidP="00C44486">
      <w:pPr>
        <w:pStyle w:val="ListParagraph"/>
        <w:numPr>
          <w:ilvl w:val="2"/>
          <w:numId w:val="193"/>
        </w:numPr>
        <w:ind w:left="5040"/>
        <w:rPr>
          <w:sz w:val="20"/>
        </w:rPr>
      </w:pPr>
      <w:r w:rsidRPr="00C767D1">
        <w:rPr>
          <w:b/>
          <w:bCs/>
          <w:sz w:val="20"/>
        </w:rPr>
        <w:t>Excludes</w:t>
      </w:r>
      <w:r>
        <w:rPr>
          <w:sz w:val="20"/>
        </w:rPr>
        <w:t xml:space="preserve"> </w:t>
      </w:r>
      <w:r w:rsidRPr="00C767D1">
        <w:rPr>
          <w:b/>
          <w:bCs/>
          <w:sz w:val="20"/>
        </w:rPr>
        <w:t>Allocation Marker</w:t>
      </w:r>
      <w:r>
        <w:rPr>
          <w:sz w:val="20"/>
        </w:rPr>
        <w:t xml:space="preserve"> of </w:t>
      </w:r>
      <w:r w:rsidRPr="00C767D1">
        <w:rPr>
          <w:b/>
          <w:bCs/>
          <w:sz w:val="20"/>
        </w:rPr>
        <w:t>Withhold</w:t>
      </w:r>
    </w:p>
    <w:p w14:paraId="276DF1F5" w14:textId="4DD40612" w:rsidR="003B3BEB" w:rsidRDefault="003B3BEB" w:rsidP="00766619">
      <w:pPr>
        <w:pStyle w:val="ListParagraph"/>
        <w:numPr>
          <w:ilvl w:val="0"/>
          <w:numId w:val="450"/>
        </w:numPr>
        <w:ind w:left="4320"/>
        <w:rPr>
          <w:sz w:val="20"/>
        </w:rPr>
      </w:pPr>
      <w:r w:rsidRPr="00C767D1">
        <w:rPr>
          <w:b/>
          <w:bCs/>
          <w:sz w:val="20"/>
        </w:rPr>
        <w:t>Allocation Marker</w:t>
      </w:r>
      <w:r>
        <w:rPr>
          <w:sz w:val="20"/>
        </w:rPr>
        <w:t xml:space="preserve"> –choose </w:t>
      </w:r>
      <w:r w:rsidRPr="00C767D1">
        <w:rPr>
          <w:b/>
          <w:bCs/>
          <w:sz w:val="20"/>
        </w:rPr>
        <w:t>Allocation Markers</w:t>
      </w:r>
      <w:r>
        <w:rPr>
          <w:sz w:val="20"/>
        </w:rPr>
        <w:t xml:space="preserve"> to include at run time</w:t>
      </w:r>
    </w:p>
    <w:p w14:paraId="3235FC93" w14:textId="3AFECDD4" w:rsidR="003B3BEB" w:rsidRDefault="003B3BEB" w:rsidP="00766619">
      <w:pPr>
        <w:pStyle w:val="ListParagraph"/>
        <w:numPr>
          <w:ilvl w:val="0"/>
          <w:numId w:val="450"/>
        </w:numPr>
        <w:ind w:left="4320"/>
        <w:rPr>
          <w:sz w:val="20"/>
        </w:rPr>
      </w:pPr>
      <w:r w:rsidRPr="00C767D1">
        <w:rPr>
          <w:b/>
          <w:bCs/>
          <w:sz w:val="20"/>
        </w:rPr>
        <w:t>Allocation Marker and Due Date</w:t>
      </w:r>
      <w:r>
        <w:rPr>
          <w:sz w:val="20"/>
        </w:rPr>
        <w:t xml:space="preserve"> – selects transactions according to range of </w:t>
      </w:r>
      <w:r w:rsidR="00C767D1" w:rsidRPr="00C767D1">
        <w:rPr>
          <w:b/>
          <w:bCs/>
          <w:sz w:val="20"/>
        </w:rPr>
        <w:t>A</w:t>
      </w:r>
      <w:r w:rsidRPr="00C767D1">
        <w:rPr>
          <w:b/>
          <w:bCs/>
          <w:sz w:val="20"/>
        </w:rPr>
        <w:t xml:space="preserve">llocation </w:t>
      </w:r>
      <w:r w:rsidR="00C767D1" w:rsidRPr="00C767D1">
        <w:rPr>
          <w:b/>
          <w:bCs/>
          <w:sz w:val="20"/>
        </w:rPr>
        <w:t>M</w:t>
      </w:r>
      <w:r w:rsidRPr="00C767D1">
        <w:rPr>
          <w:b/>
          <w:bCs/>
          <w:sz w:val="20"/>
        </w:rPr>
        <w:t>arkers</w:t>
      </w:r>
      <w:r>
        <w:rPr>
          <w:sz w:val="20"/>
        </w:rPr>
        <w:t xml:space="preserve"> and </w:t>
      </w:r>
      <w:r w:rsidR="00C767D1" w:rsidRPr="00C767D1">
        <w:rPr>
          <w:b/>
          <w:bCs/>
          <w:sz w:val="20"/>
        </w:rPr>
        <w:t>D</w:t>
      </w:r>
      <w:r w:rsidRPr="00C767D1">
        <w:rPr>
          <w:b/>
          <w:bCs/>
          <w:sz w:val="20"/>
        </w:rPr>
        <w:t xml:space="preserve">ue </w:t>
      </w:r>
      <w:r w:rsidR="00C767D1" w:rsidRPr="00C767D1">
        <w:rPr>
          <w:b/>
          <w:bCs/>
          <w:sz w:val="20"/>
        </w:rPr>
        <w:t>D</w:t>
      </w:r>
      <w:r w:rsidRPr="00C767D1">
        <w:rPr>
          <w:b/>
          <w:bCs/>
          <w:sz w:val="20"/>
        </w:rPr>
        <w:t>ates</w:t>
      </w:r>
    </w:p>
    <w:p w14:paraId="64B5ABF1" w14:textId="7D768B89" w:rsidR="003B3BEB" w:rsidRDefault="003B3BEB" w:rsidP="00766619">
      <w:pPr>
        <w:pStyle w:val="ListParagraph"/>
        <w:numPr>
          <w:ilvl w:val="0"/>
          <w:numId w:val="450"/>
        </w:numPr>
        <w:ind w:left="4320"/>
        <w:rPr>
          <w:sz w:val="20"/>
        </w:rPr>
      </w:pPr>
      <w:r w:rsidRPr="00C767D1">
        <w:rPr>
          <w:b/>
          <w:bCs/>
          <w:sz w:val="20"/>
        </w:rPr>
        <w:t>Allocation Marker Only</w:t>
      </w:r>
      <w:r>
        <w:rPr>
          <w:sz w:val="20"/>
        </w:rPr>
        <w:t xml:space="preserve"> –ignore </w:t>
      </w:r>
      <w:r w:rsidR="00C767D1" w:rsidRPr="00C767D1">
        <w:rPr>
          <w:b/>
          <w:bCs/>
          <w:sz w:val="20"/>
        </w:rPr>
        <w:t>D</w:t>
      </w:r>
      <w:r w:rsidRPr="00C767D1">
        <w:rPr>
          <w:b/>
          <w:bCs/>
          <w:sz w:val="20"/>
        </w:rPr>
        <w:t xml:space="preserve">ue </w:t>
      </w:r>
      <w:r w:rsidR="00C767D1" w:rsidRPr="00C767D1">
        <w:rPr>
          <w:b/>
          <w:bCs/>
          <w:sz w:val="20"/>
        </w:rPr>
        <w:t>D</w:t>
      </w:r>
      <w:r w:rsidRPr="00C767D1">
        <w:rPr>
          <w:b/>
          <w:bCs/>
          <w:sz w:val="20"/>
        </w:rPr>
        <w:t>ate</w:t>
      </w:r>
    </w:p>
    <w:p w14:paraId="2E32F827" w14:textId="77777777" w:rsidR="00C767D1" w:rsidRPr="0006055D" w:rsidRDefault="003B3BEB" w:rsidP="00766619">
      <w:pPr>
        <w:pStyle w:val="ListParagraph"/>
        <w:numPr>
          <w:ilvl w:val="0"/>
          <w:numId w:val="444"/>
        </w:numPr>
        <w:ind w:left="1440"/>
        <w:rPr>
          <w:b/>
          <w:bCs/>
          <w:sz w:val="20"/>
        </w:rPr>
      </w:pPr>
      <w:r w:rsidRPr="00C767D1">
        <w:rPr>
          <w:b/>
          <w:sz w:val="20"/>
        </w:rPr>
        <w:t xml:space="preserve">Allocation Marker From/To   </w:t>
      </w:r>
      <w:r w:rsidRPr="00C767D1">
        <w:rPr>
          <w:sz w:val="20"/>
        </w:rPr>
        <w:t xml:space="preserve">If either </w:t>
      </w:r>
      <w:r w:rsidRPr="0006055D">
        <w:rPr>
          <w:b/>
          <w:bCs/>
          <w:sz w:val="20"/>
        </w:rPr>
        <w:t>Allocation Markers Only</w:t>
      </w:r>
      <w:r w:rsidRPr="00C767D1">
        <w:rPr>
          <w:sz w:val="20"/>
        </w:rPr>
        <w:t xml:space="preserve"> or </w:t>
      </w:r>
      <w:r w:rsidRPr="0006055D">
        <w:rPr>
          <w:b/>
          <w:bCs/>
          <w:sz w:val="20"/>
        </w:rPr>
        <w:t>Allocation Marker</w:t>
      </w:r>
      <w:r w:rsidRPr="00C767D1">
        <w:rPr>
          <w:sz w:val="20"/>
        </w:rPr>
        <w:t xml:space="preserve"> and </w:t>
      </w:r>
      <w:r w:rsidRPr="0006055D">
        <w:rPr>
          <w:b/>
          <w:bCs/>
          <w:sz w:val="20"/>
        </w:rPr>
        <w:t xml:space="preserve">Due </w:t>
      </w:r>
    </w:p>
    <w:p w14:paraId="21639C94" w14:textId="77777777" w:rsidR="0006055D" w:rsidRDefault="003B3BEB" w:rsidP="00C767D1">
      <w:pPr>
        <w:pStyle w:val="ListParagraph"/>
        <w:ind w:left="3600"/>
        <w:rPr>
          <w:sz w:val="20"/>
        </w:rPr>
      </w:pPr>
      <w:r w:rsidRPr="0006055D">
        <w:rPr>
          <w:b/>
          <w:bCs/>
          <w:sz w:val="20"/>
        </w:rPr>
        <w:t xml:space="preserve">Date </w:t>
      </w:r>
      <w:r w:rsidRPr="00C767D1">
        <w:rPr>
          <w:sz w:val="20"/>
        </w:rPr>
        <w:t xml:space="preserve">are chosen above, </w:t>
      </w:r>
      <w:r w:rsidR="0006055D">
        <w:rPr>
          <w:sz w:val="20"/>
        </w:rPr>
        <w:t xml:space="preserve">enter </w:t>
      </w:r>
      <w:r w:rsidRPr="00C767D1">
        <w:rPr>
          <w:sz w:val="20"/>
        </w:rPr>
        <w:t xml:space="preserve">the range of </w:t>
      </w:r>
      <w:r w:rsidR="0006055D" w:rsidRPr="0006055D">
        <w:rPr>
          <w:b/>
          <w:bCs/>
          <w:sz w:val="20"/>
        </w:rPr>
        <w:t>A</w:t>
      </w:r>
      <w:r w:rsidRPr="0006055D">
        <w:rPr>
          <w:b/>
          <w:bCs/>
          <w:sz w:val="20"/>
        </w:rPr>
        <w:t xml:space="preserve">llocation </w:t>
      </w:r>
      <w:r w:rsidR="0006055D" w:rsidRPr="0006055D">
        <w:rPr>
          <w:b/>
          <w:bCs/>
          <w:sz w:val="20"/>
        </w:rPr>
        <w:t>M</w:t>
      </w:r>
      <w:r w:rsidRPr="0006055D">
        <w:rPr>
          <w:b/>
          <w:bCs/>
          <w:sz w:val="20"/>
        </w:rPr>
        <w:t>arkers</w:t>
      </w:r>
      <w:r w:rsidRPr="00C767D1">
        <w:rPr>
          <w:sz w:val="20"/>
        </w:rPr>
        <w:t xml:space="preserve"> to use as selection criteria</w:t>
      </w:r>
    </w:p>
    <w:p w14:paraId="7F392A59" w14:textId="70D9F6BA" w:rsidR="003B3BEB" w:rsidRPr="00C767D1" w:rsidRDefault="0006055D" w:rsidP="00766619">
      <w:pPr>
        <w:pStyle w:val="ListParagraph"/>
        <w:numPr>
          <w:ilvl w:val="0"/>
          <w:numId w:val="451"/>
        </w:numPr>
        <w:rPr>
          <w:sz w:val="20"/>
        </w:rPr>
      </w:pPr>
      <w:r>
        <w:rPr>
          <w:sz w:val="20"/>
        </w:rPr>
        <w:t>U</w:t>
      </w:r>
      <w:r w:rsidR="003B3BEB" w:rsidRPr="00C767D1">
        <w:rPr>
          <w:sz w:val="20"/>
        </w:rPr>
        <w:t xml:space="preserve">se this to </w:t>
      </w:r>
      <w:r>
        <w:rPr>
          <w:sz w:val="20"/>
        </w:rPr>
        <w:t>p</w:t>
      </w:r>
      <w:r w:rsidR="003B3BEB" w:rsidRPr="00C767D1">
        <w:rPr>
          <w:sz w:val="20"/>
        </w:rPr>
        <w:t xml:space="preserve">reset </w:t>
      </w:r>
      <w:r w:rsidRPr="0006055D">
        <w:rPr>
          <w:b/>
          <w:bCs/>
          <w:sz w:val="20"/>
        </w:rPr>
        <w:t>A</w:t>
      </w:r>
      <w:r w:rsidR="003B3BEB" w:rsidRPr="0006055D">
        <w:rPr>
          <w:b/>
          <w:bCs/>
          <w:sz w:val="20"/>
        </w:rPr>
        <w:t xml:space="preserve">llocation </w:t>
      </w:r>
      <w:r w:rsidRPr="0006055D">
        <w:rPr>
          <w:b/>
          <w:bCs/>
          <w:sz w:val="20"/>
        </w:rPr>
        <w:t>M</w:t>
      </w:r>
      <w:r w:rsidR="003B3BEB" w:rsidRPr="0006055D">
        <w:rPr>
          <w:b/>
          <w:bCs/>
          <w:sz w:val="20"/>
        </w:rPr>
        <w:t>arkers</w:t>
      </w:r>
      <w:r w:rsidR="003B3BEB" w:rsidRPr="00C767D1">
        <w:rPr>
          <w:sz w:val="20"/>
        </w:rPr>
        <w:t xml:space="preserve"> if same range is required for every run</w:t>
      </w:r>
    </w:p>
    <w:p w14:paraId="54A19D51" w14:textId="77777777" w:rsidR="0006055D" w:rsidRDefault="003B3BEB" w:rsidP="00766619">
      <w:pPr>
        <w:pStyle w:val="ListParagraph"/>
        <w:numPr>
          <w:ilvl w:val="0"/>
          <w:numId w:val="447"/>
        </w:numPr>
        <w:ind w:left="1440"/>
        <w:rPr>
          <w:b/>
          <w:bCs/>
          <w:sz w:val="20"/>
        </w:rPr>
      </w:pPr>
      <w:r w:rsidRPr="00C767D1">
        <w:rPr>
          <w:b/>
          <w:sz w:val="20"/>
        </w:rPr>
        <w:t>Payments/Debits</w:t>
      </w:r>
      <w:r w:rsidRPr="00C767D1">
        <w:rPr>
          <w:b/>
          <w:sz w:val="20"/>
        </w:rPr>
        <w:tab/>
      </w:r>
      <w:r w:rsidR="00C767D1">
        <w:rPr>
          <w:b/>
          <w:sz w:val="20"/>
        </w:rPr>
        <w:tab/>
      </w:r>
      <w:r w:rsidRPr="00C767D1">
        <w:rPr>
          <w:sz w:val="20"/>
        </w:rPr>
        <w:t xml:space="preserve">Determines if </w:t>
      </w:r>
      <w:r w:rsidR="0006055D" w:rsidRPr="0006055D">
        <w:rPr>
          <w:b/>
          <w:bCs/>
          <w:sz w:val="20"/>
        </w:rPr>
        <w:t>P</w:t>
      </w:r>
      <w:r w:rsidRPr="0006055D">
        <w:rPr>
          <w:b/>
          <w:bCs/>
          <w:sz w:val="20"/>
        </w:rPr>
        <w:t xml:space="preserve">ayment </w:t>
      </w:r>
      <w:r w:rsidR="0006055D" w:rsidRPr="0006055D">
        <w:rPr>
          <w:b/>
          <w:bCs/>
          <w:sz w:val="20"/>
        </w:rPr>
        <w:t>P</w:t>
      </w:r>
      <w:r w:rsidRPr="0006055D">
        <w:rPr>
          <w:b/>
          <w:bCs/>
          <w:sz w:val="20"/>
        </w:rPr>
        <w:t>rofile</w:t>
      </w:r>
      <w:r w:rsidRPr="00C767D1">
        <w:rPr>
          <w:sz w:val="20"/>
        </w:rPr>
        <w:t xml:space="preserve"> </w:t>
      </w:r>
      <w:r w:rsidR="0006055D">
        <w:rPr>
          <w:sz w:val="20"/>
        </w:rPr>
        <w:t>will</w:t>
      </w:r>
      <w:r w:rsidRPr="00C767D1">
        <w:rPr>
          <w:sz w:val="20"/>
        </w:rPr>
        <w:t xml:space="preserve"> be used for </w:t>
      </w:r>
      <w:r w:rsidRPr="0006055D">
        <w:rPr>
          <w:b/>
          <w:bCs/>
          <w:sz w:val="20"/>
        </w:rPr>
        <w:t>Payments</w:t>
      </w:r>
      <w:r w:rsidRPr="00C767D1">
        <w:rPr>
          <w:sz w:val="20"/>
        </w:rPr>
        <w:t xml:space="preserve"> or </w:t>
      </w:r>
      <w:r w:rsidRPr="0006055D">
        <w:rPr>
          <w:b/>
          <w:bCs/>
          <w:sz w:val="20"/>
        </w:rPr>
        <w:t xml:space="preserve">Payment </w:t>
      </w:r>
    </w:p>
    <w:p w14:paraId="6E491BC4" w14:textId="46B2CE50" w:rsidR="003B3BEB" w:rsidRPr="0006055D" w:rsidRDefault="003B3BEB" w:rsidP="0006055D">
      <w:pPr>
        <w:pStyle w:val="ListParagraph"/>
        <w:ind w:left="3600"/>
        <w:rPr>
          <w:b/>
          <w:bCs/>
          <w:sz w:val="20"/>
        </w:rPr>
      </w:pPr>
      <w:r w:rsidRPr="0006055D">
        <w:rPr>
          <w:b/>
          <w:bCs/>
          <w:sz w:val="20"/>
        </w:rPr>
        <w:t>Collections</w:t>
      </w:r>
    </w:p>
    <w:p w14:paraId="1A946B8A" w14:textId="77777777" w:rsidR="0006055D" w:rsidRDefault="003B3BEB" w:rsidP="00766619">
      <w:pPr>
        <w:pStyle w:val="ListParagraph"/>
        <w:numPr>
          <w:ilvl w:val="0"/>
          <w:numId w:val="447"/>
        </w:numPr>
        <w:ind w:left="1440"/>
        <w:rPr>
          <w:sz w:val="20"/>
        </w:rPr>
      </w:pPr>
      <w:r w:rsidRPr="00C767D1">
        <w:rPr>
          <w:b/>
          <w:sz w:val="20"/>
        </w:rPr>
        <w:t xml:space="preserve">Post Single Transaction to Payment Account </w:t>
      </w:r>
      <w:r w:rsidR="0006055D">
        <w:rPr>
          <w:sz w:val="20"/>
        </w:rPr>
        <w:t>D</w:t>
      </w:r>
      <w:r w:rsidRPr="00C767D1">
        <w:rPr>
          <w:sz w:val="20"/>
        </w:rPr>
        <w:t xml:space="preserve">etermines if a single, summarized ledger </w:t>
      </w:r>
    </w:p>
    <w:p w14:paraId="505DC416" w14:textId="4DF3051D" w:rsidR="003B3BEB" w:rsidRPr="00C767D1" w:rsidRDefault="003B3BEB" w:rsidP="0006055D">
      <w:pPr>
        <w:pStyle w:val="ListParagraph"/>
        <w:ind w:left="3600"/>
        <w:rPr>
          <w:sz w:val="20"/>
        </w:rPr>
      </w:pPr>
      <w:r w:rsidRPr="00C767D1">
        <w:rPr>
          <w:sz w:val="20"/>
        </w:rPr>
        <w:t xml:space="preserve">transaction is posted to </w:t>
      </w:r>
      <w:r w:rsidR="0006055D" w:rsidRPr="0006055D">
        <w:rPr>
          <w:b/>
          <w:bCs/>
          <w:sz w:val="20"/>
        </w:rPr>
        <w:t>P</w:t>
      </w:r>
      <w:r w:rsidRPr="0006055D">
        <w:rPr>
          <w:b/>
          <w:bCs/>
          <w:sz w:val="20"/>
        </w:rPr>
        <w:t>ayment</w:t>
      </w:r>
      <w:r w:rsidRPr="00C767D1">
        <w:rPr>
          <w:sz w:val="20"/>
        </w:rPr>
        <w:t xml:space="preserve"> or </w:t>
      </w:r>
      <w:r w:rsidR="0006055D" w:rsidRPr="0006055D">
        <w:rPr>
          <w:b/>
          <w:bCs/>
          <w:sz w:val="20"/>
        </w:rPr>
        <w:t>C</w:t>
      </w:r>
      <w:r w:rsidRPr="0006055D">
        <w:rPr>
          <w:b/>
          <w:bCs/>
          <w:sz w:val="20"/>
        </w:rPr>
        <w:t>ollection</w:t>
      </w:r>
      <w:r w:rsidRPr="00C767D1">
        <w:rPr>
          <w:sz w:val="20"/>
        </w:rPr>
        <w:t xml:space="preserve"> account for </w:t>
      </w:r>
      <w:r w:rsidRPr="0006055D">
        <w:rPr>
          <w:b/>
          <w:bCs/>
          <w:sz w:val="20"/>
        </w:rPr>
        <w:t>Payment</w:t>
      </w:r>
      <w:r w:rsidRPr="00C767D1">
        <w:rPr>
          <w:sz w:val="20"/>
        </w:rPr>
        <w:t xml:space="preserve"> or </w:t>
      </w:r>
      <w:r w:rsidRPr="0006055D">
        <w:rPr>
          <w:b/>
          <w:bCs/>
          <w:sz w:val="20"/>
        </w:rPr>
        <w:t>Collection Run</w:t>
      </w:r>
    </w:p>
    <w:p w14:paraId="60593EAB" w14:textId="6F560AC7" w:rsidR="003B3BEB" w:rsidRDefault="00152A5F" w:rsidP="00766619">
      <w:pPr>
        <w:pStyle w:val="ListParagraph"/>
        <w:numPr>
          <w:ilvl w:val="0"/>
          <w:numId w:val="452"/>
        </w:numPr>
        <w:rPr>
          <w:sz w:val="20"/>
        </w:rPr>
      </w:pPr>
      <w:r w:rsidRPr="0006055D">
        <w:rPr>
          <w:b/>
          <w:bCs/>
          <w:sz w:val="20"/>
        </w:rPr>
        <w:t>Mandatory</w:t>
      </w:r>
      <w:r>
        <w:rPr>
          <w:sz w:val="20"/>
        </w:rPr>
        <w:t xml:space="preserve"> – forces single transaction only to each payment account</w:t>
      </w:r>
    </w:p>
    <w:p w14:paraId="16CDC6F3" w14:textId="74EF7D19" w:rsidR="00152A5F" w:rsidRDefault="00152A5F" w:rsidP="00766619">
      <w:pPr>
        <w:pStyle w:val="ListParagraph"/>
        <w:numPr>
          <w:ilvl w:val="0"/>
          <w:numId w:val="452"/>
        </w:numPr>
        <w:rPr>
          <w:sz w:val="20"/>
        </w:rPr>
      </w:pPr>
      <w:r w:rsidRPr="0006055D">
        <w:rPr>
          <w:b/>
          <w:bCs/>
          <w:sz w:val="20"/>
        </w:rPr>
        <w:t>Prohibited</w:t>
      </w:r>
      <w:r>
        <w:rPr>
          <w:sz w:val="20"/>
        </w:rPr>
        <w:t xml:space="preserve"> – posts individual payment transactions to the payment accounts</w:t>
      </w:r>
    </w:p>
    <w:p w14:paraId="2D0A085C" w14:textId="54545E8C" w:rsidR="00152A5F" w:rsidRDefault="00152A5F" w:rsidP="00766619">
      <w:pPr>
        <w:pStyle w:val="ListParagraph"/>
        <w:numPr>
          <w:ilvl w:val="0"/>
          <w:numId w:val="452"/>
        </w:numPr>
        <w:rPr>
          <w:sz w:val="20"/>
        </w:rPr>
      </w:pPr>
      <w:r w:rsidRPr="0006055D">
        <w:rPr>
          <w:b/>
          <w:bCs/>
          <w:sz w:val="20"/>
        </w:rPr>
        <w:t>Optional</w:t>
      </w:r>
      <w:r>
        <w:rPr>
          <w:sz w:val="20"/>
        </w:rPr>
        <w:t xml:space="preserve"> – lets choice be made at run time</w:t>
      </w:r>
    </w:p>
    <w:p w14:paraId="49D248B8" w14:textId="4976D576" w:rsidR="004E45B7" w:rsidRPr="00C767D1" w:rsidRDefault="00F965FC" w:rsidP="00766619">
      <w:pPr>
        <w:pStyle w:val="ListParagraph"/>
        <w:numPr>
          <w:ilvl w:val="0"/>
          <w:numId w:val="448"/>
        </w:numPr>
        <w:ind w:left="1440"/>
        <w:rPr>
          <w:sz w:val="20"/>
        </w:rPr>
      </w:pPr>
      <w:r w:rsidRPr="00C767D1">
        <w:rPr>
          <w:b/>
          <w:sz w:val="20"/>
        </w:rPr>
        <w:t>Payment Method</w:t>
      </w:r>
      <w:r w:rsidRPr="00C767D1">
        <w:rPr>
          <w:b/>
          <w:sz w:val="20"/>
        </w:rPr>
        <w:tab/>
      </w:r>
      <w:r w:rsidRPr="00C767D1">
        <w:rPr>
          <w:sz w:val="20"/>
        </w:rPr>
        <w:t xml:space="preserve">Determines the </w:t>
      </w:r>
      <w:r w:rsidR="0006055D" w:rsidRPr="0006055D">
        <w:rPr>
          <w:b/>
          <w:bCs/>
          <w:sz w:val="20"/>
        </w:rPr>
        <w:t>P</w:t>
      </w:r>
      <w:r w:rsidRPr="0006055D">
        <w:rPr>
          <w:b/>
          <w:bCs/>
          <w:sz w:val="20"/>
        </w:rPr>
        <w:t xml:space="preserve">ayment </w:t>
      </w:r>
      <w:r w:rsidR="0006055D" w:rsidRPr="0006055D">
        <w:rPr>
          <w:b/>
          <w:bCs/>
          <w:sz w:val="20"/>
        </w:rPr>
        <w:t>M</w:t>
      </w:r>
      <w:r w:rsidRPr="0006055D">
        <w:rPr>
          <w:b/>
          <w:bCs/>
          <w:sz w:val="20"/>
        </w:rPr>
        <w:t>ethod</w:t>
      </w:r>
      <w:r w:rsidRPr="00C767D1">
        <w:rPr>
          <w:sz w:val="20"/>
        </w:rPr>
        <w:t xml:space="preserve"> for the </w:t>
      </w:r>
      <w:r w:rsidRPr="0006055D">
        <w:rPr>
          <w:b/>
          <w:bCs/>
          <w:sz w:val="20"/>
        </w:rPr>
        <w:t>Payment Profile</w:t>
      </w:r>
    </w:p>
    <w:p w14:paraId="26A9EADA" w14:textId="63A77C93" w:rsidR="00F965FC" w:rsidRDefault="00F965FC" w:rsidP="00C44486">
      <w:pPr>
        <w:pStyle w:val="ListParagraph"/>
        <w:numPr>
          <w:ilvl w:val="0"/>
          <w:numId w:val="194"/>
        </w:numPr>
        <w:rPr>
          <w:sz w:val="20"/>
        </w:rPr>
      </w:pPr>
      <w:r>
        <w:rPr>
          <w:sz w:val="20"/>
        </w:rPr>
        <w:t xml:space="preserve">Accounts can only be selected for payment with this </w:t>
      </w:r>
      <w:r w:rsidR="0006055D" w:rsidRPr="0006055D">
        <w:rPr>
          <w:b/>
          <w:bCs/>
          <w:sz w:val="20"/>
        </w:rPr>
        <w:t>P</w:t>
      </w:r>
      <w:r w:rsidRPr="0006055D">
        <w:rPr>
          <w:b/>
          <w:bCs/>
          <w:sz w:val="20"/>
        </w:rPr>
        <w:t>rofile</w:t>
      </w:r>
      <w:r>
        <w:rPr>
          <w:sz w:val="20"/>
        </w:rPr>
        <w:t xml:space="preserve"> if they have this </w:t>
      </w:r>
      <w:r w:rsidRPr="0006055D">
        <w:rPr>
          <w:b/>
          <w:bCs/>
          <w:sz w:val="20"/>
        </w:rPr>
        <w:t>Payment Method</w:t>
      </w:r>
      <w:r>
        <w:rPr>
          <w:sz w:val="20"/>
        </w:rPr>
        <w:t xml:space="preserve"> selected</w:t>
      </w:r>
    </w:p>
    <w:p w14:paraId="6D420D47" w14:textId="1EC3D6F1" w:rsidR="00F965FC" w:rsidRPr="00C767D1" w:rsidRDefault="00F965FC" w:rsidP="00766619">
      <w:pPr>
        <w:pStyle w:val="ListParagraph"/>
        <w:numPr>
          <w:ilvl w:val="0"/>
          <w:numId w:val="448"/>
        </w:numPr>
        <w:ind w:left="1440"/>
        <w:rPr>
          <w:sz w:val="20"/>
        </w:rPr>
      </w:pPr>
      <w:r w:rsidRPr="00C767D1">
        <w:rPr>
          <w:b/>
          <w:sz w:val="20"/>
        </w:rPr>
        <w:t>Default Bank Subcode</w:t>
      </w:r>
      <w:r w:rsidRPr="00C767D1">
        <w:rPr>
          <w:b/>
          <w:sz w:val="20"/>
        </w:rPr>
        <w:tab/>
      </w:r>
      <w:r w:rsidR="0006055D" w:rsidRPr="0006055D">
        <w:rPr>
          <w:b/>
          <w:bCs/>
          <w:sz w:val="20"/>
        </w:rPr>
        <w:t>B</w:t>
      </w:r>
      <w:r w:rsidRPr="0006055D">
        <w:rPr>
          <w:b/>
          <w:bCs/>
          <w:sz w:val="20"/>
        </w:rPr>
        <w:t xml:space="preserve">ank </w:t>
      </w:r>
      <w:r w:rsidR="0006055D" w:rsidRPr="0006055D">
        <w:rPr>
          <w:b/>
          <w:bCs/>
          <w:sz w:val="20"/>
        </w:rPr>
        <w:t>S</w:t>
      </w:r>
      <w:r w:rsidRPr="0006055D">
        <w:rPr>
          <w:b/>
          <w:bCs/>
          <w:sz w:val="20"/>
        </w:rPr>
        <w:t>ubcode</w:t>
      </w:r>
      <w:r w:rsidRPr="00C767D1">
        <w:rPr>
          <w:sz w:val="20"/>
        </w:rPr>
        <w:t xml:space="preserve"> for use with this </w:t>
      </w:r>
      <w:r w:rsidR="0006055D" w:rsidRPr="0006055D">
        <w:rPr>
          <w:b/>
          <w:bCs/>
          <w:sz w:val="20"/>
        </w:rPr>
        <w:t>P</w:t>
      </w:r>
      <w:r w:rsidRPr="0006055D">
        <w:rPr>
          <w:b/>
          <w:bCs/>
          <w:sz w:val="20"/>
        </w:rPr>
        <w:t>rofile</w:t>
      </w:r>
    </w:p>
    <w:p w14:paraId="2642550F" w14:textId="4CE87281" w:rsidR="00F965FC" w:rsidRDefault="00F965FC" w:rsidP="00C44486">
      <w:pPr>
        <w:pStyle w:val="ListParagraph"/>
        <w:numPr>
          <w:ilvl w:val="0"/>
          <w:numId w:val="194"/>
        </w:numPr>
        <w:rPr>
          <w:sz w:val="20"/>
        </w:rPr>
      </w:pPr>
      <w:r>
        <w:rPr>
          <w:sz w:val="20"/>
        </w:rPr>
        <w:lastRenderedPageBreak/>
        <w:t xml:space="preserve">If blank and </w:t>
      </w:r>
      <w:r w:rsidRPr="00242097">
        <w:rPr>
          <w:b/>
          <w:bCs/>
          <w:sz w:val="20"/>
        </w:rPr>
        <w:t>Payment Method</w:t>
      </w:r>
      <w:r>
        <w:rPr>
          <w:sz w:val="20"/>
        </w:rPr>
        <w:t xml:space="preserve"> is </w:t>
      </w:r>
      <w:r w:rsidRPr="00242097">
        <w:rPr>
          <w:b/>
          <w:bCs/>
          <w:sz w:val="20"/>
        </w:rPr>
        <w:t>Bank</w:t>
      </w:r>
      <w:r>
        <w:rPr>
          <w:sz w:val="20"/>
        </w:rPr>
        <w:t xml:space="preserve">, all </w:t>
      </w:r>
      <w:r w:rsidR="00242097" w:rsidRPr="00242097">
        <w:rPr>
          <w:b/>
          <w:bCs/>
          <w:sz w:val="20"/>
        </w:rPr>
        <w:t>C</w:t>
      </w:r>
      <w:r w:rsidRPr="00242097">
        <w:rPr>
          <w:b/>
          <w:bCs/>
          <w:sz w:val="20"/>
        </w:rPr>
        <w:t>ustomers</w:t>
      </w:r>
      <w:r>
        <w:rPr>
          <w:sz w:val="20"/>
        </w:rPr>
        <w:t xml:space="preserve"> or </w:t>
      </w:r>
      <w:r w:rsidR="00242097" w:rsidRPr="00242097">
        <w:rPr>
          <w:b/>
          <w:bCs/>
          <w:sz w:val="20"/>
        </w:rPr>
        <w:t>S</w:t>
      </w:r>
      <w:r w:rsidRPr="00242097">
        <w:rPr>
          <w:b/>
          <w:bCs/>
          <w:sz w:val="20"/>
        </w:rPr>
        <w:t>uppliers</w:t>
      </w:r>
      <w:r>
        <w:rPr>
          <w:sz w:val="20"/>
        </w:rPr>
        <w:t xml:space="preserve"> are selected</w:t>
      </w:r>
    </w:p>
    <w:p w14:paraId="56AB87FA" w14:textId="2F1C6BBC" w:rsidR="00242097" w:rsidRDefault="00085995" w:rsidP="00C44486">
      <w:pPr>
        <w:pStyle w:val="ListParagraph"/>
        <w:numPr>
          <w:ilvl w:val="0"/>
          <w:numId w:val="194"/>
        </w:numPr>
        <w:rPr>
          <w:sz w:val="20"/>
        </w:rPr>
      </w:pPr>
      <w:r>
        <w:rPr>
          <w:sz w:val="20"/>
        </w:rPr>
        <w:t xml:space="preserve">To print </w:t>
      </w:r>
      <w:r w:rsidR="00242097" w:rsidRPr="00242097">
        <w:rPr>
          <w:b/>
          <w:bCs/>
          <w:sz w:val="20"/>
        </w:rPr>
        <w:t>B</w:t>
      </w:r>
      <w:r w:rsidR="00F965FC" w:rsidRPr="00242097">
        <w:rPr>
          <w:b/>
          <w:bCs/>
          <w:sz w:val="20"/>
        </w:rPr>
        <w:t xml:space="preserve">ank </w:t>
      </w:r>
      <w:r w:rsidR="00242097" w:rsidRPr="00242097">
        <w:rPr>
          <w:b/>
          <w:bCs/>
          <w:sz w:val="20"/>
        </w:rPr>
        <w:t>D</w:t>
      </w:r>
      <w:r w:rsidR="00F965FC" w:rsidRPr="00242097">
        <w:rPr>
          <w:b/>
          <w:bCs/>
          <w:sz w:val="20"/>
        </w:rPr>
        <w:t>etails</w:t>
      </w:r>
      <w:r w:rsidR="00F965FC">
        <w:rPr>
          <w:sz w:val="20"/>
        </w:rPr>
        <w:t xml:space="preserve"> on </w:t>
      </w:r>
      <w:r w:rsidR="00242097" w:rsidRPr="00242097">
        <w:rPr>
          <w:b/>
          <w:bCs/>
          <w:sz w:val="20"/>
        </w:rPr>
        <w:t>P</w:t>
      </w:r>
      <w:r w:rsidR="00F965FC" w:rsidRPr="00242097">
        <w:rPr>
          <w:b/>
          <w:bCs/>
          <w:sz w:val="20"/>
        </w:rPr>
        <w:t xml:space="preserve">ayment </w:t>
      </w:r>
      <w:r w:rsidR="00242097" w:rsidRPr="00242097">
        <w:rPr>
          <w:b/>
          <w:bCs/>
          <w:sz w:val="20"/>
        </w:rPr>
        <w:t>R</w:t>
      </w:r>
      <w:r w:rsidR="00F965FC" w:rsidRPr="00242097">
        <w:rPr>
          <w:b/>
          <w:bCs/>
          <w:sz w:val="20"/>
        </w:rPr>
        <w:t>emittances</w:t>
      </w:r>
      <w:r w:rsidR="00F965FC">
        <w:rPr>
          <w:sz w:val="20"/>
        </w:rPr>
        <w:t xml:space="preserve"> using </w:t>
      </w:r>
      <w:r w:rsidR="00F965FC" w:rsidRPr="00242097">
        <w:rPr>
          <w:b/>
          <w:bCs/>
          <w:sz w:val="20"/>
        </w:rPr>
        <w:t>Payment Documents</w:t>
      </w:r>
      <w:r w:rsidR="00F965FC">
        <w:rPr>
          <w:sz w:val="20"/>
        </w:rPr>
        <w:t xml:space="preserve">, create all </w:t>
      </w:r>
      <w:r w:rsidR="00242097" w:rsidRPr="00242097">
        <w:rPr>
          <w:b/>
          <w:bCs/>
          <w:sz w:val="20"/>
        </w:rPr>
        <w:t>B</w:t>
      </w:r>
      <w:r w:rsidR="00F965FC" w:rsidRPr="00242097">
        <w:rPr>
          <w:b/>
          <w:bCs/>
          <w:sz w:val="20"/>
        </w:rPr>
        <w:t xml:space="preserve">ank </w:t>
      </w:r>
      <w:r w:rsidR="00242097" w:rsidRPr="00242097">
        <w:rPr>
          <w:b/>
          <w:bCs/>
          <w:sz w:val="20"/>
        </w:rPr>
        <w:t>D</w:t>
      </w:r>
      <w:r w:rsidR="00F965FC" w:rsidRPr="00242097">
        <w:rPr>
          <w:b/>
          <w:bCs/>
          <w:sz w:val="20"/>
        </w:rPr>
        <w:t>etails</w:t>
      </w:r>
      <w:r w:rsidR="00F965FC">
        <w:rPr>
          <w:sz w:val="20"/>
        </w:rPr>
        <w:t xml:space="preserve"> with </w:t>
      </w:r>
      <w:r w:rsidR="00242097" w:rsidRPr="00242097">
        <w:rPr>
          <w:b/>
          <w:bCs/>
          <w:sz w:val="20"/>
        </w:rPr>
        <w:t>S</w:t>
      </w:r>
      <w:r w:rsidR="00F965FC" w:rsidRPr="00242097">
        <w:rPr>
          <w:b/>
          <w:bCs/>
          <w:sz w:val="20"/>
        </w:rPr>
        <w:t>ubcodes</w:t>
      </w:r>
    </w:p>
    <w:p w14:paraId="7ED0F985" w14:textId="355838C1" w:rsidR="00F965FC" w:rsidRDefault="00F965FC" w:rsidP="00C44486">
      <w:pPr>
        <w:pStyle w:val="ListParagraph"/>
        <w:numPr>
          <w:ilvl w:val="1"/>
          <w:numId w:val="194"/>
        </w:numPr>
        <w:ind w:left="5040"/>
        <w:rPr>
          <w:sz w:val="20"/>
        </w:rPr>
      </w:pPr>
      <w:r w:rsidRPr="00242097">
        <w:rPr>
          <w:b/>
          <w:bCs/>
          <w:sz w:val="20"/>
        </w:rPr>
        <w:t>Bank Details</w:t>
      </w:r>
      <w:r>
        <w:rPr>
          <w:sz w:val="20"/>
        </w:rPr>
        <w:t xml:space="preserve"> </w:t>
      </w:r>
      <w:r w:rsidR="00242097">
        <w:rPr>
          <w:sz w:val="20"/>
        </w:rPr>
        <w:t>without</w:t>
      </w:r>
      <w:r>
        <w:rPr>
          <w:sz w:val="20"/>
        </w:rPr>
        <w:t xml:space="preserve"> </w:t>
      </w:r>
      <w:r w:rsidR="00242097" w:rsidRPr="00242097">
        <w:rPr>
          <w:b/>
          <w:bCs/>
          <w:sz w:val="20"/>
        </w:rPr>
        <w:t>S</w:t>
      </w:r>
      <w:r w:rsidRPr="00242097">
        <w:rPr>
          <w:b/>
          <w:bCs/>
          <w:sz w:val="20"/>
        </w:rPr>
        <w:t>ubcodes</w:t>
      </w:r>
      <w:r>
        <w:rPr>
          <w:sz w:val="20"/>
        </w:rPr>
        <w:t xml:space="preserve"> are not printed</w:t>
      </w:r>
    </w:p>
    <w:p w14:paraId="0112E0E2" w14:textId="5AF353AD" w:rsidR="003B3BEB" w:rsidRPr="003B3BEB" w:rsidRDefault="003B3BEB" w:rsidP="00482718">
      <w:pPr>
        <w:rPr>
          <w:sz w:val="20"/>
        </w:rPr>
      </w:pPr>
    </w:p>
    <w:p w14:paraId="6316CF00" w14:textId="365914E3" w:rsidR="00F965FC" w:rsidRDefault="00CD6ECA" w:rsidP="00242097">
      <w:pPr>
        <w:ind w:left="720"/>
        <w:rPr>
          <w:sz w:val="20"/>
        </w:rPr>
      </w:pPr>
      <w:r w:rsidRPr="00CD6ECA">
        <w:rPr>
          <w:noProof/>
          <w:sz w:val="20"/>
        </w:rPr>
        <w:drawing>
          <wp:inline distT="0" distB="0" distL="0" distR="0" wp14:anchorId="07262FCC" wp14:editId="51E934AC">
            <wp:extent cx="4572000" cy="1457080"/>
            <wp:effectExtent l="0" t="0" r="0" b="3810"/>
            <wp:docPr id="1810" name="Picture 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0"/>
                    <a:stretch>
                      <a:fillRect/>
                    </a:stretch>
                  </pic:blipFill>
                  <pic:spPr>
                    <a:xfrm>
                      <a:off x="0" y="0"/>
                      <a:ext cx="4621565" cy="1472876"/>
                    </a:xfrm>
                    <a:prstGeom prst="rect">
                      <a:avLst/>
                    </a:prstGeom>
                  </pic:spPr>
                </pic:pic>
              </a:graphicData>
            </a:graphic>
          </wp:inline>
        </w:drawing>
      </w:r>
    </w:p>
    <w:p w14:paraId="7D102D0E" w14:textId="741BBC03" w:rsidR="00F965FC" w:rsidRPr="00357C5D" w:rsidRDefault="00F965FC" w:rsidP="00766619">
      <w:pPr>
        <w:pStyle w:val="ListParagraph"/>
        <w:numPr>
          <w:ilvl w:val="0"/>
          <w:numId w:val="448"/>
        </w:numPr>
        <w:ind w:left="1440"/>
        <w:rPr>
          <w:sz w:val="20"/>
        </w:rPr>
      </w:pPr>
      <w:r w:rsidRPr="00357C5D">
        <w:rPr>
          <w:b/>
          <w:sz w:val="20"/>
        </w:rPr>
        <w:t>Include Client Debits</w:t>
      </w:r>
      <w:r w:rsidRPr="00357C5D">
        <w:rPr>
          <w:b/>
          <w:sz w:val="20"/>
        </w:rPr>
        <w:tab/>
      </w:r>
      <w:r w:rsidRPr="00357C5D">
        <w:rPr>
          <w:sz w:val="20"/>
        </w:rPr>
        <w:t xml:space="preserve">Relates only to </w:t>
      </w:r>
      <w:r w:rsidRPr="00357C5D">
        <w:rPr>
          <w:b/>
          <w:bCs/>
          <w:sz w:val="20"/>
        </w:rPr>
        <w:t>Payment Run</w:t>
      </w:r>
    </w:p>
    <w:p w14:paraId="04E92B11" w14:textId="09C49967" w:rsidR="00F965FC" w:rsidRPr="00335114" w:rsidRDefault="00357C5D" w:rsidP="00C44486">
      <w:pPr>
        <w:pStyle w:val="ListParagraph"/>
        <w:numPr>
          <w:ilvl w:val="0"/>
          <w:numId w:val="195"/>
        </w:numPr>
        <w:ind w:left="4320"/>
        <w:rPr>
          <w:sz w:val="20"/>
        </w:rPr>
      </w:pPr>
      <w:r>
        <w:rPr>
          <w:sz w:val="20"/>
        </w:rPr>
        <w:t>C</w:t>
      </w:r>
      <w:r w:rsidR="00F965FC">
        <w:rPr>
          <w:sz w:val="20"/>
        </w:rPr>
        <w:t xml:space="preserve">lient </w:t>
      </w:r>
      <w:r w:rsidR="00085995">
        <w:rPr>
          <w:sz w:val="20"/>
        </w:rPr>
        <w:t>transactions</w:t>
      </w:r>
      <w:r w:rsidR="00F965FC">
        <w:rPr>
          <w:sz w:val="20"/>
        </w:rPr>
        <w:t xml:space="preserve"> with </w:t>
      </w:r>
      <w:r>
        <w:rPr>
          <w:sz w:val="20"/>
        </w:rPr>
        <w:t>D</w:t>
      </w:r>
      <w:r w:rsidR="00F965FC">
        <w:rPr>
          <w:sz w:val="20"/>
        </w:rPr>
        <w:t xml:space="preserve">ebit balance are </w:t>
      </w:r>
      <w:r w:rsidR="00085995">
        <w:rPr>
          <w:sz w:val="20"/>
        </w:rPr>
        <w:t>included</w:t>
      </w:r>
    </w:p>
    <w:p w14:paraId="2A36FA85" w14:textId="43963568" w:rsidR="00357C5D" w:rsidRPr="00357C5D" w:rsidRDefault="00F965FC" w:rsidP="00766619">
      <w:pPr>
        <w:pStyle w:val="ListParagraph"/>
        <w:numPr>
          <w:ilvl w:val="0"/>
          <w:numId w:val="448"/>
        </w:numPr>
        <w:ind w:left="1440"/>
        <w:rPr>
          <w:sz w:val="20"/>
        </w:rPr>
      </w:pPr>
      <w:r w:rsidRPr="00357C5D">
        <w:rPr>
          <w:b/>
          <w:sz w:val="20"/>
        </w:rPr>
        <w:t>Payment File Identifier</w:t>
      </w:r>
      <w:r w:rsidRPr="00357C5D">
        <w:rPr>
          <w:b/>
          <w:sz w:val="20"/>
        </w:rPr>
        <w:tab/>
      </w:r>
      <w:r w:rsidR="00357C5D" w:rsidRPr="00357C5D">
        <w:rPr>
          <w:b/>
          <w:bCs/>
          <w:sz w:val="20"/>
        </w:rPr>
        <w:t>L</w:t>
      </w:r>
      <w:r w:rsidRPr="00357C5D">
        <w:rPr>
          <w:b/>
          <w:bCs/>
          <w:sz w:val="20"/>
        </w:rPr>
        <w:t>etter (A-Z)</w:t>
      </w:r>
      <w:r w:rsidRPr="00357C5D">
        <w:rPr>
          <w:sz w:val="20"/>
        </w:rPr>
        <w:t xml:space="preserve"> or </w:t>
      </w:r>
      <w:r w:rsidRPr="00357C5D">
        <w:rPr>
          <w:b/>
          <w:bCs/>
          <w:sz w:val="20"/>
        </w:rPr>
        <w:t>number (0-9)</w:t>
      </w:r>
      <w:r w:rsidRPr="00357C5D">
        <w:rPr>
          <w:sz w:val="20"/>
        </w:rPr>
        <w:t xml:space="preserve"> identifying </w:t>
      </w:r>
      <w:r w:rsidR="00357C5D">
        <w:rPr>
          <w:sz w:val="20"/>
        </w:rPr>
        <w:t>P</w:t>
      </w:r>
      <w:r w:rsidRPr="00357C5D">
        <w:rPr>
          <w:sz w:val="20"/>
        </w:rPr>
        <w:t xml:space="preserve">ayment file for </w:t>
      </w:r>
      <w:r w:rsidRPr="00357C5D">
        <w:rPr>
          <w:b/>
          <w:bCs/>
          <w:sz w:val="20"/>
        </w:rPr>
        <w:t>Profile</w:t>
      </w:r>
    </w:p>
    <w:p w14:paraId="76C0E3D3" w14:textId="1E31EB9D" w:rsidR="00F965FC" w:rsidRPr="00357C5D" w:rsidRDefault="00F965FC" w:rsidP="00C44486">
      <w:pPr>
        <w:pStyle w:val="ListParagraph"/>
        <w:numPr>
          <w:ilvl w:val="0"/>
          <w:numId w:val="195"/>
        </w:numPr>
        <w:ind w:left="4320"/>
        <w:rPr>
          <w:sz w:val="20"/>
        </w:rPr>
      </w:pPr>
      <w:r w:rsidRPr="00357C5D">
        <w:rPr>
          <w:sz w:val="20"/>
        </w:rPr>
        <w:t xml:space="preserve">Each </w:t>
      </w:r>
      <w:r w:rsidR="00357C5D" w:rsidRPr="00357C5D">
        <w:rPr>
          <w:b/>
          <w:bCs/>
          <w:sz w:val="20"/>
        </w:rPr>
        <w:t>P</w:t>
      </w:r>
      <w:r w:rsidRPr="00357C5D">
        <w:rPr>
          <w:b/>
          <w:bCs/>
          <w:sz w:val="20"/>
        </w:rPr>
        <w:t>ayment</w:t>
      </w:r>
      <w:r w:rsidRPr="00357C5D">
        <w:rPr>
          <w:sz w:val="20"/>
        </w:rPr>
        <w:t xml:space="preserve"> file is overwritten when </w:t>
      </w:r>
      <w:r w:rsidRPr="00357C5D">
        <w:rPr>
          <w:b/>
          <w:bCs/>
          <w:sz w:val="20"/>
        </w:rPr>
        <w:t>Payment Run</w:t>
      </w:r>
      <w:r w:rsidRPr="00357C5D">
        <w:rPr>
          <w:sz w:val="20"/>
        </w:rPr>
        <w:t xml:space="preserve"> or </w:t>
      </w:r>
      <w:r w:rsidRPr="00357C5D">
        <w:rPr>
          <w:b/>
          <w:bCs/>
          <w:sz w:val="20"/>
        </w:rPr>
        <w:t>Payment Collection Run</w:t>
      </w:r>
      <w:r w:rsidRPr="00357C5D">
        <w:rPr>
          <w:sz w:val="20"/>
        </w:rPr>
        <w:t xml:space="preserve"> are run for the </w:t>
      </w:r>
      <w:r w:rsidR="00357C5D" w:rsidRPr="00357C5D">
        <w:rPr>
          <w:b/>
          <w:bCs/>
          <w:sz w:val="20"/>
        </w:rPr>
        <w:t>P</w:t>
      </w:r>
      <w:r w:rsidRPr="00357C5D">
        <w:rPr>
          <w:b/>
          <w:bCs/>
          <w:sz w:val="20"/>
        </w:rPr>
        <w:t>rofile</w:t>
      </w:r>
    </w:p>
    <w:p w14:paraId="1C82C660" w14:textId="77777777" w:rsidR="00F56BBA" w:rsidRDefault="00A771A0" w:rsidP="00766619">
      <w:pPr>
        <w:pStyle w:val="ListParagraph"/>
        <w:numPr>
          <w:ilvl w:val="0"/>
          <w:numId w:val="448"/>
        </w:numPr>
        <w:ind w:left="1440"/>
        <w:rPr>
          <w:sz w:val="20"/>
        </w:rPr>
      </w:pPr>
      <w:r w:rsidRPr="00357C5D">
        <w:rPr>
          <w:b/>
          <w:sz w:val="20"/>
        </w:rPr>
        <w:t>Bank Details Code</w:t>
      </w:r>
      <w:r w:rsidRPr="00357C5D">
        <w:rPr>
          <w:b/>
          <w:sz w:val="20"/>
        </w:rPr>
        <w:tab/>
      </w:r>
      <w:r w:rsidR="00F56BBA" w:rsidRPr="00F56BBA">
        <w:rPr>
          <w:b/>
          <w:bCs/>
          <w:sz w:val="20"/>
        </w:rPr>
        <w:t>B</w:t>
      </w:r>
      <w:r w:rsidR="00030C11" w:rsidRPr="00F56BBA">
        <w:rPr>
          <w:b/>
          <w:bCs/>
          <w:sz w:val="20"/>
        </w:rPr>
        <w:t xml:space="preserve">ank </w:t>
      </w:r>
      <w:r w:rsidR="00F56BBA" w:rsidRPr="00F56BBA">
        <w:rPr>
          <w:b/>
          <w:bCs/>
          <w:sz w:val="20"/>
        </w:rPr>
        <w:t>D</w:t>
      </w:r>
      <w:r w:rsidR="00030C11" w:rsidRPr="00F56BBA">
        <w:rPr>
          <w:b/>
          <w:bCs/>
          <w:sz w:val="20"/>
        </w:rPr>
        <w:t xml:space="preserve">etails </w:t>
      </w:r>
      <w:r w:rsidR="00F56BBA" w:rsidRPr="00F56BBA">
        <w:rPr>
          <w:b/>
          <w:bCs/>
          <w:sz w:val="20"/>
        </w:rPr>
        <w:t>R</w:t>
      </w:r>
      <w:r w:rsidR="00030C11" w:rsidRPr="00F56BBA">
        <w:rPr>
          <w:b/>
          <w:bCs/>
          <w:sz w:val="20"/>
        </w:rPr>
        <w:t>ecord</w:t>
      </w:r>
      <w:r w:rsidR="00030C11" w:rsidRPr="00357C5D">
        <w:rPr>
          <w:sz w:val="20"/>
        </w:rPr>
        <w:t xml:space="preserve">. </w:t>
      </w:r>
    </w:p>
    <w:p w14:paraId="1EA7BFB4" w14:textId="339FED53" w:rsidR="00F56BBA" w:rsidRDefault="00030C11" w:rsidP="00766619">
      <w:pPr>
        <w:pStyle w:val="ListParagraph"/>
        <w:numPr>
          <w:ilvl w:val="1"/>
          <w:numId w:val="448"/>
        </w:numPr>
        <w:ind w:left="4320"/>
        <w:rPr>
          <w:sz w:val="20"/>
        </w:rPr>
      </w:pPr>
      <w:r w:rsidRPr="00357C5D">
        <w:rPr>
          <w:sz w:val="20"/>
        </w:rPr>
        <w:t xml:space="preserve">When a </w:t>
      </w:r>
      <w:r w:rsidR="00F56BBA" w:rsidRPr="00F56BBA">
        <w:rPr>
          <w:b/>
          <w:bCs/>
          <w:sz w:val="20"/>
        </w:rPr>
        <w:t>B</w:t>
      </w:r>
      <w:r w:rsidRPr="00F56BBA">
        <w:rPr>
          <w:b/>
          <w:bCs/>
          <w:sz w:val="20"/>
        </w:rPr>
        <w:t xml:space="preserve">ank </w:t>
      </w:r>
      <w:r w:rsidR="00F56BBA" w:rsidRPr="00F56BBA">
        <w:rPr>
          <w:b/>
          <w:bCs/>
          <w:sz w:val="20"/>
        </w:rPr>
        <w:t>D</w:t>
      </w:r>
      <w:r w:rsidRPr="00F56BBA">
        <w:rPr>
          <w:b/>
          <w:bCs/>
          <w:sz w:val="20"/>
        </w:rPr>
        <w:t xml:space="preserve">etails </w:t>
      </w:r>
      <w:r w:rsidR="00F56BBA" w:rsidRPr="00F56BBA">
        <w:rPr>
          <w:b/>
          <w:bCs/>
          <w:sz w:val="20"/>
        </w:rPr>
        <w:t>C</w:t>
      </w:r>
      <w:r w:rsidRPr="00F56BBA">
        <w:rPr>
          <w:b/>
          <w:bCs/>
          <w:sz w:val="20"/>
        </w:rPr>
        <w:t>ode</w:t>
      </w:r>
      <w:r w:rsidRPr="00357C5D">
        <w:rPr>
          <w:sz w:val="20"/>
        </w:rPr>
        <w:t xml:space="preserve"> linked to one of </w:t>
      </w:r>
      <w:r w:rsidR="00F56BBA">
        <w:rPr>
          <w:sz w:val="20"/>
        </w:rPr>
        <w:t xml:space="preserve">the organization’s </w:t>
      </w:r>
      <w:r w:rsidRPr="00357C5D">
        <w:rPr>
          <w:sz w:val="20"/>
        </w:rPr>
        <w:t>bank accounts</w:t>
      </w:r>
      <w:r w:rsidR="00F56BBA">
        <w:rPr>
          <w:sz w:val="20"/>
        </w:rPr>
        <w:t xml:space="preserve"> is entered</w:t>
      </w:r>
      <w:r w:rsidRPr="00357C5D">
        <w:rPr>
          <w:sz w:val="20"/>
        </w:rPr>
        <w:t xml:space="preserve">, the </w:t>
      </w:r>
      <w:r w:rsidRPr="00F56BBA">
        <w:rPr>
          <w:b/>
          <w:bCs/>
          <w:sz w:val="20"/>
        </w:rPr>
        <w:t>Payment Account</w:t>
      </w:r>
      <w:r w:rsidRPr="00357C5D">
        <w:rPr>
          <w:sz w:val="20"/>
        </w:rPr>
        <w:t xml:space="preserve"> field below display</w:t>
      </w:r>
      <w:r w:rsidR="00F56BBA">
        <w:rPr>
          <w:sz w:val="20"/>
        </w:rPr>
        <w:t>s</w:t>
      </w:r>
      <w:r w:rsidRPr="00357C5D">
        <w:rPr>
          <w:sz w:val="20"/>
        </w:rPr>
        <w:t xml:space="preserve"> relevant </w:t>
      </w:r>
      <w:r w:rsidR="00F56BBA" w:rsidRPr="00F56BBA">
        <w:rPr>
          <w:b/>
          <w:bCs/>
          <w:sz w:val="20"/>
        </w:rPr>
        <w:t>C</w:t>
      </w:r>
      <w:r w:rsidRPr="00F56BBA">
        <w:rPr>
          <w:b/>
          <w:bCs/>
          <w:sz w:val="20"/>
        </w:rPr>
        <w:t xml:space="preserve">hart of </w:t>
      </w:r>
      <w:r w:rsidR="00F56BBA" w:rsidRPr="00F56BBA">
        <w:rPr>
          <w:b/>
          <w:bCs/>
          <w:sz w:val="20"/>
        </w:rPr>
        <w:t>A</w:t>
      </w:r>
      <w:r w:rsidRPr="00F56BBA">
        <w:rPr>
          <w:b/>
          <w:bCs/>
          <w:sz w:val="20"/>
        </w:rPr>
        <w:t>ccounts</w:t>
      </w:r>
      <w:r w:rsidRPr="00357C5D">
        <w:rPr>
          <w:sz w:val="20"/>
        </w:rPr>
        <w:t xml:space="preserve"> record for bank account</w:t>
      </w:r>
    </w:p>
    <w:p w14:paraId="1DD3B1C5" w14:textId="1DD082B1" w:rsidR="00251653" w:rsidRPr="00F56BBA" w:rsidRDefault="00030C11" w:rsidP="00766619">
      <w:pPr>
        <w:pStyle w:val="ListParagraph"/>
        <w:numPr>
          <w:ilvl w:val="1"/>
          <w:numId w:val="448"/>
        </w:numPr>
        <w:ind w:left="4320"/>
        <w:rPr>
          <w:sz w:val="20"/>
        </w:rPr>
      </w:pPr>
      <w:r w:rsidRPr="00F56BBA">
        <w:rPr>
          <w:sz w:val="20"/>
        </w:rPr>
        <w:t xml:space="preserve">A </w:t>
      </w:r>
      <w:r w:rsidR="00F56BBA" w:rsidRPr="00F56BBA">
        <w:rPr>
          <w:b/>
          <w:bCs/>
          <w:sz w:val="20"/>
        </w:rPr>
        <w:t>B</w:t>
      </w:r>
      <w:r w:rsidRPr="00F56BBA">
        <w:rPr>
          <w:b/>
          <w:bCs/>
          <w:sz w:val="20"/>
        </w:rPr>
        <w:t xml:space="preserve">ank </w:t>
      </w:r>
      <w:r w:rsidR="00F56BBA" w:rsidRPr="00F56BBA">
        <w:rPr>
          <w:b/>
          <w:bCs/>
          <w:sz w:val="20"/>
        </w:rPr>
        <w:t>D</w:t>
      </w:r>
      <w:r w:rsidRPr="00F56BBA">
        <w:rPr>
          <w:b/>
          <w:bCs/>
          <w:sz w:val="20"/>
        </w:rPr>
        <w:t>etails</w:t>
      </w:r>
      <w:r w:rsidRPr="00F56BBA">
        <w:rPr>
          <w:sz w:val="20"/>
        </w:rPr>
        <w:t xml:space="preserve"> record is necessary for </w:t>
      </w:r>
      <w:r w:rsidR="00F56BBA" w:rsidRPr="00F56BBA">
        <w:rPr>
          <w:b/>
          <w:bCs/>
          <w:sz w:val="20"/>
        </w:rPr>
        <w:t>Bank</w:t>
      </w:r>
      <w:r w:rsidR="00F56BBA">
        <w:rPr>
          <w:sz w:val="20"/>
        </w:rPr>
        <w:t xml:space="preserve"> </w:t>
      </w:r>
      <w:r w:rsidRPr="00F56BBA">
        <w:rPr>
          <w:b/>
          <w:bCs/>
          <w:sz w:val="20"/>
        </w:rPr>
        <w:t>Payment Method</w:t>
      </w:r>
    </w:p>
    <w:p w14:paraId="5D578298" w14:textId="4C01C703" w:rsidR="00251653" w:rsidRPr="00357C5D" w:rsidRDefault="00335114" w:rsidP="00766619">
      <w:pPr>
        <w:pStyle w:val="ListParagraph"/>
        <w:numPr>
          <w:ilvl w:val="0"/>
          <w:numId w:val="448"/>
        </w:numPr>
        <w:ind w:left="1440"/>
        <w:rPr>
          <w:sz w:val="20"/>
        </w:rPr>
      </w:pPr>
      <w:r w:rsidRPr="00357C5D">
        <w:rPr>
          <w:b/>
          <w:sz w:val="20"/>
        </w:rPr>
        <w:t>Bank Sub Code</w:t>
      </w:r>
      <w:r w:rsidRPr="00357C5D">
        <w:rPr>
          <w:b/>
          <w:sz w:val="20"/>
        </w:rPr>
        <w:tab/>
      </w:r>
      <w:r w:rsidRPr="00357C5D">
        <w:rPr>
          <w:b/>
          <w:sz w:val="20"/>
        </w:rPr>
        <w:tab/>
      </w:r>
      <w:r w:rsidR="008A295A" w:rsidRPr="008A295A">
        <w:rPr>
          <w:b/>
          <w:bCs/>
          <w:sz w:val="20"/>
        </w:rPr>
        <w:t>S</w:t>
      </w:r>
      <w:r w:rsidRPr="008A295A">
        <w:rPr>
          <w:b/>
          <w:bCs/>
          <w:sz w:val="20"/>
        </w:rPr>
        <w:t>ubcode</w:t>
      </w:r>
      <w:r w:rsidRPr="00357C5D">
        <w:rPr>
          <w:sz w:val="20"/>
        </w:rPr>
        <w:t xml:space="preserve">, if used, on </w:t>
      </w:r>
      <w:r w:rsidR="008A295A" w:rsidRPr="008A295A">
        <w:rPr>
          <w:b/>
          <w:bCs/>
          <w:sz w:val="20"/>
        </w:rPr>
        <w:t>B</w:t>
      </w:r>
      <w:r w:rsidRPr="008A295A">
        <w:rPr>
          <w:b/>
          <w:bCs/>
          <w:sz w:val="20"/>
        </w:rPr>
        <w:t xml:space="preserve">ank </w:t>
      </w:r>
      <w:r w:rsidR="008A295A" w:rsidRPr="008A295A">
        <w:rPr>
          <w:b/>
          <w:bCs/>
          <w:sz w:val="20"/>
        </w:rPr>
        <w:t>D</w:t>
      </w:r>
      <w:r w:rsidRPr="008A295A">
        <w:rPr>
          <w:b/>
          <w:bCs/>
          <w:sz w:val="20"/>
        </w:rPr>
        <w:t>etails</w:t>
      </w:r>
      <w:r w:rsidRPr="00357C5D">
        <w:rPr>
          <w:sz w:val="20"/>
        </w:rPr>
        <w:t xml:space="preserve"> record identified above</w:t>
      </w:r>
    </w:p>
    <w:p w14:paraId="1B286D96" w14:textId="4ACA17F0" w:rsidR="00335114" w:rsidRDefault="00335114" w:rsidP="00C44486">
      <w:pPr>
        <w:pStyle w:val="ListParagraph"/>
        <w:numPr>
          <w:ilvl w:val="0"/>
          <w:numId w:val="195"/>
        </w:numPr>
        <w:ind w:left="4320"/>
        <w:rPr>
          <w:sz w:val="20"/>
        </w:rPr>
      </w:pPr>
      <w:r>
        <w:rPr>
          <w:sz w:val="20"/>
        </w:rPr>
        <w:t>Leave blank if not needed</w:t>
      </w:r>
    </w:p>
    <w:p w14:paraId="2D339356" w14:textId="28313F9B" w:rsidR="00335114" w:rsidRPr="00357C5D" w:rsidRDefault="00335114" w:rsidP="00766619">
      <w:pPr>
        <w:pStyle w:val="ListParagraph"/>
        <w:numPr>
          <w:ilvl w:val="0"/>
          <w:numId w:val="448"/>
        </w:numPr>
        <w:ind w:left="1440"/>
        <w:rPr>
          <w:sz w:val="20"/>
        </w:rPr>
      </w:pPr>
      <w:r w:rsidRPr="00357C5D">
        <w:rPr>
          <w:b/>
          <w:sz w:val="20"/>
        </w:rPr>
        <w:t>Payment Account</w:t>
      </w:r>
      <w:r w:rsidRPr="00357C5D">
        <w:rPr>
          <w:b/>
          <w:sz w:val="20"/>
        </w:rPr>
        <w:tab/>
      </w:r>
      <w:r w:rsidR="008A295A">
        <w:rPr>
          <w:sz w:val="20"/>
        </w:rPr>
        <w:t>B</w:t>
      </w:r>
      <w:r w:rsidRPr="00357C5D">
        <w:rPr>
          <w:sz w:val="20"/>
        </w:rPr>
        <w:t xml:space="preserve">ank </w:t>
      </w:r>
      <w:r w:rsidR="008A295A">
        <w:rPr>
          <w:sz w:val="20"/>
        </w:rPr>
        <w:t>A</w:t>
      </w:r>
      <w:r w:rsidRPr="00357C5D">
        <w:rPr>
          <w:sz w:val="20"/>
        </w:rPr>
        <w:t xml:space="preserve">ccount to be used in </w:t>
      </w:r>
      <w:r w:rsidRPr="008A295A">
        <w:rPr>
          <w:b/>
          <w:bCs/>
          <w:sz w:val="20"/>
        </w:rPr>
        <w:t>Payment Run</w:t>
      </w:r>
      <w:r w:rsidRPr="00357C5D">
        <w:rPr>
          <w:sz w:val="20"/>
        </w:rPr>
        <w:t xml:space="preserve"> or </w:t>
      </w:r>
      <w:r w:rsidRPr="008A295A">
        <w:rPr>
          <w:b/>
          <w:bCs/>
          <w:sz w:val="20"/>
        </w:rPr>
        <w:t>Payment Collection Run</w:t>
      </w:r>
    </w:p>
    <w:p w14:paraId="1F3B0A09" w14:textId="0461E52B" w:rsidR="00335114" w:rsidRPr="00357C5D" w:rsidRDefault="00335114" w:rsidP="00766619">
      <w:pPr>
        <w:pStyle w:val="ListParagraph"/>
        <w:numPr>
          <w:ilvl w:val="0"/>
          <w:numId w:val="448"/>
        </w:numPr>
        <w:ind w:left="1440"/>
        <w:rPr>
          <w:sz w:val="20"/>
        </w:rPr>
      </w:pPr>
      <w:r w:rsidRPr="00357C5D">
        <w:rPr>
          <w:b/>
          <w:sz w:val="20"/>
        </w:rPr>
        <w:t>Total Payment Limit</w:t>
      </w:r>
      <w:r w:rsidRPr="00357C5D">
        <w:rPr>
          <w:b/>
          <w:sz w:val="20"/>
        </w:rPr>
        <w:tab/>
      </w:r>
      <w:r w:rsidRPr="00357C5D">
        <w:rPr>
          <w:sz w:val="20"/>
        </w:rPr>
        <w:t xml:space="preserve">Total payment amount for the </w:t>
      </w:r>
      <w:r w:rsidRPr="008A295A">
        <w:rPr>
          <w:b/>
          <w:bCs/>
          <w:sz w:val="20"/>
        </w:rPr>
        <w:t>Payment Run</w:t>
      </w:r>
    </w:p>
    <w:p w14:paraId="35319912" w14:textId="5B8D61F3" w:rsidR="00335114" w:rsidRDefault="00335114" w:rsidP="00C44486">
      <w:pPr>
        <w:pStyle w:val="ListParagraph"/>
        <w:numPr>
          <w:ilvl w:val="0"/>
          <w:numId w:val="195"/>
        </w:numPr>
        <w:ind w:left="4320"/>
        <w:rPr>
          <w:sz w:val="20"/>
        </w:rPr>
      </w:pPr>
      <w:r w:rsidRPr="00335114">
        <w:rPr>
          <w:sz w:val="20"/>
        </w:rPr>
        <w:t xml:space="preserve">If this amount is exceeded, </w:t>
      </w:r>
      <w:r w:rsidRPr="008A295A">
        <w:rPr>
          <w:b/>
          <w:bCs/>
          <w:sz w:val="20"/>
        </w:rPr>
        <w:t>Payment Run</w:t>
      </w:r>
      <w:r w:rsidRPr="00335114">
        <w:rPr>
          <w:sz w:val="20"/>
        </w:rPr>
        <w:t xml:space="preserve"> is terminated and none of the accounts are paid</w:t>
      </w:r>
    </w:p>
    <w:p w14:paraId="3866B70A" w14:textId="77777777" w:rsidR="008A295A" w:rsidRDefault="00335114" w:rsidP="00766619">
      <w:pPr>
        <w:pStyle w:val="ListParagraph"/>
        <w:numPr>
          <w:ilvl w:val="0"/>
          <w:numId w:val="453"/>
        </w:numPr>
        <w:ind w:left="1440"/>
        <w:rPr>
          <w:sz w:val="20"/>
        </w:rPr>
      </w:pPr>
      <w:r w:rsidRPr="00357C5D">
        <w:rPr>
          <w:b/>
          <w:sz w:val="20"/>
        </w:rPr>
        <w:t xml:space="preserve">Payment Report Format Code   </w:t>
      </w:r>
      <w:r w:rsidR="008A295A" w:rsidRPr="008A295A">
        <w:rPr>
          <w:b/>
          <w:bCs/>
          <w:sz w:val="20"/>
        </w:rPr>
        <w:t>D</w:t>
      </w:r>
      <w:r w:rsidRPr="008A295A">
        <w:rPr>
          <w:b/>
          <w:bCs/>
          <w:sz w:val="20"/>
        </w:rPr>
        <w:t xml:space="preserve">ocument </w:t>
      </w:r>
      <w:r w:rsidR="008A295A" w:rsidRPr="008A295A">
        <w:rPr>
          <w:b/>
          <w:bCs/>
          <w:sz w:val="20"/>
        </w:rPr>
        <w:t>F</w:t>
      </w:r>
      <w:r w:rsidRPr="008A295A">
        <w:rPr>
          <w:b/>
          <w:bCs/>
          <w:sz w:val="20"/>
        </w:rPr>
        <w:t xml:space="preserve">ormat </w:t>
      </w:r>
      <w:r w:rsidR="008A295A" w:rsidRPr="008A295A">
        <w:rPr>
          <w:b/>
          <w:bCs/>
          <w:sz w:val="20"/>
        </w:rPr>
        <w:t>C</w:t>
      </w:r>
      <w:r w:rsidRPr="008A295A">
        <w:rPr>
          <w:b/>
          <w:bCs/>
          <w:sz w:val="20"/>
        </w:rPr>
        <w:t>ode</w:t>
      </w:r>
      <w:r w:rsidRPr="00357C5D">
        <w:rPr>
          <w:sz w:val="20"/>
        </w:rPr>
        <w:t xml:space="preserve"> to use for </w:t>
      </w:r>
      <w:r w:rsidR="008A295A" w:rsidRPr="008A295A">
        <w:rPr>
          <w:b/>
          <w:bCs/>
          <w:sz w:val="20"/>
        </w:rPr>
        <w:t>P</w:t>
      </w:r>
      <w:r w:rsidRPr="008A295A">
        <w:rPr>
          <w:b/>
          <w:bCs/>
          <w:sz w:val="20"/>
        </w:rPr>
        <w:t xml:space="preserve">ayment </w:t>
      </w:r>
      <w:r w:rsidR="008A295A" w:rsidRPr="008A295A">
        <w:rPr>
          <w:b/>
          <w:bCs/>
          <w:sz w:val="20"/>
        </w:rPr>
        <w:t>R</w:t>
      </w:r>
      <w:r w:rsidRPr="008A295A">
        <w:rPr>
          <w:b/>
          <w:bCs/>
          <w:sz w:val="20"/>
        </w:rPr>
        <w:t xml:space="preserve">un </w:t>
      </w:r>
      <w:r w:rsidR="008A295A" w:rsidRPr="008A295A">
        <w:rPr>
          <w:b/>
          <w:bCs/>
          <w:sz w:val="20"/>
        </w:rPr>
        <w:t>D</w:t>
      </w:r>
      <w:r w:rsidRPr="008A295A">
        <w:rPr>
          <w:b/>
          <w:bCs/>
          <w:sz w:val="20"/>
        </w:rPr>
        <w:t xml:space="preserve">etails </w:t>
      </w:r>
      <w:r w:rsidR="008A295A" w:rsidRPr="008A295A">
        <w:rPr>
          <w:b/>
          <w:bCs/>
          <w:sz w:val="20"/>
        </w:rPr>
        <w:t>R</w:t>
      </w:r>
      <w:r w:rsidRPr="008A295A">
        <w:rPr>
          <w:b/>
          <w:bCs/>
          <w:sz w:val="20"/>
        </w:rPr>
        <w:t>eport</w:t>
      </w:r>
      <w:r w:rsidRPr="00357C5D">
        <w:rPr>
          <w:sz w:val="20"/>
        </w:rPr>
        <w:t xml:space="preserve"> </w:t>
      </w:r>
    </w:p>
    <w:p w14:paraId="1C561E87" w14:textId="47D102D6" w:rsidR="00335114" w:rsidRPr="00357C5D" w:rsidRDefault="00335114" w:rsidP="00766619">
      <w:pPr>
        <w:pStyle w:val="ListParagraph"/>
        <w:numPr>
          <w:ilvl w:val="1"/>
          <w:numId w:val="453"/>
        </w:numPr>
        <w:ind w:left="4320"/>
        <w:rPr>
          <w:sz w:val="20"/>
        </w:rPr>
      </w:pPr>
      <w:r w:rsidRPr="00357C5D">
        <w:rPr>
          <w:sz w:val="20"/>
        </w:rPr>
        <w:t xml:space="preserve">This code is </w:t>
      </w:r>
      <w:r w:rsidRPr="008A295A">
        <w:rPr>
          <w:b/>
          <w:bCs/>
          <w:sz w:val="20"/>
        </w:rPr>
        <w:t>Mandatory</w:t>
      </w:r>
    </w:p>
    <w:p w14:paraId="0FFBFA8C" w14:textId="0E11ACB9" w:rsidR="00335114" w:rsidRPr="00357C5D" w:rsidRDefault="00335114" w:rsidP="00766619">
      <w:pPr>
        <w:pStyle w:val="ListParagraph"/>
        <w:numPr>
          <w:ilvl w:val="0"/>
          <w:numId w:val="453"/>
        </w:numPr>
        <w:ind w:left="1440"/>
        <w:rPr>
          <w:sz w:val="20"/>
        </w:rPr>
      </w:pPr>
      <w:r w:rsidRPr="00357C5D">
        <w:rPr>
          <w:b/>
          <w:sz w:val="20"/>
        </w:rPr>
        <w:t>Payment Document Format Code</w:t>
      </w:r>
      <w:r w:rsidRPr="00357C5D">
        <w:rPr>
          <w:b/>
          <w:sz w:val="20"/>
        </w:rPr>
        <w:tab/>
      </w:r>
      <w:r w:rsidR="008A295A" w:rsidRPr="008A295A">
        <w:rPr>
          <w:b/>
          <w:bCs/>
          <w:sz w:val="20"/>
        </w:rPr>
        <w:t>D</w:t>
      </w:r>
      <w:r w:rsidRPr="008A295A">
        <w:rPr>
          <w:b/>
          <w:bCs/>
          <w:sz w:val="20"/>
        </w:rPr>
        <w:t xml:space="preserve">ocument </w:t>
      </w:r>
      <w:r w:rsidR="008A295A" w:rsidRPr="008A295A">
        <w:rPr>
          <w:b/>
          <w:bCs/>
          <w:sz w:val="20"/>
        </w:rPr>
        <w:t>F</w:t>
      </w:r>
      <w:r w:rsidRPr="008A295A">
        <w:rPr>
          <w:b/>
          <w:bCs/>
          <w:sz w:val="20"/>
        </w:rPr>
        <w:t xml:space="preserve">ormat </w:t>
      </w:r>
      <w:r w:rsidR="008A295A" w:rsidRPr="008A295A">
        <w:rPr>
          <w:b/>
          <w:bCs/>
          <w:sz w:val="20"/>
        </w:rPr>
        <w:t>C</w:t>
      </w:r>
      <w:r w:rsidRPr="008A295A">
        <w:rPr>
          <w:b/>
          <w:bCs/>
          <w:sz w:val="20"/>
        </w:rPr>
        <w:t>ode</w:t>
      </w:r>
      <w:r w:rsidRPr="00357C5D">
        <w:rPr>
          <w:sz w:val="20"/>
        </w:rPr>
        <w:t xml:space="preserve"> to use for Payment documents</w:t>
      </w:r>
    </w:p>
    <w:p w14:paraId="0DB536A3" w14:textId="77777777" w:rsidR="008A295A" w:rsidRDefault="00335114" w:rsidP="00766619">
      <w:pPr>
        <w:pStyle w:val="ListParagraph"/>
        <w:numPr>
          <w:ilvl w:val="0"/>
          <w:numId w:val="453"/>
        </w:numPr>
        <w:ind w:left="1440"/>
        <w:rPr>
          <w:sz w:val="20"/>
        </w:rPr>
      </w:pPr>
      <w:r w:rsidRPr="00357C5D">
        <w:rPr>
          <w:b/>
          <w:sz w:val="20"/>
        </w:rPr>
        <w:t>Bank File Identifier</w:t>
      </w:r>
      <w:r w:rsidRPr="00357C5D">
        <w:rPr>
          <w:b/>
          <w:sz w:val="20"/>
        </w:rPr>
        <w:tab/>
      </w:r>
      <w:r w:rsidRPr="00357C5D">
        <w:rPr>
          <w:sz w:val="20"/>
        </w:rPr>
        <w:t>(</w:t>
      </w:r>
      <w:r w:rsidR="008A295A">
        <w:rPr>
          <w:sz w:val="20"/>
        </w:rPr>
        <w:t>O</w:t>
      </w:r>
      <w:r w:rsidRPr="00357C5D">
        <w:rPr>
          <w:sz w:val="20"/>
        </w:rPr>
        <w:t xml:space="preserve">ptional) </w:t>
      </w:r>
      <w:r w:rsidR="008A295A">
        <w:rPr>
          <w:sz w:val="20"/>
        </w:rPr>
        <w:t>E</w:t>
      </w:r>
      <w:r w:rsidRPr="00357C5D">
        <w:rPr>
          <w:sz w:val="20"/>
        </w:rPr>
        <w:t xml:space="preserve">nter code to be used as default file extension to the bank </w:t>
      </w:r>
    </w:p>
    <w:p w14:paraId="3D3C247E" w14:textId="741ACB15" w:rsidR="00335114" w:rsidRPr="00357C5D" w:rsidRDefault="00335114" w:rsidP="008A295A">
      <w:pPr>
        <w:pStyle w:val="ListParagraph"/>
        <w:ind w:left="3600"/>
        <w:rPr>
          <w:sz w:val="20"/>
        </w:rPr>
      </w:pPr>
      <w:r w:rsidRPr="00357C5D">
        <w:rPr>
          <w:sz w:val="20"/>
        </w:rPr>
        <w:t xml:space="preserve">payment file that is created by </w:t>
      </w:r>
      <w:r w:rsidR="008A295A" w:rsidRPr="008A295A">
        <w:rPr>
          <w:b/>
          <w:bCs/>
          <w:sz w:val="20"/>
        </w:rPr>
        <w:t>P</w:t>
      </w:r>
      <w:r w:rsidRPr="008A295A">
        <w:rPr>
          <w:b/>
          <w:bCs/>
          <w:sz w:val="20"/>
        </w:rPr>
        <w:t xml:space="preserve">ayment </w:t>
      </w:r>
      <w:r w:rsidR="008A295A" w:rsidRPr="008A295A">
        <w:rPr>
          <w:b/>
          <w:bCs/>
          <w:sz w:val="20"/>
        </w:rPr>
        <w:t>R</w:t>
      </w:r>
      <w:r w:rsidRPr="008A295A">
        <w:rPr>
          <w:b/>
          <w:bCs/>
          <w:sz w:val="20"/>
        </w:rPr>
        <w:t>un</w:t>
      </w:r>
      <w:r w:rsidRPr="00357C5D">
        <w:rPr>
          <w:sz w:val="20"/>
        </w:rPr>
        <w:t xml:space="preserve"> with this </w:t>
      </w:r>
      <w:r w:rsidR="008A295A" w:rsidRPr="008A295A">
        <w:rPr>
          <w:b/>
          <w:bCs/>
          <w:sz w:val="20"/>
        </w:rPr>
        <w:t>P</w:t>
      </w:r>
      <w:r w:rsidRPr="008A295A">
        <w:rPr>
          <w:b/>
          <w:bCs/>
          <w:sz w:val="20"/>
        </w:rPr>
        <w:t>rofile</w:t>
      </w:r>
    </w:p>
    <w:p w14:paraId="7E530991" w14:textId="533F7FEF" w:rsidR="00335114" w:rsidRDefault="008A295A" w:rsidP="00C44486">
      <w:pPr>
        <w:pStyle w:val="ListParagraph"/>
        <w:numPr>
          <w:ilvl w:val="0"/>
          <w:numId w:val="195"/>
        </w:numPr>
        <w:ind w:left="4320"/>
        <w:rPr>
          <w:sz w:val="20"/>
        </w:rPr>
      </w:pPr>
      <w:r>
        <w:rPr>
          <w:sz w:val="20"/>
        </w:rPr>
        <w:t>D</w:t>
      </w:r>
      <w:r w:rsidR="00335114">
        <w:rPr>
          <w:sz w:val="20"/>
        </w:rPr>
        <w:t xml:space="preserve">efault set here is displayed the first time a user runs a payment with this </w:t>
      </w:r>
      <w:r w:rsidRPr="008A295A">
        <w:rPr>
          <w:b/>
          <w:bCs/>
          <w:sz w:val="20"/>
        </w:rPr>
        <w:t>P</w:t>
      </w:r>
      <w:r w:rsidR="00335114" w:rsidRPr="008A295A">
        <w:rPr>
          <w:b/>
          <w:bCs/>
          <w:sz w:val="20"/>
        </w:rPr>
        <w:t>rofile</w:t>
      </w:r>
    </w:p>
    <w:p w14:paraId="60A776AB" w14:textId="63E05A44" w:rsidR="00335114" w:rsidRPr="00335114" w:rsidRDefault="00335114" w:rsidP="00C44486">
      <w:pPr>
        <w:pStyle w:val="ListParagraph"/>
        <w:numPr>
          <w:ilvl w:val="0"/>
          <w:numId w:val="195"/>
        </w:numPr>
        <w:ind w:left="4320"/>
        <w:rPr>
          <w:sz w:val="20"/>
        </w:rPr>
      </w:pPr>
      <w:r>
        <w:rPr>
          <w:sz w:val="20"/>
        </w:rPr>
        <w:t xml:space="preserve">During </w:t>
      </w:r>
      <w:r w:rsidRPr="008A295A">
        <w:rPr>
          <w:b/>
          <w:bCs/>
          <w:sz w:val="20"/>
        </w:rPr>
        <w:t>Payment Run</w:t>
      </w:r>
      <w:r>
        <w:rPr>
          <w:sz w:val="20"/>
        </w:rPr>
        <w:t xml:space="preserve">, user can accept or change the bank file identifier, and subsequent runs with this </w:t>
      </w:r>
      <w:r w:rsidR="008A295A" w:rsidRPr="008A295A">
        <w:rPr>
          <w:b/>
          <w:bCs/>
          <w:sz w:val="20"/>
        </w:rPr>
        <w:t>P</w:t>
      </w:r>
      <w:r w:rsidRPr="008A295A">
        <w:rPr>
          <w:b/>
          <w:bCs/>
          <w:sz w:val="20"/>
        </w:rPr>
        <w:t>rofile</w:t>
      </w:r>
      <w:r>
        <w:rPr>
          <w:sz w:val="20"/>
        </w:rPr>
        <w:t xml:space="preserve"> use the bank file identifier specified in the previous run</w:t>
      </w:r>
    </w:p>
    <w:p w14:paraId="763BE8AD" w14:textId="77777777" w:rsidR="00335114" w:rsidRPr="00335114" w:rsidRDefault="00335114" w:rsidP="00085995">
      <w:pPr>
        <w:rPr>
          <w:sz w:val="20"/>
        </w:rPr>
      </w:pPr>
    </w:p>
    <w:p w14:paraId="02C416E5" w14:textId="393A5FAA" w:rsidR="0021131C" w:rsidRDefault="00CD6ECA" w:rsidP="00364916">
      <w:pPr>
        <w:ind w:left="720"/>
        <w:rPr>
          <w:sz w:val="20"/>
        </w:rPr>
      </w:pPr>
      <w:r w:rsidRPr="00CD6ECA">
        <w:rPr>
          <w:noProof/>
          <w:sz w:val="20"/>
        </w:rPr>
        <w:drawing>
          <wp:inline distT="0" distB="0" distL="0" distR="0" wp14:anchorId="5D0432BD" wp14:editId="6AE04816">
            <wp:extent cx="4604657" cy="1407962"/>
            <wp:effectExtent l="0" t="0" r="5715" b="1905"/>
            <wp:docPr id="1811" name="Picture 1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1"/>
                    <a:stretch>
                      <a:fillRect/>
                    </a:stretch>
                  </pic:blipFill>
                  <pic:spPr>
                    <a:xfrm>
                      <a:off x="0" y="0"/>
                      <a:ext cx="4667087" cy="1427051"/>
                    </a:xfrm>
                    <a:prstGeom prst="rect">
                      <a:avLst/>
                    </a:prstGeom>
                  </pic:spPr>
                </pic:pic>
              </a:graphicData>
            </a:graphic>
          </wp:inline>
        </w:drawing>
      </w:r>
    </w:p>
    <w:p w14:paraId="2EC25860" w14:textId="78388D36" w:rsidR="0021131C" w:rsidRDefault="0021131C" w:rsidP="00A37ADC">
      <w:pPr>
        <w:ind w:left="360"/>
        <w:rPr>
          <w:sz w:val="20"/>
        </w:rPr>
      </w:pPr>
      <w:r w:rsidRPr="00A93F14">
        <w:rPr>
          <w:b/>
          <w:bCs/>
          <w:sz w:val="20"/>
        </w:rPr>
        <w:lastRenderedPageBreak/>
        <w:t>Currency for Payments</w:t>
      </w:r>
      <w:r>
        <w:rPr>
          <w:sz w:val="20"/>
        </w:rPr>
        <w:t xml:space="preserve"> option in </w:t>
      </w:r>
      <w:r w:rsidRPr="00A93F14">
        <w:rPr>
          <w:b/>
          <w:bCs/>
          <w:sz w:val="20"/>
        </w:rPr>
        <w:t>Ledger Setup</w:t>
      </w:r>
      <w:r>
        <w:rPr>
          <w:sz w:val="20"/>
        </w:rPr>
        <w:t xml:space="preserve"> decides whether payments can be made in </w:t>
      </w:r>
      <w:r w:rsidR="00A93F14" w:rsidRPr="00A93F14">
        <w:rPr>
          <w:b/>
          <w:bCs/>
          <w:sz w:val="20"/>
        </w:rPr>
        <w:t>T</w:t>
      </w:r>
      <w:r w:rsidRPr="00A93F14">
        <w:rPr>
          <w:b/>
          <w:bCs/>
          <w:sz w:val="20"/>
        </w:rPr>
        <w:t xml:space="preserve">ransaction </w:t>
      </w:r>
      <w:r w:rsidR="00A93F14" w:rsidRPr="00A93F14">
        <w:rPr>
          <w:b/>
          <w:bCs/>
          <w:sz w:val="20"/>
        </w:rPr>
        <w:t>C</w:t>
      </w:r>
      <w:r w:rsidRPr="00A93F14">
        <w:rPr>
          <w:b/>
          <w:bCs/>
          <w:sz w:val="20"/>
        </w:rPr>
        <w:t>urrency</w:t>
      </w:r>
      <w:r>
        <w:rPr>
          <w:sz w:val="20"/>
        </w:rPr>
        <w:t xml:space="preserve"> or </w:t>
      </w:r>
      <w:r w:rsidR="00A93F14" w:rsidRPr="00A93F14">
        <w:rPr>
          <w:b/>
          <w:bCs/>
          <w:sz w:val="20"/>
        </w:rPr>
        <w:t>4th</w:t>
      </w:r>
      <w:r w:rsidRPr="00A93F14">
        <w:rPr>
          <w:b/>
          <w:bCs/>
          <w:sz w:val="20"/>
        </w:rPr>
        <w:t xml:space="preserve"> </w:t>
      </w:r>
      <w:r w:rsidR="00A93F14" w:rsidRPr="00A93F14">
        <w:rPr>
          <w:b/>
          <w:bCs/>
          <w:sz w:val="20"/>
        </w:rPr>
        <w:t>C</w:t>
      </w:r>
      <w:r w:rsidRPr="00A93F14">
        <w:rPr>
          <w:b/>
          <w:bCs/>
          <w:sz w:val="20"/>
        </w:rPr>
        <w:t>urrency</w:t>
      </w:r>
      <w:r>
        <w:rPr>
          <w:sz w:val="20"/>
        </w:rPr>
        <w:t xml:space="preserve"> values.</w:t>
      </w:r>
      <w:r w:rsidR="00B27E8C">
        <w:rPr>
          <w:sz w:val="20"/>
        </w:rPr>
        <w:t xml:space="preserve"> </w:t>
      </w:r>
      <w:r w:rsidR="00A37ADC">
        <w:rPr>
          <w:sz w:val="20"/>
        </w:rPr>
        <w:t>Selected c</w:t>
      </w:r>
      <w:r w:rsidR="00B27E8C">
        <w:rPr>
          <w:sz w:val="20"/>
        </w:rPr>
        <w:t xml:space="preserve">urrencies can be Included or Excluded from a </w:t>
      </w:r>
      <w:r w:rsidR="00B27E8C" w:rsidRPr="00B27E8C">
        <w:rPr>
          <w:b/>
          <w:bCs/>
          <w:sz w:val="20"/>
        </w:rPr>
        <w:t>Payment Run</w:t>
      </w:r>
      <w:r w:rsidR="00B27E8C">
        <w:rPr>
          <w:sz w:val="20"/>
        </w:rPr>
        <w:t xml:space="preserve"> or </w:t>
      </w:r>
      <w:r w:rsidR="00B27E8C" w:rsidRPr="00B27E8C">
        <w:rPr>
          <w:b/>
          <w:bCs/>
          <w:sz w:val="20"/>
        </w:rPr>
        <w:t>Payment Collection Run</w:t>
      </w:r>
      <w:r w:rsidR="00B27E8C">
        <w:rPr>
          <w:sz w:val="20"/>
        </w:rPr>
        <w:t xml:space="preserve">. Even if payments can be produced only in </w:t>
      </w:r>
      <w:r w:rsidR="00B27E8C" w:rsidRPr="00B27E8C">
        <w:rPr>
          <w:b/>
          <w:bCs/>
          <w:sz w:val="20"/>
        </w:rPr>
        <w:t>Base Currency</w:t>
      </w:r>
      <w:r w:rsidR="00B27E8C">
        <w:rPr>
          <w:sz w:val="20"/>
        </w:rPr>
        <w:t xml:space="preserve">, </w:t>
      </w:r>
      <w:r w:rsidR="00A37ADC">
        <w:rPr>
          <w:sz w:val="20"/>
        </w:rPr>
        <w:t xml:space="preserve">selected </w:t>
      </w:r>
      <w:r w:rsidR="00B27E8C" w:rsidRPr="00B27E8C">
        <w:rPr>
          <w:sz w:val="20"/>
        </w:rPr>
        <w:t>transactions</w:t>
      </w:r>
      <w:r w:rsidR="00B27E8C">
        <w:rPr>
          <w:sz w:val="20"/>
        </w:rPr>
        <w:t xml:space="preserve"> can be Included or Excluded from a Payment Run or a Payment Collection Run.</w:t>
      </w:r>
    </w:p>
    <w:p w14:paraId="55DAE0CD" w14:textId="05186B5F" w:rsidR="0021131C" w:rsidRPr="00B27E8C" w:rsidRDefault="0021131C" w:rsidP="00766619">
      <w:pPr>
        <w:pStyle w:val="ListParagraph"/>
        <w:numPr>
          <w:ilvl w:val="0"/>
          <w:numId w:val="429"/>
        </w:numPr>
        <w:tabs>
          <w:tab w:val="left" w:pos="3600"/>
        </w:tabs>
        <w:ind w:left="1440"/>
        <w:rPr>
          <w:sz w:val="20"/>
        </w:rPr>
      </w:pPr>
      <w:r w:rsidRPr="00B27E8C">
        <w:rPr>
          <w:b/>
          <w:sz w:val="20"/>
        </w:rPr>
        <w:t>Exclude/Include/All</w:t>
      </w:r>
      <w:r w:rsidRPr="00B27E8C">
        <w:rPr>
          <w:sz w:val="20"/>
        </w:rPr>
        <w:tab/>
      </w:r>
      <w:r w:rsidR="00B27E8C">
        <w:rPr>
          <w:sz w:val="20"/>
        </w:rPr>
        <w:t>I</w:t>
      </w:r>
      <w:r w:rsidRPr="00B27E8C">
        <w:rPr>
          <w:sz w:val="20"/>
        </w:rPr>
        <w:t xml:space="preserve">ndicates if </w:t>
      </w:r>
      <w:r w:rsidR="00B27E8C">
        <w:rPr>
          <w:sz w:val="20"/>
        </w:rPr>
        <w:t>selected</w:t>
      </w:r>
      <w:r w:rsidRPr="00B27E8C">
        <w:rPr>
          <w:sz w:val="20"/>
        </w:rPr>
        <w:t xml:space="preserve"> </w:t>
      </w:r>
      <w:r w:rsidR="00B27E8C">
        <w:rPr>
          <w:sz w:val="20"/>
        </w:rPr>
        <w:t>C</w:t>
      </w:r>
      <w:r w:rsidRPr="00B27E8C">
        <w:rPr>
          <w:sz w:val="20"/>
        </w:rPr>
        <w:t xml:space="preserve">urrency </w:t>
      </w:r>
      <w:r w:rsidR="00B27E8C">
        <w:rPr>
          <w:sz w:val="20"/>
        </w:rPr>
        <w:t>C</w:t>
      </w:r>
      <w:r w:rsidRPr="00B27E8C">
        <w:rPr>
          <w:sz w:val="20"/>
        </w:rPr>
        <w:t>odes</w:t>
      </w:r>
      <w:r w:rsidR="00B27E8C">
        <w:rPr>
          <w:sz w:val="20"/>
        </w:rPr>
        <w:t xml:space="preserve"> </w:t>
      </w:r>
      <w:r w:rsidRPr="00B27E8C">
        <w:rPr>
          <w:sz w:val="20"/>
        </w:rPr>
        <w:t>will be included or excluded</w:t>
      </w:r>
    </w:p>
    <w:p w14:paraId="04CB295E" w14:textId="72D0BA4B" w:rsidR="0021131C" w:rsidRDefault="00A133A9" w:rsidP="00766619">
      <w:pPr>
        <w:pStyle w:val="ListParagraph"/>
        <w:numPr>
          <w:ilvl w:val="0"/>
          <w:numId w:val="454"/>
        </w:numPr>
        <w:ind w:left="4320"/>
        <w:rPr>
          <w:sz w:val="20"/>
        </w:rPr>
      </w:pPr>
      <w:r w:rsidRPr="00B27E8C">
        <w:rPr>
          <w:b/>
          <w:bCs/>
          <w:sz w:val="20"/>
        </w:rPr>
        <w:t>Exclude</w:t>
      </w:r>
      <w:r>
        <w:rPr>
          <w:sz w:val="20"/>
        </w:rPr>
        <w:t xml:space="preserve"> – excludes transactions </w:t>
      </w:r>
      <w:r w:rsidR="00B27E8C">
        <w:rPr>
          <w:sz w:val="20"/>
        </w:rPr>
        <w:t>using</w:t>
      </w:r>
      <w:r>
        <w:rPr>
          <w:sz w:val="20"/>
        </w:rPr>
        <w:t xml:space="preserve"> selected currencies</w:t>
      </w:r>
    </w:p>
    <w:p w14:paraId="1A12268E" w14:textId="73BA835D" w:rsidR="00A133A9" w:rsidRDefault="00A133A9" w:rsidP="00766619">
      <w:pPr>
        <w:pStyle w:val="ListParagraph"/>
        <w:numPr>
          <w:ilvl w:val="0"/>
          <w:numId w:val="454"/>
        </w:numPr>
        <w:ind w:left="4320"/>
        <w:rPr>
          <w:sz w:val="20"/>
        </w:rPr>
      </w:pPr>
      <w:r w:rsidRPr="00B27E8C">
        <w:rPr>
          <w:b/>
          <w:bCs/>
          <w:sz w:val="20"/>
        </w:rPr>
        <w:t>Include</w:t>
      </w:r>
      <w:r>
        <w:rPr>
          <w:sz w:val="20"/>
        </w:rPr>
        <w:t xml:space="preserve"> – includes transactions </w:t>
      </w:r>
      <w:r w:rsidR="00B27E8C">
        <w:rPr>
          <w:sz w:val="20"/>
        </w:rPr>
        <w:t xml:space="preserve">using </w:t>
      </w:r>
      <w:r>
        <w:rPr>
          <w:sz w:val="20"/>
        </w:rPr>
        <w:t>selected currencies</w:t>
      </w:r>
    </w:p>
    <w:p w14:paraId="214E026A" w14:textId="14DDC7DA" w:rsidR="00A133A9" w:rsidRDefault="00A133A9" w:rsidP="00766619">
      <w:pPr>
        <w:pStyle w:val="ListParagraph"/>
        <w:numPr>
          <w:ilvl w:val="0"/>
          <w:numId w:val="454"/>
        </w:numPr>
        <w:ind w:left="4320"/>
        <w:rPr>
          <w:sz w:val="20"/>
        </w:rPr>
      </w:pPr>
      <w:r w:rsidRPr="00B27E8C">
        <w:rPr>
          <w:b/>
          <w:bCs/>
          <w:sz w:val="20"/>
        </w:rPr>
        <w:t>All</w:t>
      </w:r>
      <w:r>
        <w:rPr>
          <w:sz w:val="20"/>
        </w:rPr>
        <w:t xml:space="preserve"> – all transaction currencies are considered for payment</w:t>
      </w:r>
    </w:p>
    <w:p w14:paraId="0716E863" w14:textId="5D8CBCF3" w:rsidR="00A133A9" w:rsidRPr="00B27E8C" w:rsidRDefault="00A133A9" w:rsidP="00766619">
      <w:pPr>
        <w:pStyle w:val="ListParagraph"/>
        <w:numPr>
          <w:ilvl w:val="2"/>
          <w:numId w:val="456"/>
        </w:numPr>
        <w:ind w:left="1440"/>
        <w:rPr>
          <w:sz w:val="20"/>
        </w:rPr>
      </w:pPr>
      <w:r w:rsidRPr="00B27E8C">
        <w:rPr>
          <w:b/>
          <w:sz w:val="20"/>
        </w:rPr>
        <w:t>Currencies</w:t>
      </w:r>
      <w:r w:rsidR="0066708A" w:rsidRPr="00B27E8C">
        <w:rPr>
          <w:b/>
          <w:sz w:val="20"/>
        </w:rPr>
        <w:t xml:space="preserve"> Codes</w:t>
      </w:r>
      <w:r w:rsidRPr="00B27E8C">
        <w:rPr>
          <w:b/>
          <w:sz w:val="20"/>
        </w:rPr>
        <w:t xml:space="preserve"> 1 – 13</w:t>
      </w:r>
      <w:r w:rsidRPr="00B27E8C">
        <w:rPr>
          <w:b/>
          <w:sz w:val="20"/>
        </w:rPr>
        <w:tab/>
      </w:r>
      <w:r w:rsidR="00A37ADC" w:rsidRPr="00A37ADC">
        <w:rPr>
          <w:bCs/>
          <w:sz w:val="20"/>
        </w:rPr>
        <w:t>Up to 13 currencies can be</w:t>
      </w:r>
      <w:r w:rsidRPr="00B27E8C">
        <w:rPr>
          <w:sz w:val="20"/>
        </w:rPr>
        <w:t xml:space="preserve"> include</w:t>
      </w:r>
      <w:r w:rsidR="00A37ADC">
        <w:rPr>
          <w:sz w:val="20"/>
        </w:rPr>
        <w:t>d</w:t>
      </w:r>
      <w:r w:rsidRPr="00B27E8C">
        <w:rPr>
          <w:sz w:val="20"/>
        </w:rPr>
        <w:t xml:space="preserve"> or exclude</w:t>
      </w:r>
      <w:r w:rsidR="00A37ADC">
        <w:rPr>
          <w:sz w:val="20"/>
        </w:rPr>
        <w:t>d</w:t>
      </w:r>
    </w:p>
    <w:p w14:paraId="015EF948" w14:textId="3DD066B4" w:rsidR="0066708A" w:rsidRPr="00B27E8C" w:rsidRDefault="0066708A" w:rsidP="00766619">
      <w:pPr>
        <w:pStyle w:val="ListParagraph"/>
        <w:numPr>
          <w:ilvl w:val="2"/>
          <w:numId w:val="456"/>
        </w:numPr>
        <w:ind w:left="1440"/>
        <w:rPr>
          <w:sz w:val="20"/>
        </w:rPr>
      </w:pPr>
      <w:r w:rsidRPr="00B27E8C">
        <w:rPr>
          <w:b/>
          <w:sz w:val="20"/>
        </w:rPr>
        <w:t>Currency From/To</w:t>
      </w:r>
      <w:r w:rsidRPr="00B27E8C">
        <w:rPr>
          <w:b/>
          <w:sz w:val="20"/>
        </w:rPr>
        <w:tab/>
      </w:r>
      <w:r w:rsidRPr="00B27E8C">
        <w:rPr>
          <w:sz w:val="20"/>
        </w:rPr>
        <w:t xml:space="preserve">Enter range of amounts to be selected by the </w:t>
      </w:r>
      <w:r w:rsidR="00A37ADC">
        <w:rPr>
          <w:sz w:val="20"/>
        </w:rPr>
        <w:t>P</w:t>
      </w:r>
      <w:r w:rsidRPr="00B27E8C">
        <w:rPr>
          <w:sz w:val="20"/>
        </w:rPr>
        <w:t xml:space="preserve">rofile for the </w:t>
      </w:r>
      <w:r w:rsidR="00A37ADC">
        <w:rPr>
          <w:sz w:val="20"/>
        </w:rPr>
        <w:t>C</w:t>
      </w:r>
      <w:r w:rsidRPr="00B27E8C">
        <w:rPr>
          <w:sz w:val="20"/>
        </w:rPr>
        <w:t>urrency</w:t>
      </w:r>
    </w:p>
    <w:p w14:paraId="75B06721" w14:textId="77777777" w:rsidR="00A37ADC" w:rsidRDefault="00A37ADC" w:rsidP="00766619">
      <w:pPr>
        <w:pStyle w:val="ListParagraph"/>
        <w:numPr>
          <w:ilvl w:val="0"/>
          <w:numId w:val="455"/>
        </w:numPr>
        <w:ind w:left="4320"/>
        <w:rPr>
          <w:sz w:val="20"/>
        </w:rPr>
      </w:pPr>
      <w:r>
        <w:rPr>
          <w:sz w:val="20"/>
        </w:rPr>
        <w:t>L</w:t>
      </w:r>
      <w:r w:rsidR="0066708A">
        <w:rPr>
          <w:sz w:val="20"/>
        </w:rPr>
        <w:t>imits amount range for currency as calculated from Base Currency</w:t>
      </w:r>
    </w:p>
    <w:p w14:paraId="6F490089" w14:textId="519A940A" w:rsidR="0021131C" w:rsidRPr="00A37ADC" w:rsidRDefault="00A37ADC" w:rsidP="00766619">
      <w:pPr>
        <w:pStyle w:val="ListParagraph"/>
        <w:numPr>
          <w:ilvl w:val="0"/>
          <w:numId w:val="455"/>
        </w:numPr>
        <w:ind w:left="4320"/>
        <w:rPr>
          <w:sz w:val="20"/>
        </w:rPr>
      </w:pPr>
      <w:r w:rsidRPr="00A37ADC">
        <w:rPr>
          <w:sz w:val="20"/>
        </w:rPr>
        <w:t>Amount fields are ignored with</w:t>
      </w:r>
      <w:r w:rsidR="0066708A" w:rsidRPr="00A37ADC">
        <w:rPr>
          <w:sz w:val="20"/>
        </w:rPr>
        <w:t xml:space="preserve"> Exclude</w:t>
      </w:r>
      <w:r w:rsidRPr="00A37ADC">
        <w:rPr>
          <w:sz w:val="20"/>
        </w:rPr>
        <w:t xml:space="preserve"> setting</w:t>
      </w:r>
    </w:p>
    <w:p w14:paraId="3BD4E900" w14:textId="77777777" w:rsidR="0021131C" w:rsidRDefault="0021131C" w:rsidP="00482718">
      <w:pPr>
        <w:rPr>
          <w:sz w:val="20"/>
        </w:rPr>
      </w:pPr>
    </w:p>
    <w:p w14:paraId="4F4957FC" w14:textId="3D400149" w:rsidR="0066708A" w:rsidRDefault="00CD6ECA" w:rsidP="00A37ADC">
      <w:pPr>
        <w:ind w:left="720"/>
        <w:rPr>
          <w:sz w:val="20"/>
        </w:rPr>
      </w:pPr>
      <w:r w:rsidRPr="00CD6ECA">
        <w:rPr>
          <w:noProof/>
          <w:sz w:val="20"/>
        </w:rPr>
        <w:drawing>
          <wp:inline distT="0" distB="0" distL="0" distR="0" wp14:anchorId="3A1F22E9" wp14:editId="30F4DFF2">
            <wp:extent cx="4572000" cy="1405792"/>
            <wp:effectExtent l="0" t="0" r="0" b="4445"/>
            <wp:docPr id="1812" name="Picture 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2"/>
                    <a:stretch>
                      <a:fillRect/>
                    </a:stretch>
                  </pic:blipFill>
                  <pic:spPr>
                    <a:xfrm>
                      <a:off x="0" y="0"/>
                      <a:ext cx="4628009" cy="1423014"/>
                    </a:xfrm>
                    <a:prstGeom prst="rect">
                      <a:avLst/>
                    </a:prstGeom>
                  </pic:spPr>
                </pic:pic>
              </a:graphicData>
            </a:graphic>
          </wp:inline>
        </w:drawing>
      </w:r>
    </w:p>
    <w:p w14:paraId="4BC1480C" w14:textId="1184A69B" w:rsidR="0066708A" w:rsidRPr="00A37ADC" w:rsidRDefault="0066708A" w:rsidP="00766619">
      <w:pPr>
        <w:pStyle w:val="ListParagraph"/>
        <w:numPr>
          <w:ilvl w:val="0"/>
          <w:numId w:val="429"/>
        </w:numPr>
        <w:tabs>
          <w:tab w:val="left" w:pos="4320"/>
        </w:tabs>
        <w:ind w:left="1440"/>
        <w:rPr>
          <w:sz w:val="20"/>
        </w:rPr>
      </w:pPr>
      <w:r w:rsidRPr="00A37ADC">
        <w:rPr>
          <w:b/>
          <w:sz w:val="20"/>
        </w:rPr>
        <w:t>Additional Currencies 14 – 30</w:t>
      </w:r>
      <w:r w:rsidR="00A37ADC">
        <w:rPr>
          <w:b/>
          <w:sz w:val="20"/>
        </w:rPr>
        <w:t xml:space="preserve">  </w:t>
      </w:r>
      <w:r w:rsidR="00A37ADC" w:rsidRPr="00A37ADC">
        <w:rPr>
          <w:bCs/>
          <w:sz w:val="20"/>
        </w:rPr>
        <w:t>Use this tab to Include or Exclude more than 13 currencies</w:t>
      </w:r>
      <w:r w:rsidR="00A37ADC">
        <w:rPr>
          <w:bCs/>
          <w:sz w:val="20"/>
        </w:rPr>
        <w:t xml:space="preserve"> </w:t>
      </w:r>
    </w:p>
    <w:p w14:paraId="766F5BF9" w14:textId="77777777" w:rsidR="0066708A" w:rsidRPr="0066708A" w:rsidRDefault="0066708A" w:rsidP="00482718">
      <w:pPr>
        <w:rPr>
          <w:sz w:val="20"/>
        </w:rPr>
      </w:pPr>
    </w:p>
    <w:p w14:paraId="5E0E9EAB" w14:textId="2794D83B" w:rsidR="0021131C" w:rsidRDefault="00CD6ECA" w:rsidP="00A37ADC">
      <w:pPr>
        <w:ind w:left="720"/>
        <w:rPr>
          <w:sz w:val="20"/>
        </w:rPr>
      </w:pPr>
      <w:r w:rsidRPr="00CD6ECA">
        <w:rPr>
          <w:noProof/>
          <w:sz w:val="20"/>
        </w:rPr>
        <w:drawing>
          <wp:inline distT="0" distB="0" distL="0" distR="0" wp14:anchorId="6007A20A" wp14:editId="1B32A596">
            <wp:extent cx="4610100" cy="1385000"/>
            <wp:effectExtent l="0" t="0" r="0" b="0"/>
            <wp:docPr id="1813" name="Picture 1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3"/>
                    <a:stretch>
                      <a:fillRect/>
                    </a:stretch>
                  </pic:blipFill>
                  <pic:spPr>
                    <a:xfrm>
                      <a:off x="0" y="0"/>
                      <a:ext cx="4645541" cy="1395647"/>
                    </a:xfrm>
                    <a:prstGeom prst="rect">
                      <a:avLst/>
                    </a:prstGeom>
                  </pic:spPr>
                </pic:pic>
              </a:graphicData>
            </a:graphic>
          </wp:inline>
        </w:drawing>
      </w:r>
    </w:p>
    <w:p w14:paraId="653E9C5A" w14:textId="77777777" w:rsidR="005068D3" w:rsidRDefault="0066708A" w:rsidP="00766619">
      <w:pPr>
        <w:pStyle w:val="ListParagraph"/>
        <w:numPr>
          <w:ilvl w:val="0"/>
          <w:numId w:val="429"/>
        </w:numPr>
        <w:ind w:left="1440"/>
        <w:rPr>
          <w:sz w:val="20"/>
        </w:rPr>
      </w:pPr>
      <w:r w:rsidRPr="005068D3">
        <w:rPr>
          <w:b/>
          <w:sz w:val="20"/>
        </w:rPr>
        <w:t>Currency for Payments</w:t>
      </w:r>
      <w:r w:rsidRPr="005068D3">
        <w:rPr>
          <w:b/>
          <w:sz w:val="20"/>
        </w:rPr>
        <w:tab/>
      </w:r>
      <w:r w:rsidRPr="005068D3">
        <w:rPr>
          <w:sz w:val="20"/>
        </w:rPr>
        <w:t xml:space="preserve">In a multi-currency organization, this </w:t>
      </w:r>
      <w:r w:rsidR="005068D3">
        <w:rPr>
          <w:sz w:val="20"/>
        </w:rPr>
        <w:t xml:space="preserve">setting indicates payment or </w:t>
      </w:r>
    </w:p>
    <w:p w14:paraId="2391412D" w14:textId="43C48567" w:rsidR="0066708A" w:rsidRPr="005068D3" w:rsidRDefault="005068D3" w:rsidP="005068D3">
      <w:pPr>
        <w:ind w:left="3240" w:firstLine="360"/>
        <w:rPr>
          <w:sz w:val="20"/>
        </w:rPr>
      </w:pPr>
      <w:r w:rsidRPr="005068D3">
        <w:rPr>
          <w:sz w:val="20"/>
        </w:rPr>
        <w:t>collection settlement</w:t>
      </w:r>
      <w:r w:rsidR="0066708A" w:rsidRPr="005068D3">
        <w:rPr>
          <w:sz w:val="20"/>
        </w:rPr>
        <w:t xml:space="preserve"> by currencies other than Base Currency</w:t>
      </w:r>
    </w:p>
    <w:p w14:paraId="1FA0BE52" w14:textId="7CF57C57" w:rsidR="0066708A" w:rsidRDefault="005068D3" w:rsidP="00766619">
      <w:pPr>
        <w:pStyle w:val="ListParagraph"/>
        <w:numPr>
          <w:ilvl w:val="0"/>
          <w:numId w:val="196"/>
        </w:numPr>
        <w:ind w:left="4320"/>
        <w:rPr>
          <w:sz w:val="20"/>
        </w:rPr>
      </w:pPr>
      <w:r>
        <w:rPr>
          <w:sz w:val="20"/>
        </w:rPr>
        <w:t>Options</w:t>
      </w:r>
      <w:r w:rsidR="0066708A">
        <w:rPr>
          <w:sz w:val="20"/>
        </w:rPr>
        <w:t>:</w:t>
      </w:r>
    </w:p>
    <w:p w14:paraId="4128B07F" w14:textId="20CC9490" w:rsidR="0066708A" w:rsidRPr="005068D3" w:rsidRDefault="0066708A" w:rsidP="00766619">
      <w:pPr>
        <w:pStyle w:val="ListParagraph"/>
        <w:numPr>
          <w:ilvl w:val="1"/>
          <w:numId w:val="457"/>
        </w:numPr>
        <w:ind w:left="5040"/>
        <w:rPr>
          <w:b/>
          <w:bCs/>
          <w:sz w:val="20"/>
        </w:rPr>
      </w:pPr>
      <w:r w:rsidRPr="005068D3">
        <w:rPr>
          <w:b/>
          <w:bCs/>
          <w:sz w:val="20"/>
        </w:rPr>
        <w:t>Base</w:t>
      </w:r>
    </w:p>
    <w:p w14:paraId="35DE00AC" w14:textId="4499C435" w:rsidR="0066708A" w:rsidRPr="005068D3" w:rsidRDefault="0066708A" w:rsidP="00766619">
      <w:pPr>
        <w:pStyle w:val="ListParagraph"/>
        <w:numPr>
          <w:ilvl w:val="1"/>
          <w:numId w:val="457"/>
        </w:numPr>
        <w:ind w:left="5040"/>
        <w:rPr>
          <w:b/>
          <w:bCs/>
          <w:sz w:val="20"/>
        </w:rPr>
      </w:pPr>
      <w:r w:rsidRPr="005068D3">
        <w:rPr>
          <w:b/>
          <w:bCs/>
          <w:sz w:val="20"/>
        </w:rPr>
        <w:t>Transaction</w:t>
      </w:r>
    </w:p>
    <w:p w14:paraId="636C1620" w14:textId="27208287" w:rsidR="0066708A" w:rsidRPr="005068D3" w:rsidRDefault="0066708A" w:rsidP="00766619">
      <w:pPr>
        <w:pStyle w:val="ListParagraph"/>
        <w:numPr>
          <w:ilvl w:val="1"/>
          <w:numId w:val="457"/>
        </w:numPr>
        <w:ind w:left="5040"/>
        <w:rPr>
          <w:b/>
          <w:bCs/>
          <w:sz w:val="20"/>
        </w:rPr>
      </w:pPr>
      <w:r w:rsidRPr="005068D3">
        <w:rPr>
          <w:b/>
          <w:bCs/>
          <w:sz w:val="20"/>
        </w:rPr>
        <w:t>4</w:t>
      </w:r>
      <w:r w:rsidRPr="005068D3">
        <w:rPr>
          <w:b/>
          <w:bCs/>
          <w:sz w:val="20"/>
          <w:vertAlign w:val="superscript"/>
        </w:rPr>
        <w:t>th</w:t>
      </w:r>
    </w:p>
    <w:p w14:paraId="5A090563" w14:textId="63293CA6" w:rsidR="0066708A" w:rsidRDefault="0066708A" w:rsidP="00766619">
      <w:pPr>
        <w:pStyle w:val="ListParagraph"/>
        <w:numPr>
          <w:ilvl w:val="0"/>
          <w:numId w:val="196"/>
        </w:numPr>
        <w:ind w:left="4320"/>
        <w:rPr>
          <w:sz w:val="20"/>
        </w:rPr>
      </w:pPr>
      <w:r>
        <w:rPr>
          <w:sz w:val="20"/>
        </w:rPr>
        <w:t>Set</w:t>
      </w:r>
      <w:r w:rsidR="005068D3">
        <w:rPr>
          <w:sz w:val="20"/>
        </w:rPr>
        <w:t xml:space="preserve"> to d</w:t>
      </w:r>
      <w:r>
        <w:rPr>
          <w:sz w:val="20"/>
        </w:rPr>
        <w:t xml:space="preserve">efault to the default setting in </w:t>
      </w:r>
      <w:r w:rsidRPr="005068D3">
        <w:rPr>
          <w:b/>
          <w:bCs/>
          <w:sz w:val="20"/>
        </w:rPr>
        <w:t>Ledger Setup</w:t>
      </w:r>
    </w:p>
    <w:p w14:paraId="253C4D89" w14:textId="47670A94" w:rsidR="0066708A" w:rsidRDefault="0066708A" w:rsidP="00766619">
      <w:pPr>
        <w:pStyle w:val="ListParagraph"/>
        <w:numPr>
          <w:ilvl w:val="0"/>
          <w:numId w:val="196"/>
        </w:numPr>
        <w:ind w:left="4320"/>
        <w:rPr>
          <w:sz w:val="20"/>
        </w:rPr>
      </w:pPr>
      <w:r>
        <w:rPr>
          <w:sz w:val="20"/>
        </w:rPr>
        <w:t xml:space="preserve">Whichever currency option is selected here, amounts for other currency values are calculated according to </w:t>
      </w:r>
      <w:r w:rsidRPr="000E4626">
        <w:rPr>
          <w:b/>
          <w:bCs/>
          <w:sz w:val="20"/>
        </w:rPr>
        <w:t>Pivot Currency</w:t>
      </w:r>
      <w:r>
        <w:rPr>
          <w:sz w:val="20"/>
        </w:rPr>
        <w:t xml:space="preserve"> option in </w:t>
      </w:r>
      <w:r w:rsidRPr="000E4626">
        <w:rPr>
          <w:b/>
          <w:bCs/>
          <w:sz w:val="20"/>
        </w:rPr>
        <w:t>Business Unit Setup</w:t>
      </w:r>
      <w:r w:rsidR="000E4626">
        <w:rPr>
          <w:sz w:val="20"/>
        </w:rPr>
        <w:t>;</w:t>
      </w:r>
      <w:r>
        <w:rPr>
          <w:sz w:val="20"/>
        </w:rPr>
        <w:t xml:space="preserve"> for </w:t>
      </w:r>
      <w:r w:rsidRPr="000E4626">
        <w:rPr>
          <w:b/>
          <w:bCs/>
          <w:sz w:val="20"/>
        </w:rPr>
        <w:t>Value 4</w:t>
      </w:r>
      <w:r>
        <w:rPr>
          <w:sz w:val="20"/>
        </w:rPr>
        <w:t xml:space="preserve">, if necessary, from </w:t>
      </w:r>
      <w:r w:rsidRPr="000E4626">
        <w:rPr>
          <w:b/>
          <w:bCs/>
          <w:sz w:val="20"/>
        </w:rPr>
        <w:t>4</w:t>
      </w:r>
      <w:r w:rsidRPr="000E4626">
        <w:rPr>
          <w:b/>
          <w:bCs/>
          <w:sz w:val="20"/>
          <w:vertAlign w:val="superscript"/>
        </w:rPr>
        <w:t>th</w:t>
      </w:r>
      <w:r w:rsidRPr="000E4626">
        <w:rPr>
          <w:b/>
          <w:bCs/>
          <w:sz w:val="20"/>
        </w:rPr>
        <w:t xml:space="preserve"> Currency Calculate From</w:t>
      </w:r>
      <w:r>
        <w:rPr>
          <w:sz w:val="20"/>
        </w:rPr>
        <w:t xml:space="preserve"> option in </w:t>
      </w:r>
      <w:r w:rsidRPr="000E4626">
        <w:rPr>
          <w:b/>
          <w:bCs/>
          <w:sz w:val="20"/>
        </w:rPr>
        <w:t>Business Unit Setup</w:t>
      </w:r>
    </w:p>
    <w:p w14:paraId="58146A56" w14:textId="77777777" w:rsidR="000E4626" w:rsidRDefault="0066708A" w:rsidP="00766619">
      <w:pPr>
        <w:pStyle w:val="ListParagraph"/>
        <w:numPr>
          <w:ilvl w:val="0"/>
          <w:numId w:val="429"/>
        </w:numPr>
        <w:ind w:left="1440"/>
        <w:rPr>
          <w:sz w:val="20"/>
        </w:rPr>
      </w:pPr>
      <w:r w:rsidRPr="005068D3">
        <w:rPr>
          <w:b/>
          <w:sz w:val="20"/>
        </w:rPr>
        <w:t>Pay at Current Rate</w:t>
      </w:r>
      <w:r w:rsidRPr="005068D3">
        <w:rPr>
          <w:b/>
          <w:sz w:val="20"/>
        </w:rPr>
        <w:tab/>
      </w:r>
      <w:r w:rsidRPr="005068D3">
        <w:rPr>
          <w:sz w:val="20"/>
        </w:rPr>
        <w:t xml:space="preserve">In multi-currency organizations, this determines basis for exchange </w:t>
      </w:r>
    </w:p>
    <w:p w14:paraId="3AC2D989" w14:textId="0191F945" w:rsidR="0066708A" w:rsidRPr="000E4626" w:rsidRDefault="0066708A" w:rsidP="000E4626">
      <w:pPr>
        <w:ind w:left="3240" w:firstLine="360"/>
        <w:rPr>
          <w:sz w:val="20"/>
        </w:rPr>
      </w:pPr>
      <w:r w:rsidRPr="000E4626">
        <w:rPr>
          <w:sz w:val="20"/>
        </w:rPr>
        <w:t xml:space="preserve">rates </w:t>
      </w:r>
      <w:r w:rsidR="000E4626" w:rsidRPr="000E4626">
        <w:rPr>
          <w:sz w:val="20"/>
        </w:rPr>
        <w:t>to be</w:t>
      </w:r>
      <w:r w:rsidRPr="000E4626">
        <w:rPr>
          <w:sz w:val="20"/>
        </w:rPr>
        <w:t xml:space="preserve"> used for payments and collections.</w:t>
      </w:r>
    </w:p>
    <w:p w14:paraId="5DBFB3B0" w14:textId="49BADCA7" w:rsidR="0066708A" w:rsidRDefault="0066708A" w:rsidP="00766619">
      <w:pPr>
        <w:pStyle w:val="ListParagraph"/>
        <w:numPr>
          <w:ilvl w:val="0"/>
          <w:numId w:val="458"/>
        </w:numPr>
        <w:ind w:left="4320"/>
        <w:rPr>
          <w:sz w:val="20"/>
        </w:rPr>
      </w:pPr>
      <w:r w:rsidRPr="000E4626">
        <w:rPr>
          <w:b/>
          <w:bCs/>
          <w:sz w:val="20"/>
        </w:rPr>
        <w:t>Yes</w:t>
      </w:r>
      <w:r>
        <w:rPr>
          <w:sz w:val="20"/>
        </w:rPr>
        <w:t xml:space="preserve"> </w:t>
      </w:r>
      <w:r w:rsidR="000E4626">
        <w:rPr>
          <w:sz w:val="20"/>
        </w:rPr>
        <w:t>-</w:t>
      </w:r>
      <w:r>
        <w:rPr>
          <w:sz w:val="20"/>
        </w:rPr>
        <w:t xml:space="preserve"> calculate differen</w:t>
      </w:r>
      <w:r w:rsidR="000E4626">
        <w:rPr>
          <w:sz w:val="20"/>
        </w:rPr>
        <w:t>t</w:t>
      </w:r>
      <w:r>
        <w:rPr>
          <w:sz w:val="20"/>
        </w:rPr>
        <w:t xml:space="preserve"> currency values during payments and collections using </w:t>
      </w:r>
      <w:r w:rsidRPr="000E4626">
        <w:rPr>
          <w:b/>
          <w:bCs/>
          <w:sz w:val="20"/>
        </w:rPr>
        <w:t>Current Exchange Rates</w:t>
      </w:r>
    </w:p>
    <w:p w14:paraId="3893A0D1" w14:textId="426B252C" w:rsidR="0066708A" w:rsidRDefault="0066708A" w:rsidP="00766619">
      <w:pPr>
        <w:pStyle w:val="ListParagraph"/>
        <w:numPr>
          <w:ilvl w:val="0"/>
          <w:numId w:val="458"/>
        </w:numPr>
        <w:ind w:left="4320"/>
        <w:rPr>
          <w:sz w:val="20"/>
        </w:rPr>
      </w:pPr>
      <w:r w:rsidRPr="000E4626">
        <w:rPr>
          <w:b/>
          <w:bCs/>
          <w:sz w:val="20"/>
        </w:rPr>
        <w:t>No</w:t>
      </w:r>
      <w:r>
        <w:rPr>
          <w:sz w:val="20"/>
        </w:rPr>
        <w:t xml:space="preserve"> </w:t>
      </w:r>
      <w:r w:rsidR="000E4626">
        <w:rPr>
          <w:sz w:val="20"/>
        </w:rPr>
        <w:t>-</w:t>
      </w:r>
      <w:r>
        <w:rPr>
          <w:sz w:val="20"/>
        </w:rPr>
        <w:t xml:space="preserve"> use original exchange rates posted on the source transactions being paid or collected</w:t>
      </w:r>
    </w:p>
    <w:p w14:paraId="50DFD88A" w14:textId="344A7E7C" w:rsidR="0066708A" w:rsidRDefault="0066708A" w:rsidP="00766619">
      <w:pPr>
        <w:pStyle w:val="ListParagraph"/>
        <w:numPr>
          <w:ilvl w:val="0"/>
          <w:numId w:val="458"/>
        </w:numPr>
        <w:ind w:left="4320"/>
        <w:rPr>
          <w:sz w:val="20"/>
        </w:rPr>
      </w:pPr>
      <w:r w:rsidRPr="00882C70">
        <w:rPr>
          <w:b/>
          <w:bCs/>
          <w:sz w:val="20"/>
        </w:rPr>
        <w:lastRenderedPageBreak/>
        <w:t>Default</w:t>
      </w:r>
      <w:r>
        <w:rPr>
          <w:sz w:val="20"/>
        </w:rPr>
        <w:t xml:space="preserve"> </w:t>
      </w:r>
      <w:r w:rsidR="00882C70">
        <w:rPr>
          <w:sz w:val="20"/>
        </w:rPr>
        <w:t>-</w:t>
      </w:r>
      <w:r>
        <w:rPr>
          <w:sz w:val="20"/>
        </w:rPr>
        <w:t xml:space="preserve"> use </w:t>
      </w:r>
      <w:r w:rsidR="00882C70">
        <w:rPr>
          <w:sz w:val="20"/>
        </w:rPr>
        <w:t xml:space="preserve">ledger’s </w:t>
      </w:r>
      <w:r>
        <w:rPr>
          <w:sz w:val="20"/>
        </w:rPr>
        <w:t>default setting</w:t>
      </w:r>
    </w:p>
    <w:p w14:paraId="5BB3D8D7" w14:textId="17E90C20" w:rsidR="0066708A" w:rsidRPr="00882C70" w:rsidRDefault="0066708A" w:rsidP="00766619">
      <w:pPr>
        <w:pStyle w:val="ListParagraph"/>
        <w:numPr>
          <w:ilvl w:val="0"/>
          <w:numId w:val="458"/>
        </w:numPr>
        <w:ind w:left="4320"/>
        <w:rPr>
          <w:b/>
          <w:bCs/>
          <w:sz w:val="20"/>
        </w:rPr>
      </w:pPr>
      <w:r>
        <w:rPr>
          <w:sz w:val="20"/>
        </w:rPr>
        <w:t xml:space="preserve">If </w:t>
      </w:r>
      <w:r w:rsidRPr="00882C70">
        <w:rPr>
          <w:b/>
          <w:bCs/>
          <w:sz w:val="20"/>
        </w:rPr>
        <w:t>Ledger Setup</w:t>
      </w:r>
      <w:r>
        <w:rPr>
          <w:sz w:val="20"/>
        </w:rPr>
        <w:t xml:space="preserve"> option – </w:t>
      </w:r>
      <w:r w:rsidRPr="00882C70">
        <w:rPr>
          <w:b/>
          <w:bCs/>
          <w:sz w:val="20"/>
        </w:rPr>
        <w:t>Pay at Current Rates</w:t>
      </w:r>
      <w:r>
        <w:rPr>
          <w:sz w:val="20"/>
        </w:rPr>
        <w:t xml:space="preserve"> – is </w:t>
      </w:r>
      <w:r w:rsidRPr="00882C70">
        <w:rPr>
          <w:b/>
          <w:bCs/>
          <w:sz w:val="20"/>
        </w:rPr>
        <w:t>No</w:t>
      </w:r>
      <w:r>
        <w:rPr>
          <w:sz w:val="20"/>
        </w:rPr>
        <w:t xml:space="preserve">, </w:t>
      </w:r>
      <w:r w:rsidR="00882C70">
        <w:rPr>
          <w:b/>
          <w:bCs/>
          <w:sz w:val="20"/>
        </w:rPr>
        <w:t xml:space="preserve">Yes </w:t>
      </w:r>
      <w:r w:rsidR="00882C70">
        <w:rPr>
          <w:sz w:val="20"/>
        </w:rPr>
        <w:t>cannot be set here</w:t>
      </w:r>
    </w:p>
    <w:p w14:paraId="2F053628" w14:textId="77777777" w:rsidR="0096563B" w:rsidRDefault="0066708A" w:rsidP="00766619">
      <w:pPr>
        <w:pStyle w:val="ListParagraph"/>
        <w:numPr>
          <w:ilvl w:val="0"/>
          <w:numId w:val="429"/>
        </w:numPr>
        <w:ind w:left="1440"/>
        <w:rPr>
          <w:sz w:val="20"/>
        </w:rPr>
      </w:pPr>
      <w:r w:rsidRPr="00882C70">
        <w:rPr>
          <w:b/>
          <w:sz w:val="20"/>
        </w:rPr>
        <w:t>Rates Override</w:t>
      </w:r>
      <w:r w:rsidRPr="00882C70">
        <w:rPr>
          <w:b/>
          <w:sz w:val="20"/>
        </w:rPr>
        <w:tab/>
      </w:r>
      <w:r w:rsidR="00882C70">
        <w:rPr>
          <w:b/>
          <w:sz w:val="20"/>
        </w:rPr>
        <w:tab/>
      </w:r>
      <w:r w:rsidR="0096563B">
        <w:rPr>
          <w:sz w:val="20"/>
        </w:rPr>
        <w:t>Can</w:t>
      </w:r>
      <w:r w:rsidRPr="00882C70">
        <w:rPr>
          <w:sz w:val="20"/>
        </w:rPr>
        <w:t xml:space="preserve"> derived currency exchange rates be overridden during </w:t>
      </w:r>
      <w:r w:rsidRPr="0096563B">
        <w:rPr>
          <w:b/>
          <w:bCs/>
          <w:sz w:val="20"/>
        </w:rPr>
        <w:t>Payment</w:t>
      </w:r>
      <w:r w:rsidRPr="00882C70">
        <w:rPr>
          <w:sz w:val="20"/>
        </w:rPr>
        <w:t xml:space="preserve"> </w:t>
      </w:r>
    </w:p>
    <w:p w14:paraId="58AC0ADA" w14:textId="34B3CB83" w:rsidR="0066708A" w:rsidRPr="0096563B" w:rsidRDefault="0066708A" w:rsidP="0096563B">
      <w:pPr>
        <w:ind w:left="3240" w:firstLine="360"/>
        <w:rPr>
          <w:sz w:val="20"/>
        </w:rPr>
      </w:pPr>
      <w:r w:rsidRPr="0096563B">
        <w:rPr>
          <w:b/>
          <w:bCs/>
          <w:sz w:val="20"/>
        </w:rPr>
        <w:t xml:space="preserve">Run </w:t>
      </w:r>
      <w:r w:rsidRPr="0096563B">
        <w:rPr>
          <w:sz w:val="20"/>
        </w:rPr>
        <w:t xml:space="preserve">and </w:t>
      </w:r>
      <w:r w:rsidRPr="0096563B">
        <w:rPr>
          <w:b/>
          <w:bCs/>
          <w:sz w:val="20"/>
        </w:rPr>
        <w:t>Payment Collection Run</w:t>
      </w:r>
      <w:r w:rsidR="0096563B">
        <w:rPr>
          <w:sz w:val="20"/>
        </w:rPr>
        <w:t>?</w:t>
      </w:r>
    </w:p>
    <w:p w14:paraId="336BEE0F" w14:textId="496A7028" w:rsidR="0066708A" w:rsidRDefault="0066708A" w:rsidP="00766619">
      <w:pPr>
        <w:pStyle w:val="ListParagraph"/>
        <w:numPr>
          <w:ilvl w:val="0"/>
          <w:numId w:val="460"/>
        </w:numPr>
        <w:ind w:left="4320"/>
        <w:rPr>
          <w:sz w:val="20"/>
        </w:rPr>
      </w:pPr>
      <w:r w:rsidRPr="0096563B">
        <w:rPr>
          <w:b/>
          <w:bCs/>
          <w:sz w:val="20"/>
        </w:rPr>
        <w:t>Yes</w:t>
      </w:r>
      <w:r>
        <w:rPr>
          <w:sz w:val="20"/>
        </w:rPr>
        <w:t xml:space="preserve"> </w:t>
      </w:r>
      <w:r w:rsidR="0096563B">
        <w:rPr>
          <w:sz w:val="20"/>
        </w:rPr>
        <w:t>-</w:t>
      </w:r>
      <w:r>
        <w:rPr>
          <w:sz w:val="20"/>
        </w:rPr>
        <w:t xml:space="preserve"> display </w:t>
      </w:r>
      <w:r w:rsidRPr="0096563B">
        <w:rPr>
          <w:b/>
          <w:bCs/>
          <w:sz w:val="20"/>
        </w:rPr>
        <w:t>Currency Rates Override</w:t>
      </w:r>
      <w:r>
        <w:rPr>
          <w:sz w:val="20"/>
        </w:rPr>
        <w:t xml:space="preserve"> form during </w:t>
      </w:r>
      <w:r w:rsidRPr="0096563B">
        <w:rPr>
          <w:b/>
          <w:bCs/>
          <w:sz w:val="20"/>
        </w:rPr>
        <w:t>Payments</w:t>
      </w:r>
      <w:r>
        <w:rPr>
          <w:sz w:val="20"/>
        </w:rPr>
        <w:t xml:space="preserve"> and </w:t>
      </w:r>
      <w:r w:rsidRPr="0096563B">
        <w:rPr>
          <w:b/>
          <w:bCs/>
          <w:sz w:val="20"/>
        </w:rPr>
        <w:t>Collections</w:t>
      </w:r>
    </w:p>
    <w:p w14:paraId="487078C2" w14:textId="0DB15CDD" w:rsidR="0066708A" w:rsidRDefault="0096563B" w:rsidP="00766619">
      <w:pPr>
        <w:pStyle w:val="ListParagraph"/>
        <w:numPr>
          <w:ilvl w:val="0"/>
          <w:numId w:val="460"/>
        </w:numPr>
        <w:ind w:left="4320"/>
        <w:rPr>
          <w:sz w:val="20"/>
        </w:rPr>
      </w:pPr>
      <w:r w:rsidRPr="0096563B">
        <w:rPr>
          <w:b/>
          <w:bCs/>
          <w:sz w:val="20"/>
        </w:rPr>
        <w:t>No</w:t>
      </w:r>
      <w:r>
        <w:rPr>
          <w:sz w:val="20"/>
        </w:rPr>
        <w:t xml:space="preserve"> - </w:t>
      </w:r>
      <w:r w:rsidR="0066708A" w:rsidRPr="0096563B">
        <w:rPr>
          <w:sz w:val="20"/>
        </w:rPr>
        <w:t>If</w:t>
      </w:r>
      <w:r w:rsidR="0066708A">
        <w:rPr>
          <w:sz w:val="20"/>
        </w:rPr>
        <w:t xml:space="preserve"> </w:t>
      </w:r>
      <w:r w:rsidR="0066708A" w:rsidRPr="0096563B">
        <w:rPr>
          <w:b/>
          <w:bCs/>
          <w:sz w:val="20"/>
        </w:rPr>
        <w:t>Rates Override</w:t>
      </w:r>
      <w:r w:rsidR="0066708A">
        <w:rPr>
          <w:sz w:val="20"/>
        </w:rPr>
        <w:t xml:space="preserve"> option in </w:t>
      </w:r>
      <w:r w:rsidR="0066708A" w:rsidRPr="0096563B">
        <w:rPr>
          <w:b/>
          <w:bCs/>
          <w:sz w:val="20"/>
        </w:rPr>
        <w:t>Ledger Setup</w:t>
      </w:r>
      <w:r w:rsidR="0066708A">
        <w:rPr>
          <w:sz w:val="20"/>
        </w:rPr>
        <w:t xml:space="preserve"> is set to </w:t>
      </w:r>
      <w:r w:rsidR="0066708A" w:rsidRPr="0096563B">
        <w:rPr>
          <w:b/>
          <w:bCs/>
          <w:sz w:val="20"/>
        </w:rPr>
        <w:t>No</w:t>
      </w:r>
      <w:r w:rsidR="0066708A">
        <w:rPr>
          <w:sz w:val="20"/>
        </w:rPr>
        <w:t xml:space="preserve">, </w:t>
      </w:r>
      <w:r>
        <w:rPr>
          <w:b/>
          <w:bCs/>
          <w:sz w:val="20"/>
        </w:rPr>
        <w:t xml:space="preserve">Yes </w:t>
      </w:r>
      <w:r>
        <w:rPr>
          <w:sz w:val="20"/>
        </w:rPr>
        <w:t>cannot be set</w:t>
      </w:r>
      <w:r w:rsidR="0066708A">
        <w:rPr>
          <w:sz w:val="20"/>
        </w:rPr>
        <w:t xml:space="preserve"> on any </w:t>
      </w:r>
      <w:r w:rsidRPr="0096563B">
        <w:rPr>
          <w:b/>
          <w:bCs/>
          <w:sz w:val="20"/>
        </w:rPr>
        <w:t>P</w:t>
      </w:r>
      <w:r w:rsidR="0066708A" w:rsidRPr="0096563B">
        <w:rPr>
          <w:b/>
          <w:bCs/>
          <w:sz w:val="20"/>
        </w:rPr>
        <w:t xml:space="preserve">ayment </w:t>
      </w:r>
      <w:r w:rsidRPr="0096563B">
        <w:rPr>
          <w:b/>
          <w:bCs/>
          <w:sz w:val="20"/>
        </w:rPr>
        <w:t>P</w:t>
      </w:r>
      <w:r w:rsidR="0066708A" w:rsidRPr="0096563B">
        <w:rPr>
          <w:b/>
          <w:bCs/>
          <w:sz w:val="20"/>
        </w:rPr>
        <w:t>rofiles</w:t>
      </w:r>
    </w:p>
    <w:p w14:paraId="4B1739BA" w14:textId="77777777" w:rsidR="0096563B" w:rsidRPr="0096563B" w:rsidRDefault="0066708A" w:rsidP="00766619">
      <w:pPr>
        <w:pStyle w:val="ListParagraph"/>
        <w:numPr>
          <w:ilvl w:val="0"/>
          <w:numId w:val="429"/>
        </w:numPr>
        <w:ind w:left="1440"/>
        <w:rPr>
          <w:sz w:val="20"/>
        </w:rPr>
      </w:pPr>
      <w:r w:rsidRPr="00882C70">
        <w:rPr>
          <w:b/>
          <w:sz w:val="20"/>
        </w:rPr>
        <w:t>Currency Selection</w:t>
      </w:r>
      <w:r w:rsidRPr="00882C70">
        <w:rPr>
          <w:b/>
          <w:sz w:val="20"/>
        </w:rPr>
        <w:tab/>
      </w:r>
      <w:r w:rsidR="0096563B">
        <w:rPr>
          <w:sz w:val="20"/>
        </w:rPr>
        <w:t>D</w:t>
      </w:r>
      <w:r w:rsidRPr="00882C70">
        <w:rPr>
          <w:sz w:val="20"/>
        </w:rPr>
        <w:t xml:space="preserve">etermines if </w:t>
      </w:r>
      <w:r w:rsidR="0096563B" w:rsidRPr="0096563B">
        <w:rPr>
          <w:b/>
          <w:bCs/>
          <w:sz w:val="20"/>
        </w:rPr>
        <w:t>Profile</w:t>
      </w:r>
      <w:r w:rsidRPr="00882C70">
        <w:rPr>
          <w:sz w:val="20"/>
        </w:rPr>
        <w:t xml:space="preserve"> currency selections refer to </w:t>
      </w:r>
      <w:r w:rsidRPr="0096563B">
        <w:rPr>
          <w:b/>
          <w:bCs/>
          <w:sz w:val="20"/>
        </w:rPr>
        <w:t xml:space="preserve">Transaction </w:t>
      </w:r>
    </w:p>
    <w:p w14:paraId="6FBED70D" w14:textId="618F21F9" w:rsidR="0066708A" w:rsidRPr="0096563B" w:rsidRDefault="0066708A" w:rsidP="0096563B">
      <w:pPr>
        <w:ind w:left="3240" w:firstLine="360"/>
        <w:rPr>
          <w:sz w:val="20"/>
        </w:rPr>
      </w:pPr>
      <w:r w:rsidRPr="0096563B">
        <w:rPr>
          <w:b/>
          <w:bCs/>
          <w:sz w:val="20"/>
        </w:rPr>
        <w:t>Currency</w:t>
      </w:r>
      <w:r w:rsidRPr="0096563B">
        <w:rPr>
          <w:sz w:val="20"/>
        </w:rPr>
        <w:t xml:space="preserve"> or </w:t>
      </w:r>
      <w:r w:rsidRPr="0096563B">
        <w:rPr>
          <w:b/>
          <w:bCs/>
          <w:sz w:val="20"/>
        </w:rPr>
        <w:t>4</w:t>
      </w:r>
      <w:r w:rsidRPr="0096563B">
        <w:rPr>
          <w:b/>
          <w:bCs/>
          <w:sz w:val="20"/>
          <w:vertAlign w:val="superscript"/>
        </w:rPr>
        <w:t>th</w:t>
      </w:r>
      <w:r w:rsidRPr="0096563B">
        <w:rPr>
          <w:b/>
          <w:bCs/>
          <w:sz w:val="20"/>
        </w:rPr>
        <w:t xml:space="preserve"> Currency</w:t>
      </w:r>
    </w:p>
    <w:p w14:paraId="67381361" w14:textId="51258386" w:rsidR="0066708A" w:rsidRDefault="0096563B" w:rsidP="00766619">
      <w:pPr>
        <w:pStyle w:val="ListParagraph"/>
        <w:numPr>
          <w:ilvl w:val="0"/>
          <w:numId w:val="197"/>
        </w:numPr>
        <w:ind w:left="4320"/>
        <w:rPr>
          <w:sz w:val="20"/>
        </w:rPr>
      </w:pPr>
      <w:r>
        <w:rPr>
          <w:sz w:val="20"/>
        </w:rPr>
        <w:t>D</w:t>
      </w:r>
      <w:r w:rsidR="0066708A">
        <w:rPr>
          <w:sz w:val="20"/>
        </w:rPr>
        <w:t>o</w:t>
      </w:r>
      <w:r w:rsidR="0045584C">
        <w:rPr>
          <w:sz w:val="20"/>
        </w:rPr>
        <w:t xml:space="preserve">es not refer to </w:t>
      </w:r>
      <w:r w:rsidRPr="0096563B">
        <w:rPr>
          <w:b/>
          <w:bCs/>
          <w:sz w:val="20"/>
        </w:rPr>
        <w:t>P</w:t>
      </w:r>
      <w:r w:rsidR="0045584C" w:rsidRPr="0096563B">
        <w:rPr>
          <w:b/>
          <w:bCs/>
          <w:sz w:val="20"/>
        </w:rPr>
        <w:t xml:space="preserve">ayment </w:t>
      </w:r>
      <w:r w:rsidRPr="0096563B">
        <w:rPr>
          <w:b/>
          <w:bCs/>
          <w:sz w:val="20"/>
        </w:rPr>
        <w:t>C</w:t>
      </w:r>
      <w:r w:rsidR="0045584C" w:rsidRPr="0096563B">
        <w:rPr>
          <w:b/>
          <w:bCs/>
          <w:sz w:val="20"/>
        </w:rPr>
        <w:t>urrency</w:t>
      </w:r>
    </w:p>
    <w:p w14:paraId="02E28743" w14:textId="77777777" w:rsidR="00445099" w:rsidRDefault="0045584C" w:rsidP="00766619">
      <w:pPr>
        <w:pStyle w:val="ListParagraph"/>
        <w:numPr>
          <w:ilvl w:val="0"/>
          <w:numId w:val="459"/>
        </w:numPr>
        <w:ind w:left="1440"/>
        <w:rPr>
          <w:sz w:val="20"/>
        </w:rPr>
      </w:pPr>
      <w:r w:rsidRPr="00882C70">
        <w:rPr>
          <w:b/>
          <w:sz w:val="20"/>
        </w:rPr>
        <w:t xml:space="preserve">Retain V4 Currency Code on Supplier   </w:t>
      </w:r>
      <w:r w:rsidRPr="00882C70">
        <w:rPr>
          <w:sz w:val="20"/>
        </w:rPr>
        <w:t xml:space="preserve">Determines if </w:t>
      </w:r>
      <w:r w:rsidRPr="0096563B">
        <w:rPr>
          <w:b/>
          <w:bCs/>
          <w:sz w:val="20"/>
        </w:rPr>
        <w:t>Value 4 Currency Code</w:t>
      </w:r>
      <w:r w:rsidRPr="00882C70">
        <w:rPr>
          <w:sz w:val="20"/>
        </w:rPr>
        <w:t xml:space="preserve"> is included on </w:t>
      </w:r>
    </w:p>
    <w:p w14:paraId="14EE2A44" w14:textId="53551A65" w:rsidR="0045584C" w:rsidRPr="00445099" w:rsidRDefault="0045584C" w:rsidP="00445099">
      <w:pPr>
        <w:ind w:left="2880" w:firstLine="720"/>
        <w:rPr>
          <w:sz w:val="20"/>
        </w:rPr>
      </w:pPr>
      <w:r w:rsidRPr="00445099">
        <w:rPr>
          <w:sz w:val="20"/>
        </w:rPr>
        <w:t xml:space="preserve">payment transaction lines posted to </w:t>
      </w:r>
      <w:r w:rsidRPr="00445099">
        <w:rPr>
          <w:b/>
          <w:bCs/>
          <w:sz w:val="20"/>
        </w:rPr>
        <w:t>Supplier</w:t>
      </w:r>
      <w:r w:rsidRPr="00445099">
        <w:rPr>
          <w:sz w:val="20"/>
        </w:rPr>
        <w:t xml:space="preserve"> account</w:t>
      </w:r>
    </w:p>
    <w:p w14:paraId="37B94557" w14:textId="77777777" w:rsidR="00445099" w:rsidRDefault="0045584C" w:rsidP="00766619">
      <w:pPr>
        <w:pStyle w:val="ListParagraph"/>
        <w:numPr>
          <w:ilvl w:val="0"/>
          <w:numId w:val="459"/>
        </w:numPr>
        <w:ind w:left="1440"/>
        <w:rPr>
          <w:sz w:val="20"/>
        </w:rPr>
      </w:pPr>
      <w:r w:rsidRPr="00882C70">
        <w:rPr>
          <w:b/>
          <w:sz w:val="20"/>
        </w:rPr>
        <w:t>Retain V4 Currency Code on Bank</w:t>
      </w:r>
      <w:r w:rsidRPr="00882C70">
        <w:rPr>
          <w:b/>
          <w:sz w:val="20"/>
        </w:rPr>
        <w:tab/>
        <w:t xml:space="preserve"> </w:t>
      </w:r>
      <w:r w:rsidRPr="00882C70">
        <w:rPr>
          <w:sz w:val="20"/>
        </w:rPr>
        <w:t xml:space="preserve">Determines if </w:t>
      </w:r>
      <w:r w:rsidRPr="0096563B">
        <w:rPr>
          <w:b/>
          <w:bCs/>
          <w:sz w:val="20"/>
        </w:rPr>
        <w:t>Value 4 Currency Code</w:t>
      </w:r>
      <w:r w:rsidRPr="00882C70">
        <w:rPr>
          <w:sz w:val="20"/>
        </w:rPr>
        <w:t xml:space="preserve"> is included on payment </w:t>
      </w:r>
    </w:p>
    <w:p w14:paraId="71A64695" w14:textId="57AA34D2" w:rsidR="0045584C" w:rsidRPr="00445099" w:rsidRDefault="0045584C" w:rsidP="00445099">
      <w:pPr>
        <w:ind w:left="2880" w:firstLine="720"/>
        <w:rPr>
          <w:sz w:val="20"/>
        </w:rPr>
      </w:pPr>
      <w:r w:rsidRPr="00445099">
        <w:rPr>
          <w:sz w:val="20"/>
        </w:rPr>
        <w:t>transaction lines posted to the bank account</w:t>
      </w:r>
    </w:p>
    <w:p w14:paraId="54FAC9EA" w14:textId="77777777" w:rsidR="0045584C" w:rsidRDefault="0045584C" w:rsidP="0045584C">
      <w:pPr>
        <w:ind w:left="1440"/>
        <w:rPr>
          <w:sz w:val="20"/>
        </w:rPr>
      </w:pPr>
    </w:p>
    <w:p w14:paraId="53C0BE29" w14:textId="5313CA18" w:rsidR="00C2594B" w:rsidRDefault="00C2594B" w:rsidP="00445099">
      <w:pPr>
        <w:pStyle w:val="Heading4"/>
        <w:ind w:left="360"/>
      </w:pPr>
      <w:r>
        <w:t>Payment Collection Run</w:t>
      </w:r>
    </w:p>
    <w:p w14:paraId="12F6F6A1" w14:textId="77777777" w:rsidR="00C2594B" w:rsidRDefault="00C2594B" w:rsidP="00C2594B">
      <w:pPr>
        <w:rPr>
          <w:sz w:val="20"/>
        </w:rPr>
      </w:pPr>
    </w:p>
    <w:p w14:paraId="27602C6C" w14:textId="6227DA9D" w:rsidR="00C2594B" w:rsidRDefault="00C2594B" w:rsidP="00C2594B">
      <w:pPr>
        <w:pStyle w:val="Heading5"/>
        <w:ind w:firstLine="720"/>
      </w:pPr>
      <w:r>
        <w:t>Preparing for Payment Collection Run</w:t>
      </w:r>
    </w:p>
    <w:p w14:paraId="2DFAAEE6" w14:textId="77777777" w:rsidR="009B6407" w:rsidRPr="009B6407" w:rsidRDefault="009B6407" w:rsidP="009B6407"/>
    <w:p w14:paraId="109CFE6C" w14:textId="1D7D80D3" w:rsidR="00C2594B" w:rsidRDefault="00C2594B" w:rsidP="00445099">
      <w:pPr>
        <w:pStyle w:val="ListParagraph"/>
        <w:numPr>
          <w:ilvl w:val="3"/>
          <w:numId w:val="68"/>
        </w:numPr>
        <w:ind w:left="720"/>
        <w:rPr>
          <w:sz w:val="20"/>
        </w:rPr>
      </w:pPr>
      <w:r>
        <w:rPr>
          <w:sz w:val="20"/>
        </w:rPr>
        <w:t xml:space="preserve">Identify type of transactions to be selected for </w:t>
      </w:r>
      <w:r w:rsidRPr="00445099">
        <w:rPr>
          <w:b/>
          <w:bCs/>
          <w:sz w:val="20"/>
        </w:rPr>
        <w:t>Payment</w:t>
      </w:r>
      <w:r>
        <w:rPr>
          <w:sz w:val="20"/>
        </w:rPr>
        <w:t xml:space="preserve"> or </w:t>
      </w:r>
      <w:r w:rsidRPr="00445099">
        <w:rPr>
          <w:b/>
          <w:bCs/>
          <w:sz w:val="20"/>
        </w:rPr>
        <w:t>Collection</w:t>
      </w:r>
    </w:p>
    <w:p w14:paraId="204B04ED" w14:textId="77777777" w:rsidR="00367762" w:rsidRDefault="00C2594B" w:rsidP="00766619">
      <w:pPr>
        <w:pStyle w:val="ListParagraph"/>
        <w:numPr>
          <w:ilvl w:val="0"/>
          <w:numId w:val="197"/>
        </w:numPr>
        <w:ind w:left="1350"/>
        <w:rPr>
          <w:sz w:val="20"/>
        </w:rPr>
      </w:pPr>
      <w:r>
        <w:rPr>
          <w:sz w:val="20"/>
        </w:rPr>
        <w:t xml:space="preserve">For example, </w:t>
      </w:r>
    </w:p>
    <w:p w14:paraId="654431C3" w14:textId="77777777" w:rsidR="00902C36" w:rsidRDefault="004B7FD5" w:rsidP="00766619">
      <w:pPr>
        <w:pStyle w:val="ListParagraph"/>
        <w:numPr>
          <w:ilvl w:val="1"/>
          <w:numId w:val="197"/>
        </w:numPr>
        <w:ind w:left="2160"/>
        <w:rPr>
          <w:sz w:val="20"/>
        </w:rPr>
      </w:pPr>
      <w:r>
        <w:rPr>
          <w:sz w:val="20"/>
        </w:rPr>
        <w:t>A</w:t>
      </w:r>
      <w:r w:rsidR="00C2594B">
        <w:rPr>
          <w:sz w:val="20"/>
        </w:rPr>
        <w:t xml:space="preserve">ll outstanding </w:t>
      </w:r>
      <w:r w:rsidRPr="00902C36">
        <w:rPr>
          <w:b/>
          <w:bCs/>
          <w:sz w:val="20"/>
        </w:rPr>
        <w:t>I</w:t>
      </w:r>
      <w:r w:rsidR="00C2594B" w:rsidRPr="00902C36">
        <w:rPr>
          <w:b/>
          <w:bCs/>
          <w:sz w:val="20"/>
        </w:rPr>
        <w:t>nvoices</w:t>
      </w:r>
      <w:r w:rsidR="00C2594B">
        <w:rPr>
          <w:sz w:val="20"/>
        </w:rPr>
        <w:t xml:space="preserve"> due for payment today</w:t>
      </w:r>
    </w:p>
    <w:p w14:paraId="04660AF5" w14:textId="77777777" w:rsidR="00902C36" w:rsidRDefault="00C2594B" w:rsidP="00766619">
      <w:pPr>
        <w:pStyle w:val="ListParagraph"/>
        <w:numPr>
          <w:ilvl w:val="1"/>
          <w:numId w:val="197"/>
        </w:numPr>
        <w:ind w:left="2160"/>
        <w:rPr>
          <w:sz w:val="20"/>
        </w:rPr>
      </w:pPr>
      <w:r w:rsidRPr="004B7FD5">
        <w:rPr>
          <w:sz w:val="20"/>
        </w:rPr>
        <w:t xml:space="preserve">Only most critical </w:t>
      </w:r>
      <w:r w:rsidR="00902C36" w:rsidRPr="00902C36">
        <w:rPr>
          <w:b/>
          <w:bCs/>
          <w:sz w:val="20"/>
        </w:rPr>
        <w:t>S</w:t>
      </w:r>
      <w:r w:rsidRPr="00902C36">
        <w:rPr>
          <w:b/>
          <w:bCs/>
          <w:sz w:val="20"/>
        </w:rPr>
        <w:t>uppliers</w:t>
      </w:r>
    </w:p>
    <w:p w14:paraId="10F8A4F1" w14:textId="7B2F96D7" w:rsidR="00C2594B" w:rsidRPr="00902C36" w:rsidRDefault="00C2594B" w:rsidP="00766619">
      <w:pPr>
        <w:pStyle w:val="ListParagraph"/>
        <w:numPr>
          <w:ilvl w:val="1"/>
          <w:numId w:val="197"/>
        </w:numPr>
        <w:ind w:left="2160"/>
        <w:rPr>
          <w:sz w:val="20"/>
        </w:rPr>
      </w:pPr>
      <w:r w:rsidRPr="00902C36">
        <w:rPr>
          <w:sz w:val="20"/>
        </w:rPr>
        <w:t xml:space="preserve">Only </w:t>
      </w:r>
      <w:r w:rsidR="00902C36" w:rsidRPr="00902C36">
        <w:rPr>
          <w:b/>
          <w:bCs/>
          <w:sz w:val="20"/>
        </w:rPr>
        <w:t>P</w:t>
      </w:r>
      <w:r w:rsidRPr="00902C36">
        <w:rPr>
          <w:b/>
          <w:bCs/>
          <w:sz w:val="20"/>
        </w:rPr>
        <w:t xml:space="preserve">ayments </w:t>
      </w:r>
      <w:r w:rsidR="00902C36" w:rsidRPr="00902C36">
        <w:rPr>
          <w:b/>
          <w:bCs/>
          <w:sz w:val="20"/>
        </w:rPr>
        <w:t>D</w:t>
      </w:r>
      <w:r w:rsidRPr="00902C36">
        <w:rPr>
          <w:b/>
          <w:bCs/>
          <w:sz w:val="20"/>
        </w:rPr>
        <w:t>ue</w:t>
      </w:r>
      <w:r w:rsidRPr="00902C36">
        <w:rPr>
          <w:sz w:val="20"/>
        </w:rPr>
        <w:t xml:space="preserve"> in a particular currency</w:t>
      </w:r>
    </w:p>
    <w:p w14:paraId="5CAE6303" w14:textId="640DD271" w:rsidR="00C2594B" w:rsidRDefault="00C2594B" w:rsidP="00902C36">
      <w:pPr>
        <w:pStyle w:val="ListParagraph"/>
        <w:numPr>
          <w:ilvl w:val="3"/>
          <w:numId w:val="68"/>
        </w:numPr>
        <w:ind w:left="720"/>
        <w:rPr>
          <w:sz w:val="20"/>
        </w:rPr>
      </w:pPr>
      <w:r>
        <w:rPr>
          <w:sz w:val="20"/>
        </w:rPr>
        <w:t xml:space="preserve">Assign </w:t>
      </w:r>
      <w:r w:rsidRPr="00902C36">
        <w:rPr>
          <w:b/>
          <w:bCs/>
          <w:sz w:val="20"/>
        </w:rPr>
        <w:t>Payment Stamps</w:t>
      </w:r>
      <w:r>
        <w:rPr>
          <w:sz w:val="20"/>
        </w:rPr>
        <w:t xml:space="preserve"> if using payment stamps to group transactions</w:t>
      </w:r>
    </w:p>
    <w:p w14:paraId="2892AA08" w14:textId="014F30DE" w:rsidR="00C2594B" w:rsidRDefault="00C2594B" w:rsidP="00902C36">
      <w:pPr>
        <w:pStyle w:val="ListParagraph"/>
        <w:numPr>
          <w:ilvl w:val="3"/>
          <w:numId w:val="68"/>
        </w:numPr>
        <w:ind w:left="720"/>
        <w:rPr>
          <w:sz w:val="20"/>
        </w:rPr>
      </w:pPr>
      <w:r>
        <w:rPr>
          <w:sz w:val="20"/>
        </w:rPr>
        <w:t xml:space="preserve">Identify </w:t>
      </w:r>
      <w:r w:rsidRPr="00902C36">
        <w:rPr>
          <w:b/>
          <w:bCs/>
          <w:sz w:val="20"/>
        </w:rPr>
        <w:t>Payment Profile</w:t>
      </w:r>
    </w:p>
    <w:p w14:paraId="7BA17EFB" w14:textId="10DFFECF" w:rsidR="00C2594B" w:rsidRDefault="00C2594B" w:rsidP="00902C36">
      <w:pPr>
        <w:pStyle w:val="ListParagraph"/>
        <w:numPr>
          <w:ilvl w:val="3"/>
          <w:numId w:val="68"/>
        </w:numPr>
        <w:ind w:left="720"/>
        <w:rPr>
          <w:sz w:val="20"/>
        </w:rPr>
      </w:pPr>
      <w:r>
        <w:rPr>
          <w:sz w:val="20"/>
        </w:rPr>
        <w:t xml:space="preserve">Preview </w:t>
      </w:r>
      <w:r w:rsidR="00902C36" w:rsidRPr="00902C36">
        <w:rPr>
          <w:b/>
          <w:bCs/>
          <w:sz w:val="20"/>
        </w:rPr>
        <w:t>P</w:t>
      </w:r>
      <w:r w:rsidRPr="00902C36">
        <w:rPr>
          <w:b/>
          <w:bCs/>
          <w:sz w:val="20"/>
        </w:rPr>
        <w:t>ayments</w:t>
      </w:r>
      <w:r>
        <w:rPr>
          <w:sz w:val="20"/>
        </w:rPr>
        <w:t xml:space="preserve"> or </w:t>
      </w:r>
      <w:r w:rsidR="00902C36" w:rsidRPr="00902C36">
        <w:rPr>
          <w:b/>
          <w:bCs/>
          <w:sz w:val="20"/>
        </w:rPr>
        <w:t>P</w:t>
      </w:r>
      <w:r w:rsidRPr="00902C36">
        <w:rPr>
          <w:b/>
          <w:bCs/>
          <w:sz w:val="20"/>
        </w:rPr>
        <w:t xml:space="preserve">ayment </w:t>
      </w:r>
      <w:r w:rsidR="00902C36" w:rsidRPr="00902C36">
        <w:rPr>
          <w:b/>
          <w:bCs/>
          <w:sz w:val="20"/>
        </w:rPr>
        <w:t>C</w:t>
      </w:r>
      <w:r w:rsidRPr="00902C36">
        <w:rPr>
          <w:b/>
          <w:bCs/>
          <w:sz w:val="20"/>
        </w:rPr>
        <w:t>ollections</w:t>
      </w:r>
      <w:r>
        <w:rPr>
          <w:sz w:val="20"/>
        </w:rPr>
        <w:t xml:space="preserve"> to be sure the correct transactions will be paid or collected</w:t>
      </w:r>
    </w:p>
    <w:p w14:paraId="28F76BBA" w14:textId="4D44E23A" w:rsidR="00902C36" w:rsidRPr="00902C36" w:rsidRDefault="00902C36" w:rsidP="00766619">
      <w:pPr>
        <w:pStyle w:val="ListParagraph"/>
        <w:numPr>
          <w:ilvl w:val="0"/>
          <w:numId w:val="461"/>
        </w:numPr>
        <w:ind w:left="1350"/>
        <w:rPr>
          <w:b/>
          <w:bCs/>
          <w:sz w:val="20"/>
        </w:rPr>
      </w:pPr>
      <w:r>
        <w:rPr>
          <w:sz w:val="20"/>
        </w:rPr>
        <w:t>P</w:t>
      </w:r>
      <w:r w:rsidR="00C2594B">
        <w:rPr>
          <w:sz w:val="20"/>
        </w:rPr>
        <w:t>review</w:t>
      </w:r>
      <w:r>
        <w:rPr>
          <w:sz w:val="20"/>
        </w:rPr>
        <w:t>:</w:t>
      </w:r>
      <w:r w:rsidR="00C2594B">
        <w:rPr>
          <w:sz w:val="20"/>
        </w:rPr>
        <w:t xml:space="preserve"> set </w:t>
      </w:r>
      <w:r w:rsidR="00C2594B" w:rsidRPr="00902C36">
        <w:rPr>
          <w:b/>
          <w:bCs/>
          <w:sz w:val="20"/>
        </w:rPr>
        <w:t>Post Transactions</w:t>
      </w:r>
      <w:r w:rsidR="00C2594B">
        <w:rPr>
          <w:sz w:val="20"/>
        </w:rPr>
        <w:t xml:space="preserve"> to </w:t>
      </w:r>
      <w:r w:rsidR="00C2594B" w:rsidRPr="00902C36">
        <w:rPr>
          <w:b/>
          <w:bCs/>
          <w:sz w:val="20"/>
        </w:rPr>
        <w:t>No</w:t>
      </w:r>
      <w:r w:rsidR="00C2594B">
        <w:rPr>
          <w:sz w:val="20"/>
        </w:rPr>
        <w:t xml:space="preserve"> on </w:t>
      </w:r>
      <w:r w:rsidR="00C2594B" w:rsidRPr="00902C36">
        <w:rPr>
          <w:b/>
          <w:bCs/>
          <w:sz w:val="20"/>
        </w:rPr>
        <w:t>Payment Run</w:t>
      </w:r>
      <w:r w:rsidR="00C2594B">
        <w:rPr>
          <w:sz w:val="20"/>
        </w:rPr>
        <w:t xml:space="preserve"> or </w:t>
      </w:r>
      <w:r w:rsidR="00C2594B" w:rsidRPr="00902C36">
        <w:rPr>
          <w:b/>
          <w:bCs/>
          <w:sz w:val="20"/>
        </w:rPr>
        <w:t>Payment Collection Run</w:t>
      </w:r>
    </w:p>
    <w:p w14:paraId="3A7FE2D9" w14:textId="272D8439" w:rsidR="00C2594B" w:rsidRPr="00C2594B" w:rsidRDefault="00902C36" w:rsidP="00766619">
      <w:pPr>
        <w:pStyle w:val="ListParagraph"/>
        <w:numPr>
          <w:ilvl w:val="1"/>
          <w:numId w:val="461"/>
        </w:numPr>
        <w:ind w:left="2160"/>
        <w:rPr>
          <w:sz w:val="20"/>
        </w:rPr>
      </w:pPr>
      <w:r>
        <w:rPr>
          <w:sz w:val="20"/>
        </w:rPr>
        <w:t>P</w:t>
      </w:r>
      <w:r w:rsidR="00C2594B">
        <w:rPr>
          <w:sz w:val="20"/>
        </w:rPr>
        <w:t xml:space="preserve">roduces </w:t>
      </w:r>
      <w:r w:rsidR="00C2594B" w:rsidRPr="00902C36">
        <w:rPr>
          <w:b/>
          <w:bCs/>
          <w:sz w:val="20"/>
        </w:rPr>
        <w:t>Payment Run Details Report</w:t>
      </w:r>
      <w:r w:rsidR="00C2594B">
        <w:rPr>
          <w:sz w:val="20"/>
        </w:rPr>
        <w:t xml:space="preserve"> listing transactions selected for inclusion</w:t>
      </w:r>
    </w:p>
    <w:p w14:paraId="46B3F2B6" w14:textId="77777777" w:rsidR="00902C36" w:rsidRDefault="00C2594B" w:rsidP="00902C36">
      <w:pPr>
        <w:pStyle w:val="ListParagraph"/>
        <w:numPr>
          <w:ilvl w:val="3"/>
          <w:numId w:val="68"/>
        </w:numPr>
        <w:ind w:left="720"/>
        <w:rPr>
          <w:sz w:val="20"/>
        </w:rPr>
      </w:pPr>
      <w:r w:rsidRPr="00902C36">
        <w:rPr>
          <w:b/>
          <w:bCs/>
          <w:sz w:val="20"/>
        </w:rPr>
        <w:t>Include</w:t>
      </w:r>
      <w:r>
        <w:rPr>
          <w:sz w:val="20"/>
        </w:rPr>
        <w:t xml:space="preserve"> or </w:t>
      </w:r>
      <w:r w:rsidR="00902C36" w:rsidRPr="00902C36">
        <w:rPr>
          <w:b/>
          <w:bCs/>
          <w:sz w:val="20"/>
        </w:rPr>
        <w:t>E</w:t>
      </w:r>
      <w:r w:rsidRPr="00902C36">
        <w:rPr>
          <w:b/>
          <w:bCs/>
          <w:sz w:val="20"/>
        </w:rPr>
        <w:t>xclude</w:t>
      </w:r>
      <w:r>
        <w:rPr>
          <w:sz w:val="20"/>
        </w:rPr>
        <w:t xml:space="preserve"> transactions for </w:t>
      </w:r>
      <w:r w:rsidR="00902C36" w:rsidRPr="00902C36">
        <w:rPr>
          <w:b/>
          <w:bCs/>
          <w:sz w:val="20"/>
        </w:rPr>
        <w:t>P</w:t>
      </w:r>
      <w:r w:rsidRPr="00902C36">
        <w:rPr>
          <w:b/>
          <w:bCs/>
          <w:sz w:val="20"/>
        </w:rPr>
        <w:t>ayment</w:t>
      </w:r>
      <w:r>
        <w:rPr>
          <w:sz w:val="20"/>
        </w:rPr>
        <w:t xml:space="preserve"> or </w:t>
      </w:r>
      <w:r w:rsidR="00902C36" w:rsidRPr="00902C36">
        <w:rPr>
          <w:b/>
          <w:bCs/>
          <w:sz w:val="20"/>
        </w:rPr>
        <w:t>C</w:t>
      </w:r>
      <w:r w:rsidRPr="00902C36">
        <w:rPr>
          <w:b/>
          <w:bCs/>
          <w:sz w:val="20"/>
        </w:rPr>
        <w:t>ollection</w:t>
      </w:r>
      <w:r>
        <w:rPr>
          <w:sz w:val="20"/>
        </w:rPr>
        <w:t xml:space="preserve"> by altering selection criteria</w:t>
      </w:r>
    </w:p>
    <w:p w14:paraId="27E56896" w14:textId="1982B705" w:rsidR="00C2594B" w:rsidRPr="00902C36" w:rsidRDefault="00C2594B" w:rsidP="00902C36">
      <w:pPr>
        <w:pStyle w:val="ListParagraph"/>
        <w:numPr>
          <w:ilvl w:val="4"/>
          <w:numId w:val="68"/>
        </w:numPr>
        <w:ind w:left="1350"/>
        <w:rPr>
          <w:sz w:val="20"/>
        </w:rPr>
      </w:pPr>
      <w:r w:rsidRPr="00902C36">
        <w:rPr>
          <w:b/>
          <w:bCs/>
          <w:sz w:val="20"/>
        </w:rPr>
        <w:t>Payment Run</w:t>
      </w:r>
      <w:r w:rsidRPr="00902C36">
        <w:rPr>
          <w:sz w:val="20"/>
        </w:rPr>
        <w:t xml:space="preserve"> or </w:t>
      </w:r>
      <w:r w:rsidRPr="00902C36">
        <w:rPr>
          <w:b/>
          <w:bCs/>
          <w:sz w:val="20"/>
        </w:rPr>
        <w:t>Payment Collection Run</w:t>
      </w:r>
      <w:r w:rsidRPr="00902C36">
        <w:rPr>
          <w:sz w:val="20"/>
        </w:rPr>
        <w:t xml:space="preserve"> will:</w:t>
      </w:r>
    </w:p>
    <w:p w14:paraId="038B4812" w14:textId="5E053A31" w:rsidR="00C2594B" w:rsidRDefault="00C2594B" w:rsidP="00766619">
      <w:pPr>
        <w:pStyle w:val="ListParagraph"/>
        <w:numPr>
          <w:ilvl w:val="0"/>
          <w:numId w:val="462"/>
        </w:numPr>
        <w:ind w:left="2160"/>
        <w:rPr>
          <w:sz w:val="20"/>
        </w:rPr>
      </w:pPr>
      <w:r>
        <w:rPr>
          <w:sz w:val="20"/>
        </w:rPr>
        <w:t xml:space="preserve">Use selection criteria to </w:t>
      </w:r>
      <w:r w:rsidR="00902C36">
        <w:rPr>
          <w:sz w:val="20"/>
        </w:rPr>
        <w:t>assemble</w:t>
      </w:r>
      <w:r>
        <w:rPr>
          <w:sz w:val="20"/>
        </w:rPr>
        <w:t xml:space="preserve"> transactions due for </w:t>
      </w:r>
      <w:r w:rsidR="00902C36" w:rsidRPr="00902C36">
        <w:rPr>
          <w:b/>
          <w:bCs/>
          <w:sz w:val="20"/>
        </w:rPr>
        <w:t>P</w:t>
      </w:r>
      <w:r w:rsidRPr="00902C36">
        <w:rPr>
          <w:b/>
          <w:bCs/>
          <w:sz w:val="20"/>
        </w:rPr>
        <w:t>ayment</w:t>
      </w:r>
      <w:r>
        <w:rPr>
          <w:sz w:val="20"/>
        </w:rPr>
        <w:t xml:space="preserve"> or </w:t>
      </w:r>
      <w:r w:rsidR="00902C36" w:rsidRPr="00902C36">
        <w:rPr>
          <w:b/>
          <w:bCs/>
          <w:sz w:val="20"/>
        </w:rPr>
        <w:t>C</w:t>
      </w:r>
      <w:r w:rsidRPr="00902C36">
        <w:rPr>
          <w:b/>
          <w:bCs/>
          <w:sz w:val="20"/>
        </w:rPr>
        <w:t>ollection</w:t>
      </w:r>
    </w:p>
    <w:p w14:paraId="7A4E7D55" w14:textId="76E536C6" w:rsidR="00C2594B" w:rsidRDefault="00C2594B" w:rsidP="00766619">
      <w:pPr>
        <w:pStyle w:val="ListParagraph"/>
        <w:numPr>
          <w:ilvl w:val="0"/>
          <w:numId w:val="462"/>
        </w:numPr>
        <w:ind w:left="2160"/>
        <w:rPr>
          <w:sz w:val="20"/>
        </w:rPr>
      </w:pPr>
      <w:r>
        <w:rPr>
          <w:sz w:val="20"/>
        </w:rPr>
        <w:t xml:space="preserve">Produce </w:t>
      </w:r>
      <w:r w:rsidR="00902C36" w:rsidRPr="00902C36">
        <w:rPr>
          <w:b/>
          <w:bCs/>
          <w:sz w:val="20"/>
        </w:rPr>
        <w:t>P</w:t>
      </w:r>
      <w:r w:rsidRPr="00902C36">
        <w:rPr>
          <w:b/>
          <w:bCs/>
          <w:sz w:val="20"/>
        </w:rPr>
        <w:t xml:space="preserve">ayment </w:t>
      </w:r>
      <w:r w:rsidR="00902C36" w:rsidRPr="00902C36">
        <w:rPr>
          <w:b/>
          <w:bCs/>
          <w:sz w:val="20"/>
        </w:rPr>
        <w:t>C</w:t>
      </w:r>
      <w:r w:rsidRPr="00902C36">
        <w:rPr>
          <w:b/>
          <w:bCs/>
          <w:sz w:val="20"/>
        </w:rPr>
        <w:t xml:space="preserve">ollection </w:t>
      </w:r>
      <w:r w:rsidR="00902C36" w:rsidRPr="00902C36">
        <w:rPr>
          <w:b/>
          <w:bCs/>
          <w:sz w:val="20"/>
        </w:rPr>
        <w:t>R</w:t>
      </w:r>
      <w:r w:rsidRPr="00902C36">
        <w:rPr>
          <w:b/>
          <w:bCs/>
          <w:sz w:val="20"/>
        </w:rPr>
        <w:t xml:space="preserve">un </w:t>
      </w:r>
      <w:r w:rsidR="00902C36" w:rsidRPr="00902C36">
        <w:rPr>
          <w:b/>
          <w:bCs/>
          <w:sz w:val="20"/>
        </w:rPr>
        <w:t>D</w:t>
      </w:r>
      <w:r w:rsidRPr="00902C36">
        <w:rPr>
          <w:b/>
          <w:bCs/>
          <w:sz w:val="20"/>
        </w:rPr>
        <w:t xml:space="preserve">etails </w:t>
      </w:r>
      <w:r w:rsidR="00902C36" w:rsidRPr="00902C36">
        <w:rPr>
          <w:b/>
          <w:bCs/>
          <w:sz w:val="20"/>
        </w:rPr>
        <w:t>R</w:t>
      </w:r>
      <w:r w:rsidRPr="00902C36">
        <w:rPr>
          <w:b/>
          <w:bCs/>
          <w:sz w:val="20"/>
        </w:rPr>
        <w:t>eport</w:t>
      </w:r>
      <w:r>
        <w:rPr>
          <w:sz w:val="20"/>
        </w:rPr>
        <w:t xml:space="preserve"> listing or summarizing account transactions selected for </w:t>
      </w:r>
      <w:r w:rsidR="00902C36" w:rsidRPr="00902C36">
        <w:rPr>
          <w:b/>
          <w:bCs/>
          <w:sz w:val="20"/>
        </w:rPr>
        <w:t>C</w:t>
      </w:r>
      <w:r w:rsidRPr="00902C36">
        <w:rPr>
          <w:b/>
          <w:bCs/>
          <w:sz w:val="20"/>
        </w:rPr>
        <w:t>ollection</w:t>
      </w:r>
      <w:r>
        <w:rPr>
          <w:sz w:val="20"/>
        </w:rPr>
        <w:t xml:space="preserve"> and showing total number and amount of </w:t>
      </w:r>
      <w:r w:rsidR="00902C36" w:rsidRPr="00902C36">
        <w:rPr>
          <w:b/>
          <w:bCs/>
          <w:sz w:val="20"/>
        </w:rPr>
        <w:t>C</w:t>
      </w:r>
      <w:r w:rsidRPr="00902C36">
        <w:rPr>
          <w:b/>
          <w:bCs/>
          <w:sz w:val="20"/>
        </w:rPr>
        <w:t>ollections</w:t>
      </w:r>
      <w:r>
        <w:rPr>
          <w:sz w:val="20"/>
        </w:rPr>
        <w:t xml:space="preserve"> being generated</w:t>
      </w:r>
    </w:p>
    <w:p w14:paraId="688065B6" w14:textId="77777777" w:rsidR="00902C36" w:rsidRDefault="00C2594B" w:rsidP="00766619">
      <w:pPr>
        <w:pStyle w:val="ListParagraph"/>
        <w:numPr>
          <w:ilvl w:val="0"/>
          <w:numId w:val="462"/>
        </w:numPr>
        <w:ind w:left="2160"/>
        <w:rPr>
          <w:sz w:val="20"/>
        </w:rPr>
      </w:pPr>
      <w:r>
        <w:rPr>
          <w:sz w:val="20"/>
        </w:rPr>
        <w:t xml:space="preserve">Create </w:t>
      </w:r>
      <w:r w:rsidR="00902C36" w:rsidRPr="00902C36">
        <w:rPr>
          <w:b/>
          <w:bCs/>
          <w:sz w:val="20"/>
        </w:rPr>
        <w:t>P</w:t>
      </w:r>
      <w:r w:rsidRPr="00902C36">
        <w:rPr>
          <w:b/>
          <w:bCs/>
          <w:sz w:val="20"/>
        </w:rPr>
        <w:t>ayment</w:t>
      </w:r>
      <w:r>
        <w:rPr>
          <w:sz w:val="20"/>
        </w:rPr>
        <w:t xml:space="preserve"> file containing all </w:t>
      </w:r>
      <w:r w:rsidR="00902C36" w:rsidRPr="00DB235D">
        <w:rPr>
          <w:b/>
          <w:bCs/>
          <w:sz w:val="20"/>
        </w:rPr>
        <w:t>P</w:t>
      </w:r>
      <w:r w:rsidRPr="00DB235D">
        <w:rPr>
          <w:b/>
          <w:bCs/>
          <w:sz w:val="20"/>
        </w:rPr>
        <w:t xml:space="preserve">ayment </w:t>
      </w:r>
      <w:r w:rsidR="00902C36" w:rsidRPr="00DB235D">
        <w:rPr>
          <w:b/>
          <w:bCs/>
          <w:sz w:val="20"/>
        </w:rPr>
        <w:t>C</w:t>
      </w:r>
      <w:r w:rsidRPr="00DB235D">
        <w:rPr>
          <w:b/>
          <w:bCs/>
          <w:sz w:val="20"/>
        </w:rPr>
        <w:t xml:space="preserve">ollection </w:t>
      </w:r>
      <w:r w:rsidR="00902C36" w:rsidRPr="00DB235D">
        <w:rPr>
          <w:b/>
          <w:bCs/>
          <w:sz w:val="20"/>
        </w:rPr>
        <w:t>D</w:t>
      </w:r>
      <w:r w:rsidRPr="00DB235D">
        <w:rPr>
          <w:b/>
          <w:bCs/>
          <w:sz w:val="20"/>
        </w:rPr>
        <w:t>etails</w:t>
      </w:r>
    </w:p>
    <w:p w14:paraId="6D1D9759" w14:textId="50401B7D" w:rsidR="00C2594B" w:rsidRDefault="00C2594B" w:rsidP="00766619">
      <w:pPr>
        <w:pStyle w:val="ListParagraph"/>
        <w:numPr>
          <w:ilvl w:val="2"/>
          <w:numId w:val="462"/>
        </w:numPr>
        <w:rPr>
          <w:sz w:val="20"/>
        </w:rPr>
      </w:pPr>
      <w:r>
        <w:rPr>
          <w:sz w:val="20"/>
        </w:rPr>
        <w:t xml:space="preserve"> </w:t>
      </w:r>
      <w:r w:rsidR="00DB235D">
        <w:rPr>
          <w:sz w:val="20"/>
        </w:rPr>
        <w:t>P</w:t>
      </w:r>
      <w:r>
        <w:rPr>
          <w:sz w:val="20"/>
        </w:rPr>
        <w:t>roduce</w:t>
      </w:r>
      <w:r w:rsidR="00DB235D">
        <w:rPr>
          <w:sz w:val="20"/>
        </w:rPr>
        <w:t>s</w:t>
      </w:r>
      <w:r>
        <w:rPr>
          <w:sz w:val="20"/>
        </w:rPr>
        <w:t xml:space="preserve"> </w:t>
      </w:r>
      <w:r w:rsidR="00DB235D">
        <w:rPr>
          <w:sz w:val="20"/>
        </w:rPr>
        <w:t xml:space="preserve">required </w:t>
      </w:r>
      <w:r w:rsidR="00DB235D" w:rsidRPr="00DB235D">
        <w:rPr>
          <w:b/>
          <w:bCs/>
          <w:sz w:val="20"/>
        </w:rPr>
        <w:t>P</w:t>
      </w:r>
      <w:r w:rsidRPr="00DB235D">
        <w:rPr>
          <w:b/>
          <w:bCs/>
          <w:sz w:val="20"/>
        </w:rPr>
        <w:t xml:space="preserve">ayment </w:t>
      </w:r>
      <w:r w:rsidR="00DB235D" w:rsidRPr="00DB235D">
        <w:rPr>
          <w:b/>
          <w:bCs/>
          <w:sz w:val="20"/>
        </w:rPr>
        <w:t>D</w:t>
      </w:r>
      <w:r w:rsidRPr="00DB235D">
        <w:rPr>
          <w:b/>
          <w:bCs/>
          <w:sz w:val="20"/>
        </w:rPr>
        <w:t>ocuments</w:t>
      </w:r>
      <w:r>
        <w:rPr>
          <w:sz w:val="20"/>
        </w:rPr>
        <w:t xml:space="preserve"> </w:t>
      </w:r>
      <w:r w:rsidR="00DB235D">
        <w:rPr>
          <w:sz w:val="20"/>
        </w:rPr>
        <w:t>supporting</w:t>
      </w:r>
      <w:r>
        <w:rPr>
          <w:sz w:val="20"/>
        </w:rPr>
        <w:t xml:space="preserve"> </w:t>
      </w:r>
      <w:r w:rsidR="00DB235D" w:rsidRPr="00DB235D">
        <w:rPr>
          <w:b/>
          <w:bCs/>
          <w:sz w:val="20"/>
        </w:rPr>
        <w:t>P</w:t>
      </w:r>
      <w:r w:rsidRPr="00DB235D">
        <w:rPr>
          <w:b/>
          <w:bCs/>
          <w:sz w:val="20"/>
        </w:rPr>
        <w:t xml:space="preserve">ayment </w:t>
      </w:r>
      <w:r w:rsidR="00DB235D" w:rsidRPr="00DB235D">
        <w:rPr>
          <w:b/>
          <w:bCs/>
          <w:sz w:val="20"/>
        </w:rPr>
        <w:t>C</w:t>
      </w:r>
      <w:r w:rsidRPr="00DB235D">
        <w:rPr>
          <w:b/>
          <w:bCs/>
          <w:sz w:val="20"/>
        </w:rPr>
        <w:t>ollections</w:t>
      </w:r>
    </w:p>
    <w:p w14:paraId="48D359CE" w14:textId="2B2C3F6B" w:rsidR="00C2594B" w:rsidRDefault="00C2594B" w:rsidP="00766619">
      <w:pPr>
        <w:pStyle w:val="ListParagraph"/>
        <w:numPr>
          <w:ilvl w:val="0"/>
          <w:numId w:val="462"/>
        </w:numPr>
        <w:ind w:left="2160"/>
        <w:rPr>
          <w:sz w:val="20"/>
        </w:rPr>
      </w:pPr>
      <w:r>
        <w:rPr>
          <w:sz w:val="20"/>
        </w:rPr>
        <w:t>Generates</w:t>
      </w:r>
      <w:r w:rsidR="00DB235D">
        <w:rPr>
          <w:sz w:val="20"/>
        </w:rPr>
        <w:t>/</w:t>
      </w:r>
      <w:r>
        <w:rPr>
          <w:sz w:val="20"/>
        </w:rPr>
        <w:t xml:space="preserve">posts ledger transactions to record each </w:t>
      </w:r>
      <w:r w:rsidR="00DB235D">
        <w:rPr>
          <w:sz w:val="20"/>
        </w:rPr>
        <w:t>P</w:t>
      </w:r>
      <w:r>
        <w:rPr>
          <w:sz w:val="20"/>
        </w:rPr>
        <w:t xml:space="preserve">ayment collected on </w:t>
      </w:r>
      <w:r w:rsidR="00DB235D">
        <w:rPr>
          <w:sz w:val="20"/>
        </w:rPr>
        <w:t>R</w:t>
      </w:r>
      <w:r>
        <w:rPr>
          <w:sz w:val="20"/>
        </w:rPr>
        <w:t xml:space="preserve">eceivables or </w:t>
      </w:r>
      <w:r w:rsidR="00DB235D">
        <w:rPr>
          <w:sz w:val="20"/>
        </w:rPr>
        <w:t>C</w:t>
      </w:r>
      <w:r>
        <w:rPr>
          <w:sz w:val="20"/>
        </w:rPr>
        <w:t xml:space="preserve">lient accounts, </w:t>
      </w:r>
      <w:r w:rsidR="00DB235D">
        <w:rPr>
          <w:sz w:val="20"/>
        </w:rPr>
        <w:t>S</w:t>
      </w:r>
      <w:r>
        <w:rPr>
          <w:sz w:val="20"/>
        </w:rPr>
        <w:t xml:space="preserve">ettlement </w:t>
      </w:r>
      <w:r w:rsidR="00DB235D">
        <w:rPr>
          <w:sz w:val="20"/>
        </w:rPr>
        <w:t>D</w:t>
      </w:r>
      <w:r>
        <w:rPr>
          <w:sz w:val="20"/>
        </w:rPr>
        <w:t xml:space="preserve">iscounts taken, and </w:t>
      </w:r>
      <w:r w:rsidR="00DB235D">
        <w:rPr>
          <w:sz w:val="20"/>
        </w:rPr>
        <w:t>T</w:t>
      </w:r>
      <w:r>
        <w:rPr>
          <w:sz w:val="20"/>
        </w:rPr>
        <w:t xml:space="preserve">ax </w:t>
      </w:r>
      <w:r w:rsidR="00DB235D">
        <w:rPr>
          <w:sz w:val="20"/>
        </w:rPr>
        <w:t>A</w:t>
      </w:r>
      <w:r>
        <w:rPr>
          <w:sz w:val="20"/>
        </w:rPr>
        <w:t xml:space="preserve">djustments on the </w:t>
      </w:r>
      <w:r w:rsidR="00DB235D">
        <w:rPr>
          <w:sz w:val="20"/>
        </w:rPr>
        <w:t>D</w:t>
      </w:r>
      <w:r>
        <w:rPr>
          <w:sz w:val="20"/>
        </w:rPr>
        <w:t>iscount</w:t>
      </w:r>
    </w:p>
    <w:p w14:paraId="60047FD6" w14:textId="77777777" w:rsidR="00DB235D" w:rsidRDefault="00DB235D" w:rsidP="00766619">
      <w:pPr>
        <w:pStyle w:val="ListParagraph"/>
        <w:numPr>
          <w:ilvl w:val="0"/>
          <w:numId w:val="462"/>
        </w:numPr>
        <w:ind w:left="2160"/>
        <w:rPr>
          <w:sz w:val="20"/>
        </w:rPr>
      </w:pPr>
      <w:r>
        <w:rPr>
          <w:sz w:val="20"/>
        </w:rPr>
        <w:t>Allocates P</w:t>
      </w:r>
      <w:r w:rsidR="00C2594B">
        <w:rPr>
          <w:sz w:val="20"/>
        </w:rPr>
        <w:t xml:space="preserve">ayments against the transactions </w:t>
      </w:r>
      <w:r>
        <w:rPr>
          <w:sz w:val="20"/>
        </w:rPr>
        <w:t>collected</w:t>
      </w:r>
      <w:r w:rsidR="00C2594B">
        <w:rPr>
          <w:sz w:val="20"/>
        </w:rPr>
        <w:t xml:space="preserve"> using </w:t>
      </w:r>
      <w:r w:rsidR="00C2594B" w:rsidRPr="00DB235D">
        <w:rPr>
          <w:b/>
          <w:bCs/>
          <w:sz w:val="20"/>
        </w:rPr>
        <w:t>Allocation Marker Paid</w:t>
      </w:r>
    </w:p>
    <w:p w14:paraId="2ED90572" w14:textId="77777777" w:rsidR="00DB235D" w:rsidRDefault="00DB235D" w:rsidP="00766619">
      <w:pPr>
        <w:pStyle w:val="ListParagraph"/>
        <w:numPr>
          <w:ilvl w:val="2"/>
          <w:numId w:val="462"/>
        </w:numPr>
        <w:rPr>
          <w:sz w:val="20"/>
        </w:rPr>
      </w:pPr>
      <w:r>
        <w:rPr>
          <w:sz w:val="20"/>
        </w:rPr>
        <w:t>P</w:t>
      </w:r>
      <w:r w:rsidR="00C2594B">
        <w:rPr>
          <w:sz w:val="20"/>
        </w:rPr>
        <w:t xml:space="preserve">revents </w:t>
      </w:r>
      <w:r>
        <w:rPr>
          <w:sz w:val="20"/>
        </w:rPr>
        <w:t>reselection</w:t>
      </w:r>
      <w:r w:rsidR="00C2594B">
        <w:rPr>
          <w:sz w:val="20"/>
        </w:rPr>
        <w:t xml:space="preserve"> for collection </w:t>
      </w:r>
      <w:r>
        <w:rPr>
          <w:sz w:val="20"/>
        </w:rPr>
        <w:t>and allows archiving</w:t>
      </w:r>
    </w:p>
    <w:p w14:paraId="1AB1189F" w14:textId="4EB935F2" w:rsidR="00C2594B" w:rsidRDefault="00C2594B" w:rsidP="00766619">
      <w:pPr>
        <w:pStyle w:val="ListParagraph"/>
        <w:numPr>
          <w:ilvl w:val="2"/>
          <w:numId w:val="462"/>
        </w:numPr>
        <w:rPr>
          <w:sz w:val="20"/>
        </w:rPr>
      </w:pPr>
      <w:r w:rsidRPr="00DB235D">
        <w:rPr>
          <w:b/>
          <w:bCs/>
          <w:sz w:val="20"/>
        </w:rPr>
        <w:t>Allocation Reference</w:t>
      </w:r>
      <w:r>
        <w:rPr>
          <w:sz w:val="20"/>
        </w:rPr>
        <w:t xml:space="preserve">, </w:t>
      </w:r>
      <w:r w:rsidRPr="00DB235D">
        <w:rPr>
          <w:b/>
          <w:bCs/>
          <w:sz w:val="20"/>
        </w:rPr>
        <w:t>Period</w:t>
      </w:r>
      <w:r>
        <w:rPr>
          <w:sz w:val="20"/>
        </w:rPr>
        <w:t xml:space="preserve">, </w:t>
      </w:r>
      <w:r w:rsidRPr="00DB235D">
        <w:rPr>
          <w:b/>
          <w:bCs/>
          <w:sz w:val="20"/>
        </w:rPr>
        <w:t>Date</w:t>
      </w:r>
      <w:r>
        <w:rPr>
          <w:sz w:val="20"/>
        </w:rPr>
        <w:t xml:space="preserve"> are entered on both sets of transactions</w:t>
      </w:r>
    </w:p>
    <w:p w14:paraId="23842E0E" w14:textId="29BAE52B" w:rsidR="00C2594B" w:rsidRDefault="00C2594B" w:rsidP="00766619">
      <w:pPr>
        <w:pStyle w:val="ListParagraph"/>
        <w:numPr>
          <w:ilvl w:val="0"/>
          <w:numId w:val="462"/>
        </w:numPr>
        <w:ind w:left="2160"/>
        <w:rPr>
          <w:sz w:val="20"/>
        </w:rPr>
      </w:pPr>
      <w:r>
        <w:rPr>
          <w:sz w:val="20"/>
        </w:rPr>
        <w:t xml:space="preserve">Optionally, produces </w:t>
      </w:r>
      <w:r w:rsidR="00DB235D" w:rsidRPr="00DB235D">
        <w:rPr>
          <w:b/>
          <w:bCs/>
          <w:sz w:val="20"/>
        </w:rPr>
        <w:t>B</w:t>
      </w:r>
      <w:r w:rsidRPr="00DB235D">
        <w:rPr>
          <w:b/>
          <w:bCs/>
          <w:sz w:val="20"/>
        </w:rPr>
        <w:t xml:space="preserve">ank </w:t>
      </w:r>
      <w:r w:rsidR="00DB235D" w:rsidRPr="00DB235D">
        <w:rPr>
          <w:b/>
          <w:bCs/>
          <w:sz w:val="20"/>
        </w:rPr>
        <w:t>T</w:t>
      </w:r>
      <w:r w:rsidRPr="00DB235D">
        <w:rPr>
          <w:b/>
          <w:bCs/>
          <w:sz w:val="20"/>
        </w:rPr>
        <w:t>ransfer</w:t>
      </w:r>
      <w:r>
        <w:rPr>
          <w:sz w:val="20"/>
        </w:rPr>
        <w:t xml:space="preserve"> file, if </w:t>
      </w:r>
      <w:r w:rsidR="00DB235D" w:rsidRPr="00DB235D">
        <w:rPr>
          <w:b/>
          <w:bCs/>
          <w:sz w:val="20"/>
        </w:rPr>
        <w:t>P</w:t>
      </w:r>
      <w:r w:rsidRPr="00DB235D">
        <w:rPr>
          <w:b/>
          <w:bCs/>
          <w:sz w:val="20"/>
        </w:rPr>
        <w:t xml:space="preserve">ayment </w:t>
      </w:r>
      <w:r w:rsidR="00DB235D" w:rsidRPr="00DB235D">
        <w:rPr>
          <w:b/>
          <w:bCs/>
          <w:sz w:val="20"/>
        </w:rPr>
        <w:t>M</w:t>
      </w:r>
      <w:r w:rsidRPr="00DB235D">
        <w:rPr>
          <w:b/>
          <w:bCs/>
          <w:sz w:val="20"/>
        </w:rPr>
        <w:t>ethod</w:t>
      </w:r>
      <w:r>
        <w:rPr>
          <w:sz w:val="20"/>
        </w:rPr>
        <w:t xml:space="preserve"> is </w:t>
      </w:r>
      <w:r w:rsidRPr="00DB235D">
        <w:rPr>
          <w:b/>
          <w:bCs/>
          <w:sz w:val="20"/>
        </w:rPr>
        <w:t>Bank</w:t>
      </w:r>
    </w:p>
    <w:p w14:paraId="2B7EFF6B" w14:textId="77777777" w:rsidR="00C2594B" w:rsidRDefault="00C2594B" w:rsidP="00C2594B">
      <w:pPr>
        <w:ind w:left="1080"/>
        <w:rPr>
          <w:sz w:val="20"/>
        </w:rPr>
      </w:pPr>
    </w:p>
    <w:p w14:paraId="47209741" w14:textId="05147CAF" w:rsidR="00C2594B" w:rsidRDefault="00C2594B" w:rsidP="009B6407">
      <w:pPr>
        <w:pStyle w:val="Heading5"/>
        <w:ind w:left="720"/>
      </w:pPr>
      <w:r>
        <w:t>Initiating a Payment Collection Run</w:t>
      </w:r>
    </w:p>
    <w:p w14:paraId="7DFFF1DA" w14:textId="77777777" w:rsidR="009B6407" w:rsidRPr="009B6407" w:rsidRDefault="009B6407" w:rsidP="009B6407"/>
    <w:p w14:paraId="48576CE8" w14:textId="48A9722B" w:rsidR="00C2594B" w:rsidRDefault="00C2594B" w:rsidP="00766619">
      <w:pPr>
        <w:pStyle w:val="ListParagraph"/>
        <w:numPr>
          <w:ilvl w:val="0"/>
          <w:numId w:val="198"/>
        </w:numPr>
        <w:ind w:left="720"/>
        <w:rPr>
          <w:sz w:val="20"/>
        </w:rPr>
      </w:pPr>
      <w:r>
        <w:rPr>
          <w:sz w:val="20"/>
        </w:rPr>
        <w:t xml:space="preserve">Select </w:t>
      </w:r>
      <w:r w:rsidRPr="009B6407">
        <w:rPr>
          <w:b/>
          <w:bCs/>
          <w:sz w:val="20"/>
        </w:rPr>
        <w:t>Payment Collection Run</w:t>
      </w:r>
    </w:p>
    <w:p w14:paraId="5C26697B" w14:textId="02BF1E4F" w:rsidR="00C2594B" w:rsidRDefault="00C2594B" w:rsidP="00766619">
      <w:pPr>
        <w:pStyle w:val="ListParagraph"/>
        <w:numPr>
          <w:ilvl w:val="0"/>
          <w:numId w:val="198"/>
        </w:numPr>
        <w:ind w:left="720"/>
        <w:rPr>
          <w:sz w:val="20"/>
        </w:rPr>
      </w:pPr>
      <w:r>
        <w:rPr>
          <w:sz w:val="20"/>
        </w:rPr>
        <w:t xml:space="preserve">Select </w:t>
      </w:r>
      <w:r w:rsidRPr="009B6407">
        <w:rPr>
          <w:b/>
          <w:bCs/>
          <w:sz w:val="20"/>
        </w:rPr>
        <w:t>Payment Profile</w:t>
      </w:r>
      <w:r>
        <w:rPr>
          <w:sz w:val="20"/>
        </w:rPr>
        <w:t xml:space="preserve"> and click </w:t>
      </w:r>
      <w:r w:rsidRPr="009B6407">
        <w:rPr>
          <w:b/>
          <w:bCs/>
          <w:sz w:val="20"/>
        </w:rPr>
        <w:t>Enter</w:t>
      </w:r>
    </w:p>
    <w:p w14:paraId="278DB756" w14:textId="75F73E13" w:rsidR="00C2594B" w:rsidRDefault="00C2594B" w:rsidP="00766619">
      <w:pPr>
        <w:pStyle w:val="ListParagraph"/>
        <w:numPr>
          <w:ilvl w:val="0"/>
          <w:numId w:val="198"/>
        </w:numPr>
        <w:ind w:left="720"/>
        <w:rPr>
          <w:sz w:val="20"/>
        </w:rPr>
      </w:pPr>
      <w:r>
        <w:rPr>
          <w:sz w:val="20"/>
        </w:rPr>
        <w:t xml:space="preserve">Enter the following </w:t>
      </w:r>
      <w:r w:rsidR="009B6407" w:rsidRPr="009B6407">
        <w:rPr>
          <w:b/>
          <w:bCs/>
          <w:sz w:val="20"/>
        </w:rPr>
        <w:t>P</w:t>
      </w:r>
      <w:r w:rsidRPr="009B6407">
        <w:rPr>
          <w:b/>
          <w:bCs/>
          <w:sz w:val="20"/>
        </w:rPr>
        <w:t xml:space="preserve">ayment </w:t>
      </w:r>
      <w:r w:rsidR="009B6407" w:rsidRPr="009B6407">
        <w:rPr>
          <w:b/>
          <w:bCs/>
          <w:sz w:val="20"/>
        </w:rPr>
        <w:t>C</w:t>
      </w:r>
      <w:r w:rsidRPr="009B6407">
        <w:rPr>
          <w:b/>
          <w:bCs/>
          <w:sz w:val="20"/>
        </w:rPr>
        <w:t xml:space="preserve">ollection </w:t>
      </w:r>
      <w:r w:rsidR="009B6407" w:rsidRPr="009B6407">
        <w:rPr>
          <w:b/>
          <w:bCs/>
          <w:sz w:val="20"/>
        </w:rPr>
        <w:t>R</w:t>
      </w:r>
      <w:r w:rsidRPr="009B6407">
        <w:rPr>
          <w:b/>
          <w:bCs/>
          <w:sz w:val="20"/>
        </w:rPr>
        <w:t>un</w:t>
      </w:r>
      <w:r>
        <w:rPr>
          <w:sz w:val="20"/>
        </w:rPr>
        <w:t xml:space="preserve"> form details</w:t>
      </w:r>
    </w:p>
    <w:p w14:paraId="0DFF9D59" w14:textId="693DD401" w:rsidR="00C2594B" w:rsidRPr="009B6407" w:rsidRDefault="009B6407" w:rsidP="00766619">
      <w:pPr>
        <w:pStyle w:val="ListParagraph"/>
        <w:numPr>
          <w:ilvl w:val="1"/>
          <w:numId w:val="463"/>
        </w:numPr>
        <w:ind w:left="1440"/>
        <w:rPr>
          <w:b/>
          <w:bCs/>
          <w:sz w:val="20"/>
        </w:rPr>
      </w:pPr>
      <w:r w:rsidRPr="009B6407">
        <w:rPr>
          <w:b/>
          <w:bCs/>
          <w:sz w:val="20"/>
        </w:rPr>
        <w:lastRenderedPageBreak/>
        <w:t>Profile R</w:t>
      </w:r>
      <w:r w:rsidR="00C2594B" w:rsidRPr="009B6407">
        <w:rPr>
          <w:b/>
          <w:bCs/>
          <w:sz w:val="20"/>
        </w:rPr>
        <w:t xml:space="preserve">un </w:t>
      </w:r>
      <w:r w:rsidRPr="009B6407">
        <w:rPr>
          <w:b/>
          <w:bCs/>
          <w:sz w:val="20"/>
        </w:rPr>
        <w:t>T</w:t>
      </w:r>
      <w:r w:rsidR="00C2594B" w:rsidRPr="009B6407">
        <w:rPr>
          <w:b/>
          <w:bCs/>
          <w:sz w:val="20"/>
        </w:rPr>
        <w:t xml:space="preserve">ime </w:t>
      </w:r>
      <w:r w:rsidRPr="009B6407">
        <w:rPr>
          <w:b/>
          <w:bCs/>
          <w:sz w:val="20"/>
        </w:rPr>
        <w:t>S</w:t>
      </w:r>
      <w:r w:rsidR="00C2594B" w:rsidRPr="009B6407">
        <w:rPr>
          <w:b/>
          <w:bCs/>
          <w:sz w:val="20"/>
        </w:rPr>
        <w:t xml:space="preserve">election </w:t>
      </w:r>
      <w:r w:rsidRPr="009B6407">
        <w:rPr>
          <w:b/>
          <w:bCs/>
          <w:sz w:val="20"/>
        </w:rPr>
        <w:t>C</w:t>
      </w:r>
      <w:r w:rsidR="00C2594B" w:rsidRPr="009B6407">
        <w:rPr>
          <w:b/>
          <w:bCs/>
          <w:sz w:val="20"/>
        </w:rPr>
        <w:t>riteria</w:t>
      </w:r>
    </w:p>
    <w:p w14:paraId="0E198324" w14:textId="7B7D1D14" w:rsidR="00C2594B" w:rsidRDefault="009B6407" w:rsidP="00766619">
      <w:pPr>
        <w:pStyle w:val="ListParagraph"/>
        <w:numPr>
          <w:ilvl w:val="1"/>
          <w:numId w:val="463"/>
        </w:numPr>
        <w:ind w:left="1440"/>
        <w:rPr>
          <w:sz w:val="20"/>
        </w:rPr>
      </w:pPr>
      <w:r>
        <w:rPr>
          <w:sz w:val="20"/>
        </w:rPr>
        <w:t>L</w:t>
      </w:r>
      <w:r w:rsidR="00C2594B">
        <w:rPr>
          <w:sz w:val="20"/>
        </w:rPr>
        <w:t>edger posting account details</w:t>
      </w:r>
    </w:p>
    <w:p w14:paraId="1C911DB0" w14:textId="77777777" w:rsidR="009B6407" w:rsidRDefault="00C2594B" w:rsidP="00766619">
      <w:pPr>
        <w:pStyle w:val="ListParagraph"/>
        <w:numPr>
          <w:ilvl w:val="0"/>
          <w:numId w:val="198"/>
        </w:numPr>
        <w:ind w:left="720"/>
        <w:rPr>
          <w:sz w:val="20"/>
        </w:rPr>
      </w:pPr>
      <w:r>
        <w:rPr>
          <w:sz w:val="20"/>
        </w:rPr>
        <w:t xml:space="preserve">If </w:t>
      </w:r>
      <w:r w:rsidRPr="009B6407">
        <w:rPr>
          <w:b/>
          <w:bCs/>
          <w:sz w:val="20"/>
        </w:rPr>
        <w:t>Payment Method</w:t>
      </w:r>
      <w:r>
        <w:rPr>
          <w:sz w:val="20"/>
        </w:rPr>
        <w:t xml:space="preserve"> is </w:t>
      </w:r>
      <w:r w:rsidRPr="009B6407">
        <w:rPr>
          <w:b/>
          <w:bCs/>
          <w:sz w:val="20"/>
        </w:rPr>
        <w:t>Bank</w:t>
      </w:r>
      <w:r>
        <w:rPr>
          <w:sz w:val="20"/>
        </w:rPr>
        <w:t xml:space="preserve">, </w:t>
      </w:r>
      <w:r w:rsidRPr="009B6407">
        <w:rPr>
          <w:b/>
          <w:bCs/>
          <w:sz w:val="20"/>
        </w:rPr>
        <w:t>Payment Collection Run Bank Transfer</w:t>
      </w:r>
      <w:r>
        <w:rPr>
          <w:sz w:val="20"/>
        </w:rPr>
        <w:t xml:space="preserve"> dialog will appear</w:t>
      </w:r>
    </w:p>
    <w:p w14:paraId="44E9CD6C" w14:textId="7E1B651A" w:rsidR="00C2594B" w:rsidRDefault="009B6407" w:rsidP="00766619">
      <w:pPr>
        <w:pStyle w:val="ListParagraph"/>
        <w:numPr>
          <w:ilvl w:val="1"/>
          <w:numId w:val="198"/>
        </w:numPr>
        <w:ind w:left="1350"/>
        <w:rPr>
          <w:sz w:val="20"/>
        </w:rPr>
      </w:pPr>
      <w:r>
        <w:rPr>
          <w:sz w:val="20"/>
        </w:rPr>
        <w:t>Enter</w:t>
      </w:r>
      <w:r w:rsidR="00C2594B">
        <w:rPr>
          <w:sz w:val="20"/>
        </w:rPr>
        <w:t xml:space="preserve"> </w:t>
      </w:r>
      <w:r w:rsidR="00C2594B" w:rsidRPr="009B6407">
        <w:rPr>
          <w:b/>
          <w:bCs/>
          <w:sz w:val="20"/>
        </w:rPr>
        <w:t>Bank Transfer File</w:t>
      </w:r>
      <w:r w:rsidR="00C2594B">
        <w:rPr>
          <w:sz w:val="20"/>
        </w:rPr>
        <w:t xml:space="preserve"> details</w:t>
      </w:r>
    </w:p>
    <w:p w14:paraId="154B7000" w14:textId="57FFE3FB" w:rsidR="00141E8C" w:rsidRDefault="00141E8C" w:rsidP="00766619">
      <w:pPr>
        <w:pStyle w:val="ListParagraph"/>
        <w:numPr>
          <w:ilvl w:val="0"/>
          <w:numId w:val="198"/>
        </w:numPr>
        <w:ind w:left="720"/>
        <w:rPr>
          <w:sz w:val="20"/>
        </w:rPr>
      </w:pPr>
      <w:r>
        <w:rPr>
          <w:sz w:val="20"/>
        </w:rPr>
        <w:t>From</w:t>
      </w:r>
      <w:r w:rsidR="00C2594B">
        <w:rPr>
          <w:sz w:val="20"/>
        </w:rPr>
        <w:t xml:space="preserve"> </w:t>
      </w:r>
      <w:r w:rsidR="00C2594B" w:rsidRPr="009B6407">
        <w:rPr>
          <w:b/>
          <w:bCs/>
          <w:sz w:val="20"/>
        </w:rPr>
        <w:t>Action</w:t>
      </w:r>
      <w:r w:rsidR="00C2594B">
        <w:rPr>
          <w:sz w:val="20"/>
        </w:rPr>
        <w:t xml:space="preserve"> menu, select </w:t>
      </w:r>
      <w:r w:rsidR="00C2594B" w:rsidRPr="009B6407">
        <w:rPr>
          <w:b/>
          <w:bCs/>
          <w:sz w:val="20"/>
        </w:rPr>
        <w:t>Amend Consolidation</w:t>
      </w:r>
      <w:r w:rsidR="00C2594B">
        <w:rPr>
          <w:sz w:val="20"/>
        </w:rPr>
        <w:t xml:space="preserve"> if </w:t>
      </w:r>
      <w:r w:rsidR="009B6407">
        <w:rPr>
          <w:sz w:val="20"/>
        </w:rPr>
        <w:t>payment should not be</w:t>
      </w:r>
      <w:r w:rsidR="00C2594B">
        <w:rPr>
          <w:sz w:val="20"/>
        </w:rPr>
        <w:t xml:space="preserve"> consolidate</w:t>
      </w:r>
      <w:r w:rsidR="009B6407">
        <w:rPr>
          <w:sz w:val="20"/>
        </w:rPr>
        <w:t>d</w:t>
      </w:r>
    </w:p>
    <w:p w14:paraId="22208B77" w14:textId="3393ABB6" w:rsidR="00C2594B" w:rsidRDefault="00141E8C" w:rsidP="00766619">
      <w:pPr>
        <w:pStyle w:val="ListParagraph"/>
        <w:numPr>
          <w:ilvl w:val="1"/>
          <w:numId w:val="198"/>
        </w:numPr>
        <w:ind w:left="1440"/>
        <w:rPr>
          <w:sz w:val="20"/>
        </w:rPr>
      </w:pPr>
      <w:r>
        <w:rPr>
          <w:sz w:val="20"/>
        </w:rPr>
        <w:t xml:space="preserve">Or if </w:t>
      </w:r>
      <w:r w:rsidRPr="00141E8C">
        <w:rPr>
          <w:b/>
          <w:bCs/>
          <w:sz w:val="20"/>
        </w:rPr>
        <w:t>Analysis Codes</w:t>
      </w:r>
      <w:r>
        <w:rPr>
          <w:sz w:val="20"/>
        </w:rPr>
        <w:t xml:space="preserve"> should be entered against Payment transaction</w:t>
      </w:r>
    </w:p>
    <w:p w14:paraId="71391809" w14:textId="59349279" w:rsidR="00C2594B" w:rsidRDefault="00141E8C" w:rsidP="00766619">
      <w:pPr>
        <w:pStyle w:val="ListParagraph"/>
        <w:numPr>
          <w:ilvl w:val="0"/>
          <w:numId w:val="198"/>
        </w:numPr>
        <w:ind w:left="720"/>
        <w:rPr>
          <w:sz w:val="20"/>
        </w:rPr>
      </w:pPr>
      <w:r>
        <w:rPr>
          <w:sz w:val="20"/>
        </w:rPr>
        <w:t>From</w:t>
      </w:r>
      <w:r w:rsidR="008570BF">
        <w:rPr>
          <w:sz w:val="20"/>
        </w:rPr>
        <w:t xml:space="preserve"> </w:t>
      </w:r>
      <w:r w:rsidR="008570BF" w:rsidRPr="00141E8C">
        <w:rPr>
          <w:b/>
          <w:bCs/>
          <w:sz w:val="20"/>
        </w:rPr>
        <w:t>Action</w:t>
      </w:r>
      <w:r w:rsidR="008570BF">
        <w:rPr>
          <w:sz w:val="20"/>
        </w:rPr>
        <w:t xml:space="preserve"> menu, select </w:t>
      </w:r>
      <w:r w:rsidR="008570BF" w:rsidRPr="00141E8C">
        <w:rPr>
          <w:b/>
          <w:bCs/>
          <w:sz w:val="20"/>
        </w:rPr>
        <w:t>Amend</w:t>
      </w:r>
      <w:r w:rsidR="008570BF">
        <w:rPr>
          <w:sz w:val="20"/>
        </w:rPr>
        <w:t xml:space="preserve"> to alter </w:t>
      </w:r>
      <w:r w:rsidRPr="00141E8C">
        <w:rPr>
          <w:b/>
          <w:bCs/>
          <w:sz w:val="20"/>
        </w:rPr>
        <w:t>P</w:t>
      </w:r>
      <w:r w:rsidR="008570BF" w:rsidRPr="00141E8C">
        <w:rPr>
          <w:b/>
          <w:bCs/>
          <w:sz w:val="20"/>
        </w:rPr>
        <w:t xml:space="preserve">ayment </w:t>
      </w:r>
      <w:r w:rsidRPr="00141E8C">
        <w:rPr>
          <w:b/>
          <w:bCs/>
          <w:sz w:val="20"/>
        </w:rPr>
        <w:t>C</w:t>
      </w:r>
      <w:r w:rsidR="008570BF" w:rsidRPr="00141E8C">
        <w:rPr>
          <w:b/>
          <w:bCs/>
          <w:sz w:val="20"/>
        </w:rPr>
        <w:t xml:space="preserve">ollection </w:t>
      </w:r>
      <w:r w:rsidRPr="00141E8C">
        <w:rPr>
          <w:b/>
          <w:bCs/>
          <w:sz w:val="20"/>
        </w:rPr>
        <w:t>R</w:t>
      </w:r>
      <w:r w:rsidR="008570BF" w:rsidRPr="00141E8C">
        <w:rPr>
          <w:b/>
          <w:bCs/>
          <w:sz w:val="20"/>
        </w:rPr>
        <w:t>un</w:t>
      </w:r>
      <w:r w:rsidR="008570BF">
        <w:rPr>
          <w:sz w:val="20"/>
        </w:rPr>
        <w:t xml:space="preserve"> selection details</w:t>
      </w:r>
    </w:p>
    <w:p w14:paraId="6C5958F9" w14:textId="77777777" w:rsidR="00141E8C" w:rsidRDefault="008570BF" w:rsidP="00766619">
      <w:pPr>
        <w:pStyle w:val="ListParagraph"/>
        <w:numPr>
          <w:ilvl w:val="0"/>
          <w:numId w:val="198"/>
        </w:numPr>
        <w:ind w:left="720"/>
        <w:rPr>
          <w:sz w:val="20"/>
        </w:rPr>
      </w:pPr>
      <w:r>
        <w:rPr>
          <w:sz w:val="20"/>
        </w:rPr>
        <w:t xml:space="preserve">From </w:t>
      </w:r>
      <w:r w:rsidRPr="00141E8C">
        <w:rPr>
          <w:b/>
          <w:bCs/>
          <w:sz w:val="20"/>
        </w:rPr>
        <w:t>Action</w:t>
      </w:r>
      <w:r>
        <w:rPr>
          <w:sz w:val="20"/>
        </w:rPr>
        <w:t xml:space="preserve"> menu, select </w:t>
      </w:r>
      <w:r w:rsidRPr="00141E8C">
        <w:rPr>
          <w:b/>
          <w:bCs/>
          <w:sz w:val="20"/>
        </w:rPr>
        <w:t>Print</w:t>
      </w:r>
      <w:r>
        <w:rPr>
          <w:sz w:val="20"/>
        </w:rPr>
        <w:t xml:space="preserve"> to initiate </w:t>
      </w:r>
      <w:r w:rsidR="00141E8C" w:rsidRPr="00141E8C">
        <w:rPr>
          <w:b/>
          <w:bCs/>
          <w:sz w:val="20"/>
        </w:rPr>
        <w:t>P</w:t>
      </w:r>
      <w:r w:rsidRPr="00141E8C">
        <w:rPr>
          <w:b/>
          <w:bCs/>
          <w:sz w:val="20"/>
        </w:rPr>
        <w:t xml:space="preserve">ayment </w:t>
      </w:r>
      <w:r w:rsidR="00141E8C" w:rsidRPr="00141E8C">
        <w:rPr>
          <w:b/>
          <w:bCs/>
          <w:sz w:val="20"/>
        </w:rPr>
        <w:t>C</w:t>
      </w:r>
      <w:r w:rsidRPr="00141E8C">
        <w:rPr>
          <w:b/>
          <w:bCs/>
          <w:sz w:val="20"/>
        </w:rPr>
        <w:t>ollection</w:t>
      </w:r>
      <w:r>
        <w:rPr>
          <w:sz w:val="20"/>
        </w:rPr>
        <w:t xml:space="preserve"> process</w:t>
      </w:r>
    </w:p>
    <w:p w14:paraId="546E5221" w14:textId="77777777" w:rsidR="00141E8C" w:rsidRDefault="008570BF" w:rsidP="00766619">
      <w:pPr>
        <w:pStyle w:val="ListParagraph"/>
        <w:numPr>
          <w:ilvl w:val="1"/>
          <w:numId w:val="198"/>
        </w:numPr>
        <w:ind w:left="1440"/>
        <w:rPr>
          <w:sz w:val="20"/>
        </w:rPr>
      </w:pPr>
      <w:r w:rsidRPr="00141E8C">
        <w:rPr>
          <w:b/>
          <w:bCs/>
          <w:sz w:val="20"/>
        </w:rPr>
        <w:t>Document Format Runtime Parameters</w:t>
      </w:r>
      <w:r w:rsidRPr="00141E8C">
        <w:rPr>
          <w:sz w:val="20"/>
        </w:rPr>
        <w:t xml:space="preserve"> form will be displayed, to </w:t>
      </w:r>
      <w:r w:rsidR="00141E8C">
        <w:rPr>
          <w:sz w:val="20"/>
        </w:rPr>
        <w:t>allow</w:t>
      </w:r>
      <w:r w:rsidRPr="00141E8C">
        <w:rPr>
          <w:sz w:val="20"/>
        </w:rPr>
        <w:t xml:space="preserve"> control </w:t>
      </w:r>
      <w:r w:rsidR="00141E8C">
        <w:rPr>
          <w:sz w:val="20"/>
        </w:rPr>
        <w:t xml:space="preserve">of </w:t>
      </w:r>
      <w:r w:rsidRPr="00141E8C">
        <w:rPr>
          <w:sz w:val="20"/>
        </w:rPr>
        <w:t xml:space="preserve">the production of </w:t>
      </w:r>
      <w:r w:rsidR="00141E8C" w:rsidRPr="00141E8C">
        <w:rPr>
          <w:b/>
          <w:bCs/>
          <w:sz w:val="20"/>
        </w:rPr>
        <w:t>P</w:t>
      </w:r>
      <w:r w:rsidRPr="00141E8C">
        <w:rPr>
          <w:b/>
          <w:bCs/>
          <w:sz w:val="20"/>
        </w:rPr>
        <w:t xml:space="preserve">ayment </w:t>
      </w:r>
      <w:r w:rsidR="00141E8C" w:rsidRPr="00141E8C">
        <w:rPr>
          <w:b/>
          <w:bCs/>
          <w:sz w:val="20"/>
        </w:rPr>
        <w:t>C</w:t>
      </w:r>
      <w:r w:rsidRPr="00141E8C">
        <w:rPr>
          <w:b/>
          <w:bCs/>
          <w:sz w:val="20"/>
        </w:rPr>
        <w:t xml:space="preserve">ollection </w:t>
      </w:r>
      <w:r w:rsidR="00141E8C" w:rsidRPr="00141E8C">
        <w:rPr>
          <w:b/>
          <w:bCs/>
          <w:sz w:val="20"/>
        </w:rPr>
        <w:t>R</w:t>
      </w:r>
      <w:r w:rsidRPr="00141E8C">
        <w:rPr>
          <w:b/>
          <w:bCs/>
          <w:sz w:val="20"/>
        </w:rPr>
        <w:t xml:space="preserve">un </w:t>
      </w:r>
      <w:r w:rsidR="00141E8C" w:rsidRPr="00141E8C">
        <w:rPr>
          <w:b/>
          <w:bCs/>
          <w:sz w:val="20"/>
        </w:rPr>
        <w:t>D</w:t>
      </w:r>
      <w:r w:rsidRPr="00141E8C">
        <w:rPr>
          <w:b/>
          <w:bCs/>
          <w:sz w:val="20"/>
        </w:rPr>
        <w:t xml:space="preserve">etails </w:t>
      </w:r>
      <w:r w:rsidR="00141E8C" w:rsidRPr="00141E8C">
        <w:rPr>
          <w:b/>
          <w:bCs/>
          <w:sz w:val="20"/>
        </w:rPr>
        <w:t>R</w:t>
      </w:r>
      <w:r w:rsidRPr="00141E8C">
        <w:rPr>
          <w:b/>
          <w:bCs/>
          <w:sz w:val="20"/>
        </w:rPr>
        <w:t>eport</w:t>
      </w:r>
    </w:p>
    <w:p w14:paraId="4427E03B" w14:textId="77777777" w:rsidR="00141E8C" w:rsidRPr="00141E8C" w:rsidRDefault="008570BF" w:rsidP="00766619">
      <w:pPr>
        <w:pStyle w:val="ListParagraph"/>
        <w:numPr>
          <w:ilvl w:val="0"/>
          <w:numId w:val="198"/>
        </w:numPr>
        <w:ind w:left="720"/>
        <w:rPr>
          <w:sz w:val="20"/>
        </w:rPr>
      </w:pPr>
      <w:r w:rsidRPr="00141E8C">
        <w:rPr>
          <w:sz w:val="20"/>
        </w:rPr>
        <w:t xml:space="preserve">Enter </w:t>
      </w:r>
      <w:r w:rsidR="00141E8C">
        <w:rPr>
          <w:sz w:val="20"/>
        </w:rPr>
        <w:t>required</w:t>
      </w:r>
      <w:r w:rsidRPr="00141E8C">
        <w:rPr>
          <w:sz w:val="20"/>
        </w:rPr>
        <w:t xml:space="preserve"> options and click </w:t>
      </w:r>
      <w:r w:rsidRPr="00141E8C">
        <w:rPr>
          <w:b/>
          <w:bCs/>
          <w:sz w:val="20"/>
        </w:rPr>
        <w:t>OK</w:t>
      </w:r>
    </w:p>
    <w:p w14:paraId="2CE9A192" w14:textId="77777777" w:rsidR="006D53CA" w:rsidRDefault="00141E8C" w:rsidP="00766619">
      <w:pPr>
        <w:pStyle w:val="ListParagraph"/>
        <w:numPr>
          <w:ilvl w:val="1"/>
          <w:numId w:val="198"/>
        </w:numPr>
        <w:ind w:left="1440"/>
        <w:rPr>
          <w:sz w:val="20"/>
        </w:rPr>
      </w:pPr>
      <w:r w:rsidRPr="00141E8C">
        <w:rPr>
          <w:b/>
          <w:bCs/>
          <w:sz w:val="20"/>
        </w:rPr>
        <w:t>P</w:t>
      </w:r>
      <w:r w:rsidR="008570BF" w:rsidRPr="00141E8C">
        <w:rPr>
          <w:b/>
          <w:bCs/>
          <w:sz w:val="20"/>
        </w:rPr>
        <w:t xml:space="preserve">ayment </w:t>
      </w:r>
      <w:r w:rsidRPr="00141E8C">
        <w:rPr>
          <w:b/>
          <w:bCs/>
          <w:sz w:val="20"/>
        </w:rPr>
        <w:t>P</w:t>
      </w:r>
      <w:r w:rsidR="008570BF" w:rsidRPr="00141E8C">
        <w:rPr>
          <w:b/>
          <w:bCs/>
          <w:sz w:val="20"/>
        </w:rPr>
        <w:t>rofile</w:t>
      </w:r>
      <w:r w:rsidR="008570BF" w:rsidRPr="00141E8C">
        <w:rPr>
          <w:sz w:val="20"/>
        </w:rPr>
        <w:t xml:space="preserve"> is checked for </w:t>
      </w:r>
      <w:r w:rsidR="008570BF" w:rsidRPr="006D53CA">
        <w:rPr>
          <w:b/>
          <w:bCs/>
          <w:sz w:val="20"/>
        </w:rPr>
        <w:t>Currency Rules</w:t>
      </w:r>
      <w:r w:rsidR="008570BF" w:rsidRPr="00141E8C">
        <w:rPr>
          <w:sz w:val="20"/>
        </w:rPr>
        <w:t xml:space="preserve"> settings</w:t>
      </w:r>
      <w:r w:rsidR="006D53CA">
        <w:rPr>
          <w:sz w:val="20"/>
        </w:rPr>
        <w:t>:</w:t>
      </w:r>
      <w:r w:rsidR="008570BF" w:rsidRPr="00141E8C">
        <w:rPr>
          <w:sz w:val="20"/>
        </w:rPr>
        <w:t xml:space="preserve"> the </w:t>
      </w:r>
      <w:r w:rsidR="006D53CA">
        <w:rPr>
          <w:sz w:val="20"/>
        </w:rPr>
        <w:t>C</w:t>
      </w:r>
      <w:r w:rsidR="008570BF" w:rsidRPr="00141E8C">
        <w:rPr>
          <w:sz w:val="20"/>
        </w:rPr>
        <w:t>ollection may require conversion for one or more currency values</w:t>
      </w:r>
    </w:p>
    <w:p w14:paraId="2E1BFFC0" w14:textId="77777777" w:rsidR="006D53CA" w:rsidRDefault="008570BF" w:rsidP="00766619">
      <w:pPr>
        <w:pStyle w:val="ListParagraph"/>
        <w:numPr>
          <w:ilvl w:val="2"/>
          <w:numId w:val="198"/>
        </w:numPr>
        <w:ind w:left="2160"/>
        <w:rPr>
          <w:sz w:val="20"/>
        </w:rPr>
      </w:pPr>
      <w:r w:rsidRPr="00141E8C">
        <w:rPr>
          <w:sz w:val="20"/>
        </w:rPr>
        <w:t xml:space="preserve">Depending on </w:t>
      </w:r>
      <w:r w:rsidRPr="006D53CA">
        <w:rPr>
          <w:b/>
          <w:bCs/>
          <w:sz w:val="20"/>
        </w:rPr>
        <w:t>Override Rates</w:t>
      </w:r>
      <w:r w:rsidRPr="00141E8C">
        <w:rPr>
          <w:sz w:val="20"/>
        </w:rPr>
        <w:t xml:space="preserve"> option, </w:t>
      </w:r>
      <w:r w:rsidRPr="006D53CA">
        <w:rPr>
          <w:b/>
          <w:bCs/>
          <w:sz w:val="20"/>
        </w:rPr>
        <w:t>Currency Rates Override</w:t>
      </w:r>
      <w:r w:rsidRPr="00141E8C">
        <w:rPr>
          <w:sz w:val="20"/>
        </w:rPr>
        <w:t xml:space="preserve"> form may be displaye</w:t>
      </w:r>
      <w:r w:rsidR="006D53CA">
        <w:rPr>
          <w:sz w:val="20"/>
        </w:rPr>
        <w:t>d,</w:t>
      </w:r>
      <w:r w:rsidRPr="00141E8C">
        <w:rPr>
          <w:sz w:val="20"/>
        </w:rPr>
        <w:t xml:space="preserve"> </w:t>
      </w:r>
      <w:r w:rsidR="00141E8C" w:rsidRPr="00141E8C">
        <w:rPr>
          <w:sz w:val="20"/>
        </w:rPr>
        <w:t>v</w:t>
      </w:r>
      <w:r w:rsidRPr="00141E8C">
        <w:rPr>
          <w:sz w:val="20"/>
        </w:rPr>
        <w:t xml:space="preserve">erify </w:t>
      </w:r>
      <w:r w:rsidR="006D53CA" w:rsidRPr="006D53CA">
        <w:rPr>
          <w:b/>
          <w:bCs/>
          <w:sz w:val="20"/>
        </w:rPr>
        <w:t>E</w:t>
      </w:r>
      <w:r w:rsidRPr="006D53CA">
        <w:rPr>
          <w:b/>
          <w:bCs/>
          <w:sz w:val="20"/>
        </w:rPr>
        <w:t xml:space="preserve">xchange </w:t>
      </w:r>
      <w:r w:rsidR="006D53CA" w:rsidRPr="006D53CA">
        <w:rPr>
          <w:b/>
          <w:bCs/>
          <w:sz w:val="20"/>
        </w:rPr>
        <w:t>R</w:t>
      </w:r>
      <w:r w:rsidRPr="006D53CA">
        <w:rPr>
          <w:b/>
          <w:bCs/>
          <w:sz w:val="20"/>
        </w:rPr>
        <w:t>ates</w:t>
      </w:r>
      <w:r w:rsidRPr="00141E8C">
        <w:rPr>
          <w:sz w:val="20"/>
        </w:rPr>
        <w:t xml:space="preserve"> for each currency; modify as required</w:t>
      </w:r>
    </w:p>
    <w:p w14:paraId="6076A1C4" w14:textId="77777777" w:rsidR="006D53CA" w:rsidRDefault="006D53CA" w:rsidP="00766619">
      <w:pPr>
        <w:pStyle w:val="ListParagraph"/>
        <w:numPr>
          <w:ilvl w:val="2"/>
          <w:numId w:val="198"/>
        </w:numPr>
        <w:ind w:left="2160"/>
        <w:rPr>
          <w:sz w:val="20"/>
        </w:rPr>
      </w:pPr>
      <w:r>
        <w:rPr>
          <w:sz w:val="20"/>
        </w:rPr>
        <w:t>E</w:t>
      </w:r>
      <w:r w:rsidR="008570BF" w:rsidRPr="00141E8C">
        <w:rPr>
          <w:sz w:val="20"/>
        </w:rPr>
        <w:t xml:space="preserve">nter </w:t>
      </w:r>
      <w:r w:rsidR="008570BF" w:rsidRPr="006D53CA">
        <w:rPr>
          <w:b/>
          <w:bCs/>
          <w:sz w:val="20"/>
        </w:rPr>
        <w:t>Realized Gains/Losses Account(s)</w:t>
      </w:r>
    </w:p>
    <w:p w14:paraId="118EA528" w14:textId="32E4873E" w:rsidR="008570BF" w:rsidRPr="00141E8C" w:rsidRDefault="006D53CA" w:rsidP="00766619">
      <w:pPr>
        <w:pStyle w:val="ListParagraph"/>
        <w:numPr>
          <w:ilvl w:val="2"/>
          <w:numId w:val="198"/>
        </w:numPr>
        <w:ind w:left="2160"/>
        <w:rPr>
          <w:sz w:val="20"/>
        </w:rPr>
      </w:pPr>
      <w:r>
        <w:rPr>
          <w:sz w:val="20"/>
        </w:rPr>
        <w:t>C</w:t>
      </w:r>
      <w:r w:rsidR="008570BF" w:rsidRPr="00141E8C">
        <w:rPr>
          <w:sz w:val="20"/>
        </w:rPr>
        <w:t xml:space="preserve">lick </w:t>
      </w:r>
      <w:r w:rsidR="008570BF" w:rsidRPr="006D53CA">
        <w:rPr>
          <w:b/>
          <w:bCs/>
          <w:sz w:val="20"/>
        </w:rPr>
        <w:t>Print</w:t>
      </w:r>
    </w:p>
    <w:p w14:paraId="3F0A7EB8" w14:textId="77777777" w:rsidR="006D53CA" w:rsidRDefault="008570BF" w:rsidP="00766619">
      <w:pPr>
        <w:pStyle w:val="ListParagraph"/>
        <w:numPr>
          <w:ilvl w:val="0"/>
          <w:numId w:val="198"/>
        </w:numPr>
        <w:ind w:left="720"/>
        <w:rPr>
          <w:sz w:val="20"/>
        </w:rPr>
      </w:pPr>
      <w:r w:rsidRPr="006D53CA">
        <w:rPr>
          <w:b/>
          <w:bCs/>
          <w:sz w:val="20"/>
        </w:rPr>
        <w:t>Payment Collection</w:t>
      </w:r>
      <w:r>
        <w:rPr>
          <w:sz w:val="20"/>
        </w:rPr>
        <w:t xml:space="preserve"> process will begin</w:t>
      </w:r>
    </w:p>
    <w:p w14:paraId="54E94972" w14:textId="77777777" w:rsidR="006D53CA" w:rsidRDefault="006D53CA" w:rsidP="00766619">
      <w:pPr>
        <w:pStyle w:val="ListParagraph"/>
        <w:numPr>
          <w:ilvl w:val="1"/>
          <w:numId w:val="198"/>
        </w:numPr>
        <w:ind w:left="1440"/>
        <w:rPr>
          <w:sz w:val="20"/>
        </w:rPr>
      </w:pPr>
      <w:r w:rsidRPr="006D53CA">
        <w:rPr>
          <w:b/>
          <w:bCs/>
          <w:sz w:val="20"/>
        </w:rPr>
        <w:t>P</w:t>
      </w:r>
      <w:r w:rsidR="008570BF" w:rsidRPr="006D53CA">
        <w:rPr>
          <w:b/>
          <w:bCs/>
          <w:sz w:val="20"/>
        </w:rPr>
        <w:t xml:space="preserve">ayment </w:t>
      </w:r>
      <w:r w:rsidRPr="006D53CA">
        <w:rPr>
          <w:b/>
          <w:bCs/>
          <w:sz w:val="20"/>
        </w:rPr>
        <w:t>C</w:t>
      </w:r>
      <w:r w:rsidR="008570BF" w:rsidRPr="006D53CA">
        <w:rPr>
          <w:b/>
          <w:bCs/>
          <w:sz w:val="20"/>
        </w:rPr>
        <w:t xml:space="preserve">ollection </w:t>
      </w:r>
      <w:r w:rsidRPr="006D53CA">
        <w:rPr>
          <w:b/>
          <w:bCs/>
          <w:sz w:val="20"/>
        </w:rPr>
        <w:t>R</w:t>
      </w:r>
      <w:r w:rsidR="008570BF" w:rsidRPr="006D53CA">
        <w:rPr>
          <w:b/>
          <w:bCs/>
          <w:sz w:val="20"/>
        </w:rPr>
        <w:t xml:space="preserve">un </w:t>
      </w:r>
      <w:r w:rsidRPr="006D53CA">
        <w:rPr>
          <w:b/>
          <w:bCs/>
          <w:sz w:val="20"/>
        </w:rPr>
        <w:t>D</w:t>
      </w:r>
      <w:r w:rsidR="008570BF" w:rsidRPr="006D53CA">
        <w:rPr>
          <w:b/>
          <w:bCs/>
          <w:sz w:val="20"/>
        </w:rPr>
        <w:t xml:space="preserve">etails </w:t>
      </w:r>
      <w:r w:rsidRPr="006D53CA">
        <w:rPr>
          <w:b/>
          <w:bCs/>
          <w:sz w:val="20"/>
        </w:rPr>
        <w:t>R</w:t>
      </w:r>
      <w:r w:rsidR="008570BF" w:rsidRPr="006D53CA">
        <w:rPr>
          <w:b/>
          <w:bCs/>
          <w:sz w:val="20"/>
        </w:rPr>
        <w:t>eport</w:t>
      </w:r>
      <w:r w:rsidR="008570BF">
        <w:rPr>
          <w:sz w:val="20"/>
        </w:rPr>
        <w:t xml:space="preserve"> is produced; </w:t>
      </w:r>
    </w:p>
    <w:p w14:paraId="2B955B6A" w14:textId="77777777" w:rsidR="006D53CA" w:rsidRDefault="006D53CA" w:rsidP="00766619">
      <w:pPr>
        <w:pStyle w:val="ListParagraph"/>
        <w:numPr>
          <w:ilvl w:val="1"/>
          <w:numId w:val="198"/>
        </w:numPr>
        <w:ind w:left="1440"/>
        <w:rPr>
          <w:sz w:val="20"/>
        </w:rPr>
      </w:pPr>
      <w:r>
        <w:rPr>
          <w:sz w:val="20"/>
        </w:rPr>
        <w:t>P</w:t>
      </w:r>
      <w:r w:rsidR="008570BF">
        <w:rPr>
          <w:sz w:val="20"/>
        </w:rPr>
        <w:t xml:space="preserve">ostings are generated if </w:t>
      </w:r>
      <w:r w:rsidR="008570BF" w:rsidRPr="006D53CA">
        <w:rPr>
          <w:b/>
          <w:bCs/>
          <w:sz w:val="20"/>
        </w:rPr>
        <w:t>Post Transactions</w:t>
      </w:r>
      <w:r w:rsidR="008570BF">
        <w:rPr>
          <w:sz w:val="20"/>
        </w:rPr>
        <w:t xml:space="preserve"> option is </w:t>
      </w:r>
      <w:r w:rsidR="008570BF" w:rsidRPr="006D53CA">
        <w:rPr>
          <w:b/>
          <w:bCs/>
          <w:sz w:val="20"/>
        </w:rPr>
        <w:t>Yes</w:t>
      </w:r>
    </w:p>
    <w:p w14:paraId="04BCF810" w14:textId="77777777" w:rsidR="006D53CA" w:rsidRDefault="006D53CA" w:rsidP="00766619">
      <w:pPr>
        <w:pStyle w:val="ListParagraph"/>
        <w:numPr>
          <w:ilvl w:val="1"/>
          <w:numId w:val="198"/>
        </w:numPr>
        <w:ind w:left="1440"/>
        <w:rPr>
          <w:sz w:val="20"/>
        </w:rPr>
      </w:pPr>
      <w:r>
        <w:rPr>
          <w:sz w:val="20"/>
        </w:rPr>
        <w:t>P</w:t>
      </w:r>
      <w:r w:rsidR="008570BF">
        <w:rPr>
          <w:sz w:val="20"/>
        </w:rPr>
        <w:t xml:space="preserve">ayment files are produced </w:t>
      </w:r>
      <w:r>
        <w:rPr>
          <w:sz w:val="20"/>
        </w:rPr>
        <w:t>as</w:t>
      </w:r>
      <w:r w:rsidR="008570BF">
        <w:rPr>
          <w:sz w:val="20"/>
        </w:rPr>
        <w:t xml:space="preserve"> appropriate</w:t>
      </w:r>
    </w:p>
    <w:p w14:paraId="4E9E3885" w14:textId="77777777" w:rsidR="006D53CA" w:rsidRDefault="008570BF" w:rsidP="00766619">
      <w:pPr>
        <w:pStyle w:val="ListParagraph"/>
        <w:numPr>
          <w:ilvl w:val="1"/>
          <w:numId w:val="198"/>
        </w:numPr>
        <w:ind w:left="1440"/>
        <w:rPr>
          <w:sz w:val="20"/>
        </w:rPr>
      </w:pPr>
      <w:r w:rsidRPr="006D53CA">
        <w:rPr>
          <w:sz w:val="20"/>
        </w:rPr>
        <w:t xml:space="preserve">If </w:t>
      </w:r>
      <w:r w:rsidRPr="006D53CA">
        <w:rPr>
          <w:b/>
          <w:bCs/>
          <w:sz w:val="20"/>
        </w:rPr>
        <w:t>Post Transactions</w:t>
      </w:r>
      <w:r w:rsidRPr="006D53CA">
        <w:rPr>
          <w:sz w:val="20"/>
        </w:rPr>
        <w:t xml:space="preserve"> is </w:t>
      </w:r>
      <w:r w:rsidRPr="006D53CA">
        <w:rPr>
          <w:b/>
          <w:bCs/>
          <w:sz w:val="20"/>
        </w:rPr>
        <w:t>Yes</w:t>
      </w:r>
      <w:r w:rsidRPr="006D53CA">
        <w:rPr>
          <w:sz w:val="20"/>
        </w:rPr>
        <w:t xml:space="preserve"> and </w:t>
      </w:r>
      <w:r w:rsidR="006D53CA" w:rsidRPr="006D53CA">
        <w:rPr>
          <w:b/>
          <w:bCs/>
          <w:sz w:val="20"/>
        </w:rPr>
        <w:t>P</w:t>
      </w:r>
      <w:r w:rsidRPr="006D53CA">
        <w:rPr>
          <w:b/>
          <w:bCs/>
          <w:sz w:val="20"/>
        </w:rPr>
        <w:t xml:space="preserve">ayment </w:t>
      </w:r>
      <w:r w:rsidR="006D53CA" w:rsidRPr="006D53CA">
        <w:rPr>
          <w:b/>
          <w:bCs/>
          <w:sz w:val="20"/>
        </w:rPr>
        <w:t>D</w:t>
      </w:r>
      <w:r w:rsidRPr="006D53CA">
        <w:rPr>
          <w:b/>
          <w:bCs/>
          <w:sz w:val="20"/>
        </w:rPr>
        <w:t>ocuments</w:t>
      </w:r>
      <w:r w:rsidRPr="006D53CA">
        <w:rPr>
          <w:sz w:val="20"/>
        </w:rPr>
        <w:t xml:space="preserve"> are required, </w:t>
      </w:r>
      <w:r w:rsidRPr="006D53CA">
        <w:rPr>
          <w:b/>
          <w:bCs/>
          <w:sz w:val="20"/>
        </w:rPr>
        <w:t>Payment Documents</w:t>
      </w:r>
      <w:r w:rsidRPr="006D53CA">
        <w:rPr>
          <w:sz w:val="20"/>
        </w:rPr>
        <w:t xml:space="preserve"> form will be displayed</w:t>
      </w:r>
    </w:p>
    <w:p w14:paraId="75D8A782" w14:textId="1CBC50FE" w:rsidR="008570BF" w:rsidRPr="006D53CA" w:rsidRDefault="006D53CA" w:rsidP="00766619">
      <w:pPr>
        <w:pStyle w:val="ListParagraph"/>
        <w:numPr>
          <w:ilvl w:val="2"/>
          <w:numId w:val="198"/>
        </w:numPr>
        <w:ind w:left="2160"/>
        <w:rPr>
          <w:sz w:val="20"/>
        </w:rPr>
      </w:pPr>
      <w:r>
        <w:rPr>
          <w:sz w:val="20"/>
        </w:rPr>
        <w:t>U</w:t>
      </w:r>
      <w:r w:rsidR="008570BF" w:rsidRPr="006D53CA">
        <w:rPr>
          <w:sz w:val="20"/>
        </w:rPr>
        <w:t xml:space="preserve">se to produce physical payment documents, such as </w:t>
      </w:r>
      <w:r w:rsidRPr="006D53CA">
        <w:rPr>
          <w:b/>
          <w:bCs/>
          <w:sz w:val="20"/>
        </w:rPr>
        <w:t>R</w:t>
      </w:r>
      <w:r w:rsidR="008570BF" w:rsidRPr="006D53CA">
        <w:rPr>
          <w:b/>
          <w:bCs/>
          <w:sz w:val="20"/>
        </w:rPr>
        <w:t>emittances</w:t>
      </w:r>
    </w:p>
    <w:p w14:paraId="2F94EBF9" w14:textId="1805F75E" w:rsidR="00C2594B" w:rsidRPr="000C2CE5" w:rsidRDefault="008570BF" w:rsidP="000C2CE5">
      <w:pPr>
        <w:ind w:left="720"/>
        <w:rPr>
          <w:b/>
          <w:bCs/>
          <w:sz w:val="20"/>
        </w:rPr>
      </w:pPr>
      <w:r>
        <w:rPr>
          <w:sz w:val="20"/>
        </w:rPr>
        <w:br/>
      </w:r>
      <w:r w:rsidRPr="000C2CE5">
        <w:rPr>
          <w:b/>
          <w:bCs/>
          <w:sz w:val="20"/>
        </w:rPr>
        <w:t>Payment Collection Run Form</w:t>
      </w:r>
    </w:p>
    <w:p w14:paraId="4FFE9A46" w14:textId="77777777" w:rsidR="008570BF" w:rsidRPr="00C2594B" w:rsidRDefault="008570BF" w:rsidP="00C2594B">
      <w:pPr>
        <w:rPr>
          <w:sz w:val="20"/>
        </w:rPr>
      </w:pPr>
    </w:p>
    <w:p w14:paraId="12AD204C" w14:textId="6FC4DA04" w:rsidR="00A320BB" w:rsidRDefault="00A320BB" w:rsidP="000C2CE5">
      <w:pPr>
        <w:ind w:left="720"/>
        <w:rPr>
          <w:sz w:val="20"/>
        </w:rPr>
      </w:pPr>
      <w:r w:rsidRPr="00A320BB">
        <w:rPr>
          <w:noProof/>
          <w:sz w:val="20"/>
        </w:rPr>
        <w:drawing>
          <wp:inline distT="0" distB="0" distL="0" distR="0" wp14:anchorId="40A1E6D5" wp14:editId="7C2698E7">
            <wp:extent cx="4576802" cy="2141220"/>
            <wp:effectExtent l="0" t="0" r="0" b="5080"/>
            <wp:docPr id="1814" name="Picture 1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4"/>
                    <a:stretch>
                      <a:fillRect/>
                    </a:stretch>
                  </pic:blipFill>
                  <pic:spPr>
                    <a:xfrm>
                      <a:off x="0" y="0"/>
                      <a:ext cx="4610253" cy="2156870"/>
                    </a:xfrm>
                    <a:prstGeom prst="rect">
                      <a:avLst/>
                    </a:prstGeom>
                  </pic:spPr>
                </pic:pic>
              </a:graphicData>
            </a:graphic>
          </wp:inline>
        </w:drawing>
      </w:r>
    </w:p>
    <w:p w14:paraId="16BCBD4F" w14:textId="78E01C4C" w:rsidR="00A320BB" w:rsidRPr="000C2CE5" w:rsidRDefault="00A320BB" w:rsidP="00766619">
      <w:pPr>
        <w:pStyle w:val="ListParagraph"/>
        <w:numPr>
          <w:ilvl w:val="2"/>
          <w:numId w:val="465"/>
        </w:numPr>
        <w:ind w:left="1440"/>
        <w:rPr>
          <w:sz w:val="20"/>
        </w:rPr>
      </w:pPr>
      <w:r w:rsidRPr="000C2CE5">
        <w:rPr>
          <w:b/>
          <w:sz w:val="20"/>
        </w:rPr>
        <w:t>Profile Code</w:t>
      </w:r>
    </w:p>
    <w:p w14:paraId="323913E0" w14:textId="77777777" w:rsidR="000C2CE5" w:rsidRDefault="00A320BB" w:rsidP="00766619">
      <w:pPr>
        <w:pStyle w:val="ListParagraph"/>
        <w:numPr>
          <w:ilvl w:val="2"/>
          <w:numId w:val="465"/>
        </w:numPr>
        <w:ind w:left="1440"/>
        <w:rPr>
          <w:sz w:val="20"/>
        </w:rPr>
      </w:pPr>
      <w:r w:rsidRPr="000C2CE5">
        <w:rPr>
          <w:b/>
          <w:sz w:val="20"/>
        </w:rPr>
        <w:t>Post Transactions</w:t>
      </w:r>
      <w:r w:rsidRPr="000C2CE5">
        <w:rPr>
          <w:b/>
          <w:sz w:val="20"/>
        </w:rPr>
        <w:tab/>
      </w:r>
      <w:r w:rsidR="000C2CE5">
        <w:rPr>
          <w:b/>
          <w:sz w:val="20"/>
        </w:rPr>
        <w:t>Yes</w:t>
      </w:r>
      <w:r w:rsidR="000C2CE5">
        <w:rPr>
          <w:b/>
          <w:bCs/>
          <w:sz w:val="20"/>
        </w:rPr>
        <w:t xml:space="preserve"> – </w:t>
      </w:r>
      <w:r w:rsidRPr="000C2CE5">
        <w:rPr>
          <w:sz w:val="20"/>
        </w:rPr>
        <w:t>generate</w:t>
      </w:r>
      <w:r w:rsidR="000C2CE5">
        <w:rPr>
          <w:sz w:val="20"/>
        </w:rPr>
        <w:t>/</w:t>
      </w:r>
      <w:r w:rsidRPr="000C2CE5">
        <w:rPr>
          <w:sz w:val="20"/>
        </w:rPr>
        <w:t xml:space="preserve">post </w:t>
      </w:r>
      <w:r w:rsidR="000C2CE5" w:rsidRPr="000C2CE5">
        <w:rPr>
          <w:b/>
          <w:bCs/>
          <w:sz w:val="20"/>
        </w:rPr>
        <w:t>P</w:t>
      </w:r>
      <w:r w:rsidRPr="000C2CE5">
        <w:rPr>
          <w:b/>
          <w:bCs/>
          <w:sz w:val="20"/>
        </w:rPr>
        <w:t xml:space="preserve">ayment </w:t>
      </w:r>
      <w:r w:rsidR="000C2CE5" w:rsidRPr="000C2CE5">
        <w:rPr>
          <w:b/>
          <w:bCs/>
          <w:sz w:val="20"/>
        </w:rPr>
        <w:t>C</w:t>
      </w:r>
      <w:r w:rsidRPr="000C2CE5">
        <w:rPr>
          <w:b/>
          <w:bCs/>
          <w:sz w:val="20"/>
        </w:rPr>
        <w:t>ollection</w:t>
      </w:r>
      <w:r w:rsidRPr="000C2CE5">
        <w:rPr>
          <w:sz w:val="20"/>
        </w:rPr>
        <w:t xml:space="preserve"> transactions, produce </w:t>
      </w:r>
    </w:p>
    <w:p w14:paraId="37C5FFDC" w14:textId="112B64A6" w:rsidR="00A320BB" w:rsidRPr="000C2CE5" w:rsidRDefault="000C2CE5" w:rsidP="000C2CE5">
      <w:pPr>
        <w:ind w:left="3600"/>
        <w:rPr>
          <w:sz w:val="20"/>
        </w:rPr>
      </w:pPr>
      <w:r w:rsidRPr="000C2CE5">
        <w:rPr>
          <w:b/>
          <w:bCs/>
          <w:sz w:val="20"/>
        </w:rPr>
        <w:t>P</w:t>
      </w:r>
      <w:r w:rsidR="00A320BB" w:rsidRPr="000C2CE5">
        <w:rPr>
          <w:b/>
          <w:bCs/>
          <w:sz w:val="20"/>
        </w:rPr>
        <w:t>ayments</w:t>
      </w:r>
      <w:r w:rsidR="00A320BB" w:rsidRPr="000C2CE5">
        <w:rPr>
          <w:sz w:val="20"/>
        </w:rPr>
        <w:t xml:space="preserve"> file, set </w:t>
      </w:r>
      <w:r w:rsidRPr="000C2CE5">
        <w:rPr>
          <w:b/>
          <w:bCs/>
          <w:sz w:val="20"/>
        </w:rPr>
        <w:t>A</w:t>
      </w:r>
      <w:r w:rsidR="00A320BB" w:rsidRPr="000C2CE5">
        <w:rPr>
          <w:b/>
          <w:bCs/>
          <w:sz w:val="20"/>
        </w:rPr>
        <w:t xml:space="preserve">llocation </w:t>
      </w:r>
      <w:r w:rsidRPr="000C2CE5">
        <w:rPr>
          <w:b/>
          <w:bCs/>
          <w:sz w:val="20"/>
        </w:rPr>
        <w:t>M</w:t>
      </w:r>
      <w:r w:rsidR="00A320BB" w:rsidRPr="000C2CE5">
        <w:rPr>
          <w:b/>
          <w:bCs/>
          <w:sz w:val="20"/>
        </w:rPr>
        <w:t>arker</w:t>
      </w:r>
      <w:r w:rsidR="00A320BB" w:rsidRPr="000C2CE5">
        <w:rPr>
          <w:sz w:val="20"/>
        </w:rPr>
        <w:t xml:space="preserve"> to </w:t>
      </w:r>
      <w:r w:rsidR="00A320BB" w:rsidRPr="000C2CE5">
        <w:rPr>
          <w:b/>
          <w:bCs/>
          <w:sz w:val="20"/>
        </w:rPr>
        <w:t>Paid</w:t>
      </w:r>
      <w:r w:rsidR="00A320BB" w:rsidRPr="000C2CE5">
        <w:rPr>
          <w:sz w:val="20"/>
        </w:rPr>
        <w:t xml:space="preserve"> on selected transactions, produce </w:t>
      </w:r>
      <w:r w:rsidRPr="000C2CE5">
        <w:rPr>
          <w:b/>
          <w:bCs/>
          <w:sz w:val="20"/>
        </w:rPr>
        <w:t>P</w:t>
      </w:r>
      <w:r w:rsidR="00A320BB" w:rsidRPr="000C2CE5">
        <w:rPr>
          <w:b/>
          <w:bCs/>
          <w:sz w:val="20"/>
        </w:rPr>
        <w:t xml:space="preserve">ayment </w:t>
      </w:r>
      <w:r w:rsidRPr="000C2CE5">
        <w:rPr>
          <w:b/>
          <w:bCs/>
          <w:sz w:val="20"/>
        </w:rPr>
        <w:t>R</w:t>
      </w:r>
      <w:r w:rsidR="00A320BB" w:rsidRPr="000C2CE5">
        <w:rPr>
          <w:b/>
          <w:bCs/>
          <w:sz w:val="20"/>
        </w:rPr>
        <w:t xml:space="preserve">un </w:t>
      </w:r>
      <w:r w:rsidRPr="000C2CE5">
        <w:rPr>
          <w:b/>
          <w:bCs/>
          <w:sz w:val="20"/>
        </w:rPr>
        <w:t>D</w:t>
      </w:r>
      <w:r w:rsidR="00A320BB" w:rsidRPr="000C2CE5">
        <w:rPr>
          <w:b/>
          <w:bCs/>
          <w:sz w:val="20"/>
        </w:rPr>
        <w:t xml:space="preserve">etails </w:t>
      </w:r>
      <w:r w:rsidRPr="000C2CE5">
        <w:rPr>
          <w:b/>
          <w:bCs/>
          <w:sz w:val="20"/>
        </w:rPr>
        <w:t>R</w:t>
      </w:r>
      <w:r w:rsidR="00A320BB" w:rsidRPr="000C2CE5">
        <w:rPr>
          <w:b/>
          <w:bCs/>
          <w:sz w:val="20"/>
        </w:rPr>
        <w:t>eport</w:t>
      </w:r>
      <w:r w:rsidR="00A320BB" w:rsidRPr="000C2CE5">
        <w:rPr>
          <w:sz w:val="20"/>
        </w:rPr>
        <w:t xml:space="preserve">, and </w:t>
      </w:r>
      <w:r>
        <w:rPr>
          <w:sz w:val="20"/>
        </w:rPr>
        <w:t>(</w:t>
      </w:r>
      <w:r w:rsidR="00A320BB" w:rsidRPr="000C2CE5">
        <w:rPr>
          <w:sz w:val="20"/>
        </w:rPr>
        <w:t>optionally</w:t>
      </w:r>
      <w:r>
        <w:rPr>
          <w:sz w:val="20"/>
        </w:rPr>
        <w:t>)</w:t>
      </w:r>
      <w:r w:rsidR="00A320BB" w:rsidRPr="000C2CE5">
        <w:rPr>
          <w:sz w:val="20"/>
        </w:rPr>
        <w:t xml:space="preserve"> produce </w:t>
      </w:r>
      <w:r w:rsidRPr="000C2CE5">
        <w:rPr>
          <w:b/>
          <w:bCs/>
          <w:sz w:val="20"/>
        </w:rPr>
        <w:t>B</w:t>
      </w:r>
      <w:r w:rsidR="00A320BB" w:rsidRPr="000C2CE5">
        <w:rPr>
          <w:b/>
          <w:bCs/>
          <w:sz w:val="20"/>
        </w:rPr>
        <w:t xml:space="preserve">ank </w:t>
      </w:r>
      <w:r w:rsidRPr="000C2CE5">
        <w:rPr>
          <w:b/>
          <w:bCs/>
          <w:sz w:val="20"/>
        </w:rPr>
        <w:t>T</w:t>
      </w:r>
      <w:r w:rsidR="00A320BB" w:rsidRPr="000C2CE5">
        <w:rPr>
          <w:b/>
          <w:bCs/>
          <w:sz w:val="20"/>
        </w:rPr>
        <w:t>ransfer</w:t>
      </w:r>
      <w:r w:rsidR="00A320BB" w:rsidRPr="000C2CE5">
        <w:rPr>
          <w:sz w:val="20"/>
        </w:rPr>
        <w:t xml:space="preserve"> file</w:t>
      </w:r>
    </w:p>
    <w:p w14:paraId="472B1637" w14:textId="4F969A4B" w:rsidR="00A320BB" w:rsidRPr="000C2CE5" w:rsidRDefault="00A320BB" w:rsidP="00766619">
      <w:pPr>
        <w:pStyle w:val="ListParagraph"/>
        <w:numPr>
          <w:ilvl w:val="0"/>
          <w:numId w:val="466"/>
        </w:numPr>
        <w:rPr>
          <w:b/>
          <w:sz w:val="20"/>
        </w:rPr>
      </w:pPr>
      <w:r w:rsidRPr="000C2CE5">
        <w:rPr>
          <w:b/>
          <w:bCs/>
          <w:sz w:val="20"/>
        </w:rPr>
        <w:t>No</w:t>
      </w:r>
      <w:r w:rsidRPr="000C2CE5">
        <w:rPr>
          <w:sz w:val="20"/>
        </w:rPr>
        <w:t xml:space="preserve"> </w:t>
      </w:r>
      <w:r w:rsidR="000C2CE5">
        <w:rPr>
          <w:sz w:val="20"/>
        </w:rPr>
        <w:t>-</w:t>
      </w:r>
      <w:r w:rsidRPr="000C2CE5">
        <w:rPr>
          <w:sz w:val="20"/>
        </w:rPr>
        <w:t xml:space="preserve"> produce </w:t>
      </w:r>
      <w:r w:rsidR="000C2CE5" w:rsidRPr="000C2CE5">
        <w:rPr>
          <w:b/>
          <w:bCs/>
          <w:sz w:val="20"/>
        </w:rPr>
        <w:t>P</w:t>
      </w:r>
      <w:r w:rsidRPr="000C2CE5">
        <w:rPr>
          <w:b/>
          <w:bCs/>
          <w:sz w:val="20"/>
        </w:rPr>
        <w:t xml:space="preserve">ayment </w:t>
      </w:r>
      <w:r w:rsidR="000C2CE5" w:rsidRPr="000C2CE5">
        <w:rPr>
          <w:b/>
          <w:bCs/>
          <w:sz w:val="20"/>
        </w:rPr>
        <w:t>R</w:t>
      </w:r>
      <w:r w:rsidRPr="000C2CE5">
        <w:rPr>
          <w:b/>
          <w:bCs/>
          <w:sz w:val="20"/>
        </w:rPr>
        <w:t xml:space="preserve">un </w:t>
      </w:r>
      <w:r w:rsidR="000C2CE5" w:rsidRPr="000C2CE5">
        <w:rPr>
          <w:b/>
          <w:bCs/>
          <w:sz w:val="20"/>
        </w:rPr>
        <w:t>D</w:t>
      </w:r>
      <w:r w:rsidRPr="000C2CE5">
        <w:rPr>
          <w:b/>
          <w:bCs/>
          <w:sz w:val="20"/>
        </w:rPr>
        <w:t xml:space="preserve">etails </w:t>
      </w:r>
      <w:r w:rsidR="000C2CE5" w:rsidRPr="000C2CE5">
        <w:rPr>
          <w:b/>
          <w:bCs/>
          <w:sz w:val="20"/>
        </w:rPr>
        <w:t>R</w:t>
      </w:r>
      <w:r w:rsidRPr="000C2CE5">
        <w:rPr>
          <w:b/>
          <w:bCs/>
          <w:sz w:val="20"/>
        </w:rPr>
        <w:t>eport</w:t>
      </w:r>
      <w:r w:rsidRPr="000C2CE5">
        <w:rPr>
          <w:sz w:val="20"/>
        </w:rPr>
        <w:t xml:space="preserve"> showing items selected for </w:t>
      </w:r>
      <w:r w:rsidR="000C2CE5" w:rsidRPr="000C2CE5">
        <w:rPr>
          <w:b/>
          <w:bCs/>
          <w:sz w:val="20"/>
        </w:rPr>
        <w:t>C</w:t>
      </w:r>
      <w:r w:rsidRPr="000C2CE5">
        <w:rPr>
          <w:b/>
          <w:bCs/>
          <w:sz w:val="20"/>
        </w:rPr>
        <w:t>ollection</w:t>
      </w:r>
    </w:p>
    <w:p w14:paraId="78B1974D" w14:textId="77777777" w:rsidR="000C2CE5" w:rsidRPr="000C2CE5" w:rsidRDefault="00A320BB" w:rsidP="00766619">
      <w:pPr>
        <w:pStyle w:val="ListParagraph"/>
        <w:numPr>
          <w:ilvl w:val="0"/>
          <w:numId w:val="464"/>
        </w:numPr>
        <w:ind w:left="1440"/>
        <w:rPr>
          <w:sz w:val="20"/>
        </w:rPr>
      </w:pPr>
      <w:r w:rsidRPr="000C2CE5">
        <w:rPr>
          <w:b/>
          <w:sz w:val="20"/>
        </w:rPr>
        <w:t>Suppress Report Transactions</w:t>
      </w:r>
      <w:r w:rsidR="000C2CE5">
        <w:rPr>
          <w:b/>
          <w:sz w:val="20"/>
        </w:rPr>
        <w:t xml:space="preserve">   </w:t>
      </w:r>
      <w:r w:rsidRPr="000C2CE5">
        <w:rPr>
          <w:sz w:val="20"/>
        </w:rPr>
        <w:t xml:space="preserve">Select to summarize transactions on </w:t>
      </w:r>
      <w:r w:rsidRPr="000C2CE5">
        <w:rPr>
          <w:b/>
          <w:bCs/>
          <w:sz w:val="20"/>
        </w:rPr>
        <w:t xml:space="preserve">Payment Run Details </w:t>
      </w:r>
    </w:p>
    <w:p w14:paraId="7A212A3B" w14:textId="2D322B3D" w:rsidR="00A320BB" w:rsidRPr="000C2CE5" w:rsidRDefault="00A320BB" w:rsidP="000C2CE5">
      <w:pPr>
        <w:ind w:left="3600"/>
        <w:rPr>
          <w:sz w:val="20"/>
        </w:rPr>
      </w:pPr>
      <w:r w:rsidRPr="000C2CE5">
        <w:rPr>
          <w:b/>
          <w:bCs/>
          <w:sz w:val="20"/>
        </w:rPr>
        <w:t>Report</w:t>
      </w:r>
    </w:p>
    <w:p w14:paraId="7B1DCFA0" w14:textId="5542B074" w:rsidR="00A320BB" w:rsidRDefault="00A320BB" w:rsidP="00766619">
      <w:pPr>
        <w:pStyle w:val="ListParagraph"/>
        <w:numPr>
          <w:ilvl w:val="0"/>
          <w:numId w:val="199"/>
        </w:numPr>
        <w:rPr>
          <w:sz w:val="20"/>
        </w:rPr>
      </w:pPr>
      <w:r>
        <w:rPr>
          <w:sz w:val="20"/>
        </w:rPr>
        <w:t xml:space="preserve">If blank, </w:t>
      </w:r>
      <w:r w:rsidR="000C2CE5" w:rsidRPr="000C2CE5">
        <w:rPr>
          <w:b/>
          <w:bCs/>
          <w:sz w:val="20"/>
        </w:rPr>
        <w:t>P</w:t>
      </w:r>
      <w:r w:rsidRPr="000C2CE5">
        <w:rPr>
          <w:b/>
          <w:bCs/>
          <w:sz w:val="20"/>
        </w:rPr>
        <w:t xml:space="preserve">ayment </w:t>
      </w:r>
      <w:r w:rsidR="000C2CE5" w:rsidRPr="000C2CE5">
        <w:rPr>
          <w:b/>
          <w:bCs/>
          <w:sz w:val="20"/>
        </w:rPr>
        <w:t>R</w:t>
      </w:r>
      <w:r w:rsidRPr="000C2CE5">
        <w:rPr>
          <w:b/>
          <w:bCs/>
          <w:sz w:val="20"/>
        </w:rPr>
        <w:t xml:space="preserve">un </w:t>
      </w:r>
      <w:r w:rsidR="000C2CE5" w:rsidRPr="000C2CE5">
        <w:rPr>
          <w:b/>
          <w:bCs/>
          <w:sz w:val="20"/>
        </w:rPr>
        <w:t>D</w:t>
      </w:r>
      <w:r w:rsidRPr="000C2CE5">
        <w:rPr>
          <w:b/>
          <w:bCs/>
          <w:sz w:val="20"/>
        </w:rPr>
        <w:t xml:space="preserve">etails </w:t>
      </w:r>
      <w:r w:rsidR="000C2CE5" w:rsidRPr="000C2CE5">
        <w:rPr>
          <w:b/>
          <w:bCs/>
          <w:sz w:val="20"/>
        </w:rPr>
        <w:t>R</w:t>
      </w:r>
      <w:r w:rsidRPr="000C2CE5">
        <w:rPr>
          <w:b/>
          <w:bCs/>
          <w:sz w:val="20"/>
        </w:rPr>
        <w:t>eport</w:t>
      </w:r>
      <w:r>
        <w:rPr>
          <w:sz w:val="20"/>
        </w:rPr>
        <w:t xml:space="preserve"> shows payment and discount allowed on individual transactions</w:t>
      </w:r>
    </w:p>
    <w:p w14:paraId="0582039E" w14:textId="6C765676" w:rsidR="00A320BB" w:rsidRDefault="00A320BB" w:rsidP="00766619">
      <w:pPr>
        <w:pStyle w:val="ListParagraph"/>
        <w:numPr>
          <w:ilvl w:val="0"/>
          <w:numId w:val="199"/>
        </w:numPr>
        <w:rPr>
          <w:sz w:val="20"/>
        </w:rPr>
      </w:pPr>
      <w:r>
        <w:rPr>
          <w:sz w:val="20"/>
        </w:rPr>
        <w:lastRenderedPageBreak/>
        <w:t xml:space="preserve">If chosen, </w:t>
      </w:r>
      <w:r w:rsidR="000C2CE5" w:rsidRPr="000C2CE5">
        <w:rPr>
          <w:b/>
          <w:bCs/>
          <w:sz w:val="20"/>
        </w:rPr>
        <w:t>S</w:t>
      </w:r>
      <w:r w:rsidRPr="000C2CE5">
        <w:rPr>
          <w:b/>
          <w:bCs/>
          <w:sz w:val="20"/>
        </w:rPr>
        <w:t xml:space="preserve">ummary </w:t>
      </w:r>
      <w:r w:rsidR="000C2CE5" w:rsidRPr="000C2CE5">
        <w:rPr>
          <w:b/>
          <w:bCs/>
          <w:sz w:val="20"/>
        </w:rPr>
        <w:t>R</w:t>
      </w:r>
      <w:r w:rsidRPr="000C2CE5">
        <w:rPr>
          <w:b/>
          <w:bCs/>
          <w:sz w:val="20"/>
        </w:rPr>
        <w:t>eport</w:t>
      </w:r>
      <w:r>
        <w:rPr>
          <w:sz w:val="20"/>
        </w:rPr>
        <w:t xml:space="preserve"> is produced showing total amount for collection from each account</w:t>
      </w:r>
    </w:p>
    <w:p w14:paraId="6C80008F" w14:textId="67F315E2" w:rsidR="00A320BB" w:rsidRPr="000E5A41" w:rsidRDefault="00A320BB" w:rsidP="00766619">
      <w:pPr>
        <w:pStyle w:val="ListParagraph"/>
        <w:numPr>
          <w:ilvl w:val="0"/>
          <w:numId w:val="467"/>
        </w:numPr>
        <w:ind w:left="1440"/>
        <w:rPr>
          <w:sz w:val="20"/>
        </w:rPr>
      </w:pPr>
      <w:r w:rsidRPr="000E5A41">
        <w:rPr>
          <w:b/>
          <w:sz w:val="20"/>
        </w:rPr>
        <w:t>Base Date for Collection</w:t>
      </w:r>
      <w:r w:rsidRPr="000E5A41">
        <w:rPr>
          <w:b/>
          <w:sz w:val="20"/>
        </w:rPr>
        <w:tab/>
      </w:r>
      <w:r w:rsidRPr="000E5A41">
        <w:rPr>
          <w:sz w:val="20"/>
        </w:rPr>
        <w:t xml:space="preserve">Transactions </w:t>
      </w:r>
      <w:r w:rsidR="000E5A41">
        <w:rPr>
          <w:sz w:val="20"/>
        </w:rPr>
        <w:t>with</w:t>
      </w:r>
      <w:r w:rsidRPr="000E5A41">
        <w:rPr>
          <w:sz w:val="20"/>
        </w:rPr>
        <w:t xml:space="preserve"> </w:t>
      </w:r>
      <w:r w:rsidR="000E5A41" w:rsidRPr="000E5A41">
        <w:rPr>
          <w:b/>
          <w:bCs/>
          <w:sz w:val="20"/>
        </w:rPr>
        <w:t>D</w:t>
      </w:r>
      <w:r w:rsidRPr="000E5A41">
        <w:rPr>
          <w:b/>
          <w:bCs/>
          <w:sz w:val="20"/>
        </w:rPr>
        <w:t xml:space="preserve">ue </w:t>
      </w:r>
      <w:r w:rsidR="000E5A41" w:rsidRPr="000E5A41">
        <w:rPr>
          <w:b/>
          <w:bCs/>
          <w:sz w:val="20"/>
        </w:rPr>
        <w:t>D</w:t>
      </w:r>
      <w:r w:rsidRPr="000E5A41">
        <w:rPr>
          <w:b/>
          <w:bCs/>
          <w:sz w:val="20"/>
        </w:rPr>
        <w:t>ate</w:t>
      </w:r>
      <w:r w:rsidR="000E5A41" w:rsidRPr="000E5A41">
        <w:rPr>
          <w:b/>
          <w:bCs/>
          <w:sz w:val="20"/>
        </w:rPr>
        <w:t>s</w:t>
      </w:r>
      <w:r w:rsidRPr="000E5A41">
        <w:rPr>
          <w:b/>
          <w:bCs/>
          <w:sz w:val="20"/>
        </w:rPr>
        <w:t xml:space="preserve"> </w:t>
      </w:r>
      <w:r w:rsidRPr="000E5A41">
        <w:rPr>
          <w:sz w:val="20"/>
        </w:rPr>
        <w:t xml:space="preserve">on or before </w:t>
      </w:r>
      <w:r w:rsidR="000E5A41">
        <w:rPr>
          <w:sz w:val="20"/>
        </w:rPr>
        <w:t>this D</w:t>
      </w:r>
      <w:r w:rsidRPr="000E5A41">
        <w:rPr>
          <w:sz w:val="20"/>
        </w:rPr>
        <w:t xml:space="preserve">ate </w:t>
      </w:r>
      <w:r w:rsidR="000E5A41">
        <w:rPr>
          <w:sz w:val="20"/>
        </w:rPr>
        <w:t>are included</w:t>
      </w:r>
    </w:p>
    <w:p w14:paraId="25015BC5" w14:textId="6CD9BE05" w:rsidR="00A320BB" w:rsidRPr="000E5A41" w:rsidRDefault="00A320BB" w:rsidP="00766619">
      <w:pPr>
        <w:pStyle w:val="ListParagraph"/>
        <w:numPr>
          <w:ilvl w:val="0"/>
          <w:numId w:val="467"/>
        </w:numPr>
        <w:ind w:left="1440"/>
        <w:rPr>
          <w:sz w:val="20"/>
        </w:rPr>
      </w:pPr>
      <w:r w:rsidRPr="000E5A41">
        <w:rPr>
          <w:b/>
          <w:sz w:val="20"/>
        </w:rPr>
        <w:t>Collection Date</w:t>
      </w:r>
      <w:r w:rsidRPr="000E5A41">
        <w:rPr>
          <w:b/>
          <w:sz w:val="20"/>
        </w:rPr>
        <w:tab/>
      </w:r>
      <w:r w:rsidR="000E5A41">
        <w:rPr>
          <w:b/>
          <w:sz w:val="20"/>
        </w:rPr>
        <w:tab/>
      </w:r>
      <w:r w:rsidR="000E5A41" w:rsidRPr="000E5A41">
        <w:rPr>
          <w:b/>
          <w:bCs/>
          <w:sz w:val="20"/>
        </w:rPr>
        <w:t>T</w:t>
      </w:r>
      <w:r w:rsidRPr="000E5A41">
        <w:rPr>
          <w:b/>
          <w:bCs/>
          <w:sz w:val="20"/>
        </w:rPr>
        <w:t xml:space="preserve">ransaction </w:t>
      </w:r>
      <w:r w:rsidR="000E5A41" w:rsidRPr="000E5A41">
        <w:rPr>
          <w:b/>
          <w:bCs/>
          <w:sz w:val="20"/>
        </w:rPr>
        <w:t>D</w:t>
      </w:r>
      <w:r w:rsidRPr="000E5A41">
        <w:rPr>
          <w:b/>
          <w:bCs/>
          <w:sz w:val="20"/>
        </w:rPr>
        <w:t>ate</w:t>
      </w:r>
      <w:r w:rsidRPr="000E5A41">
        <w:rPr>
          <w:sz w:val="20"/>
        </w:rPr>
        <w:t xml:space="preserve"> for debit transactions generated during this </w:t>
      </w:r>
      <w:r w:rsidR="000E5A41">
        <w:rPr>
          <w:sz w:val="20"/>
        </w:rPr>
        <w:t>R</w:t>
      </w:r>
      <w:r w:rsidRPr="000E5A41">
        <w:rPr>
          <w:sz w:val="20"/>
        </w:rPr>
        <w:t>un</w:t>
      </w:r>
    </w:p>
    <w:p w14:paraId="116043F7" w14:textId="7D5CB807" w:rsidR="00A320BB" w:rsidRDefault="00A320BB" w:rsidP="00766619">
      <w:pPr>
        <w:pStyle w:val="ListParagraph"/>
        <w:numPr>
          <w:ilvl w:val="0"/>
          <w:numId w:val="200"/>
        </w:numPr>
        <w:rPr>
          <w:sz w:val="20"/>
        </w:rPr>
      </w:pPr>
      <w:r>
        <w:rPr>
          <w:sz w:val="20"/>
        </w:rPr>
        <w:t xml:space="preserve">Default is </w:t>
      </w:r>
      <w:r w:rsidR="000E5A41" w:rsidRPr="000E5A41">
        <w:rPr>
          <w:b/>
          <w:bCs/>
          <w:sz w:val="20"/>
        </w:rPr>
        <w:t>T</w:t>
      </w:r>
      <w:r w:rsidRPr="000E5A41">
        <w:rPr>
          <w:b/>
          <w:bCs/>
          <w:sz w:val="20"/>
        </w:rPr>
        <w:t>oday</w:t>
      </w:r>
    </w:p>
    <w:p w14:paraId="2F524985" w14:textId="617DAAA5" w:rsidR="00A320BB" w:rsidRPr="000E5A41" w:rsidRDefault="00A320BB" w:rsidP="00766619">
      <w:pPr>
        <w:pStyle w:val="ListParagraph"/>
        <w:numPr>
          <w:ilvl w:val="0"/>
          <w:numId w:val="468"/>
        </w:numPr>
        <w:ind w:left="1440"/>
        <w:rPr>
          <w:sz w:val="20"/>
        </w:rPr>
      </w:pPr>
      <w:r w:rsidRPr="000E5A41">
        <w:rPr>
          <w:b/>
          <w:sz w:val="20"/>
        </w:rPr>
        <w:t>Posting Period</w:t>
      </w:r>
      <w:r w:rsidRPr="000E5A41">
        <w:rPr>
          <w:b/>
          <w:sz w:val="20"/>
        </w:rPr>
        <w:tab/>
      </w:r>
      <w:r w:rsidR="000E5A41">
        <w:rPr>
          <w:b/>
          <w:sz w:val="20"/>
        </w:rPr>
        <w:tab/>
        <w:t xml:space="preserve">Posting </w:t>
      </w:r>
      <w:r w:rsidRPr="000E5A41">
        <w:rPr>
          <w:b/>
          <w:bCs/>
          <w:sz w:val="20"/>
        </w:rPr>
        <w:t>Period</w:t>
      </w:r>
      <w:r w:rsidRPr="000E5A41">
        <w:rPr>
          <w:sz w:val="20"/>
        </w:rPr>
        <w:t xml:space="preserve"> </w:t>
      </w:r>
      <w:r w:rsidR="000E5A41">
        <w:rPr>
          <w:sz w:val="20"/>
        </w:rPr>
        <w:t>for</w:t>
      </w:r>
      <w:r w:rsidRPr="000E5A41">
        <w:rPr>
          <w:sz w:val="20"/>
        </w:rPr>
        <w:t xml:space="preserve"> transactions generated during this </w:t>
      </w:r>
      <w:r w:rsidR="000E5A41">
        <w:rPr>
          <w:sz w:val="20"/>
        </w:rPr>
        <w:t>R</w:t>
      </w:r>
      <w:r w:rsidRPr="000E5A41">
        <w:rPr>
          <w:sz w:val="20"/>
        </w:rPr>
        <w:t>un</w:t>
      </w:r>
    </w:p>
    <w:p w14:paraId="4A4799D4" w14:textId="5F69FF13" w:rsidR="00A320BB" w:rsidRPr="000E5A41" w:rsidRDefault="00A320BB" w:rsidP="00766619">
      <w:pPr>
        <w:pStyle w:val="ListParagraph"/>
        <w:numPr>
          <w:ilvl w:val="0"/>
          <w:numId w:val="200"/>
        </w:numPr>
        <w:rPr>
          <w:sz w:val="20"/>
        </w:rPr>
      </w:pPr>
      <w:r>
        <w:rPr>
          <w:sz w:val="20"/>
        </w:rPr>
        <w:t xml:space="preserve">Default is </w:t>
      </w:r>
      <w:r w:rsidRPr="000E5A41">
        <w:rPr>
          <w:b/>
          <w:bCs/>
          <w:sz w:val="20"/>
        </w:rPr>
        <w:t>Current Period</w:t>
      </w:r>
    </w:p>
    <w:p w14:paraId="1B5609CE" w14:textId="5CB350F9" w:rsidR="00A320BB" w:rsidRPr="000E5A41" w:rsidRDefault="00A320BB" w:rsidP="00766619">
      <w:pPr>
        <w:pStyle w:val="ListParagraph"/>
        <w:numPr>
          <w:ilvl w:val="0"/>
          <w:numId w:val="468"/>
        </w:numPr>
        <w:ind w:left="1440"/>
        <w:rPr>
          <w:sz w:val="20"/>
        </w:rPr>
      </w:pPr>
      <w:r w:rsidRPr="000E5A41">
        <w:rPr>
          <w:b/>
          <w:sz w:val="20"/>
        </w:rPr>
        <w:t>Selections 1 – 5 From/To</w:t>
      </w:r>
      <w:r w:rsidRPr="000E5A41">
        <w:rPr>
          <w:b/>
          <w:sz w:val="20"/>
        </w:rPr>
        <w:tab/>
      </w:r>
      <w:r w:rsidRPr="000E5A41">
        <w:rPr>
          <w:sz w:val="20"/>
        </w:rPr>
        <w:t xml:space="preserve">Up to 5 </w:t>
      </w:r>
      <w:r w:rsidR="000E5A41">
        <w:rPr>
          <w:sz w:val="20"/>
        </w:rPr>
        <w:t>R</w:t>
      </w:r>
      <w:r w:rsidRPr="000E5A41">
        <w:rPr>
          <w:sz w:val="20"/>
        </w:rPr>
        <w:t xml:space="preserve">un </w:t>
      </w:r>
      <w:r w:rsidR="000E5A41">
        <w:rPr>
          <w:sz w:val="20"/>
        </w:rPr>
        <w:t>Ti</w:t>
      </w:r>
      <w:r w:rsidRPr="000E5A41">
        <w:rPr>
          <w:sz w:val="20"/>
        </w:rPr>
        <w:t xml:space="preserve">me </w:t>
      </w:r>
      <w:r w:rsidR="000E5A41">
        <w:rPr>
          <w:sz w:val="20"/>
        </w:rPr>
        <w:t>S</w:t>
      </w:r>
      <w:r w:rsidRPr="000E5A41">
        <w:rPr>
          <w:sz w:val="20"/>
        </w:rPr>
        <w:t xml:space="preserve">election </w:t>
      </w:r>
      <w:r w:rsidR="000E5A41">
        <w:rPr>
          <w:sz w:val="20"/>
        </w:rPr>
        <w:t>C</w:t>
      </w:r>
      <w:r w:rsidRPr="000E5A41">
        <w:rPr>
          <w:sz w:val="20"/>
        </w:rPr>
        <w:t>riteria may be displayed</w:t>
      </w:r>
    </w:p>
    <w:p w14:paraId="1EC04159" w14:textId="33093EAA" w:rsidR="00A320BB" w:rsidRDefault="00A320BB" w:rsidP="00766619">
      <w:pPr>
        <w:pStyle w:val="ListParagraph"/>
        <w:numPr>
          <w:ilvl w:val="0"/>
          <w:numId w:val="200"/>
        </w:numPr>
        <w:rPr>
          <w:sz w:val="20"/>
        </w:rPr>
      </w:pPr>
      <w:r>
        <w:rPr>
          <w:sz w:val="20"/>
        </w:rPr>
        <w:t xml:space="preserve">These are determined by </w:t>
      </w:r>
      <w:r w:rsidR="000E5A41" w:rsidRPr="000E5A41">
        <w:rPr>
          <w:b/>
          <w:bCs/>
          <w:sz w:val="20"/>
        </w:rPr>
        <w:t>P</w:t>
      </w:r>
      <w:r w:rsidRPr="000E5A41">
        <w:rPr>
          <w:b/>
          <w:bCs/>
          <w:sz w:val="20"/>
        </w:rPr>
        <w:t xml:space="preserve">ayment </w:t>
      </w:r>
      <w:r w:rsidR="000E5A41" w:rsidRPr="000E5A41">
        <w:rPr>
          <w:b/>
          <w:bCs/>
          <w:sz w:val="20"/>
        </w:rPr>
        <w:t>P</w:t>
      </w:r>
      <w:r w:rsidRPr="000E5A41">
        <w:rPr>
          <w:b/>
          <w:bCs/>
          <w:sz w:val="20"/>
        </w:rPr>
        <w:t>rofile</w:t>
      </w:r>
    </w:p>
    <w:p w14:paraId="1E3BEE86" w14:textId="2C7B17B6" w:rsidR="00A320BB" w:rsidRPr="000E5A41" w:rsidRDefault="00A320BB" w:rsidP="00766619">
      <w:pPr>
        <w:pStyle w:val="ListParagraph"/>
        <w:numPr>
          <w:ilvl w:val="0"/>
          <w:numId w:val="468"/>
        </w:numPr>
        <w:ind w:left="1440"/>
        <w:rPr>
          <w:sz w:val="20"/>
        </w:rPr>
      </w:pPr>
      <w:r w:rsidRPr="000E5A41">
        <w:rPr>
          <w:b/>
          <w:sz w:val="20"/>
        </w:rPr>
        <w:t>Bank Details Code</w:t>
      </w:r>
      <w:r w:rsidRPr="000E5A41">
        <w:rPr>
          <w:b/>
          <w:sz w:val="20"/>
        </w:rPr>
        <w:tab/>
      </w:r>
      <w:r w:rsidRPr="000E5A41">
        <w:rPr>
          <w:b/>
          <w:bCs/>
          <w:sz w:val="20"/>
        </w:rPr>
        <w:t>Bank Details</w:t>
      </w:r>
      <w:r w:rsidRPr="000E5A41">
        <w:rPr>
          <w:sz w:val="20"/>
        </w:rPr>
        <w:t xml:space="preserve"> code for </w:t>
      </w:r>
      <w:r w:rsidR="000E5A41">
        <w:rPr>
          <w:sz w:val="20"/>
        </w:rPr>
        <w:t>organization’s</w:t>
      </w:r>
      <w:r w:rsidRPr="000E5A41">
        <w:rPr>
          <w:sz w:val="20"/>
        </w:rPr>
        <w:t xml:space="preserve"> own bank account</w:t>
      </w:r>
    </w:p>
    <w:p w14:paraId="73DB6EC9" w14:textId="062F4BFE" w:rsidR="00A320BB" w:rsidRDefault="00A320BB" w:rsidP="00766619">
      <w:pPr>
        <w:pStyle w:val="ListParagraph"/>
        <w:numPr>
          <w:ilvl w:val="0"/>
          <w:numId w:val="200"/>
        </w:numPr>
        <w:rPr>
          <w:sz w:val="20"/>
        </w:rPr>
      </w:pPr>
      <w:r w:rsidRPr="000E5A41">
        <w:rPr>
          <w:b/>
          <w:bCs/>
          <w:sz w:val="20"/>
        </w:rPr>
        <w:t>Mandatory</w:t>
      </w:r>
      <w:r>
        <w:rPr>
          <w:sz w:val="20"/>
        </w:rPr>
        <w:t xml:space="preserve"> for collections </w:t>
      </w:r>
      <w:r w:rsidR="000E5A41">
        <w:rPr>
          <w:sz w:val="20"/>
        </w:rPr>
        <w:t xml:space="preserve">with </w:t>
      </w:r>
      <w:r w:rsidR="000E5A41" w:rsidRPr="000E5A41">
        <w:rPr>
          <w:b/>
          <w:bCs/>
          <w:sz w:val="20"/>
        </w:rPr>
        <w:t>Bank</w:t>
      </w:r>
      <w:r w:rsidRPr="000E5A41">
        <w:rPr>
          <w:b/>
          <w:bCs/>
          <w:sz w:val="20"/>
        </w:rPr>
        <w:t xml:space="preserve"> Payment Method</w:t>
      </w:r>
    </w:p>
    <w:p w14:paraId="79DC5235" w14:textId="6548F907" w:rsidR="00A320BB" w:rsidRPr="000E5A41" w:rsidRDefault="00A320BB" w:rsidP="00766619">
      <w:pPr>
        <w:pStyle w:val="ListParagraph"/>
        <w:numPr>
          <w:ilvl w:val="2"/>
          <w:numId w:val="469"/>
        </w:numPr>
        <w:ind w:left="1440"/>
        <w:rPr>
          <w:b/>
          <w:sz w:val="20"/>
        </w:rPr>
      </w:pPr>
      <w:r w:rsidRPr="000E5A41">
        <w:rPr>
          <w:b/>
          <w:sz w:val="20"/>
        </w:rPr>
        <w:t>Bank Subcode</w:t>
      </w:r>
    </w:p>
    <w:p w14:paraId="47F035B3" w14:textId="73DB246B" w:rsidR="00A320BB" w:rsidRPr="000E5A41" w:rsidRDefault="00A320BB" w:rsidP="00766619">
      <w:pPr>
        <w:pStyle w:val="ListParagraph"/>
        <w:numPr>
          <w:ilvl w:val="2"/>
          <w:numId w:val="469"/>
        </w:numPr>
        <w:ind w:left="1440"/>
        <w:rPr>
          <w:sz w:val="20"/>
        </w:rPr>
      </w:pPr>
      <w:r w:rsidRPr="000E5A41">
        <w:rPr>
          <w:b/>
          <w:sz w:val="20"/>
        </w:rPr>
        <w:t>Collection Account</w:t>
      </w:r>
      <w:r w:rsidRPr="000E5A41">
        <w:rPr>
          <w:b/>
          <w:sz w:val="20"/>
        </w:rPr>
        <w:tab/>
      </w:r>
      <w:r w:rsidRPr="000E5A41">
        <w:rPr>
          <w:b/>
          <w:bCs/>
          <w:sz w:val="20"/>
        </w:rPr>
        <w:t>Chart of Accounts</w:t>
      </w:r>
      <w:r w:rsidRPr="000E5A41">
        <w:rPr>
          <w:sz w:val="20"/>
        </w:rPr>
        <w:t xml:space="preserve"> code </w:t>
      </w:r>
      <w:r w:rsidR="000E5A41">
        <w:rPr>
          <w:sz w:val="20"/>
        </w:rPr>
        <w:t>for posting</w:t>
      </w:r>
      <w:r w:rsidRPr="000E5A41">
        <w:rPr>
          <w:sz w:val="20"/>
        </w:rPr>
        <w:t xml:space="preserve"> balancing bank transactions</w:t>
      </w:r>
    </w:p>
    <w:p w14:paraId="3151D7E3" w14:textId="79A71746" w:rsidR="00A320BB" w:rsidRDefault="00A320BB" w:rsidP="00766619">
      <w:pPr>
        <w:pStyle w:val="ListParagraph"/>
        <w:numPr>
          <w:ilvl w:val="0"/>
          <w:numId w:val="200"/>
        </w:numPr>
        <w:rPr>
          <w:sz w:val="20"/>
        </w:rPr>
      </w:pPr>
      <w:r>
        <w:rPr>
          <w:sz w:val="20"/>
        </w:rPr>
        <w:t xml:space="preserve">Normally this is a </w:t>
      </w:r>
      <w:r w:rsidR="008C39A8">
        <w:rPr>
          <w:sz w:val="20"/>
        </w:rPr>
        <w:t>B</w:t>
      </w:r>
      <w:r>
        <w:rPr>
          <w:sz w:val="20"/>
        </w:rPr>
        <w:t xml:space="preserve">ank </w:t>
      </w:r>
      <w:r w:rsidR="008C39A8">
        <w:rPr>
          <w:sz w:val="20"/>
        </w:rPr>
        <w:t>A</w:t>
      </w:r>
      <w:r>
        <w:rPr>
          <w:sz w:val="20"/>
        </w:rPr>
        <w:t>ccount</w:t>
      </w:r>
    </w:p>
    <w:p w14:paraId="378B7187" w14:textId="1A34CF32" w:rsidR="00A320BB" w:rsidRDefault="00A320BB" w:rsidP="00766619">
      <w:pPr>
        <w:pStyle w:val="ListParagraph"/>
        <w:numPr>
          <w:ilvl w:val="0"/>
          <w:numId w:val="200"/>
        </w:numPr>
        <w:rPr>
          <w:sz w:val="20"/>
        </w:rPr>
      </w:pPr>
      <w:r>
        <w:rPr>
          <w:sz w:val="20"/>
        </w:rPr>
        <w:t xml:space="preserve">Memo accounts cannot be selected </w:t>
      </w:r>
    </w:p>
    <w:p w14:paraId="3B6D1FC9" w14:textId="1EC9E4BE" w:rsidR="00A320BB" w:rsidRDefault="008C39A8" w:rsidP="00766619">
      <w:pPr>
        <w:pStyle w:val="ListParagraph"/>
        <w:numPr>
          <w:ilvl w:val="0"/>
          <w:numId w:val="200"/>
        </w:numPr>
        <w:rPr>
          <w:sz w:val="20"/>
        </w:rPr>
      </w:pPr>
      <w:r>
        <w:rPr>
          <w:sz w:val="20"/>
        </w:rPr>
        <w:t>A</w:t>
      </w:r>
      <w:r w:rsidR="00A320BB">
        <w:rPr>
          <w:sz w:val="20"/>
        </w:rPr>
        <w:t xml:space="preserve">ccount can be set up on the </w:t>
      </w:r>
      <w:r w:rsidR="00A320BB" w:rsidRPr="008C39A8">
        <w:rPr>
          <w:b/>
          <w:bCs/>
          <w:sz w:val="20"/>
        </w:rPr>
        <w:t>Profile</w:t>
      </w:r>
    </w:p>
    <w:p w14:paraId="32E84714" w14:textId="42591C13" w:rsidR="00A320BB" w:rsidRDefault="00A320BB" w:rsidP="00766619">
      <w:pPr>
        <w:pStyle w:val="ListParagraph"/>
        <w:numPr>
          <w:ilvl w:val="0"/>
          <w:numId w:val="200"/>
        </w:numPr>
        <w:rPr>
          <w:sz w:val="20"/>
        </w:rPr>
      </w:pPr>
      <w:r>
        <w:rPr>
          <w:sz w:val="20"/>
        </w:rPr>
        <w:t>If collecting payments in more than one transaction currency, Collection Account identified for each currency is used</w:t>
      </w:r>
    </w:p>
    <w:p w14:paraId="0AF48F6F" w14:textId="629C23BE" w:rsidR="00A320BB" w:rsidRDefault="00A320BB" w:rsidP="00766619">
      <w:pPr>
        <w:pStyle w:val="ListParagraph"/>
        <w:numPr>
          <w:ilvl w:val="0"/>
          <w:numId w:val="200"/>
        </w:numPr>
        <w:rPr>
          <w:sz w:val="20"/>
        </w:rPr>
      </w:pPr>
      <w:r>
        <w:rPr>
          <w:sz w:val="20"/>
        </w:rPr>
        <w:t>If a collection account has not been defined for a currency, the account entered here is used</w:t>
      </w:r>
    </w:p>
    <w:p w14:paraId="58ECCFC3" w14:textId="77777777" w:rsidR="008C39A8" w:rsidRDefault="00A320BB" w:rsidP="00766619">
      <w:pPr>
        <w:pStyle w:val="ListParagraph"/>
        <w:numPr>
          <w:ilvl w:val="0"/>
          <w:numId w:val="468"/>
        </w:numPr>
        <w:tabs>
          <w:tab w:val="left" w:pos="3600"/>
        </w:tabs>
        <w:ind w:left="1440"/>
        <w:rPr>
          <w:sz w:val="20"/>
        </w:rPr>
      </w:pPr>
      <w:r w:rsidRPr="000E5A41">
        <w:rPr>
          <w:b/>
          <w:sz w:val="20"/>
        </w:rPr>
        <w:t>Output Discount Account</w:t>
      </w:r>
      <w:r w:rsidRPr="000E5A41">
        <w:rPr>
          <w:b/>
          <w:sz w:val="20"/>
        </w:rPr>
        <w:tab/>
      </w:r>
      <w:r w:rsidRPr="000E5A41">
        <w:rPr>
          <w:sz w:val="20"/>
        </w:rPr>
        <w:t xml:space="preserve">Chart of Accounts code </w:t>
      </w:r>
      <w:r w:rsidR="008C39A8">
        <w:rPr>
          <w:sz w:val="20"/>
        </w:rPr>
        <w:t>for posting</w:t>
      </w:r>
      <w:r w:rsidRPr="000E5A41">
        <w:rPr>
          <w:sz w:val="20"/>
        </w:rPr>
        <w:t xml:space="preserve"> balancing transactions for </w:t>
      </w:r>
    </w:p>
    <w:p w14:paraId="2995604D" w14:textId="78373E28" w:rsidR="00A320BB" w:rsidRPr="008C39A8" w:rsidRDefault="008C39A8" w:rsidP="008C39A8">
      <w:pPr>
        <w:tabs>
          <w:tab w:val="left" w:pos="3600"/>
        </w:tabs>
        <w:ind w:left="2880"/>
        <w:rPr>
          <w:sz w:val="20"/>
        </w:rPr>
      </w:pPr>
      <w:r>
        <w:rPr>
          <w:sz w:val="20"/>
        </w:rPr>
        <w:tab/>
      </w:r>
      <w:r w:rsidR="00A320BB" w:rsidRPr="008C39A8">
        <w:rPr>
          <w:sz w:val="20"/>
        </w:rPr>
        <w:t>generated discount for credits</w:t>
      </w:r>
    </w:p>
    <w:p w14:paraId="51C03C45" w14:textId="1A5C40D7" w:rsidR="00A320BB" w:rsidRPr="00A320BB" w:rsidRDefault="008C39A8" w:rsidP="00766619">
      <w:pPr>
        <w:pStyle w:val="ListParagraph"/>
        <w:numPr>
          <w:ilvl w:val="0"/>
          <w:numId w:val="201"/>
        </w:numPr>
        <w:rPr>
          <w:sz w:val="20"/>
        </w:rPr>
      </w:pPr>
      <w:r>
        <w:rPr>
          <w:sz w:val="20"/>
        </w:rPr>
        <w:t>C</w:t>
      </w:r>
      <w:r w:rsidR="00A320BB">
        <w:rPr>
          <w:sz w:val="20"/>
        </w:rPr>
        <w:t xml:space="preserve">annot be a </w:t>
      </w:r>
      <w:r w:rsidR="00A320BB" w:rsidRPr="008C39A8">
        <w:rPr>
          <w:b/>
          <w:bCs/>
          <w:sz w:val="20"/>
        </w:rPr>
        <w:t>Memo</w:t>
      </w:r>
      <w:r w:rsidR="00A320BB">
        <w:rPr>
          <w:sz w:val="20"/>
        </w:rPr>
        <w:t xml:space="preserve"> account</w:t>
      </w:r>
    </w:p>
    <w:p w14:paraId="0877E8FF" w14:textId="77777777" w:rsidR="00A320BB" w:rsidRPr="00A320BB" w:rsidRDefault="00A320BB" w:rsidP="00A320BB">
      <w:pPr>
        <w:rPr>
          <w:sz w:val="20"/>
        </w:rPr>
      </w:pPr>
    </w:p>
    <w:p w14:paraId="15F351B9" w14:textId="56C92DDA" w:rsidR="007A0C99" w:rsidRDefault="007A0C99" w:rsidP="00055298">
      <w:pPr>
        <w:pStyle w:val="Heading2"/>
        <w:ind w:left="360"/>
      </w:pPr>
      <w:bookmarkStart w:id="166" w:name="_Toc23338253"/>
      <w:r>
        <w:t>Reconciliations</w:t>
      </w:r>
      <w:bookmarkEnd w:id="166"/>
    </w:p>
    <w:p w14:paraId="33B7CE20" w14:textId="77777777" w:rsidR="003F6AEA" w:rsidRDefault="003F6AEA" w:rsidP="00055298">
      <w:pPr>
        <w:ind w:left="360"/>
      </w:pPr>
    </w:p>
    <w:p w14:paraId="33138B00" w14:textId="261D9B2A" w:rsidR="001208D0" w:rsidRDefault="00702CED" w:rsidP="00055298">
      <w:pPr>
        <w:ind w:left="360"/>
        <w:rPr>
          <w:sz w:val="20"/>
        </w:rPr>
      </w:pPr>
      <w:r w:rsidRPr="00055298">
        <w:rPr>
          <w:b/>
          <w:bCs/>
          <w:sz w:val="20"/>
        </w:rPr>
        <w:t>Reconciliation Manager</w:t>
      </w:r>
      <w:r w:rsidRPr="00702CED">
        <w:rPr>
          <w:sz w:val="20"/>
        </w:rPr>
        <w:t xml:space="preserve"> is used to </w:t>
      </w:r>
      <w:r w:rsidR="00055298">
        <w:rPr>
          <w:sz w:val="20"/>
        </w:rPr>
        <w:t>automatically or manually M</w:t>
      </w:r>
      <w:r>
        <w:rPr>
          <w:sz w:val="20"/>
        </w:rPr>
        <w:t xml:space="preserve">atch and </w:t>
      </w:r>
      <w:r w:rsidR="00055298">
        <w:rPr>
          <w:sz w:val="20"/>
        </w:rPr>
        <w:t>R</w:t>
      </w:r>
      <w:r>
        <w:rPr>
          <w:sz w:val="20"/>
        </w:rPr>
        <w:t xml:space="preserve">econcile transactions in the </w:t>
      </w:r>
      <w:r w:rsidR="00055298">
        <w:rPr>
          <w:sz w:val="20"/>
        </w:rPr>
        <w:t>L</w:t>
      </w:r>
      <w:r>
        <w:rPr>
          <w:sz w:val="20"/>
        </w:rPr>
        <w:t xml:space="preserve">edger. </w:t>
      </w:r>
      <w:r w:rsidR="00055298">
        <w:rPr>
          <w:sz w:val="20"/>
        </w:rPr>
        <w:t>U</w:t>
      </w:r>
      <w:r w:rsidR="004E1833">
        <w:rPr>
          <w:sz w:val="20"/>
        </w:rPr>
        <w:t xml:space="preserve">se </w:t>
      </w:r>
      <w:r w:rsidR="004E1833" w:rsidRPr="00055298">
        <w:rPr>
          <w:b/>
          <w:bCs/>
          <w:sz w:val="20"/>
        </w:rPr>
        <w:t>Reconciliation Manager</w:t>
      </w:r>
      <w:r w:rsidR="004E1833">
        <w:rPr>
          <w:sz w:val="20"/>
        </w:rPr>
        <w:t xml:space="preserve"> for:</w:t>
      </w:r>
    </w:p>
    <w:p w14:paraId="1B5DDE3C" w14:textId="325C97DC" w:rsidR="004E1833" w:rsidRPr="00055298" w:rsidRDefault="004E1833" w:rsidP="00766619">
      <w:pPr>
        <w:pStyle w:val="ListParagraph"/>
        <w:numPr>
          <w:ilvl w:val="0"/>
          <w:numId w:val="202"/>
        </w:numPr>
        <w:ind w:left="1440"/>
        <w:rPr>
          <w:b/>
          <w:bCs/>
          <w:sz w:val="20"/>
        </w:rPr>
      </w:pPr>
      <w:r w:rsidRPr="00055298">
        <w:rPr>
          <w:b/>
          <w:bCs/>
          <w:sz w:val="20"/>
        </w:rPr>
        <w:t xml:space="preserve">Bank </w:t>
      </w:r>
      <w:r w:rsidR="00055298" w:rsidRPr="00055298">
        <w:rPr>
          <w:b/>
          <w:bCs/>
          <w:sz w:val="20"/>
        </w:rPr>
        <w:t>R</w:t>
      </w:r>
      <w:r w:rsidRPr="00055298">
        <w:rPr>
          <w:b/>
          <w:bCs/>
          <w:sz w:val="20"/>
        </w:rPr>
        <w:t>econciliations</w:t>
      </w:r>
    </w:p>
    <w:p w14:paraId="78FF7398" w14:textId="2FD4FAFA" w:rsidR="004E1833" w:rsidRPr="00055298" w:rsidRDefault="004E1833" w:rsidP="00766619">
      <w:pPr>
        <w:pStyle w:val="ListParagraph"/>
        <w:numPr>
          <w:ilvl w:val="0"/>
          <w:numId w:val="202"/>
        </w:numPr>
        <w:ind w:left="1440"/>
        <w:rPr>
          <w:b/>
          <w:bCs/>
          <w:sz w:val="20"/>
        </w:rPr>
      </w:pPr>
      <w:r w:rsidRPr="00055298">
        <w:rPr>
          <w:b/>
          <w:bCs/>
          <w:sz w:val="20"/>
        </w:rPr>
        <w:t>Inter-company Reconciliations</w:t>
      </w:r>
    </w:p>
    <w:p w14:paraId="2B1EC291" w14:textId="5DD0F355" w:rsidR="004E1833" w:rsidRPr="00055298" w:rsidRDefault="004E1833" w:rsidP="00766619">
      <w:pPr>
        <w:pStyle w:val="ListParagraph"/>
        <w:numPr>
          <w:ilvl w:val="0"/>
          <w:numId w:val="202"/>
        </w:numPr>
        <w:ind w:left="1440"/>
        <w:rPr>
          <w:b/>
          <w:bCs/>
          <w:sz w:val="20"/>
        </w:rPr>
      </w:pPr>
      <w:r w:rsidRPr="00055298">
        <w:rPr>
          <w:b/>
          <w:bCs/>
          <w:sz w:val="20"/>
        </w:rPr>
        <w:t xml:space="preserve">Debtor/Creditor </w:t>
      </w:r>
      <w:r w:rsidR="00055298" w:rsidRPr="00055298">
        <w:rPr>
          <w:b/>
          <w:bCs/>
          <w:sz w:val="20"/>
        </w:rPr>
        <w:t>P</w:t>
      </w:r>
      <w:r w:rsidRPr="00055298">
        <w:rPr>
          <w:b/>
          <w:bCs/>
          <w:sz w:val="20"/>
        </w:rPr>
        <w:t xml:space="preserve">ayment </w:t>
      </w:r>
      <w:r w:rsidR="00055298" w:rsidRPr="00055298">
        <w:rPr>
          <w:b/>
          <w:bCs/>
          <w:sz w:val="20"/>
        </w:rPr>
        <w:t>M</w:t>
      </w:r>
      <w:r w:rsidRPr="00055298">
        <w:rPr>
          <w:b/>
          <w:bCs/>
          <w:sz w:val="20"/>
        </w:rPr>
        <w:t>atching</w:t>
      </w:r>
    </w:p>
    <w:p w14:paraId="1E1D403B" w14:textId="77777777" w:rsidR="004E1833" w:rsidRDefault="004E1833" w:rsidP="004E1833">
      <w:pPr>
        <w:rPr>
          <w:sz w:val="20"/>
        </w:rPr>
      </w:pPr>
    </w:p>
    <w:p w14:paraId="4FFAA666" w14:textId="0C0DC45F" w:rsidR="004E1833" w:rsidRDefault="004E1833" w:rsidP="00055298">
      <w:pPr>
        <w:ind w:left="360"/>
        <w:rPr>
          <w:sz w:val="20"/>
        </w:rPr>
      </w:pPr>
      <w:r w:rsidRPr="00055298">
        <w:rPr>
          <w:b/>
          <w:bCs/>
          <w:sz w:val="20"/>
        </w:rPr>
        <w:t>Reconciliation Manager</w:t>
      </w:r>
      <w:r>
        <w:rPr>
          <w:sz w:val="20"/>
        </w:rPr>
        <w:t xml:space="preserve"> uses predefined criteria to match and reconcile </w:t>
      </w:r>
      <w:r w:rsidR="002A4CCB">
        <w:rPr>
          <w:sz w:val="20"/>
        </w:rPr>
        <w:t xml:space="preserve">two sets of </w:t>
      </w:r>
      <w:r>
        <w:rPr>
          <w:sz w:val="20"/>
        </w:rPr>
        <w:t xml:space="preserve">transactions. </w:t>
      </w:r>
      <w:r w:rsidR="002A4CCB" w:rsidRPr="004A0FD4">
        <w:rPr>
          <w:b/>
          <w:bCs/>
          <w:sz w:val="20"/>
        </w:rPr>
        <w:t xml:space="preserve">Transaction </w:t>
      </w:r>
      <w:r w:rsidR="004A0FD4" w:rsidRPr="004A0FD4">
        <w:rPr>
          <w:b/>
          <w:bCs/>
          <w:sz w:val="20"/>
        </w:rPr>
        <w:t>S</w:t>
      </w:r>
      <w:r w:rsidR="002A4CCB" w:rsidRPr="004A0FD4">
        <w:rPr>
          <w:b/>
          <w:bCs/>
          <w:sz w:val="20"/>
        </w:rPr>
        <w:t>ets</w:t>
      </w:r>
      <w:r w:rsidR="002A4CCB">
        <w:rPr>
          <w:sz w:val="20"/>
        </w:rPr>
        <w:t xml:space="preserve"> are </w:t>
      </w:r>
      <w:r w:rsidR="00E57709">
        <w:rPr>
          <w:sz w:val="20"/>
        </w:rPr>
        <w:t xml:space="preserve">defined as separate reconciliation accounts. Selection and matching criteria are defined in a </w:t>
      </w:r>
      <w:r w:rsidR="004A0FD4" w:rsidRPr="004A0FD4">
        <w:rPr>
          <w:b/>
          <w:bCs/>
          <w:sz w:val="20"/>
        </w:rPr>
        <w:t>R</w:t>
      </w:r>
      <w:r w:rsidR="00E57709" w:rsidRPr="004A0FD4">
        <w:rPr>
          <w:b/>
          <w:bCs/>
          <w:sz w:val="20"/>
        </w:rPr>
        <w:t xml:space="preserve">econciliation </w:t>
      </w:r>
      <w:r w:rsidR="004A0FD4" w:rsidRPr="004A0FD4">
        <w:rPr>
          <w:b/>
          <w:bCs/>
          <w:sz w:val="20"/>
        </w:rPr>
        <w:t>P</w:t>
      </w:r>
      <w:r w:rsidR="00E57709" w:rsidRPr="004A0FD4">
        <w:rPr>
          <w:b/>
          <w:bCs/>
          <w:sz w:val="20"/>
        </w:rPr>
        <w:t>rofile</w:t>
      </w:r>
      <w:r w:rsidR="00E57709">
        <w:rPr>
          <w:sz w:val="20"/>
        </w:rPr>
        <w:t xml:space="preserve">. </w:t>
      </w:r>
    </w:p>
    <w:p w14:paraId="3DCFD4D7" w14:textId="77777777" w:rsidR="007C527A" w:rsidRDefault="007C527A" w:rsidP="004E1833">
      <w:pPr>
        <w:rPr>
          <w:sz w:val="20"/>
        </w:rPr>
      </w:pPr>
    </w:p>
    <w:p w14:paraId="69251CFC" w14:textId="24157E73" w:rsidR="007C527A" w:rsidRDefault="009B1487" w:rsidP="00055298">
      <w:pPr>
        <w:pStyle w:val="Heading3"/>
        <w:ind w:left="360"/>
      </w:pPr>
      <w:bookmarkStart w:id="167" w:name="_Toc23338254"/>
      <w:r>
        <w:t>Reconciliation Steps</w:t>
      </w:r>
      <w:bookmarkEnd w:id="167"/>
    </w:p>
    <w:p w14:paraId="67A0B4F4" w14:textId="77777777" w:rsidR="004A0FD4" w:rsidRPr="004A0FD4" w:rsidRDefault="004A0FD4" w:rsidP="004A0FD4"/>
    <w:p w14:paraId="3CDB2DF3" w14:textId="6C8A4ABC" w:rsidR="009B1487" w:rsidRDefault="009E223C" w:rsidP="00766619">
      <w:pPr>
        <w:pStyle w:val="ListParagraph"/>
        <w:numPr>
          <w:ilvl w:val="0"/>
          <w:numId w:val="203"/>
        </w:numPr>
        <w:rPr>
          <w:sz w:val="20"/>
        </w:rPr>
      </w:pPr>
      <w:r>
        <w:rPr>
          <w:sz w:val="20"/>
        </w:rPr>
        <w:t xml:space="preserve">Define a </w:t>
      </w:r>
      <w:r w:rsidRPr="004A0FD4">
        <w:rPr>
          <w:b/>
          <w:bCs/>
          <w:sz w:val="20"/>
        </w:rPr>
        <w:t>R</w:t>
      </w:r>
      <w:r w:rsidR="00071320" w:rsidRPr="004A0FD4">
        <w:rPr>
          <w:b/>
          <w:bCs/>
          <w:sz w:val="20"/>
        </w:rPr>
        <w:t>econciliation Profile</w:t>
      </w:r>
      <w:r w:rsidR="00071320">
        <w:rPr>
          <w:sz w:val="20"/>
        </w:rPr>
        <w:t xml:space="preserve"> to identify a reconciliation requirement and determine the transaction selection criteria</w:t>
      </w:r>
      <w:r>
        <w:rPr>
          <w:sz w:val="20"/>
        </w:rPr>
        <w:t xml:space="preserve"> (1-time step)</w:t>
      </w:r>
    </w:p>
    <w:p w14:paraId="602F9BA8" w14:textId="1F546A2F" w:rsidR="00071320" w:rsidRDefault="009E223C" w:rsidP="00766619">
      <w:pPr>
        <w:pStyle w:val="ListParagraph"/>
        <w:numPr>
          <w:ilvl w:val="0"/>
          <w:numId w:val="203"/>
        </w:numPr>
        <w:rPr>
          <w:sz w:val="20"/>
        </w:rPr>
      </w:pPr>
      <w:r>
        <w:rPr>
          <w:sz w:val="20"/>
        </w:rPr>
        <w:t xml:space="preserve">Define two </w:t>
      </w:r>
      <w:r w:rsidRPr="004A0FD4">
        <w:rPr>
          <w:b/>
          <w:bCs/>
          <w:sz w:val="20"/>
        </w:rPr>
        <w:t>Reconciliation A</w:t>
      </w:r>
      <w:r w:rsidR="00071320" w:rsidRPr="004A0FD4">
        <w:rPr>
          <w:b/>
          <w:bCs/>
          <w:sz w:val="20"/>
        </w:rPr>
        <w:t>ccounts</w:t>
      </w:r>
      <w:r w:rsidR="00071320">
        <w:rPr>
          <w:sz w:val="20"/>
        </w:rPr>
        <w:t xml:space="preserve"> to identify two sets o</w:t>
      </w:r>
      <w:r>
        <w:rPr>
          <w:sz w:val="20"/>
        </w:rPr>
        <w:t xml:space="preserve">f transactions to be </w:t>
      </w:r>
      <w:r w:rsidR="004A0FD4">
        <w:rPr>
          <w:sz w:val="20"/>
        </w:rPr>
        <w:t>R</w:t>
      </w:r>
      <w:r>
        <w:rPr>
          <w:sz w:val="20"/>
        </w:rPr>
        <w:t>econciled (1-time step)</w:t>
      </w:r>
    </w:p>
    <w:p w14:paraId="42B38DB6" w14:textId="74CE295B" w:rsidR="00071320" w:rsidRDefault="00071320" w:rsidP="00766619">
      <w:pPr>
        <w:pStyle w:val="ListParagraph"/>
        <w:numPr>
          <w:ilvl w:val="0"/>
          <w:numId w:val="203"/>
        </w:numPr>
        <w:rPr>
          <w:sz w:val="20"/>
        </w:rPr>
      </w:pPr>
      <w:r>
        <w:rPr>
          <w:sz w:val="20"/>
        </w:rPr>
        <w:t xml:space="preserve">Run </w:t>
      </w:r>
      <w:r w:rsidRPr="004A0FD4">
        <w:rPr>
          <w:b/>
          <w:bCs/>
          <w:sz w:val="20"/>
        </w:rPr>
        <w:t>Reconciliation Manager</w:t>
      </w:r>
      <w:r>
        <w:rPr>
          <w:sz w:val="20"/>
        </w:rPr>
        <w:t xml:space="preserve"> us</w:t>
      </w:r>
      <w:r w:rsidR="009E223C">
        <w:rPr>
          <w:sz w:val="20"/>
        </w:rPr>
        <w:t>i</w:t>
      </w:r>
      <w:r>
        <w:rPr>
          <w:sz w:val="20"/>
        </w:rPr>
        <w:t xml:space="preserve">ng </w:t>
      </w:r>
      <w:r w:rsidR="004A0FD4" w:rsidRPr="004A0FD4">
        <w:rPr>
          <w:b/>
          <w:bCs/>
          <w:sz w:val="20"/>
        </w:rPr>
        <w:t>R</w:t>
      </w:r>
      <w:r w:rsidRPr="004A0FD4">
        <w:rPr>
          <w:b/>
          <w:bCs/>
          <w:sz w:val="20"/>
        </w:rPr>
        <w:t xml:space="preserve">econciliation </w:t>
      </w:r>
      <w:r w:rsidR="004A0FD4" w:rsidRPr="004A0FD4">
        <w:rPr>
          <w:b/>
          <w:bCs/>
          <w:sz w:val="20"/>
        </w:rPr>
        <w:t>P</w:t>
      </w:r>
      <w:r w:rsidRPr="004A0FD4">
        <w:rPr>
          <w:b/>
          <w:bCs/>
          <w:sz w:val="20"/>
        </w:rPr>
        <w:t>rofile</w:t>
      </w:r>
      <w:r>
        <w:rPr>
          <w:sz w:val="20"/>
        </w:rPr>
        <w:t xml:space="preserve"> to match and reconcile the transactions</w:t>
      </w:r>
    </w:p>
    <w:p w14:paraId="0D240FAE" w14:textId="77777777" w:rsidR="00071320" w:rsidRDefault="00071320" w:rsidP="009E223C">
      <w:pPr>
        <w:rPr>
          <w:sz w:val="20"/>
        </w:rPr>
      </w:pPr>
    </w:p>
    <w:p w14:paraId="5B355EF6" w14:textId="30AA77A9" w:rsidR="009E223C" w:rsidRDefault="009E223C" w:rsidP="00055298">
      <w:pPr>
        <w:pStyle w:val="Heading4"/>
        <w:ind w:left="720"/>
      </w:pPr>
      <w:r>
        <w:t>Reconciliation Profiles</w:t>
      </w:r>
    </w:p>
    <w:p w14:paraId="0E8FAF3E" w14:textId="77777777" w:rsidR="009E223C" w:rsidRDefault="009E223C" w:rsidP="009E223C">
      <w:pPr>
        <w:rPr>
          <w:sz w:val="20"/>
        </w:rPr>
      </w:pPr>
    </w:p>
    <w:p w14:paraId="6124B574" w14:textId="77777777" w:rsidR="00EB754F" w:rsidRDefault="009E223C" w:rsidP="00EB754F">
      <w:pPr>
        <w:ind w:left="360"/>
        <w:rPr>
          <w:sz w:val="20"/>
        </w:rPr>
      </w:pPr>
      <w:r w:rsidRPr="00EB754F">
        <w:rPr>
          <w:b/>
          <w:bCs/>
          <w:sz w:val="20"/>
        </w:rPr>
        <w:t>Reconciliation Profile</w:t>
      </w:r>
      <w:r>
        <w:rPr>
          <w:sz w:val="20"/>
        </w:rPr>
        <w:t xml:space="preserve"> identifies a reconciliation or matching requirement. </w:t>
      </w:r>
    </w:p>
    <w:p w14:paraId="60486DFA" w14:textId="77777777" w:rsidR="00EB754F" w:rsidRDefault="00EB754F" w:rsidP="00EB754F">
      <w:pPr>
        <w:ind w:left="360"/>
        <w:rPr>
          <w:sz w:val="20"/>
        </w:rPr>
      </w:pPr>
    </w:p>
    <w:p w14:paraId="2DED1F0F" w14:textId="02254DB9" w:rsidR="009E223C" w:rsidRDefault="009E223C" w:rsidP="00EB754F">
      <w:pPr>
        <w:ind w:left="360"/>
        <w:rPr>
          <w:sz w:val="20"/>
        </w:rPr>
      </w:pPr>
      <w:r>
        <w:rPr>
          <w:sz w:val="20"/>
        </w:rPr>
        <w:t xml:space="preserve">One scenario: to use </w:t>
      </w:r>
      <w:r w:rsidRPr="00EB754F">
        <w:rPr>
          <w:b/>
          <w:bCs/>
          <w:sz w:val="20"/>
        </w:rPr>
        <w:t>Reconciliation Manager</w:t>
      </w:r>
      <w:r>
        <w:rPr>
          <w:sz w:val="20"/>
        </w:rPr>
        <w:t xml:space="preserve"> to </w:t>
      </w:r>
      <w:r w:rsidR="00EB754F" w:rsidRPr="00EB754F">
        <w:rPr>
          <w:b/>
          <w:bCs/>
          <w:sz w:val="20"/>
        </w:rPr>
        <w:t>R</w:t>
      </w:r>
      <w:r w:rsidRPr="00EB754F">
        <w:rPr>
          <w:b/>
          <w:bCs/>
          <w:sz w:val="20"/>
        </w:rPr>
        <w:t>econcile</w:t>
      </w:r>
      <w:r>
        <w:rPr>
          <w:sz w:val="20"/>
        </w:rPr>
        <w:t xml:space="preserve"> bank statements and also to match debtor receipts to invoices, define separate </w:t>
      </w:r>
      <w:r w:rsidR="00EB754F" w:rsidRPr="00EB754F">
        <w:rPr>
          <w:b/>
          <w:bCs/>
          <w:sz w:val="20"/>
        </w:rPr>
        <w:t>R</w:t>
      </w:r>
      <w:r w:rsidRPr="00EB754F">
        <w:rPr>
          <w:b/>
          <w:bCs/>
          <w:sz w:val="20"/>
        </w:rPr>
        <w:t xml:space="preserve">econciliation </w:t>
      </w:r>
      <w:r w:rsidR="00EB754F" w:rsidRPr="00EB754F">
        <w:rPr>
          <w:b/>
          <w:bCs/>
          <w:sz w:val="20"/>
        </w:rPr>
        <w:t>P</w:t>
      </w:r>
      <w:r w:rsidRPr="00EB754F">
        <w:rPr>
          <w:b/>
          <w:bCs/>
          <w:sz w:val="20"/>
        </w:rPr>
        <w:t>rofiles</w:t>
      </w:r>
      <w:r>
        <w:rPr>
          <w:sz w:val="20"/>
        </w:rPr>
        <w:t xml:space="preserve"> for each.</w:t>
      </w:r>
      <w:r w:rsidR="00EB754F">
        <w:rPr>
          <w:sz w:val="20"/>
        </w:rPr>
        <w:t xml:space="preserve"> </w:t>
      </w:r>
      <w:r>
        <w:rPr>
          <w:sz w:val="20"/>
        </w:rPr>
        <w:t xml:space="preserve">The </w:t>
      </w:r>
      <w:r w:rsidRPr="00EB754F">
        <w:rPr>
          <w:b/>
          <w:bCs/>
          <w:sz w:val="20"/>
        </w:rPr>
        <w:t>Reconciliation Profile</w:t>
      </w:r>
      <w:r>
        <w:rPr>
          <w:sz w:val="20"/>
        </w:rPr>
        <w:t xml:space="preserve"> determines the transaction selection criteria and the matching criteria for the reconciliation process. </w:t>
      </w:r>
    </w:p>
    <w:p w14:paraId="7CCD5D12" w14:textId="77777777" w:rsidR="009E223C" w:rsidRDefault="009E223C" w:rsidP="009E223C">
      <w:pPr>
        <w:rPr>
          <w:sz w:val="20"/>
        </w:rPr>
      </w:pPr>
    </w:p>
    <w:p w14:paraId="5ED0C105" w14:textId="56DC4CE0" w:rsidR="009F2615" w:rsidRDefault="009F2615" w:rsidP="00D80FAD">
      <w:pPr>
        <w:ind w:left="720"/>
        <w:rPr>
          <w:sz w:val="20"/>
        </w:rPr>
      </w:pPr>
      <w:r w:rsidRPr="009F2615">
        <w:rPr>
          <w:noProof/>
          <w:sz w:val="20"/>
        </w:rPr>
        <w:lastRenderedPageBreak/>
        <w:drawing>
          <wp:inline distT="0" distB="0" distL="0" distR="0" wp14:anchorId="64F90006" wp14:editId="5C4825BB">
            <wp:extent cx="4587240" cy="2135811"/>
            <wp:effectExtent l="0" t="0" r="0" b="0"/>
            <wp:docPr id="1815" name="Picture 1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5"/>
                    <a:stretch>
                      <a:fillRect/>
                    </a:stretch>
                  </pic:blipFill>
                  <pic:spPr>
                    <a:xfrm>
                      <a:off x="0" y="0"/>
                      <a:ext cx="4608332" cy="2145631"/>
                    </a:xfrm>
                    <a:prstGeom prst="rect">
                      <a:avLst/>
                    </a:prstGeom>
                  </pic:spPr>
                </pic:pic>
              </a:graphicData>
            </a:graphic>
          </wp:inline>
        </w:drawing>
      </w:r>
    </w:p>
    <w:p w14:paraId="4B267901" w14:textId="0A728D2E" w:rsidR="009F2615" w:rsidRPr="00D80FAD" w:rsidRDefault="009F2615" w:rsidP="00766619">
      <w:pPr>
        <w:pStyle w:val="ListParagraph"/>
        <w:numPr>
          <w:ilvl w:val="1"/>
          <w:numId w:val="470"/>
        </w:numPr>
        <w:ind w:left="1440"/>
        <w:rPr>
          <w:b/>
          <w:sz w:val="20"/>
        </w:rPr>
      </w:pPr>
      <w:r w:rsidRPr="00D80FAD">
        <w:rPr>
          <w:b/>
          <w:sz w:val="20"/>
        </w:rPr>
        <w:t>Profile Code</w:t>
      </w:r>
    </w:p>
    <w:p w14:paraId="0A5514B7" w14:textId="52EF4D78" w:rsidR="009F2615" w:rsidRPr="00D80FAD" w:rsidRDefault="009F2615" w:rsidP="00766619">
      <w:pPr>
        <w:pStyle w:val="ListParagraph"/>
        <w:numPr>
          <w:ilvl w:val="1"/>
          <w:numId w:val="470"/>
        </w:numPr>
        <w:ind w:left="1440"/>
        <w:rPr>
          <w:b/>
          <w:sz w:val="20"/>
        </w:rPr>
      </w:pPr>
      <w:r w:rsidRPr="00D80FAD">
        <w:rPr>
          <w:b/>
          <w:sz w:val="20"/>
        </w:rPr>
        <w:t>Status</w:t>
      </w:r>
    </w:p>
    <w:p w14:paraId="472E9152" w14:textId="63BD4F8B" w:rsidR="009F2615" w:rsidRPr="00D80FAD" w:rsidRDefault="009F2615" w:rsidP="00766619">
      <w:pPr>
        <w:pStyle w:val="ListParagraph"/>
        <w:numPr>
          <w:ilvl w:val="1"/>
          <w:numId w:val="470"/>
        </w:numPr>
        <w:ind w:left="1440"/>
        <w:rPr>
          <w:b/>
          <w:sz w:val="20"/>
        </w:rPr>
      </w:pPr>
      <w:r w:rsidRPr="00D80FAD">
        <w:rPr>
          <w:b/>
          <w:sz w:val="20"/>
        </w:rPr>
        <w:t>Description</w:t>
      </w:r>
    </w:p>
    <w:p w14:paraId="53894891" w14:textId="2E8C3C71" w:rsidR="009F2615" w:rsidRPr="00D80FAD" w:rsidRDefault="009F2615" w:rsidP="00766619">
      <w:pPr>
        <w:pStyle w:val="ListParagraph"/>
        <w:numPr>
          <w:ilvl w:val="1"/>
          <w:numId w:val="470"/>
        </w:numPr>
        <w:ind w:left="1440"/>
        <w:rPr>
          <w:sz w:val="20"/>
        </w:rPr>
      </w:pPr>
      <w:r w:rsidRPr="00D80FAD">
        <w:rPr>
          <w:b/>
          <w:sz w:val="20"/>
        </w:rPr>
        <w:t>Allocation Indicator</w:t>
      </w:r>
      <w:r w:rsidRPr="00D80FAD">
        <w:rPr>
          <w:sz w:val="20"/>
        </w:rPr>
        <w:tab/>
        <w:t xml:space="preserve">Choose </w:t>
      </w:r>
      <w:r w:rsidRPr="00D80FAD">
        <w:rPr>
          <w:b/>
          <w:bCs/>
          <w:sz w:val="20"/>
        </w:rPr>
        <w:t>Allocation Indicator</w:t>
      </w:r>
      <w:r w:rsidRPr="00D80FAD">
        <w:rPr>
          <w:sz w:val="20"/>
        </w:rPr>
        <w:t xml:space="preserve"> to assign to reconciled transactions</w:t>
      </w:r>
    </w:p>
    <w:p w14:paraId="411ED177" w14:textId="77777777" w:rsidR="00D80FAD" w:rsidRDefault="00D80FAD" w:rsidP="00766619">
      <w:pPr>
        <w:pStyle w:val="ListParagraph"/>
        <w:numPr>
          <w:ilvl w:val="0"/>
          <w:numId w:val="201"/>
        </w:numPr>
        <w:rPr>
          <w:sz w:val="20"/>
        </w:rPr>
      </w:pPr>
      <w:r>
        <w:rPr>
          <w:sz w:val="20"/>
        </w:rPr>
        <w:t>Options:</w:t>
      </w:r>
    </w:p>
    <w:p w14:paraId="2087110F" w14:textId="77777777" w:rsidR="00D80FAD" w:rsidRPr="00D80FAD" w:rsidRDefault="009F2615" w:rsidP="00766619">
      <w:pPr>
        <w:pStyle w:val="ListParagraph"/>
        <w:numPr>
          <w:ilvl w:val="1"/>
          <w:numId w:val="201"/>
        </w:numPr>
        <w:ind w:left="5040"/>
        <w:rPr>
          <w:b/>
          <w:bCs/>
          <w:sz w:val="20"/>
        </w:rPr>
      </w:pPr>
      <w:r w:rsidRPr="00D80FAD">
        <w:rPr>
          <w:b/>
          <w:bCs/>
          <w:sz w:val="20"/>
        </w:rPr>
        <w:t>Allocated</w:t>
      </w:r>
    </w:p>
    <w:p w14:paraId="21B5B468" w14:textId="77777777" w:rsidR="00D80FAD" w:rsidRPr="00D80FAD" w:rsidRDefault="009F2615" w:rsidP="00766619">
      <w:pPr>
        <w:pStyle w:val="ListParagraph"/>
        <w:numPr>
          <w:ilvl w:val="1"/>
          <w:numId w:val="201"/>
        </w:numPr>
        <w:ind w:left="5040"/>
        <w:rPr>
          <w:b/>
          <w:bCs/>
          <w:sz w:val="20"/>
        </w:rPr>
      </w:pPr>
      <w:r w:rsidRPr="00D80FAD">
        <w:rPr>
          <w:b/>
          <w:bCs/>
          <w:sz w:val="20"/>
        </w:rPr>
        <w:t>Correction</w:t>
      </w:r>
    </w:p>
    <w:p w14:paraId="2AE4784C" w14:textId="77777777" w:rsidR="00D80FAD" w:rsidRPr="00D80FAD" w:rsidRDefault="009F2615" w:rsidP="00766619">
      <w:pPr>
        <w:pStyle w:val="ListParagraph"/>
        <w:numPr>
          <w:ilvl w:val="1"/>
          <w:numId w:val="201"/>
        </w:numPr>
        <w:ind w:left="5040"/>
        <w:rPr>
          <w:b/>
          <w:bCs/>
          <w:sz w:val="20"/>
        </w:rPr>
      </w:pPr>
      <w:r w:rsidRPr="00D80FAD">
        <w:rPr>
          <w:b/>
          <w:bCs/>
          <w:sz w:val="20"/>
        </w:rPr>
        <w:t>Withheld</w:t>
      </w:r>
    </w:p>
    <w:p w14:paraId="70C0EFF2" w14:textId="77777777" w:rsidR="00D80FAD" w:rsidRPr="00D80FAD" w:rsidRDefault="009F2615" w:rsidP="00766619">
      <w:pPr>
        <w:pStyle w:val="ListParagraph"/>
        <w:numPr>
          <w:ilvl w:val="1"/>
          <w:numId w:val="201"/>
        </w:numPr>
        <w:ind w:left="5040"/>
        <w:rPr>
          <w:b/>
          <w:bCs/>
          <w:sz w:val="20"/>
        </w:rPr>
      </w:pPr>
      <w:r w:rsidRPr="00D80FAD">
        <w:rPr>
          <w:b/>
          <w:bCs/>
          <w:sz w:val="20"/>
        </w:rPr>
        <w:t>Forced</w:t>
      </w:r>
    </w:p>
    <w:p w14:paraId="786591C5" w14:textId="77777777" w:rsidR="00D80FAD" w:rsidRPr="00D80FAD" w:rsidRDefault="009F2615" w:rsidP="00766619">
      <w:pPr>
        <w:pStyle w:val="ListParagraph"/>
        <w:numPr>
          <w:ilvl w:val="1"/>
          <w:numId w:val="201"/>
        </w:numPr>
        <w:ind w:left="5040"/>
        <w:rPr>
          <w:b/>
          <w:bCs/>
          <w:sz w:val="20"/>
        </w:rPr>
      </w:pPr>
      <w:r w:rsidRPr="00D80FAD">
        <w:rPr>
          <w:b/>
          <w:bCs/>
          <w:sz w:val="20"/>
        </w:rPr>
        <w:t>Reconciled</w:t>
      </w:r>
    </w:p>
    <w:p w14:paraId="6E1A90F4" w14:textId="77777777" w:rsidR="00D80FAD" w:rsidRPr="00D80FAD" w:rsidRDefault="009F2615" w:rsidP="00766619">
      <w:pPr>
        <w:pStyle w:val="ListParagraph"/>
        <w:numPr>
          <w:ilvl w:val="1"/>
          <w:numId w:val="201"/>
        </w:numPr>
        <w:ind w:left="5040"/>
        <w:rPr>
          <w:b/>
          <w:bCs/>
          <w:sz w:val="20"/>
        </w:rPr>
      </w:pPr>
      <w:r w:rsidRPr="00D80FAD">
        <w:rPr>
          <w:b/>
          <w:bCs/>
          <w:sz w:val="20"/>
        </w:rPr>
        <w:t>Not Allocated</w:t>
      </w:r>
    </w:p>
    <w:p w14:paraId="404128DB" w14:textId="52A8FF08" w:rsidR="009F2615" w:rsidRPr="00D80FAD" w:rsidRDefault="009F2615" w:rsidP="00766619">
      <w:pPr>
        <w:pStyle w:val="ListParagraph"/>
        <w:numPr>
          <w:ilvl w:val="1"/>
          <w:numId w:val="201"/>
        </w:numPr>
        <w:ind w:left="5040"/>
        <w:rPr>
          <w:b/>
          <w:bCs/>
          <w:sz w:val="20"/>
        </w:rPr>
      </w:pPr>
      <w:r w:rsidRPr="00D80FAD">
        <w:rPr>
          <w:sz w:val="20"/>
        </w:rPr>
        <w:t xml:space="preserve">Any numeric </w:t>
      </w:r>
      <w:r w:rsidR="00D80FAD" w:rsidRPr="00D80FAD">
        <w:rPr>
          <w:b/>
          <w:bCs/>
          <w:sz w:val="20"/>
        </w:rPr>
        <w:t>M</w:t>
      </w:r>
      <w:r w:rsidRPr="00D80FAD">
        <w:rPr>
          <w:b/>
          <w:bCs/>
          <w:sz w:val="20"/>
        </w:rPr>
        <w:t>arker 0 to 9</w:t>
      </w:r>
    </w:p>
    <w:p w14:paraId="7EFE4671" w14:textId="77777777" w:rsidR="00D80FAD" w:rsidRDefault="009F2615" w:rsidP="00766619">
      <w:pPr>
        <w:pStyle w:val="ListParagraph"/>
        <w:numPr>
          <w:ilvl w:val="0"/>
          <w:numId w:val="201"/>
        </w:numPr>
        <w:rPr>
          <w:sz w:val="20"/>
        </w:rPr>
      </w:pPr>
      <w:r w:rsidRPr="00D80FAD">
        <w:rPr>
          <w:sz w:val="20"/>
        </w:rPr>
        <w:t xml:space="preserve">For example, if </w:t>
      </w:r>
      <w:r w:rsidR="00D80FAD">
        <w:rPr>
          <w:sz w:val="20"/>
        </w:rPr>
        <w:t>P</w:t>
      </w:r>
      <w:r w:rsidRPr="00D80FAD">
        <w:rPr>
          <w:sz w:val="20"/>
        </w:rPr>
        <w:t xml:space="preserve">rofile matches payment transactions against invoices on a debtor account, assign </w:t>
      </w:r>
      <w:r w:rsidRPr="00D80FAD">
        <w:rPr>
          <w:b/>
          <w:bCs/>
          <w:sz w:val="20"/>
        </w:rPr>
        <w:t>Allocated</w:t>
      </w:r>
      <w:r w:rsidRPr="00D80FAD">
        <w:rPr>
          <w:sz w:val="20"/>
        </w:rPr>
        <w:t xml:space="preserve"> </w:t>
      </w:r>
      <w:r w:rsidR="00D80FAD" w:rsidRPr="00D80FAD">
        <w:rPr>
          <w:b/>
          <w:bCs/>
          <w:sz w:val="20"/>
        </w:rPr>
        <w:t>M</w:t>
      </w:r>
      <w:r w:rsidRPr="00D80FAD">
        <w:rPr>
          <w:b/>
          <w:bCs/>
          <w:sz w:val="20"/>
        </w:rPr>
        <w:t>arker</w:t>
      </w:r>
    </w:p>
    <w:p w14:paraId="0B46A1F7" w14:textId="77777777" w:rsidR="00D80FAD" w:rsidRDefault="00D80FAD" w:rsidP="00766619">
      <w:pPr>
        <w:pStyle w:val="ListParagraph"/>
        <w:numPr>
          <w:ilvl w:val="1"/>
          <w:numId w:val="201"/>
        </w:numPr>
        <w:ind w:left="5040"/>
        <w:rPr>
          <w:sz w:val="20"/>
        </w:rPr>
      </w:pPr>
      <w:r>
        <w:rPr>
          <w:sz w:val="20"/>
        </w:rPr>
        <w:t>P</w:t>
      </w:r>
      <w:r w:rsidR="009F2615" w:rsidRPr="00D80FAD">
        <w:rPr>
          <w:sz w:val="20"/>
        </w:rPr>
        <w:t>rofile matches bank account transactions to the bank statement details, assign Reconciled</w:t>
      </w:r>
      <w:r>
        <w:rPr>
          <w:sz w:val="20"/>
        </w:rPr>
        <w:t>,</w:t>
      </w:r>
      <w:r w:rsidR="009F2615" w:rsidRPr="00D80FAD">
        <w:rPr>
          <w:sz w:val="20"/>
        </w:rPr>
        <w:t xml:space="preserve"> </w:t>
      </w:r>
      <w:r>
        <w:rPr>
          <w:sz w:val="20"/>
        </w:rPr>
        <w:t>e</w:t>
      </w:r>
      <w:r w:rsidR="009F2615" w:rsidRPr="00D80FAD">
        <w:rPr>
          <w:sz w:val="20"/>
        </w:rPr>
        <w:t>tc.</w:t>
      </w:r>
    </w:p>
    <w:p w14:paraId="1045AECB" w14:textId="77777777" w:rsidR="00D80FAD" w:rsidRDefault="009F2615" w:rsidP="00766619">
      <w:pPr>
        <w:pStyle w:val="ListParagraph"/>
        <w:numPr>
          <w:ilvl w:val="0"/>
          <w:numId w:val="201"/>
        </w:numPr>
        <w:rPr>
          <w:sz w:val="20"/>
        </w:rPr>
      </w:pPr>
      <w:r w:rsidRPr="00D80FAD">
        <w:rPr>
          <w:b/>
          <w:bCs/>
          <w:sz w:val="20"/>
        </w:rPr>
        <w:t>Allocated</w:t>
      </w:r>
      <w:r w:rsidRPr="00D80FAD">
        <w:rPr>
          <w:sz w:val="20"/>
        </w:rPr>
        <w:t xml:space="preserve"> and </w:t>
      </w:r>
      <w:r w:rsidRPr="00D80FAD">
        <w:rPr>
          <w:b/>
          <w:bCs/>
          <w:sz w:val="20"/>
        </w:rPr>
        <w:t>Correction</w:t>
      </w:r>
      <w:r w:rsidRPr="00D80FAD">
        <w:rPr>
          <w:sz w:val="20"/>
        </w:rPr>
        <w:t xml:space="preserve"> </w:t>
      </w:r>
      <w:r w:rsidR="00D80FAD" w:rsidRPr="00D80FAD">
        <w:rPr>
          <w:b/>
          <w:bCs/>
          <w:sz w:val="20"/>
        </w:rPr>
        <w:t>M</w:t>
      </w:r>
      <w:r w:rsidRPr="00D80FAD">
        <w:rPr>
          <w:b/>
          <w:bCs/>
          <w:sz w:val="20"/>
        </w:rPr>
        <w:t>arkers</w:t>
      </w:r>
      <w:r w:rsidRPr="00D80FAD">
        <w:rPr>
          <w:sz w:val="20"/>
        </w:rPr>
        <w:t xml:space="preserve"> can only be assigned when reconciling transactions on the same account with opposite signs</w:t>
      </w:r>
    </w:p>
    <w:p w14:paraId="38981D6A" w14:textId="20C85882" w:rsidR="009F2615" w:rsidRPr="00D80FAD" w:rsidRDefault="009F2615" w:rsidP="00766619">
      <w:pPr>
        <w:pStyle w:val="ListParagraph"/>
        <w:numPr>
          <w:ilvl w:val="0"/>
          <w:numId w:val="201"/>
        </w:numPr>
        <w:rPr>
          <w:sz w:val="20"/>
        </w:rPr>
      </w:pPr>
      <w:r w:rsidRPr="00D80FAD">
        <w:rPr>
          <w:sz w:val="20"/>
        </w:rPr>
        <w:t xml:space="preserve">Transactions marked </w:t>
      </w:r>
      <w:r w:rsidRPr="00D80FAD">
        <w:rPr>
          <w:b/>
          <w:bCs/>
          <w:sz w:val="20"/>
        </w:rPr>
        <w:t>Allocated</w:t>
      </w:r>
      <w:r w:rsidRPr="00D80FAD">
        <w:rPr>
          <w:sz w:val="20"/>
        </w:rPr>
        <w:t xml:space="preserve">, </w:t>
      </w:r>
      <w:r w:rsidRPr="00D80FAD">
        <w:rPr>
          <w:b/>
          <w:bCs/>
          <w:sz w:val="20"/>
        </w:rPr>
        <w:t>Reconciled</w:t>
      </w:r>
      <w:r w:rsidRPr="00D80FAD">
        <w:rPr>
          <w:sz w:val="20"/>
        </w:rPr>
        <w:t xml:space="preserve">, or </w:t>
      </w:r>
      <w:r w:rsidRPr="00D80FAD">
        <w:rPr>
          <w:b/>
          <w:bCs/>
          <w:sz w:val="20"/>
        </w:rPr>
        <w:t>Correction</w:t>
      </w:r>
      <w:r w:rsidRPr="00D80FAD">
        <w:rPr>
          <w:sz w:val="20"/>
        </w:rPr>
        <w:t xml:space="preserve"> have to balance before the details can be posted</w:t>
      </w:r>
    </w:p>
    <w:p w14:paraId="594B334E" w14:textId="003E93A2" w:rsidR="00D80FAD" w:rsidRDefault="009F2615" w:rsidP="00766619">
      <w:pPr>
        <w:pStyle w:val="ListParagraph"/>
        <w:numPr>
          <w:ilvl w:val="0"/>
          <w:numId w:val="471"/>
        </w:numPr>
        <w:rPr>
          <w:sz w:val="20"/>
        </w:rPr>
      </w:pPr>
      <w:r w:rsidRPr="00D80FAD">
        <w:rPr>
          <w:b/>
          <w:sz w:val="20"/>
        </w:rPr>
        <w:t>Generate Difference</w:t>
      </w:r>
      <w:r w:rsidRPr="00D80FAD">
        <w:rPr>
          <w:b/>
          <w:sz w:val="20"/>
        </w:rPr>
        <w:tab/>
      </w:r>
      <w:r w:rsidRPr="00D80FAD">
        <w:rPr>
          <w:sz w:val="20"/>
        </w:rPr>
        <w:t xml:space="preserve">Determines if </w:t>
      </w:r>
      <w:r w:rsidR="00D80FAD" w:rsidRPr="00D80FAD">
        <w:rPr>
          <w:b/>
          <w:bCs/>
          <w:sz w:val="20"/>
        </w:rPr>
        <w:t>E</w:t>
      </w:r>
      <w:r w:rsidRPr="00D80FAD">
        <w:rPr>
          <w:b/>
          <w:bCs/>
          <w:sz w:val="20"/>
        </w:rPr>
        <w:t xml:space="preserve">xchange </w:t>
      </w:r>
      <w:r w:rsidR="00D80FAD" w:rsidRPr="00D80FAD">
        <w:rPr>
          <w:b/>
          <w:bCs/>
          <w:sz w:val="20"/>
        </w:rPr>
        <w:t>G</w:t>
      </w:r>
      <w:r w:rsidRPr="00D80FAD">
        <w:rPr>
          <w:b/>
          <w:bCs/>
          <w:sz w:val="20"/>
        </w:rPr>
        <w:t>ain</w:t>
      </w:r>
      <w:r w:rsidR="00D80FAD" w:rsidRPr="00D80FAD">
        <w:rPr>
          <w:b/>
          <w:bCs/>
          <w:sz w:val="20"/>
        </w:rPr>
        <w:t>/L</w:t>
      </w:r>
      <w:r w:rsidRPr="00D80FAD">
        <w:rPr>
          <w:b/>
          <w:bCs/>
          <w:sz w:val="20"/>
        </w:rPr>
        <w:t>oss</w:t>
      </w:r>
      <w:r w:rsidRPr="00D80FAD">
        <w:rPr>
          <w:sz w:val="20"/>
        </w:rPr>
        <w:t xml:space="preserve"> differences are calculated and </w:t>
      </w:r>
    </w:p>
    <w:p w14:paraId="0C69ECB6" w14:textId="77777777" w:rsidR="00D80FAD" w:rsidRDefault="009F2615" w:rsidP="00D80FAD">
      <w:pPr>
        <w:ind w:left="3600"/>
        <w:rPr>
          <w:sz w:val="20"/>
        </w:rPr>
      </w:pPr>
      <w:r w:rsidRPr="00D80FAD">
        <w:rPr>
          <w:sz w:val="20"/>
        </w:rPr>
        <w:t xml:space="preserve">posted to </w:t>
      </w:r>
      <w:r w:rsidR="00D80FAD" w:rsidRPr="00D80FAD">
        <w:rPr>
          <w:b/>
          <w:bCs/>
          <w:sz w:val="20"/>
        </w:rPr>
        <w:t>E</w:t>
      </w:r>
      <w:r w:rsidRPr="00D80FAD">
        <w:rPr>
          <w:b/>
          <w:bCs/>
          <w:sz w:val="20"/>
        </w:rPr>
        <w:t xml:space="preserve">xchange </w:t>
      </w:r>
      <w:r w:rsidR="00D80FAD" w:rsidRPr="00D80FAD">
        <w:rPr>
          <w:b/>
          <w:bCs/>
          <w:sz w:val="20"/>
        </w:rPr>
        <w:t>G</w:t>
      </w:r>
      <w:r w:rsidRPr="00D80FAD">
        <w:rPr>
          <w:b/>
          <w:bCs/>
          <w:sz w:val="20"/>
        </w:rPr>
        <w:t>ain</w:t>
      </w:r>
      <w:r w:rsidR="00D80FAD" w:rsidRPr="00D80FAD">
        <w:rPr>
          <w:b/>
          <w:bCs/>
          <w:sz w:val="20"/>
        </w:rPr>
        <w:t>/L</w:t>
      </w:r>
      <w:r w:rsidRPr="00D80FAD">
        <w:rPr>
          <w:b/>
          <w:bCs/>
          <w:sz w:val="20"/>
        </w:rPr>
        <w:t>oss</w:t>
      </w:r>
      <w:r w:rsidRPr="00D80FAD">
        <w:rPr>
          <w:sz w:val="20"/>
        </w:rPr>
        <w:t xml:space="preserve"> accounts</w:t>
      </w:r>
    </w:p>
    <w:p w14:paraId="539725D3" w14:textId="186D2BC7" w:rsidR="009F2615" w:rsidRPr="00D80FAD" w:rsidRDefault="00D80FAD" w:rsidP="00766619">
      <w:pPr>
        <w:pStyle w:val="ListParagraph"/>
        <w:numPr>
          <w:ilvl w:val="0"/>
          <w:numId w:val="472"/>
        </w:numPr>
        <w:rPr>
          <w:sz w:val="20"/>
        </w:rPr>
      </w:pPr>
      <w:r w:rsidRPr="00D80FAD">
        <w:rPr>
          <w:b/>
          <w:bCs/>
          <w:sz w:val="20"/>
        </w:rPr>
        <w:t>E</w:t>
      </w:r>
      <w:r w:rsidR="009F2615" w:rsidRPr="00D80FAD">
        <w:rPr>
          <w:b/>
          <w:bCs/>
          <w:sz w:val="20"/>
        </w:rPr>
        <w:t xml:space="preserve">xchange </w:t>
      </w:r>
      <w:r w:rsidRPr="00D80FAD">
        <w:rPr>
          <w:b/>
          <w:bCs/>
          <w:sz w:val="20"/>
        </w:rPr>
        <w:t>G</w:t>
      </w:r>
      <w:r w:rsidR="009F2615" w:rsidRPr="00D80FAD">
        <w:rPr>
          <w:b/>
          <w:bCs/>
          <w:sz w:val="20"/>
        </w:rPr>
        <w:t>ain</w:t>
      </w:r>
      <w:r w:rsidRPr="00D80FAD">
        <w:rPr>
          <w:b/>
          <w:bCs/>
          <w:sz w:val="20"/>
        </w:rPr>
        <w:t>/L</w:t>
      </w:r>
      <w:r w:rsidR="009F2615" w:rsidRPr="00D80FAD">
        <w:rPr>
          <w:b/>
          <w:bCs/>
          <w:sz w:val="20"/>
        </w:rPr>
        <w:t>oss</w:t>
      </w:r>
      <w:r w:rsidR="009F2615" w:rsidRPr="00D80FAD">
        <w:rPr>
          <w:sz w:val="20"/>
        </w:rPr>
        <w:t xml:space="preserve"> accounts are identified in </w:t>
      </w:r>
      <w:r w:rsidR="009F2615" w:rsidRPr="00D80FAD">
        <w:rPr>
          <w:b/>
          <w:bCs/>
          <w:sz w:val="20"/>
        </w:rPr>
        <w:t xml:space="preserve">Reconciliation Account </w:t>
      </w:r>
      <w:r w:rsidR="009F2615" w:rsidRPr="00D80FAD">
        <w:rPr>
          <w:sz w:val="20"/>
        </w:rPr>
        <w:t>details</w:t>
      </w:r>
    </w:p>
    <w:p w14:paraId="46B78A1E" w14:textId="77777777" w:rsidR="00D80FAD" w:rsidRDefault="009F2615" w:rsidP="00766619">
      <w:pPr>
        <w:pStyle w:val="ListParagraph"/>
        <w:numPr>
          <w:ilvl w:val="0"/>
          <w:numId w:val="471"/>
        </w:numPr>
        <w:rPr>
          <w:sz w:val="20"/>
        </w:rPr>
      </w:pPr>
      <w:r w:rsidRPr="00D80FAD">
        <w:rPr>
          <w:b/>
          <w:sz w:val="20"/>
        </w:rPr>
        <w:t>Same Sign Matching</w:t>
      </w:r>
      <w:r w:rsidRPr="00D80FAD">
        <w:rPr>
          <w:sz w:val="20"/>
        </w:rPr>
        <w:tab/>
        <w:t xml:space="preserve">Determines how </w:t>
      </w:r>
      <w:r w:rsidR="00D80FAD">
        <w:rPr>
          <w:sz w:val="20"/>
        </w:rPr>
        <w:t>transaction</w:t>
      </w:r>
      <w:r w:rsidRPr="00D80FAD">
        <w:rPr>
          <w:sz w:val="20"/>
        </w:rPr>
        <w:t xml:space="preserve"> sign is used to determine </w:t>
      </w:r>
      <w:r w:rsidR="00D80FAD" w:rsidRPr="00D80FAD">
        <w:rPr>
          <w:sz w:val="20"/>
        </w:rPr>
        <w:t>if</w:t>
      </w:r>
      <w:r w:rsidRPr="00D80FAD">
        <w:rPr>
          <w:sz w:val="20"/>
        </w:rPr>
        <w:t xml:space="preserve"> transactions </w:t>
      </w:r>
    </w:p>
    <w:p w14:paraId="1698B55C" w14:textId="7F1E412E" w:rsidR="009F2615" w:rsidRPr="00D80FAD" w:rsidRDefault="009F2615" w:rsidP="00D80FAD">
      <w:pPr>
        <w:ind w:left="3600"/>
        <w:rPr>
          <w:sz w:val="20"/>
        </w:rPr>
      </w:pPr>
      <w:r w:rsidRPr="00D80FAD">
        <w:rPr>
          <w:sz w:val="20"/>
        </w:rPr>
        <w:t>reconcile</w:t>
      </w:r>
    </w:p>
    <w:p w14:paraId="3C390C9E" w14:textId="77777777" w:rsidR="00D80FAD" w:rsidRDefault="00521CFE" w:rsidP="00766619">
      <w:pPr>
        <w:pStyle w:val="ListParagraph"/>
        <w:numPr>
          <w:ilvl w:val="0"/>
          <w:numId w:val="472"/>
        </w:numPr>
        <w:rPr>
          <w:sz w:val="20"/>
        </w:rPr>
      </w:pPr>
      <w:r w:rsidRPr="00D80FAD">
        <w:rPr>
          <w:b/>
          <w:bCs/>
          <w:sz w:val="20"/>
        </w:rPr>
        <w:t>Yes</w:t>
      </w:r>
      <w:r w:rsidRPr="00D80FAD">
        <w:rPr>
          <w:sz w:val="20"/>
        </w:rPr>
        <w:t xml:space="preserve"> </w:t>
      </w:r>
      <w:r w:rsidR="00D80FAD">
        <w:rPr>
          <w:sz w:val="20"/>
        </w:rPr>
        <w:t>-</w:t>
      </w:r>
      <w:r w:rsidRPr="00D80FAD">
        <w:rPr>
          <w:sz w:val="20"/>
        </w:rPr>
        <w:t xml:space="preserve"> match transactions with same sign</w:t>
      </w:r>
    </w:p>
    <w:p w14:paraId="742265E4" w14:textId="5980ADD7" w:rsidR="00D80FAD" w:rsidRDefault="00D80FAD" w:rsidP="00766619">
      <w:pPr>
        <w:pStyle w:val="ListParagraph"/>
        <w:numPr>
          <w:ilvl w:val="1"/>
          <w:numId w:val="472"/>
        </w:numPr>
        <w:ind w:left="5040"/>
        <w:rPr>
          <w:sz w:val="20"/>
        </w:rPr>
      </w:pPr>
      <w:r w:rsidRPr="00D80FAD">
        <w:rPr>
          <w:sz w:val="20"/>
        </w:rPr>
        <w:t>F</w:t>
      </w:r>
      <w:r w:rsidR="00873D8A" w:rsidRPr="00D80FAD">
        <w:rPr>
          <w:sz w:val="20"/>
        </w:rPr>
        <w:t>or instance</w:t>
      </w:r>
      <w:r>
        <w:rPr>
          <w:sz w:val="20"/>
        </w:rPr>
        <w:t>,</w:t>
      </w:r>
      <w:r w:rsidR="00873D8A" w:rsidRPr="00D80FAD">
        <w:rPr>
          <w:sz w:val="20"/>
        </w:rPr>
        <w:t xml:space="preserve"> on</w:t>
      </w:r>
      <w:r>
        <w:rPr>
          <w:sz w:val="20"/>
        </w:rPr>
        <w:t xml:space="preserve"> </w:t>
      </w:r>
      <w:r w:rsidRPr="00D80FAD">
        <w:rPr>
          <w:b/>
          <w:bCs/>
          <w:sz w:val="20"/>
        </w:rPr>
        <w:t>B</w:t>
      </w:r>
      <w:r w:rsidR="00873D8A" w:rsidRPr="00D80FAD">
        <w:rPr>
          <w:b/>
          <w:bCs/>
          <w:sz w:val="20"/>
        </w:rPr>
        <w:t xml:space="preserve">ank </w:t>
      </w:r>
      <w:r w:rsidRPr="00D80FAD">
        <w:rPr>
          <w:b/>
          <w:bCs/>
          <w:sz w:val="20"/>
        </w:rPr>
        <w:t>R</w:t>
      </w:r>
      <w:r w:rsidR="00873D8A" w:rsidRPr="00D80FAD">
        <w:rPr>
          <w:b/>
          <w:bCs/>
          <w:sz w:val="20"/>
        </w:rPr>
        <w:t>econciliations</w:t>
      </w:r>
    </w:p>
    <w:p w14:paraId="7651381E" w14:textId="77777777" w:rsidR="00D80FAD" w:rsidRDefault="00873D8A" w:rsidP="00766619">
      <w:pPr>
        <w:pStyle w:val="ListParagraph"/>
        <w:numPr>
          <w:ilvl w:val="0"/>
          <w:numId w:val="472"/>
        </w:numPr>
        <w:rPr>
          <w:sz w:val="20"/>
        </w:rPr>
      </w:pPr>
      <w:r w:rsidRPr="00D80FAD">
        <w:rPr>
          <w:b/>
          <w:bCs/>
          <w:sz w:val="20"/>
        </w:rPr>
        <w:t>No</w:t>
      </w:r>
      <w:r w:rsidRPr="00D80FAD">
        <w:rPr>
          <w:sz w:val="20"/>
        </w:rPr>
        <w:t xml:space="preserve"> </w:t>
      </w:r>
      <w:r w:rsidR="00D80FAD">
        <w:rPr>
          <w:sz w:val="20"/>
        </w:rPr>
        <w:t>-</w:t>
      </w:r>
      <w:r w:rsidRPr="00D80FAD">
        <w:rPr>
          <w:sz w:val="20"/>
        </w:rPr>
        <w:t xml:space="preserve"> match transactions with opposite signs </w:t>
      </w:r>
    </w:p>
    <w:p w14:paraId="74A275B0" w14:textId="77777777" w:rsidR="00D80FAD" w:rsidRDefault="00D80FAD" w:rsidP="00766619">
      <w:pPr>
        <w:pStyle w:val="ListParagraph"/>
        <w:numPr>
          <w:ilvl w:val="1"/>
          <w:numId w:val="472"/>
        </w:numPr>
        <w:ind w:left="5040"/>
        <w:rPr>
          <w:sz w:val="20"/>
        </w:rPr>
      </w:pPr>
      <w:r w:rsidRPr="00D80FAD">
        <w:rPr>
          <w:sz w:val="20"/>
        </w:rPr>
        <w:t>F</w:t>
      </w:r>
      <w:r w:rsidR="00873D8A" w:rsidRPr="00D80FAD">
        <w:rPr>
          <w:sz w:val="20"/>
        </w:rPr>
        <w:t>or instance</w:t>
      </w:r>
      <w:r>
        <w:rPr>
          <w:sz w:val="20"/>
        </w:rPr>
        <w:t>,</w:t>
      </w:r>
      <w:r w:rsidR="00873D8A" w:rsidRPr="00D80FAD">
        <w:rPr>
          <w:sz w:val="20"/>
        </w:rPr>
        <w:t xml:space="preserve"> to match payment and invoice on a debtor or creditor account</w:t>
      </w:r>
    </w:p>
    <w:p w14:paraId="46664B45" w14:textId="77777777" w:rsidR="00D80FAD" w:rsidRDefault="00873D8A" w:rsidP="00766619">
      <w:pPr>
        <w:pStyle w:val="ListParagraph"/>
        <w:numPr>
          <w:ilvl w:val="0"/>
          <w:numId w:val="472"/>
        </w:numPr>
        <w:rPr>
          <w:sz w:val="20"/>
        </w:rPr>
      </w:pPr>
      <w:r w:rsidRPr="00D80FAD">
        <w:rPr>
          <w:b/>
          <w:bCs/>
          <w:sz w:val="20"/>
        </w:rPr>
        <w:t>Not Applicable</w:t>
      </w:r>
      <w:r w:rsidRPr="00D80FAD">
        <w:rPr>
          <w:sz w:val="20"/>
        </w:rPr>
        <w:t xml:space="preserve"> </w:t>
      </w:r>
      <w:r w:rsidR="00D80FAD">
        <w:rPr>
          <w:sz w:val="20"/>
        </w:rPr>
        <w:t xml:space="preserve">- </w:t>
      </w:r>
      <w:r w:rsidRPr="00D80FAD">
        <w:rPr>
          <w:sz w:val="20"/>
        </w:rPr>
        <w:t xml:space="preserve">if </w:t>
      </w:r>
      <w:r w:rsidR="00D80FAD">
        <w:rPr>
          <w:sz w:val="20"/>
        </w:rPr>
        <w:t>transaction amount</w:t>
      </w:r>
      <w:r w:rsidRPr="00D80FAD">
        <w:rPr>
          <w:sz w:val="20"/>
        </w:rPr>
        <w:t xml:space="preserve"> sign is irrelevant to the matching process</w:t>
      </w:r>
    </w:p>
    <w:p w14:paraId="4856B68E" w14:textId="54EEFFBE" w:rsidR="009F2615" w:rsidRPr="00D80FAD" w:rsidRDefault="00D80FAD" w:rsidP="00766619">
      <w:pPr>
        <w:pStyle w:val="ListParagraph"/>
        <w:numPr>
          <w:ilvl w:val="1"/>
          <w:numId w:val="472"/>
        </w:numPr>
        <w:ind w:left="5040"/>
        <w:rPr>
          <w:sz w:val="20"/>
        </w:rPr>
      </w:pPr>
      <w:r w:rsidRPr="00D80FAD">
        <w:rPr>
          <w:sz w:val="20"/>
        </w:rPr>
        <w:t>F</w:t>
      </w:r>
      <w:r w:rsidR="00873D8A" w:rsidRPr="00D80FAD">
        <w:rPr>
          <w:sz w:val="20"/>
        </w:rPr>
        <w:t>or instance, if transaction amount is not a matching criterion</w:t>
      </w:r>
    </w:p>
    <w:p w14:paraId="0FB53F6E" w14:textId="77777777" w:rsidR="00D80FAD" w:rsidRDefault="009F2615" w:rsidP="00766619">
      <w:pPr>
        <w:pStyle w:val="ListParagraph"/>
        <w:numPr>
          <w:ilvl w:val="0"/>
          <w:numId w:val="471"/>
        </w:numPr>
        <w:rPr>
          <w:sz w:val="20"/>
        </w:rPr>
      </w:pPr>
      <w:r w:rsidRPr="00D80FAD">
        <w:rPr>
          <w:b/>
          <w:sz w:val="20"/>
        </w:rPr>
        <w:t>Journal Type</w:t>
      </w:r>
      <w:r w:rsidR="00873D8A" w:rsidRPr="00D80FAD">
        <w:rPr>
          <w:sz w:val="20"/>
        </w:rPr>
        <w:tab/>
      </w:r>
      <w:r w:rsidR="00D80FAD">
        <w:rPr>
          <w:sz w:val="20"/>
        </w:rPr>
        <w:tab/>
      </w:r>
      <w:r w:rsidR="00873D8A" w:rsidRPr="00D80FAD">
        <w:rPr>
          <w:sz w:val="20"/>
        </w:rPr>
        <w:t xml:space="preserve">Determines </w:t>
      </w:r>
      <w:r w:rsidR="00873D8A" w:rsidRPr="00D80FAD">
        <w:rPr>
          <w:b/>
          <w:bCs/>
          <w:sz w:val="20"/>
        </w:rPr>
        <w:t>Journal Type</w:t>
      </w:r>
      <w:r w:rsidR="00873D8A" w:rsidRPr="00D80FAD">
        <w:rPr>
          <w:sz w:val="20"/>
        </w:rPr>
        <w:t xml:space="preserve"> assigned to journal transactions</w:t>
      </w:r>
      <w:r w:rsidR="00D80FAD">
        <w:rPr>
          <w:sz w:val="20"/>
        </w:rPr>
        <w:t xml:space="preserve"> </w:t>
      </w:r>
      <w:r w:rsidR="00873D8A" w:rsidRPr="00D80FAD">
        <w:rPr>
          <w:sz w:val="20"/>
        </w:rPr>
        <w:t xml:space="preserve">generated </w:t>
      </w:r>
    </w:p>
    <w:p w14:paraId="1C372A69" w14:textId="0D0E1683" w:rsidR="009F2615" w:rsidRPr="00D80FAD" w:rsidRDefault="00873D8A" w:rsidP="00D80FAD">
      <w:pPr>
        <w:ind w:left="3600"/>
        <w:rPr>
          <w:b/>
          <w:bCs/>
          <w:sz w:val="20"/>
        </w:rPr>
      </w:pPr>
      <w:r w:rsidRPr="00D80FAD">
        <w:rPr>
          <w:sz w:val="20"/>
        </w:rPr>
        <w:t xml:space="preserve">when manually </w:t>
      </w:r>
      <w:r w:rsidR="00D80FAD">
        <w:rPr>
          <w:sz w:val="20"/>
        </w:rPr>
        <w:t>R</w:t>
      </w:r>
      <w:r w:rsidRPr="00D80FAD">
        <w:rPr>
          <w:sz w:val="20"/>
        </w:rPr>
        <w:t xml:space="preserve">econciling transactions using this </w:t>
      </w:r>
      <w:r w:rsidR="00D80FAD" w:rsidRPr="00D80FAD">
        <w:rPr>
          <w:b/>
          <w:bCs/>
          <w:sz w:val="20"/>
        </w:rPr>
        <w:t>R</w:t>
      </w:r>
      <w:r w:rsidRPr="00D80FAD">
        <w:rPr>
          <w:b/>
          <w:bCs/>
          <w:sz w:val="20"/>
        </w:rPr>
        <w:t xml:space="preserve">econciliation </w:t>
      </w:r>
      <w:r w:rsidR="00D80FAD" w:rsidRPr="00D80FAD">
        <w:rPr>
          <w:b/>
          <w:bCs/>
          <w:sz w:val="20"/>
        </w:rPr>
        <w:t>P</w:t>
      </w:r>
      <w:r w:rsidRPr="00D80FAD">
        <w:rPr>
          <w:b/>
          <w:bCs/>
          <w:sz w:val="20"/>
        </w:rPr>
        <w:t>rofile</w:t>
      </w:r>
    </w:p>
    <w:p w14:paraId="12935360" w14:textId="77777777" w:rsidR="00873D8A" w:rsidRPr="00873D8A" w:rsidRDefault="00873D8A" w:rsidP="00873D8A">
      <w:pPr>
        <w:ind w:left="3600" w:hanging="2880"/>
        <w:rPr>
          <w:sz w:val="20"/>
        </w:rPr>
      </w:pPr>
    </w:p>
    <w:p w14:paraId="4BB0F5F8" w14:textId="2EBFD7E3" w:rsidR="009F2615" w:rsidRPr="0099606D" w:rsidRDefault="009F2615" w:rsidP="00766619">
      <w:pPr>
        <w:pStyle w:val="ListParagraph"/>
        <w:numPr>
          <w:ilvl w:val="1"/>
          <w:numId w:val="473"/>
        </w:numPr>
        <w:rPr>
          <w:b/>
          <w:sz w:val="20"/>
        </w:rPr>
      </w:pPr>
      <w:r w:rsidRPr="0099606D">
        <w:rPr>
          <w:b/>
          <w:sz w:val="20"/>
        </w:rPr>
        <w:t>Data Access Group Code</w:t>
      </w:r>
    </w:p>
    <w:p w14:paraId="2C0F285E" w14:textId="77777777" w:rsidR="0099606D" w:rsidRDefault="009F2615" w:rsidP="00766619">
      <w:pPr>
        <w:pStyle w:val="ListParagraph"/>
        <w:numPr>
          <w:ilvl w:val="1"/>
          <w:numId w:val="473"/>
        </w:numPr>
        <w:rPr>
          <w:sz w:val="20"/>
        </w:rPr>
      </w:pPr>
      <w:r w:rsidRPr="0099606D">
        <w:rPr>
          <w:b/>
          <w:sz w:val="20"/>
        </w:rPr>
        <w:t>Match Percentage</w:t>
      </w:r>
      <w:r w:rsidR="00106424" w:rsidRPr="0099606D">
        <w:rPr>
          <w:sz w:val="20"/>
        </w:rPr>
        <w:tab/>
      </w:r>
      <w:r w:rsidR="00106424" w:rsidRPr="0099606D">
        <w:rPr>
          <w:b/>
          <w:bCs/>
          <w:sz w:val="20"/>
        </w:rPr>
        <w:t xml:space="preserve">Percentage </w:t>
      </w:r>
      <w:r w:rsidR="0099606D" w:rsidRPr="0099606D">
        <w:rPr>
          <w:b/>
          <w:bCs/>
          <w:sz w:val="20"/>
        </w:rPr>
        <w:t>T</w:t>
      </w:r>
      <w:r w:rsidR="00106424" w:rsidRPr="0099606D">
        <w:rPr>
          <w:b/>
          <w:bCs/>
          <w:sz w:val="20"/>
        </w:rPr>
        <w:t>olerance</w:t>
      </w:r>
      <w:r w:rsidR="00106424" w:rsidRPr="0099606D">
        <w:rPr>
          <w:sz w:val="20"/>
        </w:rPr>
        <w:t xml:space="preserve"> allowed between matching transaction values</w:t>
      </w:r>
      <w:r w:rsidR="0099606D">
        <w:rPr>
          <w:sz w:val="20"/>
        </w:rPr>
        <w:t xml:space="preserve"> </w:t>
      </w:r>
    </w:p>
    <w:p w14:paraId="7DE90D0B" w14:textId="77777777" w:rsidR="0099606D" w:rsidRDefault="00106424" w:rsidP="00766619">
      <w:pPr>
        <w:pStyle w:val="ListParagraph"/>
        <w:numPr>
          <w:ilvl w:val="0"/>
          <w:numId w:val="475"/>
        </w:numPr>
        <w:rPr>
          <w:sz w:val="20"/>
        </w:rPr>
      </w:pPr>
      <w:r w:rsidRPr="0099606D">
        <w:rPr>
          <w:sz w:val="20"/>
        </w:rPr>
        <w:t>Transactions are matched if difference in transaction</w:t>
      </w:r>
      <w:r w:rsidR="0099606D">
        <w:rPr>
          <w:sz w:val="20"/>
        </w:rPr>
        <w:t xml:space="preserve"> </w:t>
      </w:r>
      <w:r w:rsidRPr="0099606D">
        <w:rPr>
          <w:sz w:val="20"/>
        </w:rPr>
        <w:t>amounts is within the percentage</w:t>
      </w:r>
    </w:p>
    <w:p w14:paraId="04FFA8FF" w14:textId="5001BCC9" w:rsidR="00106424" w:rsidRPr="0099606D" w:rsidRDefault="0099606D" w:rsidP="00766619">
      <w:pPr>
        <w:pStyle w:val="ListParagraph"/>
        <w:numPr>
          <w:ilvl w:val="0"/>
          <w:numId w:val="475"/>
        </w:numPr>
        <w:rPr>
          <w:sz w:val="20"/>
        </w:rPr>
      </w:pPr>
      <w:r>
        <w:rPr>
          <w:sz w:val="20"/>
        </w:rPr>
        <w:t>I</w:t>
      </w:r>
      <w:r w:rsidR="00106424" w:rsidRPr="0099606D">
        <w:rPr>
          <w:sz w:val="20"/>
        </w:rPr>
        <w:t xml:space="preserve">f a percentage is entered, an amount field must be selected as one of the </w:t>
      </w:r>
      <w:r w:rsidR="00106424" w:rsidRPr="0099606D">
        <w:rPr>
          <w:b/>
          <w:bCs/>
          <w:sz w:val="20"/>
        </w:rPr>
        <w:t>Matching Criteria</w:t>
      </w:r>
    </w:p>
    <w:p w14:paraId="60A8F221" w14:textId="77777777" w:rsidR="0099606D" w:rsidRDefault="009F2615" w:rsidP="00766619">
      <w:pPr>
        <w:pStyle w:val="ListParagraph"/>
        <w:numPr>
          <w:ilvl w:val="1"/>
          <w:numId w:val="473"/>
        </w:numPr>
        <w:rPr>
          <w:sz w:val="20"/>
        </w:rPr>
      </w:pPr>
      <w:r w:rsidRPr="0099606D">
        <w:rPr>
          <w:b/>
          <w:sz w:val="20"/>
        </w:rPr>
        <w:t>Leave Form Open</w:t>
      </w:r>
      <w:r w:rsidR="00D7183E" w:rsidRPr="0099606D">
        <w:rPr>
          <w:sz w:val="20"/>
        </w:rPr>
        <w:tab/>
        <w:t xml:space="preserve">Tick </w:t>
      </w:r>
      <w:r w:rsidR="0099606D">
        <w:rPr>
          <w:sz w:val="20"/>
        </w:rPr>
        <w:t>for</w:t>
      </w:r>
      <w:r w:rsidR="00D7183E" w:rsidRPr="0099606D">
        <w:rPr>
          <w:sz w:val="20"/>
        </w:rPr>
        <w:t xml:space="preserve"> </w:t>
      </w:r>
      <w:r w:rsidR="00D7183E" w:rsidRPr="0099606D">
        <w:rPr>
          <w:b/>
          <w:bCs/>
          <w:sz w:val="20"/>
        </w:rPr>
        <w:t>Reconciliation Manager</w:t>
      </w:r>
      <w:r w:rsidR="00D7183E" w:rsidRPr="0099606D">
        <w:rPr>
          <w:sz w:val="20"/>
        </w:rPr>
        <w:t xml:space="preserve"> form to stay open when </w:t>
      </w:r>
    </w:p>
    <w:p w14:paraId="21EE7F18" w14:textId="432E44B5" w:rsidR="00D7183E" w:rsidRPr="00D7183E" w:rsidRDefault="0099606D" w:rsidP="0099606D">
      <w:pPr>
        <w:ind w:left="3600"/>
        <w:rPr>
          <w:sz w:val="20"/>
        </w:rPr>
      </w:pPr>
      <w:r w:rsidRPr="0099606D">
        <w:rPr>
          <w:b/>
          <w:bCs/>
          <w:sz w:val="20"/>
        </w:rPr>
        <w:t>R</w:t>
      </w:r>
      <w:r w:rsidR="00D7183E" w:rsidRPr="0099606D">
        <w:rPr>
          <w:b/>
          <w:bCs/>
          <w:sz w:val="20"/>
        </w:rPr>
        <w:t>econciliation</w:t>
      </w:r>
      <w:r w:rsidR="00D7183E" w:rsidRPr="0099606D">
        <w:rPr>
          <w:sz w:val="20"/>
        </w:rPr>
        <w:t xml:space="preserve"> process for </w:t>
      </w:r>
      <w:r w:rsidRPr="0099606D">
        <w:rPr>
          <w:b/>
          <w:bCs/>
          <w:sz w:val="20"/>
        </w:rPr>
        <w:t>P</w:t>
      </w:r>
      <w:r w:rsidR="00D7183E" w:rsidRPr="0099606D">
        <w:rPr>
          <w:b/>
          <w:bCs/>
          <w:sz w:val="20"/>
        </w:rPr>
        <w:t>rofile</w:t>
      </w:r>
      <w:r w:rsidR="00D7183E" w:rsidRPr="0099606D">
        <w:rPr>
          <w:sz w:val="20"/>
        </w:rPr>
        <w:t xml:space="preserve"> has been completed</w:t>
      </w:r>
    </w:p>
    <w:p w14:paraId="7D264755" w14:textId="77777777" w:rsidR="005E7D60" w:rsidRDefault="009F2615" w:rsidP="00766619">
      <w:pPr>
        <w:pStyle w:val="ListParagraph"/>
        <w:numPr>
          <w:ilvl w:val="1"/>
          <w:numId w:val="473"/>
        </w:numPr>
        <w:rPr>
          <w:sz w:val="20"/>
        </w:rPr>
      </w:pPr>
      <w:r w:rsidRPr="0099606D">
        <w:rPr>
          <w:b/>
          <w:sz w:val="20"/>
        </w:rPr>
        <w:t>Match Amount</w:t>
      </w:r>
      <w:r w:rsidR="00173619" w:rsidRPr="0099606D">
        <w:rPr>
          <w:sz w:val="20"/>
        </w:rPr>
        <w:tab/>
      </w:r>
      <w:r w:rsidR="0099606D">
        <w:rPr>
          <w:sz w:val="20"/>
        </w:rPr>
        <w:tab/>
      </w:r>
      <w:r w:rsidR="00173619" w:rsidRPr="0099606D">
        <w:rPr>
          <w:sz w:val="20"/>
        </w:rPr>
        <w:t xml:space="preserve">Tolerance amount allowed between matching transaction values </w:t>
      </w:r>
    </w:p>
    <w:p w14:paraId="2E49B963" w14:textId="77777777" w:rsidR="005E7D60" w:rsidRDefault="00173619" w:rsidP="00766619">
      <w:pPr>
        <w:pStyle w:val="ListParagraph"/>
        <w:numPr>
          <w:ilvl w:val="0"/>
          <w:numId w:val="476"/>
        </w:numPr>
        <w:ind w:left="4320"/>
        <w:rPr>
          <w:sz w:val="20"/>
        </w:rPr>
      </w:pPr>
      <w:r w:rsidRPr="005E7D60">
        <w:rPr>
          <w:sz w:val="20"/>
        </w:rPr>
        <w:t>Transactions are matched if difference in transaction amounts is equal to, or less than, this amount</w:t>
      </w:r>
    </w:p>
    <w:p w14:paraId="6F44A997" w14:textId="77777777" w:rsidR="005E7D60" w:rsidRPr="005E7D60" w:rsidRDefault="00173619" w:rsidP="00766619">
      <w:pPr>
        <w:pStyle w:val="ListParagraph"/>
        <w:numPr>
          <w:ilvl w:val="0"/>
          <w:numId w:val="476"/>
        </w:numPr>
        <w:ind w:left="4320"/>
        <w:rPr>
          <w:sz w:val="20"/>
        </w:rPr>
      </w:pPr>
      <w:r w:rsidRPr="005E7D60">
        <w:rPr>
          <w:sz w:val="20"/>
        </w:rPr>
        <w:t xml:space="preserve">If an amount is entered here, an amount field must be selected as </w:t>
      </w:r>
      <w:r w:rsidR="005E7D60">
        <w:rPr>
          <w:sz w:val="20"/>
        </w:rPr>
        <w:t>a</w:t>
      </w:r>
      <w:r w:rsidRPr="005E7D60">
        <w:rPr>
          <w:sz w:val="20"/>
        </w:rPr>
        <w:t xml:space="preserve"> </w:t>
      </w:r>
      <w:r w:rsidRPr="005E7D60">
        <w:rPr>
          <w:b/>
          <w:bCs/>
          <w:sz w:val="20"/>
        </w:rPr>
        <w:t>Matching Criteria</w:t>
      </w:r>
    </w:p>
    <w:p w14:paraId="6D0DD4AC" w14:textId="11B2AF78" w:rsidR="00173619" w:rsidRPr="005E7D60" w:rsidRDefault="00173619" w:rsidP="00766619">
      <w:pPr>
        <w:pStyle w:val="ListParagraph"/>
        <w:numPr>
          <w:ilvl w:val="0"/>
          <w:numId w:val="476"/>
        </w:numPr>
        <w:ind w:left="4320"/>
        <w:rPr>
          <w:sz w:val="20"/>
        </w:rPr>
      </w:pPr>
      <w:r w:rsidRPr="005E7D60">
        <w:rPr>
          <w:b/>
          <w:bCs/>
          <w:sz w:val="20"/>
        </w:rPr>
        <w:t>Match Percentage</w:t>
      </w:r>
      <w:r w:rsidRPr="005E7D60">
        <w:rPr>
          <w:sz w:val="20"/>
        </w:rPr>
        <w:t xml:space="preserve"> and </w:t>
      </w:r>
      <w:r w:rsidRPr="005E7D60">
        <w:rPr>
          <w:b/>
          <w:bCs/>
          <w:sz w:val="20"/>
        </w:rPr>
        <w:t>Match Amount</w:t>
      </w:r>
      <w:r w:rsidRPr="005E7D60">
        <w:rPr>
          <w:sz w:val="20"/>
        </w:rPr>
        <w:t xml:space="preserve"> are ignored if </w:t>
      </w:r>
      <w:r w:rsidRPr="005E7D60">
        <w:rPr>
          <w:b/>
          <w:bCs/>
          <w:sz w:val="20"/>
        </w:rPr>
        <w:t>Consolidate Amounts</w:t>
      </w:r>
      <w:r w:rsidRPr="005E7D60">
        <w:rPr>
          <w:sz w:val="20"/>
        </w:rPr>
        <w:t xml:space="preserve"> option is set</w:t>
      </w:r>
    </w:p>
    <w:p w14:paraId="0DDD03D9" w14:textId="77777777" w:rsidR="008529B4" w:rsidRDefault="009F2615" w:rsidP="00766619">
      <w:pPr>
        <w:pStyle w:val="ListParagraph"/>
        <w:numPr>
          <w:ilvl w:val="0"/>
          <w:numId w:val="474"/>
        </w:numPr>
        <w:rPr>
          <w:sz w:val="20"/>
        </w:rPr>
      </w:pPr>
      <w:r w:rsidRPr="0099606D">
        <w:rPr>
          <w:b/>
          <w:sz w:val="20"/>
        </w:rPr>
        <w:t>Amount to be Used</w:t>
      </w:r>
      <w:r w:rsidR="009B2F45" w:rsidRPr="0099606D">
        <w:rPr>
          <w:b/>
          <w:sz w:val="20"/>
        </w:rPr>
        <w:tab/>
      </w:r>
      <w:r w:rsidR="009B2F45" w:rsidRPr="0099606D">
        <w:rPr>
          <w:sz w:val="20"/>
        </w:rPr>
        <w:t xml:space="preserve">Determines currency in which </w:t>
      </w:r>
      <w:r w:rsidR="008529B4" w:rsidRPr="008529B4">
        <w:rPr>
          <w:b/>
          <w:bCs/>
          <w:sz w:val="20"/>
        </w:rPr>
        <w:t>R</w:t>
      </w:r>
      <w:r w:rsidR="009B2F45" w:rsidRPr="008529B4">
        <w:rPr>
          <w:b/>
          <w:bCs/>
          <w:sz w:val="20"/>
        </w:rPr>
        <w:t xml:space="preserve">econciliation </w:t>
      </w:r>
      <w:r w:rsidR="008529B4" w:rsidRPr="008529B4">
        <w:rPr>
          <w:b/>
          <w:bCs/>
          <w:sz w:val="20"/>
        </w:rPr>
        <w:t>T</w:t>
      </w:r>
      <w:r w:rsidR="009B2F45" w:rsidRPr="008529B4">
        <w:rPr>
          <w:b/>
          <w:bCs/>
          <w:sz w:val="20"/>
        </w:rPr>
        <w:t>otals</w:t>
      </w:r>
      <w:r w:rsidR="009B2F45" w:rsidRPr="0099606D">
        <w:rPr>
          <w:sz w:val="20"/>
        </w:rPr>
        <w:t xml:space="preserve"> are displayed at </w:t>
      </w:r>
    </w:p>
    <w:p w14:paraId="372D0FE8" w14:textId="77777777" w:rsidR="008529B4" w:rsidRDefault="009B2F45" w:rsidP="008529B4">
      <w:pPr>
        <w:ind w:left="3600"/>
        <w:rPr>
          <w:sz w:val="20"/>
        </w:rPr>
      </w:pPr>
      <w:r w:rsidRPr="008529B4">
        <w:rPr>
          <w:sz w:val="20"/>
        </w:rPr>
        <w:t xml:space="preserve">top of the </w:t>
      </w:r>
      <w:r w:rsidRPr="008529B4">
        <w:rPr>
          <w:b/>
          <w:bCs/>
          <w:sz w:val="20"/>
        </w:rPr>
        <w:t>Reconciliation Manager</w:t>
      </w:r>
      <w:r w:rsidRPr="008529B4">
        <w:rPr>
          <w:sz w:val="20"/>
        </w:rPr>
        <w:t xml:space="preserve"> form</w:t>
      </w:r>
    </w:p>
    <w:p w14:paraId="2B26173D" w14:textId="77777777" w:rsidR="008529B4" w:rsidRDefault="009B2F45" w:rsidP="00766619">
      <w:pPr>
        <w:pStyle w:val="ListParagraph"/>
        <w:numPr>
          <w:ilvl w:val="0"/>
          <w:numId w:val="477"/>
        </w:numPr>
        <w:rPr>
          <w:sz w:val="20"/>
        </w:rPr>
      </w:pPr>
      <w:r w:rsidRPr="008529B4">
        <w:rPr>
          <w:sz w:val="20"/>
        </w:rPr>
        <w:t xml:space="preserve">This is currency in which reconciled values must balance before </w:t>
      </w:r>
      <w:r w:rsidR="008529B4">
        <w:rPr>
          <w:sz w:val="20"/>
        </w:rPr>
        <w:t>posting</w:t>
      </w:r>
      <w:r w:rsidRPr="008529B4">
        <w:rPr>
          <w:sz w:val="20"/>
        </w:rPr>
        <w:t xml:space="preserve"> </w:t>
      </w:r>
      <w:r w:rsidR="00547193" w:rsidRPr="008529B4">
        <w:rPr>
          <w:sz w:val="20"/>
        </w:rPr>
        <w:t xml:space="preserve"> </w:t>
      </w:r>
    </w:p>
    <w:p w14:paraId="538B77BA" w14:textId="77777777" w:rsidR="008529B4" w:rsidRDefault="00547193" w:rsidP="00766619">
      <w:pPr>
        <w:pStyle w:val="ListParagraph"/>
        <w:numPr>
          <w:ilvl w:val="0"/>
          <w:numId w:val="477"/>
        </w:numPr>
        <w:rPr>
          <w:sz w:val="20"/>
        </w:rPr>
      </w:pPr>
      <w:r w:rsidRPr="008529B4">
        <w:rPr>
          <w:sz w:val="20"/>
        </w:rPr>
        <w:t xml:space="preserve">Whatever </w:t>
      </w:r>
      <w:r w:rsidR="008529B4">
        <w:rPr>
          <w:sz w:val="20"/>
        </w:rPr>
        <w:t>is</w:t>
      </w:r>
      <w:r w:rsidRPr="008529B4">
        <w:rPr>
          <w:sz w:val="20"/>
        </w:rPr>
        <w:t xml:space="preserve"> enter</w:t>
      </w:r>
      <w:r w:rsidR="008529B4">
        <w:rPr>
          <w:sz w:val="20"/>
        </w:rPr>
        <w:t>ed</w:t>
      </w:r>
      <w:r w:rsidRPr="008529B4">
        <w:rPr>
          <w:sz w:val="20"/>
        </w:rPr>
        <w:t xml:space="preserve"> here updates the </w:t>
      </w:r>
      <w:r w:rsidR="008529B4">
        <w:rPr>
          <w:sz w:val="20"/>
        </w:rPr>
        <w:t>M</w:t>
      </w:r>
      <w:r w:rsidRPr="008529B4">
        <w:rPr>
          <w:sz w:val="20"/>
        </w:rPr>
        <w:t xml:space="preserve">atch </w:t>
      </w:r>
      <w:r w:rsidR="008529B4">
        <w:rPr>
          <w:sz w:val="20"/>
        </w:rPr>
        <w:t>C</w:t>
      </w:r>
      <w:r w:rsidRPr="008529B4">
        <w:rPr>
          <w:sz w:val="20"/>
        </w:rPr>
        <w:t>riteria, as detailed in the matching section below</w:t>
      </w:r>
    </w:p>
    <w:p w14:paraId="0C02B086" w14:textId="77777777" w:rsidR="008529B4" w:rsidRDefault="008529B4" w:rsidP="00766619">
      <w:pPr>
        <w:pStyle w:val="ListParagraph"/>
        <w:numPr>
          <w:ilvl w:val="0"/>
          <w:numId w:val="477"/>
        </w:numPr>
        <w:rPr>
          <w:sz w:val="20"/>
        </w:rPr>
      </w:pPr>
      <w:r>
        <w:rPr>
          <w:sz w:val="20"/>
        </w:rPr>
        <w:t>Regardless of</w:t>
      </w:r>
      <w:r w:rsidR="005B7C8B" w:rsidRPr="008529B4">
        <w:rPr>
          <w:sz w:val="20"/>
        </w:rPr>
        <w:t xml:space="preserve"> Currency Value used for determining the match, Base Currency amounts are always balanced</w:t>
      </w:r>
    </w:p>
    <w:p w14:paraId="6596E709" w14:textId="77777777" w:rsidR="008529B4" w:rsidRDefault="005B7C8B" w:rsidP="00766619">
      <w:pPr>
        <w:pStyle w:val="ListParagraph"/>
        <w:numPr>
          <w:ilvl w:val="0"/>
          <w:numId w:val="477"/>
        </w:numPr>
        <w:rPr>
          <w:sz w:val="20"/>
        </w:rPr>
      </w:pPr>
      <w:r w:rsidRPr="008529B4">
        <w:rPr>
          <w:sz w:val="20"/>
        </w:rPr>
        <w:t xml:space="preserve">Value 4 amounts are balanced according to </w:t>
      </w:r>
      <w:r w:rsidRPr="008529B4">
        <w:rPr>
          <w:b/>
          <w:bCs/>
          <w:sz w:val="20"/>
        </w:rPr>
        <w:t xml:space="preserve">Currency Amount Balancing </w:t>
      </w:r>
      <w:r w:rsidRPr="008529B4">
        <w:rPr>
          <w:sz w:val="20"/>
        </w:rPr>
        <w:t xml:space="preserve">settings in </w:t>
      </w:r>
      <w:r w:rsidRPr="008529B4">
        <w:rPr>
          <w:b/>
          <w:bCs/>
          <w:sz w:val="20"/>
        </w:rPr>
        <w:t>Business Unit Setup</w:t>
      </w:r>
    </w:p>
    <w:p w14:paraId="5BA4EAFB" w14:textId="77777777" w:rsidR="008529B4" w:rsidRDefault="005B7C8B" w:rsidP="00766619">
      <w:pPr>
        <w:pStyle w:val="ListParagraph"/>
        <w:numPr>
          <w:ilvl w:val="0"/>
          <w:numId w:val="477"/>
        </w:numPr>
        <w:rPr>
          <w:sz w:val="20"/>
        </w:rPr>
      </w:pPr>
      <w:r w:rsidRPr="008529B4">
        <w:rPr>
          <w:sz w:val="20"/>
        </w:rPr>
        <w:t xml:space="preserve">Resulting differences are generated according to settings on </w:t>
      </w:r>
      <w:r w:rsidRPr="008529B4">
        <w:rPr>
          <w:b/>
          <w:bCs/>
          <w:sz w:val="20"/>
        </w:rPr>
        <w:t>Reconciliation Account</w:t>
      </w:r>
      <w:r w:rsidRPr="008529B4">
        <w:rPr>
          <w:sz w:val="20"/>
        </w:rPr>
        <w:t xml:space="preserve"> records</w:t>
      </w:r>
    </w:p>
    <w:p w14:paraId="26E7F351" w14:textId="77777777" w:rsidR="008529B4" w:rsidRDefault="005B7C8B" w:rsidP="00766619">
      <w:pPr>
        <w:pStyle w:val="ListParagraph"/>
        <w:numPr>
          <w:ilvl w:val="0"/>
          <w:numId w:val="477"/>
        </w:numPr>
        <w:rPr>
          <w:sz w:val="20"/>
        </w:rPr>
      </w:pPr>
      <w:r w:rsidRPr="008529B4">
        <w:rPr>
          <w:sz w:val="20"/>
        </w:rPr>
        <w:t xml:space="preserve">Currency differences are never generated into </w:t>
      </w:r>
      <w:r w:rsidRPr="008529B4">
        <w:rPr>
          <w:b/>
          <w:bCs/>
          <w:sz w:val="20"/>
        </w:rPr>
        <w:t>Transaction Currency</w:t>
      </w:r>
    </w:p>
    <w:p w14:paraId="050DCF9A" w14:textId="08192F08" w:rsidR="00547193" w:rsidRPr="008529B4" w:rsidRDefault="008529B4" w:rsidP="00766619">
      <w:pPr>
        <w:pStyle w:val="ListParagraph"/>
        <w:numPr>
          <w:ilvl w:val="0"/>
          <w:numId w:val="477"/>
        </w:numPr>
        <w:rPr>
          <w:sz w:val="20"/>
        </w:rPr>
      </w:pPr>
      <w:r>
        <w:rPr>
          <w:sz w:val="20"/>
        </w:rPr>
        <w:t>E</w:t>
      </w:r>
      <w:r w:rsidR="005B7C8B" w:rsidRPr="008529B4">
        <w:rPr>
          <w:sz w:val="20"/>
        </w:rPr>
        <w:t xml:space="preserve">ach transaction can hold a different </w:t>
      </w:r>
      <w:r>
        <w:rPr>
          <w:sz w:val="20"/>
        </w:rPr>
        <w:t xml:space="preserve">Value 2 </w:t>
      </w:r>
      <w:r w:rsidR="005B7C8B" w:rsidRPr="008529B4">
        <w:rPr>
          <w:sz w:val="20"/>
        </w:rPr>
        <w:t>currency</w:t>
      </w:r>
    </w:p>
    <w:p w14:paraId="683FD010" w14:textId="77777777" w:rsidR="005B7C8B" w:rsidRDefault="005B7C8B" w:rsidP="00547193">
      <w:pPr>
        <w:ind w:left="3600" w:hanging="2880"/>
        <w:rPr>
          <w:sz w:val="20"/>
        </w:rPr>
      </w:pPr>
    </w:p>
    <w:p w14:paraId="5E06B98C" w14:textId="6FBC446E" w:rsidR="005B7C8B" w:rsidRDefault="005B7C8B" w:rsidP="008529B4">
      <w:pPr>
        <w:ind w:left="3600" w:hanging="720"/>
        <w:rPr>
          <w:sz w:val="20"/>
        </w:rPr>
      </w:pPr>
      <w:r w:rsidRPr="008529B4">
        <w:rPr>
          <w:b/>
          <w:bCs/>
          <w:sz w:val="20"/>
        </w:rPr>
        <w:t>NOTE</w:t>
      </w:r>
      <w:r w:rsidR="008529B4">
        <w:rPr>
          <w:sz w:val="20"/>
        </w:rPr>
        <w:tab/>
      </w:r>
      <w:r>
        <w:rPr>
          <w:sz w:val="20"/>
        </w:rPr>
        <w:t xml:space="preserve">Generation of balancing entries is only applicable to </w:t>
      </w:r>
      <w:r w:rsidRPr="008529B4">
        <w:rPr>
          <w:b/>
          <w:bCs/>
          <w:sz w:val="20"/>
        </w:rPr>
        <w:t>Allocations</w:t>
      </w:r>
      <w:r>
        <w:rPr>
          <w:sz w:val="20"/>
        </w:rPr>
        <w:t xml:space="preserve"> or </w:t>
      </w:r>
      <w:r w:rsidRPr="008529B4">
        <w:rPr>
          <w:b/>
          <w:bCs/>
          <w:sz w:val="20"/>
        </w:rPr>
        <w:t>Corrections</w:t>
      </w:r>
      <w:r>
        <w:rPr>
          <w:sz w:val="20"/>
        </w:rPr>
        <w:t xml:space="preserve">, not to </w:t>
      </w:r>
      <w:r w:rsidRPr="008529B4">
        <w:rPr>
          <w:b/>
          <w:bCs/>
          <w:sz w:val="20"/>
        </w:rPr>
        <w:t>Reconciliations</w:t>
      </w:r>
      <w:r>
        <w:rPr>
          <w:sz w:val="20"/>
        </w:rPr>
        <w:t>.</w:t>
      </w:r>
    </w:p>
    <w:p w14:paraId="25AC8F97" w14:textId="77777777" w:rsidR="00547193" w:rsidRPr="009B2F45" w:rsidRDefault="00547193" w:rsidP="009E223C">
      <w:pPr>
        <w:rPr>
          <w:sz w:val="20"/>
        </w:rPr>
      </w:pPr>
    </w:p>
    <w:p w14:paraId="46AFF59D" w14:textId="77777777" w:rsidR="008529B4" w:rsidRDefault="009F2615" w:rsidP="00766619">
      <w:pPr>
        <w:pStyle w:val="ListParagraph"/>
        <w:numPr>
          <w:ilvl w:val="0"/>
          <w:numId w:val="474"/>
        </w:numPr>
        <w:tabs>
          <w:tab w:val="left" w:pos="720"/>
          <w:tab w:val="left" w:pos="3600"/>
        </w:tabs>
        <w:rPr>
          <w:sz w:val="20"/>
        </w:rPr>
      </w:pPr>
      <w:r w:rsidRPr="0099606D">
        <w:rPr>
          <w:b/>
          <w:sz w:val="20"/>
        </w:rPr>
        <w:t>Report Options</w:t>
      </w:r>
      <w:r w:rsidR="00475AC2" w:rsidRPr="0099606D">
        <w:rPr>
          <w:sz w:val="20"/>
        </w:rPr>
        <w:tab/>
        <w:t xml:space="preserve">Determines whether a report will be generated, and if so, what </w:t>
      </w:r>
    </w:p>
    <w:p w14:paraId="3CEAD8C1" w14:textId="37A4B922" w:rsidR="00475AC2" w:rsidRPr="008529B4" w:rsidRDefault="008529B4" w:rsidP="008529B4">
      <w:pPr>
        <w:tabs>
          <w:tab w:val="left" w:pos="720"/>
          <w:tab w:val="left" w:pos="3600"/>
        </w:tabs>
        <w:ind w:left="2880"/>
        <w:rPr>
          <w:sz w:val="20"/>
        </w:rPr>
      </w:pPr>
      <w:r>
        <w:rPr>
          <w:sz w:val="20"/>
        </w:rPr>
        <w:tab/>
      </w:r>
      <w:r w:rsidR="00475AC2" w:rsidRPr="008529B4">
        <w:rPr>
          <w:sz w:val="20"/>
        </w:rPr>
        <w:t>transactional details are included in the report</w:t>
      </w:r>
    </w:p>
    <w:p w14:paraId="3030BF08" w14:textId="4A32F704" w:rsidR="00475AC2" w:rsidRPr="008529B4" w:rsidRDefault="00475AC2" w:rsidP="00766619">
      <w:pPr>
        <w:pStyle w:val="ListParagraph"/>
        <w:numPr>
          <w:ilvl w:val="0"/>
          <w:numId w:val="478"/>
        </w:numPr>
        <w:tabs>
          <w:tab w:val="left" w:pos="720"/>
          <w:tab w:val="left" w:pos="3510"/>
        </w:tabs>
        <w:rPr>
          <w:b/>
          <w:bCs/>
          <w:sz w:val="20"/>
        </w:rPr>
      </w:pPr>
      <w:r w:rsidRPr="008529B4">
        <w:rPr>
          <w:b/>
          <w:bCs/>
          <w:sz w:val="20"/>
        </w:rPr>
        <w:t>No Report</w:t>
      </w:r>
    </w:p>
    <w:p w14:paraId="1943697F" w14:textId="04386535" w:rsidR="00475AC2" w:rsidRPr="008529B4" w:rsidRDefault="00475AC2" w:rsidP="00766619">
      <w:pPr>
        <w:pStyle w:val="ListParagraph"/>
        <w:numPr>
          <w:ilvl w:val="0"/>
          <w:numId w:val="478"/>
        </w:numPr>
        <w:tabs>
          <w:tab w:val="left" w:pos="720"/>
          <w:tab w:val="left" w:pos="3510"/>
        </w:tabs>
        <w:rPr>
          <w:b/>
          <w:bCs/>
          <w:sz w:val="20"/>
        </w:rPr>
      </w:pPr>
      <w:r w:rsidRPr="008529B4">
        <w:rPr>
          <w:b/>
          <w:bCs/>
          <w:sz w:val="20"/>
        </w:rPr>
        <w:t>Report Only Changed Transactions</w:t>
      </w:r>
    </w:p>
    <w:p w14:paraId="6B312000" w14:textId="77777777" w:rsidR="008529B4" w:rsidRDefault="00475AC2" w:rsidP="00766619">
      <w:pPr>
        <w:pStyle w:val="ListParagraph"/>
        <w:numPr>
          <w:ilvl w:val="0"/>
          <w:numId w:val="478"/>
        </w:numPr>
        <w:tabs>
          <w:tab w:val="left" w:pos="720"/>
          <w:tab w:val="left" w:pos="3510"/>
        </w:tabs>
        <w:rPr>
          <w:b/>
          <w:bCs/>
          <w:sz w:val="20"/>
        </w:rPr>
      </w:pPr>
      <w:r w:rsidRPr="008529B4">
        <w:rPr>
          <w:b/>
          <w:bCs/>
          <w:sz w:val="20"/>
        </w:rPr>
        <w:t>Report all Transactions</w:t>
      </w:r>
    </w:p>
    <w:p w14:paraId="74301165" w14:textId="628E4BD3" w:rsidR="0096145D" w:rsidRPr="008529B4" w:rsidRDefault="009F2615" w:rsidP="00766619">
      <w:pPr>
        <w:pStyle w:val="ListParagraph"/>
        <w:numPr>
          <w:ilvl w:val="0"/>
          <w:numId w:val="478"/>
        </w:numPr>
        <w:tabs>
          <w:tab w:val="left" w:pos="720"/>
          <w:tab w:val="left" w:pos="3510"/>
        </w:tabs>
        <w:rPr>
          <w:b/>
          <w:bCs/>
          <w:sz w:val="20"/>
        </w:rPr>
      </w:pPr>
      <w:r w:rsidRPr="008529B4">
        <w:rPr>
          <w:b/>
          <w:sz w:val="20"/>
        </w:rPr>
        <w:t>Consolidate Amounts</w:t>
      </w:r>
      <w:r w:rsidR="00F942BC" w:rsidRPr="008529B4">
        <w:rPr>
          <w:sz w:val="20"/>
        </w:rPr>
        <w:tab/>
        <w:t xml:space="preserve">Determines if </w:t>
      </w:r>
      <w:r w:rsidR="00F942BC" w:rsidRPr="008529B4">
        <w:rPr>
          <w:b/>
          <w:bCs/>
          <w:sz w:val="20"/>
        </w:rPr>
        <w:t>Auto Reconcile</w:t>
      </w:r>
      <w:r w:rsidR="00F942BC" w:rsidRPr="008529B4">
        <w:rPr>
          <w:sz w:val="20"/>
        </w:rPr>
        <w:t xml:space="preserve"> consolidates values of matching transactions, for example, to match several smaller value transactions against a single large value transaction. </w:t>
      </w:r>
      <w:r w:rsidR="008529B4">
        <w:rPr>
          <w:sz w:val="20"/>
        </w:rPr>
        <w:t>A</w:t>
      </w:r>
      <w:r w:rsidR="00F942BC" w:rsidRPr="008529B4">
        <w:rPr>
          <w:sz w:val="20"/>
        </w:rPr>
        <w:t xml:space="preserve">mount field is </w:t>
      </w:r>
      <w:r w:rsidR="008529B4">
        <w:rPr>
          <w:sz w:val="20"/>
        </w:rPr>
        <w:t xml:space="preserve">automatically </w:t>
      </w:r>
      <w:r w:rsidR="00F942BC" w:rsidRPr="008529B4">
        <w:rPr>
          <w:sz w:val="20"/>
        </w:rPr>
        <w:t xml:space="preserve">selected as </w:t>
      </w:r>
      <w:r w:rsidR="008529B4">
        <w:rPr>
          <w:sz w:val="20"/>
        </w:rPr>
        <w:t>a</w:t>
      </w:r>
      <w:r w:rsidR="00F942BC" w:rsidRPr="008529B4">
        <w:rPr>
          <w:sz w:val="20"/>
        </w:rPr>
        <w:t xml:space="preserve"> </w:t>
      </w:r>
      <w:r w:rsidR="008529B4" w:rsidRPr="008529B4">
        <w:rPr>
          <w:b/>
          <w:bCs/>
          <w:sz w:val="20"/>
        </w:rPr>
        <w:t>M</w:t>
      </w:r>
      <w:r w:rsidR="00F942BC" w:rsidRPr="008529B4">
        <w:rPr>
          <w:b/>
          <w:bCs/>
          <w:sz w:val="20"/>
        </w:rPr>
        <w:t xml:space="preserve">atching </w:t>
      </w:r>
      <w:r w:rsidR="008529B4" w:rsidRPr="008529B4">
        <w:rPr>
          <w:b/>
          <w:bCs/>
          <w:sz w:val="20"/>
        </w:rPr>
        <w:t>C</w:t>
      </w:r>
      <w:r w:rsidR="00F942BC" w:rsidRPr="008529B4">
        <w:rPr>
          <w:b/>
          <w:bCs/>
          <w:sz w:val="20"/>
        </w:rPr>
        <w:t>riteria</w:t>
      </w:r>
    </w:p>
    <w:p w14:paraId="170E1E11" w14:textId="0B86CE2E" w:rsidR="008529B4" w:rsidRDefault="009F2615" w:rsidP="00766619">
      <w:pPr>
        <w:pStyle w:val="ListParagraph"/>
        <w:numPr>
          <w:ilvl w:val="0"/>
          <w:numId w:val="474"/>
        </w:numPr>
        <w:tabs>
          <w:tab w:val="left" w:pos="720"/>
          <w:tab w:val="left" w:pos="3510"/>
        </w:tabs>
        <w:rPr>
          <w:sz w:val="20"/>
        </w:rPr>
      </w:pPr>
      <w:r w:rsidRPr="008529B4">
        <w:rPr>
          <w:b/>
          <w:sz w:val="20"/>
        </w:rPr>
        <w:t>Exchange Difference per Match</w:t>
      </w:r>
      <w:r w:rsidR="00F942BC" w:rsidRPr="008529B4">
        <w:rPr>
          <w:sz w:val="20"/>
        </w:rPr>
        <w:tab/>
        <w:t xml:space="preserve">Determines if </w:t>
      </w:r>
      <w:r w:rsidR="008529B4" w:rsidRPr="008529B4">
        <w:rPr>
          <w:b/>
          <w:bCs/>
          <w:sz w:val="20"/>
        </w:rPr>
        <w:t>E</w:t>
      </w:r>
      <w:r w:rsidR="00F942BC" w:rsidRPr="008529B4">
        <w:rPr>
          <w:b/>
          <w:bCs/>
          <w:sz w:val="20"/>
        </w:rPr>
        <w:t>xchange</w:t>
      </w:r>
      <w:r w:rsidR="00F942BC" w:rsidRPr="008529B4">
        <w:rPr>
          <w:sz w:val="20"/>
        </w:rPr>
        <w:t xml:space="preserve"> </w:t>
      </w:r>
      <w:r w:rsidR="008529B4" w:rsidRPr="008529B4">
        <w:rPr>
          <w:b/>
          <w:bCs/>
          <w:sz w:val="20"/>
        </w:rPr>
        <w:t>D</w:t>
      </w:r>
      <w:r w:rsidR="00F942BC" w:rsidRPr="008529B4">
        <w:rPr>
          <w:b/>
          <w:bCs/>
          <w:sz w:val="20"/>
        </w:rPr>
        <w:t>ifferences</w:t>
      </w:r>
      <w:r w:rsidR="00F942BC" w:rsidRPr="008529B4">
        <w:rPr>
          <w:sz w:val="20"/>
        </w:rPr>
        <w:t xml:space="preserve"> are calculated b</w:t>
      </w:r>
      <w:r w:rsidR="008529B4">
        <w:rPr>
          <w:sz w:val="20"/>
        </w:rPr>
        <w:t xml:space="preserve">y </w:t>
      </w:r>
    </w:p>
    <w:p w14:paraId="772CC93E" w14:textId="77777777" w:rsidR="008529B4" w:rsidRDefault="00F942BC" w:rsidP="008529B4">
      <w:pPr>
        <w:tabs>
          <w:tab w:val="left" w:pos="720"/>
          <w:tab w:val="left" w:pos="3510"/>
        </w:tabs>
        <w:ind w:left="3600"/>
        <w:rPr>
          <w:sz w:val="20"/>
        </w:rPr>
      </w:pPr>
      <w:r w:rsidRPr="008529B4">
        <w:rPr>
          <w:b/>
          <w:bCs/>
          <w:sz w:val="20"/>
        </w:rPr>
        <w:t>Reconciliation Manager</w:t>
      </w:r>
      <w:r w:rsidRPr="008529B4">
        <w:rPr>
          <w:sz w:val="20"/>
        </w:rPr>
        <w:t xml:space="preserve"> for each match found within </w:t>
      </w:r>
      <w:r w:rsidR="008529B4" w:rsidRPr="008529B4">
        <w:rPr>
          <w:b/>
          <w:bCs/>
          <w:sz w:val="20"/>
        </w:rPr>
        <w:t>M</w:t>
      </w:r>
      <w:r w:rsidRPr="008529B4">
        <w:rPr>
          <w:b/>
          <w:bCs/>
          <w:sz w:val="20"/>
        </w:rPr>
        <w:t xml:space="preserve">atching </w:t>
      </w:r>
      <w:r w:rsidR="008529B4" w:rsidRPr="008529B4">
        <w:rPr>
          <w:b/>
          <w:bCs/>
          <w:sz w:val="20"/>
        </w:rPr>
        <w:t>C</w:t>
      </w:r>
      <w:r w:rsidRPr="008529B4">
        <w:rPr>
          <w:b/>
          <w:bCs/>
          <w:sz w:val="20"/>
        </w:rPr>
        <w:t>riteria</w:t>
      </w:r>
    </w:p>
    <w:p w14:paraId="50B71DEF" w14:textId="77777777" w:rsidR="008529B4" w:rsidRDefault="00F942BC" w:rsidP="00766619">
      <w:pPr>
        <w:pStyle w:val="ListParagraph"/>
        <w:numPr>
          <w:ilvl w:val="0"/>
          <w:numId w:val="479"/>
        </w:numPr>
        <w:tabs>
          <w:tab w:val="left" w:pos="720"/>
          <w:tab w:val="left" w:pos="3510"/>
        </w:tabs>
        <w:rPr>
          <w:sz w:val="20"/>
        </w:rPr>
      </w:pPr>
      <w:r w:rsidRPr="008529B4">
        <w:rPr>
          <w:sz w:val="20"/>
        </w:rPr>
        <w:t xml:space="preserve">If set, system calculates </w:t>
      </w:r>
      <w:r w:rsidR="008529B4">
        <w:rPr>
          <w:sz w:val="20"/>
        </w:rPr>
        <w:t>E</w:t>
      </w:r>
      <w:r w:rsidRPr="008529B4">
        <w:rPr>
          <w:sz w:val="20"/>
        </w:rPr>
        <w:t xml:space="preserve">xchange </w:t>
      </w:r>
      <w:r w:rsidR="008529B4">
        <w:rPr>
          <w:sz w:val="20"/>
        </w:rPr>
        <w:t>D</w:t>
      </w:r>
      <w:r w:rsidRPr="008529B4">
        <w:rPr>
          <w:sz w:val="20"/>
        </w:rPr>
        <w:t xml:space="preserve">ifference for each set of matching transactions and copies analysis from the transaction with the lowest </w:t>
      </w:r>
      <w:r w:rsidR="008529B4">
        <w:rPr>
          <w:sz w:val="20"/>
        </w:rPr>
        <w:t>B</w:t>
      </w:r>
      <w:r w:rsidRPr="008529B4">
        <w:rPr>
          <w:sz w:val="20"/>
        </w:rPr>
        <w:t>ase value in the matched pair of transactions</w:t>
      </w:r>
    </w:p>
    <w:p w14:paraId="141395A4" w14:textId="77777777" w:rsidR="008529B4" w:rsidRDefault="00F942BC" w:rsidP="00766619">
      <w:pPr>
        <w:pStyle w:val="ListParagraph"/>
        <w:numPr>
          <w:ilvl w:val="0"/>
          <w:numId w:val="479"/>
        </w:numPr>
        <w:tabs>
          <w:tab w:val="left" w:pos="720"/>
          <w:tab w:val="left" w:pos="3510"/>
        </w:tabs>
        <w:rPr>
          <w:sz w:val="20"/>
        </w:rPr>
      </w:pPr>
      <w:r w:rsidRPr="008529B4">
        <w:rPr>
          <w:sz w:val="20"/>
        </w:rPr>
        <w:lastRenderedPageBreak/>
        <w:t>Where duplicate transactions are found, they are omitted from the matching process.</w:t>
      </w:r>
    </w:p>
    <w:p w14:paraId="05AB108E" w14:textId="77777777" w:rsidR="004736FC" w:rsidRDefault="00F942BC" w:rsidP="00766619">
      <w:pPr>
        <w:pStyle w:val="ListParagraph"/>
        <w:numPr>
          <w:ilvl w:val="0"/>
          <w:numId w:val="479"/>
        </w:numPr>
        <w:tabs>
          <w:tab w:val="left" w:pos="720"/>
          <w:tab w:val="left" w:pos="3510"/>
        </w:tabs>
        <w:rPr>
          <w:sz w:val="20"/>
        </w:rPr>
      </w:pPr>
      <w:r w:rsidRPr="008529B4">
        <w:rPr>
          <w:sz w:val="20"/>
        </w:rPr>
        <w:t>If not set, system consolidate</w:t>
      </w:r>
      <w:r w:rsidR="008529B4">
        <w:rPr>
          <w:sz w:val="20"/>
        </w:rPr>
        <w:t>s</w:t>
      </w:r>
      <w:r w:rsidRPr="008529B4">
        <w:rPr>
          <w:sz w:val="20"/>
        </w:rPr>
        <w:t xml:space="preserve"> all </w:t>
      </w:r>
      <w:r w:rsidR="008529B4" w:rsidRPr="004736FC">
        <w:rPr>
          <w:b/>
          <w:bCs/>
          <w:sz w:val="20"/>
        </w:rPr>
        <w:t>G</w:t>
      </w:r>
      <w:r w:rsidRPr="004736FC">
        <w:rPr>
          <w:b/>
          <w:bCs/>
          <w:sz w:val="20"/>
        </w:rPr>
        <w:t>ains</w:t>
      </w:r>
      <w:r w:rsidR="008529B4" w:rsidRPr="004736FC">
        <w:rPr>
          <w:b/>
          <w:bCs/>
          <w:sz w:val="20"/>
        </w:rPr>
        <w:t>/L</w:t>
      </w:r>
      <w:r w:rsidRPr="004736FC">
        <w:rPr>
          <w:b/>
          <w:bCs/>
          <w:sz w:val="20"/>
        </w:rPr>
        <w:t>osses</w:t>
      </w:r>
      <w:r w:rsidRPr="008529B4">
        <w:rPr>
          <w:sz w:val="20"/>
        </w:rPr>
        <w:t xml:space="preserve"> and posts the balance to </w:t>
      </w:r>
      <w:r w:rsidR="004736FC" w:rsidRPr="004736FC">
        <w:rPr>
          <w:b/>
          <w:bCs/>
          <w:sz w:val="20"/>
        </w:rPr>
        <w:t>G</w:t>
      </w:r>
      <w:r w:rsidRPr="004736FC">
        <w:rPr>
          <w:b/>
          <w:bCs/>
          <w:sz w:val="20"/>
        </w:rPr>
        <w:t>ain/</w:t>
      </w:r>
      <w:r w:rsidR="004736FC" w:rsidRPr="004736FC">
        <w:rPr>
          <w:b/>
          <w:bCs/>
          <w:sz w:val="20"/>
        </w:rPr>
        <w:t>L</w:t>
      </w:r>
      <w:r w:rsidRPr="004736FC">
        <w:rPr>
          <w:b/>
          <w:bCs/>
          <w:sz w:val="20"/>
        </w:rPr>
        <w:t>oss</w:t>
      </w:r>
      <w:r w:rsidRPr="008529B4">
        <w:rPr>
          <w:sz w:val="20"/>
        </w:rPr>
        <w:t xml:space="preserve"> and </w:t>
      </w:r>
      <w:r w:rsidR="004736FC" w:rsidRPr="004736FC">
        <w:rPr>
          <w:b/>
          <w:bCs/>
          <w:sz w:val="20"/>
        </w:rPr>
        <w:t>S</w:t>
      </w:r>
      <w:r w:rsidRPr="004736FC">
        <w:rPr>
          <w:b/>
          <w:bCs/>
          <w:sz w:val="20"/>
        </w:rPr>
        <w:t>ource</w:t>
      </w:r>
      <w:r w:rsidRPr="008529B4">
        <w:rPr>
          <w:sz w:val="20"/>
        </w:rPr>
        <w:t xml:space="preserve"> accounts</w:t>
      </w:r>
    </w:p>
    <w:p w14:paraId="5F5AAA4C" w14:textId="77777777" w:rsidR="004736FC" w:rsidRPr="004736FC" w:rsidRDefault="004736FC" w:rsidP="00766619">
      <w:pPr>
        <w:pStyle w:val="ListParagraph"/>
        <w:numPr>
          <w:ilvl w:val="0"/>
          <w:numId w:val="479"/>
        </w:numPr>
        <w:tabs>
          <w:tab w:val="left" w:pos="720"/>
          <w:tab w:val="left" w:pos="3510"/>
        </w:tabs>
        <w:rPr>
          <w:sz w:val="20"/>
        </w:rPr>
      </w:pPr>
      <w:r>
        <w:rPr>
          <w:sz w:val="20"/>
        </w:rPr>
        <w:t xml:space="preserve">This option can only be used </w:t>
      </w:r>
      <w:r w:rsidR="00F942BC" w:rsidRPr="004736FC">
        <w:rPr>
          <w:sz w:val="20"/>
        </w:rPr>
        <w:t xml:space="preserve">if </w:t>
      </w:r>
      <w:r w:rsidR="00F942BC" w:rsidRPr="004736FC">
        <w:rPr>
          <w:b/>
          <w:bCs/>
          <w:sz w:val="20"/>
        </w:rPr>
        <w:t>Generate Difference</w:t>
      </w:r>
      <w:r w:rsidR="00F942BC" w:rsidRPr="004736FC">
        <w:rPr>
          <w:sz w:val="20"/>
        </w:rPr>
        <w:t xml:space="preserve"> is selected, and it can only be used when matching credit transactions against debit (or vice versa) within the same account of the same </w:t>
      </w:r>
      <w:r w:rsidRPr="004736FC">
        <w:rPr>
          <w:b/>
          <w:bCs/>
          <w:sz w:val="20"/>
        </w:rPr>
        <w:t>B</w:t>
      </w:r>
      <w:r w:rsidR="00F942BC" w:rsidRPr="004736FC">
        <w:rPr>
          <w:b/>
          <w:bCs/>
          <w:sz w:val="20"/>
        </w:rPr>
        <w:t xml:space="preserve">usiness </w:t>
      </w:r>
      <w:r w:rsidRPr="004736FC">
        <w:rPr>
          <w:b/>
          <w:bCs/>
          <w:sz w:val="20"/>
        </w:rPr>
        <w:t>U</w:t>
      </w:r>
      <w:r w:rsidR="00F942BC" w:rsidRPr="004736FC">
        <w:rPr>
          <w:b/>
          <w:bCs/>
          <w:sz w:val="20"/>
        </w:rPr>
        <w:t>nit</w:t>
      </w:r>
    </w:p>
    <w:p w14:paraId="2CDF8478" w14:textId="6B9CC242" w:rsidR="00475AC2" w:rsidRPr="004736FC" w:rsidRDefault="004736FC" w:rsidP="00766619">
      <w:pPr>
        <w:pStyle w:val="ListParagraph"/>
        <w:numPr>
          <w:ilvl w:val="0"/>
          <w:numId w:val="479"/>
        </w:numPr>
        <w:tabs>
          <w:tab w:val="left" w:pos="720"/>
          <w:tab w:val="left" w:pos="3510"/>
        </w:tabs>
        <w:rPr>
          <w:sz w:val="20"/>
        </w:rPr>
      </w:pPr>
      <w:r>
        <w:rPr>
          <w:sz w:val="20"/>
        </w:rPr>
        <w:t>W</w:t>
      </w:r>
      <w:r w:rsidR="00475AC2" w:rsidRPr="004736FC">
        <w:rPr>
          <w:sz w:val="20"/>
        </w:rPr>
        <w:t xml:space="preserve">hen selected, </w:t>
      </w:r>
      <w:r w:rsidRPr="004736FC">
        <w:rPr>
          <w:b/>
          <w:bCs/>
          <w:sz w:val="20"/>
        </w:rPr>
        <w:t>E</w:t>
      </w:r>
      <w:r w:rsidR="00475AC2" w:rsidRPr="004736FC">
        <w:rPr>
          <w:b/>
          <w:bCs/>
          <w:sz w:val="20"/>
        </w:rPr>
        <w:t xml:space="preserve">xchange </w:t>
      </w:r>
      <w:r w:rsidRPr="004736FC">
        <w:rPr>
          <w:b/>
          <w:bCs/>
          <w:sz w:val="20"/>
        </w:rPr>
        <w:t>D</w:t>
      </w:r>
      <w:r w:rsidR="00475AC2" w:rsidRPr="004736FC">
        <w:rPr>
          <w:b/>
          <w:bCs/>
          <w:sz w:val="20"/>
        </w:rPr>
        <w:t>ifferences</w:t>
      </w:r>
      <w:r w:rsidR="00475AC2" w:rsidRPr="004736FC">
        <w:rPr>
          <w:sz w:val="20"/>
        </w:rPr>
        <w:t xml:space="preserve"> are only generated when </w:t>
      </w:r>
      <w:r w:rsidR="00475AC2" w:rsidRPr="004736FC">
        <w:rPr>
          <w:b/>
          <w:bCs/>
          <w:sz w:val="20"/>
        </w:rPr>
        <w:t>Auto-Reconcile</w:t>
      </w:r>
      <w:r w:rsidR="00475AC2" w:rsidRPr="004736FC">
        <w:rPr>
          <w:sz w:val="20"/>
        </w:rPr>
        <w:t xml:space="preserve"> is selected in </w:t>
      </w:r>
      <w:r w:rsidR="00475AC2" w:rsidRPr="004736FC">
        <w:rPr>
          <w:b/>
          <w:bCs/>
          <w:sz w:val="20"/>
        </w:rPr>
        <w:t>Reconciliation Manager</w:t>
      </w:r>
    </w:p>
    <w:p w14:paraId="73184746" w14:textId="77777777" w:rsidR="0096145D" w:rsidRDefault="0096145D" w:rsidP="00F942BC">
      <w:pPr>
        <w:tabs>
          <w:tab w:val="left" w:pos="720"/>
          <w:tab w:val="left" w:pos="3510"/>
        </w:tabs>
        <w:ind w:left="3510" w:hanging="3510"/>
        <w:rPr>
          <w:sz w:val="20"/>
        </w:rPr>
      </w:pPr>
    </w:p>
    <w:p w14:paraId="1DA05FBC" w14:textId="0F2F8E07" w:rsidR="00013832" w:rsidRDefault="0096145D" w:rsidP="00A667C9">
      <w:pPr>
        <w:tabs>
          <w:tab w:val="left" w:pos="720"/>
          <w:tab w:val="left" w:pos="3510"/>
        </w:tabs>
        <w:ind w:left="3510" w:hanging="2790"/>
        <w:rPr>
          <w:sz w:val="20"/>
        </w:rPr>
      </w:pPr>
      <w:r w:rsidRPr="0096145D">
        <w:rPr>
          <w:noProof/>
          <w:sz w:val="20"/>
        </w:rPr>
        <w:drawing>
          <wp:inline distT="0" distB="0" distL="0" distR="0" wp14:anchorId="10C1FD55" wp14:editId="72E1392F">
            <wp:extent cx="4579620" cy="1461466"/>
            <wp:effectExtent l="0" t="0" r="5080" b="0"/>
            <wp:docPr id="1817" name="Picture 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6"/>
                    <a:stretch>
                      <a:fillRect/>
                    </a:stretch>
                  </pic:blipFill>
                  <pic:spPr>
                    <a:xfrm>
                      <a:off x="0" y="0"/>
                      <a:ext cx="4602670" cy="1468822"/>
                    </a:xfrm>
                    <a:prstGeom prst="rect">
                      <a:avLst/>
                    </a:prstGeom>
                  </pic:spPr>
                </pic:pic>
              </a:graphicData>
            </a:graphic>
          </wp:inline>
        </w:drawing>
      </w:r>
    </w:p>
    <w:p w14:paraId="00FE38B1" w14:textId="7F282E5F" w:rsidR="00A667C9" w:rsidRDefault="00A667C9" w:rsidP="00766619">
      <w:pPr>
        <w:pStyle w:val="ListParagraph"/>
        <w:numPr>
          <w:ilvl w:val="0"/>
          <w:numId w:val="474"/>
        </w:numPr>
        <w:tabs>
          <w:tab w:val="left" w:pos="0"/>
          <w:tab w:val="left" w:pos="720"/>
        </w:tabs>
        <w:rPr>
          <w:sz w:val="20"/>
        </w:rPr>
      </w:pPr>
      <w:r>
        <w:rPr>
          <w:sz w:val="20"/>
        </w:rPr>
        <w:t>C</w:t>
      </w:r>
      <w:r w:rsidR="00013832" w:rsidRPr="00A667C9">
        <w:rPr>
          <w:sz w:val="20"/>
        </w:rPr>
        <w:t xml:space="preserve">hoose up to 10 </w:t>
      </w:r>
      <w:r w:rsidR="00013832" w:rsidRPr="00A667C9">
        <w:rPr>
          <w:b/>
          <w:bCs/>
          <w:sz w:val="20"/>
        </w:rPr>
        <w:t>Selection Criteria</w:t>
      </w:r>
    </w:p>
    <w:p w14:paraId="6F69FBBC" w14:textId="77777777" w:rsidR="00A667C9" w:rsidRPr="00A667C9" w:rsidRDefault="00013832" w:rsidP="00766619">
      <w:pPr>
        <w:pStyle w:val="ListParagraph"/>
        <w:numPr>
          <w:ilvl w:val="1"/>
          <w:numId w:val="474"/>
        </w:numPr>
        <w:tabs>
          <w:tab w:val="left" w:pos="0"/>
          <w:tab w:val="left" w:pos="720"/>
        </w:tabs>
        <w:rPr>
          <w:sz w:val="20"/>
        </w:rPr>
      </w:pPr>
      <w:r w:rsidRPr="00A667C9">
        <w:rPr>
          <w:sz w:val="20"/>
        </w:rPr>
        <w:t xml:space="preserve">Transactions must meet all selection criteria before </w:t>
      </w:r>
      <w:r w:rsidR="00A667C9">
        <w:rPr>
          <w:sz w:val="20"/>
        </w:rPr>
        <w:t>being</w:t>
      </w:r>
      <w:r w:rsidRPr="00A667C9">
        <w:rPr>
          <w:sz w:val="20"/>
        </w:rPr>
        <w:t xml:space="preserve"> considered for </w:t>
      </w:r>
      <w:r w:rsidR="00A667C9" w:rsidRPr="00A667C9">
        <w:rPr>
          <w:b/>
          <w:bCs/>
          <w:sz w:val="20"/>
        </w:rPr>
        <w:t>R</w:t>
      </w:r>
      <w:r w:rsidRPr="00A667C9">
        <w:rPr>
          <w:b/>
          <w:bCs/>
          <w:sz w:val="20"/>
        </w:rPr>
        <w:t>econciliation</w:t>
      </w:r>
    </w:p>
    <w:p w14:paraId="7E2A38A8" w14:textId="77F68995" w:rsidR="00013832" w:rsidRPr="00A667C9" w:rsidRDefault="00A667C9" w:rsidP="00766619">
      <w:pPr>
        <w:pStyle w:val="ListParagraph"/>
        <w:numPr>
          <w:ilvl w:val="1"/>
          <w:numId w:val="474"/>
        </w:numPr>
        <w:tabs>
          <w:tab w:val="left" w:pos="0"/>
          <w:tab w:val="left" w:pos="720"/>
        </w:tabs>
        <w:rPr>
          <w:sz w:val="20"/>
        </w:rPr>
      </w:pPr>
      <w:r>
        <w:rPr>
          <w:b/>
          <w:bCs/>
          <w:sz w:val="20"/>
        </w:rPr>
        <w:t>S</w:t>
      </w:r>
      <w:r w:rsidR="00013832" w:rsidRPr="00A667C9">
        <w:rPr>
          <w:sz w:val="20"/>
        </w:rPr>
        <w:t>elect any of the following:</w:t>
      </w:r>
    </w:p>
    <w:p w14:paraId="07BA6367" w14:textId="4EBAB4FC" w:rsidR="000F1B35" w:rsidRDefault="00A667C9" w:rsidP="00F942BC">
      <w:pPr>
        <w:tabs>
          <w:tab w:val="left" w:pos="720"/>
          <w:tab w:val="left" w:pos="3510"/>
        </w:tabs>
        <w:ind w:left="3510" w:hanging="3510"/>
        <w:rPr>
          <w:sz w:val="20"/>
        </w:rPr>
      </w:pPr>
      <w:r w:rsidRPr="004C204F">
        <w:rPr>
          <w:noProof/>
          <w:sz w:val="20"/>
        </w:rPr>
        <w:drawing>
          <wp:anchor distT="0" distB="0" distL="114300" distR="114300" simplePos="0" relativeHeight="251660288" behindDoc="0" locked="0" layoutInCell="1" allowOverlap="1" wp14:anchorId="000BA3F1" wp14:editId="0255589A">
            <wp:simplePos x="0" y="0"/>
            <wp:positionH relativeFrom="column">
              <wp:posOffset>4120515</wp:posOffset>
            </wp:positionH>
            <wp:positionV relativeFrom="paragraph">
              <wp:posOffset>85090</wp:posOffset>
            </wp:positionV>
            <wp:extent cx="1449493" cy="1530773"/>
            <wp:effectExtent l="0" t="0" r="0" b="0"/>
            <wp:wrapNone/>
            <wp:docPr id="1821" name="Picture 1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7">
                      <a:extLst>
                        <a:ext uri="{28A0092B-C50C-407E-A947-70E740481C1C}">
                          <a14:useLocalDpi xmlns:a14="http://schemas.microsoft.com/office/drawing/2010/main" val="0"/>
                        </a:ext>
                      </a:extLst>
                    </a:blip>
                    <a:stretch>
                      <a:fillRect/>
                    </a:stretch>
                  </pic:blipFill>
                  <pic:spPr>
                    <a:xfrm>
                      <a:off x="0" y="0"/>
                      <a:ext cx="1449493" cy="1530773"/>
                    </a:xfrm>
                    <a:prstGeom prst="rect">
                      <a:avLst/>
                    </a:prstGeom>
                  </pic:spPr>
                </pic:pic>
              </a:graphicData>
            </a:graphic>
            <wp14:sizeRelH relativeFrom="page">
              <wp14:pctWidth>0</wp14:pctWidth>
            </wp14:sizeRelH>
            <wp14:sizeRelV relativeFrom="page">
              <wp14:pctHeight>0</wp14:pctHeight>
            </wp14:sizeRelV>
          </wp:anchor>
        </w:drawing>
      </w:r>
      <w:r w:rsidRPr="000F1B35">
        <w:rPr>
          <w:noProof/>
          <w:sz w:val="20"/>
        </w:rPr>
        <w:drawing>
          <wp:inline distT="0" distB="0" distL="0" distR="0" wp14:anchorId="724C1DED" wp14:editId="6D2513F7">
            <wp:extent cx="1483034" cy="3359573"/>
            <wp:effectExtent l="0" t="0" r="0" b="0"/>
            <wp:docPr id="1818" name="Picture 1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8"/>
                    <a:stretch>
                      <a:fillRect/>
                    </a:stretch>
                  </pic:blipFill>
                  <pic:spPr>
                    <a:xfrm>
                      <a:off x="0" y="0"/>
                      <a:ext cx="1535512" cy="3478453"/>
                    </a:xfrm>
                    <a:prstGeom prst="rect">
                      <a:avLst/>
                    </a:prstGeom>
                  </pic:spPr>
                </pic:pic>
              </a:graphicData>
            </a:graphic>
          </wp:inline>
        </w:drawing>
      </w:r>
      <w:r w:rsidRPr="000F1B35">
        <w:rPr>
          <w:noProof/>
          <w:sz w:val="20"/>
        </w:rPr>
        <w:drawing>
          <wp:anchor distT="0" distB="0" distL="114300" distR="114300" simplePos="0" relativeHeight="251658240" behindDoc="0" locked="0" layoutInCell="1" allowOverlap="1" wp14:anchorId="53933E60" wp14:editId="68111F92">
            <wp:simplePos x="0" y="0"/>
            <wp:positionH relativeFrom="column">
              <wp:posOffset>1537335</wp:posOffset>
            </wp:positionH>
            <wp:positionV relativeFrom="paragraph">
              <wp:posOffset>85725</wp:posOffset>
            </wp:positionV>
            <wp:extent cx="1423035" cy="3239795"/>
            <wp:effectExtent l="0" t="0" r="0" b="11430"/>
            <wp:wrapNone/>
            <wp:docPr id="1819" name="Picture 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9">
                      <a:extLst>
                        <a:ext uri="{28A0092B-C50C-407E-A947-70E740481C1C}">
                          <a14:useLocalDpi xmlns:a14="http://schemas.microsoft.com/office/drawing/2010/main" val="0"/>
                        </a:ext>
                      </a:extLst>
                    </a:blip>
                    <a:stretch>
                      <a:fillRect/>
                    </a:stretch>
                  </pic:blipFill>
                  <pic:spPr>
                    <a:xfrm>
                      <a:off x="0" y="0"/>
                      <a:ext cx="1423035" cy="3239795"/>
                    </a:xfrm>
                    <a:prstGeom prst="rect">
                      <a:avLst/>
                    </a:prstGeom>
                  </pic:spPr>
                </pic:pic>
              </a:graphicData>
            </a:graphic>
            <wp14:sizeRelH relativeFrom="page">
              <wp14:pctWidth>0</wp14:pctWidth>
            </wp14:sizeRelH>
            <wp14:sizeRelV relativeFrom="page">
              <wp14:pctHeight>0</wp14:pctHeight>
            </wp14:sizeRelV>
          </wp:anchor>
        </w:drawing>
      </w:r>
      <w:r w:rsidRPr="000F1B35">
        <w:rPr>
          <w:noProof/>
        </w:rPr>
        <w:drawing>
          <wp:anchor distT="0" distB="0" distL="114300" distR="114300" simplePos="0" relativeHeight="251659264" behindDoc="0" locked="0" layoutInCell="1" allowOverlap="1" wp14:anchorId="47D71797" wp14:editId="39F5AF12">
            <wp:simplePos x="0" y="0"/>
            <wp:positionH relativeFrom="column">
              <wp:posOffset>2910841</wp:posOffset>
            </wp:positionH>
            <wp:positionV relativeFrom="paragraph">
              <wp:posOffset>87631</wp:posOffset>
            </wp:positionV>
            <wp:extent cx="1211580" cy="3653574"/>
            <wp:effectExtent l="0" t="0" r="0" b="4445"/>
            <wp:wrapNone/>
            <wp:docPr id="1820" name="Picture 1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0">
                      <a:extLst>
                        <a:ext uri="{28A0092B-C50C-407E-A947-70E740481C1C}">
                          <a14:useLocalDpi xmlns:a14="http://schemas.microsoft.com/office/drawing/2010/main" val="0"/>
                        </a:ext>
                      </a:extLst>
                    </a:blip>
                    <a:stretch>
                      <a:fillRect/>
                    </a:stretch>
                  </pic:blipFill>
                  <pic:spPr>
                    <a:xfrm>
                      <a:off x="0" y="0"/>
                      <a:ext cx="1215982" cy="3666850"/>
                    </a:xfrm>
                    <a:prstGeom prst="rect">
                      <a:avLst/>
                    </a:prstGeom>
                  </pic:spPr>
                </pic:pic>
              </a:graphicData>
            </a:graphic>
            <wp14:sizeRelH relativeFrom="page">
              <wp14:pctWidth>0</wp14:pctWidth>
            </wp14:sizeRelH>
            <wp14:sizeRelV relativeFrom="page">
              <wp14:pctHeight>0</wp14:pctHeight>
            </wp14:sizeRelV>
          </wp:anchor>
        </w:drawing>
      </w:r>
    </w:p>
    <w:p w14:paraId="39ABE0FB" w14:textId="1D7FE681" w:rsidR="000F1B35" w:rsidRDefault="000F1B35" w:rsidP="00F942BC">
      <w:pPr>
        <w:tabs>
          <w:tab w:val="left" w:pos="720"/>
          <w:tab w:val="left" w:pos="3510"/>
        </w:tabs>
        <w:ind w:left="3510" w:hanging="3510"/>
        <w:rPr>
          <w:sz w:val="20"/>
        </w:rPr>
      </w:pPr>
    </w:p>
    <w:p w14:paraId="321623FE" w14:textId="00FAEC73" w:rsidR="000F1B35" w:rsidRDefault="000F1B35" w:rsidP="00F942BC">
      <w:pPr>
        <w:tabs>
          <w:tab w:val="left" w:pos="720"/>
          <w:tab w:val="left" w:pos="3510"/>
        </w:tabs>
        <w:ind w:left="3510" w:hanging="3510"/>
        <w:rPr>
          <w:sz w:val="20"/>
        </w:rPr>
      </w:pPr>
    </w:p>
    <w:p w14:paraId="371E4C93" w14:textId="43302B65" w:rsidR="000F1B35" w:rsidRDefault="000F1B35" w:rsidP="00F942BC">
      <w:pPr>
        <w:tabs>
          <w:tab w:val="left" w:pos="720"/>
          <w:tab w:val="left" w:pos="3510"/>
        </w:tabs>
        <w:ind w:left="3510" w:hanging="3510"/>
        <w:rPr>
          <w:sz w:val="20"/>
        </w:rPr>
      </w:pPr>
    </w:p>
    <w:p w14:paraId="505889E7" w14:textId="1DB19666" w:rsidR="009C568A" w:rsidRDefault="009C568A" w:rsidP="00F511C7">
      <w:pPr>
        <w:tabs>
          <w:tab w:val="left" w:pos="720"/>
          <w:tab w:val="left" w:pos="3510"/>
        </w:tabs>
        <w:ind w:left="3510" w:hanging="2790"/>
        <w:rPr>
          <w:sz w:val="20"/>
        </w:rPr>
      </w:pPr>
      <w:r w:rsidRPr="009C568A">
        <w:rPr>
          <w:noProof/>
          <w:sz w:val="20"/>
        </w:rPr>
        <w:lastRenderedPageBreak/>
        <w:drawing>
          <wp:inline distT="0" distB="0" distL="0" distR="0" wp14:anchorId="1253C6A0" wp14:editId="6508CD1C">
            <wp:extent cx="2636520" cy="2068654"/>
            <wp:effectExtent l="0" t="0" r="5080" b="1905"/>
            <wp:docPr id="1822" name="Picture 1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
                    <a:stretch>
                      <a:fillRect/>
                    </a:stretch>
                  </pic:blipFill>
                  <pic:spPr>
                    <a:xfrm>
                      <a:off x="0" y="0"/>
                      <a:ext cx="2666619" cy="2092270"/>
                    </a:xfrm>
                    <a:prstGeom prst="rect">
                      <a:avLst/>
                    </a:prstGeom>
                  </pic:spPr>
                </pic:pic>
              </a:graphicData>
            </a:graphic>
          </wp:inline>
        </w:drawing>
      </w:r>
    </w:p>
    <w:p w14:paraId="40B88355" w14:textId="77777777" w:rsidR="008D2D39" w:rsidRDefault="00A00C9D" w:rsidP="00766619">
      <w:pPr>
        <w:pStyle w:val="ListParagraph"/>
        <w:numPr>
          <w:ilvl w:val="0"/>
          <w:numId w:val="474"/>
        </w:numPr>
        <w:tabs>
          <w:tab w:val="left" w:pos="720"/>
          <w:tab w:val="left" w:pos="3510"/>
        </w:tabs>
        <w:rPr>
          <w:sz w:val="20"/>
        </w:rPr>
      </w:pPr>
      <w:r w:rsidRPr="008D2D39">
        <w:rPr>
          <w:sz w:val="20"/>
        </w:rPr>
        <w:t xml:space="preserve">Use fields on </w:t>
      </w:r>
      <w:r w:rsidRPr="008D2D39">
        <w:rPr>
          <w:b/>
          <w:bCs/>
          <w:sz w:val="20"/>
        </w:rPr>
        <w:t xml:space="preserve">Matching </w:t>
      </w:r>
      <w:r w:rsidR="008D2D39" w:rsidRPr="008D2D39">
        <w:rPr>
          <w:b/>
          <w:bCs/>
          <w:sz w:val="20"/>
        </w:rPr>
        <w:t>T</w:t>
      </w:r>
      <w:r w:rsidRPr="008D2D39">
        <w:rPr>
          <w:b/>
          <w:bCs/>
          <w:sz w:val="20"/>
        </w:rPr>
        <w:t>ab</w:t>
      </w:r>
      <w:r w:rsidRPr="008D2D39">
        <w:rPr>
          <w:sz w:val="20"/>
        </w:rPr>
        <w:t xml:space="preserve"> to identify data items that must match on selected transactions for them to be </w:t>
      </w:r>
      <w:r w:rsidR="008D2D39">
        <w:rPr>
          <w:sz w:val="20"/>
        </w:rPr>
        <w:t>R</w:t>
      </w:r>
      <w:r w:rsidRPr="008D2D39">
        <w:rPr>
          <w:sz w:val="20"/>
        </w:rPr>
        <w:t xml:space="preserve">econciled by the automatic </w:t>
      </w:r>
      <w:r w:rsidR="008D2D39">
        <w:rPr>
          <w:sz w:val="20"/>
        </w:rPr>
        <w:t>R</w:t>
      </w:r>
      <w:r w:rsidRPr="008D2D39">
        <w:rPr>
          <w:sz w:val="20"/>
        </w:rPr>
        <w:t>econciliation process.</w:t>
      </w:r>
      <w:r w:rsidR="00CB3441" w:rsidRPr="008D2D39">
        <w:rPr>
          <w:sz w:val="20"/>
        </w:rPr>
        <w:t xml:space="preserve"> </w:t>
      </w:r>
    </w:p>
    <w:p w14:paraId="49E249AE" w14:textId="77777777" w:rsidR="00C10025" w:rsidRDefault="00CB3441" w:rsidP="00766619">
      <w:pPr>
        <w:pStyle w:val="ListParagraph"/>
        <w:numPr>
          <w:ilvl w:val="1"/>
          <w:numId w:val="474"/>
        </w:numPr>
        <w:tabs>
          <w:tab w:val="left" w:pos="720"/>
          <w:tab w:val="left" w:pos="3510"/>
        </w:tabs>
        <w:rPr>
          <w:sz w:val="20"/>
        </w:rPr>
      </w:pPr>
      <w:r w:rsidRPr="008D2D39">
        <w:rPr>
          <w:sz w:val="20"/>
        </w:rPr>
        <w:t xml:space="preserve">For example, you might want to match transactions on </w:t>
      </w:r>
      <w:r w:rsidR="008D2D39" w:rsidRPr="008D2D39">
        <w:rPr>
          <w:b/>
          <w:bCs/>
          <w:sz w:val="20"/>
        </w:rPr>
        <w:t>T</w:t>
      </w:r>
      <w:r w:rsidRPr="008D2D39">
        <w:rPr>
          <w:b/>
          <w:bCs/>
          <w:sz w:val="20"/>
        </w:rPr>
        <w:t xml:space="preserve">ransaction </w:t>
      </w:r>
      <w:r w:rsidR="008D2D39" w:rsidRPr="008D2D39">
        <w:rPr>
          <w:b/>
          <w:bCs/>
          <w:sz w:val="20"/>
        </w:rPr>
        <w:t>R</w:t>
      </w:r>
      <w:r w:rsidRPr="008D2D39">
        <w:rPr>
          <w:b/>
          <w:bCs/>
          <w:sz w:val="20"/>
        </w:rPr>
        <w:t>eference</w:t>
      </w:r>
      <w:r w:rsidRPr="008D2D39">
        <w:rPr>
          <w:sz w:val="20"/>
        </w:rPr>
        <w:t xml:space="preserve">, </w:t>
      </w:r>
      <w:r w:rsidR="008D2D39" w:rsidRPr="008D2D39">
        <w:rPr>
          <w:b/>
          <w:bCs/>
          <w:sz w:val="20"/>
        </w:rPr>
        <w:t>A</w:t>
      </w:r>
      <w:r w:rsidRPr="008D2D39">
        <w:rPr>
          <w:b/>
          <w:bCs/>
          <w:sz w:val="20"/>
        </w:rPr>
        <w:t>mount</w:t>
      </w:r>
      <w:r w:rsidRPr="008D2D39">
        <w:rPr>
          <w:sz w:val="20"/>
        </w:rPr>
        <w:t xml:space="preserve">, and </w:t>
      </w:r>
      <w:r w:rsidR="008D2D39" w:rsidRPr="008D2D39">
        <w:rPr>
          <w:b/>
          <w:bCs/>
          <w:sz w:val="20"/>
        </w:rPr>
        <w:t>L</w:t>
      </w:r>
      <w:r w:rsidRPr="008D2D39">
        <w:rPr>
          <w:b/>
          <w:bCs/>
          <w:sz w:val="20"/>
        </w:rPr>
        <w:t xml:space="preserve">edger </w:t>
      </w:r>
      <w:r w:rsidR="008D2D39" w:rsidRPr="008D2D39">
        <w:rPr>
          <w:b/>
          <w:bCs/>
          <w:sz w:val="20"/>
        </w:rPr>
        <w:t>T</w:t>
      </w:r>
      <w:r w:rsidRPr="008D2D39">
        <w:rPr>
          <w:b/>
          <w:bCs/>
          <w:sz w:val="20"/>
        </w:rPr>
        <w:t xml:space="preserve">ransaction </w:t>
      </w:r>
      <w:r w:rsidR="008D2D39" w:rsidRPr="008D2D39">
        <w:rPr>
          <w:b/>
          <w:bCs/>
          <w:sz w:val="20"/>
        </w:rPr>
        <w:t>A</w:t>
      </w:r>
      <w:r w:rsidRPr="008D2D39">
        <w:rPr>
          <w:b/>
          <w:bCs/>
          <w:sz w:val="20"/>
        </w:rPr>
        <w:t xml:space="preserve">nalysis </w:t>
      </w:r>
      <w:r w:rsidR="008D2D39" w:rsidRPr="008D2D39">
        <w:rPr>
          <w:b/>
          <w:bCs/>
          <w:sz w:val="20"/>
        </w:rPr>
        <w:t>C</w:t>
      </w:r>
      <w:r w:rsidRPr="008D2D39">
        <w:rPr>
          <w:b/>
          <w:bCs/>
          <w:sz w:val="20"/>
        </w:rPr>
        <w:t>ode 1</w:t>
      </w:r>
    </w:p>
    <w:p w14:paraId="62828827" w14:textId="302C584D" w:rsidR="00C10025" w:rsidRDefault="00CB3441" w:rsidP="00766619">
      <w:pPr>
        <w:pStyle w:val="ListParagraph"/>
        <w:numPr>
          <w:ilvl w:val="1"/>
          <w:numId w:val="474"/>
        </w:numPr>
        <w:tabs>
          <w:tab w:val="left" w:pos="720"/>
          <w:tab w:val="left" w:pos="3510"/>
        </w:tabs>
        <w:rPr>
          <w:sz w:val="20"/>
        </w:rPr>
      </w:pPr>
      <w:r w:rsidRPr="008D2D39">
        <w:rPr>
          <w:sz w:val="20"/>
        </w:rPr>
        <w:t xml:space="preserve">During automatic </w:t>
      </w:r>
      <w:r w:rsidR="00C10025" w:rsidRPr="00C10025">
        <w:rPr>
          <w:b/>
          <w:bCs/>
          <w:sz w:val="20"/>
        </w:rPr>
        <w:t>R</w:t>
      </w:r>
      <w:r w:rsidRPr="00C10025">
        <w:rPr>
          <w:b/>
          <w:bCs/>
          <w:sz w:val="20"/>
        </w:rPr>
        <w:t>econciliation</w:t>
      </w:r>
      <w:r w:rsidRPr="008D2D39">
        <w:rPr>
          <w:sz w:val="20"/>
        </w:rPr>
        <w:t xml:space="preserve">, transactions extracted for </w:t>
      </w:r>
      <w:r w:rsidR="00C10025" w:rsidRPr="00C10025">
        <w:rPr>
          <w:b/>
          <w:bCs/>
          <w:sz w:val="20"/>
        </w:rPr>
        <w:t>R</w:t>
      </w:r>
      <w:r w:rsidRPr="00C10025">
        <w:rPr>
          <w:b/>
          <w:bCs/>
          <w:sz w:val="20"/>
        </w:rPr>
        <w:t xml:space="preserve">econciliation </w:t>
      </w:r>
      <w:r w:rsidR="00C10025" w:rsidRPr="00C10025">
        <w:rPr>
          <w:b/>
          <w:bCs/>
          <w:sz w:val="20"/>
        </w:rPr>
        <w:t>A</w:t>
      </w:r>
      <w:r w:rsidRPr="00C10025">
        <w:rPr>
          <w:b/>
          <w:bCs/>
          <w:sz w:val="20"/>
        </w:rPr>
        <w:t>ccounts</w:t>
      </w:r>
      <w:r w:rsidRPr="008D2D39">
        <w:rPr>
          <w:sz w:val="20"/>
        </w:rPr>
        <w:t xml:space="preserve"> are searched</w:t>
      </w:r>
      <w:r w:rsidR="00C10025">
        <w:rPr>
          <w:sz w:val="20"/>
        </w:rPr>
        <w:t xml:space="preserve"> for t</w:t>
      </w:r>
      <w:r w:rsidRPr="008D2D39">
        <w:rPr>
          <w:sz w:val="20"/>
        </w:rPr>
        <w:t xml:space="preserve">ransactions containing the same data in the </w:t>
      </w:r>
      <w:r w:rsidR="00C10025" w:rsidRPr="00C10025">
        <w:rPr>
          <w:b/>
          <w:bCs/>
          <w:sz w:val="20"/>
        </w:rPr>
        <w:t>M</w:t>
      </w:r>
      <w:r w:rsidRPr="00C10025">
        <w:rPr>
          <w:b/>
          <w:bCs/>
          <w:sz w:val="20"/>
        </w:rPr>
        <w:t xml:space="preserve">atching </w:t>
      </w:r>
      <w:r w:rsidR="00C10025" w:rsidRPr="00C10025">
        <w:rPr>
          <w:b/>
          <w:bCs/>
          <w:sz w:val="20"/>
        </w:rPr>
        <w:t>C</w:t>
      </w:r>
      <w:r w:rsidRPr="00C10025">
        <w:rPr>
          <w:b/>
          <w:bCs/>
          <w:sz w:val="20"/>
        </w:rPr>
        <w:t>riteria</w:t>
      </w:r>
      <w:r w:rsidRPr="008D2D39">
        <w:rPr>
          <w:sz w:val="20"/>
        </w:rPr>
        <w:t xml:space="preserve"> fields</w:t>
      </w:r>
    </w:p>
    <w:p w14:paraId="6FAF4EBD" w14:textId="1B190FAF" w:rsidR="009C568A" w:rsidRPr="008D2D39" w:rsidRDefault="00C10025" w:rsidP="00766619">
      <w:pPr>
        <w:pStyle w:val="ListParagraph"/>
        <w:numPr>
          <w:ilvl w:val="1"/>
          <w:numId w:val="474"/>
        </w:numPr>
        <w:tabs>
          <w:tab w:val="left" w:pos="720"/>
          <w:tab w:val="left" w:pos="3510"/>
        </w:tabs>
        <w:rPr>
          <w:sz w:val="20"/>
        </w:rPr>
      </w:pPr>
      <w:r>
        <w:rPr>
          <w:sz w:val="20"/>
        </w:rPr>
        <w:t>These transactions</w:t>
      </w:r>
      <w:r w:rsidR="00CB3441" w:rsidRPr="008D2D39">
        <w:rPr>
          <w:sz w:val="20"/>
        </w:rPr>
        <w:t xml:space="preserve"> are </w:t>
      </w:r>
      <w:r w:rsidRPr="00C10025">
        <w:rPr>
          <w:b/>
          <w:bCs/>
          <w:sz w:val="20"/>
        </w:rPr>
        <w:t>M</w:t>
      </w:r>
      <w:r w:rsidR="00CB3441" w:rsidRPr="00C10025">
        <w:rPr>
          <w:b/>
          <w:bCs/>
          <w:sz w:val="20"/>
        </w:rPr>
        <w:t>atched</w:t>
      </w:r>
      <w:r w:rsidR="00CB3441" w:rsidRPr="008D2D39">
        <w:rPr>
          <w:sz w:val="20"/>
        </w:rPr>
        <w:t xml:space="preserve"> and </w:t>
      </w:r>
      <w:r w:rsidRPr="00C10025">
        <w:rPr>
          <w:b/>
          <w:bCs/>
          <w:sz w:val="20"/>
        </w:rPr>
        <w:t>R</w:t>
      </w:r>
      <w:r w:rsidR="00CB3441" w:rsidRPr="00C10025">
        <w:rPr>
          <w:b/>
          <w:bCs/>
          <w:sz w:val="20"/>
        </w:rPr>
        <w:t>econciled</w:t>
      </w:r>
    </w:p>
    <w:p w14:paraId="370F68BE" w14:textId="77777777" w:rsidR="00CB3441" w:rsidRDefault="00CB3441" w:rsidP="00A00C9D">
      <w:pPr>
        <w:tabs>
          <w:tab w:val="left" w:pos="720"/>
          <w:tab w:val="left" w:pos="3510"/>
        </w:tabs>
        <w:rPr>
          <w:sz w:val="20"/>
        </w:rPr>
      </w:pPr>
    </w:p>
    <w:p w14:paraId="653210F8" w14:textId="19979CDB" w:rsidR="00CB3441" w:rsidRDefault="00C33203" w:rsidP="00C10025">
      <w:pPr>
        <w:pStyle w:val="Heading5"/>
        <w:ind w:left="360"/>
      </w:pPr>
      <w:r>
        <w:t>Source Account Analysis Override</w:t>
      </w:r>
    </w:p>
    <w:p w14:paraId="68692C63" w14:textId="77777777" w:rsidR="00C10025" w:rsidRPr="00C10025" w:rsidRDefault="00C10025" w:rsidP="00C10025"/>
    <w:p w14:paraId="0EABACF8" w14:textId="49F00135" w:rsidR="00C33203" w:rsidRDefault="00C33203" w:rsidP="00C10025">
      <w:pPr>
        <w:tabs>
          <w:tab w:val="left" w:pos="720"/>
          <w:tab w:val="left" w:pos="3510"/>
        </w:tabs>
        <w:ind w:left="720"/>
        <w:rPr>
          <w:sz w:val="20"/>
        </w:rPr>
      </w:pPr>
      <w:r w:rsidRPr="00C33203">
        <w:rPr>
          <w:noProof/>
          <w:sz w:val="20"/>
        </w:rPr>
        <w:drawing>
          <wp:inline distT="0" distB="0" distL="0" distR="0" wp14:anchorId="133CE026" wp14:editId="63A2FAAC">
            <wp:extent cx="4579620" cy="1857290"/>
            <wp:effectExtent l="0" t="0" r="0" b="0"/>
            <wp:docPr id="1823" name="Picture 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2"/>
                    <a:stretch>
                      <a:fillRect/>
                    </a:stretch>
                  </pic:blipFill>
                  <pic:spPr>
                    <a:xfrm>
                      <a:off x="0" y="0"/>
                      <a:ext cx="4606460" cy="1868175"/>
                    </a:xfrm>
                    <a:prstGeom prst="rect">
                      <a:avLst/>
                    </a:prstGeom>
                  </pic:spPr>
                </pic:pic>
              </a:graphicData>
            </a:graphic>
          </wp:inline>
        </w:drawing>
      </w:r>
    </w:p>
    <w:p w14:paraId="4B64E599" w14:textId="77777777" w:rsidR="00C10025" w:rsidRDefault="00636287" w:rsidP="00766619">
      <w:pPr>
        <w:pStyle w:val="ListParagraph"/>
        <w:numPr>
          <w:ilvl w:val="0"/>
          <w:numId w:val="480"/>
        </w:numPr>
        <w:tabs>
          <w:tab w:val="left" w:pos="720"/>
          <w:tab w:val="left" w:pos="3510"/>
        </w:tabs>
        <w:ind w:left="1440"/>
        <w:rPr>
          <w:sz w:val="20"/>
        </w:rPr>
      </w:pPr>
      <w:r w:rsidRPr="00C10025">
        <w:rPr>
          <w:b/>
          <w:bCs/>
          <w:sz w:val="20"/>
        </w:rPr>
        <w:t xml:space="preserve">Transaction </w:t>
      </w:r>
      <w:r w:rsidR="00C10025" w:rsidRPr="00C10025">
        <w:rPr>
          <w:b/>
          <w:bCs/>
          <w:sz w:val="20"/>
        </w:rPr>
        <w:t>A</w:t>
      </w:r>
      <w:r w:rsidRPr="00C10025">
        <w:rPr>
          <w:b/>
          <w:bCs/>
          <w:sz w:val="20"/>
        </w:rPr>
        <w:t xml:space="preserve">nalysis </w:t>
      </w:r>
      <w:r w:rsidR="00C10025" w:rsidRPr="00C10025">
        <w:rPr>
          <w:b/>
          <w:bCs/>
          <w:sz w:val="20"/>
        </w:rPr>
        <w:t>C</w:t>
      </w:r>
      <w:r w:rsidRPr="00C10025">
        <w:rPr>
          <w:b/>
          <w:bCs/>
          <w:sz w:val="20"/>
        </w:rPr>
        <w:t xml:space="preserve">ode </w:t>
      </w:r>
      <w:r w:rsidR="00C10025" w:rsidRPr="00C10025">
        <w:rPr>
          <w:b/>
          <w:bCs/>
          <w:sz w:val="20"/>
        </w:rPr>
        <w:t>O</w:t>
      </w:r>
      <w:r w:rsidRPr="00C10025">
        <w:rPr>
          <w:b/>
          <w:bCs/>
          <w:sz w:val="20"/>
        </w:rPr>
        <w:t>verrides</w:t>
      </w:r>
      <w:r w:rsidRPr="00C10025">
        <w:rPr>
          <w:sz w:val="20"/>
        </w:rPr>
        <w:t xml:space="preserve"> only apply if </w:t>
      </w:r>
      <w:r w:rsidRPr="00C10025">
        <w:rPr>
          <w:b/>
          <w:bCs/>
          <w:sz w:val="20"/>
        </w:rPr>
        <w:t>Exchange Difference</w:t>
      </w:r>
      <w:r w:rsidRPr="00C10025">
        <w:rPr>
          <w:sz w:val="20"/>
        </w:rPr>
        <w:t xml:space="preserve"> </w:t>
      </w:r>
      <w:r w:rsidRPr="00C10025">
        <w:rPr>
          <w:b/>
          <w:bCs/>
          <w:sz w:val="20"/>
        </w:rPr>
        <w:t>per Match</w:t>
      </w:r>
      <w:r w:rsidRPr="00C10025">
        <w:rPr>
          <w:sz w:val="20"/>
        </w:rPr>
        <w:t xml:space="preserve"> option is </w:t>
      </w:r>
    </w:p>
    <w:p w14:paraId="56DBB5A4" w14:textId="19431F62" w:rsidR="00636287" w:rsidRPr="00C10025" w:rsidRDefault="00C10025" w:rsidP="00C10025">
      <w:pPr>
        <w:pStyle w:val="ListParagraph"/>
        <w:tabs>
          <w:tab w:val="left" w:pos="720"/>
          <w:tab w:val="left" w:pos="3600"/>
        </w:tabs>
        <w:ind w:left="1440"/>
        <w:rPr>
          <w:sz w:val="20"/>
        </w:rPr>
      </w:pPr>
      <w:r>
        <w:rPr>
          <w:b/>
          <w:bCs/>
          <w:sz w:val="20"/>
        </w:rPr>
        <w:tab/>
      </w:r>
      <w:r w:rsidR="00636287" w:rsidRPr="00C10025">
        <w:rPr>
          <w:sz w:val="20"/>
        </w:rPr>
        <w:t xml:space="preserve">selected, and only apply to </w:t>
      </w:r>
      <w:r w:rsidR="00636287" w:rsidRPr="00C10025">
        <w:rPr>
          <w:b/>
          <w:bCs/>
          <w:sz w:val="20"/>
        </w:rPr>
        <w:t>Auto-Reconcile</w:t>
      </w:r>
      <w:r w:rsidR="00636287" w:rsidRPr="00C10025">
        <w:rPr>
          <w:sz w:val="20"/>
        </w:rPr>
        <w:t xml:space="preserve"> processing.</w:t>
      </w:r>
    </w:p>
    <w:p w14:paraId="36C652FE" w14:textId="77777777" w:rsidR="00C10025" w:rsidRDefault="007C5662" w:rsidP="00766619">
      <w:pPr>
        <w:pStyle w:val="ListParagraph"/>
        <w:numPr>
          <w:ilvl w:val="4"/>
          <w:numId w:val="480"/>
        </w:numPr>
        <w:tabs>
          <w:tab w:val="left" w:pos="720"/>
          <w:tab w:val="left" w:pos="3510"/>
        </w:tabs>
        <w:ind w:left="4320"/>
        <w:rPr>
          <w:sz w:val="20"/>
        </w:rPr>
      </w:pPr>
      <w:r w:rsidRPr="00C10025">
        <w:rPr>
          <w:sz w:val="20"/>
        </w:rPr>
        <w:t xml:space="preserve">Settings on this tab override default </w:t>
      </w:r>
      <w:r w:rsidR="00C10025" w:rsidRPr="00C10025">
        <w:rPr>
          <w:b/>
          <w:bCs/>
          <w:sz w:val="20"/>
        </w:rPr>
        <w:t>T</w:t>
      </w:r>
      <w:r w:rsidRPr="00C10025">
        <w:rPr>
          <w:b/>
          <w:bCs/>
          <w:sz w:val="20"/>
        </w:rPr>
        <w:t xml:space="preserve">ransaction </w:t>
      </w:r>
      <w:r w:rsidR="00C10025" w:rsidRPr="00C10025">
        <w:rPr>
          <w:b/>
          <w:bCs/>
          <w:sz w:val="20"/>
        </w:rPr>
        <w:t>A</w:t>
      </w:r>
      <w:r w:rsidRPr="00C10025">
        <w:rPr>
          <w:b/>
          <w:bCs/>
          <w:sz w:val="20"/>
        </w:rPr>
        <w:t xml:space="preserve">nalysis </w:t>
      </w:r>
      <w:r w:rsidR="00C10025" w:rsidRPr="00C10025">
        <w:rPr>
          <w:b/>
          <w:bCs/>
          <w:sz w:val="20"/>
        </w:rPr>
        <w:t>C</w:t>
      </w:r>
      <w:r w:rsidRPr="00C10025">
        <w:rPr>
          <w:b/>
          <w:bCs/>
          <w:sz w:val="20"/>
        </w:rPr>
        <w:t>odes</w:t>
      </w:r>
      <w:r w:rsidRPr="00C10025">
        <w:rPr>
          <w:sz w:val="20"/>
        </w:rPr>
        <w:t xml:space="preserve"> that apply if </w:t>
      </w:r>
      <w:r w:rsidR="00C10025" w:rsidRPr="00C10025">
        <w:rPr>
          <w:b/>
          <w:bCs/>
          <w:sz w:val="20"/>
        </w:rPr>
        <w:t>E</w:t>
      </w:r>
      <w:r w:rsidRPr="00C10025">
        <w:rPr>
          <w:b/>
          <w:bCs/>
          <w:sz w:val="20"/>
        </w:rPr>
        <w:t xml:space="preserve">xchange </w:t>
      </w:r>
      <w:r w:rsidR="00C10025" w:rsidRPr="00C10025">
        <w:rPr>
          <w:b/>
          <w:bCs/>
          <w:sz w:val="20"/>
        </w:rPr>
        <w:t>D</w:t>
      </w:r>
      <w:r w:rsidRPr="00C10025">
        <w:rPr>
          <w:b/>
          <w:bCs/>
          <w:sz w:val="20"/>
        </w:rPr>
        <w:t>ifference</w:t>
      </w:r>
      <w:r w:rsidRPr="00C10025">
        <w:rPr>
          <w:sz w:val="20"/>
        </w:rPr>
        <w:t xml:space="preserve"> transactions (per match) are generated for </w:t>
      </w:r>
      <w:r w:rsidR="00C10025" w:rsidRPr="00C10025">
        <w:rPr>
          <w:b/>
          <w:bCs/>
          <w:sz w:val="20"/>
        </w:rPr>
        <w:t>R</w:t>
      </w:r>
      <w:r w:rsidRPr="00C10025">
        <w:rPr>
          <w:b/>
          <w:bCs/>
          <w:sz w:val="20"/>
        </w:rPr>
        <w:t xml:space="preserve">econciliation </w:t>
      </w:r>
      <w:r w:rsidR="00C10025" w:rsidRPr="00C10025">
        <w:rPr>
          <w:b/>
          <w:bCs/>
          <w:sz w:val="20"/>
        </w:rPr>
        <w:t>P</w:t>
      </w:r>
      <w:r w:rsidRPr="00C10025">
        <w:rPr>
          <w:b/>
          <w:bCs/>
          <w:sz w:val="20"/>
        </w:rPr>
        <w:t>rofile</w:t>
      </w:r>
    </w:p>
    <w:p w14:paraId="605348F9" w14:textId="23797EFE" w:rsidR="00C10025" w:rsidRDefault="00C10025" w:rsidP="00766619">
      <w:pPr>
        <w:pStyle w:val="ListParagraph"/>
        <w:numPr>
          <w:ilvl w:val="0"/>
          <w:numId w:val="480"/>
        </w:numPr>
        <w:tabs>
          <w:tab w:val="left" w:pos="3510"/>
        </w:tabs>
        <w:ind w:left="1440"/>
        <w:rPr>
          <w:sz w:val="20"/>
        </w:rPr>
      </w:pPr>
      <w:r w:rsidRPr="00C10025">
        <w:rPr>
          <w:b/>
          <w:bCs/>
          <w:sz w:val="20"/>
        </w:rPr>
        <w:t>A</w:t>
      </w:r>
      <w:r w:rsidR="007C5662" w:rsidRPr="00C10025">
        <w:rPr>
          <w:b/>
          <w:bCs/>
          <w:sz w:val="20"/>
        </w:rPr>
        <w:t xml:space="preserve">nalysis </w:t>
      </w:r>
      <w:r w:rsidRPr="00C10025">
        <w:rPr>
          <w:b/>
          <w:bCs/>
          <w:sz w:val="20"/>
        </w:rPr>
        <w:t>C</w:t>
      </w:r>
      <w:r w:rsidR="007C5662" w:rsidRPr="00C10025">
        <w:rPr>
          <w:b/>
          <w:bCs/>
          <w:sz w:val="20"/>
        </w:rPr>
        <w:t xml:space="preserve">ode </w:t>
      </w:r>
      <w:r w:rsidRPr="00C10025">
        <w:rPr>
          <w:b/>
          <w:bCs/>
          <w:sz w:val="20"/>
        </w:rPr>
        <w:t>O</w:t>
      </w:r>
      <w:r w:rsidR="007C5662" w:rsidRPr="00C10025">
        <w:rPr>
          <w:b/>
          <w:bCs/>
          <w:sz w:val="20"/>
        </w:rPr>
        <w:t>verrides</w:t>
      </w:r>
      <w:r w:rsidR="007C5662" w:rsidRPr="00C10025">
        <w:rPr>
          <w:sz w:val="20"/>
        </w:rPr>
        <w:t xml:space="preserve"> </w:t>
      </w:r>
      <w:r>
        <w:rPr>
          <w:sz w:val="20"/>
        </w:rPr>
        <w:tab/>
      </w:r>
      <w:r>
        <w:rPr>
          <w:sz w:val="20"/>
        </w:rPr>
        <w:tab/>
      </w:r>
      <w:r w:rsidR="007C5662" w:rsidRPr="00C10025">
        <w:rPr>
          <w:sz w:val="20"/>
        </w:rPr>
        <w:t xml:space="preserve">defined here apply to </w:t>
      </w:r>
      <w:r w:rsidRPr="00C10025">
        <w:rPr>
          <w:b/>
          <w:bCs/>
          <w:sz w:val="20"/>
        </w:rPr>
        <w:t>E</w:t>
      </w:r>
      <w:r w:rsidR="007C5662" w:rsidRPr="00C10025">
        <w:rPr>
          <w:b/>
          <w:bCs/>
          <w:sz w:val="20"/>
        </w:rPr>
        <w:t xml:space="preserve">xchange </w:t>
      </w:r>
      <w:r w:rsidRPr="00C10025">
        <w:rPr>
          <w:b/>
          <w:bCs/>
          <w:sz w:val="20"/>
        </w:rPr>
        <w:t>D</w:t>
      </w:r>
      <w:r w:rsidR="007C5662" w:rsidRPr="00C10025">
        <w:rPr>
          <w:b/>
          <w:bCs/>
          <w:sz w:val="20"/>
        </w:rPr>
        <w:t>ifference</w:t>
      </w:r>
      <w:r w:rsidR="007C5662" w:rsidRPr="00C10025">
        <w:rPr>
          <w:sz w:val="20"/>
        </w:rPr>
        <w:t xml:space="preserve"> transactions that post to </w:t>
      </w:r>
    </w:p>
    <w:p w14:paraId="597EBC66" w14:textId="1FEEA44C" w:rsidR="007C5662" w:rsidRPr="00C10025" w:rsidRDefault="00C10025" w:rsidP="00C10025">
      <w:pPr>
        <w:tabs>
          <w:tab w:val="left" w:pos="3510"/>
        </w:tabs>
        <w:ind w:left="2880"/>
        <w:rPr>
          <w:sz w:val="20"/>
        </w:rPr>
      </w:pPr>
      <w:r>
        <w:rPr>
          <w:b/>
          <w:bCs/>
          <w:sz w:val="20"/>
        </w:rPr>
        <w:tab/>
      </w:r>
      <w:r>
        <w:rPr>
          <w:b/>
          <w:bCs/>
          <w:sz w:val="20"/>
        </w:rPr>
        <w:tab/>
      </w:r>
      <w:r w:rsidRPr="00C10025">
        <w:rPr>
          <w:b/>
          <w:bCs/>
          <w:sz w:val="20"/>
        </w:rPr>
        <w:t>S</w:t>
      </w:r>
      <w:r w:rsidR="007C5662" w:rsidRPr="00C10025">
        <w:rPr>
          <w:b/>
          <w:bCs/>
          <w:sz w:val="20"/>
        </w:rPr>
        <w:t>ource</w:t>
      </w:r>
      <w:r w:rsidR="007C5662" w:rsidRPr="00C10025">
        <w:rPr>
          <w:sz w:val="20"/>
        </w:rPr>
        <w:t xml:space="preserve"> account</w:t>
      </w:r>
    </w:p>
    <w:p w14:paraId="387DCA18" w14:textId="77777777" w:rsidR="00C10025" w:rsidRDefault="00C10025" w:rsidP="00766619">
      <w:pPr>
        <w:pStyle w:val="ListParagraph"/>
        <w:numPr>
          <w:ilvl w:val="0"/>
          <w:numId w:val="480"/>
        </w:numPr>
        <w:tabs>
          <w:tab w:val="left" w:pos="720"/>
          <w:tab w:val="left" w:pos="3510"/>
        </w:tabs>
        <w:ind w:left="1440"/>
        <w:rPr>
          <w:sz w:val="20"/>
        </w:rPr>
      </w:pPr>
      <w:r w:rsidRPr="00C10025">
        <w:rPr>
          <w:b/>
          <w:bCs/>
          <w:sz w:val="20"/>
        </w:rPr>
        <w:t>D</w:t>
      </w:r>
      <w:r w:rsidR="00652E19" w:rsidRPr="00C10025">
        <w:rPr>
          <w:b/>
          <w:bCs/>
          <w:sz w:val="20"/>
        </w:rPr>
        <w:t xml:space="preserve">efault </w:t>
      </w:r>
      <w:r w:rsidRPr="00C10025">
        <w:rPr>
          <w:b/>
          <w:bCs/>
          <w:sz w:val="20"/>
        </w:rPr>
        <w:t>A</w:t>
      </w:r>
      <w:r w:rsidR="00652E19" w:rsidRPr="00C10025">
        <w:rPr>
          <w:b/>
          <w:bCs/>
          <w:sz w:val="20"/>
        </w:rPr>
        <w:t xml:space="preserve">nalysis </w:t>
      </w:r>
      <w:r w:rsidRPr="00C10025">
        <w:rPr>
          <w:b/>
          <w:bCs/>
          <w:sz w:val="20"/>
        </w:rPr>
        <w:t>C</w:t>
      </w:r>
      <w:r w:rsidR="00652E19" w:rsidRPr="00C10025">
        <w:rPr>
          <w:b/>
          <w:bCs/>
          <w:sz w:val="20"/>
        </w:rPr>
        <w:t>odes</w:t>
      </w:r>
      <w:r w:rsidR="00652E19" w:rsidRPr="00C10025">
        <w:rPr>
          <w:sz w:val="20"/>
        </w:rPr>
        <w:t xml:space="preserve"> for </w:t>
      </w:r>
      <w:r w:rsidRPr="00C10025">
        <w:rPr>
          <w:b/>
          <w:bCs/>
          <w:sz w:val="20"/>
        </w:rPr>
        <w:t>E</w:t>
      </w:r>
      <w:r w:rsidR="00652E19" w:rsidRPr="00C10025">
        <w:rPr>
          <w:b/>
          <w:bCs/>
          <w:sz w:val="20"/>
        </w:rPr>
        <w:t xml:space="preserve">xchange </w:t>
      </w:r>
      <w:r w:rsidRPr="00C10025">
        <w:rPr>
          <w:b/>
          <w:bCs/>
          <w:sz w:val="20"/>
        </w:rPr>
        <w:t>D</w:t>
      </w:r>
      <w:r w:rsidR="00652E19" w:rsidRPr="00C10025">
        <w:rPr>
          <w:b/>
          <w:bCs/>
          <w:sz w:val="20"/>
        </w:rPr>
        <w:t xml:space="preserve">ifference </w:t>
      </w:r>
      <w:r w:rsidRPr="00C10025">
        <w:rPr>
          <w:b/>
          <w:bCs/>
          <w:sz w:val="20"/>
        </w:rPr>
        <w:t>S</w:t>
      </w:r>
      <w:r w:rsidR="00652E19" w:rsidRPr="00C10025">
        <w:rPr>
          <w:b/>
          <w:bCs/>
          <w:sz w:val="20"/>
        </w:rPr>
        <w:t xml:space="preserve">ource </w:t>
      </w:r>
      <w:r w:rsidRPr="00C10025">
        <w:rPr>
          <w:b/>
          <w:bCs/>
          <w:sz w:val="20"/>
        </w:rPr>
        <w:t>T</w:t>
      </w:r>
      <w:r w:rsidR="00652E19" w:rsidRPr="00C10025">
        <w:rPr>
          <w:b/>
          <w:bCs/>
          <w:sz w:val="20"/>
        </w:rPr>
        <w:t>ransaction</w:t>
      </w:r>
      <w:r w:rsidR="00652E19" w:rsidRPr="00C10025">
        <w:rPr>
          <w:sz w:val="20"/>
        </w:rPr>
        <w:t xml:space="preserve"> are taken from transaction </w:t>
      </w:r>
    </w:p>
    <w:p w14:paraId="05585FC1" w14:textId="23B989F8" w:rsidR="00652E19" w:rsidRPr="00C10025" w:rsidRDefault="00C10025" w:rsidP="00C10025">
      <w:pPr>
        <w:tabs>
          <w:tab w:val="left" w:pos="720"/>
          <w:tab w:val="left" w:pos="3510"/>
        </w:tabs>
        <w:ind w:left="2880"/>
        <w:rPr>
          <w:sz w:val="20"/>
        </w:rPr>
      </w:pPr>
      <w:r>
        <w:rPr>
          <w:sz w:val="20"/>
        </w:rPr>
        <w:tab/>
      </w:r>
      <w:r>
        <w:rPr>
          <w:sz w:val="20"/>
        </w:rPr>
        <w:tab/>
      </w:r>
      <w:r w:rsidR="00652E19" w:rsidRPr="00C10025">
        <w:rPr>
          <w:sz w:val="20"/>
        </w:rPr>
        <w:t xml:space="preserve">in the matched set containing the lowest </w:t>
      </w:r>
      <w:r w:rsidRPr="00C10025">
        <w:rPr>
          <w:b/>
          <w:bCs/>
          <w:sz w:val="20"/>
        </w:rPr>
        <w:t>B</w:t>
      </w:r>
      <w:r w:rsidR="00652E19" w:rsidRPr="00C10025">
        <w:rPr>
          <w:b/>
          <w:bCs/>
          <w:sz w:val="20"/>
        </w:rPr>
        <w:t xml:space="preserve">ase </w:t>
      </w:r>
      <w:r w:rsidRPr="00C10025">
        <w:rPr>
          <w:b/>
          <w:bCs/>
          <w:sz w:val="20"/>
        </w:rPr>
        <w:t>C</w:t>
      </w:r>
      <w:r w:rsidR="00652E19" w:rsidRPr="00C10025">
        <w:rPr>
          <w:b/>
          <w:bCs/>
          <w:sz w:val="20"/>
        </w:rPr>
        <w:t xml:space="preserve">urrency </w:t>
      </w:r>
      <w:r w:rsidRPr="00C10025">
        <w:rPr>
          <w:b/>
          <w:bCs/>
          <w:sz w:val="20"/>
        </w:rPr>
        <w:t>V</w:t>
      </w:r>
      <w:r w:rsidR="00652E19" w:rsidRPr="00C10025">
        <w:rPr>
          <w:b/>
          <w:bCs/>
          <w:sz w:val="20"/>
        </w:rPr>
        <w:t>alue</w:t>
      </w:r>
    </w:p>
    <w:p w14:paraId="51B25CE1" w14:textId="77777777" w:rsidR="00C10025" w:rsidRDefault="00CF41D7" w:rsidP="00766619">
      <w:pPr>
        <w:pStyle w:val="ListParagraph"/>
        <w:numPr>
          <w:ilvl w:val="0"/>
          <w:numId w:val="480"/>
        </w:numPr>
        <w:tabs>
          <w:tab w:val="left" w:pos="3600"/>
        </w:tabs>
        <w:ind w:left="1440"/>
        <w:rPr>
          <w:sz w:val="20"/>
        </w:rPr>
      </w:pPr>
      <w:r w:rsidRPr="00C10025">
        <w:rPr>
          <w:b/>
          <w:sz w:val="20"/>
        </w:rPr>
        <w:t>Ledger Analysis 1 to 10</w:t>
      </w:r>
      <w:r w:rsidRPr="00C10025">
        <w:rPr>
          <w:sz w:val="20"/>
        </w:rPr>
        <w:tab/>
        <w:t xml:space="preserve">Select </w:t>
      </w:r>
      <w:r w:rsidR="00C10025" w:rsidRPr="00C10025">
        <w:rPr>
          <w:b/>
          <w:bCs/>
          <w:sz w:val="20"/>
        </w:rPr>
        <w:t>A</w:t>
      </w:r>
      <w:r w:rsidRPr="00C10025">
        <w:rPr>
          <w:b/>
          <w:bCs/>
          <w:sz w:val="20"/>
        </w:rPr>
        <w:t xml:space="preserve">nalysis </w:t>
      </w:r>
      <w:r w:rsidR="00C10025" w:rsidRPr="00C10025">
        <w:rPr>
          <w:b/>
          <w:bCs/>
          <w:sz w:val="20"/>
        </w:rPr>
        <w:t>C</w:t>
      </w:r>
      <w:r w:rsidRPr="00C10025">
        <w:rPr>
          <w:b/>
          <w:bCs/>
          <w:sz w:val="20"/>
        </w:rPr>
        <w:t>ode</w:t>
      </w:r>
      <w:r w:rsidRPr="00C10025">
        <w:rPr>
          <w:sz w:val="20"/>
        </w:rPr>
        <w:t xml:space="preserve"> to be used if default </w:t>
      </w:r>
      <w:r w:rsidR="00C10025" w:rsidRPr="00C10025">
        <w:rPr>
          <w:b/>
          <w:bCs/>
          <w:sz w:val="20"/>
        </w:rPr>
        <w:t>A</w:t>
      </w:r>
      <w:r w:rsidRPr="00C10025">
        <w:rPr>
          <w:b/>
          <w:bCs/>
          <w:sz w:val="20"/>
        </w:rPr>
        <w:t xml:space="preserve">nalysis </w:t>
      </w:r>
      <w:r w:rsidR="00C10025" w:rsidRPr="00C10025">
        <w:rPr>
          <w:b/>
          <w:bCs/>
          <w:sz w:val="20"/>
        </w:rPr>
        <w:t>C</w:t>
      </w:r>
      <w:r w:rsidRPr="00C10025">
        <w:rPr>
          <w:b/>
          <w:bCs/>
          <w:sz w:val="20"/>
        </w:rPr>
        <w:t>ode</w:t>
      </w:r>
      <w:r w:rsidRPr="00C10025">
        <w:rPr>
          <w:sz w:val="20"/>
        </w:rPr>
        <w:t xml:space="preserve"> is not </w:t>
      </w:r>
    </w:p>
    <w:p w14:paraId="145C7E36" w14:textId="235A0C9E" w:rsidR="00C10025" w:rsidRPr="00C10025" w:rsidRDefault="00C10025" w:rsidP="00C10025">
      <w:pPr>
        <w:tabs>
          <w:tab w:val="left" w:pos="3600"/>
        </w:tabs>
        <w:ind w:left="2880"/>
        <w:rPr>
          <w:sz w:val="20"/>
        </w:rPr>
      </w:pPr>
      <w:r>
        <w:rPr>
          <w:sz w:val="20"/>
        </w:rPr>
        <w:tab/>
      </w:r>
      <w:r w:rsidR="00CF41D7" w:rsidRPr="00C10025">
        <w:rPr>
          <w:sz w:val="20"/>
        </w:rPr>
        <w:t xml:space="preserve">provided on </w:t>
      </w:r>
      <w:r w:rsidRPr="00C10025">
        <w:rPr>
          <w:sz w:val="20"/>
        </w:rPr>
        <w:t>S</w:t>
      </w:r>
      <w:r w:rsidR="00CF41D7" w:rsidRPr="00C10025">
        <w:rPr>
          <w:sz w:val="20"/>
        </w:rPr>
        <w:t>ource transaction</w:t>
      </w:r>
    </w:p>
    <w:p w14:paraId="1205532E" w14:textId="77777777" w:rsidR="00C10025" w:rsidRDefault="00CF41D7" w:rsidP="00766619">
      <w:pPr>
        <w:pStyle w:val="ListParagraph"/>
        <w:numPr>
          <w:ilvl w:val="4"/>
          <w:numId w:val="480"/>
        </w:numPr>
        <w:tabs>
          <w:tab w:val="left" w:pos="3600"/>
        </w:tabs>
        <w:ind w:left="4320"/>
        <w:rPr>
          <w:sz w:val="20"/>
        </w:rPr>
      </w:pPr>
      <w:r w:rsidRPr="00C10025">
        <w:rPr>
          <w:sz w:val="20"/>
        </w:rPr>
        <w:t>Leave blank to use default code</w:t>
      </w:r>
    </w:p>
    <w:p w14:paraId="0A339390" w14:textId="58A5313B" w:rsidR="00CF41D7" w:rsidRPr="00C10025" w:rsidRDefault="00CF41D7" w:rsidP="00766619">
      <w:pPr>
        <w:pStyle w:val="ListParagraph"/>
        <w:numPr>
          <w:ilvl w:val="4"/>
          <w:numId w:val="480"/>
        </w:numPr>
        <w:tabs>
          <w:tab w:val="left" w:pos="3600"/>
        </w:tabs>
        <w:ind w:left="4320"/>
        <w:rPr>
          <w:sz w:val="20"/>
        </w:rPr>
      </w:pPr>
      <w:r w:rsidRPr="00C10025">
        <w:rPr>
          <w:sz w:val="20"/>
        </w:rPr>
        <w:t>Enter “</w:t>
      </w:r>
      <w:r w:rsidRPr="00C10025">
        <w:rPr>
          <w:b/>
          <w:bCs/>
          <w:sz w:val="20"/>
        </w:rPr>
        <w:t>-</w:t>
      </w:r>
      <w:r w:rsidRPr="00C10025">
        <w:rPr>
          <w:sz w:val="20"/>
        </w:rPr>
        <w:t xml:space="preserve">“ (hyphen) to remove any default code and leave the </w:t>
      </w:r>
      <w:r w:rsidR="00C10025" w:rsidRPr="00C10025">
        <w:rPr>
          <w:b/>
          <w:bCs/>
          <w:sz w:val="20"/>
        </w:rPr>
        <w:t>A</w:t>
      </w:r>
      <w:r w:rsidRPr="00C10025">
        <w:rPr>
          <w:b/>
          <w:bCs/>
          <w:sz w:val="20"/>
        </w:rPr>
        <w:t xml:space="preserve">nalysis </w:t>
      </w:r>
      <w:r w:rsidR="00C10025" w:rsidRPr="00C10025">
        <w:rPr>
          <w:b/>
          <w:bCs/>
          <w:sz w:val="20"/>
        </w:rPr>
        <w:t>C</w:t>
      </w:r>
      <w:r w:rsidRPr="00C10025">
        <w:rPr>
          <w:b/>
          <w:bCs/>
          <w:sz w:val="20"/>
        </w:rPr>
        <w:t>ode</w:t>
      </w:r>
      <w:r w:rsidRPr="00C10025">
        <w:rPr>
          <w:sz w:val="20"/>
        </w:rPr>
        <w:t xml:space="preserve"> blank on </w:t>
      </w:r>
      <w:r w:rsidR="00C10025" w:rsidRPr="00C10025">
        <w:rPr>
          <w:b/>
          <w:bCs/>
          <w:sz w:val="20"/>
        </w:rPr>
        <w:t>E</w:t>
      </w:r>
      <w:r w:rsidRPr="00C10025">
        <w:rPr>
          <w:b/>
          <w:bCs/>
          <w:sz w:val="20"/>
        </w:rPr>
        <w:t xml:space="preserve">xchange </w:t>
      </w:r>
      <w:r w:rsidR="00C10025" w:rsidRPr="00C10025">
        <w:rPr>
          <w:b/>
          <w:bCs/>
          <w:sz w:val="20"/>
        </w:rPr>
        <w:t>D</w:t>
      </w:r>
      <w:r w:rsidRPr="00C10025">
        <w:rPr>
          <w:b/>
          <w:bCs/>
          <w:sz w:val="20"/>
        </w:rPr>
        <w:t>ifference</w:t>
      </w:r>
      <w:r w:rsidRPr="00C10025">
        <w:rPr>
          <w:sz w:val="20"/>
        </w:rPr>
        <w:t xml:space="preserve"> transactions</w:t>
      </w:r>
    </w:p>
    <w:p w14:paraId="38DA021A" w14:textId="77777777" w:rsidR="00C10025" w:rsidRDefault="00CF41D7" w:rsidP="00766619">
      <w:pPr>
        <w:pStyle w:val="ListParagraph"/>
        <w:numPr>
          <w:ilvl w:val="0"/>
          <w:numId w:val="481"/>
        </w:numPr>
        <w:tabs>
          <w:tab w:val="left" w:pos="720"/>
          <w:tab w:val="left" w:pos="3600"/>
        </w:tabs>
        <w:rPr>
          <w:sz w:val="20"/>
        </w:rPr>
      </w:pPr>
      <w:r w:rsidRPr="00C10025">
        <w:rPr>
          <w:b/>
          <w:sz w:val="20"/>
        </w:rPr>
        <w:t>Use if existing anl is blank</w:t>
      </w:r>
      <w:r w:rsidRPr="00C10025">
        <w:rPr>
          <w:b/>
          <w:sz w:val="20"/>
        </w:rPr>
        <w:tab/>
      </w:r>
      <w:r w:rsidR="00C10025">
        <w:rPr>
          <w:b/>
          <w:sz w:val="20"/>
        </w:rPr>
        <w:t xml:space="preserve">  </w:t>
      </w:r>
      <w:r w:rsidRPr="00C10025">
        <w:rPr>
          <w:sz w:val="20"/>
        </w:rPr>
        <w:t xml:space="preserve">Check if </w:t>
      </w:r>
      <w:r w:rsidR="00C10025" w:rsidRPr="00C10025">
        <w:rPr>
          <w:b/>
          <w:bCs/>
          <w:sz w:val="20"/>
        </w:rPr>
        <w:t>A</w:t>
      </w:r>
      <w:r w:rsidRPr="00C10025">
        <w:rPr>
          <w:b/>
          <w:bCs/>
          <w:sz w:val="20"/>
        </w:rPr>
        <w:t xml:space="preserve">nalysis </w:t>
      </w:r>
      <w:r w:rsidR="00C10025" w:rsidRPr="00C10025">
        <w:rPr>
          <w:b/>
          <w:bCs/>
          <w:sz w:val="20"/>
        </w:rPr>
        <w:t>C</w:t>
      </w:r>
      <w:r w:rsidRPr="00C10025">
        <w:rPr>
          <w:b/>
          <w:bCs/>
          <w:sz w:val="20"/>
        </w:rPr>
        <w:t>ode</w:t>
      </w:r>
      <w:r w:rsidRPr="00C10025">
        <w:rPr>
          <w:sz w:val="20"/>
        </w:rPr>
        <w:t xml:space="preserve"> is only to be used when </w:t>
      </w:r>
      <w:r w:rsidR="00C10025" w:rsidRPr="00C10025">
        <w:rPr>
          <w:b/>
          <w:bCs/>
          <w:sz w:val="20"/>
        </w:rPr>
        <w:t>A</w:t>
      </w:r>
      <w:r w:rsidRPr="00C10025">
        <w:rPr>
          <w:b/>
          <w:bCs/>
          <w:sz w:val="20"/>
        </w:rPr>
        <w:t xml:space="preserve">nalysis </w:t>
      </w:r>
      <w:r w:rsidR="00C10025" w:rsidRPr="00C10025">
        <w:rPr>
          <w:b/>
          <w:bCs/>
          <w:sz w:val="20"/>
        </w:rPr>
        <w:t>D</w:t>
      </w:r>
      <w:r w:rsidRPr="00C10025">
        <w:rPr>
          <w:b/>
          <w:bCs/>
          <w:sz w:val="20"/>
        </w:rPr>
        <w:t>imension</w:t>
      </w:r>
      <w:r w:rsidRPr="00C10025">
        <w:rPr>
          <w:sz w:val="20"/>
        </w:rPr>
        <w:t xml:space="preserve"> is </w:t>
      </w:r>
    </w:p>
    <w:p w14:paraId="1F8BEBC9" w14:textId="35256013" w:rsidR="00CF41D7" w:rsidRDefault="00CF41D7" w:rsidP="00DC7102">
      <w:pPr>
        <w:pStyle w:val="ListParagraph"/>
        <w:tabs>
          <w:tab w:val="left" w:pos="720"/>
          <w:tab w:val="left" w:pos="3600"/>
        </w:tabs>
        <w:ind w:left="3600"/>
        <w:rPr>
          <w:sz w:val="20"/>
        </w:rPr>
      </w:pPr>
      <w:r w:rsidRPr="00C10025">
        <w:rPr>
          <w:sz w:val="20"/>
        </w:rPr>
        <w:t xml:space="preserve">blank on </w:t>
      </w:r>
      <w:r w:rsidR="00C10025">
        <w:rPr>
          <w:sz w:val="20"/>
        </w:rPr>
        <w:t>S</w:t>
      </w:r>
      <w:r w:rsidRPr="00C10025">
        <w:rPr>
          <w:sz w:val="20"/>
        </w:rPr>
        <w:t>ource transaction</w:t>
      </w:r>
    </w:p>
    <w:p w14:paraId="741AC79A" w14:textId="77777777" w:rsidR="00356B4B" w:rsidRDefault="00356B4B" w:rsidP="007126D7">
      <w:pPr>
        <w:pStyle w:val="Heading5"/>
        <w:ind w:left="360"/>
      </w:pPr>
      <w:r>
        <w:lastRenderedPageBreak/>
        <w:t>Gain/Loss Account Analysis Override</w:t>
      </w:r>
    </w:p>
    <w:p w14:paraId="55E133F8" w14:textId="42684273" w:rsidR="00CF41D7" w:rsidRPr="00CF41D7" w:rsidRDefault="00CF41D7" w:rsidP="00CF41D7">
      <w:pPr>
        <w:tabs>
          <w:tab w:val="left" w:pos="720"/>
          <w:tab w:val="left" w:pos="3600"/>
        </w:tabs>
        <w:ind w:left="3600" w:hanging="3600"/>
        <w:rPr>
          <w:b/>
          <w:sz w:val="20"/>
        </w:rPr>
      </w:pPr>
      <w:r>
        <w:rPr>
          <w:sz w:val="20"/>
        </w:rPr>
        <w:tab/>
      </w:r>
    </w:p>
    <w:p w14:paraId="34CA1802" w14:textId="25E7D48A" w:rsidR="00356B4B" w:rsidRDefault="00356B4B" w:rsidP="00C77163">
      <w:pPr>
        <w:tabs>
          <w:tab w:val="left" w:pos="720"/>
          <w:tab w:val="left" w:pos="3510"/>
        </w:tabs>
        <w:ind w:left="3510" w:hanging="2790"/>
        <w:rPr>
          <w:sz w:val="20"/>
        </w:rPr>
      </w:pPr>
      <w:r w:rsidRPr="00356B4B">
        <w:rPr>
          <w:noProof/>
          <w:sz w:val="20"/>
        </w:rPr>
        <w:drawing>
          <wp:inline distT="0" distB="0" distL="0" distR="0" wp14:anchorId="639C177F" wp14:editId="57DC4CD0">
            <wp:extent cx="4574346" cy="1905000"/>
            <wp:effectExtent l="0" t="0" r="0" b="0"/>
            <wp:docPr id="1824" name="Picture 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3"/>
                    <a:stretch>
                      <a:fillRect/>
                    </a:stretch>
                  </pic:blipFill>
                  <pic:spPr>
                    <a:xfrm>
                      <a:off x="0" y="0"/>
                      <a:ext cx="4592353" cy="1912499"/>
                    </a:xfrm>
                    <a:prstGeom prst="rect">
                      <a:avLst/>
                    </a:prstGeom>
                  </pic:spPr>
                </pic:pic>
              </a:graphicData>
            </a:graphic>
          </wp:inline>
        </w:drawing>
      </w:r>
    </w:p>
    <w:p w14:paraId="4807E396" w14:textId="4ABB1372" w:rsidR="00356B4B" w:rsidRDefault="00356B4B" w:rsidP="007577E2">
      <w:pPr>
        <w:tabs>
          <w:tab w:val="left" w:pos="720"/>
          <w:tab w:val="left" w:pos="3510"/>
        </w:tabs>
        <w:ind w:left="360"/>
        <w:rPr>
          <w:sz w:val="20"/>
        </w:rPr>
      </w:pPr>
      <w:r>
        <w:rPr>
          <w:sz w:val="20"/>
        </w:rPr>
        <w:t xml:space="preserve">These </w:t>
      </w:r>
      <w:r w:rsidR="00AD0A9E" w:rsidRPr="00AD0A9E">
        <w:rPr>
          <w:b/>
          <w:bCs/>
          <w:sz w:val="20"/>
        </w:rPr>
        <w:t>T</w:t>
      </w:r>
      <w:r w:rsidRPr="00AD0A9E">
        <w:rPr>
          <w:b/>
          <w:bCs/>
          <w:sz w:val="20"/>
        </w:rPr>
        <w:t xml:space="preserve">ransaction </w:t>
      </w:r>
      <w:r w:rsidR="00AD0A9E" w:rsidRPr="00AD0A9E">
        <w:rPr>
          <w:b/>
          <w:bCs/>
          <w:sz w:val="20"/>
        </w:rPr>
        <w:t>A</w:t>
      </w:r>
      <w:r w:rsidRPr="00AD0A9E">
        <w:rPr>
          <w:b/>
          <w:bCs/>
          <w:sz w:val="20"/>
        </w:rPr>
        <w:t xml:space="preserve">nalysis </w:t>
      </w:r>
      <w:r w:rsidR="00AD0A9E" w:rsidRPr="00AD0A9E">
        <w:rPr>
          <w:b/>
          <w:bCs/>
          <w:sz w:val="20"/>
        </w:rPr>
        <w:t>C</w:t>
      </w:r>
      <w:r w:rsidRPr="00AD0A9E">
        <w:rPr>
          <w:b/>
          <w:bCs/>
          <w:sz w:val="20"/>
        </w:rPr>
        <w:t xml:space="preserve">ode </w:t>
      </w:r>
      <w:r w:rsidR="00AD0A9E" w:rsidRPr="00AD0A9E">
        <w:rPr>
          <w:b/>
          <w:bCs/>
          <w:sz w:val="20"/>
        </w:rPr>
        <w:t>O</w:t>
      </w:r>
      <w:r w:rsidRPr="00AD0A9E">
        <w:rPr>
          <w:b/>
          <w:bCs/>
          <w:sz w:val="20"/>
        </w:rPr>
        <w:t>verrides</w:t>
      </w:r>
      <w:r>
        <w:rPr>
          <w:sz w:val="20"/>
        </w:rPr>
        <w:t xml:space="preserve"> only apply when </w:t>
      </w:r>
      <w:r w:rsidRPr="00AD0A9E">
        <w:rPr>
          <w:b/>
          <w:bCs/>
          <w:sz w:val="20"/>
        </w:rPr>
        <w:t>Exchange Difference per Match</w:t>
      </w:r>
      <w:r>
        <w:rPr>
          <w:sz w:val="20"/>
        </w:rPr>
        <w:t xml:space="preserve"> option is selected, and only apply to </w:t>
      </w:r>
      <w:r w:rsidRPr="00AD0A9E">
        <w:rPr>
          <w:b/>
          <w:bCs/>
          <w:sz w:val="20"/>
        </w:rPr>
        <w:t>Auto-Reconcile</w:t>
      </w:r>
      <w:r>
        <w:rPr>
          <w:sz w:val="20"/>
        </w:rPr>
        <w:t xml:space="preserve"> processing.</w:t>
      </w:r>
    </w:p>
    <w:p w14:paraId="5E6BDFEB" w14:textId="77777777" w:rsidR="00356B4B" w:rsidRDefault="00356B4B" w:rsidP="007577E2">
      <w:pPr>
        <w:tabs>
          <w:tab w:val="left" w:pos="720"/>
          <w:tab w:val="left" w:pos="3510"/>
        </w:tabs>
        <w:ind w:left="360"/>
        <w:rPr>
          <w:sz w:val="20"/>
        </w:rPr>
      </w:pPr>
    </w:p>
    <w:p w14:paraId="6B7A2883" w14:textId="7C5525B8" w:rsidR="00356B4B" w:rsidRDefault="00AD0A9E" w:rsidP="007577E2">
      <w:pPr>
        <w:tabs>
          <w:tab w:val="left" w:pos="720"/>
          <w:tab w:val="left" w:pos="3510"/>
        </w:tabs>
        <w:ind w:left="360"/>
        <w:rPr>
          <w:sz w:val="20"/>
        </w:rPr>
      </w:pPr>
      <w:r>
        <w:rPr>
          <w:sz w:val="20"/>
        </w:rPr>
        <w:t>Values on t</w:t>
      </w:r>
      <w:r w:rsidR="00356B4B">
        <w:rPr>
          <w:sz w:val="20"/>
        </w:rPr>
        <w:t xml:space="preserve">his tab </w:t>
      </w:r>
      <w:r>
        <w:rPr>
          <w:sz w:val="20"/>
        </w:rPr>
        <w:t>are</w:t>
      </w:r>
      <w:r w:rsidR="00356B4B">
        <w:rPr>
          <w:sz w:val="20"/>
        </w:rPr>
        <w:t xml:space="preserve"> used to override default </w:t>
      </w:r>
      <w:r w:rsidRPr="00AD0A9E">
        <w:rPr>
          <w:b/>
          <w:bCs/>
          <w:sz w:val="20"/>
        </w:rPr>
        <w:t>T</w:t>
      </w:r>
      <w:r w:rsidR="00356B4B" w:rsidRPr="00AD0A9E">
        <w:rPr>
          <w:b/>
          <w:bCs/>
          <w:sz w:val="20"/>
        </w:rPr>
        <w:t xml:space="preserve">ransaction </w:t>
      </w:r>
      <w:r w:rsidRPr="00AD0A9E">
        <w:rPr>
          <w:b/>
          <w:bCs/>
          <w:sz w:val="20"/>
        </w:rPr>
        <w:t>A</w:t>
      </w:r>
      <w:r w:rsidR="00356B4B" w:rsidRPr="00AD0A9E">
        <w:rPr>
          <w:b/>
          <w:bCs/>
          <w:sz w:val="20"/>
        </w:rPr>
        <w:t xml:space="preserve">nalysis </w:t>
      </w:r>
      <w:r w:rsidRPr="00AD0A9E">
        <w:rPr>
          <w:b/>
          <w:bCs/>
          <w:sz w:val="20"/>
        </w:rPr>
        <w:t>C</w:t>
      </w:r>
      <w:r w:rsidR="00356B4B" w:rsidRPr="00AD0A9E">
        <w:rPr>
          <w:b/>
          <w:bCs/>
          <w:sz w:val="20"/>
        </w:rPr>
        <w:t>odes</w:t>
      </w:r>
      <w:r w:rsidR="00356B4B">
        <w:rPr>
          <w:sz w:val="20"/>
        </w:rPr>
        <w:t xml:space="preserve"> applying if </w:t>
      </w:r>
      <w:r w:rsidRPr="00AD0A9E">
        <w:rPr>
          <w:b/>
          <w:bCs/>
          <w:sz w:val="20"/>
        </w:rPr>
        <w:t>E</w:t>
      </w:r>
      <w:r w:rsidR="00356B4B" w:rsidRPr="00AD0A9E">
        <w:rPr>
          <w:b/>
          <w:bCs/>
          <w:sz w:val="20"/>
        </w:rPr>
        <w:t xml:space="preserve">xchange </w:t>
      </w:r>
      <w:r w:rsidRPr="00AD0A9E">
        <w:rPr>
          <w:b/>
          <w:bCs/>
          <w:sz w:val="20"/>
        </w:rPr>
        <w:t>D</w:t>
      </w:r>
      <w:r w:rsidR="00356B4B" w:rsidRPr="00AD0A9E">
        <w:rPr>
          <w:b/>
          <w:bCs/>
          <w:sz w:val="20"/>
        </w:rPr>
        <w:t>ifference</w:t>
      </w:r>
      <w:r w:rsidR="00356B4B">
        <w:rPr>
          <w:sz w:val="20"/>
        </w:rPr>
        <w:t xml:space="preserve"> </w:t>
      </w:r>
      <w:r w:rsidRPr="00AD0A9E">
        <w:rPr>
          <w:b/>
          <w:bCs/>
          <w:sz w:val="20"/>
        </w:rPr>
        <w:t>T</w:t>
      </w:r>
      <w:r w:rsidR="00356B4B" w:rsidRPr="00AD0A9E">
        <w:rPr>
          <w:b/>
          <w:bCs/>
          <w:sz w:val="20"/>
        </w:rPr>
        <w:t>ransactions</w:t>
      </w:r>
      <w:r w:rsidR="00356B4B">
        <w:rPr>
          <w:sz w:val="20"/>
        </w:rPr>
        <w:t xml:space="preserve"> (per match) are generated for </w:t>
      </w:r>
      <w:r w:rsidRPr="00AD0A9E">
        <w:rPr>
          <w:b/>
          <w:bCs/>
          <w:sz w:val="20"/>
        </w:rPr>
        <w:t>R</w:t>
      </w:r>
      <w:r w:rsidR="00356B4B" w:rsidRPr="00AD0A9E">
        <w:rPr>
          <w:b/>
          <w:bCs/>
          <w:sz w:val="20"/>
        </w:rPr>
        <w:t xml:space="preserve">econciliation </w:t>
      </w:r>
      <w:r w:rsidRPr="00AD0A9E">
        <w:rPr>
          <w:b/>
          <w:bCs/>
          <w:sz w:val="20"/>
        </w:rPr>
        <w:t>P</w:t>
      </w:r>
      <w:r w:rsidR="00356B4B" w:rsidRPr="00AD0A9E">
        <w:rPr>
          <w:b/>
          <w:bCs/>
          <w:sz w:val="20"/>
        </w:rPr>
        <w:t>rofile</w:t>
      </w:r>
      <w:r w:rsidR="00356B4B">
        <w:rPr>
          <w:sz w:val="20"/>
        </w:rPr>
        <w:t xml:space="preserve">. </w:t>
      </w:r>
      <w:r w:rsidRPr="00AD0A9E">
        <w:rPr>
          <w:b/>
          <w:bCs/>
          <w:sz w:val="20"/>
        </w:rPr>
        <w:t>A</w:t>
      </w:r>
      <w:r w:rsidR="00356B4B" w:rsidRPr="00AD0A9E">
        <w:rPr>
          <w:b/>
          <w:bCs/>
          <w:sz w:val="20"/>
        </w:rPr>
        <w:t xml:space="preserve">nalysis </w:t>
      </w:r>
      <w:r w:rsidRPr="00AD0A9E">
        <w:rPr>
          <w:b/>
          <w:bCs/>
          <w:sz w:val="20"/>
        </w:rPr>
        <w:t>C</w:t>
      </w:r>
      <w:r w:rsidR="00356B4B" w:rsidRPr="00AD0A9E">
        <w:rPr>
          <w:b/>
          <w:bCs/>
          <w:sz w:val="20"/>
        </w:rPr>
        <w:t xml:space="preserve">ode </w:t>
      </w:r>
      <w:r w:rsidRPr="00AD0A9E">
        <w:rPr>
          <w:b/>
          <w:bCs/>
          <w:sz w:val="20"/>
        </w:rPr>
        <w:t>O</w:t>
      </w:r>
      <w:r w:rsidR="00356B4B" w:rsidRPr="00AD0A9E">
        <w:rPr>
          <w:b/>
          <w:bCs/>
          <w:sz w:val="20"/>
        </w:rPr>
        <w:t>verrides</w:t>
      </w:r>
      <w:r w:rsidR="00356B4B">
        <w:rPr>
          <w:sz w:val="20"/>
        </w:rPr>
        <w:t xml:space="preserve"> defined here apply to </w:t>
      </w:r>
      <w:r w:rsidRPr="00AD0A9E">
        <w:rPr>
          <w:b/>
          <w:bCs/>
          <w:sz w:val="20"/>
        </w:rPr>
        <w:t>E</w:t>
      </w:r>
      <w:r w:rsidR="00356B4B" w:rsidRPr="00AD0A9E">
        <w:rPr>
          <w:b/>
          <w:bCs/>
          <w:sz w:val="20"/>
        </w:rPr>
        <w:t xml:space="preserve">xchange </w:t>
      </w:r>
      <w:r w:rsidRPr="00AD0A9E">
        <w:rPr>
          <w:b/>
          <w:bCs/>
          <w:sz w:val="20"/>
        </w:rPr>
        <w:t>D</w:t>
      </w:r>
      <w:r w:rsidR="00356B4B" w:rsidRPr="00AD0A9E">
        <w:rPr>
          <w:b/>
          <w:bCs/>
          <w:sz w:val="20"/>
        </w:rPr>
        <w:t xml:space="preserve">ifference </w:t>
      </w:r>
      <w:r w:rsidRPr="00AD0A9E">
        <w:rPr>
          <w:b/>
          <w:bCs/>
          <w:sz w:val="20"/>
        </w:rPr>
        <w:t>T</w:t>
      </w:r>
      <w:r w:rsidR="00356B4B" w:rsidRPr="00AD0A9E">
        <w:rPr>
          <w:b/>
          <w:bCs/>
          <w:sz w:val="20"/>
        </w:rPr>
        <w:t>ransactions</w:t>
      </w:r>
      <w:r w:rsidR="00356B4B">
        <w:rPr>
          <w:sz w:val="20"/>
        </w:rPr>
        <w:t xml:space="preserve"> that post to </w:t>
      </w:r>
      <w:r w:rsidRPr="00AD0A9E">
        <w:rPr>
          <w:b/>
          <w:bCs/>
          <w:sz w:val="20"/>
        </w:rPr>
        <w:t>G</w:t>
      </w:r>
      <w:r w:rsidR="00356B4B" w:rsidRPr="00AD0A9E">
        <w:rPr>
          <w:b/>
          <w:bCs/>
          <w:sz w:val="20"/>
        </w:rPr>
        <w:t>ain</w:t>
      </w:r>
      <w:r w:rsidRPr="00AD0A9E">
        <w:rPr>
          <w:b/>
          <w:bCs/>
          <w:sz w:val="20"/>
        </w:rPr>
        <w:t>/L</w:t>
      </w:r>
      <w:r w:rsidR="00356B4B" w:rsidRPr="00AD0A9E">
        <w:rPr>
          <w:b/>
          <w:bCs/>
          <w:sz w:val="20"/>
        </w:rPr>
        <w:t>oss</w:t>
      </w:r>
      <w:r w:rsidR="00356B4B">
        <w:rPr>
          <w:sz w:val="20"/>
        </w:rPr>
        <w:t xml:space="preserve"> account.</w:t>
      </w:r>
    </w:p>
    <w:p w14:paraId="7DA79779" w14:textId="77777777" w:rsidR="00356B4B" w:rsidRDefault="00356B4B" w:rsidP="007577E2">
      <w:pPr>
        <w:tabs>
          <w:tab w:val="left" w:pos="720"/>
          <w:tab w:val="left" w:pos="3510"/>
        </w:tabs>
        <w:ind w:left="360"/>
        <w:rPr>
          <w:sz w:val="20"/>
        </w:rPr>
      </w:pPr>
    </w:p>
    <w:p w14:paraId="34D4029E" w14:textId="43D6696F" w:rsidR="00356B4B" w:rsidRDefault="00AD0A9E" w:rsidP="008E2EAB">
      <w:pPr>
        <w:tabs>
          <w:tab w:val="left" w:pos="720"/>
          <w:tab w:val="left" w:pos="3510"/>
        </w:tabs>
        <w:ind w:left="360"/>
        <w:rPr>
          <w:sz w:val="20"/>
        </w:rPr>
      </w:pPr>
      <w:r w:rsidRPr="00AD0A9E">
        <w:rPr>
          <w:b/>
          <w:bCs/>
          <w:sz w:val="20"/>
        </w:rPr>
        <w:t>D</w:t>
      </w:r>
      <w:r w:rsidR="00356B4B" w:rsidRPr="00AD0A9E">
        <w:rPr>
          <w:b/>
          <w:bCs/>
          <w:sz w:val="20"/>
        </w:rPr>
        <w:t xml:space="preserve">efault </w:t>
      </w:r>
      <w:r w:rsidRPr="00AD0A9E">
        <w:rPr>
          <w:b/>
          <w:bCs/>
          <w:sz w:val="20"/>
        </w:rPr>
        <w:t>A</w:t>
      </w:r>
      <w:r w:rsidR="00356B4B" w:rsidRPr="00AD0A9E">
        <w:rPr>
          <w:b/>
          <w:bCs/>
          <w:sz w:val="20"/>
        </w:rPr>
        <w:t xml:space="preserve">nalysis </w:t>
      </w:r>
      <w:r w:rsidRPr="00AD0A9E">
        <w:rPr>
          <w:b/>
          <w:bCs/>
          <w:sz w:val="20"/>
        </w:rPr>
        <w:t>C</w:t>
      </w:r>
      <w:r w:rsidR="00356B4B" w:rsidRPr="00AD0A9E">
        <w:rPr>
          <w:b/>
          <w:bCs/>
          <w:sz w:val="20"/>
        </w:rPr>
        <w:t>odes</w:t>
      </w:r>
      <w:r w:rsidR="00356B4B">
        <w:rPr>
          <w:sz w:val="20"/>
        </w:rPr>
        <w:t xml:space="preserve"> for </w:t>
      </w:r>
      <w:r w:rsidRPr="00AD0A9E">
        <w:rPr>
          <w:b/>
          <w:bCs/>
          <w:sz w:val="20"/>
        </w:rPr>
        <w:t>E</w:t>
      </w:r>
      <w:r w:rsidR="00356B4B" w:rsidRPr="00AD0A9E">
        <w:rPr>
          <w:b/>
          <w:bCs/>
          <w:sz w:val="20"/>
        </w:rPr>
        <w:t xml:space="preserve">xchange </w:t>
      </w:r>
      <w:r w:rsidRPr="00AD0A9E">
        <w:rPr>
          <w:b/>
          <w:bCs/>
          <w:sz w:val="20"/>
        </w:rPr>
        <w:t>D</w:t>
      </w:r>
      <w:r w:rsidR="00356B4B" w:rsidRPr="00AD0A9E">
        <w:rPr>
          <w:b/>
          <w:bCs/>
          <w:sz w:val="20"/>
        </w:rPr>
        <w:t xml:space="preserve">ifference </w:t>
      </w:r>
      <w:r w:rsidRPr="00AD0A9E">
        <w:rPr>
          <w:b/>
          <w:bCs/>
          <w:sz w:val="20"/>
        </w:rPr>
        <w:t>G</w:t>
      </w:r>
      <w:r w:rsidR="00356B4B" w:rsidRPr="00AD0A9E">
        <w:rPr>
          <w:b/>
          <w:bCs/>
          <w:sz w:val="20"/>
        </w:rPr>
        <w:t>ain/</w:t>
      </w:r>
      <w:r w:rsidRPr="00AD0A9E">
        <w:rPr>
          <w:b/>
          <w:bCs/>
          <w:sz w:val="20"/>
        </w:rPr>
        <w:t>L</w:t>
      </w:r>
      <w:r w:rsidR="00356B4B" w:rsidRPr="00AD0A9E">
        <w:rPr>
          <w:b/>
          <w:bCs/>
          <w:sz w:val="20"/>
        </w:rPr>
        <w:t>oss</w:t>
      </w:r>
      <w:r w:rsidR="00356B4B">
        <w:rPr>
          <w:sz w:val="20"/>
        </w:rPr>
        <w:t xml:space="preserve"> transaction are taken from the transaction in the matched set that contains the lowest </w:t>
      </w:r>
      <w:r w:rsidRPr="00AD0A9E">
        <w:rPr>
          <w:b/>
          <w:bCs/>
          <w:sz w:val="20"/>
        </w:rPr>
        <w:t>B</w:t>
      </w:r>
      <w:r w:rsidR="00356B4B" w:rsidRPr="00AD0A9E">
        <w:rPr>
          <w:b/>
          <w:bCs/>
          <w:sz w:val="20"/>
        </w:rPr>
        <w:t xml:space="preserve">ase </w:t>
      </w:r>
      <w:r w:rsidRPr="00AD0A9E">
        <w:rPr>
          <w:b/>
          <w:bCs/>
          <w:sz w:val="20"/>
        </w:rPr>
        <w:t>C</w:t>
      </w:r>
      <w:r w:rsidR="00356B4B" w:rsidRPr="00AD0A9E">
        <w:rPr>
          <w:b/>
          <w:bCs/>
          <w:sz w:val="20"/>
        </w:rPr>
        <w:t>urrency</w:t>
      </w:r>
      <w:r w:rsidR="00356B4B">
        <w:rPr>
          <w:sz w:val="20"/>
        </w:rPr>
        <w:t xml:space="preserve"> value.</w:t>
      </w:r>
    </w:p>
    <w:p w14:paraId="46978976" w14:textId="77777777" w:rsidR="008E2EAB" w:rsidRDefault="00356B4B" w:rsidP="00766619">
      <w:pPr>
        <w:pStyle w:val="ListParagraph"/>
        <w:numPr>
          <w:ilvl w:val="0"/>
          <w:numId w:val="481"/>
        </w:numPr>
        <w:tabs>
          <w:tab w:val="left" w:pos="720"/>
          <w:tab w:val="left" w:pos="3600"/>
        </w:tabs>
        <w:rPr>
          <w:sz w:val="20"/>
        </w:rPr>
      </w:pPr>
      <w:r w:rsidRPr="008E2EAB">
        <w:rPr>
          <w:b/>
          <w:sz w:val="20"/>
        </w:rPr>
        <w:t>Ledger Analysis 1 to 10</w:t>
      </w:r>
      <w:r w:rsidRPr="008E2EAB">
        <w:rPr>
          <w:sz w:val="20"/>
        </w:rPr>
        <w:tab/>
        <w:t xml:space="preserve">Select </w:t>
      </w:r>
      <w:r w:rsidR="008E2EAB">
        <w:rPr>
          <w:sz w:val="20"/>
        </w:rPr>
        <w:t>A</w:t>
      </w:r>
      <w:r w:rsidRPr="008E2EAB">
        <w:rPr>
          <w:sz w:val="20"/>
        </w:rPr>
        <w:t xml:space="preserve">nalysis </w:t>
      </w:r>
      <w:r w:rsidR="008E2EAB">
        <w:rPr>
          <w:sz w:val="20"/>
        </w:rPr>
        <w:t>C</w:t>
      </w:r>
      <w:r w:rsidRPr="008E2EAB">
        <w:rPr>
          <w:sz w:val="20"/>
        </w:rPr>
        <w:t xml:space="preserve">ode to </w:t>
      </w:r>
      <w:r w:rsidR="008E2EAB">
        <w:rPr>
          <w:sz w:val="20"/>
        </w:rPr>
        <w:t>use</w:t>
      </w:r>
      <w:r w:rsidRPr="008E2EAB">
        <w:rPr>
          <w:sz w:val="20"/>
        </w:rPr>
        <w:t xml:space="preserve"> if default </w:t>
      </w:r>
      <w:r w:rsidR="008E2EAB">
        <w:rPr>
          <w:sz w:val="20"/>
        </w:rPr>
        <w:t>A</w:t>
      </w:r>
      <w:r w:rsidRPr="008E2EAB">
        <w:rPr>
          <w:sz w:val="20"/>
        </w:rPr>
        <w:t xml:space="preserve">nalysis </w:t>
      </w:r>
      <w:r w:rsidR="008E2EAB">
        <w:rPr>
          <w:sz w:val="20"/>
        </w:rPr>
        <w:t>C</w:t>
      </w:r>
      <w:r w:rsidRPr="008E2EAB">
        <w:rPr>
          <w:sz w:val="20"/>
        </w:rPr>
        <w:t xml:space="preserve">ode is not provided on </w:t>
      </w:r>
    </w:p>
    <w:p w14:paraId="51B9EDF4" w14:textId="77777777" w:rsidR="008E2EAB" w:rsidRDefault="008E2EAB" w:rsidP="008E2EAB">
      <w:pPr>
        <w:tabs>
          <w:tab w:val="left" w:pos="720"/>
          <w:tab w:val="left" w:pos="3600"/>
        </w:tabs>
        <w:ind w:left="2880"/>
        <w:rPr>
          <w:sz w:val="20"/>
        </w:rPr>
      </w:pPr>
      <w:r>
        <w:rPr>
          <w:sz w:val="20"/>
        </w:rPr>
        <w:tab/>
      </w:r>
      <w:r w:rsidRPr="008E2EAB">
        <w:rPr>
          <w:sz w:val="20"/>
        </w:rPr>
        <w:t>S</w:t>
      </w:r>
      <w:r w:rsidR="00356B4B" w:rsidRPr="008E2EAB">
        <w:rPr>
          <w:sz w:val="20"/>
        </w:rPr>
        <w:t>ource transaction</w:t>
      </w:r>
    </w:p>
    <w:p w14:paraId="47B31237" w14:textId="77777777" w:rsidR="008E2EAB" w:rsidRDefault="00356B4B" w:rsidP="00766619">
      <w:pPr>
        <w:pStyle w:val="ListParagraph"/>
        <w:numPr>
          <w:ilvl w:val="0"/>
          <w:numId w:val="482"/>
        </w:numPr>
        <w:tabs>
          <w:tab w:val="left" w:pos="720"/>
          <w:tab w:val="left" w:pos="3600"/>
        </w:tabs>
        <w:rPr>
          <w:sz w:val="20"/>
        </w:rPr>
      </w:pPr>
      <w:r w:rsidRPr="008E2EAB">
        <w:rPr>
          <w:sz w:val="20"/>
        </w:rPr>
        <w:t>Leave blank to use the default code</w:t>
      </w:r>
    </w:p>
    <w:p w14:paraId="24B42707" w14:textId="0E874CA8" w:rsidR="00356B4B" w:rsidRPr="008E2EAB" w:rsidRDefault="00356B4B" w:rsidP="00766619">
      <w:pPr>
        <w:pStyle w:val="ListParagraph"/>
        <w:numPr>
          <w:ilvl w:val="0"/>
          <w:numId w:val="482"/>
        </w:numPr>
        <w:tabs>
          <w:tab w:val="left" w:pos="720"/>
          <w:tab w:val="left" w:pos="3600"/>
        </w:tabs>
        <w:rPr>
          <w:sz w:val="20"/>
        </w:rPr>
      </w:pPr>
      <w:r w:rsidRPr="008E2EAB">
        <w:rPr>
          <w:sz w:val="20"/>
        </w:rPr>
        <w:t xml:space="preserve">Enter “-“ (hyphen) to remove any default code and leave the </w:t>
      </w:r>
      <w:r w:rsidR="008E2EAB">
        <w:rPr>
          <w:sz w:val="20"/>
        </w:rPr>
        <w:t>A</w:t>
      </w:r>
      <w:r w:rsidRPr="008E2EAB">
        <w:rPr>
          <w:sz w:val="20"/>
        </w:rPr>
        <w:t xml:space="preserve">nalysis </w:t>
      </w:r>
      <w:r w:rsidR="008E2EAB">
        <w:rPr>
          <w:sz w:val="20"/>
        </w:rPr>
        <w:t>C</w:t>
      </w:r>
      <w:r w:rsidRPr="008E2EAB">
        <w:rPr>
          <w:sz w:val="20"/>
        </w:rPr>
        <w:t xml:space="preserve">ode blank on </w:t>
      </w:r>
      <w:r w:rsidR="008E2EAB">
        <w:rPr>
          <w:sz w:val="20"/>
        </w:rPr>
        <w:t>E</w:t>
      </w:r>
      <w:r w:rsidRPr="008E2EAB">
        <w:rPr>
          <w:sz w:val="20"/>
        </w:rPr>
        <w:t xml:space="preserve">xchange </w:t>
      </w:r>
      <w:r w:rsidR="008E2EAB">
        <w:rPr>
          <w:sz w:val="20"/>
        </w:rPr>
        <w:t>D</w:t>
      </w:r>
      <w:r w:rsidRPr="008E2EAB">
        <w:rPr>
          <w:sz w:val="20"/>
        </w:rPr>
        <w:t>ifference transactions</w:t>
      </w:r>
    </w:p>
    <w:p w14:paraId="3649697D" w14:textId="77777777" w:rsidR="008E2EAB" w:rsidRDefault="00354ECB" w:rsidP="00766619">
      <w:pPr>
        <w:pStyle w:val="ListParagraph"/>
        <w:numPr>
          <w:ilvl w:val="0"/>
          <w:numId w:val="481"/>
        </w:numPr>
        <w:tabs>
          <w:tab w:val="left" w:pos="720"/>
          <w:tab w:val="left" w:pos="3600"/>
        </w:tabs>
        <w:rPr>
          <w:sz w:val="20"/>
        </w:rPr>
      </w:pPr>
      <w:r w:rsidRPr="008E2EAB">
        <w:rPr>
          <w:b/>
          <w:sz w:val="20"/>
        </w:rPr>
        <w:t>Use i</w:t>
      </w:r>
      <w:r w:rsidR="008E2EAB">
        <w:rPr>
          <w:b/>
          <w:sz w:val="20"/>
        </w:rPr>
        <w:t>f</w:t>
      </w:r>
      <w:r w:rsidRPr="008E2EAB">
        <w:rPr>
          <w:b/>
          <w:sz w:val="20"/>
        </w:rPr>
        <w:t xml:space="preserve"> existing anl is blank</w:t>
      </w:r>
      <w:r w:rsidRPr="008E2EAB">
        <w:rPr>
          <w:b/>
          <w:sz w:val="20"/>
        </w:rPr>
        <w:tab/>
      </w:r>
      <w:r w:rsidRPr="008E2EAB">
        <w:rPr>
          <w:sz w:val="20"/>
        </w:rPr>
        <w:t xml:space="preserve">Check if </w:t>
      </w:r>
      <w:r w:rsidR="008E2EAB" w:rsidRPr="008E2EAB">
        <w:rPr>
          <w:b/>
          <w:bCs/>
          <w:sz w:val="20"/>
        </w:rPr>
        <w:t>A</w:t>
      </w:r>
      <w:r w:rsidRPr="008E2EAB">
        <w:rPr>
          <w:b/>
          <w:bCs/>
          <w:sz w:val="20"/>
        </w:rPr>
        <w:t xml:space="preserve">nalysis </w:t>
      </w:r>
      <w:r w:rsidR="008E2EAB" w:rsidRPr="008E2EAB">
        <w:rPr>
          <w:b/>
          <w:bCs/>
          <w:sz w:val="20"/>
        </w:rPr>
        <w:t>C</w:t>
      </w:r>
      <w:r w:rsidRPr="008E2EAB">
        <w:rPr>
          <w:b/>
          <w:bCs/>
          <w:sz w:val="20"/>
        </w:rPr>
        <w:t>ode</w:t>
      </w:r>
      <w:r w:rsidRPr="008E2EAB">
        <w:rPr>
          <w:sz w:val="20"/>
        </w:rPr>
        <w:t xml:space="preserve"> </w:t>
      </w:r>
      <w:r w:rsidR="008E2EAB">
        <w:rPr>
          <w:sz w:val="20"/>
        </w:rPr>
        <w:t>will</w:t>
      </w:r>
      <w:r w:rsidRPr="008E2EAB">
        <w:rPr>
          <w:sz w:val="20"/>
        </w:rPr>
        <w:t xml:space="preserve"> be used when </w:t>
      </w:r>
      <w:r w:rsidR="008E2EAB" w:rsidRPr="008E2EAB">
        <w:rPr>
          <w:b/>
          <w:bCs/>
          <w:sz w:val="20"/>
        </w:rPr>
        <w:t>A</w:t>
      </w:r>
      <w:r w:rsidRPr="008E2EAB">
        <w:rPr>
          <w:b/>
          <w:bCs/>
          <w:sz w:val="20"/>
        </w:rPr>
        <w:t xml:space="preserve">nalysis </w:t>
      </w:r>
      <w:r w:rsidR="008E2EAB" w:rsidRPr="008E2EAB">
        <w:rPr>
          <w:b/>
          <w:bCs/>
          <w:sz w:val="20"/>
        </w:rPr>
        <w:t>D</w:t>
      </w:r>
      <w:r w:rsidRPr="008E2EAB">
        <w:rPr>
          <w:b/>
          <w:bCs/>
          <w:sz w:val="20"/>
        </w:rPr>
        <w:t>imension</w:t>
      </w:r>
      <w:r w:rsidRPr="008E2EAB">
        <w:rPr>
          <w:sz w:val="20"/>
        </w:rPr>
        <w:t xml:space="preserve"> is blank</w:t>
      </w:r>
      <w:r w:rsidR="008E2EAB">
        <w:rPr>
          <w:sz w:val="20"/>
        </w:rPr>
        <w:t xml:space="preserve"> </w:t>
      </w:r>
    </w:p>
    <w:p w14:paraId="2E49FAE8" w14:textId="6EFA9120" w:rsidR="00356B4B" w:rsidRPr="008E2EAB" w:rsidRDefault="008E2EAB" w:rsidP="008E2EAB">
      <w:pPr>
        <w:tabs>
          <w:tab w:val="left" w:pos="720"/>
          <w:tab w:val="left" w:pos="3600"/>
        </w:tabs>
        <w:ind w:left="2880"/>
        <w:rPr>
          <w:sz w:val="20"/>
        </w:rPr>
      </w:pPr>
      <w:r w:rsidRPr="008E2EAB">
        <w:rPr>
          <w:sz w:val="20"/>
        </w:rPr>
        <w:t>S</w:t>
      </w:r>
      <w:r w:rsidR="00354ECB" w:rsidRPr="008E2EAB">
        <w:rPr>
          <w:sz w:val="20"/>
        </w:rPr>
        <w:t>ource transaction</w:t>
      </w:r>
    </w:p>
    <w:p w14:paraId="432A83B1" w14:textId="77777777" w:rsidR="00354ECB" w:rsidRDefault="00354ECB" w:rsidP="00356B4B">
      <w:pPr>
        <w:tabs>
          <w:tab w:val="left" w:pos="720"/>
          <w:tab w:val="left" w:pos="3600"/>
        </w:tabs>
        <w:ind w:left="3600" w:hanging="3600"/>
        <w:rPr>
          <w:sz w:val="20"/>
        </w:rPr>
      </w:pPr>
    </w:p>
    <w:p w14:paraId="2DC62598" w14:textId="02C2C88A" w:rsidR="00354ECB" w:rsidRDefault="000A252C" w:rsidP="007126D7">
      <w:pPr>
        <w:pStyle w:val="Heading4"/>
        <w:ind w:left="360"/>
      </w:pPr>
      <w:r>
        <w:t>Reconciliation Accounts</w:t>
      </w:r>
    </w:p>
    <w:p w14:paraId="7E82A10C" w14:textId="77777777" w:rsidR="000A252C" w:rsidRDefault="000A252C" w:rsidP="000A252C"/>
    <w:p w14:paraId="5169F2F4" w14:textId="6E663901" w:rsidR="000A252C" w:rsidRDefault="000A252C" w:rsidP="008F37A9">
      <w:pPr>
        <w:ind w:left="720"/>
        <w:rPr>
          <w:sz w:val="20"/>
        </w:rPr>
      </w:pPr>
      <w:r w:rsidRPr="000A252C">
        <w:rPr>
          <w:noProof/>
          <w:sz w:val="20"/>
        </w:rPr>
        <w:drawing>
          <wp:inline distT="0" distB="0" distL="0" distR="0" wp14:anchorId="3CCE6C93" wp14:editId="01EA06FB">
            <wp:extent cx="4595189" cy="2148840"/>
            <wp:effectExtent l="0" t="0" r="2540" b="0"/>
            <wp:docPr id="1825" name="Picture 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4"/>
                    <a:stretch>
                      <a:fillRect/>
                    </a:stretch>
                  </pic:blipFill>
                  <pic:spPr>
                    <a:xfrm>
                      <a:off x="0" y="0"/>
                      <a:ext cx="4645279" cy="2172263"/>
                    </a:xfrm>
                    <a:prstGeom prst="rect">
                      <a:avLst/>
                    </a:prstGeom>
                  </pic:spPr>
                </pic:pic>
              </a:graphicData>
            </a:graphic>
          </wp:inline>
        </w:drawing>
      </w:r>
    </w:p>
    <w:p w14:paraId="2D2AA64E" w14:textId="65D0B42A" w:rsidR="004E4067" w:rsidRDefault="004E4067" w:rsidP="003174BF">
      <w:pPr>
        <w:ind w:left="360"/>
        <w:rPr>
          <w:sz w:val="20"/>
        </w:rPr>
      </w:pPr>
      <w:r w:rsidRPr="003174BF">
        <w:rPr>
          <w:b/>
          <w:bCs/>
          <w:sz w:val="20"/>
        </w:rPr>
        <w:t>Reconciliation Accounts</w:t>
      </w:r>
      <w:r>
        <w:rPr>
          <w:sz w:val="20"/>
        </w:rPr>
        <w:t xml:space="preserve"> </w:t>
      </w:r>
      <w:r w:rsidR="003174BF">
        <w:rPr>
          <w:sz w:val="20"/>
        </w:rPr>
        <w:t xml:space="preserve">function </w:t>
      </w:r>
      <w:r>
        <w:rPr>
          <w:sz w:val="20"/>
        </w:rPr>
        <w:t xml:space="preserve">is used to identify a set of transactions to be reconciled in </w:t>
      </w:r>
      <w:r w:rsidRPr="003174BF">
        <w:rPr>
          <w:b/>
          <w:bCs/>
          <w:sz w:val="20"/>
        </w:rPr>
        <w:t>Reconciliation Manager</w:t>
      </w:r>
      <w:r>
        <w:rPr>
          <w:sz w:val="20"/>
        </w:rPr>
        <w:t xml:space="preserve">. </w:t>
      </w:r>
      <w:r w:rsidR="003174BF">
        <w:rPr>
          <w:sz w:val="20"/>
        </w:rPr>
        <w:t>Two</w:t>
      </w:r>
      <w:r>
        <w:rPr>
          <w:sz w:val="20"/>
        </w:rPr>
        <w:t xml:space="preserve"> </w:t>
      </w:r>
      <w:r w:rsidR="003174BF" w:rsidRPr="003174BF">
        <w:rPr>
          <w:b/>
          <w:bCs/>
          <w:sz w:val="20"/>
        </w:rPr>
        <w:t>R</w:t>
      </w:r>
      <w:r w:rsidRPr="003174BF">
        <w:rPr>
          <w:b/>
          <w:bCs/>
          <w:sz w:val="20"/>
        </w:rPr>
        <w:t xml:space="preserve">econciliation </w:t>
      </w:r>
      <w:r w:rsidR="003174BF" w:rsidRPr="003174BF">
        <w:rPr>
          <w:b/>
          <w:bCs/>
          <w:sz w:val="20"/>
        </w:rPr>
        <w:t>A</w:t>
      </w:r>
      <w:r w:rsidRPr="003174BF">
        <w:rPr>
          <w:b/>
          <w:bCs/>
          <w:sz w:val="20"/>
        </w:rPr>
        <w:t>ccounts</w:t>
      </w:r>
      <w:r w:rsidR="003174BF">
        <w:rPr>
          <w:sz w:val="20"/>
        </w:rPr>
        <w:t xml:space="preserve"> must be defined</w:t>
      </w:r>
      <w:r>
        <w:rPr>
          <w:sz w:val="20"/>
        </w:rPr>
        <w:t xml:space="preserve"> for a </w:t>
      </w:r>
      <w:r w:rsidR="003174BF" w:rsidRPr="003174BF">
        <w:rPr>
          <w:b/>
          <w:bCs/>
          <w:sz w:val="20"/>
        </w:rPr>
        <w:t>R</w:t>
      </w:r>
      <w:r w:rsidRPr="003174BF">
        <w:rPr>
          <w:b/>
          <w:bCs/>
          <w:sz w:val="20"/>
        </w:rPr>
        <w:t xml:space="preserve">econciliation </w:t>
      </w:r>
      <w:r w:rsidR="003174BF" w:rsidRPr="003174BF">
        <w:rPr>
          <w:b/>
          <w:bCs/>
          <w:sz w:val="20"/>
        </w:rPr>
        <w:t>P</w:t>
      </w:r>
      <w:r w:rsidRPr="003174BF">
        <w:rPr>
          <w:b/>
          <w:bCs/>
          <w:sz w:val="20"/>
        </w:rPr>
        <w:t>rofile</w:t>
      </w:r>
      <w:r>
        <w:rPr>
          <w:sz w:val="20"/>
        </w:rPr>
        <w:t>.</w:t>
      </w:r>
      <w:r w:rsidR="003174BF">
        <w:rPr>
          <w:sz w:val="20"/>
        </w:rPr>
        <w:t xml:space="preserve"> </w:t>
      </w:r>
      <w:r>
        <w:rPr>
          <w:sz w:val="20"/>
        </w:rPr>
        <w:t xml:space="preserve">For example, if the </w:t>
      </w:r>
      <w:r w:rsidR="003174BF" w:rsidRPr="003174BF">
        <w:rPr>
          <w:b/>
          <w:bCs/>
          <w:sz w:val="20"/>
        </w:rPr>
        <w:t>R</w:t>
      </w:r>
      <w:r w:rsidRPr="003174BF">
        <w:rPr>
          <w:b/>
          <w:bCs/>
          <w:sz w:val="20"/>
        </w:rPr>
        <w:t xml:space="preserve">econciliation </w:t>
      </w:r>
      <w:r w:rsidR="003174BF" w:rsidRPr="003174BF">
        <w:rPr>
          <w:b/>
          <w:bCs/>
          <w:sz w:val="20"/>
        </w:rPr>
        <w:t>P</w:t>
      </w:r>
      <w:r w:rsidRPr="003174BF">
        <w:rPr>
          <w:b/>
          <w:bCs/>
          <w:sz w:val="20"/>
        </w:rPr>
        <w:t>rofile</w:t>
      </w:r>
      <w:r>
        <w:rPr>
          <w:sz w:val="20"/>
        </w:rPr>
        <w:t xml:space="preserve"> </w:t>
      </w:r>
      <w:r w:rsidR="003174BF">
        <w:rPr>
          <w:sz w:val="20"/>
        </w:rPr>
        <w:t>will</w:t>
      </w:r>
      <w:r>
        <w:rPr>
          <w:sz w:val="20"/>
        </w:rPr>
        <w:t xml:space="preserve"> be used to reconcile bank account transactions against the bank statement, two reconciliation accounts would be required as follows:</w:t>
      </w:r>
    </w:p>
    <w:p w14:paraId="16E6A211" w14:textId="77777777" w:rsidR="004E4067" w:rsidRDefault="004E4067" w:rsidP="000A252C">
      <w:pPr>
        <w:rPr>
          <w:sz w:val="20"/>
        </w:rPr>
      </w:pPr>
    </w:p>
    <w:p w14:paraId="0C2B456C" w14:textId="2420EB0A" w:rsidR="004E4067" w:rsidRDefault="00457D04" w:rsidP="00766619">
      <w:pPr>
        <w:pStyle w:val="ListParagraph"/>
        <w:numPr>
          <w:ilvl w:val="0"/>
          <w:numId w:val="204"/>
        </w:numPr>
        <w:ind w:left="1440"/>
        <w:rPr>
          <w:sz w:val="20"/>
        </w:rPr>
      </w:pPr>
      <w:r>
        <w:rPr>
          <w:sz w:val="20"/>
        </w:rPr>
        <w:lastRenderedPageBreak/>
        <w:t>One to retrieve the transactions posted to the bank account</w:t>
      </w:r>
    </w:p>
    <w:p w14:paraId="10EE618C" w14:textId="004EF81D" w:rsidR="00457D04" w:rsidRDefault="00457D04" w:rsidP="00766619">
      <w:pPr>
        <w:pStyle w:val="ListParagraph"/>
        <w:numPr>
          <w:ilvl w:val="0"/>
          <w:numId w:val="204"/>
        </w:numPr>
        <w:ind w:left="1440"/>
        <w:rPr>
          <w:sz w:val="20"/>
        </w:rPr>
      </w:pPr>
      <w:r>
        <w:rPr>
          <w:sz w:val="20"/>
        </w:rPr>
        <w:t xml:space="preserve">Another to retrieve bank statement transactions </w:t>
      </w:r>
      <w:r w:rsidR="003174BF">
        <w:rPr>
          <w:sz w:val="20"/>
        </w:rPr>
        <w:t>(must be</w:t>
      </w:r>
      <w:r>
        <w:rPr>
          <w:sz w:val="20"/>
        </w:rPr>
        <w:t xml:space="preserve"> loaded into SunSystems</w:t>
      </w:r>
      <w:r w:rsidR="003174BF">
        <w:rPr>
          <w:sz w:val="20"/>
        </w:rPr>
        <w:t>)</w:t>
      </w:r>
    </w:p>
    <w:p w14:paraId="11AF1BC5" w14:textId="77777777" w:rsidR="00457D04" w:rsidRDefault="00457D04" w:rsidP="00457D04">
      <w:pPr>
        <w:rPr>
          <w:sz w:val="20"/>
        </w:rPr>
      </w:pPr>
    </w:p>
    <w:p w14:paraId="326717DC" w14:textId="5F902078" w:rsidR="00457D04" w:rsidRDefault="00457D04" w:rsidP="003174BF">
      <w:pPr>
        <w:ind w:left="2880" w:hanging="720"/>
        <w:rPr>
          <w:sz w:val="20"/>
        </w:rPr>
      </w:pPr>
      <w:r w:rsidRPr="003174BF">
        <w:rPr>
          <w:b/>
          <w:bCs/>
          <w:sz w:val="20"/>
        </w:rPr>
        <w:t>TIP</w:t>
      </w:r>
      <w:r w:rsidR="003174BF">
        <w:rPr>
          <w:sz w:val="20"/>
        </w:rPr>
        <w:tab/>
      </w:r>
      <w:r>
        <w:rPr>
          <w:sz w:val="20"/>
        </w:rPr>
        <w:t xml:space="preserve">Bank statement transactions are typically posted to </w:t>
      </w:r>
      <w:r w:rsidR="003174BF" w:rsidRPr="003174BF">
        <w:rPr>
          <w:b/>
          <w:bCs/>
          <w:sz w:val="20"/>
        </w:rPr>
        <w:t>B</w:t>
      </w:r>
      <w:r w:rsidRPr="003174BF">
        <w:rPr>
          <w:b/>
          <w:bCs/>
          <w:sz w:val="20"/>
        </w:rPr>
        <w:t xml:space="preserve">udget </w:t>
      </w:r>
      <w:r w:rsidR="003174BF" w:rsidRPr="003174BF">
        <w:rPr>
          <w:b/>
          <w:bCs/>
          <w:sz w:val="20"/>
        </w:rPr>
        <w:t>L</w:t>
      </w:r>
      <w:r w:rsidRPr="003174BF">
        <w:rPr>
          <w:b/>
          <w:bCs/>
          <w:sz w:val="20"/>
        </w:rPr>
        <w:t>edger</w:t>
      </w:r>
      <w:r>
        <w:rPr>
          <w:sz w:val="20"/>
        </w:rPr>
        <w:t xml:space="preserve"> as budget transactions to the bank account.</w:t>
      </w:r>
    </w:p>
    <w:p w14:paraId="4DAD9964" w14:textId="77777777" w:rsidR="00AE6DBD" w:rsidRPr="00457D04" w:rsidRDefault="00AE6DBD" w:rsidP="00457D04">
      <w:pPr>
        <w:ind w:left="360"/>
        <w:rPr>
          <w:sz w:val="20"/>
        </w:rPr>
      </w:pPr>
    </w:p>
    <w:p w14:paraId="11718D25" w14:textId="59B38180" w:rsidR="000048D5" w:rsidRPr="000048D5" w:rsidRDefault="00AE6DBD" w:rsidP="003174BF">
      <w:pPr>
        <w:ind w:left="360"/>
        <w:rPr>
          <w:sz w:val="20"/>
        </w:rPr>
      </w:pPr>
      <w:r>
        <w:rPr>
          <w:sz w:val="20"/>
        </w:rPr>
        <w:t xml:space="preserve">The two sets of transactions are displayed in the top and bottom sections of the </w:t>
      </w:r>
      <w:r w:rsidRPr="003174BF">
        <w:rPr>
          <w:b/>
          <w:bCs/>
          <w:sz w:val="20"/>
        </w:rPr>
        <w:t>Reconciliation Manager</w:t>
      </w:r>
      <w:r>
        <w:rPr>
          <w:sz w:val="20"/>
        </w:rPr>
        <w:t xml:space="preserve"> window. </w:t>
      </w:r>
      <w:r w:rsidR="000048D5">
        <w:rPr>
          <w:sz w:val="20"/>
        </w:rPr>
        <w:t xml:space="preserve">For each </w:t>
      </w:r>
      <w:r w:rsidR="003174BF" w:rsidRPr="003174BF">
        <w:rPr>
          <w:b/>
          <w:bCs/>
          <w:sz w:val="20"/>
        </w:rPr>
        <w:t>R</w:t>
      </w:r>
      <w:r w:rsidR="000048D5" w:rsidRPr="003174BF">
        <w:rPr>
          <w:b/>
          <w:bCs/>
          <w:sz w:val="20"/>
        </w:rPr>
        <w:t xml:space="preserve">econciliation </w:t>
      </w:r>
      <w:r w:rsidR="003174BF" w:rsidRPr="003174BF">
        <w:rPr>
          <w:b/>
          <w:bCs/>
          <w:sz w:val="20"/>
        </w:rPr>
        <w:t>A</w:t>
      </w:r>
      <w:r w:rsidR="000048D5" w:rsidRPr="003174BF">
        <w:rPr>
          <w:b/>
          <w:bCs/>
          <w:sz w:val="20"/>
        </w:rPr>
        <w:t>ccount</w:t>
      </w:r>
      <w:r w:rsidR="000048D5">
        <w:rPr>
          <w:sz w:val="20"/>
        </w:rPr>
        <w:t xml:space="preserve">, you </w:t>
      </w:r>
      <w:r w:rsidR="003174BF">
        <w:rPr>
          <w:sz w:val="20"/>
        </w:rPr>
        <w:t xml:space="preserve">must </w:t>
      </w:r>
      <w:r w:rsidR="000048D5">
        <w:rPr>
          <w:sz w:val="20"/>
        </w:rPr>
        <w:t xml:space="preserve">determine whether the transactions appear in the top </w:t>
      </w:r>
      <w:r w:rsidR="003174BF">
        <w:rPr>
          <w:sz w:val="20"/>
        </w:rPr>
        <w:t xml:space="preserve">r </w:t>
      </w:r>
      <w:r w:rsidR="000048D5">
        <w:rPr>
          <w:sz w:val="20"/>
        </w:rPr>
        <w:t>bottom part of the window.</w:t>
      </w:r>
    </w:p>
    <w:p w14:paraId="7AD83921" w14:textId="77777777" w:rsidR="004E4067" w:rsidRDefault="004E4067" w:rsidP="000A252C">
      <w:pPr>
        <w:rPr>
          <w:sz w:val="20"/>
        </w:rPr>
      </w:pPr>
    </w:p>
    <w:p w14:paraId="0D2BC496" w14:textId="3234BC95" w:rsidR="000A252C" w:rsidRPr="003174BF" w:rsidRDefault="00396468" w:rsidP="00766619">
      <w:pPr>
        <w:pStyle w:val="ListParagraph"/>
        <w:numPr>
          <w:ilvl w:val="0"/>
          <w:numId w:val="483"/>
        </w:numPr>
        <w:ind w:left="1440"/>
        <w:rPr>
          <w:b/>
          <w:sz w:val="20"/>
        </w:rPr>
      </w:pPr>
      <w:r w:rsidRPr="003174BF">
        <w:rPr>
          <w:b/>
          <w:sz w:val="20"/>
        </w:rPr>
        <w:t>Profile Code</w:t>
      </w:r>
    </w:p>
    <w:p w14:paraId="2109089C" w14:textId="7B25D127" w:rsidR="003174BF" w:rsidRPr="003174BF" w:rsidRDefault="00396468" w:rsidP="00766619">
      <w:pPr>
        <w:pStyle w:val="ListParagraph"/>
        <w:numPr>
          <w:ilvl w:val="0"/>
          <w:numId w:val="483"/>
        </w:numPr>
        <w:ind w:left="1440"/>
        <w:rPr>
          <w:sz w:val="20"/>
        </w:rPr>
      </w:pPr>
      <w:r w:rsidRPr="003174BF">
        <w:rPr>
          <w:b/>
          <w:sz w:val="20"/>
        </w:rPr>
        <w:t>Window Number</w:t>
      </w:r>
      <w:r w:rsidRPr="003174BF">
        <w:rPr>
          <w:b/>
          <w:sz w:val="20"/>
        </w:rPr>
        <w:tab/>
      </w:r>
      <w:r w:rsidR="003174BF">
        <w:rPr>
          <w:b/>
          <w:sz w:val="20"/>
        </w:rPr>
        <w:tab/>
      </w:r>
      <w:r w:rsidR="003174BF">
        <w:rPr>
          <w:sz w:val="20"/>
        </w:rPr>
        <w:t>S</w:t>
      </w:r>
      <w:r w:rsidR="001E0259" w:rsidRPr="003174BF">
        <w:rPr>
          <w:sz w:val="20"/>
        </w:rPr>
        <w:t xml:space="preserve">ection of </w:t>
      </w:r>
      <w:r w:rsidR="001E0259" w:rsidRPr="003174BF">
        <w:rPr>
          <w:b/>
          <w:bCs/>
          <w:sz w:val="20"/>
        </w:rPr>
        <w:t>Reconciliation Manager</w:t>
      </w:r>
      <w:r w:rsidR="001E0259" w:rsidRPr="003174BF">
        <w:rPr>
          <w:sz w:val="20"/>
        </w:rPr>
        <w:t xml:space="preserve"> </w:t>
      </w:r>
      <w:r w:rsidR="003174BF">
        <w:rPr>
          <w:sz w:val="20"/>
        </w:rPr>
        <w:t>where</w:t>
      </w:r>
      <w:r w:rsidR="001E0259" w:rsidRPr="003174BF">
        <w:rPr>
          <w:sz w:val="20"/>
        </w:rPr>
        <w:t xml:space="preserve"> transactions </w:t>
      </w:r>
      <w:r w:rsidR="003174BF">
        <w:rPr>
          <w:sz w:val="20"/>
        </w:rPr>
        <w:t>ar</w:t>
      </w:r>
      <w:r w:rsidR="001E0259" w:rsidRPr="003174BF">
        <w:rPr>
          <w:sz w:val="20"/>
        </w:rPr>
        <w:t xml:space="preserve">e </w:t>
      </w:r>
      <w:r w:rsidR="003174BF" w:rsidRPr="003174BF">
        <w:rPr>
          <w:sz w:val="20"/>
        </w:rPr>
        <w:t>d</w:t>
      </w:r>
      <w:r w:rsidR="001E0259" w:rsidRPr="003174BF">
        <w:rPr>
          <w:sz w:val="20"/>
        </w:rPr>
        <w:t>isplayed</w:t>
      </w:r>
    </w:p>
    <w:p w14:paraId="1D367380" w14:textId="77777777" w:rsidR="003174BF" w:rsidRDefault="003174BF" w:rsidP="00766619">
      <w:pPr>
        <w:pStyle w:val="ListParagraph"/>
        <w:numPr>
          <w:ilvl w:val="0"/>
          <w:numId w:val="486"/>
        </w:numPr>
        <w:rPr>
          <w:sz w:val="20"/>
        </w:rPr>
      </w:pPr>
      <w:r>
        <w:rPr>
          <w:sz w:val="20"/>
        </w:rPr>
        <w:t xml:space="preserve">Window Number 1 - </w:t>
      </w:r>
      <w:r w:rsidR="001E0259" w:rsidRPr="003174BF">
        <w:rPr>
          <w:sz w:val="20"/>
        </w:rPr>
        <w:t>Top part of the form</w:t>
      </w:r>
    </w:p>
    <w:p w14:paraId="353670FC" w14:textId="4B7DDC54" w:rsidR="001E0259" w:rsidRPr="003174BF" w:rsidRDefault="003174BF" w:rsidP="00766619">
      <w:pPr>
        <w:pStyle w:val="ListParagraph"/>
        <w:numPr>
          <w:ilvl w:val="0"/>
          <w:numId w:val="486"/>
        </w:numPr>
        <w:rPr>
          <w:sz w:val="20"/>
        </w:rPr>
      </w:pPr>
      <w:r>
        <w:rPr>
          <w:sz w:val="20"/>
        </w:rPr>
        <w:t>Window Number 2 - B</w:t>
      </w:r>
      <w:r w:rsidR="001E0259" w:rsidRPr="003174BF">
        <w:rPr>
          <w:sz w:val="20"/>
        </w:rPr>
        <w:t xml:space="preserve">ottom </w:t>
      </w:r>
      <w:r>
        <w:rPr>
          <w:sz w:val="20"/>
        </w:rPr>
        <w:t>part of the form</w:t>
      </w:r>
    </w:p>
    <w:p w14:paraId="56FF5B43" w14:textId="004B3A24" w:rsidR="00396468" w:rsidRPr="003174BF" w:rsidRDefault="00396468" w:rsidP="00766619">
      <w:pPr>
        <w:pStyle w:val="ListParagraph"/>
        <w:numPr>
          <w:ilvl w:val="0"/>
          <w:numId w:val="484"/>
        </w:numPr>
        <w:ind w:left="1440"/>
        <w:rPr>
          <w:b/>
          <w:sz w:val="20"/>
        </w:rPr>
      </w:pPr>
      <w:r w:rsidRPr="003174BF">
        <w:rPr>
          <w:b/>
          <w:sz w:val="20"/>
        </w:rPr>
        <w:t>Description</w:t>
      </w:r>
    </w:p>
    <w:p w14:paraId="6FF79323" w14:textId="77777777" w:rsidR="003174BF" w:rsidRDefault="00396468" w:rsidP="00766619">
      <w:pPr>
        <w:pStyle w:val="ListParagraph"/>
        <w:numPr>
          <w:ilvl w:val="0"/>
          <w:numId w:val="484"/>
        </w:numPr>
        <w:ind w:left="1440"/>
        <w:rPr>
          <w:sz w:val="20"/>
        </w:rPr>
      </w:pPr>
      <w:r w:rsidRPr="003174BF">
        <w:rPr>
          <w:b/>
          <w:sz w:val="20"/>
        </w:rPr>
        <w:t>Business Unit Code</w:t>
      </w:r>
      <w:r w:rsidR="00857F27" w:rsidRPr="003174BF">
        <w:rPr>
          <w:sz w:val="20"/>
        </w:rPr>
        <w:tab/>
      </w:r>
      <w:r w:rsidR="003174BF">
        <w:rPr>
          <w:sz w:val="20"/>
        </w:rPr>
        <w:t>B</w:t>
      </w:r>
      <w:r w:rsidR="00857F27" w:rsidRPr="003174BF">
        <w:rPr>
          <w:sz w:val="20"/>
        </w:rPr>
        <w:t xml:space="preserve">usiness </w:t>
      </w:r>
      <w:r w:rsidR="003174BF">
        <w:rPr>
          <w:sz w:val="20"/>
        </w:rPr>
        <w:t>U</w:t>
      </w:r>
      <w:r w:rsidR="00857F27" w:rsidRPr="003174BF">
        <w:rPr>
          <w:sz w:val="20"/>
        </w:rPr>
        <w:t>nit for the transactions</w:t>
      </w:r>
    </w:p>
    <w:p w14:paraId="127F76A9" w14:textId="6BF049D5" w:rsidR="00396468" w:rsidRPr="003174BF" w:rsidRDefault="00857F27" w:rsidP="00766619">
      <w:pPr>
        <w:pStyle w:val="ListParagraph"/>
        <w:numPr>
          <w:ilvl w:val="1"/>
          <w:numId w:val="484"/>
        </w:numPr>
        <w:ind w:left="4320"/>
        <w:rPr>
          <w:sz w:val="20"/>
        </w:rPr>
      </w:pPr>
      <w:r w:rsidRPr="003174BF">
        <w:rPr>
          <w:sz w:val="20"/>
        </w:rPr>
        <w:t xml:space="preserve">Useful for inter-company </w:t>
      </w:r>
      <w:r w:rsidR="003174BF" w:rsidRPr="003174BF">
        <w:rPr>
          <w:b/>
          <w:bCs/>
          <w:sz w:val="20"/>
        </w:rPr>
        <w:t>R</w:t>
      </w:r>
      <w:r w:rsidRPr="003174BF">
        <w:rPr>
          <w:b/>
          <w:bCs/>
          <w:sz w:val="20"/>
        </w:rPr>
        <w:t>econciliation</w:t>
      </w:r>
    </w:p>
    <w:p w14:paraId="3BDEDDC5" w14:textId="77777777" w:rsidR="003174BF" w:rsidRDefault="00396468" w:rsidP="00766619">
      <w:pPr>
        <w:pStyle w:val="ListParagraph"/>
        <w:numPr>
          <w:ilvl w:val="0"/>
          <w:numId w:val="484"/>
        </w:numPr>
        <w:ind w:left="1440"/>
        <w:rPr>
          <w:sz w:val="20"/>
        </w:rPr>
      </w:pPr>
      <w:r w:rsidRPr="003174BF">
        <w:rPr>
          <w:b/>
          <w:sz w:val="20"/>
        </w:rPr>
        <w:t>Allow Generate</w:t>
      </w:r>
      <w:r w:rsidR="00146B1E" w:rsidRPr="003174BF">
        <w:rPr>
          <w:b/>
          <w:sz w:val="20"/>
        </w:rPr>
        <w:tab/>
      </w:r>
      <w:r w:rsidR="003174BF">
        <w:rPr>
          <w:b/>
          <w:sz w:val="20"/>
        </w:rPr>
        <w:tab/>
      </w:r>
      <w:r w:rsidR="003174BF">
        <w:rPr>
          <w:sz w:val="20"/>
        </w:rPr>
        <w:t>Setting</w:t>
      </w:r>
      <w:r w:rsidR="006A2B46" w:rsidRPr="003174BF">
        <w:rPr>
          <w:sz w:val="20"/>
        </w:rPr>
        <w:t xml:space="preserve"> decides </w:t>
      </w:r>
      <w:r w:rsidR="003174BF">
        <w:rPr>
          <w:sz w:val="20"/>
        </w:rPr>
        <w:t>if</w:t>
      </w:r>
      <w:r w:rsidR="006A2B46" w:rsidRPr="003174BF">
        <w:rPr>
          <w:sz w:val="20"/>
        </w:rPr>
        <w:t xml:space="preserve"> journal transactions </w:t>
      </w:r>
      <w:r w:rsidR="003174BF">
        <w:rPr>
          <w:sz w:val="20"/>
        </w:rPr>
        <w:t>ar</w:t>
      </w:r>
      <w:r w:rsidR="006A2B46" w:rsidRPr="003174BF">
        <w:rPr>
          <w:sz w:val="20"/>
        </w:rPr>
        <w:t xml:space="preserve">e generated as part of </w:t>
      </w:r>
    </w:p>
    <w:p w14:paraId="5FF08830" w14:textId="77777777" w:rsidR="003174BF" w:rsidRDefault="003174BF" w:rsidP="003174BF">
      <w:pPr>
        <w:pStyle w:val="ListParagraph"/>
        <w:ind w:left="2880" w:firstLine="720"/>
        <w:rPr>
          <w:sz w:val="20"/>
        </w:rPr>
      </w:pPr>
      <w:r w:rsidRPr="003174BF">
        <w:rPr>
          <w:b/>
          <w:bCs/>
          <w:sz w:val="20"/>
        </w:rPr>
        <w:t>R</w:t>
      </w:r>
      <w:r w:rsidR="006A2B46" w:rsidRPr="003174BF">
        <w:rPr>
          <w:b/>
          <w:bCs/>
          <w:sz w:val="20"/>
        </w:rPr>
        <w:t>econciliation</w:t>
      </w:r>
      <w:r w:rsidR="006A2B46" w:rsidRPr="003174BF">
        <w:rPr>
          <w:sz w:val="20"/>
        </w:rPr>
        <w:t xml:space="preserve"> process</w:t>
      </w:r>
    </w:p>
    <w:p w14:paraId="247A1871" w14:textId="1BF38F9F" w:rsidR="00396468" w:rsidRPr="003174BF" w:rsidRDefault="006A2B46" w:rsidP="00766619">
      <w:pPr>
        <w:pStyle w:val="ListParagraph"/>
        <w:numPr>
          <w:ilvl w:val="0"/>
          <w:numId w:val="487"/>
        </w:numPr>
        <w:rPr>
          <w:sz w:val="20"/>
        </w:rPr>
      </w:pPr>
      <w:r w:rsidRPr="003174BF">
        <w:rPr>
          <w:sz w:val="20"/>
        </w:rPr>
        <w:t xml:space="preserve">For example, can </w:t>
      </w:r>
      <w:r w:rsidR="003174BF" w:rsidRPr="003174BF">
        <w:rPr>
          <w:b/>
          <w:bCs/>
          <w:sz w:val="20"/>
        </w:rPr>
        <w:t>E</w:t>
      </w:r>
      <w:r w:rsidRPr="003174BF">
        <w:rPr>
          <w:b/>
          <w:bCs/>
          <w:sz w:val="20"/>
        </w:rPr>
        <w:t xml:space="preserve">xchange </w:t>
      </w:r>
      <w:r w:rsidR="003174BF" w:rsidRPr="003174BF">
        <w:rPr>
          <w:b/>
          <w:bCs/>
          <w:sz w:val="20"/>
        </w:rPr>
        <w:t>G</w:t>
      </w:r>
      <w:r w:rsidRPr="003174BF">
        <w:rPr>
          <w:b/>
          <w:bCs/>
          <w:sz w:val="20"/>
        </w:rPr>
        <w:t>ain</w:t>
      </w:r>
      <w:r w:rsidR="003174BF" w:rsidRPr="003174BF">
        <w:rPr>
          <w:b/>
          <w:bCs/>
          <w:sz w:val="20"/>
        </w:rPr>
        <w:t>/L</w:t>
      </w:r>
      <w:r w:rsidRPr="003174BF">
        <w:rPr>
          <w:b/>
          <w:bCs/>
          <w:sz w:val="20"/>
        </w:rPr>
        <w:t>oss</w:t>
      </w:r>
      <w:r w:rsidRPr="003174BF">
        <w:rPr>
          <w:sz w:val="20"/>
        </w:rPr>
        <w:t xml:space="preserve"> postings be generated automatically?</w:t>
      </w:r>
    </w:p>
    <w:p w14:paraId="0E992FC6" w14:textId="579AC32D" w:rsidR="00396468" w:rsidRPr="003174BF" w:rsidRDefault="00396468" w:rsidP="00766619">
      <w:pPr>
        <w:pStyle w:val="ListParagraph"/>
        <w:numPr>
          <w:ilvl w:val="0"/>
          <w:numId w:val="484"/>
        </w:numPr>
        <w:ind w:left="1440"/>
        <w:rPr>
          <w:sz w:val="20"/>
        </w:rPr>
      </w:pPr>
      <w:r w:rsidRPr="003174BF">
        <w:rPr>
          <w:b/>
          <w:sz w:val="20"/>
        </w:rPr>
        <w:t>Actual Budget Marker</w:t>
      </w:r>
      <w:r w:rsidR="006A2B46" w:rsidRPr="003174BF">
        <w:rPr>
          <w:b/>
          <w:sz w:val="20"/>
        </w:rPr>
        <w:tab/>
      </w:r>
      <w:r w:rsidR="006A2B46" w:rsidRPr="003174BF">
        <w:rPr>
          <w:sz w:val="20"/>
        </w:rPr>
        <w:t>Ledger from which account transactions are extracted</w:t>
      </w:r>
    </w:p>
    <w:p w14:paraId="64D8BFE2" w14:textId="77777777" w:rsidR="00A714E5" w:rsidRDefault="00396468" w:rsidP="00766619">
      <w:pPr>
        <w:pStyle w:val="ListParagraph"/>
        <w:numPr>
          <w:ilvl w:val="0"/>
          <w:numId w:val="484"/>
        </w:numPr>
        <w:ind w:left="1440"/>
        <w:rPr>
          <w:sz w:val="20"/>
        </w:rPr>
      </w:pPr>
      <w:r w:rsidRPr="003174BF">
        <w:rPr>
          <w:b/>
          <w:sz w:val="20"/>
        </w:rPr>
        <w:t>Allow Split</w:t>
      </w:r>
      <w:r w:rsidR="006A2B46" w:rsidRPr="003174BF">
        <w:rPr>
          <w:b/>
          <w:sz w:val="20"/>
        </w:rPr>
        <w:tab/>
      </w:r>
      <w:r w:rsidR="003174BF">
        <w:rPr>
          <w:b/>
          <w:sz w:val="20"/>
        </w:rPr>
        <w:tab/>
      </w:r>
      <w:r w:rsidR="003174BF">
        <w:rPr>
          <w:sz w:val="20"/>
        </w:rPr>
        <w:t>D</w:t>
      </w:r>
      <w:r w:rsidR="006A2B46" w:rsidRPr="003174BF">
        <w:rPr>
          <w:sz w:val="20"/>
        </w:rPr>
        <w:t>etermines if a transaction can be split</w:t>
      </w:r>
    </w:p>
    <w:p w14:paraId="7B234289" w14:textId="77777777" w:rsidR="00A714E5" w:rsidRPr="00A714E5" w:rsidRDefault="00A714E5" w:rsidP="00766619">
      <w:pPr>
        <w:pStyle w:val="ListParagraph"/>
        <w:numPr>
          <w:ilvl w:val="1"/>
          <w:numId w:val="484"/>
        </w:numPr>
        <w:ind w:left="4320"/>
        <w:rPr>
          <w:sz w:val="20"/>
        </w:rPr>
      </w:pPr>
      <w:r>
        <w:rPr>
          <w:bCs/>
          <w:sz w:val="20"/>
        </w:rPr>
        <w:t xml:space="preserve">For instance, to </w:t>
      </w:r>
      <w:r w:rsidRPr="00A714E5">
        <w:rPr>
          <w:b/>
          <w:sz w:val="20"/>
        </w:rPr>
        <w:t>Allocate</w:t>
      </w:r>
      <w:r>
        <w:rPr>
          <w:bCs/>
          <w:sz w:val="20"/>
        </w:rPr>
        <w:t xml:space="preserve"> only part of a transaction’s value, </w:t>
      </w:r>
      <w:r w:rsidRPr="00A714E5">
        <w:rPr>
          <w:b/>
          <w:sz w:val="20"/>
        </w:rPr>
        <w:t>Split</w:t>
      </w:r>
      <w:r>
        <w:rPr>
          <w:bCs/>
          <w:sz w:val="20"/>
        </w:rPr>
        <w:t xml:space="preserve"> the transaction</w:t>
      </w:r>
    </w:p>
    <w:p w14:paraId="79A27A76" w14:textId="77777777" w:rsidR="00A714E5" w:rsidRDefault="00396468" w:rsidP="00766619">
      <w:pPr>
        <w:pStyle w:val="ListParagraph"/>
        <w:numPr>
          <w:ilvl w:val="0"/>
          <w:numId w:val="484"/>
        </w:numPr>
        <w:ind w:left="1440"/>
        <w:rPr>
          <w:sz w:val="20"/>
        </w:rPr>
      </w:pPr>
      <w:r w:rsidRPr="003174BF">
        <w:rPr>
          <w:b/>
          <w:sz w:val="20"/>
        </w:rPr>
        <w:t>Account Code</w:t>
      </w:r>
      <w:r w:rsidR="006A2B46" w:rsidRPr="003174BF">
        <w:rPr>
          <w:b/>
          <w:sz w:val="20"/>
        </w:rPr>
        <w:tab/>
      </w:r>
      <w:r w:rsidR="006A2B46" w:rsidRPr="003174BF">
        <w:rPr>
          <w:sz w:val="20"/>
        </w:rPr>
        <w:tab/>
      </w:r>
      <w:r w:rsidR="00A714E5">
        <w:rPr>
          <w:sz w:val="20"/>
        </w:rPr>
        <w:t>A</w:t>
      </w:r>
      <w:r w:rsidR="006A2B46" w:rsidRPr="003174BF">
        <w:rPr>
          <w:sz w:val="20"/>
        </w:rPr>
        <w:t xml:space="preserve">ccount </w:t>
      </w:r>
      <w:r w:rsidR="00A714E5">
        <w:rPr>
          <w:sz w:val="20"/>
        </w:rPr>
        <w:t>C</w:t>
      </w:r>
      <w:r w:rsidR="006A2B46" w:rsidRPr="003174BF">
        <w:rPr>
          <w:sz w:val="20"/>
        </w:rPr>
        <w:t xml:space="preserve">ode </w:t>
      </w:r>
      <w:r w:rsidR="00A714E5">
        <w:rPr>
          <w:sz w:val="20"/>
        </w:rPr>
        <w:t>from</w:t>
      </w:r>
      <w:r w:rsidR="006A2B46" w:rsidRPr="003174BF">
        <w:rPr>
          <w:sz w:val="20"/>
        </w:rPr>
        <w:t xml:space="preserve"> which transactions are extracted</w:t>
      </w:r>
    </w:p>
    <w:p w14:paraId="2261DF05" w14:textId="0608B043" w:rsidR="00396468" w:rsidRPr="00A714E5" w:rsidRDefault="006A2B46" w:rsidP="00766619">
      <w:pPr>
        <w:pStyle w:val="ListParagraph"/>
        <w:numPr>
          <w:ilvl w:val="1"/>
          <w:numId w:val="484"/>
        </w:numPr>
        <w:ind w:left="4320"/>
        <w:rPr>
          <w:sz w:val="20"/>
        </w:rPr>
      </w:pPr>
      <w:r w:rsidRPr="00A714E5">
        <w:rPr>
          <w:sz w:val="20"/>
        </w:rPr>
        <w:t xml:space="preserve">Leave blank to select </w:t>
      </w:r>
      <w:r w:rsidR="00A714E5">
        <w:rPr>
          <w:sz w:val="20"/>
        </w:rPr>
        <w:t>A</w:t>
      </w:r>
      <w:r w:rsidRPr="00A714E5">
        <w:rPr>
          <w:sz w:val="20"/>
        </w:rPr>
        <w:t>ccount at run time</w:t>
      </w:r>
    </w:p>
    <w:p w14:paraId="27640912" w14:textId="7B214840" w:rsidR="00A714E5" w:rsidRDefault="00396468" w:rsidP="00766619">
      <w:pPr>
        <w:pStyle w:val="ListParagraph"/>
        <w:numPr>
          <w:ilvl w:val="0"/>
          <w:numId w:val="484"/>
        </w:numPr>
        <w:ind w:left="1440"/>
        <w:rPr>
          <w:sz w:val="20"/>
        </w:rPr>
      </w:pPr>
      <w:r w:rsidRPr="003174BF">
        <w:rPr>
          <w:b/>
          <w:sz w:val="20"/>
        </w:rPr>
        <w:t>Loss Account Code</w:t>
      </w:r>
      <w:r w:rsidR="006A2B46" w:rsidRPr="003174BF">
        <w:rPr>
          <w:b/>
          <w:sz w:val="20"/>
        </w:rPr>
        <w:tab/>
      </w:r>
      <w:r w:rsidR="00A714E5">
        <w:rPr>
          <w:sz w:val="20"/>
        </w:rPr>
        <w:t>A</w:t>
      </w:r>
      <w:r w:rsidR="006A2B46" w:rsidRPr="003174BF">
        <w:rPr>
          <w:sz w:val="20"/>
        </w:rPr>
        <w:t xml:space="preserve">ccount </w:t>
      </w:r>
      <w:r w:rsidR="00A714E5">
        <w:rPr>
          <w:sz w:val="20"/>
        </w:rPr>
        <w:t>where</w:t>
      </w:r>
      <w:r w:rsidR="006A2B46" w:rsidRPr="003174BF">
        <w:rPr>
          <w:sz w:val="20"/>
        </w:rPr>
        <w:t xml:space="preserve"> </w:t>
      </w:r>
      <w:r w:rsidR="00A714E5" w:rsidRPr="00A714E5">
        <w:rPr>
          <w:b/>
          <w:bCs/>
          <w:sz w:val="20"/>
        </w:rPr>
        <w:t>E</w:t>
      </w:r>
      <w:r w:rsidR="006A2B46" w:rsidRPr="00A714E5">
        <w:rPr>
          <w:b/>
          <w:bCs/>
          <w:sz w:val="20"/>
        </w:rPr>
        <w:t xml:space="preserve">xchange </w:t>
      </w:r>
      <w:r w:rsidR="00A714E5" w:rsidRPr="00A714E5">
        <w:rPr>
          <w:b/>
          <w:bCs/>
          <w:sz w:val="20"/>
        </w:rPr>
        <w:t>L</w:t>
      </w:r>
      <w:r w:rsidR="006A2B46" w:rsidRPr="00A714E5">
        <w:rPr>
          <w:b/>
          <w:bCs/>
          <w:sz w:val="20"/>
        </w:rPr>
        <w:t>osses</w:t>
      </w:r>
      <w:r w:rsidR="006A2B46" w:rsidRPr="003174BF">
        <w:rPr>
          <w:sz w:val="20"/>
        </w:rPr>
        <w:t xml:space="preserve">, or </w:t>
      </w:r>
      <w:r w:rsidR="00A714E5" w:rsidRPr="00A714E5">
        <w:rPr>
          <w:b/>
          <w:bCs/>
          <w:sz w:val="20"/>
        </w:rPr>
        <w:t>N</w:t>
      </w:r>
      <w:r w:rsidR="006A2B46" w:rsidRPr="00A714E5">
        <w:rPr>
          <w:b/>
          <w:bCs/>
          <w:sz w:val="20"/>
        </w:rPr>
        <w:t xml:space="preserve">et </w:t>
      </w:r>
      <w:r w:rsidR="00A714E5" w:rsidRPr="00A714E5">
        <w:rPr>
          <w:b/>
          <w:bCs/>
          <w:sz w:val="20"/>
        </w:rPr>
        <w:t>G</w:t>
      </w:r>
      <w:r w:rsidR="006A2B46" w:rsidRPr="00A714E5">
        <w:rPr>
          <w:b/>
          <w:bCs/>
          <w:sz w:val="20"/>
        </w:rPr>
        <w:t>ains</w:t>
      </w:r>
      <w:r w:rsidR="00A714E5" w:rsidRPr="00A714E5">
        <w:rPr>
          <w:b/>
          <w:bCs/>
          <w:sz w:val="20"/>
        </w:rPr>
        <w:t>/L</w:t>
      </w:r>
      <w:r w:rsidR="006A2B46" w:rsidRPr="00A714E5">
        <w:rPr>
          <w:b/>
          <w:bCs/>
          <w:sz w:val="20"/>
        </w:rPr>
        <w:t>osses</w:t>
      </w:r>
      <w:r w:rsidR="006A2B46" w:rsidRPr="003174BF">
        <w:rPr>
          <w:sz w:val="20"/>
        </w:rPr>
        <w:t>, are posted</w:t>
      </w:r>
    </w:p>
    <w:p w14:paraId="2EF72ACC" w14:textId="77777777" w:rsidR="00A714E5" w:rsidRDefault="00A714E5" w:rsidP="00766619">
      <w:pPr>
        <w:pStyle w:val="ListParagraph"/>
        <w:numPr>
          <w:ilvl w:val="1"/>
          <w:numId w:val="484"/>
        </w:numPr>
        <w:ind w:left="4320"/>
        <w:rPr>
          <w:sz w:val="20"/>
        </w:rPr>
      </w:pPr>
      <w:r>
        <w:rPr>
          <w:sz w:val="20"/>
        </w:rPr>
        <w:t>O</w:t>
      </w:r>
      <w:r w:rsidR="006A2B46" w:rsidRPr="003174BF">
        <w:rPr>
          <w:sz w:val="20"/>
        </w:rPr>
        <w:t xml:space="preserve">nly required if </w:t>
      </w:r>
      <w:r w:rsidR="006A2B46" w:rsidRPr="00A714E5">
        <w:rPr>
          <w:b/>
          <w:bCs/>
          <w:sz w:val="20"/>
        </w:rPr>
        <w:t>Generate Difference</w:t>
      </w:r>
      <w:r w:rsidR="006A2B46" w:rsidRPr="003174BF">
        <w:rPr>
          <w:sz w:val="20"/>
        </w:rPr>
        <w:t xml:space="preserve"> option is set in the </w:t>
      </w:r>
      <w:r w:rsidRPr="00A714E5">
        <w:rPr>
          <w:b/>
          <w:bCs/>
          <w:sz w:val="20"/>
        </w:rPr>
        <w:t>R</w:t>
      </w:r>
      <w:r w:rsidR="006A2B46" w:rsidRPr="00A714E5">
        <w:rPr>
          <w:b/>
          <w:bCs/>
          <w:sz w:val="20"/>
        </w:rPr>
        <w:t xml:space="preserve">econciliation </w:t>
      </w:r>
      <w:r w:rsidRPr="00A714E5">
        <w:rPr>
          <w:b/>
          <w:bCs/>
          <w:sz w:val="20"/>
        </w:rPr>
        <w:t>P</w:t>
      </w:r>
      <w:r w:rsidR="006A2B46" w:rsidRPr="00A714E5">
        <w:rPr>
          <w:b/>
          <w:bCs/>
          <w:sz w:val="20"/>
        </w:rPr>
        <w:t>rofile</w:t>
      </w:r>
    </w:p>
    <w:p w14:paraId="3952EE7F" w14:textId="12C193AD" w:rsidR="00396468" w:rsidRPr="003174BF" w:rsidRDefault="006A2B46" w:rsidP="00766619">
      <w:pPr>
        <w:pStyle w:val="ListParagraph"/>
        <w:numPr>
          <w:ilvl w:val="1"/>
          <w:numId w:val="484"/>
        </w:numPr>
        <w:ind w:left="4320"/>
        <w:rPr>
          <w:sz w:val="20"/>
        </w:rPr>
      </w:pPr>
      <w:r w:rsidRPr="003174BF">
        <w:rPr>
          <w:sz w:val="20"/>
        </w:rPr>
        <w:t xml:space="preserve">If </w:t>
      </w:r>
      <w:r w:rsidRPr="00A714E5">
        <w:rPr>
          <w:b/>
          <w:bCs/>
          <w:sz w:val="20"/>
        </w:rPr>
        <w:t xml:space="preserve">Use Transaction </w:t>
      </w:r>
      <w:r w:rsidR="00A714E5" w:rsidRPr="00A714E5">
        <w:rPr>
          <w:b/>
          <w:bCs/>
          <w:sz w:val="20"/>
        </w:rPr>
        <w:t>A</w:t>
      </w:r>
      <w:r w:rsidRPr="00A714E5">
        <w:rPr>
          <w:b/>
          <w:bCs/>
          <w:sz w:val="20"/>
        </w:rPr>
        <w:t>mount</w:t>
      </w:r>
      <w:r w:rsidRPr="003174BF">
        <w:rPr>
          <w:sz w:val="20"/>
        </w:rPr>
        <w:t xml:space="preserve"> option is set in </w:t>
      </w:r>
      <w:r w:rsidR="00A714E5" w:rsidRPr="00A714E5">
        <w:rPr>
          <w:b/>
          <w:bCs/>
          <w:sz w:val="20"/>
        </w:rPr>
        <w:t>R</w:t>
      </w:r>
      <w:r w:rsidRPr="00A714E5">
        <w:rPr>
          <w:b/>
          <w:bCs/>
          <w:sz w:val="20"/>
        </w:rPr>
        <w:t xml:space="preserve">econciliation </w:t>
      </w:r>
      <w:r w:rsidR="00A714E5" w:rsidRPr="00A714E5">
        <w:rPr>
          <w:b/>
          <w:bCs/>
          <w:sz w:val="20"/>
        </w:rPr>
        <w:t>P</w:t>
      </w:r>
      <w:r w:rsidRPr="00A714E5">
        <w:rPr>
          <w:b/>
          <w:bCs/>
          <w:sz w:val="20"/>
        </w:rPr>
        <w:t>rofile</w:t>
      </w:r>
      <w:r w:rsidRPr="003174BF">
        <w:rPr>
          <w:sz w:val="20"/>
        </w:rPr>
        <w:t xml:space="preserve">, the </w:t>
      </w:r>
      <w:r w:rsidR="00A714E5" w:rsidRPr="00A714E5">
        <w:rPr>
          <w:b/>
          <w:bCs/>
          <w:sz w:val="20"/>
        </w:rPr>
        <w:t>T</w:t>
      </w:r>
      <w:r w:rsidRPr="00A714E5">
        <w:rPr>
          <w:b/>
          <w:bCs/>
          <w:sz w:val="20"/>
        </w:rPr>
        <w:t xml:space="preserve">ransaction </w:t>
      </w:r>
      <w:r w:rsidR="00A714E5" w:rsidRPr="00A714E5">
        <w:rPr>
          <w:b/>
          <w:bCs/>
          <w:sz w:val="20"/>
        </w:rPr>
        <w:t>C</w:t>
      </w:r>
      <w:r w:rsidRPr="00A714E5">
        <w:rPr>
          <w:b/>
          <w:bCs/>
          <w:sz w:val="20"/>
        </w:rPr>
        <w:t xml:space="preserve">urrency </w:t>
      </w:r>
      <w:r w:rsidR="00A714E5" w:rsidRPr="00A714E5">
        <w:rPr>
          <w:b/>
          <w:bCs/>
          <w:sz w:val="20"/>
        </w:rPr>
        <w:t>A</w:t>
      </w:r>
      <w:r w:rsidRPr="00A714E5">
        <w:rPr>
          <w:b/>
          <w:bCs/>
          <w:sz w:val="20"/>
        </w:rPr>
        <w:t>mount</w:t>
      </w:r>
      <w:r w:rsidRPr="003174BF">
        <w:rPr>
          <w:sz w:val="20"/>
        </w:rPr>
        <w:t xml:space="preserve"> is used as the matching amount and the system generate</w:t>
      </w:r>
      <w:r w:rsidR="00A714E5">
        <w:rPr>
          <w:sz w:val="20"/>
        </w:rPr>
        <w:t>s</w:t>
      </w:r>
      <w:r w:rsidRPr="003174BF">
        <w:rPr>
          <w:sz w:val="20"/>
        </w:rPr>
        <w:t xml:space="preserve"> </w:t>
      </w:r>
      <w:r w:rsidR="00A714E5" w:rsidRPr="00A714E5">
        <w:rPr>
          <w:b/>
          <w:bCs/>
          <w:sz w:val="20"/>
        </w:rPr>
        <w:t>G</w:t>
      </w:r>
      <w:r w:rsidRPr="00A714E5">
        <w:rPr>
          <w:b/>
          <w:bCs/>
          <w:sz w:val="20"/>
        </w:rPr>
        <w:t>ain</w:t>
      </w:r>
      <w:r w:rsidR="00A714E5" w:rsidRPr="00A714E5">
        <w:rPr>
          <w:b/>
          <w:bCs/>
          <w:sz w:val="20"/>
        </w:rPr>
        <w:t>/L</w:t>
      </w:r>
      <w:r w:rsidRPr="00A714E5">
        <w:rPr>
          <w:b/>
          <w:bCs/>
          <w:sz w:val="20"/>
        </w:rPr>
        <w:t>oss</w:t>
      </w:r>
      <w:r w:rsidRPr="003174BF">
        <w:rPr>
          <w:sz w:val="20"/>
        </w:rPr>
        <w:t xml:space="preserve"> transactions to balance </w:t>
      </w:r>
      <w:r w:rsidR="00A714E5" w:rsidRPr="00A714E5">
        <w:rPr>
          <w:b/>
          <w:bCs/>
          <w:sz w:val="20"/>
        </w:rPr>
        <w:t>B</w:t>
      </w:r>
      <w:r w:rsidRPr="00A714E5">
        <w:rPr>
          <w:b/>
          <w:bCs/>
          <w:sz w:val="20"/>
        </w:rPr>
        <w:t xml:space="preserve">ase </w:t>
      </w:r>
      <w:r w:rsidR="00A714E5" w:rsidRPr="00A714E5">
        <w:rPr>
          <w:b/>
          <w:bCs/>
          <w:sz w:val="20"/>
        </w:rPr>
        <w:t>C</w:t>
      </w:r>
      <w:r w:rsidRPr="00A714E5">
        <w:rPr>
          <w:b/>
          <w:bCs/>
          <w:sz w:val="20"/>
        </w:rPr>
        <w:t xml:space="preserve">urrency </w:t>
      </w:r>
      <w:r w:rsidR="00A714E5" w:rsidRPr="00A714E5">
        <w:rPr>
          <w:b/>
          <w:bCs/>
          <w:sz w:val="20"/>
        </w:rPr>
        <w:t>A</w:t>
      </w:r>
      <w:r w:rsidRPr="00A714E5">
        <w:rPr>
          <w:b/>
          <w:bCs/>
          <w:sz w:val="20"/>
        </w:rPr>
        <w:t>mounts</w:t>
      </w:r>
      <w:r w:rsidRPr="003174BF">
        <w:rPr>
          <w:sz w:val="20"/>
        </w:rPr>
        <w:t>, if necessary</w:t>
      </w:r>
    </w:p>
    <w:p w14:paraId="3EB5EE16" w14:textId="77777777" w:rsidR="00581AC0" w:rsidRDefault="00396468" w:rsidP="00766619">
      <w:pPr>
        <w:pStyle w:val="ListParagraph"/>
        <w:numPr>
          <w:ilvl w:val="0"/>
          <w:numId w:val="484"/>
        </w:numPr>
        <w:ind w:left="1440"/>
        <w:rPr>
          <w:sz w:val="20"/>
        </w:rPr>
      </w:pPr>
      <w:r w:rsidRPr="003174BF">
        <w:rPr>
          <w:b/>
          <w:sz w:val="20"/>
        </w:rPr>
        <w:t>Gain Account Code</w:t>
      </w:r>
      <w:r w:rsidR="006A2B46" w:rsidRPr="003174BF">
        <w:rPr>
          <w:b/>
          <w:sz w:val="20"/>
        </w:rPr>
        <w:tab/>
      </w:r>
      <w:r w:rsidR="00581AC0">
        <w:rPr>
          <w:sz w:val="20"/>
        </w:rPr>
        <w:t>A</w:t>
      </w:r>
      <w:r w:rsidR="006A2B46" w:rsidRPr="003174BF">
        <w:rPr>
          <w:sz w:val="20"/>
        </w:rPr>
        <w:t xml:space="preserve">ccount </w:t>
      </w:r>
      <w:r w:rsidR="00581AC0">
        <w:rPr>
          <w:sz w:val="20"/>
        </w:rPr>
        <w:t>where</w:t>
      </w:r>
      <w:r w:rsidR="006A2B46" w:rsidRPr="003174BF">
        <w:rPr>
          <w:sz w:val="20"/>
        </w:rPr>
        <w:t xml:space="preserve"> </w:t>
      </w:r>
      <w:r w:rsidR="00581AC0" w:rsidRPr="00581AC0">
        <w:rPr>
          <w:b/>
          <w:bCs/>
          <w:sz w:val="20"/>
        </w:rPr>
        <w:t>E</w:t>
      </w:r>
      <w:r w:rsidR="006A2B46" w:rsidRPr="00581AC0">
        <w:rPr>
          <w:b/>
          <w:bCs/>
          <w:sz w:val="20"/>
        </w:rPr>
        <w:t xml:space="preserve">xchange </w:t>
      </w:r>
      <w:r w:rsidR="00581AC0" w:rsidRPr="00581AC0">
        <w:rPr>
          <w:b/>
          <w:bCs/>
          <w:sz w:val="20"/>
        </w:rPr>
        <w:t>G</w:t>
      </w:r>
      <w:r w:rsidR="006A2B46" w:rsidRPr="00581AC0">
        <w:rPr>
          <w:b/>
          <w:bCs/>
          <w:sz w:val="20"/>
        </w:rPr>
        <w:t>ains</w:t>
      </w:r>
      <w:r w:rsidR="006A2B46" w:rsidRPr="003174BF">
        <w:rPr>
          <w:sz w:val="20"/>
        </w:rPr>
        <w:t xml:space="preserve"> are posted</w:t>
      </w:r>
    </w:p>
    <w:p w14:paraId="4375CEAD" w14:textId="77777777" w:rsidR="00581AC0" w:rsidRPr="00581AC0" w:rsidRDefault="00581AC0" w:rsidP="00766619">
      <w:pPr>
        <w:pStyle w:val="ListParagraph"/>
        <w:numPr>
          <w:ilvl w:val="0"/>
          <w:numId w:val="488"/>
        </w:numPr>
        <w:rPr>
          <w:sz w:val="20"/>
        </w:rPr>
      </w:pPr>
      <w:r w:rsidRPr="00581AC0">
        <w:rPr>
          <w:sz w:val="20"/>
        </w:rPr>
        <w:t>O</w:t>
      </w:r>
      <w:r w:rsidR="006A2B46" w:rsidRPr="00581AC0">
        <w:rPr>
          <w:sz w:val="20"/>
        </w:rPr>
        <w:t xml:space="preserve">nly required if </w:t>
      </w:r>
      <w:r w:rsidR="006A2B46" w:rsidRPr="00581AC0">
        <w:rPr>
          <w:b/>
          <w:bCs/>
          <w:sz w:val="20"/>
        </w:rPr>
        <w:t>Generate Difference</w:t>
      </w:r>
      <w:r w:rsidR="006A2B46" w:rsidRPr="00581AC0">
        <w:rPr>
          <w:sz w:val="20"/>
        </w:rPr>
        <w:t xml:space="preserve"> option is set in </w:t>
      </w:r>
      <w:r w:rsidRPr="00581AC0">
        <w:rPr>
          <w:b/>
          <w:bCs/>
          <w:sz w:val="20"/>
        </w:rPr>
        <w:t>R</w:t>
      </w:r>
      <w:r w:rsidR="006A2B46" w:rsidRPr="00581AC0">
        <w:rPr>
          <w:b/>
          <w:bCs/>
          <w:sz w:val="20"/>
        </w:rPr>
        <w:t xml:space="preserve">econciliation </w:t>
      </w:r>
      <w:r w:rsidRPr="00581AC0">
        <w:rPr>
          <w:b/>
          <w:bCs/>
          <w:sz w:val="20"/>
        </w:rPr>
        <w:t>P</w:t>
      </w:r>
      <w:r w:rsidR="006A2B46" w:rsidRPr="00581AC0">
        <w:rPr>
          <w:b/>
          <w:bCs/>
          <w:sz w:val="20"/>
        </w:rPr>
        <w:t>rofile</w:t>
      </w:r>
    </w:p>
    <w:p w14:paraId="6AA464AE" w14:textId="77777777" w:rsidR="00B52186" w:rsidRDefault="006A2B46" w:rsidP="00766619">
      <w:pPr>
        <w:pStyle w:val="ListParagraph"/>
        <w:numPr>
          <w:ilvl w:val="0"/>
          <w:numId w:val="488"/>
        </w:numPr>
        <w:rPr>
          <w:sz w:val="20"/>
        </w:rPr>
      </w:pPr>
      <w:r w:rsidRPr="00581AC0">
        <w:rPr>
          <w:sz w:val="20"/>
        </w:rPr>
        <w:t xml:space="preserve">If </w:t>
      </w:r>
      <w:r w:rsidRPr="00581AC0">
        <w:rPr>
          <w:b/>
          <w:bCs/>
          <w:sz w:val="20"/>
        </w:rPr>
        <w:t>Use Transaction Amount</w:t>
      </w:r>
      <w:r w:rsidRPr="00581AC0">
        <w:rPr>
          <w:sz w:val="20"/>
        </w:rPr>
        <w:t xml:space="preserve"> option is set in </w:t>
      </w:r>
      <w:r w:rsidR="00B52186" w:rsidRPr="00B52186">
        <w:rPr>
          <w:b/>
          <w:bCs/>
          <w:sz w:val="20"/>
        </w:rPr>
        <w:t>R</w:t>
      </w:r>
      <w:r w:rsidRPr="00B52186">
        <w:rPr>
          <w:b/>
          <w:bCs/>
          <w:sz w:val="20"/>
        </w:rPr>
        <w:t>econciliation</w:t>
      </w:r>
      <w:r w:rsidRPr="00581AC0">
        <w:rPr>
          <w:sz w:val="20"/>
        </w:rPr>
        <w:t xml:space="preserve"> </w:t>
      </w:r>
      <w:r w:rsidR="00B52186" w:rsidRPr="00B52186">
        <w:rPr>
          <w:b/>
          <w:bCs/>
          <w:sz w:val="20"/>
        </w:rPr>
        <w:t>P</w:t>
      </w:r>
      <w:r w:rsidRPr="00B52186">
        <w:rPr>
          <w:b/>
          <w:bCs/>
          <w:sz w:val="20"/>
        </w:rPr>
        <w:t>rofile</w:t>
      </w:r>
      <w:r w:rsidRPr="00581AC0">
        <w:rPr>
          <w:sz w:val="20"/>
        </w:rPr>
        <w:t xml:space="preserve">, the </w:t>
      </w:r>
      <w:r w:rsidR="00B52186" w:rsidRPr="00B52186">
        <w:rPr>
          <w:b/>
          <w:bCs/>
          <w:sz w:val="20"/>
        </w:rPr>
        <w:t>T</w:t>
      </w:r>
      <w:r w:rsidRPr="00B52186">
        <w:rPr>
          <w:b/>
          <w:bCs/>
          <w:sz w:val="20"/>
        </w:rPr>
        <w:t xml:space="preserve">ransaction </w:t>
      </w:r>
      <w:r w:rsidR="00B52186" w:rsidRPr="00B52186">
        <w:rPr>
          <w:b/>
          <w:bCs/>
          <w:sz w:val="20"/>
        </w:rPr>
        <w:t>C</w:t>
      </w:r>
      <w:r w:rsidRPr="00B52186">
        <w:rPr>
          <w:b/>
          <w:bCs/>
          <w:sz w:val="20"/>
        </w:rPr>
        <w:t xml:space="preserve">urrency </w:t>
      </w:r>
      <w:r w:rsidR="00B52186" w:rsidRPr="00B52186">
        <w:rPr>
          <w:b/>
          <w:bCs/>
          <w:sz w:val="20"/>
        </w:rPr>
        <w:t>A</w:t>
      </w:r>
      <w:r w:rsidRPr="00B52186">
        <w:rPr>
          <w:b/>
          <w:bCs/>
          <w:sz w:val="20"/>
        </w:rPr>
        <w:t>mount</w:t>
      </w:r>
      <w:r w:rsidRPr="00581AC0">
        <w:rPr>
          <w:sz w:val="20"/>
        </w:rPr>
        <w:t xml:space="preserve"> is used as the matching amount and the system generate</w:t>
      </w:r>
      <w:r w:rsidR="00B52186">
        <w:rPr>
          <w:sz w:val="20"/>
        </w:rPr>
        <w:t>s</w:t>
      </w:r>
      <w:r w:rsidRPr="00581AC0">
        <w:rPr>
          <w:sz w:val="20"/>
        </w:rPr>
        <w:t xml:space="preserve"> </w:t>
      </w:r>
      <w:r w:rsidR="00B52186" w:rsidRPr="00B52186">
        <w:rPr>
          <w:b/>
          <w:bCs/>
          <w:sz w:val="20"/>
        </w:rPr>
        <w:t>G</w:t>
      </w:r>
      <w:r w:rsidRPr="00B52186">
        <w:rPr>
          <w:b/>
          <w:bCs/>
          <w:sz w:val="20"/>
        </w:rPr>
        <w:t>ain</w:t>
      </w:r>
      <w:r w:rsidR="00B52186" w:rsidRPr="00B52186">
        <w:rPr>
          <w:b/>
          <w:bCs/>
          <w:sz w:val="20"/>
        </w:rPr>
        <w:t>/L</w:t>
      </w:r>
      <w:r w:rsidRPr="00B52186">
        <w:rPr>
          <w:b/>
          <w:bCs/>
          <w:sz w:val="20"/>
        </w:rPr>
        <w:t>oss</w:t>
      </w:r>
      <w:r w:rsidRPr="00581AC0">
        <w:rPr>
          <w:sz w:val="20"/>
        </w:rPr>
        <w:t xml:space="preserve"> transactions to balance </w:t>
      </w:r>
      <w:r w:rsidR="00B52186" w:rsidRPr="00B52186">
        <w:rPr>
          <w:b/>
          <w:bCs/>
          <w:sz w:val="20"/>
        </w:rPr>
        <w:t>B</w:t>
      </w:r>
      <w:r w:rsidRPr="00B52186">
        <w:rPr>
          <w:b/>
          <w:bCs/>
          <w:sz w:val="20"/>
        </w:rPr>
        <w:t xml:space="preserve">ase </w:t>
      </w:r>
      <w:r w:rsidR="00B52186" w:rsidRPr="00B52186">
        <w:rPr>
          <w:b/>
          <w:bCs/>
          <w:sz w:val="20"/>
        </w:rPr>
        <w:t>C</w:t>
      </w:r>
      <w:r w:rsidRPr="00B52186">
        <w:rPr>
          <w:b/>
          <w:bCs/>
          <w:sz w:val="20"/>
        </w:rPr>
        <w:t xml:space="preserve">urrency </w:t>
      </w:r>
      <w:r w:rsidR="00B52186" w:rsidRPr="00B52186">
        <w:rPr>
          <w:b/>
          <w:bCs/>
          <w:sz w:val="20"/>
        </w:rPr>
        <w:t>A</w:t>
      </w:r>
      <w:r w:rsidRPr="00B52186">
        <w:rPr>
          <w:b/>
          <w:bCs/>
          <w:sz w:val="20"/>
        </w:rPr>
        <w:t>mounts</w:t>
      </w:r>
      <w:r w:rsidRPr="00581AC0">
        <w:rPr>
          <w:sz w:val="20"/>
        </w:rPr>
        <w:t>, if necessary.</w:t>
      </w:r>
    </w:p>
    <w:p w14:paraId="392ED2BE" w14:textId="77777777" w:rsidR="00B52186" w:rsidRDefault="006A2B46" w:rsidP="00766619">
      <w:pPr>
        <w:pStyle w:val="ListParagraph"/>
        <w:numPr>
          <w:ilvl w:val="0"/>
          <w:numId w:val="488"/>
        </w:numPr>
        <w:rPr>
          <w:sz w:val="20"/>
        </w:rPr>
      </w:pPr>
      <w:r w:rsidRPr="00B52186">
        <w:rPr>
          <w:b/>
          <w:bCs/>
          <w:sz w:val="20"/>
        </w:rPr>
        <w:t>Exchange Gain/Loss Post Rule</w:t>
      </w:r>
      <w:r w:rsidRPr="00B52186">
        <w:rPr>
          <w:sz w:val="20"/>
        </w:rPr>
        <w:t xml:space="preserve"> setting in </w:t>
      </w:r>
      <w:r w:rsidR="00B52186" w:rsidRPr="00B52186">
        <w:rPr>
          <w:b/>
          <w:bCs/>
          <w:sz w:val="20"/>
        </w:rPr>
        <w:t>L</w:t>
      </w:r>
      <w:r w:rsidRPr="00B52186">
        <w:rPr>
          <w:b/>
          <w:bCs/>
          <w:sz w:val="20"/>
        </w:rPr>
        <w:t>edger Setup</w:t>
      </w:r>
      <w:r w:rsidRPr="00B52186">
        <w:rPr>
          <w:sz w:val="20"/>
        </w:rPr>
        <w:t xml:space="preserve"> determines the use of this account</w:t>
      </w:r>
    </w:p>
    <w:p w14:paraId="3FF3DF52" w14:textId="325FAD5B" w:rsidR="006A2B46" w:rsidRPr="00B52186" w:rsidRDefault="00B52186" w:rsidP="00766619">
      <w:pPr>
        <w:pStyle w:val="ListParagraph"/>
        <w:numPr>
          <w:ilvl w:val="0"/>
          <w:numId w:val="488"/>
        </w:numPr>
        <w:rPr>
          <w:sz w:val="20"/>
        </w:rPr>
      </w:pPr>
      <w:r w:rsidRPr="00B52186">
        <w:rPr>
          <w:sz w:val="20"/>
        </w:rPr>
        <w:t>I</w:t>
      </w:r>
      <w:r w:rsidR="006A2B46" w:rsidRPr="00B52186">
        <w:rPr>
          <w:sz w:val="20"/>
        </w:rPr>
        <w:t xml:space="preserve">f </w:t>
      </w:r>
      <w:r w:rsidR="006A2B46" w:rsidRPr="00B52186">
        <w:rPr>
          <w:b/>
          <w:bCs/>
          <w:sz w:val="20"/>
        </w:rPr>
        <w:t>Exchange Gain/Loss Post Rule</w:t>
      </w:r>
      <w:r w:rsidR="006A2B46" w:rsidRPr="00B52186">
        <w:rPr>
          <w:sz w:val="20"/>
        </w:rPr>
        <w:t xml:space="preserve"> is set to </w:t>
      </w:r>
      <w:r w:rsidR="006A2B46" w:rsidRPr="00B52186">
        <w:rPr>
          <w:b/>
          <w:bCs/>
          <w:sz w:val="20"/>
        </w:rPr>
        <w:t>Gains</w:t>
      </w:r>
      <w:r w:rsidR="006A2B46" w:rsidRPr="00B52186">
        <w:rPr>
          <w:sz w:val="20"/>
        </w:rPr>
        <w:t xml:space="preserve"> only, or </w:t>
      </w:r>
      <w:r w:rsidR="006A2B46" w:rsidRPr="00B52186">
        <w:rPr>
          <w:b/>
          <w:bCs/>
          <w:sz w:val="20"/>
        </w:rPr>
        <w:t>Separate Gains and Losses</w:t>
      </w:r>
      <w:r w:rsidR="006A2B46" w:rsidRPr="00B52186">
        <w:rPr>
          <w:sz w:val="20"/>
        </w:rPr>
        <w:t xml:space="preserve">, any </w:t>
      </w:r>
      <w:r w:rsidRPr="00B52186">
        <w:rPr>
          <w:b/>
          <w:bCs/>
          <w:sz w:val="20"/>
        </w:rPr>
        <w:t>G</w:t>
      </w:r>
      <w:r w:rsidR="006A2B46" w:rsidRPr="00B52186">
        <w:rPr>
          <w:b/>
          <w:bCs/>
          <w:sz w:val="20"/>
        </w:rPr>
        <w:t>ains</w:t>
      </w:r>
      <w:r w:rsidR="006A2B46" w:rsidRPr="00B52186">
        <w:rPr>
          <w:sz w:val="20"/>
        </w:rPr>
        <w:t xml:space="preserve"> are posted to this account</w:t>
      </w:r>
    </w:p>
    <w:p w14:paraId="219700D2" w14:textId="77777777" w:rsidR="00B52186" w:rsidRDefault="00396468" w:rsidP="00766619">
      <w:pPr>
        <w:pStyle w:val="ListParagraph"/>
        <w:numPr>
          <w:ilvl w:val="0"/>
          <w:numId w:val="485"/>
        </w:numPr>
        <w:rPr>
          <w:sz w:val="20"/>
        </w:rPr>
      </w:pPr>
      <w:r w:rsidRPr="003174BF">
        <w:rPr>
          <w:b/>
          <w:sz w:val="20"/>
        </w:rPr>
        <w:t>Debit or Credit or Both</w:t>
      </w:r>
      <w:r w:rsidR="006A2B46" w:rsidRPr="003174BF">
        <w:rPr>
          <w:sz w:val="20"/>
        </w:rPr>
        <w:tab/>
        <w:t xml:space="preserve">Use to restrict, if necessary, transactions selected to either debit or </w:t>
      </w:r>
    </w:p>
    <w:p w14:paraId="44EF4722" w14:textId="77777777" w:rsidR="00B52186" w:rsidRDefault="006A2B46" w:rsidP="00B52186">
      <w:pPr>
        <w:ind w:left="3600"/>
        <w:rPr>
          <w:sz w:val="20"/>
        </w:rPr>
      </w:pPr>
      <w:r w:rsidRPr="00B52186">
        <w:rPr>
          <w:sz w:val="20"/>
        </w:rPr>
        <w:t>credit transactions only, or both</w:t>
      </w:r>
    </w:p>
    <w:p w14:paraId="507D7FEE" w14:textId="02EF2087" w:rsidR="00396468" w:rsidRPr="00B52186" w:rsidRDefault="006A2B46" w:rsidP="00766619">
      <w:pPr>
        <w:pStyle w:val="ListParagraph"/>
        <w:numPr>
          <w:ilvl w:val="0"/>
          <w:numId w:val="489"/>
        </w:numPr>
        <w:rPr>
          <w:sz w:val="20"/>
        </w:rPr>
      </w:pPr>
      <w:r w:rsidRPr="00B52186">
        <w:rPr>
          <w:sz w:val="20"/>
        </w:rPr>
        <w:t>For example, if matching transactions for a debtor account, you might want to display the debit transactions in the top window and the credit transactions in the bottom window</w:t>
      </w:r>
    </w:p>
    <w:p w14:paraId="00E7904C" w14:textId="77777777" w:rsidR="004C204F" w:rsidRPr="00F942BC" w:rsidRDefault="004C204F" w:rsidP="00876289">
      <w:pPr>
        <w:tabs>
          <w:tab w:val="left" w:pos="720"/>
          <w:tab w:val="left" w:pos="3510"/>
        </w:tabs>
        <w:rPr>
          <w:sz w:val="20"/>
        </w:rPr>
      </w:pPr>
    </w:p>
    <w:p w14:paraId="118BB991" w14:textId="570FB34F" w:rsidR="007A0C99" w:rsidRDefault="007A0C99" w:rsidP="00876289">
      <w:pPr>
        <w:pStyle w:val="Heading1"/>
        <w:ind w:left="360"/>
      </w:pPr>
      <w:bookmarkStart w:id="168" w:name="_Toc23338255"/>
      <w:r>
        <w:lastRenderedPageBreak/>
        <w:t>Reports</w:t>
      </w:r>
      <w:bookmarkEnd w:id="168"/>
    </w:p>
    <w:p w14:paraId="4E3CE870" w14:textId="11ADFFE2" w:rsidR="00314576" w:rsidRDefault="00314576" w:rsidP="00314576"/>
    <w:p w14:paraId="06FFCC43" w14:textId="7094B42E" w:rsidR="004F6BA2" w:rsidRDefault="004F6BA2" w:rsidP="00876289">
      <w:pPr>
        <w:ind w:left="360"/>
        <w:rPr>
          <w:sz w:val="20"/>
        </w:rPr>
      </w:pPr>
      <w:r w:rsidRPr="004F6BA2">
        <w:rPr>
          <w:sz w:val="20"/>
        </w:rPr>
        <w:t xml:space="preserve">Reports </w:t>
      </w:r>
      <w:r w:rsidR="00876289">
        <w:rPr>
          <w:sz w:val="20"/>
        </w:rPr>
        <w:t xml:space="preserve">in SunSystems </w:t>
      </w:r>
      <w:r w:rsidRPr="004F6BA2">
        <w:rPr>
          <w:sz w:val="20"/>
        </w:rPr>
        <w:t>can be run in several ways:</w:t>
      </w:r>
    </w:p>
    <w:p w14:paraId="1144CE3C" w14:textId="4577C3E4" w:rsidR="004F6BA2" w:rsidRDefault="00876289" w:rsidP="00766619">
      <w:pPr>
        <w:pStyle w:val="ListParagraph"/>
        <w:numPr>
          <w:ilvl w:val="0"/>
          <w:numId w:val="206"/>
        </w:numPr>
        <w:ind w:left="1440"/>
        <w:rPr>
          <w:sz w:val="20"/>
        </w:rPr>
      </w:pPr>
      <w:r>
        <w:rPr>
          <w:sz w:val="20"/>
        </w:rPr>
        <w:t>Report Shortcut menu</w:t>
      </w:r>
      <w:r w:rsidR="004F6BA2">
        <w:rPr>
          <w:sz w:val="20"/>
        </w:rPr>
        <w:t xml:space="preserve"> item or favorite menu </w:t>
      </w:r>
    </w:p>
    <w:p w14:paraId="43AEB2C3" w14:textId="1EA2D227" w:rsidR="004F6BA2" w:rsidRDefault="004F6BA2" w:rsidP="00766619">
      <w:pPr>
        <w:pStyle w:val="ListParagraph"/>
        <w:numPr>
          <w:ilvl w:val="0"/>
          <w:numId w:val="206"/>
        </w:numPr>
        <w:ind w:left="1440"/>
        <w:rPr>
          <w:sz w:val="20"/>
        </w:rPr>
      </w:pPr>
      <w:r w:rsidRPr="00876289">
        <w:rPr>
          <w:b/>
          <w:bCs/>
          <w:sz w:val="20"/>
        </w:rPr>
        <w:t>Action</w:t>
      </w:r>
      <w:r>
        <w:rPr>
          <w:sz w:val="20"/>
        </w:rPr>
        <w:t xml:space="preserve"> menu of a system form</w:t>
      </w:r>
    </w:p>
    <w:p w14:paraId="1996FD6C" w14:textId="6764F137" w:rsidR="004F6BA2" w:rsidRDefault="004F6BA2" w:rsidP="00766619">
      <w:pPr>
        <w:pStyle w:val="ListParagraph"/>
        <w:numPr>
          <w:ilvl w:val="0"/>
          <w:numId w:val="206"/>
        </w:numPr>
        <w:ind w:left="1440"/>
        <w:rPr>
          <w:sz w:val="20"/>
        </w:rPr>
      </w:pPr>
      <w:r>
        <w:rPr>
          <w:sz w:val="20"/>
        </w:rPr>
        <w:t xml:space="preserve">SunSystems process, for example, </w:t>
      </w:r>
      <w:r w:rsidRPr="00876289">
        <w:rPr>
          <w:b/>
          <w:bCs/>
          <w:sz w:val="20"/>
        </w:rPr>
        <w:t>Payment Run</w:t>
      </w:r>
    </w:p>
    <w:p w14:paraId="65BF599C" w14:textId="1A0E5431" w:rsidR="004F6BA2" w:rsidRDefault="004F6BA2" w:rsidP="00766619">
      <w:pPr>
        <w:pStyle w:val="ListParagraph"/>
        <w:numPr>
          <w:ilvl w:val="0"/>
          <w:numId w:val="206"/>
        </w:numPr>
        <w:ind w:left="1440"/>
        <w:rPr>
          <w:sz w:val="20"/>
        </w:rPr>
      </w:pPr>
      <w:r w:rsidRPr="00876289">
        <w:rPr>
          <w:b/>
          <w:bCs/>
          <w:sz w:val="20"/>
        </w:rPr>
        <w:t>Report Manager</w:t>
      </w:r>
      <w:r>
        <w:rPr>
          <w:sz w:val="20"/>
        </w:rPr>
        <w:t xml:space="preserve"> by selecting a report in the Store</w:t>
      </w:r>
    </w:p>
    <w:p w14:paraId="4F0E164C" w14:textId="1FDF7B8D" w:rsidR="004F6BA2" w:rsidRDefault="004F6BA2" w:rsidP="004F6BA2">
      <w:pPr>
        <w:rPr>
          <w:sz w:val="20"/>
        </w:rPr>
      </w:pPr>
    </w:p>
    <w:p w14:paraId="5B938C9D" w14:textId="0FB3EFAE" w:rsidR="004F6BA2" w:rsidRDefault="004F6BA2" w:rsidP="00876289">
      <w:pPr>
        <w:ind w:left="360"/>
        <w:rPr>
          <w:sz w:val="20"/>
        </w:rPr>
      </w:pPr>
      <w:r>
        <w:rPr>
          <w:sz w:val="20"/>
        </w:rPr>
        <w:t xml:space="preserve">Regardless of how the report is run, the type of output </w:t>
      </w:r>
      <w:r w:rsidR="00876289">
        <w:rPr>
          <w:sz w:val="20"/>
        </w:rPr>
        <w:t>can be chosen:</w:t>
      </w:r>
    </w:p>
    <w:p w14:paraId="5C2E3CB8" w14:textId="1EF53D29" w:rsidR="004F6BA2" w:rsidRPr="00876289" w:rsidRDefault="004F6BA2" w:rsidP="00766619">
      <w:pPr>
        <w:pStyle w:val="ListParagraph"/>
        <w:numPr>
          <w:ilvl w:val="0"/>
          <w:numId w:val="207"/>
        </w:numPr>
        <w:ind w:left="1440"/>
        <w:rPr>
          <w:b/>
          <w:bCs/>
          <w:sz w:val="20"/>
        </w:rPr>
      </w:pPr>
      <w:r w:rsidRPr="00876289">
        <w:rPr>
          <w:b/>
          <w:bCs/>
          <w:sz w:val="20"/>
        </w:rPr>
        <w:t>View</w:t>
      </w:r>
    </w:p>
    <w:p w14:paraId="413804BE" w14:textId="1869217A" w:rsidR="004F6BA2" w:rsidRPr="00876289" w:rsidRDefault="004F6BA2" w:rsidP="00766619">
      <w:pPr>
        <w:pStyle w:val="ListParagraph"/>
        <w:numPr>
          <w:ilvl w:val="0"/>
          <w:numId w:val="207"/>
        </w:numPr>
        <w:ind w:left="1440"/>
        <w:rPr>
          <w:b/>
          <w:bCs/>
          <w:sz w:val="20"/>
        </w:rPr>
      </w:pPr>
      <w:r w:rsidRPr="00876289">
        <w:rPr>
          <w:b/>
          <w:bCs/>
          <w:sz w:val="20"/>
        </w:rPr>
        <w:t>Print</w:t>
      </w:r>
    </w:p>
    <w:p w14:paraId="3E1571C2" w14:textId="04A3812D" w:rsidR="004F6BA2" w:rsidRPr="00876289" w:rsidRDefault="004F6BA2" w:rsidP="00766619">
      <w:pPr>
        <w:pStyle w:val="ListParagraph"/>
        <w:numPr>
          <w:ilvl w:val="0"/>
          <w:numId w:val="207"/>
        </w:numPr>
        <w:ind w:left="1440"/>
        <w:rPr>
          <w:b/>
          <w:bCs/>
          <w:sz w:val="20"/>
        </w:rPr>
      </w:pPr>
      <w:r w:rsidRPr="00876289">
        <w:rPr>
          <w:b/>
          <w:bCs/>
          <w:sz w:val="20"/>
        </w:rPr>
        <w:t>Store</w:t>
      </w:r>
    </w:p>
    <w:p w14:paraId="0F9F4E74" w14:textId="04FE95F2" w:rsidR="004F6BA2" w:rsidRDefault="004F6BA2" w:rsidP="00766619">
      <w:pPr>
        <w:pStyle w:val="ListParagraph"/>
        <w:numPr>
          <w:ilvl w:val="0"/>
          <w:numId w:val="207"/>
        </w:numPr>
        <w:ind w:left="1440"/>
        <w:rPr>
          <w:sz w:val="20"/>
        </w:rPr>
      </w:pPr>
      <w:r>
        <w:rPr>
          <w:sz w:val="20"/>
        </w:rPr>
        <w:t>Or any combination of the three</w:t>
      </w:r>
    </w:p>
    <w:p w14:paraId="49EF173F" w14:textId="1AA1AF7F" w:rsidR="004F6BA2" w:rsidRDefault="004F6BA2" w:rsidP="004F6BA2">
      <w:pPr>
        <w:rPr>
          <w:sz w:val="20"/>
        </w:rPr>
      </w:pPr>
    </w:p>
    <w:p w14:paraId="47D663E4" w14:textId="38AF0998" w:rsidR="004F6BA2" w:rsidRDefault="004F6BA2" w:rsidP="00876289">
      <w:pPr>
        <w:pStyle w:val="Heading4"/>
        <w:ind w:left="360"/>
      </w:pPr>
      <w:r>
        <w:t>View</w:t>
      </w:r>
    </w:p>
    <w:p w14:paraId="2E9E21D6" w14:textId="06CE1D67" w:rsidR="004F6BA2" w:rsidRPr="004F6BA2" w:rsidRDefault="004F6BA2" w:rsidP="00766619">
      <w:pPr>
        <w:pStyle w:val="ListParagraph"/>
        <w:numPr>
          <w:ilvl w:val="0"/>
          <w:numId w:val="207"/>
        </w:numPr>
        <w:ind w:left="1440"/>
        <w:rPr>
          <w:sz w:val="20"/>
        </w:rPr>
      </w:pPr>
      <w:r>
        <w:rPr>
          <w:sz w:val="20"/>
        </w:rPr>
        <w:t xml:space="preserve">If </w:t>
      </w:r>
      <w:r w:rsidR="00876289">
        <w:rPr>
          <w:sz w:val="20"/>
        </w:rPr>
        <w:t xml:space="preserve">the </w:t>
      </w:r>
      <w:r w:rsidR="00876289" w:rsidRPr="00876289">
        <w:rPr>
          <w:b/>
          <w:bCs/>
          <w:sz w:val="20"/>
        </w:rPr>
        <w:t>View</w:t>
      </w:r>
      <w:r w:rsidR="00876289">
        <w:rPr>
          <w:sz w:val="20"/>
        </w:rPr>
        <w:t xml:space="preserve"> option is chosen, the report</w:t>
      </w:r>
      <w:r>
        <w:rPr>
          <w:sz w:val="20"/>
        </w:rPr>
        <w:t xml:space="preserve"> is immediately displayed online</w:t>
      </w:r>
    </w:p>
    <w:p w14:paraId="5016EBF3" w14:textId="64B17478" w:rsidR="004F6BA2" w:rsidRDefault="00876289" w:rsidP="00766619">
      <w:pPr>
        <w:pStyle w:val="ListParagraph"/>
        <w:numPr>
          <w:ilvl w:val="1"/>
          <w:numId w:val="207"/>
        </w:numPr>
        <w:ind w:left="2160"/>
        <w:rPr>
          <w:sz w:val="20"/>
        </w:rPr>
      </w:pPr>
      <w:r>
        <w:rPr>
          <w:sz w:val="20"/>
        </w:rPr>
        <w:t>I</w:t>
      </w:r>
      <w:r w:rsidR="004F6BA2">
        <w:rPr>
          <w:sz w:val="20"/>
        </w:rPr>
        <w:t>n a separate browser window</w:t>
      </w:r>
    </w:p>
    <w:p w14:paraId="490A63A9" w14:textId="769E06DC" w:rsidR="004F6BA2" w:rsidRDefault="00876289" w:rsidP="00766619">
      <w:pPr>
        <w:pStyle w:val="ListParagraph"/>
        <w:numPr>
          <w:ilvl w:val="1"/>
          <w:numId w:val="207"/>
        </w:numPr>
        <w:ind w:left="2160"/>
        <w:rPr>
          <w:sz w:val="20"/>
        </w:rPr>
      </w:pPr>
      <w:r>
        <w:rPr>
          <w:sz w:val="20"/>
        </w:rPr>
        <w:t xml:space="preserve">Can be </w:t>
      </w:r>
      <w:r w:rsidRPr="00876289">
        <w:rPr>
          <w:b/>
          <w:bCs/>
          <w:sz w:val="20"/>
        </w:rPr>
        <w:t>Printed</w:t>
      </w:r>
    </w:p>
    <w:p w14:paraId="4E395150" w14:textId="775B0E71" w:rsidR="004F6BA2" w:rsidRDefault="004F6BA2" w:rsidP="004F6BA2">
      <w:pPr>
        <w:rPr>
          <w:sz w:val="20"/>
        </w:rPr>
      </w:pPr>
    </w:p>
    <w:p w14:paraId="7B4604BA" w14:textId="6A1DC302" w:rsidR="004F6BA2" w:rsidRDefault="004F6BA2" w:rsidP="00876289">
      <w:pPr>
        <w:pStyle w:val="Heading4"/>
        <w:ind w:left="360"/>
      </w:pPr>
      <w:r>
        <w:t>Print</w:t>
      </w:r>
    </w:p>
    <w:p w14:paraId="5D5ED396" w14:textId="7995C8D3" w:rsidR="004F6BA2" w:rsidRDefault="004F6BA2" w:rsidP="00766619">
      <w:pPr>
        <w:pStyle w:val="ListParagraph"/>
        <w:numPr>
          <w:ilvl w:val="0"/>
          <w:numId w:val="207"/>
        </w:numPr>
        <w:ind w:left="1440"/>
        <w:rPr>
          <w:sz w:val="20"/>
        </w:rPr>
      </w:pPr>
      <w:r>
        <w:rPr>
          <w:sz w:val="20"/>
        </w:rPr>
        <w:t xml:space="preserve">If </w:t>
      </w:r>
      <w:r w:rsidRPr="009B1F0D">
        <w:rPr>
          <w:b/>
          <w:bCs/>
          <w:sz w:val="20"/>
        </w:rPr>
        <w:t>Print</w:t>
      </w:r>
      <w:r w:rsidR="009B1F0D">
        <w:rPr>
          <w:sz w:val="20"/>
        </w:rPr>
        <w:t xml:space="preserve"> is chosen,</w:t>
      </w:r>
      <w:r>
        <w:rPr>
          <w:sz w:val="20"/>
        </w:rPr>
        <w:t xml:space="preserve"> </w:t>
      </w:r>
      <w:r w:rsidR="009B1F0D">
        <w:rPr>
          <w:sz w:val="20"/>
        </w:rPr>
        <w:t>the report</w:t>
      </w:r>
      <w:r>
        <w:rPr>
          <w:sz w:val="20"/>
        </w:rPr>
        <w:t xml:space="preserve"> is immediately printed and then deleted from the system</w:t>
      </w:r>
    </w:p>
    <w:p w14:paraId="581F0982" w14:textId="51B8809B" w:rsidR="004F6BA2" w:rsidRDefault="004F6BA2" w:rsidP="004F6BA2">
      <w:pPr>
        <w:rPr>
          <w:sz w:val="20"/>
        </w:rPr>
      </w:pPr>
    </w:p>
    <w:p w14:paraId="2E2A8BC2" w14:textId="3204CE76" w:rsidR="004F6BA2" w:rsidRDefault="004F6BA2" w:rsidP="00876289">
      <w:pPr>
        <w:pStyle w:val="Heading4"/>
        <w:ind w:left="360"/>
      </w:pPr>
      <w:r>
        <w:t>Store</w:t>
      </w:r>
    </w:p>
    <w:p w14:paraId="0790D108" w14:textId="620214D1" w:rsidR="004F6BA2" w:rsidRDefault="004F6BA2" w:rsidP="00766619">
      <w:pPr>
        <w:pStyle w:val="ListParagraph"/>
        <w:numPr>
          <w:ilvl w:val="0"/>
          <w:numId w:val="207"/>
        </w:numPr>
        <w:ind w:left="1440"/>
        <w:rPr>
          <w:sz w:val="20"/>
        </w:rPr>
      </w:pPr>
      <w:r>
        <w:rPr>
          <w:sz w:val="20"/>
        </w:rPr>
        <w:t xml:space="preserve">If </w:t>
      </w:r>
      <w:r w:rsidRPr="009B1F0D">
        <w:rPr>
          <w:b/>
          <w:bCs/>
          <w:sz w:val="20"/>
        </w:rPr>
        <w:t>Store</w:t>
      </w:r>
      <w:r w:rsidR="009B1F0D">
        <w:rPr>
          <w:sz w:val="20"/>
        </w:rPr>
        <w:t xml:space="preserve"> is chosen,</w:t>
      </w:r>
      <w:r>
        <w:rPr>
          <w:sz w:val="20"/>
        </w:rPr>
        <w:t xml:space="preserve"> </w:t>
      </w:r>
      <w:r w:rsidR="009B1F0D">
        <w:rPr>
          <w:sz w:val="20"/>
        </w:rPr>
        <w:t>the report</w:t>
      </w:r>
      <w:r>
        <w:rPr>
          <w:sz w:val="20"/>
        </w:rPr>
        <w:t xml:space="preserve"> can</w:t>
      </w:r>
      <w:r w:rsidR="009B1F0D">
        <w:rPr>
          <w:sz w:val="20"/>
        </w:rPr>
        <w:t xml:space="preserve"> be</w:t>
      </w:r>
      <w:r>
        <w:rPr>
          <w:sz w:val="20"/>
        </w:rPr>
        <w:t xml:space="preserve"> view</w:t>
      </w:r>
      <w:r w:rsidR="009B1F0D">
        <w:rPr>
          <w:sz w:val="20"/>
        </w:rPr>
        <w:t>ed</w:t>
      </w:r>
      <w:r>
        <w:rPr>
          <w:sz w:val="20"/>
        </w:rPr>
        <w:t xml:space="preserve"> or print</w:t>
      </w:r>
      <w:r w:rsidR="009B1F0D">
        <w:rPr>
          <w:sz w:val="20"/>
        </w:rPr>
        <w:t>ed</w:t>
      </w:r>
      <w:r>
        <w:rPr>
          <w:sz w:val="20"/>
        </w:rPr>
        <w:t xml:space="preserve"> at any time</w:t>
      </w:r>
      <w:r w:rsidR="009B1F0D">
        <w:rPr>
          <w:sz w:val="20"/>
        </w:rPr>
        <w:t>,</w:t>
      </w:r>
      <w:r>
        <w:rPr>
          <w:sz w:val="20"/>
        </w:rPr>
        <w:t xml:space="preserve"> using </w:t>
      </w:r>
      <w:r w:rsidRPr="009B1F0D">
        <w:rPr>
          <w:b/>
          <w:bCs/>
          <w:sz w:val="20"/>
        </w:rPr>
        <w:t>Report Manager</w:t>
      </w:r>
    </w:p>
    <w:p w14:paraId="2AE053C1" w14:textId="4EC62633" w:rsidR="004F6BA2" w:rsidRDefault="004F6BA2" w:rsidP="00766619">
      <w:pPr>
        <w:pStyle w:val="ListParagraph"/>
        <w:numPr>
          <w:ilvl w:val="0"/>
          <w:numId w:val="207"/>
        </w:numPr>
        <w:ind w:left="1440"/>
        <w:rPr>
          <w:sz w:val="20"/>
        </w:rPr>
      </w:pPr>
      <w:r w:rsidRPr="009B1F0D">
        <w:rPr>
          <w:b/>
          <w:bCs/>
          <w:sz w:val="20"/>
        </w:rPr>
        <w:t>Stored</w:t>
      </w:r>
      <w:r>
        <w:rPr>
          <w:sz w:val="20"/>
        </w:rPr>
        <w:t xml:space="preserve"> report is saved as a</w:t>
      </w:r>
      <w:r w:rsidR="009B1F0D">
        <w:rPr>
          <w:sz w:val="20"/>
        </w:rPr>
        <w:t>n output file set in the report parameters</w:t>
      </w:r>
    </w:p>
    <w:p w14:paraId="00EFFCE8" w14:textId="489385BD" w:rsidR="004F6BA2" w:rsidRDefault="004F6BA2" w:rsidP="00766619">
      <w:pPr>
        <w:pStyle w:val="ListParagraph"/>
        <w:numPr>
          <w:ilvl w:val="0"/>
          <w:numId w:val="207"/>
        </w:numPr>
        <w:ind w:left="1440"/>
        <w:rPr>
          <w:sz w:val="20"/>
        </w:rPr>
      </w:pPr>
      <w:r>
        <w:rPr>
          <w:sz w:val="20"/>
        </w:rPr>
        <w:t xml:space="preserve">Reports can be </w:t>
      </w:r>
      <w:r w:rsidRPr="009B1F0D">
        <w:rPr>
          <w:b/>
          <w:bCs/>
          <w:sz w:val="20"/>
        </w:rPr>
        <w:t>Stored</w:t>
      </w:r>
      <w:r>
        <w:rPr>
          <w:sz w:val="20"/>
        </w:rPr>
        <w:t xml:space="preserve"> instead of, or in addition to, </w:t>
      </w:r>
      <w:r w:rsidR="009B1F0D">
        <w:rPr>
          <w:b/>
          <w:bCs/>
          <w:sz w:val="20"/>
        </w:rPr>
        <w:t>V</w:t>
      </w:r>
      <w:r w:rsidRPr="009B1F0D">
        <w:rPr>
          <w:b/>
          <w:bCs/>
          <w:sz w:val="20"/>
        </w:rPr>
        <w:t>iew</w:t>
      </w:r>
      <w:r w:rsidR="009B1F0D">
        <w:rPr>
          <w:b/>
          <w:bCs/>
          <w:sz w:val="20"/>
        </w:rPr>
        <w:t>ed</w:t>
      </w:r>
      <w:r>
        <w:rPr>
          <w:sz w:val="20"/>
        </w:rPr>
        <w:t xml:space="preserve"> or </w:t>
      </w:r>
      <w:r w:rsidR="009B1F0D">
        <w:rPr>
          <w:b/>
          <w:bCs/>
          <w:sz w:val="20"/>
        </w:rPr>
        <w:t>P</w:t>
      </w:r>
      <w:r w:rsidRPr="009B1F0D">
        <w:rPr>
          <w:b/>
          <w:bCs/>
          <w:sz w:val="20"/>
        </w:rPr>
        <w:t>rint</w:t>
      </w:r>
      <w:r w:rsidR="009B1F0D">
        <w:rPr>
          <w:b/>
          <w:bCs/>
          <w:sz w:val="20"/>
        </w:rPr>
        <w:t>ed</w:t>
      </w:r>
    </w:p>
    <w:p w14:paraId="5742FB5B" w14:textId="4FA19CF7" w:rsidR="004F6BA2" w:rsidRDefault="004F6BA2" w:rsidP="004F6BA2">
      <w:pPr>
        <w:rPr>
          <w:sz w:val="20"/>
        </w:rPr>
      </w:pPr>
    </w:p>
    <w:p w14:paraId="060F91D1" w14:textId="22B44CE5" w:rsidR="004F6BA2" w:rsidRDefault="004F6BA2" w:rsidP="00876289">
      <w:pPr>
        <w:pStyle w:val="Heading3"/>
        <w:ind w:left="360"/>
      </w:pPr>
      <w:bookmarkStart w:id="169" w:name="_Toc23338256"/>
      <w:r>
        <w:t>Report Parameters</w:t>
      </w:r>
      <w:bookmarkEnd w:id="169"/>
    </w:p>
    <w:p w14:paraId="79F6A2E9" w14:textId="77777777" w:rsidR="009B1F0D" w:rsidRPr="009B1F0D" w:rsidRDefault="009B1F0D" w:rsidP="009B1F0D"/>
    <w:p w14:paraId="0305EBFF" w14:textId="75B8172E" w:rsidR="00A549E5" w:rsidRDefault="00A549E5" w:rsidP="00876289">
      <w:pPr>
        <w:ind w:left="360"/>
        <w:rPr>
          <w:sz w:val="20"/>
        </w:rPr>
      </w:pPr>
      <w:r>
        <w:rPr>
          <w:sz w:val="20"/>
        </w:rPr>
        <w:t xml:space="preserve">Report parameters may need to be entered in the </w:t>
      </w:r>
      <w:r w:rsidRPr="00A549E5">
        <w:rPr>
          <w:b/>
          <w:bCs/>
          <w:sz w:val="20"/>
        </w:rPr>
        <w:t>Parameter Editor</w:t>
      </w:r>
      <w:r>
        <w:rPr>
          <w:sz w:val="20"/>
        </w:rPr>
        <w:t xml:space="preserve"> or the </w:t>
      </w:r>
      <w:r w:rsidRPr="00A549E5">
        <w:rPr>
          <w:b/>
          <w:bCs/>
          <w:sz w:val="20"/>
        </w:rPr>
        <w:t>Document Format</w:t>
      </w:r>
      <w:r>
        <w:rPr>
          <w:sz w:val="20"/>
        </w:rPr>
        <w:t xml:space="preserve"> form, or both. This depends on settings built into the specific report.</w:t>
      </w:r>
    </w:p>
    <w:p w14:paraId="1F43E225" w14:textId="0A476B6E" w:rsidR="004F6BA2" w:rsidRDefault="004F6BA2" w:rsidP="004F6BA2">
      <w:pPr>
        <w:rPr>
          <w:sz w:val="20"/>
        </w:rPr>
      </w:pPr>
    </w:p>
    <w:p w14:paraId="70F10119" w14:textId="1B1D17A9" w:rsidR="004F6BA2" w:rsidRDefault="004F6BA2" w:rsidP="00876289">
      <w:pPr>
        <w:pStyle w:val="Heading4"/>
        <w:ind w:left="360"/>
      </w:pPr>
      <w:r>
        <w:t>Entering Document Format Run Time Report Parameters</w:t>
      </w:r>
    </w:p>
    <w:p w14:paraId="46217101" w14:textId="77777777" w:rsidR="00A549E5" w:rsidRPr="00A549E5" w:rsidRDefault="00A549E5" w:rsidP="00A549E5"/>
    <w:p w14:paraId="0FC5FB45" w14:textId="0BF91F90" w:rsidR="004F6BA2" w:rsidRDefault="004F6BA2" w:rsidP="00876289">
      <w:pPr>
        <w:ind w:left="360"/>
        <w:rPr>
          <w:sz w:val="20"/>
        </w:rPr>
      </w:pPr>
      <w:r w:rsidRPr="00A549E5">
        <w:rPr>
          <w:b/>
          <w:bCs/>
          <w:sz w:val="20"/>
        </w:rPr>
        <w:t>Document Format Runtime Parameters</w:t>
      </w:r>
      <w:r>
        <w:rPr>
          <w:sz w:val="20"/>
        </w:rPr>
        <w:t xml:space="preserve"> is used to enter parameters for a report to be produced when it is requested by another SunSystems form. This happens in two cases:</w:t>
      </w:r>
    </w:p>
    <w:p w14:paraId="5BC4E91C" w14:textId="5278EB0E" w:rsidR="004F6BA2" w:rsidRDefault="004F6BA2" w:rsidP="00766619">
      <w:pPr>
        <w:pStyle w:val="ListParagraph"/>
        <w:numPr>
          <w:ilvl w:val="0"/>
          <w:numId w:val="208"/>
        </w:numPr>
        <w:ind w:left="1440"/>
        <w:rPr>
          <w:sz w:val="20"/>
        </w:rPr>
      </w:pPr>
      <w:r>
        <w:rPr>
          <w:sz w:val="20"/>
        </w:rPr>
        <w:t>When the report is automatically produced by a function</w:t>
      </w:r>
    </w:p>
    <w:p w14:paraId="03DE53BA" w14:textId="5B4C99E4" w:rsidR="004F6BA2" w:rsidRDefault="004F6BA2" w:rsidP="00766619">
      <w:pPr>
        <w:pStyle w:val="ListParagraph"/>
        <w:numPr>
          <w:ilvl w:val="0"/>
          <w:numId w:val="208"/>
        </w:numPr>
        <w:ind w:left="1440"/>
        <w:rPr>
          <w:sz w:val="20"/>
        </w:rPr>
      </w:pPr>
      <w:r>
        <w:rPr>
          <w:sz w:val="20"/>
        </w:rPr>
        <w:t xml:space="preserve">When the report </w:t>
      </w:r>
      <w:r w:rsidR="00A549E5">
        <w:rPr>
          <w:sz w:val="20"/>
        </w:rPr>
        <w:t xml:space="preserve">is requested </w:t>
      </w:r>
      <w:r>
        <w:rPr>
          <w:sz w:val="20"/>
        </w:rPr>
        <w:t xml:space="preserve">from within a SunSystems function by selecting </w:t>
      </w:r>
      <w:r w:rsidRPr="00A549E5">
        <w:rPr>
          <w:b/>
          <w:bCs/>
          <w:sz w:val="20"/>
        </w:rPr>
        <w:t>Report</w:t>
      </w:r>
      <w:r>
        <w:rPr>
          <w:sz w:val="20"/>
        </w:rPr>
        <w:t xml:space="preserve"> on the </w:t>
      </w:r>
      <w:r w:rsidRPr="00A549E5">
        <w:rPr>
          <w:b/>
          <w:bCs/>
          <w:sz w:val="20"/>
        </w:rPr>
        <w:t>Action</w:t>
      </w:r>
      <w:r>
        <w:rPr>
          <w:sz w:val="20"/>
        </w:rPr>
        <w:t xml:space="preserve"> menu</w:t>
      </w:r>
    </w:p>
    <w:p w14:paraId="309C8B26" w14:textId="44758873" w:rsidR="00925AD1" w:rsidRDefault="00925AD1" w:rsidP="00925AD1">
      <w:pPr>
        <w:rPr>
          <w:sz w:val="20"/>
        </w:rPr>
      </w:pPr>
    </w:p>
    <w:p w14:paraId="6C007DA7" w14:textId="64DF59B5" w:rsidR="00925AD1" w:rsidRDefault="00925AD1" w:rsidP="00A549E5">
      <w:pPr>
        <w:ind w:left="2790" w:hanging="630"/>
        <w:rPr>
          <w:sz w:val="20"/>
        </w:rPr>
      </w:pPr>
      <w:r w:rsidRPr="00A549E5">
        <w:rPr>
          <w:b/>
          <w:bCs/>
          <w:sz w:val="20"/>
        </w:rPr>
        <w:t>NOTE</w:t>
      </w:r>
      <w:r>
        <w:rPr>
          <w:sz w:val="20"/>
        </w:rPr>
        <w:tab/>
        <w:t xml:space="preserve">A </w:t>
      </w:r>
      <w:r w:rsidR="00A549E5">
        <w:rPr>
          <w:sz w:val="20"/>
        </w:rPr>
        <w:t>D</w:t>
      </w:r>
      <w:r>
        <w:rPr>
          <w:sz w:val="20"/>
        </w:rPr>
        <w:t xml:space="preserve">ocument </w:t>
      </w:r>
      <w:r w:rsidR="00A549E5">
        <w:rPr>
          <w:sz w:val="20"/>
        </w:rPr>
        <w:t>F</w:t>
      </w:r>
      <w:r>
        <w:rPr>
          <w:sz w:val="20"/>
        </w:rPr>
        <w:t xml:space="preserve">ormat must have been defined using </w:t>
      </w:r>
      <w:r w:rsidRPr="00A549E5">
        <w:rPr>
          <w:b/>
          <w:bCs/>
          <w:sz w:val="20"/>
        </w:rPr>
        <w:t>Document Formats Setup</w:t>
      </w:r>
      <w:r>
        <w:rPr>
          <w:sz w:val="20"/>
        </w:rPr>
        <w:t xml:space="preserve"> for the report to be produced.</w:t>
      </w:r>
    </w:p>
    <w:p w14:paraId="5815FA4A" w14:textId="77777777" w:rsidR="00925AD1" w:rsidRPr="00925AD1" w:rsidRDefault="00925AD1" w:rsidP="00925AD1">
      <w:pPr>
        <w:ind w:left="720"/>
        <w:rPr>
          <w:sz w:val="20"/>
        </w:rPr>
      </w:pPr>
    </w:p>
    <w:p w14:paraId="10E5BAB1" w14:textId="0026818B" w:rsidR="004F6BA2" w:rsidRDefault="00925AD1" w:rsidP="00A549E5">
      <w:pPr>
        <w:pStyle w:val="Heading3"/>
        <w:ind w:left="360"/>
      </w:pPr>
      <w:bookmarkStart w:id="170" w:name="_Toc23338257"/>
      <w:r>
        <w:t>Action Menu</w:t>
      </w:r>
      <w:bookmarkEnd w:id="170"/>
    </w:p>
    <w:p w14:paraId="1DC0AEE2" w14:textId="0401D452" w:rsidR="00953F66" w:rsidRDefault="00953F66" w:rsidP="00953F66"/>
    <w:p w14:paraId="553AF473" w14:textId="13E747E9" w:rsidR="00953F66" w:rsidRDefault="00953F66" w:rsidP="00A549E5">
      <w:pPr>
        <w:ind w:left="360"/>
        <w:rPr>
          <w:sz w:val="20"/>
        </w:rPr>
      </w:pPr>
      <w:r>
        <w:rPr>
          <w:sz w:val="20"/>
        </w:rPr>
        <w:t xml:space="preserve">Many SunSystems functions include a </w:t>
      </w:r>
      <w:r w:rsidRPr="00A549E5">
        <w:rPr>
          <w:b/>
          <w:bCs/>
          <w:sz w:val="20"/>
        </w:rPr>
        <w:t>Report</w:t>
      </w:r>
      <w:r>
        <w:rPr>
          <w:sz w:val="20"/>
        </w:rPr>
        <w:t xml:space="preserve"> action. </w:t>
      </w:r>
      <w:r w:rsidR="00A549E5">
        <w:rPr>
          <w:sz w:val="20"/>
        </w:rPr>
        <w:t>Use</w:t>
      </w:r>
      <w:r>
        <w:rPr>
          <w:sz w:val="20"/>
        </w:rPr>
        <w:t xml:space="preserve"> this to produce a report from inside the function, without having to select it from a menu.</w:t>
      </w:r>
    </w:p>
    <w:p w14:paraId="30894FC3" w14:textId="1EC5C8E7" w:rsidR="00953F66" w:rsidRDefault="00953F66" w:rsidP="00953F66">
      <w:pPr>
        <w:rPr>
          <w:sz w:val="20"/>
        </w:rPr>
      </w:pPr>
    </w:p>
    <w:p w14:paraId="1AE4F00B" w14:textId="77777777" w:rsidR="005B4C1E" w:rsidRDefault="00953F66" w:rsidP="005B4C1E">
      <w:pPr>
        <w:ind w:left="360"/>
        <w:rPr>
          <w:sz w:val="20"/>
        </w:rPr>
      </w:pPr>
      <w:r>
        <w:rPr>
          <w:sz w:val="20"/>
        </w:rPr>
        <w:lastRenderedPageBreak/>
        <w:t xml:space="preserve">This is particularly good for static data functions. </w:t>
      </w:r>
      <w:r w:rsidR="005B4C1E">
        <w:rPr>
          <w:sz w:val="20"/>
        </w:rPr>
        <w:t>Immediately after data has been updated, the static data report can be printed.</w:t>
      </w:r>
    </w:p>
    <w:p w14:paraId="6A78192D" w14:textId="77777777" w:rsidR="00925AD1" w:rsidRDefault="00925AD1" w:rsidP="004F6BA2">
      <w:pPr>
        <w:rPr>
          <w:sz w:val="20"/>
        </w:rPr>
      </w:pPr>
    </w:p>
    <w:p w14:paraId="74A78242" w14:textId="50E6E671" w:rsidR="00925AD1" w:rsidRDefault="00925AD1" w:rsidP="005B4C1E">
      <w:pPr>
        <w:ind w:left="720"/>
        <w:rPr>
          <w:sz w:val="20"/>
        </w:rPr>
      </w:pPr>
      <w:r w:rsidRPr="00925AD1">
        <w:rPr>
          <w:noProof/>
          <w:sz w:val="20"/>
        </w:rPr>
        <w:drawing>
          <wp:inline distT="0" distB="0" distL="0" distR="0" wp14:anchorId="455704C7" wp14:editId="278C6AB8">
            <wp:extent cx="619179" cy="1508760"/>
            <wp:effectExtent l="0" t="0" r="3175" b="2540"/>
            <wp:docPr id="1826" name="Picture 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5"/>
                    <a:stretch>
                      <a:fillRect/>
                    </a:stretch>
                  </pic:blipFill>
                  <pic:spPr>
                    <a:xfrm>
                      <a:off x="0" y="0"/>
                      <a:ext cx="643178" cy="1567239"/>
                    </a:xfrm>
                    <a:prstGeom prst="rect">
                      <a:avLst/>
                    </a:prstGeom>
                  </pic:spPr>
                </pic:pic>
              </a:graphicData>
            </a:graphic>
          </wp:inline>
        </w:drawing>
      </w:r>
    </w:p>
    <w:p w14:paraId="15334E10" w14:textId="45234F79" w:rsidR="00925AD1" w:rsidRDefault="00925AD1" w:rsidP="00766619">
      <w:pPr>
        <w:pStyle w:val="ListParagraph"/>
        <w:numPr>
          <w:ilvl w:val="0"/>
          <w:numId w:val="209"/>
        </w:numPr>
        <w:rPr>
          <w:sz w:val="20"/>
        </w:rPr>
      </w:pPr>
      <w:r>
        <w:rPr>
          <w:sz w:val="20"/>
        </w:rPr>
        <w:t xml:space="preserve">Go to </w:t>
      </w:r>
      <w:r w:rsidRPr="005B4C1E">
        <w:rPr>
          <w:b/>
          <w:bCs/>
          <w:sz w:val="20"/>
        </w:rPr>
        <w:t>Action</w:t>
      </w:r>
      <w:r>
        <w:rPr>
          <w:sz w:val="20"/>
        </w:rPr>
        <w:t xml:space="preserve"> menu on the toolbar</w:t>
      </w:r>
    </w:p>
    <w:p w14:paraId="193877F1" w14:textId="77B81402" w:rsidR="00925AD1" w:rsidRDefault="00925AD1" w:rsidP="00766619">
      <w:pPr>
        <w:pStyle w:val="ListParagraph"/>
        <w:numPr>
          <w:ilvl w:val="0"/>
          <w:numId w:val="209"/>
        </w:numPr>
        <w:rPr>
          <w:sz w:val="20"/>
        </w:rPr>
      </w:pPr>
      <w:r>
        <w:rPr>
          <w:sz w:val="20"/>
        </w:rPr>
        <w:t xml:space="preserve">Select </w:t>
      </w:r>
      <w:r w:rsidRPr="005B4C1E">
        <w:rPr>
          <w:b/>
          <w:bCs/>
          <w:sz w:val="20"/>
        </w:rPr>
        <w:t>Report</w:t>
      </w:r>
    </w:p>
    <w:p w14:paraId="6BE492BA" w14:textId="6AB9139E" w:rsidR="00953F66" w:rsidRDefault="00953F66" w:rsidP="00766619">
      <w:pPr>
        <w:pStyle w:val="ListParagraph"/>
        <w:numPr>
          <w:ilvl w:val="0"/>
          <w:numId w:val="209"/>
        </w:numPr>
        <w:rPr>
          <w:sz w:val="20"/>
        </w:rPr>
      </w:pPr>
      <w:r>
        <w:rPr>
          <w:sz w:val="20"/>
        </w:rPr>
        <w:t>Enter general report parameters</w:t>
      </w:r>
    </w:p>
    <w:p w14:paraId="59328EFB" w14:textId="77777777" w:rsidR="005B4C1E" w:rsidRDefault="005B4C1E" w:rsidP="005B4C1E">
      <w:pPr>
        <w:pStyle w:val="ListParagraph"/>
        <w:ind w:left="1440"/>
        <w:rPr>
          <w:sz w:val="20"/>
        </w:rPr>
      </w:pPr>
    </w:p>
    <w:p w14:paraId="58AEB1F9" w14:textId="03A41352" w:rsidR="00925AD1" w:rsidRDefault="00925AD1" w:rsidP="005B4C1E">
      <w:pPr>
        <w:pStyle w:val="ListParagraph"/>
        <w:rPr>
          <w:sz w:val="20"/>
        </w:rPr>
      </w:pPr>
      <w:r w:rsidRPr="00925AD1">
        <w:rPr>
          <w:noProof/>
          <w:sz w:val="20"/>
        </w:rPr>
        <w:drawing>
          <wp:inline distT="0" distB="0" distL="0" distR="0" wp14:anchorId="1444FEF6" wp14:editId="3A0EF425">
            <wp:extent cx="4564380" cy="2170518"/>
            <wp:effectExtent l="0" t="0" r="0" b="1270"/>
            <wp:docPr id="1827" name="Picture 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6"/>
                    <a:stretch>
                      <a:fillRect/>
                    </a:stretch>
                  </pic:blipFill>
                  <pic:spPr>
                    <a:xfrm>
                      <a:off x="0" y="0"/>
                      <a:ext cx="4591553" cy="2183440"/>
                    </a:xfrm>
                    <a:prstGeom prst="rect">
                      <a:avLst/>
                    </a:prstGeom>
                  </pic:spPr>
                </pic:pic>
              </a:graphicData>
            </a:graphic>
          </wp:inline>
        </w:drawing>
      </w:r>
    </w:p>
    <w:p w14:paraId="052C78DA" w14:textId="2B8A7DC0" w:rsidR="00925AD1" w:rsidRDefault="00925AD1" w:rsidP="00766619">
      <w:pPr>
        <w:pStyle w:val="ListParagraph"/>
        <w:numPr>
          <w:ilvl w:val="0"/>
          <w:numId w:val="210"/>
        </w:numPr>
        <w:rPr>
          <w:sz w:val="20"/>
        </w:rPr>
      </w:pPr>
      <w:r>
        <w:rPr>
          <w:sz w:val="20"/>
        </w:rPr>
        <w:t xml:space="preserve">Click </w:t>
      </w:r>
      <w:r w:rsidRPr="005B4C1E">
        <w:rPr>
          <w:b/>
          <w:bCs/>
          <w:sz w:val="20"/>
        </w:rPr>
        <w:t>Assist</w:t>
      </w:r>
      <w:r>
        <w:rPr>
          <w:sz w:val="20"/>
        </w:rPr>
        <w:t xml:space="preserve"> button at the right of </w:t>
      </w:r>
      <w:r w:rsidRPr="005B4C1E">
        <w:rPr>
          <w:b/>
          <w:bCs/>
          <w:sz w:val="20"/>
        </w:rPr>
        <w:t>Document Format Code</w:t>
      </w:r>
      <w:r>
        <w:rPr>
          <w:sz w:val="20"/>
        </w:rPr>
        <w:t xml:space="preserve"> field</w:t>
      </w:r>
    </w:p>
    <w:p w14:paraId="7B070597" w14:textId="77777777" w:rsidR="005B4C1E" w:rsidRDefault="005B4C1E" w:rsidP="005B4C1E">
      <w:pPr>
        <w:pStyle w:val="ListParagraph"/>
        <w:rPr>
          <w:sz w:val="20"/>
        </w:rPr>
      </w:pPr>
    </w:p>
    <w:p w14:paraId="332E1DC1" w14:textId="5470D81A" w:rsidR="00925AD1" w:rsidRPr="005B4C1E" w:rsidRDefault="00925AD1" w:rsidP="005B4C1E">
      <w:pPr>
        <w:pStyle w:val="ListParagraph"/>
        <w:rPr>
          <w:sz w:val="20"/>
        </w:rPr>
      </w:pPr>
      <w:r w:rsidRPr="00925AD1">
        <w:rPr>
          <w:noProof/>
          <w:sz w:val="20"/>
        </w:rPr>
        <w:drawing>
          <wp:inline distT="0" distB="0" distL="0" distR="0" wp14:anchorId="00772CC6" wp14:editId="7F79B572">
            <wp:extent cx="2402466" cy="1097280"/>
            <wp:effectExtent l="0" t="0" r="0" b="0"/>
            <wp:docPr id="1828" name="Picture 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7"/>
                    <a:stretch>
                      <a:fillRect/>
                    </a:stretch>
                  </pic:blipFill>
                  <pic:spPr>
                    <a:xfrm>
                      <a:off x="0" y="0"/>
                      <a:ext cx="2429914" cy="1109816"/>
                    </a:xfrm>
                    <a:prstGeom prst="rect">
                      <a:avLst/>
                    </a:prstGeom>
                  </pic:spPr>
                </pic:pic>
              </a:graphicData>
            </a:graphic>
          </wp:inline>
        </w:drawing>
      </w:r>
    </w:p>
    <w:p w14:paraId="0530CE34" w14:textId="7B32C5C1" w:rsidR="00925AD1" w:rsidRDefault="00925AD1" w:rsidP="00766619">
      <w:pPr>
        <w:pStyle w:val="ListParagraph"/>
        <w:numPr>
          <w:ilvl w:val="0"/>
          <w:numId w:val="210"/>
        </w:numPr>
        <w:rPr>
          <w:sz w:val="20"/>
        </w:rPr>
      </w:pPr>
      <w:r>
        <w:rPr>
          <w:sz w:val="20"/>
        </w:rPr>
        <w:t>Select the report from the list</w:t>
      </w:r>
    </w:p>
    <w:p w14:paraId="26B4FD8F" w14:textId="77777777" w:rsidR="00925AD1" w:rsidRDefault="00925AD1" w:rsidP="00925AD1">
      <w:pPr>
        <w:pStyle w:val="ListParagraph"/>
        <w:rPr>
          <w:sz w:val="20"/>
        </w:rPr>
      </w:pPr>
    </w:p>
    <w:p w14:paraId="0C76D5DD" w14:textId="1278B2D0" w:rsidR="00925AD1" w:rsidRDefault="00925AD1" w:rsidP="005B4C1E">
      <w:pPr>
        <w:pStyle w:val="ListParagraph"/>
        <w:rPr>
          <w:sz w:val="20"/>
        </w:rPr>
      </w:pPr>
      <w:r w:rsidRPr="00925AD1">
        <w:rPr>
          <w:noProof/>
          <w:sz w:val="20"/>
        </w:rPr>
        <w:lastRenderedPageBreak/>
        <w:drawing>
          <wp:inline distT="0" distB="0" distL="0" distR="0" wp14:anchorId="3B7082E5" wp14:editId="68B52E65">
            <wp:extent cx="4572000" cy="2146788"/>
            <wp:effectExtent l="0" t="0" r="0" b="0"/>
            <wp:docPr id="1829" name="Picture 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8"/>
                    <a:stretch>
                      <a:fillRect/>
                    </a:stretch>
                  </pic:blipFill>
                  <pic:spPr>
                    <a:xfrm>
                      <a:off x="0" y="0"/>
                      <a:ext cx="4602470" cy="2161095"/>
                    </a:xfrm>
                    <a:prstGeom prst="rect">
                      <a:avLst/>
                    </a:prstGeom>
                  </pic:spPr>
                </pic:pic>
              </a:graphicData>
            </a:graphic>
          </wp:inline>
        </w:drawing>
      </w:r>
    </w:p>
    <w:p w14:paraId="0147ED59" w14:textId="77777777" w:rsidR="005B4C1E" w:rsidRDefault="00925AD1" w:rsidP="00766619">
      <w:pPr>
        <w:pStyle w:val="ListParagraph"/>
        <w:numPr>
          <w:ilvl w:val="0"/>
          <w:numId w:val="210"/>
        </w:numPr>
        <w:ind w:left="1440"/>
        <w:rPr>
          <w:sz w:val="20"/>
        </w:rPr>
      </w:pPr>
      <w:r w:rsidRPr="005B4C1E">
        <w:rPr>
          <w:b/>
          <w:bCs/>
          <w:sz w:val="20"/>
        </w:rPr>
        <w:t>Document Format Code</w:t>
      </w:r>
      <w:r w:rsidRPr="00925AD1">
        <w:rPr>
          <w:sz w:val="20"/>
        </w:rPr>
        <w:tab/>
      </w:r>
      <w:r w:rsidR="005B4C1E" w:rsidRPr="005B4C1E">
        <w:rPr>
          <w:b/>
          <w:bCs/>
          <w:sz w:val="20"/>
        </w:rPr>
        <w:t>D</w:t>
      </w:r>
      <w:r w:rsidRPr="005B4C1E">
        <w:rPr>
          <w:b/>
          <w:bCs/>
          <w:sz w:val="20"/>
        </w:rPr>
        <w:t xml:space="preserve">ocument </w:t>
      </w:r>
      <w:r w:rsidR="005B4C1E" w:rsidRPr="005B4C1E">
        <w:rPr>
          <w:b/>
          <w:bCs/>
          <w:sz w:val="20"/>
        </w:rPr>
        <w:t>F</w:t>
      </w:r>
      <w:r w:rsidRPr="005B4C1E">
        <w:rPr>
          <w:b/>
          <w:bCs/>
          <w:sz w:val="20"/>
        </w:rPr>
        <w:t>ormat</w:t>
      </w:r>
      <w:r w:rsidRPr="00925AD1">
        <w:rPr>
          <w:sz w:val="20"/>
        </w:rPr>
        <w:t xml:space="preserve"> for chosen report</w:t>
      </w:r>
    </w:p>
    <w:p w14:paraId="62694BBD" w14:textId="20F0BB0B" w:rsidR="00925AD1" w:rsidRDefault="00925AD1" w:rsidP="00766619">
      <w:pPr>
        <w:pStyle w:val="ListParagraph"/>
        <w:numPr>
          <w:ilvl w:val="1"/>
          <w:numId w:val="210"/>
        </w:numPr>
        <w:ind w:left="4320"/>
        <w:rPr>
          <w:sz w:val="20"/>
        </w:rPr>
      </w:pPr>
      <w:r w:rsidRPr="00925AD1">
        <w:rPr>
          <w:sz w:val="20"/>
        </w:rPr>
        <w:t>Id’s report and defines many of the report’s parameters</w:t>
      </w:r>
    </w:p>
    <w:p w14:paraId="665A3F93" w14:textId="4E445D74" w:rsidR="00925AD1" w:rsidRDefault="00925AD1" w:rsidP="00766619">
      <w:pPr>
        <w:pStyle w:val="ListParagraph"/>
        <w:numPr>
          <w:ilvl w:val="0"/>
          <w:numId w:val="210"/>
        </w:numPr>
        <w:ind w:left="1440"/>
        <w:rPr>
          <w:sz w:val="20"/>
        </w:rPr>
      </w:pPr>
      <w:r w:rsidRPr="005B4C1E">
        <w:rPr>
          <w:b/>
          <w:bCs/>
          <w:sz w:val="20"/>
        </w:rPr>
        <w:t>General Tab</w:t>
      </w:r>
      <w:r>
        <w:rPr>
          <w:sz w:val="20"/>
        </w:rPr>
        <w:tab/>
      </w:r>
      <w:r>
        <w:rPr>
          <w:sz w:val="20"/>
        </w:rPr>
        <w:tab/>
        <w:t>Default settings can be overridden</w:t>
      </w:r>
    </w:p>
    <w:p w14:paraId="19CBDC32" w14:textId="2FC1F76B" w:rsidR="00925AD1" w:rsidRDefault="00925AD1" w:rsidP="00766619">
      <w:pPr>
        <w:pStyle w:val="ListParagraph"/>
        <w:numPr>
          <w:ilvl w:val="0"/>
          <w:numId w:val="210"/>
        </w:numPr>
        <w:ind w:left="1440"/>
        <w:rPr>
          <w:sz w:val="20"/>
        </w:rPr>
      </w:pPr>
      <w:r w:rsidRPr="005B4C1E">
        <w:rPr>
          <w:b/>
          <w:bCs/>
          <w:sz w:val="20"/>
        </w:rPr>
        <w:t>View</w:t>
      </w:r>
      <w:r>
        <w:rPr>
          <w:sz w:val="20"/>
        </w:rPr>
        <w:tab/>
      </w:r>
      <w:r>
        <w:rPr>
          <w:sz w:val="20"/>
        </w:rPr>
        <w:tab/>
      </w:r>
      <w:r>
        <w:rPr>
          <w:sz w:val="20"/>
        </w:rPr>
        <w:tab/>
        <w:t>Display the report online</w:t>
      </w:r>
    </w:p>
    <w:p w14:paraId="4213F0E4" w14:textId="11D834E0" w:rsidR="00925AD1" w:rsidRDefault="00925AD1" w:rsidP="00766619">
      <w:pPr>
        <w:pStyle w:val="ListParagraph"/>
        <w:numPr>
          <w:ilvl w:val="0"/>
          <w:numId w:val="210"/>
        </w:numPr>
        <w:ind w:left="1440"/>
        <w:rPr>
          <w:sz w:val="20"/>
        </w:rPr>
      </w:pPr>
      <w:r w:rsidRPr="005B4C1E">
        <w:rPr>
          <w:b/>
          <w:bCs/>
          <w:sz w:val="20"/>
        </w:rPr>
        <w:t>Print</w:t>
      </w:r>
      <w:r>
        <w:rPr>
          <w:sz w:val="20"/>
        </w:rPr>
        <w:tab/>
      </w:r>
      <w:r>
        <w:rPr>
          <w:sz w:val="20"/>
        </w:rPr>
        <w:tab/>
      </w:r>
      <w:r>
        <w:rPr>
          <w:sz w:val="20"/>
        </w:rPr>
        <w:tab/>
      </w:r>
      <w:r w:rsidR="005B4C1E">
        <w:rPr>
          <w:sz w:val="20"/>
        </w:rPr>
        <w:t>Print</w:t>
      </w:r>
      <w:r>
        <w:rPr>
          <w:sz w:val="20"/>
        </w:rPr>
        <w:t xml:space="preserve"> the report</w:t>
      </w:r>
    </w:p>
    <w:p w14:paraId="60090A74" w14:textId="3953E6BD" w:rsidR="00925AD1" w:rsidRDefault="00925AD1" w:rsidP="00766619">
      <w:pPr>
        <w:pStyle w:val="ListParagraph"/>
        <w:numPr>
          <w:ilvl w:val="0"/>
          <w:numId w:val="210"/>
        </w:numPr>
        <w:ind w:left="1440"/>
        <w:rPr>
          <w:sz w:val="20"/>
        </w:rPr>
      </w:pPr>
      <w:r w:rsidRPr="005B4C1E">
        <w:rPr>
          <w:b/>
          <w:bCs/>
          <w:sz w:val="20"/>
        </w:rPr>
        <w:t>Number of Copies</w:t>
      </w:r>
      <w:r>
        <w:rPr>
          <w:sz w:val="20"/>
        </w:rPr>
        <w:tab/>
        <w:t>Number of copies to be printed</w:t>
      </w:r>
    </w:p>
    <w:p w14:paraId="1E6D3837" w14:textId="58F7A40F" w:rsidR="00925AD1" w:rsidRDefault="00925AD1" w:rsidP="00766619">
      <w:pPr>
        <w:pStyle w:val="ListParagraph"/>
        <w:numPr>
          <w:ilvl w:val="0"/>
          <w:numId w:val="210"/>
        </w:numPr>
        <w:ind w:left="1440"/>
        <w:rPr>
          <w:sz w:val="20"/>
        </w:rPr>
      </w:pPr>
      <w:r w:rsidRPr="005B4C1E">
        <w:rPr>
          <w:b/>
          <w:bCs/>
          <w:sz w:val="20"/>
        </w:rPr>
        <w:t>Printer</w:t>
      </w:r>
      <w:r>
        <w:rPr>
          <w:sz w:val="20"/>
        </w:rPr>
        <w:tab/>
      </w:r>
      <w:r>
        <w:rPr>
          <w:sz w:val="20"/>
        </w:rPr>
        <w:tab/>
      </w:r>
      <w:r>
        <w:rPr>
          <w:sz w:val="20"/>
        </w:rPr>
        <w:tab/>
        <w:t>Enter path and name of printer for this report</w:t>
      </w:r>
    </w:p>
    <w:p w14:paraId="733EDFC7" w14:textId="2F5DC544" w:rsidR="00925AD1" w:rsidRDefault="00925AD1" w:rsidP="00766619">
      <w:pPr>
        <w:pStyle w:val="ListParagraph"/>
        <w:numPr>
          <w:ilvl w:val="0"/>
          <w:numId w:val="210"/>
        </w:numPr>
        <w:ind w:left="1440"/>
        <w:rPr>
          <w:sz w:val="20"/>
        </w:rPr>
      </w:pPr>
      <w:r w:rsidRPr="005B4C1E">
        <w:rPr>
          <w:b/>
          <w:bCs/>
          <w:sz w:val="20"/>
        </w:rPr>
        <w:t>Store</w:t>
      </w:r>
      <w:r>
        <w:rPr>
          <w:sz w:val="20"/>
        </w:rPr>
        <w:tab/>
      </w:r>
      <w:r>
        <w:rPr>
          <w:sz w:val="20"/>
        </w:rPr>
        <w:tab/>
      </w:r>
      <w:r>
        <w:rPr>
          <w:sz w:val="20"/>
        </w:rPr>
        <w:tab/>
        <w:t>Save the report in a file</w:t>
      </w:r>
    </w:p>
    <w:p w14:paraId="0F2AF41F" w14:textId="6B046F44" w:rsidR="00925AD1" w:rsidRDefault="00925AD1" w:rsidP="00766619">
      <w:pPr>
        <w:pStyle w:val="ListParagraph"/>
        <w:numPr>
          <w:ilvl w:val="0"/>
          <w:numId w:val="210"/>
        </w:numPr>
        <w:ind w:left="1440"/>
        <w:rPr>
          <w:sz w:val="20"/>
        </w:rPr>
      </w:pPr>
      <w:r w:rsidRPr="005B4C1E">
        <w:rPr>
          <w:b/>
          <w:bCs/>
          <w:sz w:val="20"/>
        </w:rPr>
        <w:t>Report Instance Name</w:t>
      </w:r>
      <w:r>
        <w:rPr>
          <w:sz w:val="20"/>
        </w:rPr>
        <w:tab/>
      </w:r>
      <w:r w:rsidR="005B4C1E">
        <w:rPr>
          <w:sz w:val="20"/>
        </w:rPr>
        <w:t>N</w:t>
      </w:r>
      <w:r>
        <w:rPr>
          <w:sz w:val="20"/>
        </w:rPr>
        <w:t>ame of file to be produced for storage</w:t>
      </w:r>
    </w:p>
    <w:p w14:paraId="6DB1BEA3" w14:textId="77777777" w:rsidR="00736924" w:rsidRDefault="00925AD1" w:rsidP="00766619">
      <w:pPr>
        <w:pStyle w:val="ListParagraph"/>
        <w:numPr>
          <w:ilvl w:val="0"/>
          <w:numId w:val="210"/>
        </w:numPr>
        <w:ind w:left="1440"/>
        <w:rPr>
          <w:sz w:val="20"/>
        </w:rPr>
      </w:pPr>
      <w:r w:rsidRPr="005B4C1E">
        <w:rPr>
          <w:b/>
          <w:bCs/>
          <w:sz w:val="20"/>
        </w:rPr>
        <w:t>Path of Report Instance</w:t>
      </w:r>
      <w:r>
        <w:rPr>
          <w:sz w:val="20"/>
        </w:rPr>
        <w:tab/>
      </w:r>
      <w:r w:rsidR="005B4C1E">
        <w:rPr>
          <w:sz w:val="20"/>
        </w:rPr>
        <w:t>P</w:t>
      </w:r>
      <w:r>
        <w:rPr>
          <w:sz w:val="20"/>
        </w:rPr>
        <w:t xml:space="preserve">ath to report instance entered in </w:t>
      </w:r>
      <w:r w:rsidRPr="005B4C1E">
        <w:rPr>
          <w:b/>
          <w:bCs/>
          <w:sz w:val="20"/>
        </w:rPr>
        <w:t>Report Instance Name</w:t>
      </w:r>
      <w:r>
        <w:rPr>
          <w:sz w:val="20"/>
        </w:rPr>
        <w:t xml:space="preserve"> above</w:t>
      </w:r>
    </w:p>
    <w:p w14:paraId="1341282E" w14:textId="54EEF173" w:rsidR="00925AD1" w:rsidRDefault="00925AD1" w:rsidP="00766619">
      <w:pPr>
        <w:pStyle w:val="ListParagraph"/>
        <w:numPr>
          <w:ilvl w:val="1"/>
          <w:numId w:val="210"/>
        </w:numPr>
        <w:ind w:left="4320"/>
        <w:rPr>
          <w:sz w:val="20"/>
        </w:rPr>
      </w:pPr>
      <w:r>
        <w:rPr>
          <w:sz w:val="20"/>
        </w:rPr>
        <w:t xml:space="preserve">Default is </w:t>
      </w:r>
      <w:r w:rsidRPr="00736924">
        <w:rPr>
          <w:b/>
          <w:bCs/>
          <w:sz w:val="20"/>
        </w:rPr>
        <w:t>My Reports/Output</w:t>
      </w:r>
      <w:r>
        <w:rPr>
          <w:sz w:val="20"/>
        </w:rPr>
        <w:t xml:space="preserve"> folder in </w:t>
      </w:r>
      <w:r w:rsidRPr="00736924">
        <w:rPr>
          <w:b/>
          <w:bCs/>
          <w:sz w:val="20"/>
        </w:rPr>
        <w:t>Report Manager</w:t>
      </w:r>
    </w:p>
    <w:p w14:paraId="3CB1DFCF" w14:textId="77777777" w:rsidR="00736924" w:rsidRDefault="00925AD1" w:rsidP="00766619">
      <w:pPr>
        <w:pStyle w:val="ListParagraph"/>
        <w:numPr>
          <w:ilvl w:val="0"/>
          <w:numId w:val="210"/>
        </w:numPr>
        <w:ind w:left="1440"/>
        <w:rPr>
          <w:sz w:val="20"/>
        </w:rPr>
      </w:pPr>
      <w:r w:rsidRPr="005B4C1E">
        <w:rPr>
          <w:b/>
          <w:bCs/>
          <w:sz w:val="20"/>
        </w:rPr>
        <w:t>Comment</w:t>
      </w:r>
      <w:r>
        <w:rPr>
          <w:sz w:val="20"/>
        </w:rPr>
        <w:tab/>
      </w:r>
      <w:r>
        <w:rPr>
          <w:sz w:val="20"/>
        </w:rPr>
        <w:tab/>
      </w:r>
      <w:r w:rsidR="00736924">
        <w:rPr>
          <w:sz w:val="20"/>
        </w:rPr>
        <w:t>C</w:t>
      </w:r>
      <w:r>
        <w:rPr>
          <w:sz w:val="20"/>
        </w:rPr>
        <w:t>omment relating to report</w:t>
      </w:r>
    </w:p>
    <w:p w14:paraId="12971F76" w14:textId="77777777" w:rsidR="00736924" w:rsidRDefault="00925AD1" w:rsidP="00766619">
      <w:pPr>
        <w:pStyle w:val="ListParagraph"/>
        <w:numPr>
          <w:ilvl w:val="4"/>
          <w:numId w:val="210"/>
        </w:numPr>
        <w:ind w:left="4320"/>
        <w:rPr>
          <w:sz w:val="20"/>
        </w:rPr>
      </w:pPr>
      <w:r>
        <w:rPr>
          <w:sz w:val="20"/>
        </w:rPr>
        <w:t>For example, printing instructions</w:t>
      </w:r>
    </w:p>
    <w:p w14:paraId="03D56F4D" w14:textId="59020F55" w:rsidR="00925AD1" w:rsidRPr="00736924" w:rsidRDefault="00736924" w:rsidP="00766619">
      <w:pPr>
        <w:pStyle w:val="ListParagraph"/>
        <w:numPr>
          <w:ilvl w:val="4"/>
          <w:numId w:val="210"/>
        </w:numPr>
        <w:ind w:left="4320"/>
        <w:rPr>
          <w:sz w:val="20"/>
        </w:rPr>
      </w:pPr>
      <w:r>
        <w:rPr>
          <w:sz w:val="20"/>
        </w:rPr>
        <w:t>P</w:t>
      </w:r>
      <w:r w:rsidR="00925AD1" w:rsidRPr="00736924">
        <w:rPr>
          <w:sz w:val="20"/>
        </w:rPr>
        <w:t>rinted on front page of report</w:t>
      </w:r>
    </w:p>
    <w:p w14:paraId="518FD120" w14:textId="2537CABF" w:rsidR="00925AD1" w:rsidRPr="00736924" w:rsidRDefault="00925AD1" w:rsidP="00766619">
      <w:pPr>
        <w:pStyle w:val="ListParagraph"/>
        <w:numPr>
          <w:ilvl w:val="0"/>
          <w:numId w:val="210"/>
        </w:numPr>
        <w:ind w:left="1440"/>
        <w:rPr>
          <w:sz w:val="20"/>
        </w:rPr>
      </w:pPr>
      <w:r w:rsidRPr="005B4C1E">
        <w:rPr>
          <w:b/>
          <w:bCs/>
          <w:sz w:val="20"/>
        </w:rPr>
        <w:t>Language</w:t>
      </w:r>
      <w:r>
        <w:rPr>
          <w:sz w:val="20"/>
        </w:rPr>
        <w:tab/>
      </w:r>
      <w:r>
        <w:rPr>
          <w:sz w:val="20"/>
        </w:rPr>
        <w:tab/>
      </w:r>
      <w:r w:rsidR="00736924">
        <w:rPr>
          <w:sz w:val="20"/>
        </w:rPr>
        <w:t>L</w:t>
      </w:r>
      <w:r>
        <w:rPr>
          <w:sz w:val="20"/>
        </w:rPr>
        <w:t>anguage in which document or report will be produced</w:t>
      </w:r>
    </w:p>
    <w:p w14:paraId="364CD5B0" w14:textId="77777777" w:rsidR="00736924" w:rsidRDefault="00925AD1" w:rsidP="00766619">
      <w:pPr>
        <w:pStyle w:val="ListParagraph"/>
        <w:numPr>
          <w:ilvl w:val="0"/>
          <w:numId w:val="210"/>
        </w:numPr>
        <w:ind w:left="1440"/>
        <w:rPr>
          <w:sz w:val="20"/>
        </w:rPr>
      </w:pPr>
      <w:r w:rsidRPr="005B4C1E">
        <w:rPr>
          <w:b/>
          <w:bCs/>
          <w:sz w:val="20"/>
        </w:rPr>
        <w:t>Document Tab</w:t>
      </w:r>
      <w:r>
        <w:rPr>
          <w:sz w:val="20"/>
        </w:rPr>
        <w:t xml:space="preserve"> </w:t>
      </w:r>
      <w:r w:rsidR="00736924">
        <w:rPr>
          <w:sz w:val="20"/>
        </w:rPr>
        <w:tab/>
      </w:r>
      <w:r w:rsidR="00736924">
        <w:rPr>
          <w:sz w:val="20"/>
        </w:rPr>
        <w:tab/>
        <w:t>I</w:t>
      </w:r>
      <w:r>
        <w:rPr>
          <w:sz w:val="20"/>
        </w:rPr>
        <w:t xml:space="preserve">nformation only applies if </w:t>
      </w:r>
      <w:r w:rsidR="00736924" w:rsidRPr="00736924">
        <w:rPr>
          <w:b/>
          <w:bCs/>
          <w:sz w:val="20"/>
        </w:rPr>
        <w:t>D</w:t>
      </w:r>
      <w:r w:rsidRPr="00736924">
        <w:rPr>
          <w:b/>
          <w:bCs/>
          <w:sz w:val="20"/>
        </w:rPr>
        <w:t xml:space="preserve">ocument </w:t>
      </w:r>
      <w:r w:rsidR="00736924" w:rsidRPr="00736924">
        <w:rPr>
          <w:b/>
          <w:bCs/>
          <w:sz w:val="20"/>
        </w:rPr>
        <w:t>F</w:t>
      </w:r>
      <w:r w:rsidRPr="00736924">
        <w:rPr>
          <w:b/>
          <w:bCs/>
          <w:sz w:val="20"/>
        </w:rPr>
        <w:t>ormat</w:t>
      </w:r>
      <w:r>
        <w:rPr>
          <w:sz w:val="20"/>
        </w:rPr>
        <w:t xml:space="preserve"> is being used for</w:t>
      </w:r>
      <w:r w:rsidR="00736924">
        <w:rPr>
          <w:sz w:val="20"/>
        </w:rPr>
        <w:t xml:space="preserve"> </w:t>
      </w:r>
    </w:p>
    <w:p w14:paraId="360407FB" w14:textId="02D102AB" w:rsidR="00925AD1" w:rsidRPr="00736924" w:rsidRDefault="00925AD1" w:rsidP="00736924">
      <w:pPr>
        <w:ind w:left="3600"/>
        <w:rPr>
          <w:sz w:val="20"/>
        </w:rPr>
      </w:pPr>
      <w:r w:rsidRPr="00736924">
        <w:rPr>
          <w:sz w:val="20"/>
        </w:rPr>
        <w:t xml:space="preserve">documents </w:t>
      </w:r>
      <w:r w:rsidR="00736924">
        <w:rPr>
          <w:sz w:val="20"/>
        </w:rPr>
        <w:t>that require</w:t>
      </w:r>
      <w:r w:rsidRPr="00736924">
        <w:rPr>
          <w:sz w:val="20"/>
        </w:rPr>
        <w:t xml:space="preserve"> special stationery, draft, final prints or copies</w:t>
      </w:r>
    </w:p>
    <w:p w14:paraId="5DCEB534" w14:textId="0B4C31AF" w:rsidR="00925AD1" w:rsidRDefault="00925AD1" w:rsidP="00766619">
      <w:pPr>
        <w:pStyle w:val="ListParagraph"/>
        <w:numPr>
          <w:ilvl w:val="0"/>
          <w:numId w:val="210"/>
        </w:numPr>
        <w:ind w:left="1440"/>
        <w:rPr>
          <w:sz w:val="20"/>
        </w:rPr>
      </w:pPr>
      <w:r w:rsidRPr="005B4C1E">
        <w:rPr>
          <w:b/>
          <w:bCs/>
          <w:sz w:val="20"/>
        </w:rPr>
        <w:t>Print Type</w:t>
      </w:r>
      <w:r>
        <w:rPr>
          <w:sz w:val="20"/>
        </w:rPr>
        <w:tab/>
      </w:r>
      <w:r>
        <w:rPr>
          <w:sz w:val="20"/>
        </w:rPr>
        <w:tab/>
        <w:t>Type of report to be produced</w:t>
      </w:r>
    </w:p>
    <w:p w14:paraId="0BBAB66C" w14:textId="40A4743C" w:rsidR="00925AD1" w:rsidRPr="00736924" w:rsidRDefault="00925AD1" w:rsidP="00766619">
      <w:pPr>
        <w:pStyle w:val="ListParagraph"/>
        <w:numPr>
          <w:ilvl w:val="1"/>
          <w:numId w:val="210"/>
        </w:numPr>
        <w:ind w:left="4320"/>
        <w:rPr>
          <w:b/>
          <w:bCs/>
          <w:sz w:val="20"/>
        </w:rPr>
      </w:pPr>
      <w:r w:rsidRPr="00736924">
        <w:rPr>
          <w:b/>
          <w:bCs/>
          <w:sz w:val="20"/>
        </w:rPr>
        <w:t>Initial Print</w:t>
      </w:r>
    </w:p>
    <w:p w14:paraId="000BF259" w14:textId="110BFCD0" w:rsidR="00925AD1" w:rsidRPr="00736924" w:rsidRDefault="00925AD1" w:rsidP="00766619">
      <w:pPr>
        <w:pStyle w:val="ListParagraph"/>
        <w:numPr>
          <w:ilvl w:val="1"/>
          <w:numId w:val="210"/>
        </w:numPr>
        <w:ind w:left="4320"/>
        <w:rPr>
          <w:b/>
          <w:bCs/>
          <w:sz w:val="20"/>
        </w:rPr>
      </w:pPr>
      <w:r w:rsidRPr="00736924">
        <w:rPr>
          <w:b/>
          <w:bCs/>
          <w:sz w:val="20"/>
        </w:rPr>
        <w:t>Supplementary Print</w:t>
      </w:r>
    </w:p>
    <w:p w14:paraId="13EE783B" w14:textId="75CFC086" w:rsidR="00925AD1" w:rsidRDefault="00925AD1" w:rsidP="00766619">
      <w:pPr>
        <w:pStyle w:val="ListParagraph"/>
        <w:numPr>
          <w:ilvl w:val="1"/>
          <w:numId w:val="210"/>
        </w:numPr>
        <w:ind w:left="4320"/>
        <w:rPr>
          <w:sz w:val="20"/>
        </w:rPr>
      </w:pPr>
      <w:r w:rsidRPr="00736924">
        <w:rPr>
          <w:b/>
          <w:bCs/>
          <w:sz w:val="20"/>
        </w:rPr>
        <w:t>Reprint</w:t>
      </w:r>
    </w:p>
    <w:p w14:paraId="77A73C7F" w14:textId="7F3B4EB2" w:rsidR="00925AD1" w:rsidRPr="00736924" w:rsidRDefault="00925AD1" w:rsidP="00766619">
      <w:pPr>
        <w:pStyle w:val="ListParagraph"/>
        <w:numPr>
          <w:ilvl w:val="0"/>
          <w:numId w:val="210"/>
        </w:numPr>
        <w:ind w:left="1440"/>
        <w:rPr>
          <w:b/>
          <w:bCs/>
          <w:sz w:val="20"/>
        </w:rPr>
      </w:pPr>
      <w:r w:rsidRPr="00736924">
        <w:rPr>
          <w:b/>
          <w:bCs/>
          <w:sz w:val="20"/>
        </w:rPr>
        <w:t>Print Options</w:t>
      </w:r>
    </w:p>
    <w:p w14:paraId="2146FC20" w14:textId="79DEC493" w:rsidR="00925AD1" w:rsidRDefault="00925AD1" w:rsidP="00766619">
      <w:pPr>
        <w:pStyle w:val="ListParagraph"/>
        <w:numPr>
          <w:ilvl w:val="1"/>
          <w:numId w:val="210"/>
        </w:numPr>
        <w:ind w:left="4320"/>
        <w:rPr>
          <w:sz w:val="20"/>
        </w:rPr>
      </w:pPr>
      <w:r w:rsidRPr="00736924">
        <w:rPr>
          <w:b/>
          <w:bCs/>
          <w:sz w:val="20"/>
        </w:rPr>
        <w:t>Final Print</w:t>
      </w:r>
      <w:r>
        <w:rPr>
          <w:sz w:val="20"/>
        </w:rPr>
        <w:t xml:space="preserve"> [Initial or Supplementary Print]</w:t>
      </w:r>
    </w:p>
    <w:p w14:paraId="72283F6C" w14:textId="0BA85697" w:rsidR="00925AD1" w:rsidRDefault="00925AD1" w:rsidP="00766619">
      <w:pPr>
        <w:pStyle w:val="ListParagraph"/>
        <w:numPr>
          <w:ilvl w:val="2"/>
          <w:numId w:val="210"/>
        </w:numPr>
        <w:ind w:left="5040"/>
        <w:rPr>
          <w:sz w:val="20"/>
        </w:rPr>
      </w:pPr>
      <w:r>
        <w:rPr>
          <w:sz w:val="20"/>
        </w:rPr>
        <w:t xml:space="preserve">Determines </w:t>
      </w:r>
      <w:r w:rsidR="00736924">
        <w:rPr>
          <w:sz w:val="20"/>
        </w:rPr>
        <w:t>if</w:t>
      </w:r>
      <w:r>
        <w:rPr>
          <w:sz w:val="20"/>
        </w:rPr>
        <w:t xml:space="preserve"> this is the final </w:t>
      </w:r>
      <w:r w:rsidR="00736924">
        <w:rPr>
          <w:sz w:val="20"/>
        </w:rPr>
        <w:t>printing of</w:t>
      </w:r>
      <w:r>
        <w:rPr>
          <w:sz w:val="20"/>
        </w:rPr>
        <w:t xml:space="preserve"> the report</w:t>
      </w:r>
    </w:p>
    <w:p w14:paraId="787BD2DD" w14:textId="05D5C873" w:rsidR="00925AD1" w:rsidRPr="00736924" w:rsidRDefault="00925AD1" w:rsidP="00766619">
      <w:pPr>
        <w:pStyle w:val="ListParagraph"/>
        <w:numPr>
          <w:ilvl w:val="1"/>
          <w:numId w:val="210"/>
        </w:numPr>
        <w:ind w:left="4320"/>
        <w:rPr>
          <w:b/>
          <w:bCs/>
          <w:sz w:val="20"/>
        </w:rPr>
      </w:pPr>
      <w:r w:rsidRPr="00736924">
        <w:rPr>
          <w:b/>
          <w:bCs/>
          <w:sz w:val="20"/>
        </w:rPr>
        <w:t>Previously printed lines [Supplementary only]</w:t>
      </w:r>
    </w:p>
    <w:p w14:paraId="75778950" w14:textId="3C71FE37" w:rsidR="00925AD1" w:rsidRDefault="00925AD1" w:rsidP="00766619">
      <w:pPr>
        <w:pStyle w:val="ListParagraph"/>
        <w:numPr>
          <w:ilvl w:val="2"/>
          <w:numId w:val="210"/>
        </w:numPr>
        <w:ind w:left="5040"/>
        <w:rPr>
          <w:sz w:val="20"/>
        </w:rPr>
      </w:pPr>
      <w:r w:rsidRPr="00736924">
        <w:rPr>
          <w:b/>
          <w:bCs/>
          <w:sz w:val="20"/>
        </w:rPr>
        <w:t>Supplementary</w:t>
      </w:r>
      <w:r w:rsidR="00736924" w:rsidRPr="00736924">
        <w:rPr>
          <w:b/>
          <w:bCs/>
          <w:sz w:val="20"/>
        </w:rPr>
        <w:t xml:space="preserve"> Print Type</w:t>
      </w:r>
      <w:r>
        <w:rPr>
          <w:sz w:val="20"/>
        </w:rPr>
        <w:t xml:space="preserve"> determines if lines printed on previous versions of report should be included in this report</w:t>
      </w:r>
    </w:p>
    <w:p w14:paraId="3A27BEAE" w14:textId="72BF4FEB" w:rsidR="00925AD1" w:rsidRDefault="00925AD1" w:rsidP="00766619">
      <w:pPr>
        <w:pStyle w:val="ListParagraph"/>
        <w:numPr>
          <w:ilvl w:val="2"/>
          <w:numId w:val="210"/>
        </w:numPr>
        <w:ind w:left="5040"/>
        <w:rPr>
          <w:sz w:val="20"/>
        </w:rPr>
      </w:pPr>
      <w:r>
        <w:rPr>
          <w:sz w:val="20"/>
        </w:rPr>
        <w:t>If not set, only additional print lines that were not included on previous versions are printed</w:t>
      </w:r>
    </w:p>
    <w:p w14:paraId="1AA124AD" w14:textId="77777777" w:rsidR="00736924" w:rsidRDefault="00736924" w:rsidP="00766619">
      <w:pPr>
        <w:pStyle w:val="ListParagraph"/>
        <w:numPr>
          <w:ilvl w:val="2"/>
          <w:numId w:val="210"/>
        </w:numPr>
        <w:ind w:left="5040"/>
        <w:rPr>
          <w:sz w:val="20"/>
        </w:rPr>
      </w:pPr>
      <w:r>
        <w:rPr>
          <w:sz w:val="20"/>
        </w:rPr>
        <w:t>O</w:t>
      </w:r>
      <w:r w:rsidR="00953F66">
        <w:rPr>
          <w:sz w:val="20"/>
        </w:rPr>
        <w:t>nly</w:t>
      </w:r>
      <w:r>
        <w:rPr>
          <w:sz w:val="20"/>
        </w:rPr>
        <w:t xml:space="preserve"> used</w:t>
      </w:r>
      <w:r w:rsidR="00953F66">
        <w:rPr>
          <w:sz w:val="20"/>
        </w:rPr>
        <w:t xml:space="preserve"> for </w:t>
      </w:r>
      <w:r w:rsidR="00953F66" w:rsidRPr="00736924">
        <w:rPr>
          <w:b/>
          <w:bCs/>
          <w:sz w:val="20"/>
        </w:rPr>
        <w:t>Order Fulfilment</w:t>
      </w:r>
      <w:r w:rsidR="00953F66">
        <w:rPr>
          <w:sz w:val="20"/>
        </w:rPr>
        <w:t xml:space="preserve">. </w:t>
      </w:r>
    </w:p>
    <w:p w14:paraId="2522A8C2" w14:textId="720F5F0B" w:rsidR="00925AD1" w:rsidRDefault="00953F66" w:rsidP="00766619">
      <w:pPr>
        <w:pStyle w:val="ListParagraph"/>
        <w:numPr>
          <w:ilvl w:val="2"/>
          <w:numId w:val="210"/>
        </w:numPr>
        <w:ind w:left="5040"/>
        <w:rPr>
          <w:sz w:val="20"/>
        </w:rPr>
      </w:pPr>
      <w:r>
        <w:rPr>
          <w:sz w:val="20"/>
        </w:rPr>
        <w:t>For ledger</w:t>
      </w:r>
      <w:r w:rsidR="00736924">
        <w:rPr>
          <w:sz w:val="20"/>
        </w:rPr>
        <w:t>-</w:t>
      </w:r>
      <w:r>
        <w:rPr>
          <w:sz w:val="20"/>
        </w:rPr>
        <w:t xml:space="preserve">based documents, all previously printed lines for selection criteria are reprinted, regardless of the setting of the </w:t>
      </w:r>
      <w:r w:rsidRPr="00736924">
        <w:rPr>
          <w:b/>
          <w:bCs/>
          <w:sz w:val="20"/>
        </w:rPr>
        <w:t xml:space="preserve">Previously </w:t>
      </w:r>
      <w:r w:rsidR="00736924" w:rsidRPr="00736924">
        <w:rPr>
          <w:b/>
          <w:bCs/>
          <w:sz w:val="20"/>
        </w:rPr>
        <w:t>P</w:t>
      </w:r>
      <w:r w:rsidRPr="00736924">
        <w:rPr>
          <w:b/>
          <w:bCs/>
          <w:sz w:val="20"/>
        </w:rPr>
        <w:t xml:space="preserve">rinted </w:t>
      </w:r>
      <w:r w:rsidR="00736924" w:rsidRPr="00736924">
        <w:rPr>
          <w:b/>
          <w:bCs/>
          <w:sz w:val="20"/>
        </w:rPr>
        <w:t>L</w:t>
      </w:r>
      <w:r w:rsidRPr="00736924">
        <w:rPr>
          <w:b/>
          <w:bCs/>
          <w:sz w:val="20"/>
        </w:rPr>
        <w:t>ines Print Option</w:t>
      </w:r>
    </w:p>
    <w:p w14:paraId="0ADEA5B2" w14:textId="478A0921" w:rsidR="00953F66" w:rsidRPr="00736924" w:rsidRDefault="00953F66" w:rsidP="00766619">
      <w:pPr>
        <w:pStyle w:val="ListParagraph"/>
        <w:numPr>
          <w:ilvl w:val="1"/>
          <w:numId w:val="210"/>
        </w:numPr>
        <w:ind w:left="4320"/>
        <w:rPr>
          <w:b/>
          <w:bCs/>
          <w:sz w:val="20"/>
        </w:rPr>
      </w:pPr>
      <w:r w:rsidRPr="00736924">
        <w:rPr>
          <w:b/>
          <w:bCs/>
          <w:sz w:val="20"/>
        </w:rPr>
        <w:t>Mark as copy [Reprint only]</w:t>
      </w:r>
    </w:p>
    <w:p w14:paraId="158D1C12" w14:textId="612E9EA7" w:rsidR="00953F66" w:rsidRDefault="00953F66" w:rsidP="00766619">
      <w:pPr>
        <w:pStyle w:val="ListParagraph"/>
        <w:numPr>
          <w:ilvl w:val="2"/>
          <w:numId w:val="210"/>
        </w:numPr>
        <w:ind w:left="5040"/>
        <w:rPr>
          <w:sz w:val="20"/>
        </w:rPr>
      </w:pPr>
      <w:r>
        <w:rPr>
          <w:sz w:val="20"/>
        </w:rPr>
        <w:t xml:space="preserve">If </w:t>
      </w:r>
      <w:r w:rsidRPr="00736924">
        <w:rPr>
          <w:b/>
          <w:bCs/>
          <w:sz w:val="20"/>
        </w:rPr>
        <w:t>Print Type</w:t>
      </w:r>
      <w:r>
        <w:rPr>
          <w:sz w:val="20"/>
        </w:rPr>
        <w:t xml:space="preserve"> is </w:t>
      </w:r>
      <w:r w:rsidRPr="00736924">
        <w:rPr>
          <w:b/>
          <w:bCs/>
          <w:sz w:val="20"/>
        </w:rPr>
        <w:t>Reprint</w:t>
      </w:r>
      <w:r>
        <w:rPr>
          <w:sz w:val="20"/>
        </w:rPr>
        <w:t>, this option indicates that this report is a reprint of a previous print</w:t>
      </w:r>
    </w:p>
    <w:p w14:paraId="79D52F09" w14:textId="3C8DE68D" w:rsidR="00953F66" w:rsidRDefault="00953F66" w:rsidP="00766619">
      <w:pPr>
        <w:pStyle w:val="ListParagraph"/>
        <w:numPr>
          <w:ilvl w:val="2"/>
          <w:numId w:val="210"/>
        </w:numPr>
        <w:ind w:left="5040"/>
        <w:rPr>
          <w:sz w:val="20"/>
        </w:rPr>
      </w:pPr>
      <w:r>
        <w:rPr>
          <w:sz w:val="20"/>
        </w:rPr>
        <w:lastRenderedPageBreak/>
        <w:t>This is particularly important when reprinting documents such as invoices</w:t>
      </w:r>
    </w:p>
    <w:p w14:paraId="2AD2914E" w14:textId="520868D6" w:rsidR="00953F66" w:rsidRDefault="00953F66" w:rsidP="00766619">
      <w:pPr>
        <w:pStyle w:val="ListParagraph"/>
        <w:numPr>
          <w:ilvl w:val="0"/>
          <w:numId w:val="210"/>
        </w:numPr>
        <w:ind w:left="1440"/>
        <w:rPr>
          <w:sz w:val="20"/>
        </w:rPr>
      </w:pPr>
      <w:r w:rsidRPr="006133AE">
        <w:rPr>
          <w:b/>
          <w:bCs/>
          <w:sz w:val="20"/>
        </w:rPr>
        <w:t>Print Test Page</w:t>
      </w:r>
      <w:r>
        <w:rPr>
          <w:sz w:val="20"/>
        </w:rPr>
        <w:tab/>
      </w:r>
      <w:r>
        <w:rPr>
          <w:sz w:val="20"/>
        </w:rPr>
        <w:tab/>
        <w:t>Set to print a test page prior to the actual print</w:t>
      </w:r>
    </w:p>
    <w:p w14:paraId="11A75827" w14:textId="5AAF8D30" w:rsidR="00953F66" w:rsidRDefault="00953F66" w:rsidP="00766619">
      <w:pPr>
        <w:pStyle w:val="ListParagraph"/>
        <w:numPr>
          <w:ilvl w:val="4"/>
          <w:numId w:val="210"/>
        </w:numPr>
        <w:ind w:left="4320"/>
        <w:rPr>
          <w:sz w:val="20"/>
        </w:rPr>
      </w:pPr>
      <w:r>
        <w:rPr>
          <w:sz w:val="20"/>
        </w:rPr>
        <w:t>A test page contains all report headings and prints ‘XXX’ in place of report values</w:t>
      </w:r>
    </w:p>
    <w:p w14:paraId="15C1E14F" w14:textId="1FD2C6D6" w:rsidR="00953F66" w:rsidRDefault="00953F66" w:rsidP="00766619">
      <w:pPr>
        <w:pStyle w:val="ListParagraph"/>
        <w:numPr>
          <w:ilvl w:val="4"/>
          <w:numId w:val="210"/>
        </w:numPr>
        <w:ind w:left="4320"/>
        <w:rPr>
          <w:sz w:val="20"/>
        </w:rPr>
      </w:pPr>
      <w:r>
        <w:rPr>
          <w:sz w:val="20"/>
        </w:rPr>
        <w:t xml:space="preserve">It </w:t>
      </w:r>
      <w:r w:rsidR="006133AE">
        <w:rPr>
          <w:sz w:val="20"/>
        </w:rPr>
        <w:t>allows review of</w:t>
      </w:r>
      <w:r>
        <w:rPr>
          <w:sz w:val="20"/>
        </w:rPr>
        <w:t xml:space="preserve"> the format of the report that would be produced, without actually running the report</w:t>
      </w:r>
    </w:p>
    <w:p w14:paraId="320057B4" w14:textId="605A7A53" w:rsidR="00953F66" w:rsidRDefault="006133AE" w:rsidP="00766619">
      <w:pPr>
        <w:pStyle w:val="ListParagraph"/>
        <w:numPr>
          <w:ilvl w:val="4"/>
          <w:numId w:val="210"/>
        </w:numPr>
        <w:ind w:left="4320"/>
        <w:rPr>
          <w:sz w:val="20"/>
        </w:rPr>
      </w:pPr>
      <w:r>
        <w:rPr>
          <w:sz w:val="20"/>
        </w:rPr>
        <w:t>U</w:t>
      </w:r>
      <w:r w:rsidR="00953F66">
        <w:rPr>
          <w:sz w:val="20"/>
        </w:rPr>
        <w:t>seful if printing onto preprinted stationery and need to ensure the paper is aligned correctly, or are unsure of the information that appears on the report</w:t>
      </w:r>
    </w:p>
    <w:p w14:paraId="221B8262" w14:textId="3947082C" w:rsidR="00953F66" w:rsidRDefault="00953F66" w:rsidP="00766619">
      <w:pPr>
        <w:pStyle w:val="ListParagraph"/>
        <w:numPr>
          <w:ilvl w:val="0"/>
          <w:numId w:val="210"/>
        </w:numPr>
        <w:ind w:left="1440"/>
        <w:rPr>
          <w:sz w:val="20"/>
        </w:rPr>
      </w:pPr>
      <w:r w:rsidRPr="006133AE">
        <w:rPr>
          <w:b/>
          <w:bCs/>
          <w:sz w:val="20"/>
        </w:rPr>
        <w:t>Document Date</w:t>
      </w:r>
      <w:r>
        <w:rPr>
          <w:sz w:val="20"/>
        </w:rPr>
        <w:tab/>
      </w:r>
      <w:r>
        <w:rPr>
          <w:sz w:val="20"/>
        </w:rPr>
        <w:tab/>
      </w:r>
      <w:r w:rsidR="006133AE" w:rsidRPr="006133AE">
        <w:rPr>
          <w:b/>
          <w:bCs/>
          <w:sz w:val="20"/>
        </w:rPr>
        <w:t>D</w:t>
      </w:r>
      <w:r w:rsidRPr="006133AE">
        <w:rPr>
          <w:b/>
          <w:bCs/>
          <w:sz w:val="20"/>
        </w:rPr>
        <w:t>ate</w:t>
      </w:r>
      <w:r>
        <w:rPr>
          <w:sz w:val="20"/>
        </w:rPr>
        <w:t xml:space="preserve"> to appear on printed documents</w:t>
      </w:r>
    </w:p>
    <w:p w14:paraId="17D4A6A2" w14:textId="3B7DA361" w:rsidR="00953F66" w:rsidRDefault="00953F66" w:rsidP="00766619">
      <w:pPr>
        <w:pStyle w:val="ListParagraph"/>
        <w:numPr>
          <w:ilvl w:val="0"/>
          <w:numId w:val="210"/>
        </w:numPr>
        <w:ind w:left="1440"/>
        <w:rPr>
          <w:sz w:val="20"/>
        </w:rPr>
      </w:pPr>
      <w:r>
        <w:rPr>
          <w:sz w:val="20"/>
        </w:rPr>
        <w:t xml:space="preserve">Click </w:t>
      </w:r>
      <w:r w:rsidRPr="006133AE">
        <w:rPr>
          <w:b/>
          <w:bCs/>
          <w:sz w:val="20"/>
        </w:rPr>
        <w:t>OK</w:t>
      </w:r>
    </w:p>
    <w:p w14:paraId="36C3517A" w14:textId="67783876" w:rsidR="00953F66" w:rsidRDefault="00953F66" w:rsidP="00953F66">
      <w:pPr>
        <w:rPr>
          <w:sz w:val="20"/>
        </w:rPr>
      </w:pPr>
    </w:p>
    <w:p w14:paraId="0A1AF8FD" w14:textId="7339A882" w:rsidR="00953F66" w:rsidRDefault="00953F66" w:rsidP="006133AE">
      <w:pPr>
        <w:pStyle w:val="Heading4"/>
        <w:ind w:left="360"/>
      </w:pPr>
      <w:r>
        <w:t>Enter Parameters Using Parameter Editor</w:t>
      </w:r>
    </w:p>
    <w:p w14:paraId="555013EC" w14:textId="77777777" w:rsidR="00953F66" w:rsidRPr="00953F66" w:rsidRDefault="00953F66" w:rsidP="00953F66"/>
    <w:p w14:paraId="689B0AFA" w14:textId="4E33CA0C" w:rsidR="00953F66" w:rsidRPr="00953F66" w:rsidRDefault="00953F66" w:rsidP="006133AE">
      <w:pPr>
        <w:ind w:left="720"/>
        <w:rPr>
          <w:sz w:val="20"/>
        </w:rPr>
      </w:pPr>
      <w:r w:rsidRPr="00953F66">
        <w:rPr>
          <w:noProof/>
          <w:sz w:val="20"/>
        </w:rPr>
        <w:drawing>
          <wp:inline distT="0" distB="0" distL="0" distR="0" wp14:anchorId="5F3073BA" wp14:editId="4B992BD8">
            <wp:extent cx="4579620" cy="1968845"/>
            <wp:effectExtent l="0" t="0" r="5080" b="0"/>
            <wp:docPr id="1831" name="Picture 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9"/>
                    <a:stretch>
                      <a:fillRect/>
                    </a:stretch>
                  </pic:blipFill>
                  <pic:spPr>
                    <a:xfrm>
                      <a:off x="0" y="0"/>
                      <a:ext cx="4638842" cy="1994305"/>
                    </a:xfrm>
                    <a:prstGeom prst="rect">
                      <a:avLst/>
                    </a:prstGeom>
                  </pic:spPr>
                </pic:pic>
              </a:graphicData>
            </a:graphic>
          </wp:inline>
        </w:drawing>
      </w:r>
    </w:p>
    <w:p w14:paraId="33BB30BD" w14:textId="0895D599" w:rsidR="00953F66" w:rsidRPr="006133AE" w:rsidRDefault="00953F66" w:rsidP="00766619">
      <w:pPr>
        <w:pStyle w:val="ListParagraph"/>
        <w:numPr>
          <w:ilvl w:val="0"/>
          <w:numId w:val="490"/>
        </w:numPr>
        <w:ind w:left="1440"/>
        <w:rPr>
          <w:sz w:val="20"/>
        </w:rPr>
      </w:pPr>
      <w:r w:rsidRPr="006133AE">
        <w:rPr>
          <w:sz w:val="20"/>
        </w:rPr>
        <w:t xml:space="preserve">Use </w:t>
      </w:r>
      <w:r w:rsidRPr="006133AE">
        <w:rPr>
          <w:b/>
          <w:bCs/>
          <w:sz w:val="20"/>
        </w:rPr>
        <w:t>Parameter Editor</w:t>
      </w:r>
      <w:r w:rsidRPr="006133AE">
        <w:rPr>
          <w:sz w:val="20"/>
        </w:rPr>
        <w:t xml:space="preserve"> to establish parameters required for the report </w:t>
      </w:r>
    </w:p>
    <w:p w14:paraId="7754F292" w14:textId="77777777" w:rsidR="00953F66" w:rsidRPr="00953F66" w:rsidRDefault="00953F66" w:rsidP="00953F66">
      <w:pPr>
        <w:rPr>
          <w:sz w:val="20"/>
        </w:rPr>
      </w:pPr>
    </w:p>
    <w:p w14:paraId="5B3E49DB" w14:textId="5BFAECE4" w:rsidR="00314576" w:rsidRDefault="004F6BA2" w:rsidP="006133AE">
      <w:pPr>
        <w:pStyle w:val="Heading2"/>
        <w:ind w:left="360"/>
      </w:pPr>
      <w:bookmarkStart w:id="171" w:name="_Toc23338258"/>
      <w:r>
        <w:t>Report Manager</w:t>
      </w:r>
      <w:bookmarkEnd w:id="171"/>
    </w:p>
    <w:p w14:paraId="2DD52271" w14:textId="77777777" w:rsidR="004F6BA2" w:rsidRPr="004F6BA2" w:rsidRDefault="004F6BA2" w:rsidP="004F6BA2"/>
    <w:p w14:paraId="6C322E00" w14:textId="0734BF72" w:rsidR="00953F66" w:rsidRDefault="004F6BA2" w:rsidP="006133AE">
      <w:pPr>
        <w:ind w:left="720"/>
        <w:rPr>
          <w:sz w:val="20"/>
        </w:rPr>
      </w:pPr>
      <w:r w:rsidRPr="004F6BA2">
        <w:rPr>
          <w:noProof/>
          <w:sz w:val="20"/>
        </w:rPr>
        <w:drawing>
          <wp:inline distT="0" distB="0" distL="0" distR="0" wp14:anchorId="28D8FA36" wp14:editId="48809083">
            <wp:extent cx="4579620" cy="2139113"/>
            <wp:effectExtent l="0" t="0" r="5080" b="0"/>
            <wp:docPr id="1816" name="Picture 1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0"/>
                    <a:stretch>
                      <a:fillRect/>
                    </a:stretch>
                  </pic:blipFill>
                  <pic:spPr>
                    <a:xfrm>
                      <a:off x="0" y="0"/>
                      <a:ext cx="4622886" cy="2159322"/>
                    </a:xfrm>
                    <a:prstGeom prst="rect">
                      <a:avLst/>
                    </a:prstGeom>
                  </pic:spPr>
                </pic:pic>
              </a:graphicData>
            </a:graphic>
          </wp:inline>
        </w:drawing>
      </w:r>
    </w:p>
    <w:p w14:paraId="5F3F8A7C" w14:textId="71653F55" w:rsidR="006430DE" w:rsidRPr="006133AE" w:rsidRDefault="006430DE" w:rsidP="00766619">
      <w:pPr>
        <w:pStyle w:val="ListParagraph"/>
        <w:numPr>
          <w:ilvl w:val="0"/>
          <w:numId w:val="490"/>
        </w:numPr>
        <w:ind w:left="1440"/>
        <w:rPr>
          <w:sz w:val="20"/>
        </w:rPr>
      </w:pPr>
      <w:r w:rsidRPr="006133AE">
        <w:rPr>
          <w:b/>
          <w:bCs/>
          <w:sz w:val="20"/>
        </w:rPr>
        <w:t>Report Manager</w:t>
      </w:r>
      <w:r w:rsidRPr="006133AE">
        <w:rPr>
          <w:sz w:val="20"/>
        </w:rPr>
        <w:t xml:space="preserve"> window is split into three parts:</w:t>
      </w:r>
    </w:p>
    <w:p w14:paraId="543B93F1" w14:textId="34F1ED07" w:rsidR="006430DE" w:rsidRDefault="006430DE" w:rsidP="00766619">
      <w:pPr>
        <w:pStyle w:val="ListParagraph"/>
        <w:numPr>
          <w:ilvl w:val="0"/>
          <w:numId w:val="211"/>
        </w:numPr>
        <w:ind w:left="2160"/>
        <w:rPr>
          <w:sz w:val="20"/>
        </w:rPr>
      </w:pPr>
      <w:r w:rsidRPr="006133AE">
        <w:rPr>
          <w:b/>
          <w:bCs/>
          <w:sz w:val="20"/>
        </w:rPr>
        <w:t>Report Folders Pane</w:t>
      </w:r>
      <w:r>
        <w:rPr>
          <w:sz w:val="20"/>
        </w:rPr>
        <w:t xml:space="preserve"> at the left of the screen</w:t>
      </w:r>
    </w:p>
    <w:p w14:paraId="401EF617" w14:textId="5CDE3A3B" w:rsidR="006430DE" w:rsidRDefault="006430DE" w:rsidP="00766619">
      <w:pPr>
        <w:pStyle w:val="ListParagraph"/>
        <w:numPr>
          <w:ilvl w:val="1"/>
          <w:numId w:val="211"/>
        </w:numPr>
        <w:ind w:left="2880"/>
        <w:rPr>
          <w:sz w:val="20"/>
        </w:rPr>
      </w:pPr>
      <w:r>
        <w:rPr>
          <w:sz w:val="20"/>
        </w:rPr>
        <w:t>Contains folders and folder structure of report store</w:t>
      </w:r>
    </w:p>
    <w:p w14:paraId="30314A85" w14:textId="370E143E" w:rsidR="006430DE" w:rsidRDefault="006430DE" w:rsidP="00766619">
      <w:pPr>
        <w:pStyle w:val="ListParagraph"/>
        <w:numPr>
          <w:ilvl w:val="0"/>
          <w:numId w:val="211"/>
        </w:numPr>
        <w:ind w:left="2160"/>
        <w:rPr>
          <w:sz w:val="20"/>
        </w:rPr>
      </w:pPr>
      <w:r w:rsidRPr="006133AE">
        <w:rPr>
          <w:b/>
          <w:bCs/>
          <w:sz w:val="20"/>
        </w:rPr>
        <w:t>My Report Pane</w:t>
      </w:r>
      <w:r>
        <w:rPr>
          <w:sz w:val="20"/>
        </w:rPr>
        <w:t xml:space="preserve"> at the right of the screen</w:t>
      </w:r>
    </w:p>
    <w:p w14:paraId="322B6691" w14:textId="40CA36A2" w:rsidR="006430DE" w:rsidRDefault="006430DE" w:rsidP="00766619">
      <w:pPr>
        <w:pStyle w:val="ListParagraph"/>
        <w:numPr>
          <w:ilvl w:val="1"/>
          <w:numId w:val="211"/>
        </w:numPr>
        <w:ind w:left="2880"/>
        <w:rPr>
          <w:sz w:val="20"/>
        </w:rPr>
      </w:pPr>
      <w:r>
        <w:rPr>
          <w:sz w:val="20"/>
        </w:rPr>
        <w:t>Shows list of reports and details of currently selected folder</w:t>
      </w:r>
    </w:p>
    <w:p w14:paraId="07EF1B0B" w14:textId="289EAA50" w:rsidR="006430DE" w:rsidRDefault="006430DE" w:rsidP="00766619">
      <w:pPr>
        <w:pStyle w:val="ListParagraph"/>
        <w:numPr>
          <w:ilvl w:val="0"/>
          <w:numId w:val="211"/>
        </w:numPr>
        <w:ind w:left="2160"/>
        <w:rPr>
          <w:sz w:val="20"/>
        </w:rPr>
      </w:pPr>
      <w:r w:rsidRPr="006133AE">
        <w:rPr>
          <w:b/>
          <w:bCs/>
          <w:sz w:val="20"/>
        </w:rPr>
        <w:t>Toolbar</w:t>
      </w:r>
      <w:r>
        <w:rPr>
          <w:sz w:val="20"/>
        </w:rPr>
        <w:t xml:space="preserve"> </w:t>
      </w:r>
    </w:p>
    <w:p w14:paraId="52185B11" w14:textId="652A1F77" w:rsidR="004F6BA2" w:rsidRDefault="004F6BA2" w:rsidP="00155A9B">
      <w:pPr>
        <w:pStyle w:val="Heading6"/>
        <w:ind w:left="360"/>
      </w:pPr>
      <w:r>
        <w:lastRenderedPageBreak/>
        <w:t>Using Report Manager to View a Report</w:t>
      </w:r>
    </w:p>
    <w:p w14:paraId="1C0600FC" w14:textId="41B098B7" w:rsidR="004F6BA2" w:rsidRDefault="004F6BA2" w:rsidP="00766619">
      <w:pPr>
        <w:pStyle w:val="ListParagraph"/>
        <w:numPr>
          <w:ilvl w:val="0"/>
          <w:numId w:val="491"/>
        </w:numPr>
        <w:rPr>
          <w:sz w:val="20"/>
        </w:rPr>
      </w:pPr>
      <w:r>
        <w:rPr>
          <w:sz w:val="20"/>
        </w:rPr>
        <w:t>Locate stored report to retrieve</w:t>
      </w:r>
    </w:p>
    <w:p w14:paraId="3F77000E" w14:textId="2EDF7E19" w:rsidR="004F6BA2" w:rsidRDefault="004F6BA2" w:rsidP="00766619">
      <w:pPr>
        <w:pStyle w:val="ListParagraph"/>
        <w:numPr>
          <w:ilvl w:val="0"/>
          <w:numId w:val="491"/>
        </w:numPr>
        <w:rPr>
          <w:sz w:val="20"/>
        </w:rPr>
      </w:pPr>
      <w:r>
        <w:rPr>
          <w:sz w:val="20"/>
        </w:rPr>
        <w:t>Click on link to open it</w:t>
      </w:r>
    </w:p>
    <w:p w14:paraId="58D56585" w14:textId="06A80628" w:rsidR="004F6BA2" w:rsidRDefault="00155A9B" w:rsidP="00766619">
      <w:pPr>
        <w:pStyle w:val="ListParagraph"/>
        <w:numPr>
          <w:ilvl w:val="1"/>
          <w:numId w:val="491"/>
        </w:numPr>
        <w:ind w:left="1440"/>
        <w:rPr>
          <w:sz w:val="20"/>
        </w:rPr>
      </w:pPr>
      <w:r>
        <w:rPr>
          <w:sz w:val="20"/>
        </w:rPr>
        <w:t>D</w:t>
      </w:r>
      <w:r w:rsidR="004F6BA2">
        <w:rPr>
          <w:sz w:val="20"/>
        </w:rPr>
        <w:t xml:space="preserve">efault output location is </w:t>
      </w:r>
      <w:r w:rsidRPr="00155A9B">
        <w:rPr>
          <w:b/>
          <w:bCs/>
          <w:sz w:val="20"/>
        </w:rPr>
        <w:t>M</w:t>
      </w:r>
      <w:r w:rsidR="004F6BA2" w:rsidRPr="00155A9B">
        <w:rPr>
          <w:b/>
          <w:bCs/>
          <w:sz w:val="20"/>
        </w:rPr>
        <w:t>y Reports/Output</w:t>
      </w:r>
      <w:r w:rsidR="004F6BA2">
        <w:rPr>
          <w:sz w:val="20"/>
        </w:rPr>
        <w:t xml:space="preserve"> folder, but another output location may be set in </w:t>
      </w:r>
      <w:r w:rsidR="004F6BA2" w:rsidRPr="00155A9B">
        <w:rPr>
          <w:b/>
          <w:bCs/>
          <w:sz w:val="20"/>
        </w:rPr>
        <w:t>Report Output</w:t>
      </w:r>
      <w:r w:rsidR="004F6BA2">
        <w:rPr>
          <w:sz w:val="20"/>
        </w:rPr>
        <w:t xml:space="preserve"> parameters when </w:t>
      </w:r>
      <w:r>
        <w:rPr>
          <w:sz w:val="20"/>
        </w:rPr>
        <w:t>the report is run</w:t>
      </w:r>
    </w:p>
    <w:p w14:paraId="49640FB8" w14:textId="77777777" w:rsidR="00155A9B" w:rsidRDefault="006430DE" w:rsidP="00766619">
      <w:pPr>
        <w:pStyle w:val="ListParagraph"/>
        <w:numPr>
          <w:ilvl w:val="0"/>
          <w:numId w:val="491"/>
        </w:numPr>
        <w:rPr>
          <w:sz w:val="20"/>
        </w:rPr>
      </w:pPr>
      <w:r>
        <w:rPr>
          <w:sz w:val="20"/>
        </w:rPr>
        <w:t xml:space="preserve">Click on </w:t>
      </w:r>
      <w:r w:rsidRPr="00155A9B">
        <w:rPr>
          <w:b/>
          <w:bCs/>
          <w:sz w:val="20"/>
        </w:rPr>
        <w:t>Report Output tab</w:t>
      </w:r>
      <w:r>
        <w:rPr>
          <w:sz w:val="20"/>
        </w:rPr>
        <w:t xml:space="preserve"> of </w:t>
      </w:r>
      <w:r w:rsidRPr="00155A9B">
        <w:rPr>
          <w:b/>
          <w:bCs/>
          <w:sz w:val="20"/>
        </w:rPr>
        <w:t>Parameter Editor</w:t>
      </w:r>
    </w:p>
    <w:p w14:paraId="2844E3B6" w14:textId="1EBBDEB6" w:rsidR="006430DE" w:rsidRDefault="00155A9B" w:rsidP="00766619">
      <w:pPr>
        <w:pStyle w:val="ListParagraph"/>
        <w:numPr>
          <w:ilvl w:val="0"/>
          <w:numId w:val="491"/>
        </w:numPr>
        <w:rPr>
          <w:sz w:val="20"/>
        </w:rPr>
      </w:pPr>
      <w:r>
        <w:rPr>
          <w:sz w:val="20"/>
        </w:rPr>
        <w:t>C</w:t>
      </w:r>
      <w:r w:rsidR="006430DE">
        <w:rPr>
          <w:sz w:val="20"/>
        </w:rPr>
        <w:t>hange options as required</w:t>
      </w:r>
    </w:p>
    <w:p w14:paraId="495F6D9E" w14:textId="77777777" w:rsidR="00155A9B" w:rsidRDefault="006430DE" w:rsidP="00766619">
      <w:pPr>
        <w:pStyle w:val="ListParagraph"/>
        <w:numPr>
          <w:ilvl w:val="0"/>
          <w:numId w:val="491"/>
        </w:numPr>
        <w:rPr>
          <w:sz w:val="20"/>
        </w:rPr>
      </w:pPr>
      <w:r>
        <w:rPr>
          <w:sz w:val="20"/>
        </w:rPr>
        <w:t>Select required format for report from dropdown list</w:t>
      </w:r>
    </w:p>
    <w:p w14:paraId="5193973D" w14:textId="11063393" w:rsidR="006430DE" w:rsidRDefault="006430DE" w:rsidP="00766619">
      <w:pPr>
        <w:pStyle w:val="ListParagraph"/>
        <w:numPr>
          <w:ilvl w:val="1"/>
          <w:numId w:val="207"/>
        </w:numPr>
        <w:ind w:left="1440"/>
        <w:rPr>
          <w:sz w:val="20"/>
        </w:rPr>
      </w:pPr>
      <w:r>
        <w:rPr>
          <w:sz w:val="20"/>
        </w:rPr>
        <w:t xml:space="preserve">For example, </w:t>
      </w:r>
      <w:r w:rsidR="00155A9B">
        <w:rPr>
          <w:sz w:val="20"/>
        </w:rPr>
        <w:t>report can be</w:t>
      </w:r>
      <w:r>
        <w:rPr>
          <w:sz w:val="20"/>
        </w:rPr>
        <w:t xml:space="preserve"> produce</w:t>
      </w:r>
      <w:r w:rsidR="00155A9B">
        <w:rPr>
          <w:sz w:val="20"/>
        </w:rPr>
        <w:t>d</w:t>
      </w:r>
      <w:r>
        <w:rPr>
          <w:sz w:val="20"/>
        </w:rPr>
        <w:t xml:space="preserve"> as a web page or as a spreadsheet</w:t>
      </w:r>
    </w:p>
    <w:p w14:paraId="1AAF2E1D" w14:textId="144F283C" w:rsidR="006430DE" w:rsidRDefault="006430DE" w:rsidP="00766619">
      <w:pPr>
        <w:pStyle w:val="ListParagraph"/>
        <w:numPr>
          <w:ilvl w:val="0"/>
          <w:numId w:val="491"/>
        </w:numPr>
        <w:rPr>
          <w:sz w:val="20"/>
        </w:rPr>
      </w:pPr>
      <w:r>
        <w:rPr>
          <w:sz w:val="20"/>
        </w:rPr>
        <w:t xml:space="preserve">Click </w:t>
      </w:r>
      <w:r w:rsidRPr="00155A9B">
        <w:rPr>
          <w:b/>
          <w:bCs/>
          <w:sz w:val="20"/>
        </w:rPr>
        <w:t>Run</w:t>
      </w:r>
      <w:r>
        <w:rPr>
          <w:sz w:val="20"/>
        </w:rPr>
        <w:t xml:space="preserve"> to run report</w:t>
      </w:r>
    </w:p>
    <w:p w14:paraId="3AD4FBDD" w14:textId="43A8B41D" w:rsidR="006430DE" w:rsidRDefault="006430DE" w:rsidP="00766619">
      <w:pPr>
        <w:pStyle w:val="ListParagraph"/>
        <w:numPr>
          <w:ilvl w:val="1"/>
          <w:numId w:val="207"/>
        </w:numPr>
        <w:ind w:left="1440"/>
        <w:rPr>
          <w:sz w:val="20"/>
        </w:rPr>
      </w:pPr>
      <w:r>
        <w:rPr>
          <w:sz w:val="20"/>
        </w:rPr>
        <w:t xml:space="preserve">A message is displayed </w:t>
      </w:r>
      <w:r w:rsidR="00155A9B">
        <w:rPr>
          <w:sz w:val="20"/>
        </w:rPr>
        <w:t>informing</w:t>
      </w:r>
      <w:r>
        <w:rPr>
          <w:sz w:val="20"/>
        </w:rPr>
        <w:t xml:space="preserve"> you the report is being generated</w:t>
      </w:r>
    </w:p>
    <w:p w14:paraId="158212AA" w14:textId="3BDBFB3B" w:rsidR="006430DE" w:rsidRDefault="006430DE" w:rsidP="006430DE">
      <w:pPr>
        <w:rPr>
          <w:sz w:val="20"/>
        </w:rPr>
      </w:pPr>
    </w:p>
    <w:p w14:paraId="0141DD81" w14:textId="3A128CB6" w:rsidR="006430DE" w:rsidRDefault="006430DE" w:rsidP="00155A9B">
      <w:pPr>
        <w:pStyle w:val="Heading6"/>
        <w:ind w:left="360"/>
      </w:pPr>
      <w:r>
        <w:t>Viewing Report Output</w:t>
      </w:r>
    </w:p>
    <w:p w14:paraId="60B7F4F2" w14:textId="77777777" w:rsidR="00155A9B" w:rsidRDefault="006430DE" w:rsidP="00766619">
      <w:pPr>
        <w:pStyle w:val="ListParagraph"/>
        <w:numPr>
          <w:ilvl w:val="0"/>
          <w:numId w:val="212"/>
        </w:numPr>
        <w:ind w:left="1440"/>
        <w:rPr>
          <w:sz w:val="20"/>
        </w:rPr>
      </w:pPr>
      <w:r>
        <w:rPr>
          <w:sz w:val="20"/>
        </w:rPr>
        <w:t>After report has been generated, report results are displayed</w:t>
      </w:r>
    </w:p>
    <w:p w14:paraId="67115BF1" w14:textId="0A374D37" w:rsidR="006430DE" w:rsidRDefault="00155A9B" w:rsidP="00766619">
      <w:pPr>
        <w:pStyle w:val="ListParagraph"/>
        <w:numPr>
          <w:ilvl w:val="0"/>
          <w:numId w:val="212"/>
        </w:numPr>
        <w:ind w:left="1440"/>
        <w:rPr>
          <w:sz w:val="20"/>
        </w:rPr>
      </w:pPr>
      <w:r>
        <w:rPr>
          <w:sz w:val="20"/>
        </w:rPr>
        <w:t>To</w:t>
      </w:r>
      <w:r w:rsidR="006430DE">
        <w:rPr>
          <w:sz w:val="20"/>
        </w:rPr>
        <w:t xml:space="preserve"> produce the report as a web page, the Reporting page is displayed, containing:</w:t>
      </w:r>
    </w:p>
    <w:p w14:paraId="44288F27" w14:textId="78A3C81B" w:rsidR="006430DE" w:rsidRDefault="006430DE" w:rsidP="00766619">
      <w:pPr>
        <w:pStyle w:val="ListParagraph"/>
        <w:numPr>
          <w:ilvl w:val="1"/>
          <w:numId w:val="212"/>
        </w:numPr>
        <w:ind w:left="2160"/>
        <w:rPr>
          <w:sz w:val="20"/>
        </w:rPr>
      </w:pPr>
      <w:r>
        <w:rPr>
          <w:sz w:val="20"/>
        </w:rPr>
        <w:t>Navigation arrows to move through the report pages</w:t>
      </w:r>
    </w:p>
    <w:p w14:paraId="3E40B044" w14:textId="2B604EE4" w:rsidR="006430DE" w:rsidRDefault="006430DE" w:rsidP="00766619">
      <w:pPr>
        <w:pStyle w:val="ListParagraph"/>
        <w:numPr>
          <w:ilvl w:val="1"/>
          <w:numId w:val="212"/>
        </w:numPr>
        <w:ind w:left="2160"/>
        <w:rPr>
          <w:sz w:val="20"/>
        </w:rPr>
      </w:pPr>
      <w:r>
        <w:rPr>
          <w:sz w:val="20"/>
        </w:rPr>
        <w:t>Percentage to zoom in and out of the report</w:t>
      </w:r>
    </w:p>
    <w:p w14:paraId="28BF380D" w14:textId="7B5A92E3" w:rsidR="006430DE" w:rsidRDefault="006430DE" w:rsidP="00766619">
      <w:pPr>
        <w:pStyle w:val="ListParagraph"/>
        <w:numPr>
          <w:ilvl w:val="1"/>
          <w:numId w:val="212"/>
        </w:numPr>
        <w:ind w:left="2160"/>
        <w:rPr>
          <w:sz w:val="20"/>
        </w:rPr>
      </w:pPr>
      <w:r>
        <w:rPr>
          <w:sz w:val="20"/>
        </w:rPr>
        <w:t>Find and Next fields to search for a word or words</w:t>
      </w:r>
    </w:p>
    <w:p w14:paraId="5CC1FB69" w14:textId="7167E050" w:rsidR="006430DE" w:rsidRDefault="006430DE" w:rsidP="00766619">
      <w:pPr>
        <w:pStyle w:val="ListParagraph"/>
        <w:numPr>
          <w:ilvl w:val="1"/>
          <w:numId w:val="212"/>
        </w:numPr>
        <w:ind w:left="2160"/>
        <w:rPr>
          <w:sz w:val="20"/>
        </w:rPr>
      </w:pPr>
      <w:r>
        <w:rPr>
          <w:sz w:val="20"/>
        </w:rPr>
        <w:t>Export drop down box to export the data in the report to a file</w:t>
      </w:r>
    </w:p>
    <w:p w14:paraId="39156210" w14:textId="30D5FE67" w:rsidR="006430DE" w:rsidRDefault="006430DE" w:rsidP="00766619">
      <w:pPr>
        <w:pStyle w:val="ListParagraph"/>
        <w:numPr>
          <w:ilvl w:val="1"/>
          <w:numId w:val="212"/>
        </w:numPr>
        <w:ind w:left="2160"/>
        <w:rPr>
          <w:sz w:val="20"/>
        </w:rPr>
      </w:pPr>
      <w:r>
        <w:rPr>
          <w:sz w:val="20"/>
        </w:rPr>
        <w:t>Refresh to update the data in the report</w:t>
      </w:r>
    </w:p>
    <w:p w14:paraId="1C8D7B2E" w14:textId="4989D46A" w:rsidR="006430DE" w:rsidRDefault="006430DE" w:rsidP="00766619">
      <w:pPr>
        <w:pStyle w:val="ListParagraph"/>
        <w:numPr>
          <w:ilvl w:val="1"/>
          <w:numId w:val="212"/>
        </w:numPr>
        <w:ind w:left="2160"/>
        <w:rPr>
          <w:sz w:val="20"/>
        </w:rPr>
      </w:pPr>
      <w:r>
        <w:rPr>
          <w:sz w:val="20"/>
        </w:rPr>
        <w:t>Help to display the Help file</w:t>
      </w:r>
    </w:p>
    <w:p w14:paraId="5BFED577" w14:textId="47F505A3" w:rsidR="006430DE" w:rsidRPr="006430DE" w:rsidRDefault="006430DE" w:rsidP="00766619">
      <w:pPr>
        <w:pStyle w:val="ListParagraph"/>
        <w:numPr>
          <w:ilvl w:val="0"/>
          <w:numId w:val="212"/>
        </w:numPr>
        <w:ind w:left="1440"/>
        <w:rPr>
          <w:sz w:val="20"/>
        </w:rPr>
      </w:pPr>
      <w:r>
        <w:rPr>
          <w:sz w:val="20"/>
        </w:rPr>
        <w:t>To re-deploy report, simply refresh output window using Refresh button from toolbar</w:t>
      </w:r>
    </w:p>
    <w:p w14:paraId="510573B0" w14:textId="6D9CA353" w:rsidR="004F6BA2" w:rsidRDefault="004F6BA2" w:rsidP="004F6BA2">
      <w:pPr>
        <w:rPr>
          <w:sz w:val="20"/>
        </w:rPr>
      </w:pPr>
    </w:p>
    <w:p w14:paraId="2D328650" w14:textId="1DE61403" w:rsidR="004F6BA2" w:rsidRDefault="004F6BA2" w:rsidP="00155A9B">
      <w:pPr>
        <w:pStyle w:val="Heading6"/>
        <w:ind w:left="360"/>
      </w:pPr>
      <w:r>
        <w:t>Using Report Manager to Retrieve a Stored Report</w:t>
      </w:r>
    </w:p>
    <w:p w14:paraId="1E9A69BE" w14:textId="77777777" w:rsidR="00155A9B" w:rsidRPr="00155A9B" w:rsidRDefault="00155A9B" w:rsidP="00155A9B"/>
    <w:p w14:paraId="44B84201" w14:textId="3FCB6FE6" w:rsidR="004F6BA2" w:rsidRDefault="004F6BA2" w:rsidP="00766619">
      <w:pPr>
        <w:pStyle w:val="ListParagraph"/>
        <w:numPr>
          <w:ilvl w:val="0"/>
          <w:numId w:val="492"/>
        </w:numPr>
        <w:rPr>
          <w:sz w:val="20"/>
        </w:rPr>
      </w:pPr>
      <w:r>
        <w:rPr>
          <w:sz w:val="20"/>
        </w:rPr>
        <w:t xml:space="preserve">Access </w:t>
      </w:r>
      <w:r w:rsidRPr="00155A9B">
        <w:rPr>
          <w:b/>
          <w:bCs/>
          <w:sz w:val="20"/>
        </w:rPr>
        <w:t>Report Manager</w:t>
      </w:r>
    </w:p>
    <w:p w14:paraId="7A90AC8F" w14:textId="06C432D4" w:rsidR="004F6BA2" w:rsidRDefault="004F6BA2" w:rsidP="00766619">
      <w:pPr>
        <w:pStyle w:val="ListParagraph"/>
        <w:numPr>
          <w:ilvl w:val="0"/>
          <w:numId w:val="492"/>
        </w:numPr>
        <w:rPr>
          <w:sz w:val="20"/>
        </w:rPr>
      </w:pPr>
      <w:r>
        <w:rPr>
          <w:sz w:val="20"/>
        </w:rPr>
        <w:t>Locate the stored report</w:t>
      </w:r>
    </w:p>
    <w:p w14:paraId="2FDEB5D3" w14:textId="689C936A" w:rsidR="004F6BA2" w:rsidRPr="004F6BA2" w:rsidRDefault="00155A9B" w:rsidP="00766619">
      <w:pPr>
        <w:pStyle w:val="ListParagraph"/>
        <w:numPr>
          <w:ilvl w:val="1"/>
          <w:numId w:val="492"/>
        </w:numPr>
        <w:ind w:left="1440"/>
        <w:rPr>
          <w:sz w:val="20"/>
        </w:rPr>
      </w:pPr>
      <w:r>
        <w:rPr>
          <w:sz w:val="20"/>
        </w:rPr>
        <w:t>E</w:t>
      </w:r>
      <w:r w:rsidR="006430DE">
        <w:rPr>
          <w:sz w:val="20"/>
        </w:rPr>
        <w:t>eport will b</w:t>
      </w:r>
      <w:r w:rsidR="004F6BA2">
        <w:rPr>
          <w:sz w:val="20"/>
        </w:rPr>
        <w:t xml:space="preserve">e displayed in </w:t>
      </w:r>
      <w:r w:rsidR="004F6BA2" w:rsidRPr="00155A9B">
        <w:rPr>
          <w:b/>
          <w:bCs/>
          <w:sz w:val="20"/>
        </w:rPr>
        <w:t>Report Manager</w:t>
      </w:r>
    </w:p>
    <w:p w14:paraId="07FAD4AE" w14:textId="0B837D62" w:rsidR="004F6BA2" w:rsidRDefault="004F6BA2" w:rsidP="00314576">
      <w:pPr>
        <w:rPr>
          <w:sz w:val="20"/>
        </w:rPr>
      </w:pPr>
    </w:p>
    <w:p w14:paraId="4E6DC4A9" w14:textId="012BFA20" w:rsidR="006430DE" w:rsidRDefault="006430DE" w:rsidP="00155A9B">
      <w:pPr>
        <w:pStyle w:val="Heading6"/>
        <w:ind w:left="360"/>
      </w:pPr>
      <w:r>
        <w:t>Report Manager Toolbar</w:t>
      </w:r>
    </w:p>
    <w:p w14:paraId="0F274EEE" w14:textId="0BD0476B" w:rsidR="006430DE" w:rsidRDefault="006430DE" w:rsidP="00314576">
      <w:pPr>
        <w:rPr>
          <w:sz w:val="20"/>
        </w:rPr>
      </w:pPr>
    </w:p>
    <w:p w14:paraId="50508360" w14:textId="6F98DD68" w:rsidR="006430DE" w:rsidRDefault="006430DE" w:rsidP="00155A9B">
      <w:pPr>
        <w:ind w:left="720"/>
        <w:rPr>
          <w:sz w:val="20"/>
        </w:rPr>
      </w:pPr>
      <w:r w:rsidRPr="006430DE">
        <w:rPr>
          <w:noProof/>
          <w:sz w:val="20"/>
        </w:rPr>
        <w:drawing>
          <wp:inline distT="0" distB="0" distL="0" distR="0" wp14:anchorId="6DDEEDEF" wp14:editId="1E2BAE1B">
            <wp:extent cx="4579620" cy="1213893"/>
            <wp:effectExtent l="0" t="0" r="0" b="5715"/>
            <wp:docPr id="1834" name="Picture 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1"/>
                    <a:stretch>
                      <a:fillRect/>
                    </a:stretch>
                  </pic:blipFill>
                  <pic:spPr>
                    <a:xfrm>
                      <a:off x="0" y="0"/>
                      <a:ext cx="4593297" cy="1217518"/>
                    </a:xfrm>
                    <a:prstGeom prst="rect">
                      <a:avLst/>
                    </a:prstGeom>
                  </pic:spPr>
                </pic:pic>
              </a:graphicData>
            </a:graphic>
          </wp:inline>
        </w:drawing>
      </w:r>
    </w:p>
    <w:p w14:paraId="5672E1FB" w14:textId="75C1B564" w:rsidR="006430DE" w:rsidRDefault="006430DE" w:rsidP="00314576">
      <w:pPr>
        <w:rPr>
          <w:sz w:val="20"/>
        </w:rPr>
      </w:pPr>
    </w:p>
    <w:p w14:paraId="2358BFEE" w14:textId="35EA6C14" w:rsidR="006430DE" w:rsidRPr="00155A9B" w:rsidRDefault="006430DE" w:rsidP="00766619">
      <w:pPr>
        <w:pStyle w:val="ListParagraph"/>
        <w:numPr>
          <w:ilvl w:val="0"/>
          <w:numId w:val="493"/>
        </w:numPr>
        <w:rPr>
          <w:b/>
          <w:bCs/>
          <w:sz w:val="20"/>
        </w:rPr>
      </w:pPr>
      <w:r w:rsidRPr="00155A9B">
        <w:rPr>
          <w:sz w:val="20"/>
        </w:rPr>
        <w:t xml:space="preserve">use to set up a </w:t>
      </w:r>
      <w:r w:rsidRPr="00155A9B">
        <w:rPr>
          <w:b/>
          <w:bCs/>
          <w:sz w:val="20"/>
        </w:rPr>
        <w:t>New Folder</w:t>
      </w:r>
      <w:r w:rsidRPr="00155A9B">
        <w:rPr>
          <w:sz w:val="20"/>
        </w:rPr>
        <w:t xml:space="preserve">, </w:t>
      </w:r>
      <w:r w:rsidRPr="00155A9B">
        <w:rPr>
          <w:b/>
          <w:bCs/>
          <w:sz w:val="20"/>
        </w:rPr>
        <w:t>New Personal Folder</w:t>
      </w:r>
      <w:r w:rsidRPr="00155A9B">
        <w:rPr>
          <w:sz w:val="20"/>
        </w:rPr>
        <w:t xml:space="preserve">, or </w:t>
      </w:r>
      <w:r w:rsidRPr="00155A9B">
        <w:rPr>
          <w:b/>
          <w:bCs/>
          <w:sz w:val="20"/>
        </w:rPr>
        <w:t>New Linked Report</w:t>
      </w:r>
    </w:p>
    <w:p w14:paraId="0ACD3B43" w14:textId="77777777" w:rsidR="00155A9B" w:rsidRPr="00155A9B" w:rsidRDefault="00155A9B" w:rsidP="00155A9B">
      <w:pPr>
        <w:pStyle w:val="ListParagraph"/>
        <w:rPr>
          <w:sz w:val="20"/>
        </w:rPr>
      </w:pPr>
    </w:p>
    <w:p w14:paraId="4B30F7E9" w14:textId="79F2D86F" w:rsidR="006430DE" w:rsidRDefault="006430DE" w:rsidP="00155A9B">
      <w:pPr>
        <w:ind w:left="720"/>
        <w:rPr>
          <w:sz w:val="20"/>
        </w:rPr>
      </w:pPr>
      <w:r w:rsidRPr="006430DE">
        <w:rPr>
          <w:noProof/>
          <w:sz w:val="20"/>
        </w:rPr>
        <w:drawing>
          <wp:inline distT="0" distB="0" distL="0" distR="0" wp14:anchorId="486FFAC2" wp14:editId="17AF868B">
            <wp:extent cx="1836420" cy="690976"/>
            <wp:effectExtent l="0" t="0" r="5080" b="0"/>
            <wp:docPr id="1838" name="Picture 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2"/>
                    <a:stretch>
                      <a:fillRect/>
                    </a:stretch>
                  </pic:blipFill>
                  <pic:spPr>
                    <a:xfrm>
                      <a:off x="0" y="0"/>
                      <a:ext cx="1862203" cy="700677"/>
                    </a:xfrm>
                    <a:prstGeom prst="rect">
                      <a:avLst/>
                    </a:prstGeom>
                  </pic:spPr>
                </pic:pic>
              </a:graphicData>
            </a:graphic>
          </wp:inline>
        </w:drawing>
      </w:r>
    </w:p>
    <w:p w14:paraId="599F871C" w14:textId="050AA0C4" w:rsidR="006430DE" w:rsidRDefault="006430DE" w:rsidP="00155A9B">
      <w:pPr>
        <w:ind w:left="720"/>
        <w:rPr>
          <w:sz w:val="20"/>
        </w:rPr>
      </w:pPr>
      <w:r w:rsidRPr="006430DE">
        <w:rPr>
          <w:noProof/>
          <w:sz w:val="20"/>
        </w:rPr>
        <w:lastRenderedPageBreak/>
        <w:drawing>
          <wp:inline distT="0" distB="0" distL="0" distR="0" wp14:anchorId="562E4C7B" wp14:editId="72CEDD3F">
            <wp:extent cx="2249130" cy="1927860"/>
            <wp:effectExtent l="0" t="0" r="0" b="2540"/>
            <wp:docPr id="1839" name="Picture 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3"/>
                    <a:stretch>
                      <a:fillRect/>
                    </a:stretch>
                  </pic:blipFill>
                  <pic:spPr>
                    <a:xfrm>
                      <a:off x="0" y="0"/>
                      <a:ext cx="2306898" cy="1977377"/>
                    </a:xfrm>
                    <a:prstGeom prst="rect">
                      <a:avLst/>
                    </a:prstGeom>
                  </pic:spPr>
                </pic:pic>
              </a:graphicData>
            </a:graphic>
          </wp:inline>
        </w:drawing>
      </w:r>
    </w:p>
    <w:p w14:paraId="5C6313E1" w14:textId="5FFE7A73" w:rsidR="006430DE" w:rsidRDefault="006430DE" w:rsidP="00314576">
      <w:pPr>
        <w:rPr>
          <w:sz w:val="20"/>
        </w:rPr>
      </w:pPr>
    </w:p>
    <w:p w14:paraId="40AC7434" w14:textId="7000FB63" w:rsidR="006430DE" w:rsidRDefault="006430DE" w:rsidP="00155A9B">
      <w:pPr>
        <w:ind w:left="720"/>
        <w:rPr>
          <w:sz w:val="20"/>
        </w:rPr>
      </w:pPr>
      <w:r w:rsidRPr="006430DE">
        <w:rPr>
          <w:noProof/>
          <w:sz w:val="20"/>
        </w:rPr>
        <w:drawing>
          <wp:inline distT="0" distB="0" distL="0" distR="0" wp14:anchorId="3B372DAC" wp14:editId="35C8B628">
            <wp:extent cx="225447" cy="198120"/>
            <wp:effectExtent l="0" t="0" r="3175" b="5080"/>
            <wp:docPr id="1836" name="Picture 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4"/>
                    <a:stretch>
                      <a:fillRect/>
                    </a:stretch>
                  </pic:blipFill>
                  <pic:spPr>
                    <a:xfrm>
                      <a:off x="0" y="0"/>
                      <a:ext cx="242322" cy="212949"/>
                    </a:xfrm>
                    <a:prstGeom prst="rect">
                      <a:avLst/>
                    </a:prstGeom>
                  </pic:spPr>
                </pic:pic>
              </a:graphicData>
            </a:graphic>
          </wp:inline>
        </w:drawing>
      </w:r>
      <w:r>
        <w:rPr>
          <w:sz w:val="20"/>
        </w:rPr>
        <w:tab/>
        <w:t>use to copy a report into a personal or group folder</w:t>
      </w:r>
    </w:p>
    <w:p w14:paraId="24A16DFA" w14:textId="27F520FD" w:rsidR="006430DE" w:rsidRDefault="006430DE" w:rsidP="00766619">
      <w:pPr>
        <w:pStyle w:val="ListParagraph"/>
        <w:numPr>
          <w:ilvl w:val="0"/>
          <w:numId w:val="213"/>
        </w:numPr>
        <w:ind w:left="1440"/>
        <w:rPr>
          <w:sz w:val="20"/>
        </w:rPr>
      </w:pPr>
      <w:r>
        <w:rPr>
          <w:sz w:val="20"/>
        </w:rPr>
        <w:t>Select report to be copied by ticking check box at left of report title</w:t>
      </w:r>
    </w:p>
    <w:p w14:paraId="60F65478" w14:textId="6513572F" w:rsidR="006430DE" w:rsidRDefault="006430DE" w:rsidP="006430DE">
      <w:pPr>
        <w:pStyle w:val="ListParagraph"/>
        <w:ind w:left="2160"/>
        <w:rPr>
          <w:sz w:val="20"/>
        </w:rPr>
      </w:pPr>
    </w:p>
    <w:p w14:paraId="32048CE1" w14:textId="38DDCC42" w:rsidR="006430DE" w:rsidRDefault="006430DE" w:rsidP="00155A9B">
      <w:pPr>
        <w:pStyle w:val="ListParagraph"/>
        <w:rPr>
          <w:sz w:val="20"/>
        </w:rPr>
      </w:pPr>
      <w:r w:rsidRPr="006430DE">
        <w:rPr>
          <w:noProof/>
          <w:sz w:val="20"/>
        </w:rPr>
        <w:drawing>
          <wp:inline distT="0" distB="0" distL="0" distR="0" wp14:anchorId="2FF1C3B7" wp14:editId="45FC227A">
            <wp:extent cx="4571370" cy="3543300"/>
            <wp:effectExtent l="0" t="0" r="635" b="0"/>
            <wp:docPr id="1840" name="Picture 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5"/>
                    <a:stretch>
                      <a:fillRect/>
                    </a:stretch>
                  </pic:blipFill>
                  <pic:spPr>
                    <a:xfrm>
                      <a:off x="0" y="0"/>
                      <a:ext cx="4594000" cy="3560841"/>
                    </a:xfrm>
                    <a:prstGeom prst="rect">
                      <a:avLst/>
                    </a:prstGeom>
                  </pic:spPr>
                </pic:pic>
              </a:graphicData>
            </a:graphic>
          </wp:inline>
        </w:drawing>
      </w:r>
    </w:p>
    <w:p w14:paraId="3D038993" w14:textId="0AE67DEA" w:rsidR="006430DE" w:rsidRDefault="006430DE" w:rsidP="00766619">
      <w:pPr>
        <w:pStyle w:val="ListParagraph"/>
        <w:numPr>
          <w:ilvl w:val="0"/>
          <w:numId w:val="213"/>
        </w:numPr>
        <w:ind w:left="1440"/>
        <w:rPr>
          <w:sz w:val="20"/>
        </w:rPr>
      </w:pPr>
      <w:r>
        <w:rPr>
          <w:sz w:val="20"/>
        </w:rPr>
        <w:t>Select folder to which report will be copied</w:t>
      </w:r>
    </w:p>
    <w:p w14:paraId="0C2920BD" w14:textId="05CADAD1" w:rsidR="006430DE" w:rsidRPr="00F42041" w:rsidRDefault="006430DE" w:rsidP="00766619">
      <w:pPr>
        <w:pStyle w:val="ListParagraph"/>
        <w:numPr>
          <w:ilvl w:val="0"/>
          <w:numId w:val="213"/>
        </w:numPr>
        <w:ind w:left="1440"/>
        <w:rPr>
          <w:sz w:val="20"/>
        </w:rPr>
      </w:pPr>
      <w:r>
        <w:rPr>
          <w:sz w:val="20"/>
        </w:rPr>
        <w:t xml:space="preserve">Click </w:t>
      </w:r>
      <w:r w:rsidRPr="00F42041">
        <w:rPr>
          <w:b/>
          <w:bCs/>
          <w:sz w:val="20"/>
        </w:rPr>
        <w:t>OK</w:t>
      </w:r>
    </w:p>
    <w:p w14:paraId="7AE51157" w14:textId="5EFB3FF1" w:rsidR="006430DE" w:rsidRDefault="006430DE" w:rsidP="00F42041">
      <w:pPr>
        <w:ind w:left="720"/>
        <w:rPr>
          <w:sz w:val="20"/>
        </w:rPr>
      </w:pPr>
      <w:r w:rsidRPr="006430DE">
        <w:rPr>
          <w:noProof/>
          <w:sz w:val="20"/>
        </w:rPr>
        <w:drawing>
          <wp:inline distT="0" distB="0" distL="0" distR="0" wp14:anchorId="02216CC3" wp14:editId="537CB6BC">
            <wp:extent cx="225778" cy="190500"/>
            <wp:effectExtent l="0" t="0" r="3175" b="0"/>
            <wp:docPr id="1841" name="Picture 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6"/>
                    <a:stretch>
                      <a:fillRect/>
                    </a:stretch>
                  </pic:blipFill>
                  <pic:spPr>
                    <a:xfrm>
                      <a:off x="0" y="0"/>
                      <a:ext cx="230768" cy="194710"/>
                    </a:xfrm>
                    <a:prstGeom prst="rect">
                      <a:avLst/>
                    </a:prstGeom>
                  </pic:spPr>
                </pic:pic>
              </a:graphicData>
            </a:graphic>
          </wp:inline>
        </w:drawing>
      </w:r>
      <w:r>
        <w:rPr>
          <w:sz w:val="20"/>
        </w:rPr>
        <w:tab/>
        <w:t>use to move selected report into selected folder</w:t>
      </w:r>
    </w:p>
    <w:p w14:paraId="545AFE59" w14:textId="435D69F8" w:rsidR="006430DE" w:rsidRDefault="006430DE" w:rsidP="008A018C">
      <w:pPr>
        <w:ind w:left="720"/>
        <w:rPr>
          <w:sz w:val="20"/>
        </w:rPr>
      </w:pPr>
      <w:r w:rsidRPr="006430DE">
        <w:rPr>
          <w:noProof/>
          <w:sz w:val="20"/>
        </w:rPr>
        <w:lastRenderedPageBreak/>
        <w:drawing>
          <wp:inline distT="0" distB="0" distL="0" distR="0" wp14:anchorId="2FA7D62B" wp14:editId="0D1E8FBD">
            <wp:extent cx="3753852" cy="2903220"/>
            <wp:effectExtent l="0" t="0" r="5715" b="5080"/>
            <wp:docPr id="1842" name="Picture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7"/>
                    <a:stretch>
                      <a:fillRect/>
                    </a:stretch>
                  </pic:blipFill>
                  <pic:spPr>
                    <a:xfrm>
                      <a:off x="0" y="0"/>
                      <a:ext cx="3778149" cy="2922012"/>
                    </a:xfrm>
                    <a:prstGeom prst="rect">
                      <a:avLst/>
                    </a:prstGeom>
                  </pic:spPr>
                </pic:pic>
              </a:graphicData>
            </a:graphic>
          </wp:inline>
        </w:drawing>
      </w:r>
    </w:p>
    <w:p w14:paraId="71B72F13" w14:textId="77777777" w:rsidR="006430DE" w:rsidRDefault="006430DE" w:rsidP="006430DE">
      <w:pPr>
        <w:rPr>
          <w:sz w:val="20"/>
        </w:rPr>
      </w:pPr>
    </w:p>
    <w:p w14:paraId="083B26B9" w14:textId="3D0C9F42" w:rsidR="006430DE" w:rsidRDefault="006430DE" w:rsidP="008A018C">
      <w:pPr>
        <w:ind w:left="720"/>
        <w:rPr>
          <w:sz w:val="20"/>
        </w:rPr>
      </w:pPr>
      <w:r w:rsidRPr="006430DE">
        <w:rPr>
          <w:noProof/>
          <w:sz w:val="20"/>
        </w:rPr>
        <w:drawing>
          <wp:inline distT="0" distB="0" distL="0" distR="0" wp14:anchorId="457FEE36" wp14:editId="15199796">
            <wp:extent cx="247650" cy="198120"/>
            <wp:effectExtent l="0" t="0" r="6350" b="5080"/>
            <wp:docPr id="1844" name="Picture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8"/>
                    <a:stretch>
                      <a:fillRect/>
                    </a:stretch>
                  </pic:blipFill>
                  <pic:spPr>
                    <a:xfrm>
                      <a:off x="0" y="0"/>
                      <a:ext cx="247650" cy="198120"/>
                    </a:xfrm>
                    <a:prstGeom prst="rect">
                      <a:avLst/>
                    </a:prstGeom>
                  </pic:spPr>
                </pic:pic>
              </a:graphicData>
            </a:graphic>
          </wp:inline>
        </w:drawing>
      </w:r>
      <w:r>
        <w:rPr>
          <w:sz w:val="20"/>
        </w:rPr>
        <w:tab/>
        <w:t xml:space="preserve">use to </w:t>
      </w:r>
      <w:r w:rsidR="008A018C" w:rsidRPr="008A018C">
        <w:rPr>
          <w:b/>
          <w:bCs/>
          <w:sz w:val="20"/>
        </w:rPr>
        <w:t>D</w:t>
      </w:r>
      <w:r w:rsidRPr="008A018C">
        <w:rPr>
          <w:b/>
          <w:bCs/>
          <w:sz w:val="20"/>
        </w:rPr>
        <w:t>elete</w:t>
      </w:r>
      <w:r>
        <w:rPr>
          <w:sz w:val="20"/>
        </w:rPr>
        <w:t xml:space="preserve"> a report</w:t>
      </w:r>
    </w:p>
    <w:p w14:paraId="7A1B31AC" w14:textId="46338C9E" w:rsidR="006430DE" w:rsidRDefault="006430DE" w:rsidP="006430DE">
      <w:pPr>
        <w:rPr>
          <w:sz w:val="20"/>
        </w:rPr>
      </w:pPr>
    </w:p>
    <w:p w14:paraId="42A67359" w14:textId="6FC70825" w:rsidR="006430DE" w:rsidRDefault="006430DE" w:rsidP="008A018C">
      <w:pPr>
        <w:ind w:left="720"/>
        <w:rPr>
          <w:sz w:val="20"/>
        </w:rPr>
      </w:pPr>
      <w:r w:rsidRPr="006430DE">
        <w:rPr>
          <w:noProof/>
          <w:sz w:val="20"/>
        </w:rPr>
        <w:drawing>
          <wp:inline distT="0" distB="0" distL="0" distR="0" wp14:anchorId="59CBDC67" wp14:editId="458A25D7">
            <wp:extent cx="2299886" cy="655320"/>
            <wp:effectExtent l="0" t="0" r="0" b="5080"/>
            <wp:docPr id="1843" name="Picture 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9"/>
                    <a:stretch>
                      <a:fillRect/>
                    </a:stretch>
                  </pic:blipFill>
                  <pic:spPr>
                    <a:xfrm>
                      <a:off x="0" y="0"/>
                      <a:ext cx="2312419" cy="658891"/>
                    </a:xfrm>
                    <a:prstGeom prst="rect">
                      <a:avLst/>
                    </a:prstGeom>
                  </pic:spPr>
                </pic:pic>
              </a:graphicData>
            </a:graphic>
          </wp:inline>
        </w:drawing>
      </w:r>
    </w:p>
    <w:p w14:paraId="41905659" w14:textId="594D652E" w:rsidR="00956463" w:rsidRDefault="00956463" w:rsidP="006430DE">
      <w:pPr>
        <w:rPr>
          <w:sz w:val="20"/>
        </w:rPr>
      </w:pPr>
    </w:p>
    <w:p w14:paraId="26558ABF" w14:textId="5511FCCF" w:rsidR="00956463" w:rsidRDefault="00956463" w:rsidP="008A018C">
      <w:pPr>
        <w:ind w:left="720"/>
        <w:rPr>
          <w:sz w:val="20"/>
        </w:rPr>
      </w:pPr>
      <w:r w:rsidRPr="00956463">
        <w:rPr>
          <w:noProof/>
          <w:sz w:val="20"/>
        </w:rPr>
        <w:drawing>
          <wp:inline distT="0" distB="0" distL="0" distR="0" wp14:anchorId="6AB225A3" wp14:editId="756F1A94">
            <wp:extent cx="169985" cy="152400"/>
            <wp:effectExtent l="0" t="0" r="0" b="0"/>
            <wp:docPr id="1845" name="Picture 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0"/>
                    <a:stretch>
                      <a:fillRect/>
                    </a:stretch>
                  </pic:blipFill>
                  <pic:spPr>
                    <a:xfrm>
                      <a:off x="0" y="0"/>
                      <a:ext cx="178797" cy="160300"/>
                    </a:xfrm>
                    <a:prstGeom prst="rect">
                      <a:avLst/>
                    </a:prstGeom>
                  </pic:spPr>
                </pic:pic>
              </a:graphicData>
            </a:graphic>
          </wp:inline>
        </w:drawing>
      </w:r>
      <w:r>
        <w:rPr>
          <w:sz w:val="20"/>
        </w:rPr>
        <w:tab/>
        <w:t xml:space="preserve">use to </w:t>
      </w:r>
      <w:r w:rsidR="008A018C" w:rsidRPr="008A018C">
        <w:rPr>
          <w:b/>
          <w:bCs/>
          <w:sz w:val="20"/>
        </w:rPr>
        <w:t>R</w:t>
      </w:r>
      <w:r w:rsidRPr="008A018C">
        <w:rPr>
          <w:b/>
          <w:bCs/>
          <w:sz w:val="20"/>
        </w:rPr>
        <w:t>efresh</w:t>
      </w:r>
      <w:r>
        <w:rPr>
          <w:sz w:val="20"/>
        </w:rPr>
        <w:t xml:space="preserve"> a report to redeploy</w:t>
      </w:r>
    </w:p>
    <w:p w14:paraId="5641DC16" w14:textId="26BA5314" w:rsidR="00956463" w:rsidRDefault="00956463" w:rsidP="008A018C">
      <w:pPr>
        <w:ind w:left="720"/>
        <w:rPr>
          <w:sz w:val="20"/>
        </w:rPr>
      </w:pPr>
      <w:r w:rsidRPr="00956463">
        <w:rPr>
          <w:noProof/>
          <w:sz w:val="20"/>
        </w:rPr>
        <w:drawing>
          <wp:inline distT="0" distB="0" distL="0" distR="0" wp14:anchorId="2B174718" wp14:editId="10029940">
            <wp:extent cx="169545" cy="137755"/>
            <wp:effectExtent l="0" t="0" r="0" b="2540"/>
            <wp:docPr id="1846" name="Picture 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1"/>
                    <a:stretch>
                      <a:fillRect/>
                    </a:stretch>
                  </pic:blipFill>
                  <pic:spPr>
                    <a:xfrm>
                      <a:off x="0" y="0"/>
                      <a:ext cx="178082" cy="144691"/>
                    </a:xfrm>
                    <a:prstGeom prst="rect">
                      <a:avLst/>
                    </a:prstGeom>
                  </pic:spPr>
                </pic:pic>
              </a:graphicData>
            </a:graphic>
          </wp:inline>
        </w:drawing>
      </w:r>
      <w:r>
        <w:rPr>
          <w:sz w:val="20"/>
        </w:rPr>
        <w:tab/>
        <w:t xml:space="preserve">use to </w:t>
      </w:r>
      <w:r w:rsidRPr="008A018C">
        <w:rPr>
          <w:b/>
          <w:bCs/>
          <w:sz w:val="20"/>
        </w:rPr>
        <w:t>Run</w:t>
      </w:r>
      <w:r>
        <w:rPr>
          <w:sz w:val="20"/>
        </w:rPr>
        <w:t xml:space="preserve"> the selected</w:t>
      </w:r>
      <w:r w:rsidR="008A018C">
        <w:rPr>
          <w:sz w:val="20"/>
        </w:rPr>
        <w:t xml:space="preserve"> report</w:t>
      </w:r>
    </w:p>
    <w:p w14:paraId="6A86980C" w14:textId="3022CF37" w:rsidR="00956463" w:rsidRDefault="00956463" w:rsidP="008A018C">
      <w:pPr>
        <w:ind w:left="720"/>
        <w:rPr>
          <w:sz w:val="20"/>
        </w:rPr>
      </w:pPr>
      <w:r w:rsidRPr="00956463">
        <w:rPr>
          <w:noProof/>
          <w:sz w:val="20"/>
        </w:rPr>
        <w:drawing>
          <wp:inline distT="0" distB="0" distL="0" distR="0" wp14:anchorId="5802C2C0" wp14:editId="2CD98728">
            <wp:extent cx="178676" cy="152400"/>
            <wp:effectExtent l="0" t="0" r="0" b="0"/>
            <wp:docPr id="1848" name="Picture 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2"/>
                    <a:stretch>
                      <a:fillRect/>
                    </a:stretch>
                  </pic:blipFill>
                  <pic:spPr>
                    <a:xfrm>
                      <a:off x="0" y="0"/>
                      <a:ext cx="184265" cy="157167"/>
                    </a:xfrm>
                    <a:prstGeom prst="rect">
                      <a:avLst/>
                    </a:prstGeom>
                  </pic:spPr>
                </pic:pic>
              </a:graphicData>
            </a:graphic>
          </wp:inline>
        </w:drawing>
      </w:r>
      <w:r>
        <w:rPr>
          <w:sz w:val="20"/>
        </w:rPr>
        <w:tab/>
        <w:t>rename link for a selected report</w:t>
      </w:r>
    </w:p>
    <w:p w14:paraId="57816E49" w14:textId="7EE567B9" w:rsidR="00956463" w:rsidRDefault="00956463" w:rsidP="006430DE">
      <w:pPr>
        <w:rPr>
          <w:sz w:val="20"/>
        </w:rPr>
      </w:pPr>
    </w:p>
    <w:p w14:paraId="57B62B0E" w14:textId="7720415E" w:rsidR="00956463" w:rsidRDefault="00956463" w:rsidP="008A018C">
      <w:pPr>
        <w:ind w:left="720"/>
        <w:rPr>
          <w:sz w:val="20"/>
        </w:rPr>
      </w:pPr>
      <w:r w:rsidRPr="00956463">
        <w:rPr>
          <w:noProof/>
          <w:sz w:val="20"/>
        </w:rPr>
        <w:drawing>
          <wp:inline distT="0" distB="0" distL="0" distR="0" wp14:anchorId="1C459C1C" wp14:editId="762B8F24">
            <wp:extent cx="1348740" cy="676471"/>
            <wp:effectExtent l="0" t="0" r="0" b="0"/>
            <wp:docPr id="1847" name="Picture 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3"/>
                    <a:stretch>
                      <a:fillRect/>
                    </a:stretch>
                  </pic:blipFill>
                  <pic:spPr>
                    <a:xfrm>
                      <a:off x="0" y="0"/>
                      <a:ext cx="1384038" cy="694175"/>
                    </a:xfrm>
                    <a:prstGeom prst="rect">
                      <a:avLst/>
                    </a:prstGeom>
                  </pic:spPr>
                </pic:pic>
              </a:graphicData>
            </a:graphic>
          </wp:inline>
        </w:drawing>
      </w:r>
    </w:p>
    <w:p w14:paraId="2B78B05B" w14:textId="30729AB2" w:rsidR="00956463" w:rsidRDefault="00956463" w:rsidP="006430DE">
      <w:pPr>
        <w:rPr>
          <w:sz w:val="20"/>
        </w:rPr>
      </w:pPr>
    </w:p>
    <w:p w14:paraId="3E864A79" w14:textId="6C07E497" w:rsidR="00956463" w:rsidRDefault="00956463" w:rsidP="008A018C">
      <w:pPr>
        <w:ind w:left="720"/>
        <w:rPr>
          <w:sz w:val="20"/>
        </w:rPr>
      </w:pPr>
      <w:r w:rsidRPr="00956463">
        <w:rPr>
          <w:noProof/>
          <w:sz w:val="20"/>
        </w:rPr>
        <w:drawing>
          <wp:inline distT="0" distB="0" distL="0" distR="0" wp14:anchorId="6C03E696" wp14:editId="6F64992F">
            <wp:extent cx="367518" cy="144780"/>
            <wp:effectExtent l="0" t="0" r="1270" b="0"/>
            <wp:docPr id="1849" name="Picture 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4"/>
                    <a:stretch>
                      <a:fillRect/>
                    </a:stretch>
                  </pic:blipFill>
                  <pic:spPr>
                    <a:xfrm>
                      <a:off x="0" y="0"/>
                      <a:ext cx="375152" cy="147787"/>
                    </a:xfrm>
                    <a:prstGeom prst="rect">
                      <a:avLst/>
                    </a:prstGeom>
                  </pic:spPr>
                </pic:pic>
              </a:graphicData>
            </a:graphic>
          </wp:inline>
        </w:drawing>
      </w:r>
      <w:r>
        <w:rPr>
          <w:sz w:val="20"/>
        </w:rPr>
        <w:tab/>
        <w:t xml:space="preserve">use to </w:t>
      </w:r>
      <w:r w:rsidR="008A018C" w:rsidRPr="008A018C">
        <w:rPr>
          <w:b/>
          <w:bCs/>
          <w:sz w:val="20"/>
        </w:rPr>
        <w:t>I</w:t>
      </w:r>
      <w:r w:rsidRPr="008A018C">
        <w:rPr>
          <w:b/>
          <w:bCs/>
          <w:sz w:val="20"/>
        </w:rPr>
        <w:t>mport</w:t>
      </w:r>
      <w:r>
        <w:rPr>
          <w:sz w:val="20"/>
        </w:rPr>
        <w:t xml:space="preserve"> and </w:t>
      </w:r>
      <w:r w:rsidR="008A018C" w:rsidRPr="008A018C">
        <w:rPr>
          <w:b/>
          <w:bCs/>
          <w:sz w:val="20"/>
        </w:rPr>
        <w:t>E</w:t>
      </w:r>
      <w:r w:rsidRPr="008A018C">
        <w:rPr>
          <w:b/>
          <w:bCs/>
          <w:sz w:val="20"/>
        </w:rPr>
        <w:t>xport</w:t>
      </w:r>
      <w:r>
        <w:rPr>
          <w:sz w:val="20"/>
        </w:rPr>
        <w:t xml:space="preserve"> reports from </w:t>
      </w:r>
      <w:r w:rsidRPr="008A018C">
        <w:rPr>
          <w:b/>
          <w:bCs/>
          <w:sz w:val="20"/>
        </w:rPr>
        <w:t>Report Manager</w:t>
      </w:r>
    </w:p>
    <w:p w14:paraId="02057E2C" w14:textId="44D1B62A" w:rsidR="00956463" w:rsidRDefault="00956463" w:rsidP="008A018C">
      <w:pPr>
        <w:ind w:left="720"/>
        <w:rPr>
          <w:sz w:val="20"/>
        </w:rPr>
      </w:pPr>
      <w:r w:rsidRPr="00956463">
        <w:rPr>
          <w:noProof/>
          <w:sz w:val="20"/>
        </w:rPr>
        <w:drawing>
          <wp:inline distT="0" distB="0" distL="0" distR="0" wp14:anchorId="51A0CFC1" wp14:editId="733F5E55">
            <wp:extent cx="686129" cy="990600"/>
            <wp:effectExtent l="0" t="0" r="0" b="0"/>
            <wp:docPr id="1850" name="Picture 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5"/>
                    <a:stretch>
                      <a:fillRect/>
                    </a:stretch>
                  </pic:blipFill>
                  <pic:spPr>
                    <a:xfrm>
                      <a:off x="0" y="0"/>
                      <a:ext cx="701205" cy="1012366"/>
                    </a:xfrm>
                    <a:prstGeom prst="rect">
                      <a:avLst/>
                    </a:prstGeom>
                  </pic:spPr>
                </pic:pic>
              </a:graphicData>
            </a:graphic>
          </wp:inline>
        </w:drawing>
      </w:r>
    </w:p>
    <w:p w14:paraId="26191183" w14:textId="3C463263" w:rsidR="00956463" w:rsidRDefault="00956463" w:rsidP="008A018C">
      <w:pPr>
        <w:ind w:left="720"/>
        <w:rPr>
          <w:sz w:val="20"/>
        </w:rPr>
      </w:pPr>
      <w:r w:rsidRPr="00956463">
        <w:rPr>
          <w:noProof/>
          <w:sz w:val="20"/>
        </w:rPr>
        <w:drawing>
          <wp:inline distT="0" distB="0" distL="0" distR="0" wp14:anchorId="136DE4EC" wp14:editId="110F2F1A">
            <wp:extent cx="1257300" cy="142038"/>
            <wp:effectExtent l="0" t="0" r="0" b="0"/>
            <wp:docPr id="1851" name="Picture 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6"/>
                    <a:stretch>
                      <a:fillRect/>
                    </a:stretch>
                  </pic:blipFill>
                  <pic:spPr>
                    <a:xfrm>
                      <a:off x="0" y="0"/>
                      <a:ext cx="1392144" cy="157271"/>
                    </a:xfrm>
                    <a:prstGeom prst="rect">
                      <a:avLst/>
                    </a:prstGeom>
                  </pic:spPr>
                </pic:pic>
              </a:graphicData>
            </a:graphic>
          </wp:inline>
        </w:drawing>
      </w:r>
      <w:r>
        <w:rPr>
          <w:sz w:val="20"/>
        </w:rPr>
        <w:tab/>
        <w:t>search for report by entering any string of characters from the report’s title</w:t>
      </w:r>
    </w:p>
    <w:p w14:paraId="603C8E97" w14:textId="50E03803" w:rsidR="00956463" w:rsidRDefault="00956463" w:rsidP="008A018C">
      <w:pPr>
        <w:ind w:left="720"/>
        <w:rPr>
          <w:sz w:val="20"/>
        </w:rPr>
      </w:pPr>
      <w:r w:rsidRPr="00956463">
        <w:rPr>
          <w:noProof/>
          <w:sz w:val="20"/>
        </w:rPr>
        <w:drawing>
          <wp:inline distT="0" distB="0" distL="0" distR="0" wp14:anchorId="79023D26" wp14:editId="25BD8768">
            <wp:extent cx="367030" cy="176961"/>
            <wp:effectExtent l="0" t="0" r="1270" b="1270"/>
            <wp:docPr id="1852" name="Picture 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7"/>
                    <a:stretch>
                      <a:fillRect/>
                    </a:stretch>
                  </pic:blipFill>
                  <pic:spPr>
                    <a:xfrm>
                      <a:off x="0" y="0"/>
                      <a:ext cx="382461" cy="184401"/>
                    </a:xfrm>
                    <a:prstGeom prst="rect">
                      <a:avLst/>
                    </a:prstGeom>
                  </pic:spPr>
                </pic:pic>
              </a:graphicData>
            </a:graphic>
          </wp:inline>
        </w:drawing>
      </w:r>
      <w:r>
        <w:rPr>
          <w:sz w:val="20"/>
        </w:rPr>
        <w:tab/>
        <w:t>use to configure outputs</w:t>
      </w:r>
    </w:p>
    <w:p w14:paraId="53D4F602" w14:textId="4C83DD87" w:rsidR="00956463" w:rsidRDefault="00956463" w:rsidP="008A018C">
      <w:pPr>
        <w:ind w:left="720"/>
        <w:rPr>
          <w:sz w:val="20"/>
        </w:rPr>
      </w:pPr>
      <w:r w:rsidRPr="00956463">
        <w:rPr>
          <w:noProof/>
          <w:sz w:val="20"/>
        </w:rPr>
        <w:lastRenderedPageBreak/>
        <w:drawing>
          <wp:inline distT="0" distB="0" distL="0" distR="0" wp14:anchorId="42B1E31B" wp14:editId="3A5F8B21">
            <wp:extent cx="710342" cy="1287780"/>
            <wp:effectExtent l="0" t="0" r="1270" b="0"/>
            <wp:docPr id="1853" name="Picture 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8"/>
                    <a:stretch>
                      <a:fillRect/>
                    </a:stretch>
                  </pic:blipFill>
                  <pic:spPr>
                    <a:xfrm>
                      <a:off x="0" y="0"/>
                      <a:ext cx="734507" cy="1331589"/>
                    </a:xfrm>
                    <a:prstGeom prst="rect">
                      <a:avLst/>
                    </a:prstGeom>
                  </pic:spPr>
                </pic:pic>
              </a:graphicData>
            </a:graphic>
          </wp:inline>
        </w:drawing>
      </w:r>
    </w:p>
    <w:p w14:paraId="79D66D50" w14:textId="77777777" w:rsidR="008A018C" w:rsidRDefault="008A018C" w:rsidP="008A018C">
      <w:pPr>
        <w:ind w:left="720"/>
        <w:rPr>
          <w:sz w:val="20"/>
        </w:rPr>
      </w:pPr>
    </w:p>
    <w:p w14:paraId="2760ED7F" w14:textId="77777777" w:rsidR="008A018C" w:rsidRDefault="00956463" w:rsidP="008A018C">
      <w:pPr>
        <w:ind w:left="720"/>
        <w:rPr>
          <w:sz w:val="20"/>
        </w:rPr>
      </w:pPr>
      <w:r w:rsidRPr="00956463">
        <w:rPr>
          <w:noProof/>
          <w:sz w:val="20"/>
        </w:rPr>
        <w:drawing>
          <wp:inline distT="0" distB="0" distL="0" distR="0" wp14:anchorId="6F2F90AB" wp14:editId="4BA26B8C">
            <wp:extent cx="586105" cy="138648"/>
            <wp:effectExtent l="0" t="0" r="0" b="1270"/>
            <wp:docPr id="1854" name="Picture 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9"/>
                    <a:stretch>
                      <a:fillRect/>
                    </a:stretch>
                  </pic:blipFill>
                  <pic:spPr>
                    <a:xfrm>
                      <a:off x="0" y="0"/>
                      <a:ext cx="619807" cy="146621"/>
                    </a:xfrm>
                    <a:prstGeom prst="rect">
                      <a:avLst/>
                    </a:prstGeom>
                  </pic:spPr>
                </pic:pic>
              </a:graphicData>
            </a:graphic>
          </wp:inline>
        </w:drawing>
      </w:r>
    </w:p>
    <w:p w14:paraId="5509B083" w14:textId="1D8F8EAB" w:rsidR="00956463" w:rsidRDefault="00956463" w:rsidP="008A018C">
      <w:pPr>
        <w:ind w:left="720"/>
        <w:rPr>
          <w:sz w:val="20"/>
        </w:rPr>
      </w:pPr>
      <w:r>
        <w:rPr>
          <w:sz w:val="20"/>
        </w:rPr>
        <w:tab/>
      </w:r>
    </w:p>
    <w:p w14:paraId="17BA5ACD" w14:textId="625A9FB8" w:rsidR="00956463" w:rsidRDefault="00956463" w:rsidP="008A018C">
      <w:pPr>
        <w:ind w:left="720"/>
        <w:rPr>
          <w:sz w:val="20"/>
        </w:rPr>
      </w:pPr>
      <w:r w:rsidRPr="00956463">
        <w:rPr>
          <w:noProof/>
          <w:sz w:val="20"/>
        </w:rPr>
        <w:drawing>
          <wp:inline distT="0" distB="0" distL="0" distR="0" wp14:anchorId="48AC6D7F" wp14:editId="2939572E">
            <wp:extent cx="843981" cy="556260"/>
            <wp:effectExtent l="0" t="0" r="0" b="2540"/>
            <wp:docPr id="1855" name="Picture 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0"/>
                    <a:stretch>
                      <a:fillRect/>
                    </a:stretch>
                  </pic:blipFill>
                  <pic:spPr>
                    <a:xfrm>
                      <a:off x="0" y="0"/>
                      <a:ext cx="850988" cy="560878"/>
                    </a:xfrm>
                    <a:prstGeom prst="rect">
                      <a:avLst/>
                    </a:prstGeom>
                  </pic:spPr>
                </pic:pic>
              </a:graphicData>
            </a:graphic>
          </wp:inline>
        </w:drawing>
      </w:r>
    </w:p>
    <w:p w14:paraId="49AE4C88" w14:textId="09FC8AA3" w:rsidR="00956463" w:rsidRDefault="00956463" w:rsidP="006430DE">
      <w:pPr>
        <w:rPr>
          <w:sz w:val="20"/>
        </w:rPr>
      </w:pPr>
    </w:p>
    <w:p w14:paraId="385F3CFF" w14:textId="356D7055" w:rsidR="00956463" w:rsidRPr="008A018C" w:rsidRDefault="00956463" w:rsidP="00766619">
      <w:pPr>
        <w:pStyle w:val="ListParagraph"/>
        <w:numPr>
          <w:ilvl w:val="0"/>
          <w:numId w:val="494"/>
        </w:numPr>
        <w:rPr>
          <w:sz w:val="20"/>
        </w:rPr>
      </w:pPr>
      <w:r w:rsidRPr="008A018C">
        <w:rPr>
          <w:sz w:val="20"/>
        </w:rPr>
        <w:t>use to customize – a little – the presentation of reports in the main report window</w:t>
      </w:r>
    </w:p>
    <w:p w14:paraId="22C4AA6C" w14:textId="77777777" w:rsidR="008A018C" w:rsidRPr="008A018C" w:rsidRDefault="008A018C" w:rsidP="008A018C">
      <w:pPr>
        <w:ind w:left="360"/>
        <w:rPr>
          <w:sz w:val="20"/>
        </w:rPr>
      </w:pPr>
    </w:p>
    <w:p w14:paraId="015F403B" w14:textId="52DE2C6C" w:rsidR="00956463" w:rsidRDefault="00956463" w:rsidP="008A018C">
      <w:pPr>
        <w:ind w:left="720"/>
        <w:rPr>
          <w:sz w:val="20"/>
        </w:rPr>
      </w:pPr>
      <w:r w:rsidRPr="00956463">
        <w:rPr>
          <w:noProof/>
          <w:sz w:val="20"/>
        </w:rPr>
        <w:drawing>
          <wp:inline distT="0" distB="0" distL="0" distR="0" wp14:anchorId="499A4CA2" wp14:editId="782F8A6B">
            <wp:extent cx="502920" cy="693954"/>
            <wp:effectExtent l="0" t="0" r="5080" b="5080"/>
            <wp:docPr id="1736" name="Picture 1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1"/>
                    <a:stretch>
                      <a:fillRect/>
                    </a:stretch>
                  </pic:blipFill>
                  <pic:spPr>
                    <a:xfrm>
                      <a:off x="0" y="0"/>
                      <a:ext cx="532146" cy="734281"/>
                    </a:xfrm>
                    <a:prstGeom prst="rect">
                      <a:avLst/>
                    </a:prstGeom>
                  </pic:spPr>
                </pic:pic>
              </a:graphicData>
            </a:graphic>
          </wp:inline>
        </w:drawing>
      </w:r>
    </w:p>
    <w:p w14:paraId="1A203CA9" w14:textId="77777777" w:rsidR="00956463" w:rsidRDefault="00956463" w:rsidP="006430DE">
      <w:pPr>
        <w:rPr>
          <w:sz w:val="20"/>
        </w:rPr>
      </w:pPr>
    </w:p>
    <w:p w14:paraId="43D8DB9B" w14:textId="787C20F8" w:rsidR="00956463" w:rsidRPr="008A018C" w:rsidRDefault="00956463" w:rsidP="00766619">
      <w:pPr>
        <w:pStyle w:val="ListParagraph"/>
        <w:numPr>
          <w:ilvl w:val="0"/>
          <w:numId w:val="495"/>
        </w:numPr>
        <w:rPr>
          <w:sz w:val="20"/>
        </w:rPr>
      </w:pPr>
      <w:r w:rsidRPr="008A018C">
        <w:rPr>
          <w:sz w:val="20"/>
        </w:rPr>
        <w:t>filters</w:t>
      </w:r>
    </w:p>
    <w:p w14:paraId="2F4A3D3D" w14:textId="77777777" w:rsidR="008A018C" w:rsidRPr="008A018C" w:rsidRDefault="008A018C" w:rsidP="008A018C">
      <w:pPr>
        <w:ind w:left="360"/>
        <w:rPr>
          <w:sz w:val="20"/>
        </w:rPr>
      </w:pPr>
    </w:p>
    <w:p w14:paraId="4232BC5E" w14:textId="12D9397F" w:rsidR="00956463" w:rsidRPr="006430DE" w:rsidRDefault="00956463" w:rsidP="008A018C">
      <w:pPr>
        <w:ind w:left="720"/>
        <w:rPr>
          <w:sz w:val="20"/>
        </w:rPr>
      </w:pPr>
      <w:r w:rsidRPr="00956463">
        <w:rPr>
          <w:noProof/>
          <w:sz w:val="20"/>
        </w:rPr>
        <w:drawing>
          <wp:inline distT="0" distB="0" distL="0" distR="0" wp14:anchorId="327F6599" wp14:editId="5BE17836">
            <wp:extent cx="730348" cy="480060"/>
            <wp:effectExtent l="0" t="0" r="6350" b="2540"/>
            <wp:docPr id="1857" name="Picture 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2"/>
                    <a:stretch>
                      <a:fillRect/>
                    </a:stretch>
                  </pic:blipFill>
                  <pic:spPr>
                    <a:xfrm>
                      <a:off x="0" y="0"/>
                      <a:ext cx="759113" cy="498967"/>
                    </a:xfrm>
                    <a:prstGeom prst="rect">
                      <a:avLst/>
                    </a:prstGeom>
                  </pic:spPr>
                </pic:pic>
              </a:graphicData>
            </a:graphic>
          </wp:inline>
        </w:drawing>
      </w:r>
    </w:p>
    <w:p w14:paraId="26DA9B00" w14:textId="77777777" w:rsidR="00614EE3" w:rsidRDefault="00614EE3">
      <w:pPr>
        <w:rPr>
          <w:rFonts w:asciiTheme="majorHAnsi" w:eastAsiaTheme="majorEastAsia" w:hAnsiTheme="majorHAnsi" w:cstheme="majorBidi"/>
          <w:color w:val="2E74B5" w:themeColor="accent1" w:themeShade="BF"/>
          <w:sz w:val="32"/>
          <w:szCs w:val="32"/>
        </w:rPr>
      </w:pPr>
      <w:r>
        <w:br w:type="page"/>
      </w:r>
    </w:p>
    <w:p w14:paraId="339E01DE" w14:textId="358E1579" w:rsidR="007A0C99" w:rsidRDefault="007A0C99" w:rsidP="00213B36">
      <w:pPr>
        <w:pStyle w:val="Heading1"/>
      </w:pPr>
      <w:bookmarkStart w:id="172" w:name="_Toc23338259"/>
      <w:r>
        <w:lastRenderedPageBreak/>
        <w:t>Monthly SunPlus Tasks</w:t>
      </w:r>
      <w:bookmarkEnd w:id="172"/>
    </w:p>
    <w:p w14:paraId="3C5A6789" w14:textId="24A6F959" w:rsidR="007A0C99" w:rsidRDefault="003B304E" w:rsidP="00491635">
      <w:pPr>
        <w:pStyle w:val="Heading2"/>
        <w:ind w:left="360"/>
      </w:pPr>
      <w:r>
        <w:br/>
      </w:r>
      <w:bookmarkStart w:id="173" w:name="_Toc23338260"/>
      <w:r w:rsidR="007A0C99">
        <w:t>Change Period</w:t>
      </w:r>
      <w:bookmarkEnd w:id="173"/>
    </w:p>
    <w:p w14:paraId="0DAD5389" w14:textId="4D6A5488" w:rsidR="003B304E" w:rsidRDefault="003B304E" w:rsidP="003B304E"/>
    <w:p w14:paraId="7178A64A" w14:textId="77777777" w:rsidR="00491635" w:rsidRDefault="00333950" w:rsidP="00491635">
      <w:pPr>
        <w:ind w:left="360"/>
        <w:rPr>
          <w:sz w:val="20"/>
        </w:rPr>
      </w:pPr>
      <w:r>
        <w:rPr>
          <w:sz w:val="20"/>
        </w:rPr>
        <w:t xml:space="preserve">Take care when using </w:t>
      </w:r>
      <w:r w:rsidRPr="00491635">
        <w:rPr>
          <w:b/>
          <w:bCs/>
          <w:sz w:val="20"/>
        </w:rPr>
        <w:t>Change Period</w:t>
      </w:r>
      <w:r>
        <w:rPr>
          <w:sz w:val="20"/>
        </w:rPr>
        <w:t xml:space="preserve"> in a multi-user environment. Users who are logged in while </w:t>
      </w:r>
      <w:r w:rsidR="00491635">
        <w:rPr>
          <w:sz w:val="20"/>
        </w:rPr>
        <w:t>period is</w:t>
      </w:r>
      <w:r>
        <w:rPr>
          <w:sz w:val="20"/>
        </w:rPr>
        <w:t xml:space="preserve"> change</w:t>
      </w:r>
      <w:r w:rsidR="00491635">
        <w:rPr>
          <w:sz w:val="20"/>
        </w:rPr>
        <w:t>d</w:t>
      </w:r>
      <w:r>
        <w:rPr>
          <w:sz w:val="20"/>
        </w:rPr>
        <w:t xml:space="preserve"> may or may not be affected by the change as follows:</w:t>
      </w:r>
    </w:p>
    <w:p w14:paraId="4E8BB2DB" w14:textId="77777777" w:rsidR="00491635" w:rsidRDefault="00491635" w:rsidP="00766619">
      <w:pPr>
        <w:pStyle w:val="ListParagraph"/>
        <w:numPr>
          <w:ilvl w:val="0"/>
          <w:numId w:val="496"/>
        </w:numPr>
        <w:ind w:left="1440"/>
        <w:rPr>
          <w:sz w:val="20"/>
        </w:rPr>
      </w:pPr>
      <w:r>
        <w:rPr>
          <w:sz w:val="20"/>
        </w:rPr>
        <w:t xml:space="preserve">Users that have a </w:t>
      </w:r>
      <w:r w:rsidRPr="00491635">
        <w:rPr>
          <w:b/>
          <w:bCs/>
          <w:sz w:val="20"/>
        </w:rPr>
        <w:t>Ledger Entry</w:t>
      </w:r>
      <w:r>
        <w:rPr>
          <w:sz w:val="20"/>
        </w:rPr>
        <w:t xml:space="preserve"> session form open, </w:t>
      </w:r>
      <w:r w:rsidRPr="00491635">
        <w:rPr>
          <w:sz w:val="20"/>
        </w:rPr>
        <w:t xml:space="preserve">that </w:t>
      </w:r>
      <w:r w:rsidRPr="00491635">
        <w:rPr>
          <w:b/>
          <w:bCs/>
          <w:sz w:val="20"/>
        </w:rPr>
        <w:t>Ledger Entry</w:t>
      </w:r>
      <w:r w:rsidRPr="00491635">
        <w:rPr>
          <w:sz w:val="20"/>
        </w:rPr>
        <w:t xml:space="preserve"> session is not affected as long as the same opened </w:t>
      </w:r>
      <w:r w:rsidRPr="00491635">
        <w:rPr>
          <w:b/>
          <w:bCs/>
          <w:sz w:val="20"/>
        </w:rPr>
        <w:t>Ledger Entry</w:t>
      </w:r>
      <w:r w:rsidRPr="00491635">
        <w:rPr>
          <w:sz w:val="20"/>
        </w:rPr>
        <w:t xml:space="preserve"> session form is used.</w:t>
      </w:r>
      <w:r w:rsidR="00333950" w:rsidRPr="00491635">
        <w:rPr>
          <w:sz w:val="20"/>
        </w:rPr>
        <w:t xml:space="preserve"> </w:t>
      </w:r>
    </w:p>
    <w:p w14:paraId="02DACBF8" w14:textId="539669B2" w:rsidR="00333950" w:rsidRDefault="00491635" w:rsidP="00766619">
      <w:pPr>
        <w:pStyle w:val="ListParagraph"/>
        <w:numPr>
          <w:ilvl w:val="1"/>
          <w:numId w:val="216"/>
        </w:numPr>
        <w:ind w:left="2160"/>
        <w:rPr>
          <w:sz w:val="20"/>
        </w:rPr>
      </w:pPr>
      <w:r>
        <w:rPr>
          <w:sz w:val="20"/>
        </w:rPr>
        <w:t>Those users</w:t>
      </w:r>
      <w:r w:rsidR="00333950">
        <w:rPr>
          <w:sz w:val="20"/>
        </w:rPr>
        <w:t xml:space="preserve"> are still posting to the </w:t>
      </w:r>
      <w:r w:rsidRPr="00491635">
        <w:rPr>
          <w:b/>
          <w:bCs/>
          <w:sz w:val="20"/>
        </w:rPr>
        <w:t>O</w:t>
      </w:r>
      <w:r w:rsidR="00333950" w:rsidRPr="00491635">
        <w:rPr>
          <w:b/>
          <w:bCs/>
          <w:sz w:val="20"/>
        </w:rPr>
        <w:t xml:space="preserve">riginal </w:t>
      </w:r>
      <w:r w:rsidRPr="00491635">
        <w:rPr>
          <w:b/>
          <w:bCs/>
          <w:sz w:val="20"/>
        </w:rPr>
        <w:t>P</w:t>
      </w:r>
      <w:r w:rsidR="00333950" w:rsidRPr="00491635">
        <w:rPr>
          <w:b/>
          <w:bCs/>
          <w:sz w:val="20"/>
        </w:rPr>
        <w:t>eriod</w:t>
      </w:r>
    </w:p>
    <w:p w14:paraId="19CE6B70" w14:textId="638709BF" w:rsidR="00333950" w:rsidRDefault="00491635" w:rsidP="00766619">
      <w:pPr>
        <w:pStyle w:val="ListParagraph"/>
        <w:numPr>
          <w:ilvl w:val="0"/>
          <w:numId w:val="216"/>
        </w:numPr>
        <w:ind w:left="1440"/>
        <w:rPr>
          <w:sz w:val="20"/>
        </w:rPr>
      </w:pPr>
      <w:r>
        <w:rPr>
          <w:sz w:val="20"/>
        </w:rPr>
        <w:t>If another</w:t>
      </w:r>
      <w:r w:rsidR="00333950">
        <w:rPr>
          <w:sz w:val="20"/>
        </w:rPr>
        <w:t xml:space="preserve"> </w:t>
      </w:r>
      <w:r w:rsidRPr="00491635">
        <w:rPr>
          <w:b/>
          <w:bCs/>
          <w:sz w:val="20"/>
        </w:rPr>
        <w:t>L</w:t>
      </w:r>
      <w:r w:rsidR="00333950" w:rsidRPr="00491635">
        <w:rPr>
          <w:b/>
          <w:bCs/>
          <w:sz w:val="20"/>
        </w:rPr>
        <w:t xml:space="preserve">edger </w:t>
      </w:r>
      <w:r w:rsidRPr="00491635">
        <w:rPr>
          <w:b/>
          <w:bCs/>
          <w:sz w:val="20"/>
        </w:rPr>
        <w:t>E</w:t>
      </w:r>
      <w:r w:rsidR="00333950" w:rsidRPr="00491635">
        <w:rPr>
          <w:b/>
          <w:bCs/>
          <w:sz w:val="20"/>
        </w:rPr>
        <w:t>ntry</w:t>
      </w:r>
      <w:r w:rsidR="00333950">
        <w:rPr>
          <w:sz w:val="20"/>
        </w:rPr>
        <w:t xml:space="preserve"> session form</w:t>
      </w:r>
      <w:r>
        <w:rPr>
          <w:sz w:val="20"/>
        </w:rPr>
        <w:t xml:space="preserve"> is opened</w:t>
      </w:r>
      <w:r w:rsidR="00333950">
        <w:rPr>
          <w:sz w:val="20"/>
        </w:rPr>
        <w:t xml:space="preserve"> after </w:t>
      </w:r>
      <w:r>
        <w:rPr>
          <w:sz w:val="20"/>
        </w:rPr>
        <w:t>the period is changed</w:t>
      </w:r>
      <w:r w:rsidR="00333950">
        <w:rPr>
          <w:sz w:val="20"/>
        </w:rPr>
        <w:t xml:space="preserve">, </w:t>
      </w:r>
      <w:r>
        <w:rPr>
          <w:sz w:val="20"/>
        </w:rPr>
        <w:t xml:space="preserve">a transaction posted in </w:t>
      </w:r>
      <w:r w:rsidR="00333950">
        <w:rPr>
          <w:sz w:val="20"/>
        </w:rPr>
        <w:t xml:space="preserve">this new </w:t>
      </w:r>
      <w:r w:rsidRPr="00491635">
        <w:rPr>
          <w:b/>
          <w:bCs/>
          <w:sz w:val="20"/>
        </w:rPr>
        <w:t>L</w:t>
      </w:r>
      <w:r w:rsidR="00333950" w:rsidRPr="00491635">
        <w:rPr>
          <w:b/>
          <w:bCs/>
          <w:sz w:val="20"/>
        </w:rPr>
        <w:t xml:space="preserve">edger </w:t>
      </w:r>
      <w:r w:rsidRPr="00491635">
        <w:rPr>
          <w:b/>
          <w:bCs/>
          <w:sz w:val="20"/>
        </w:rPr>
        <w:t>E</w:t>
      </w:r>
      <w:r w:rsidR="00333950" w:rsidRPr="00491635">
        <w:rPr>
          <w:b/>
          <w:bCs/>
          <w:sz w:val="20"/>
        </w:rPr>
        <w:t>ntry</w:t>
      </w:r>
      <w:r w:rsidR="00333950">
        <w:rPr>
          <w:sz w:val="20"/>
        </w:rPr>
        <w:t xml:space="preserve"> session will be in the </w:t>
      </w:r>
      <w:r w:rsidRPr="00491635">
        <w:rPr>
          <w:b/>
          <w:bCs/>
          <w:sz w:val="20"/>
        </w:rPr>
        <w:t>N</w:t>
      </w:r>
      <w:r w:rsidR="00333950" w:rsidRPr="00491635">
        <w:rPr>
          <w:b/>
          <w:bCs/>
          <w:sz w:val="20"/>
        </w:rPr>
        <w:t xml:space="preserve">ew </w:t>
      </w:r>
      <w:r w:rsidRPr="00491635">
        <w:rPr>
          <w:b/>
          <w:bCs/>
          <w:sz w:val="20"/>
        </w:rPr>
        <w:t>P</w:t>
      </w:r>
      <w:r w:rsidR="00333950" w:rsidRPr="00491635">
        <w:rPr>
          <w:b/>
          <w:bCs/>
          <w:sz w:val="20"/>
        </w:rPr>
        <w:t>eriod</w:t>
      </w:r>
    </w:p>
    <w:p w14:paraId="275910B9" w14:textId="11A67CD1" w:rsidR="00333950" w:rsidRPr="00491635" w:rsidRDefault="00333950" w:rsidP="00766619">
      <w:pPr>
        <w:pStyle w:val="ListParagraph"/>
        <w:numPr>
          <w:ilvl w:val="1"/>
          <w:numId w:val="216"/>
        </w:numPr>
        <w:ind w:left="2160"/>
        <w:rPr>
          <w:sz w:val="20"/>
        </w:rPr>
      </w:pPr>
      <w:r>
        <w:rPr>
          <w:sz w:val="20"/>
        </w:rPr>
        <w:t xml:space="preserve">A message will be displayed notifying the user that the period has changed since they last used </w:t>
      </w:r>
      <w:r w:rsidR="00491635" w:rsidRPr="00491635">
        <w:rPr>
          <w:b/>
          <w:bCs/>
          <w:sz w:val="20"/>
        </w:rPr>
        <w:t>L</w:t>
      </w:r>
      <w:r w:rsidRPr="00491635">
        <w:rPr>
          <w:b/>
          <w:bCs/>
          <w:sz w:val="20"/>
        </w:rPr>
        <w:t xml:space="preserve">edger </w:t>
      </w:r>
      <w:r w:rsidR="00491635" w:rsidRPr="00491635">
        <w:rPr>
          <w:b/>
          <w:bCs/>
          <w:sz w:val="20"/>
        </w:rPr>
        <w:t>E</w:t>
      </w:r>
      <w:r w:rsidRPr="00491635">
        <w:rPr>
          <w:b/>
          <w:bCs/>
          <w:sz w:val="20"/>
        </w:rPr>
        <w:t>ntry</w:t>
      </w:r>
    </w:p>
    <w:p w14:paraId="659600AC" w14:textId="0F26B1EF" w:rsidR="00333950" w:rsidRPr="00333950" w:rsidRDefault="00491635" w:rsidP="00491635">
      <w:pPr>
        <w:ind w:left="360"/>
        <w:rPr>
          <w:sz w:val="20"/>
        </w:rPr>
      </w:pPr>
      <w:r>
        <w:rPr>
          <w:sz w:val="20"/>
        </w:rPr>
        <w:t>Before changing to a new period, it</w:t>
      </w:r>
      <w:r w:rsidR="00333950">
        <w:rPr>
          <w:sz w:val="20"/>
        </w:rPr>
        <w:t xml:space="preserve"> is standard practice to print audit trail reports, such as </w:t>
      </w:r>
      <w:r w:rsidR="00333950" w:rsidRPr="00491635">
        <w:rPr>
          <w:b/>
          <w:bCs/>
          <w:sz w:val="20"/>
        </w:rPr>
        <w:t>Account Listing</w:t>
      </w:r>
      <w:r w:rsidR="00333950">
        <w:rPr>
          <w:sz w:val="20"/>
        </w:rPr>
        <w:t xml:space="preserve">, </w:t>
      </w:r>
      <w:r w:rsidR="00333950" w:rsidRPr="00491635">
        <w:rPr>
          <w:b/>
          <w:bCs/>
          <w:sz w:val="20"/>
        </w:rPr>
        <w:t>Journal Listing</w:t>
      </w:r>
      <w:r w:rsidR="00333950">
        <w:rPr>
          <w:sz w:val="20"/>
        </w:rPr>
        <w:t xml:space="preserve">, and </w:t>
      </w:r>
      <w:r w:rsidR="00333950" w:rsidRPr="00491635">
        <w:rPr>
          <w:b/>
          <w:bCs/>
          <w:sz w:val="20"/>
        </w:rPr>
        <w:t>Trial Balance</w:t>
      </w:r>
      <w:r w:rsidR="00333950">
        <w:rPr>
          <w:sz w:val="20"/>
        </w:rPr>
        <w:t>.</w:t>
      </w:r>
    </w:p>
    <w:p w14:paraId="6A1F1EB2" w14:textId="77777777" w:rsidR="00333950" w:rsidRDefault="00333950" w:rsidP="003B304E">
      <w:pPr>
        <w:rPr>
          <w:sz w:val="20"/>
        </w:rPr>
      </w:pPr>
    </w:p>
    <w:p w14:paraId="0339D43B" w14:textId="6D18C3DE" w:rsidR="003B304E" w:rsidRDefault="003B304E" w:rsidP="00491635">
      <w:pPr>
        <w:ind w:left="360"/>
        <w:rPr>
          <w:sz w:val="20"/>
        </w:rPr>
      </w:pPr>
      <w:r>
        <w:rPr>
          <w:sz w:val="20"/>
        </w:rPr>
        <w:t xml:space="preserve">There are two ways to change the current </w:t>
      </w:r>
      <w:r w:rsidRPr="00491635">
        <w:rPr>
          <w:b/>
          <w:bCs/>
          <w:sz w:val="20"/>
        </w:rPr>
        <w:t>Accounting Period</w:t>
      </w:r>
      <w:r>
        <w:rPr>
          <w:sz w:val="20"/>
        </w:rPr>
        <w:t xml:space="preserve"> in SunSystems:</w:t>
      </w:r>
    </w:p>
    <w:p w14:paraId="74CA5E15" w14:textId="78674092" w:rsidR="003B304E" w:rsidRPr="00491635" w:rsidRDefault="003B304E" w:rsidP="00766619">
      <w:pPr>
        <w:pStyle w:val="ListParagraph"/>
        <w:numPr>
          <w:ilvl w:val="0"/>
          <w:numId w:val="214"/>
        </w:numPr>
        <w:ind w:left="1440"/>
        <w:rPr>
          <w:b/>
          <w:bCs/>
          <w:sz w:val="20"/>
        </w:rPr>
      </w:pPr>
      <w:r w:rsidRPr="00491635">
        <w:rPr>
          <w:b/>
          <w:bCs/>
          <w:sz w:val="20"/>
        </w:rPr>
        <w:t>Change Period</w:t>
      </w:r>
    </w:p>
    <w:p w14:paraId="2C2528F6" w14:textId="2EB4D0EA" w:rsidR="003B304E" w:rsidRPr="00491635" w:rsidRDefault="003B304E" w:rsidP="00766619">
      <w:pPr>
        <w:pStyle w:val="ListParagraph"/>
        <w:numPr>
          <w:ilvl w:val="0"/>
          <w:numId w:val="214"/>
        </w:numPr>
        <w:ind w:left="1440"/>
        <w:rPr>
          <w:b/>
          <w:bCs/>
          <w:sz w:val="20"/>
        </w:rPr>
      </w:pPr>
      <w:r w:rsidRPr="00491635">
        <w:rPr>
          <w:b/>
          <w:bCs/>
          <w:sz w:val="20"/>
        </w:rPr>
        <w:t>Ledger Setup</w:t>
      </w:r>
    </w:p>
    <w:p w14:paraId="69BF7FA4" w14:textId="1A8FB187" w:rsidR="003B304E" w:rsidRDefault="003B304E" w:rsidP="003B304E">
      <w:pPr>
        <w:rPr>
          <w:sz w:val="20"/>
        </w:rPr>
      </w:pPr>
    </w:p>
    <w:p w14:paraId="159A4AA9" w14:textId="53D58164" w:rsidR="003B304E" w:rsidRDefault="003B304E" w:rsidP="00491635">
      <w:pPr>
        <w:pStyle w:val="Heading3"/>
        <w:ind w:left="360"/>
      </w:pPr>
      <w:bookmarkStart w:id="174" w:name="_Toc23338261"/>
      <w:r>
        <w:t>Change Period</w:t>
      </w:r>
      <w:bookmarkEnd w:id="174"/>
    </w:p>
    <w:p w14:paraId="19244273" w14:textId="1F15E49C" w:rsidR="003B304E" w:rsidRDefault="003B304E" w:rsidP="003B304E">
      <w:pPr>
        <w:rPr>
          <w:sz w:val="20"/>
        </w:rPr>
      </w:pPr>
    </w:p>
    <w:p w14:paraId="25EFFC4E" w14:textId="42569A95" w:rsidR="003B304E" w:rsidRDefault="003B304E" w:rsidP="00491635">
      <w:pPr>
        <w:ind w:left="720"/>
        <w:rPr>
          <w:sz w:val="20"/>
        </w:rPr>
      </w:pPr>
      <w:r w:rsidRPr="003B304E">
        <w:rPr>
          <w:noProof/>
          <w:sz w:val="20"/>
        </w:rPr>
        <w:drawing>
          <wp:inline distT="0" distB="0" distL="0" distR="0" wp14:anchorId="7C3ED515" wp14:editId="20CDBCD7">
            <wp:extent cx="2202180" cy="1020127"/>
            <wp:effectExtent l="0" t="0" r="0" b="0"/>
            <wp:docPr id="1858" name="Picture 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3"/>
                    <a:stretch>
                      <a:fillRect/>
                    </a:stretch>
                  </pic:blipFill>
                  <pic:spPr>
                    <a:xfrm>
                      <a:off x="0" y="0"/>
                      <a:ext cx="2235009" cy="1035335"/>
                    </a:xfrm>
                    <a:prstGeom prst="rect">
                      <a:avLst/>
                    </a:prstGeom>
                  </pic:spPr>
                </pic:pic>
              </a:graphicData>
            </a:graphic>
          </wp:inline>
        </w:drawing>
      </w:r>
    </w:p>
    <w:p w14:paraId="0F751F99" w14:textId="77777777" w:rsidR="00491635" w:rsidRDefault="00491635" w:rsidP="00491635">
      <w:pPr>
        <w:ind w:left="720"/>
        <w:rPr>
          <w:sz w:val="20"/>
        </w:rPr>
      </w:pPr>
    </w:p>
    <w:p w14:paraId="70CF6A5C" w14:textId="20ABB103" w:rsidR="003B304E" w:rsidRDefault="003B304E" w:rsidP="00766619">
      <w:pPr>
        <w:pStyle w:val="ListParagraph"/>
        <w:numPr>
          <w:ilvl w:val="0"/>
          <w:numId w:val="497"/>
        </w:numPr>
        <w:rPr>
          <w:sz w:val="20"/>
        </w:rPr>
      </w:pPr>
      <w:r>
        <w:rPr>
          <w:sz w:val="20"/>
        </w:rPr>
        <w:t>Type in the new period</w:t>
      </w:r>
    </w:p>
    <w:p w14:paraId="75B27CDB" w14:textId="0D3CC517" w:rsidR="003B304E" w:rsidRDefault="003B304E" w:rsidP="00766619">
      <w:pPr>
        <w:pStyle w:val="ListParagraph"/>
        <w:numPr>
          <w:ilvl w:val="0"/>
          <w:numId w:val="497"/>
        </w:numPr>
        <w:rPr>
          <w:sz w:val="20"/>
        </w:rPr>
      </w:pPr>
      <w:r>
        <w:rPr>
          <w:sz w:val="20"/>
        </w:rPr>
        <w:t xml:space="preserve">Click </w:t>
      </w:r>
      <w:r w:rsidRPr="00491635">
        <w:rPr>
          <w:b/>
          <w:bCs/>
          <w:sz w:val="20"/>
        </w:rPr>
        <w:t>OK</w:t>
      </w:r>
    </w:p>
    <w:p w14:paraId="6F61BCF9" w14:textId="16397FB7" w:rsidR="003B304E" w:rsidRDefault="003B304E" w:rsidP="003B304E">
      <w:pPr>
        <w:rPr>
          <w:sz w:val="20"/>
        </w:rPr>
      </w:pPr>
    </w:p>
    <w:p w14:paraId="36E54B93" w14:textId="2237C660" w:rsidR="003B304E" w:rsidRDefault="003B304E" w:rsidP="00491635">
      <w:pPr>
        <w:pStyle w:val="Heading3"/>
        <w:ind w:left="360"/>
      </w:pPr>
      <w:bookmarkStart w:id="175" w:name="_Toc23338262"/>
      <w:r>
        <w:t>Ledger Setup</w:t>
      </w:r>
      <w:bookmarkEnd w:id="175"/>
    </w:p>
    <w:p w14:paraId="00376ED2" w14:textId="77777777" w:rsidR="00333950" w:rsidRPr="00333950" w:rsidRDefault="00333950" w:rsidP="00333950"/>
    <w:p w14:paraId="7812019F" w14:textId="14B92A10" w:rsidR="003B304E" w:rsidRPr="00333950" w:rsidRDefault="00333950" w:rsidP="00766619">
      <w:pPr>
        <w:pStyle w:val="ListParagraph"/>
        <w:numPr>
          <w:ilvl w:val="0"/>
          <w:numId w:val="215"/>
        </w:numPr>
        <w:rPr>
          <w:sz w:val="20"/>
        </w:rPr>
      </w:pPr>
      <w:r w:rsidRPr="00333950">
        <w:rPr>
          <w:sz w:val="20"/>
        </w:rPr>
        <w:t xml:space="preserve">Go to </w:t>
      </w:r>
      <w:r w:rsidRPr="00491635">
        <w:rPr>
          <w:b/>
          <w:bCs/>
          <w:sz w:val="20"/>
        </w:rPr>
        <w:t>Ledger Setup</w:t>
      </w:r>
    </w:p>
    <w:p w14:paraId="3D5CF5B8" w14:textId="69A32788" w:rsidR="003B304E" w:rsidRDefault="00333950" w:rsidP="007B0BEE">
      <w:pPr>
        <w:ind w:left="720"/>
      </w:pPr>
      <w:r w:rsidRPr="00333950">
        <w:rPr>
          <w:noProof/>
        </w:rPr>
        <w:drawing>
          <wp:inline distT="0" distB="0" distL="0" distR="0" wp14:anchorId="00D725AB" wp14:editId="63AB72A5">
            <wp:extent cx="4597289" cy="2148840"/>
            <wp:effectExtent l="0" t="0" r="635" b="0"/>
            <wp:docPr id="1859" name="Picture 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4"/>
                    <a:stretch>
                      <a:fillRect/>
                    </a:stretch>
                  </pic:blipFill>
                  <pic:spPr>
                    <a:xfrm>
                      <a:off x="0" y="0"/>
                      <a:ext cx="4625754" cy="2162145"/>
                    </a:xfrm>
                    <a:prstGeom prst="rect">
                      <a:avLst/>
                    </a:prstGeom>
                  </pic:spPr>
                </pic:pic>
              </a:graphicData>
            </a:graphic>
          </wp:inline>
        </w:drawing>
      </w:r>
    </w:p>
    <w:p w14:paraId="333083EB" w14:textId="6741ABBB" w:rsidR="00333950" w:rsidRDefault="00333950" w:rsidP="003B304E"/>
    <w:p w14:paraId="5D660B36" w14:textId="55FFC496" w:rsidR="00333950" w:rsidRPr="00333950" w:rsidRDefault="00333950" w:rsidP="00766619">
      <w:pPr>
        <w:pStyle w:val="ListParagraph"/>
        <w:numPr>
          <w:ilvl w:val="0"/>
          <w:numId w:val="215"/>
        </w:numPr>
      </w:pPr>
      <w:r>
        <w:rPr>
          <w:sz w:val="20"/>
        </w:rPr>
        <w:t xml:space="preserve">Click </w:t>
      </w:r>
      <w:r w:rsidRPr="007B0BEE">
        <w:rPr>
          <w:b/>
          <w:bCs/>
          <w:sz w:val="20"/>
        </w:rPr>
        <w:t>Amend</w:t>
      </w:r>
    </w:p>
    <w:p w14:paraId="50258DE0" w14:textId="4223D9FF" w:rsidR="00333950" w:rsidRPr="00333950" w:rsidRDefault="00333950" w:rsidP="00766619">
      <w:pPr>
        <w:pStyle w:val="ListParagraph"/>
        <w:numPr>
          <w:ilvl w:val="0"/>
          <w:numId w:val="215"/>
        </w:numPr>
      </w:pPr>
      <w:r>
        <w:rPr>
          <w:sz w:val="20"/>
        </w:rPr>
        <w:t xml:space="preserve">Enter the new </w:t>
      </w:r>
      <w:r w:rsidRPr="007B0BEE">
        <w:rPr>
          <w:b/>
          <w:bCs/>
          <w:sz w:val="20"/>
        </w:rPr>
        <w:t>Current Period</w:t>
      </w:r>
    </w:p>
    <w:p w14:paraId="746EE2A0" w14:textId="2907E9D6" w:rsidR="00333950" w:rsidRPr="003B304E" w:rsidRDefault="00333950" w:rsidP="00766619">
      <w:pPr>
        <w:pStyle w:val="ListParagraph"/>
        <w:numPr>
          <w:ilvl w:val="0"/>
          <w:numId w:val="215"/>
        </w:numPr>
      </w:pPr>
      <w:r>
        <w:rPr>
          <w:sz w:val="20"/>
        </w:rPr>
        <w:t xml:space="preserve">Click </w:t>
      </w:r>
      <w:r w:rsidRPr="007B0BEE">
        <w:rPr>
          <w:b/>
          <w:bCs/>
          <w:sz w:val="20"/>
        </w:rPr>
        <w:t>OK</w:t>
      </w:r>
    </w:p>
    <w:p w14:paraId="30462116" w14:textId="2FA2772F" w:rsidR="003B304E" w:rsidRPr="003B304E" w:rsidRDefault="003B304E" w:rsidP="003B304E">
      <w:pPr>
        <w:rPr>
          <w:sz w:val="20"/>
        </w:rPr>
      </w:pPr>
    </w:p>
    <w:p w14:paraId="652908E9" w14:textId="519EE68A" w:rsidR="007A0C99" w:rsidRDefault="007A0C99" w:rsidP="007B0BEE">
      <w:pPr>
        <w:pStyle w:val="Heading2"/>
        <w:ind w:left="360"/>
      </w:pPr>
      <w:bookmarkStart w:id="176" w:name="_Toc23338263"/>
      <w:r>
        <w:t>Open Dates</w:t>
      </w:r>
      <w:bookmarkEnd w:id="176"/>
    </w:p>
    <w:p w14:paraId="0222D9EE" w14:textId="52FB80DC" w:rsidR="00333950" w:rsidRDefault="00333950" w:rsidP="00333950"/>
    <w:p w14:paraId="158B604D" w14:textId="0638EA2E" w:rsidR="00333950" w:rsidRPr="007B0BEE" w:rsidRDefault="00333950" w:rsidP="00766619">
      <w:pPr>
        <w:pStyle w:val="ListParagraph"/>
        <w:numPr>
          <w:ilvl w:val="0"/>
          <w:numId w:val="498"/>
        </w:numPr>
        <w:ind w:left="720"/>
        <w:rPr>
          <w:sz w:val="20"/>
        </w:rPr>
      </w:pPr>
      <w:r w:rsidRPr="007B0BEE">
        <w:rPr>
          <w:sz w:val="20"/>
        </w:rPr>
        <w:t xml:space="preserve">To change </w:t>
      </w:r>
      <w:r w:rsidR="007B0BEE" w:rsidRPr="007B0BEE">
        <w:rPr>
          <w:b/>
          <w:bCs/>
          <w:sz w:val="20"/>
        </w:rPr>
        <w:t>O</w:t>
      </w:r>
      <w:r w:rsidRPr="007B0BEE">
        <w:rPr>
          <w:b/>
          <w:bCs/>
          <w:sz w:val="20"/>
        </w:rPr>
        <w:t xml:space="preserve">pen </w:t>
      </w:r>
      <w:r w:rsidR="007B0BEE" w:rsidRPr="007B0BEE">
        <w:rPr>
          <w:b/>
          <w:bCs/>
          <w:sz w:val="20"/>
        </w:rPr>
        <w:t>D</w:t>
      </w:r>
      <w:r w:rsidRPr="007B0BEE">
        <w:rPr>
          <w:b/>
          <w:bCs/>
          <w:sz w:val="20"/>
        </w:rPr>
        <w:t>ates</w:t>
      </w:r>
      <w:r w:rsidRPr="007B0BEE">
        <w:rPr>
          <w:sz w:val="20"/>
        </w:rPr>
        <w:t xml:space="preserve"> for </w:t>
      </w:r>
      <w:r w:rsidRPr="007B0BEE">
        <w:rPr>
          <w:b/>
          <w:bCs/>
          <w:sz w:val="20"/>
        </w:rPr>
        <w:t>Business Unit</w:t>
      </w:r>
      <w:r w:rsidRPr="007B0BEE">
        <w:rPr>
          <w:sz w:val="20"/>
        </w:rPr>
        <w:t xml:space="preserve">, go to </w:t>
      </w:r>
      <w:r w:rsidRPr="007B0BEE">
        <w:rPr>
          <w:b/>
          <w:bCs/>
          <w:sz w:val="20"/>
        </w:rPr>
        <w:t>Ledger Setup</w:t>
      </w:r>
    </w:p>
    <w:p w14:paraId="5E4A41B4" w14:textId="61C77B51" w:rsidR="00333950" w:rsidRDefault="00333950" w:rsidP="00333950"/>
    <w:p w14:paraId="3CD2C5F7" w14:textId="7264DB7A" w:rsidR="00333950" w:rsidRDefault="00333950" w:rsidP="007B0BEE">
      <w:pPr>
        <w:ind w:left="720"/>
      </w:pPr>
      <w:r w:rsidRPr="00333950">
        <w:rPr>
          <w:noProof/>
        </w:rPr>
        <w:drawing>
          <wp:inline distT="0" distB="0" distL="0" distR="0" wp14:anchorId="3B7FE2C3" wp14:editId="109F3BE1">
            <wp:extent cx="4587240" cy="2144143"/>
            <wp:effectExtent l="0" t="0" r="0" b="2540"/>
            <wp:docPr id="1860" name="Picture 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4"/>
                    <a:stretch>
                      <a:fillRect/>
                    </a:stretch>
                  </pic:blipFill>
                  <pic:spPr>
                    <a:xfrm>
                      <a:off x="0" y="0"/>
                      <a:ext cx="4608888" cy="2154262"/>
                    </a:xfrm>
                    <a:prstGeom prst="rect">
                      <a:avLst/>
                    </a:prstGeom>
                  </pic:spPr>
                </pic:pic>
              </a:graphicData>
            </a:graphic>
          </wp:inline>
        </w:drawing>
      </w:r>
    </w:p>
    <w:p w14:paraId="2244C9BD" w14:textId="7925E5E7" w:rsidR="00333950" w:rsidRPr="00333950" w:rsidRDefault="00333950" w:rsidP="00766619">
      <w:pPr>
        <w:pStyle w:val="ListParagraph"/>
        <w:numPr>
          <w:ilvl w:val="0"/>
          <w:numId w:val="498"/>
        </w:numPr>
        <w:ind w:left="720"/>
        <w:rPr>
          <w:sz w:val="20"/>
        </w:rPr>
      </w:pPr>
      <w:r w:rsidRPr="00333950">
        <w:rPr>
          <w:sz w:val="20"/>
        </w:rPr>
        <w:t xml:space="preserve">Click </w:t>
      </w:r>
      <w:r w:rsidRPr="007B0BEE">
        <w:rPr>
          <w:b/>
          <w:bCs/>
          <w:sz w:val="20"/>
        </w:rPr>
        <w:t>Amend</w:t>
      </w:r>
    </w:p>
    <w:p w14:paraId="3DF1BF89" w14:textId="2E0FE686" w:rsidR="00333950" w:rsidRPr="00333950" w:rsidRDefault="00333950" w:rsidP="00766619">
      <w:pPr>
        <w:pStyle w:val="ListParagraph"/>
        <w:numPr>
          <w:ilvl w:val="0"/>
          <w:numId w:val="498"/>
        </w:numPr>
        <w:ind w:left="720"/>
        <w:rPr>
          <w:sz w:val="20"/>
        </w:rPr>
      </w:pPr>
      <w:r w:rsidRPr="00333950">
        <w:rPr>
          <w:sz w:val="20"/>
        </w:rPr>
        <w:t xml:space="preserve">Enter the new range of </w:t>
      </w:r>
      <w:r w:rsidRPr="007B0BEE">
        <w:rPr>
          <w:b/>
          <w:bCs/>
          <w:sz w:val="20"/>
        </w:rPr>
        <w:t>Open Dates</w:t>
      </w:r>
    </w:p>
    <w:p w14:paraId="601C2221" w14:textId="5E7DBD57" w:rsidR="00333950" w:rsidRPr="00333950" w:rsidRDefault="00333950" w:rsidP="00766619">
      <w:pPr>
        <w:pStyle w:val="ListParagraph"/>
        <w:numPr>
          <w:ilvl w:val="0"/>
          <w:numId w:val="498"/>
        </w:numPr>
        <w:ind w:left="720"/>
        <w:rPr>
          <w:sz w:val="20"/>
        </w:rPr>
      </w:pPr>
      <w:r w:rsidRPr="00333950">
        <w:rPr>
          <w:sz w:val="20"/>
        </w:rPr>
        <w:t xml:space="preserve">Click </w:t>
      </w:r>
      <w:r w:rsidRPr="007B0BEE">
        <w:rPr>
          <w:b/>
          <w:bCs/>
          <w:sz w:val="20"/>
        </w:rPr>
        <w:t>OK</w:t>
      </w:r>
    </w:p>
    <w:p w14:paraId="7A5B1940" w14:textId="77777777" w:rsidR="00333950" w:rsidRPr="00333950" w:rsidRDefault="00333950" w:rsidP="00333950"/>
    <w:p w14:paraId="456E432A" w14:textId="665725EE" w:rsidR="007A0C99" w:rsidRDefault="007A0C99" w:rsidP="002E1E14">
      <w:pPr>
        <w:pStyle w:val="Heading2"/>
        <w:ind w:left="360"/>
      </w:pPr>
      <w:bookmarkStart w:id="177" w:name="_Toc23338264"/>
      <w:r>
        <w:t>Post Exchange Rates</w:t>
      </w:r>
      <w:bookmarkEnd w:id="177"/>
    </w:p>
    <w:p w14:paraId="54DE330C" w14:textId="50DBCC8A" w:rsidR="00333950" w:rsidRDefault="00333950" w:rsidP="002E1E14">
      <w:pPr>
        <w:ind w:left="360"/>
        <w:rPr>
          <w:sz w:val="20"/>
        </w:rPr>
      </w:pPr>
      <w:r>
        <w:br/>
      </w:r>
      <w:r w:rsidR="00AC1CD2">
        <w:rPr>
          <w:sz w:val="20"/>
        </w:rPr>
        <w:t>For multi-currency organizations,</w:t>
      </w:r>
      <w:r w:rsidR="002E1E14">
        <w:rPr>
          <w:sz w:val="20"/>
        </w:rPr>
        <w:t xml:space="preserve"> </w:t>
      </w:r>
      <w:r w:rsidR="00AC1CD2">
        <w:rPr>
          <w:sz w:val="20"/>
        </w:rPr>
        <w:t xml:space="preserve">post current </w:t>
      </w:r>
      <w:r w:rsidR="002E1E14" w:rsidRPr="002E1E14">
        <w:rPr>
          <w:b/>
          <w:bCs/>
          <w:sz w:val="20"/>
        </w:rPr>
        <w:t>E</w:t>
      </w:r>
      <w:r w:rsidR="00AC1CD2" w:rsidRPr="002E1E14">
        <w:rPr>
          <w:b/>
          <w:bCs/>
          <w:sz w:val="20"/>
        </w:rPr>
        <w:t xml:space="preserve">xchange </w:t>
      </w:r>
      <w:r w:rsidR="002E1E14" w:rsidRPr="002E1E14">
        <w:rPr>
          <w:b/>
          <w:bCs/>
          <w:sz w:val="20"/>
        </w:rPr>
        <w:t>R</w:t>
      </w:r>
      <w:r w:rsidR="00AC1CD2" w:rsidRPr="002E1E14">
        <w:rPr>
          <w:b/>
          <w:bCs/>
          <w:sz w:val="20"/>
        </w:rPr>
        <w:t>ates</w:t>
      </w:r>
      <w:r w:rsidR="00AC1CD2">
        <w:rPr>
          <w:sz w:val="20"/>
        </w:rPr>
        <w:t xml:space="preserve"> once a month.</w:t>
      </w:r>
    </w:p>
    <w:p w14:paraId="136FB113" w14:textId="3EE8DB40" w:rsidR="00AC1CD2" w:rsidRDefault="00AC1CD2" w:rsidP="002E1E14">
      <w:pPr>
        <w:ind w:left="360"/>
        <w:rPr>
          <w:sz w:val="20"/>
        </w:rPr>
      </w:pPr>
    </w:p>
    <w:p w14:paraId="06300CAE" w14:textId="40F58CA7" w:rsidR="00AC1CD2" w:rsidRPr="002E1E14" w:rsidRDefault="00AC1CD2" w:rsidP="002E1E14">
      <w:pPr>
        <w:ind w:left="360"/>
        <w:rPr>
          <w:sz w:val="20"/>
        </w:rPr>
      </w:pPr>
      <w:r>
        <w:rPr>
          <w:sz w:val="20"/>
        </w:rPr>
        <w:t xml:space="preserve">If </w:t>
      </w:r>
      <w:r w:rsidR="002E1E14">
        <w:rPr>
          <w:sz w:val="20"/>
        </w:rPr>
        <w:t>the organization has</w:t>
      </w:r>
      <w:r>
        <w:rPr>
          <w:sz w:val="20"/>
        </w:rPr>
        <w:t xml:space="preserve"> only a couple of currencies, use </w:t>
      </w:r>
      <w:r w:rsidRPr="002E1E14">
        <w:rPr>
          <w:b/>
          <w:bCs/>
          <w:sz w:val="20"/>
        </w:rPr>
        <w:t>Currency Period Rates</w:t>
      </w:r>
      <w:r>
        <w:rPr>
          <w:sz w:val="20"/>
        </w:rPr>
        <w:t xml:space="preserve"> to set up the new exchange rates. If </w:t>
      </w:r>
      <w:r w:rsidR="002E1E14">
        <w:rPr>
          <w:sz w:val="20"/>
        </w:rPr>
        <w:t>the</w:t>
      </w:r>
      <w:r>
        <w:rPr>
          <w:sz w:val="20"/>
        </w:rPr>
        <w:t xml:space="preserve"> organization uses a number of currencies, set up a </w:t>
      </w:r>
      <w:r w:rsidR="002E1E14" w:rsidRPr="002E1E14">
        <w:rPr>
          <w:b/>
          <w:bCs/>
          <w:sz w:val="20"/>
        </w:rPr>
        <w:t>L</w:t>
      </w:r>
      <w:r w:rsidRPr="002E1E14">
        <w:rPr>
          <w:b/>
          <w:bCs/>
          <w:sz w:val="20"/>
        </w:rPr>
        <w:t xml:space="preserve">edger </w:t>
      </w:r>
      <w:r w:rsidR="002E1E14" w:rsidRPr="002E1E14">
        <w:rPr>
          <w:b/>
          <w:bCs/>
          <w:sz w:val="20"/>
        </w:rPr>
        <w:t>I</w:t>
      </w:r>
      <w:r w:rsidRPr="002E1E14">
        <w:rPr>
          <w:b/>
          <w:bCs/>
          <w:sz w:val="20"/>
        </w:rPr>
        <w:t xml:space="preserve">mport </w:t>
      </w:r>
      <w:r w:rsidRPr="002E1E14">
        <w:rPr>
          <w:sz w:val="20"/>
        </w:rPr>
        <w:t>template and upload the rates in one upload.</w:t>
      </w:r>
    </w:p>
    <w:p w14:paraId="610C70AE" w14:textId="354BBE65" w:rsidR="00AC1CD2" w:rsidRDefault="00AC1CD2" w:rsidP="002E1E14">
      <w:pPr>
        <w:ind w:left="360"/>
        <w:rPr>
          <w:sz w:val="20"/>
        </w:rPr>
      </w:pPr>
    </w:p>
    <w:p w14:paraId="5415DB3A" w14:textId="77777777" w:rsidR="002E1E14" w:rsidRDefault="002E1E14">
      <w:pPr>
        <w:rPr>
          <w:rFonts w:asciiTheme="majorHAnsi" w:eastAsiaTheme="majorEastAsia" w:hAnsiTheme="majorHAnsi" w:cstheme="majorBidi"/>
          <w:color w:val="1F4D78" w:themeColor="accent1" w:themeShade="7F"/>
        </w:rPr>
      </w:pPr>
      <w:r>
        <w:br w:type="page"/>
      </w:r>
    </w:p>
    <w:p w14:paraId="35D3F3D8" w14:textId="2721BB29" w:rsidR="00AC1CD2" w:rsidRDefault="00AC1CD2" w:rsidP="002E1E14">
      <w:pPr>
        <w:pStyle w:val="Heading3"/>
        <w:ind w:left="360"/>
      </w:pPr>
      <w:bookmarkStart w:id="178" w:name="_Toc23338265"/>
      <w:r>
        <w:lastRenderedPageBreak/>
        <w:t>Currency Period Rates</w:t>
      </w:r>
      <w:bookmarkEnd w:id="178"/>
    </w:p>
    <w:p w14:paraId="4D380491" w14:textId="7913FF85" w:rsidR="00AC1CD2" w:rsidRDefault="00AC1CD2" w:rsidP="00AC1CD2"/>
    <w:p w14:paraId="0F3E9126" w14:textId="31419F37" w:rsidR="00AC1CD2" w:rsidRDefault="00AC1CD2" w:rsidP="002E1E14">
      <w:pPr>
        <w:ind w:left="720"/>
      </w:pPr>
      <w:r w:rsidRPr="00AC1CD2">
        <w:rPr>
          <w:noProof/>
        </w:rPr>
        <w:drawing>
          <wp:inline distT="0" distB="0" distL="0" distR="0" wp14:anchorId="3044EE57" wp14:editId="1157F9D9">
            <wp:extent cx="4576368" cy="2148840"/>
            <wp:effectExtent l="0" t="0" r="0" b="0"/>
            <wp:docPr id="1861" name="Picture 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5"/>
                    <a:stretch>
                      <a:fillRect/>
                    </a:stretch>
                  </pic:blipFill>
                  <pic:spPr>
                    <a:xfrm>
                      <a:off x="0" y="0"/>
                      <a:ext cx="4609321" cy="2164313"/>
                    </a:xfrm>
                    <a:prstGeom prst="rect">
                      <a:avLst/>
                    </a:prstGeom>
                  </pic:spPr>
                </pic:pic>
              </a:graphicData>
            </a:graphic>
          </wp:inline>
        </w:drawing>
      </w:r>
    </w:p>
    <w:p w14:paraId="3D85CDDB" w14:textId="2E34E74F" w:rsidR="00AC1CD2" w:rsidRDefault="00AC1CD2" w:rsidP="00AC1CD2"/>
    <w:p w14:paraId="3E9A8A9B" w14:textId="73E9F1EA" w:rsidR="00AC1CD2" w:rsidRDefault="0005603F" w:rsidP="00766619">
      <w:pPr>
        <w:pStyle w:val="ListParagraph"/>
        <w:numPr>
          <w:ilvl w:val="0"/>
          <w:numId w:val="217"/>
        </w:numPr>
        <w:ind w:left="1440"/>
        <w:rPr>
          <w:sz w:val="20"/>
        </w:rPr>
      </w:pPr>
      <w:r w:rsidRPr="002E1E14">
        <w:rPr>
          <w:b/>
          <w:bCs/>
          <w:sz w:val="20"/>
        </w:rPr>
        <w:t>Currency Code From</w:t>
      </w:r>
      <w:r>
        <w:rPr>
          <w:sz w:val="20"/>
        </w:rPr>
        <w:tab/>
      </w:r>
      <w:r w:rsidR="002E1E14">
        <w:rPr>
          <w:sz w:val="20"/>
        </w:rPr>
        <w:t>C</w:t>
      </w:r>
      <w:r>
        <w:rPr>
          <w:sz w:val="20"/>
        </w:rPr>
        <w:t xml:space="preserve">ode of currency to convert from – always </w:t>
      </w:r>
      <w:r w:rsidRPr="002E1E14">
        <w:rPr>
          <w:b/>
          <w:bCs/>
          <w:sz w:val="20"/>
        </w:rPr>
        <w:t>BASE</w:t>
      </w:r>
    </w:p>
    <w:p w14:paraId="0992FB6A" w14:textId="7B79C5D9" w:rsidR="0005603F" w:rsidRDefault="0005603F" w:rsidP="00766619">
      <w:pPr>
        <w:pStyle w:val="ListParagraph"/>
        <w:numPr>
          <w:ilvl w:val="0"/>
          <w:numId w:val="217"/>
        </w:numPr>
        <w:ind w:left="1440"/>
        <w:rPr>
          <w:sz w:val="20"/>
        </w:rPr>
      </w:pPr>
      <w:r w:rsidRPr="002E1E14">
        <w:rPr>
          <w:b/>
          <w:bCs/>
          <w:sz w:val="20"/>
        </w:rPr>
        <w:t>Currency Code To</w:t>
      </w:r>
      <w:r>
        <w:rPr>
          <w:sz w:val="20"/>
        </w:rPr>
        <w:tab/>
      </w:r>
      <w:r w:rsidR="002E1E14">
        <w:rPr>
          <w:sz w:val="20"/>
        </w:rPr>
        <w:t>C</w:t>
      </w:r>
      <w:r>
        <w:rPr>
          <w:sz w:val="20"/>
        </w:rPr>
        <w:t xml:space="preserve">ode of currency to convert to – the </w:t>
      </w:r>
      <w:r w:rsidRPr="002E1E14">
        <w:rPr>
          <w:b/>
          <w:bCs/>
          <w:sz w:val="20"/>
        </w:rPr>
        <w:t>foreign currency</w:t>
      </w:r>
    </w:p>
    <w:p w14:paraId="05EDF7DA" w14:textId="144D73AC" w:rsidR="002E1E14" w:rsidRDefault="0005603F" w:rsidP="00766619">
      <w:pPr>
        <w:pStyle w:val="ListParagraph"/>
        <w:numPr>
          <w:ilvl w:val="0"/>
          <w:numId w:val="217"/>
        </w:numPr>
        <w:ind w:left="1440"/>
        <w:rPr>
          <w:sz w:val="20"/>
        </w:rPr>
      </w:pPr>
      <w:r w:rsidRPr="002E1E14">
        <w:rPr>
          <w:b/>
          <w:bCs/>
          <w:sz w:val="20"/>
        </w:rPr>
        <w:t>Account From / To</w:t>
      </w:r>
      <w:r>
        <w:rPr>
          <w:sz w:val="20"/>
        </w:rPr>
        <w:tab/>
        <w:t xml:space="preserve">Enter </w:t>
      </w:r>
      <w:r w:rsidRPr="002E1E14">
        <w:rPr>
          <w:b/>
          <w:bCs/>
          <w:sz w:val="20"/>
        </w:rPr>
        <w:t>Account Code</w:t>
      </w:r>
      <w:r>
        <w:rPr>
          <w:sz w:val="20"/>
        </w:rPr>
        <w:t xml:space="preserve"> or </w:t>
      </w:r>
      <w:r w:rsidRPr="002E1E14">
        <w:rPr>
          <w:b/>
          <w:bCs/>
          <w:sz w:val="20"/>
        </w:rPr>
        <w:t>range of Account Codes</w:t>
      </w:r>
      <w:r>
        <w:rPr>
          <w:sz w:val="20"/>
        </w:rPr>
        <w:t xml:space="preserve"> </w:t>
      </w:r>
      <w:r w:rsidR="002E1E14">
        <w:rPr>
          <w:sz w:val="20"/>
        </w:rPr>
        <w:t>where</w:t>
      </w:r>
      <w:r>
        <w:rPr>
          <w:sz w:val="20"/>
        </w:rPr>
        <w:t xml:space="preserve"> </w:t>
      </w:r>
      <w:r w:rsidR="002E1E14" w:rsidRPr="002E1E14">
        <w:rPr>
          <w:b/>
          <w:bCs/>
          <w:sz w:val="20"/>
        </w:rPr>
        <w:t>P</w:t>
      </w:r>
      <w:r w:rsidRPr="002E1E14">
        <w:rPr>
          <w:b/>
          <w:bCs/>
          <w:sz w:val="20"/>
        </w:rPr>
        <w:t xml:space="preserve">eriod </w:t>
      </w:r>
      <w:r w:rsidR="002E1E14" w:rsidRPr="002E1E14">
        <w:rPr>
          <w:b/>
          <w:bCs/>
          <w:sz w:val="20"/>
        </w:rPr>
        <w:t>R</w:t>
      </w:r>
      <w:r w:rsidRPr="002E1E14">
        <w:rPr>
          <w:b/>
          <w:bCs/>
          <w:sz w:val="20"/>
        </w:rPr>
        <w:t>ate</w:t>
      </w:r>
      <w:r>
        <w:rPr>
          <w:sz w:val="20"/>
        </w:rPr>
        <w:t xml:space="preserve"> </w:t>
      </w:r>
    </w:p>
    <w:p w14:paraId="37B72385" w14:textId="117A1A3E" w:rsidR="002E1E14" w:rsidRDefault="002E1E14" w:rsidP="002E1E14">
      <w:pPr>
        <w:ind w:left="3240" w:firstLine="360"/>
        <w:rPr>
          <w:sz w:val="20"/>
        </w:rPr>
      </w:pPr>
      <w:r>
        <w:rPr>
          <w:sz w:val="20"/>
        </w:rPr>
        <w:t>applies</w:t>
      </w:r>
    </w:p>
    <w:p w14:paraId="3056149D" w14:textId="5B99D617" w:rsidR="0005603F" w:rsidRPr="002E1E14" w:rsidRDefault="0005603F" w:rsidP="00766619">
      <w:pPr>
        <w:pStyle w:val="ListParagraph"/>
        <w:numPr>
          <w:ilvl w:val="0"/>
          <w:numId w:val="499"/>
        </w:numPr>
        <w:rPr>
          <w:sz w:val="20"/>
        </w:rPr>
      </w:pPr>
      <w:r w:rsidRPr="002E1E14">
        <w:rPr>
          <w:sz w:val="20"/>
        </w:rPr>
        <w:t>Leave blank for all</w:t>
      </w:r>
    </w:p>
    <w:p w14:paraId="66376F52" w14:textId="005E9494" w:rsidR="0005603F" w:rsidRDefault="0005603F" w:rsidP="00766619">
      <w:pPr>
        <w:pStyle w:val="ListParagraph"/>
        <w:numPr>
          <w:ilvl w:val="0"/>
          <w:numId w:val="217"/>
        </w:numPr>
        <w:ind w:left="1440"/>
        <w:rPr>
          <w:sz w:val="20"/>
        </w:rPr>
      </w:pPr>
      <w:r w:rsidRPr="002E1E14">
        <w:rPr>
          <w:b/>
          <w:bCs/>
          <w:sz w:val="20"/>
        </w:rPr>
        <w:t>Period</w:t>
      </w:r>
      <w:r>
        <w:rPr>
          <w:sz w:val="20"/>
        </w:rPr>
        <w:tab/>
      </w:r>
      <w:r>
        <w:rPr>
          <w:sz w:val="20"/>
        </w:rPr>
        <w:tab/>
      </w:r>
      <w:r>
        <w:rPr>
          <w:sz w:val="20"/>
        </w:rPr>
        <w:tab/>
      </w:r>
      <w:r w:rsidRPr="002E1E14">
        <w:rPr>
          <w:b/>
          <w:bCs/>
          <w:sz w:val="20"/>
        </w:rPr>
        <w:t>Accounting Period</w:t>
      </w:r>
      <w:r>
        <w:rPr>
          <w:sz w:val="20"/>
        </w:rPr>
        <w:t xml:space="preserve"> to which rate applies</w:t>
      </w:r>
    </w:p>
    <w:p w14:paraId="2F6FB599" w14:textId="4776A744" w:rsidR="0005603F" w:rsidRPr="002E1E14" w:rsidRDefault="0005603F" w:rsidP="00766619">
      <w:pPr>
        <w:pStyle w:val="ListParagraph"/>
        <w:numPr>
          <w:ilvl w:val="0"/>
          <w:numId w:val="499"/>
        </w:numPr>
        <w:rPr>
          <w:sz w:val="20"/>
        </w:rPr>
      </w:pPr>
      <w:r w:rsidRPr="002E1E14">
        <w:rPr>
          <w:sz w:val="20"/>
        </w:rPr>
        <w:t>Leave blank for all</w:t>
      </w:r>
    </w:p>
    <w:p w14:paraId="508EFD13" w14:textId="77777777" w:rsidR="002E1E14" w:rsidRPr="002E1E14" w:rsidRDefault="0005603F" w:rsidP="00766619">
      <w:pPr>
        <w:pStyle w:val="ListParagraph"/>
        <w:numPr>
          <w:ilvl w:val="0"/>
          <w:numId w:val="217"/>
        </w:numPr>
        <w:ind w:left="1440"/>
        <w:rPr>
          <w:b/>
          <w:bCs/>
          <w:sz w:val="20"/>
        </w:rPr>
      </w:pPr>
      <w:r w:rsidRPr="002E1E14">
        <w:rPr>
          <w:b/>
          <w:bCs/>
          <w:sz w:val="20"/>
        </w:rPr>
        <w:t>Multiply or Divide</w:t>
      </w:r>
      <w:r>
        <w:rPr>
          <w:sz w:val="20"/>
        </w:rPr>
        <w:tab/>
        <w:t xml:space="preserve">Choose to </w:t>
      </w:r>
      <w:r w:rsidRPr="002E1E14">
        <w:rPr>
          <w:b/>
          <w:bCs/>
          <w:sz w:val="20"/>
        </w:rPr>
        <w:t>multiply</w:t>
      </w:r>
      <w:r>
        <w:rPr>
          <w:sz w:val="20"/>
        </w:rPr>
        <w:t xml:space="preserve"> or </w:t>
      </w:r>
      <w:r w:rsidRPr="002E1E14">
        <w:rPr>
          <w:b/>
          <w:bCs/>
          <w:sz w:val="20"/>
        </w:rPr>
        <w:t>divide</w:t>
      </w:r>
      <w:r>
        <w:rPr>
          <w:sz w:val="20"/>
        </w:rPr>
        <w:t xml:space="preserve"> </w:t>
      </w:r>
      <w:r w:rsidRPr="002E1E14">
        <w:rPr>
          <w:b/>
          <w:bCs/>
          <w:sz w:val="20"/>
        </w:rPr>
        <w:t xml:space="preserve">From </w:t>
      </w:r>
      <w:r w:rsidR="002E1E14" w:rsidRPr="002E1E14">
        <w:rPr>
          <w:b/>
          <w:bCs/>
          <w:sz w:val="20"/>
        </w:rPr>
        <w:t>C</w:t>
      </w:r>
      <w:r w:rsidRPr="002E1E14">
        <w:rPr>
          <w:b/>
          <w:bCs/>
          <w:sz w:val="20"/>
        </w:rPr>
        <w:t xml:space="preserve">urrency </w:t>
      </w:r>
      <w:r w:rsidR="002E1E14" w:rsidRPr="002E1E14">
        <w:rPr>
          <w:b/>
          <w:bCs/>
          <w:sz w:val="20"/>
        </w:rPr>
        <w:t>A</w:t>
      </w:r>
      <w:r w:rsidRPr="002E1E14">
        <w:rPr>
          <w:b/>
          <w:bCs/>
          <w:sz w:val="20"/>
        </w:rPr>
        <w:t>mount</w:t>
      </w:r>
      <w:r>
        <w:rPr>
          <w:sz w:val="20"/>
        </w:rPr>
        <w:t xml:space="preserve"> by </w:t>
      </w:r>
      <w:r w:rsidR="002E1E14" w:rsidRPr="002E1E14">
        <w:rPr>
          <w:b/>
          <w:bCs/>
          <w:sz w:val="20"/>
        </w:rPr>
        <w:t>P</w:t>
      </w:r>
      <w:r w:rsidRPr="002E1E14">
        <w:rPr>
          <w:b/>
          <w:bCs/>
          <w:sz w:val="20"/>
        </w:rPr>
        <w:t xml:space="preserve">eriod </w:t>
      </w:r>
      <w:r w:rsidR="002E1E14" w:rsidRPr="002E1E14">
        <w:rPr>
          <w:b/>
          <w:bCs/>
          <w:sz w:val="20"/>
        </w:rPr>
        <w:t>R</w:t>
      </w:r>
      <w:r w:rsidRPr="002E1E14">
        <w:rPr>
          <w:b/>
          <w:bCs/>
          <w:sz w:val="20"/>
        </w:rPr>
        <w:t>ate</w:t>
      </w:r>
      <w:r>
        <w:rPr>
          <w:sz w:val="20"/>
        </w:rPr>
        <w:t xml:space="preserve"> </w:t>
      </w:r>
    </w:p>
    <w:p w14:paraId="36B93131" w14:textId="1C962EA3" w:rsidR="0005603F" w:rsidRPr="002E1E14" w:rsidRDefault="0005603F" w:rsidP="002E1E14">
      <w:pPr>
        <w:ind w:left="3240" w:firstLine="360"/>
        <w:rPr>
          <w:b/>
          <w:bCs/>
          <w:sz w:val="20"/>
        </w:rPr>
      </w:pPr>
      <w:r w:rsidRPr="002E1E14">
        <w:rPr>
          <w:sz w:val="20"/>
        </w:rPr>
        <w:t xml:space="preserve">to determine </w:t>
      </w:r>
      <w:r w:rsidRPr="002E1E14">
        <w:rPr>
          <w:b/>
          <w:bCs/>
          <w:sz w:val="20"/>
        </w:rPr>
        <w:t xml:space="preserve">To </w:t>
      </w:r>
      <w:r w:rsidR="002E1E14" w:rsidRPr="002E1E14">
        <w:rPr>
          <w:b/>
          <w:bCs/>
          <w:sz w:val="20"/>
        </w:rPr>
        <w:t>C</w:t>
      </w:r>
      <w:r w:rsidRPr="002E1E14">
        <w:rPr>
          <w:b/>
          <w:bCs/>
          <w:sz w:val="20"/>
        </w:rPr>
        <w:t xml:space="preserve">urrency </w:t>
      </w:r>
      <w:r w:rsidR="002E1E14" w:rsidRPr="002E1E14">
        <w:rPr>
          <w:b/>
          <w:bCs/>
          <w:sz w:val="20"/>
        </w:rPr>
        <w:t>A</w:t>
      </w:r>
      <w:r w:rsidRPr="002E1E14">
        <w:rPr>
          <w:b/>
          <w:bCs/>
          <w:sz w:val="20"/>
        </w:rPr>
        <w:t>mount</w:t>
      </w:r>
    </w:p>
    <w:p w14:paraId="439770E9" w14:textId="1CCB22F8" w:rsidR="0005603F" w:rsidRDefault="0005603F" w:rsidP="00766619">
      <w:pPr>
        <w:pStyle w:val="ListParagraph"/>
        <w:numPr>
          <w:ilvl w:val="0"/>
          <w:numId w:val="217"/>
        </w:numPr>
        <w:ind w:left="1440"/>
        <w:rPr>
          <w:sz w:val="20"/>
        </w:rPr>
      </w:pPr>
      <w:r w:rsidRPr="002E1E14">
        <w:rPr>
          <w:b/>
          <w:bCs/>
          <w:sz w:val="20"/>
        </w:rPr>
        <w:t>Conversion Rate</w:t>
      </w:r>
      <w:r w:rsidRPr="002E1E14">
        <w:rPr>
          <w:b/>
          <w:bCs/>
          <w:sz w:val="20"/>
        </w:rPr>
        <w:tab/>
      </w:r>
      <w:r w:rsidRPr="002E1E14">
        <w:rPr>
          <w:b/>
          <w:bCs/>
          <w:sz w:val="20"/>
        </w:rPr>
        <w:tab/>
      </w:r>
      <w:r w:rsidR="002E1E14" w:rsidRPr="002E1E14">
        <w:rPr>
          <w:b/>
          <w:bCs/>
          <w:sz w:val="20"/>
        </w:rPr>
        <w:t>C</w:t>
      </w:r>
      <w:r w:rsidRPr="002E1E14">
        <w:rPr>
          <w:b/>
          <w:bCs/>
          <w:sz w:val="20"/>
        </w:rPr>
        <w:t xml:space="preserve">urrency </w:t>
      </w:r>
      <w:r w:rsidR="002E1E14" w:rsidRPr="002E1E14">
        <w:rPr>
          <w:b/>
          <w:bCs/>
          <w:sz w:val="20"/>
        </w:rPr>
        <w:t>C</w:t>
      </w:r>
      <w:r w:rsidRPr="002E1E14">
        <w:rPr>
          <w:b/>
          <w:bCs/>
          <w:sz w:val="20"/>
        </w:rPr>
        <w:t xml:space="preserve">onversion </w:t>
      </w:r>
      <w:r w:rsidR="002E1E14" w:rsidRPr="002E1E14">
        <w:rPr>
          <w:b/>
          <w:bCs/>
          <w:sz w:val="20"/>
        </w:rPr>
        <w:t>R</w:t>
      </w:r>
      <w:r w:rsidRPr="002E1E14">
        <w:rPr>
          <w:b/>
          <w:bCs/>
          <w:sz w:val="20"/>
        </w:rPr>
        <w:t>ate</w:t>
      </w:r>
      <w:r>
        <w:rPr>
          <w:sz w:val="20"/>
        </w:rPr>
        <w:t xml:space="preserve"> for the </w:t>
      </w:r>
      <w:r w:rsidR="002E1E14">
        <w:rPr>
          <w:sz w:val="20"/>
        </w:rPr>
        <w:t>P</w:t>
      </w:r>
      <w:r>
        <w:rPr>
          <w:sz w:val="20"/>
        </w:rPr>
        <w:t>eriod</w:t>
      </w:r>
    </w:p>
    <w:p w14:paraId="3FC0812A" w14:textId="77777777" w:rsidR="002E1E14" w:rsidRDefault="0005603F" w:rsidP="00766619">
      <w:pPr>
        <w:pStyle w:val="ListParagraph"/>
        <w:numPr>
          <w:ilvl w:val="0"/>
          <w:numId w:val="217"/>
        </w:numPr>
        <w:ind w:left="1440"/>
        <w:rPr>
          <w:sz w:val="20"/>
        </w:rPr>
      </w:pPr>
      <w:r w:rsidRPr="002E1E14">
        <w:rPr>
          <w:b/>
          <w:bCs/>
          <w:sz w:val="20"/>
        </w:rPr>
        <w:t>Conversion Rate Decimal Places</w:t>
      </w:r>
      <w:r w:rsidR="002E1E14">
        <w:rPr>
          <w:sz w:val="20"/>
        </w:rPr>
        <w:t xml:space="preserve">   N</w:t>
      </w:r>
      <w:r>
        <w:rPr>
          <w:sz w:val="20"/>
        </w:rPr>
        <w:t xml:space="preserve">umber of decimal places used in currency conversion </w:t>
      </w:r>
    </w:p>
    <w:p w14:paraId="453952FE" w14:textId="62E084D6" w:rsidR="002E1E14" w:rsidRDefault="002E1E14" w:rsidP="002E1E14">
      <w:pPr>
        <w:ind w:left="3240" w:firstLine="360"/>
        <w:rPr>
          <w:sz w:val="20"/>
        </w:rPr>
      </w:pPr>
      <w:r w:rsidRPr="002E1E14">
        <w:rPr>
          <w:sz w:val="20"/>
        </w:rPr>
        <w:t>C</w:t>
      </w:r>
      <w:r w:rsidR="0005603F" w:rsidRPr="002E1E14">
        <w:rPr>
          <w:sz w:val="20"/>
        </w:rPr>
        <w:t>alculation</w:t>
      </w:r>
    </w:p>
    <w:p w14:paraId="33D846A6" w14:textId="58C9743D" w:rsidR="0005603F" w:rsidRPr="002E1E14" w:rsidRDefault="002E1E14" w:rsidP="00766619">
      <w:pPr>
        <w:pStyle w:val="ListParagraph"/>
        <w:numPr>
          <w:ilvl w:val="0"/>
          <w:numId w:val="499"/>
        </w:numPr>
        <w:rPr>
          <w:sz w:val="20"/>
        </w:rPr>
      </w:pPr>
      <w:r w:rsidRPr="002E1E14">
        <w:rPr>
          <w:b/>
          <w:bCs/>
          <w:sz w:val="20"/>
        </w:rPr>
        <w:t>C</w:t>
      </w:r>
      <w:r w:rsidR="0005603F" w:rsidRPr="002E1E14">
        <w:rPr>
          <w:b/>
          <w:bCs/>
          <w:sz w:val="20"/>
        </w:rPr>
        <w:t xml:space="preserve">onversion </w:t>
      </w:r>
      <w:r w:rsidRPr="002E1E14">
        <w:rPr>
          <w:b/>
          <w:bCs/>
          <w:sz w:val="20"/>
        </w:rPr>
        <w:t>R</w:t>
      </w:r>
      <w:r w:rsidR="0005603F" w:rsidRPr="002E1E14">
        <w:rPr>
          <w:b/>
          <w:bCs/>
          <w:sz w:val="20"/>
        </w:rPr>
        <w:t>ate</w:t>
      </w:r>
      <w:r w:rsidR="0005603F" w:rsidRPr="002E1E14">
        <w:rPr>
          <w:sz w:val="20"/>
        </w:rPr>
        <w:t xml:space="preserve"> is rounded to this number of decimal places before it is used in calculation</w:t>
      </w:r>
    </w:p>
    <w:p w14:paraId="64F98F3B" w14:textId="77777777" w:rsidR="002E1E14" w:rsidRDefault="0005603F" w:rsidP="00766619">
      <w:pPr>
        <w:pStyle w:val="ListParagraph"/>
        <w:numPr>
          <w:ilvl w:val="0"/>
          <w:numId w:val="217"/>
        </w:numPr>
        <w:ind w:left="1440"/>
        <w:rPr>
          <w:sz w:val="20"/>
        </w:rPr>
      </w:pPr>
      <w:r w:rsidRPr="002E1E14">
        <w:rPr>
          <w:b/>
          <w:bCs/>
          <w:sz w:val="20"/>
        </w:rPr>
        <w:t>Rate Tolerance Checking</w:t>
      </w:r>
      <w:r>
        <w:rPr>
          <w:sz w:val="20"/>
        </w:rPr>
        <w:tab/>
        <w:t>If chosen, a tolerance check is performed on any rates enter</w:t>
      </w:r>
      <w:r w:rsidR="002E1E14">
        <w:rPr>
          <w:sz w:val="20"/>
        </w:rPr>
        <w:t>ed</w:t>
      </w:r>
      <w:r>
        <w:rPr>
          <w:sz w:val="20"/>
        </w:rPr>
        <w:t xml:space="preserve"> or rates </w:t>
      </w:r>
    </w:p>
    <w:p w14:paraId="4B88229A" w14:textId="77777777" w:rsidR="002E1E14" w:rsidRDefault="0005603F" w:rsidP="002E1E14">
      <w:pPr>
        <w:ind w:left="3240" w:firstLine="360"/>
        <w:rPr>
          <w:sz w:val="20"/>
        </w:rPr>
      </w:pPr>
      <w:r w:rsidRPr="002E1E14">
        <w:rPr>
          <w:sz w:val="20"/>
        </w:rPr>
        <w:t>calculated by system</w:t>
      </w:r>
    </w:p>
    <w:p w14:paraId="7322C57D" w14:textId="29BA39A1" w:rsidR="0005603F" w:rsidRPr="002E1E14" w:rsidRDefault="002E1E14" w:rsidP="00766619">
      <w:pPr>
        <w:pStyle w:val="ListParagraph"/>
        <w:numPr>
          <w:ilvl w:val="0"/>
          <w:numId w:val="499"/>
        </w:numPr>
        <w:rPr>
          <w:sz w:val="20"/>
        </w:rPr>
      </w:pPr>
      <w:r>
        <w:rPr>
          <w:sz w:val="20"/>
        </w:rPr>
        <w:t>Stops</w:t>
      </w:r>
      <w:r w:rsidR="0005603F" w:rsidRPr="002E1E14">
        <w:rPr>
          <w:sz w:val="20"/>
        </w:rPr>
        <w:t xml:space="preserve"> unrealistic rates being entered and used by mistake</w:t>
      </w:r>
    </w:p>
    <w:p w14:paraId="2EE0259A" w14:textId="77777777" w:rsidR="002E1E14" w:rsidRDefault="0005603F" w:rsidP="00766619">
      <w:pPr>
        <w:pStyle w:val="ListParagraph"/>
        <w:numPr>
          <w:ilvl w:val="0"/>
          <w:numId w:val="217"/>
        </w:numPr>
        <w:ind w:left="1440"/>
        <w:rPr>
          <w:sz w:val="20"/>
        </w:rPr>
      </w:pPr>
      <w:r w:rsidRPr="002E1E14">
        <w:rPr>
          <w:b/>
          <w:bCs/>
          <w:sz w:val="20"/>
        </w:rPr>
        <w:t>Rate Tolerance Percentage</w:t>
      </w:r>
      <w:r w:rsidR="002E1E14">
        <w:rPr>
          <w:sz w:val="20"/>
        </w:rPr>
        <w:t xml:space="preserve">  </w:t>
      </w:r>
      <w:r>
        <w:rPr>
          <w:sz w:val="20"/>
        </w:rPr>
        <w:t xml:space="preserve">If tolerance checking is required, this is the maximum tolerance </w:t>
      </w:r>
    </w:p>
    <w:p w14:paraId="76A4C00B" w14:textId="6DF20D6A" w:rsidR="0005603F" w:rsidRPr="002E1E14" w:rsidRDefault="0005603F" w:rsidP="002E1E14">
      <w:pPr>
        <w:ind w:left="3240" w:firstLine="360"/>
        <w:rPr>
          <w:sz w:val="20"/>
        </w:rPr>
      </w:pPr>
      <w:r w:rsidRPr="002E1E14">
        <w:rPr>
          <w:sz w:val="20"/>
        </w:rPr>
        <w:t xml:space="preserve">allowed for the </w:t>
      </w:r>
      <w:r w:rsidR="002E1E14">
        <w:rPr>
          <w:sz w:val="20"/>
        </w:rPr>
        <w:t>P</w:t>
      </w:r>
      <w:r w:rsidRPr="002E1E14">
        <w:rPr>
          <w:sz w:val="20"/>
        </w:rPr>
        <w:t xml:space="preserve">eriod </w:t>
      </w:r>
      <w:r w:rsidR="002E1E14">
        <w:rPr>
          <w:sz w:val="20"/>
        </w:rPr>
        <w:t>R</w:t>
      </w:r>
      <w:r w:rsidRPr="002E1E14">
        <w:rPr>
          <w:sz w:val="20"/>
        </w:rPr>
        <w:t>ate</w:t>
      </w:r>
    </w:p>
    <w:p w14:paraId="658B6CF7" w14:textId="7ECF9F98" w:rsidR="0005603F" w:rsidRDefault="0005603F" w:rsidP="00766619">
      <w:pPr>
        <w:pStyle w:val="ListParagraph"/>
        <w:numPr>
          <w:ilvl w:val="0"/>
          <w:numId w:val="217"/>
        </w:numPr>
        <w:ind w:left="1440"/>
        <w:rPr>
          <w:sz w:val="20"/>
        </w:rPr>
      </w:pPr>
      <w:r w:rsidRPr="002E1E14">
        <w:rPr>
          <w:b/>
          <w:bCs/>
          <w:sz w:val="20"/>
        </w:rPr>
        <w:t>Description</w:t>
      </w:r>
      <w:r>
        <w:rPr>
          <w:sz w:val="20"/>
        </w:rPr>
        <w:tab/>
      </w:r>
      <w:r>
        <w:rPr>
          <w:sz w:val="20"/>
        </w:rPr>
        <w:tab/>
      </w:r>
      <w:r w:rsidRPr="002E1E14">
        <w:rPr>
          <w:b/>
          <w:bCs/>
          <w:sz w:val="20"/>
        </w:rPr>
        <w:t xml:space="preserve">Currency </w:t>
      </w:r>
      <w:r w:rsidR="002E1E14" w:rsidRPr="002E1E14">
        <w:rPr>
          <w:b/>
          <w:bCs/>
          <w:sz w:val="20"/>
        </w:rPr>
        <w:t>N</w:t>
      </w:r>
      <w:r w:rsidRPr="002E1E14">
        <w:rPr>
          <w:b/>
          <w:bCs/>
          <w:sz w:val="20"/>
        </w:rPr>
        <w:t>ame</w:t>
      </w:r>
      <w:r>
        <w:rPr>
          <w:sz w:val="20"/>
        </w:rPr>
        <w:t xml:space="preserve"> associated with this </w:t>
      </w:r>
      <w:r w:rsidR="002E1E14" w:rsidRPr="002E1E14">
        <w:rPr>
          <w:b/>
          <w:bCs/>
          <w:sz w:val="20"/>
        </w:rPr>
        <w:t>C</w:t>
      </w:r>
      <w:r w:rsidRPr="002E1E14">
        <w:rPr>
          <w:b/>
          <w:bCs/>
          <w:sz w:val="20"/>
        </w:rPr>
        <w:t xml:space="preserve">urrency </w:t>
      </w:r>
      <w:r w:rsidR="002E1E14" w:rsidRPr="002E1E14">
        <w:rPr>
          <w:b/>
          <w:bCs/>
          <w:sz w:val="20"/>
        </w:rPr>
        <w:t>P</w:t>
      </w:r>
      <w:r w:rsidRPr="002E1E14">
        <w:rPr>
          <w:b/>
          <w:bCs/>
          <w:sz w:val="20"/>
        </w:rPr>
        <w:t xml:space="preserve">eriod </w:t>
      </w:r>
      <w:r w:rsidR="002E1E14" w:rsidRPr="002E1E14">
        <w:rPr>
          <w:b/>
          <w:bCs/>
          <w:sz w:val="20"/>
        </w:rPr>
        <w:t>R</w:t>
      </w:r>
      <w:r w:rsidRPr="002E1E14">
        <w:rPr>
          <w:b/>
          <w:bCs/>
          <w:sz w:val="20"/>
        </w:rPr>
        <w:t>ate</w:t>
      </w:r>
    </w:p>
    <w:p w14:paraId="5B3B167C" w14:textId="30F7159F" w:rsidR="002E1E14" w:rsidRPr="002E1E14" w:rsidRDefault="0005603F" w:rsidP="00766619">
      <w:pPr>
        <w:pStyle w:val="ListParagraph"/>
        <w:numPr>
          <w:ilvl w:val="0"/>
          <w:numId w:val="217"/>
        </w:numPr>
        <w:ind w:left="1440"/>
        <w:rPr>
          <w:b/>
          <w:bCs/>
          <w:sz w:val="20"/>
        </w:rPr>
      </w:pPr>
      <w:r w:rsidRPr="002E1E14">
        <w:rPr>
          <w:b/>
          <w:bCs/>
          <w:sz w:val="20"/>
        </w:rPr>
        <w:t>Realized Gains Account</w:t>
      </w:r>
      <w:r>
        <w:rPr>
          <w:sz w:val="20"/>
        </w:rPr>
        <w:tab/>
      </w:r>
      <w:r w:rsidR="002E1E14">
        <w:rPr>
          <w:sz w:val="20"/>
        </w:rPr>
        <w:t>A</w:t>
      </w:r>
      <w:r>
        <w:rPr>
          <w:sz w:val="20"/>
        </w:rPr>
        <w:t xml:space="preserve">ccount </w:t>
      </w:r>
      <w:r w:rsidR="002E1E14">
        <w:rPr>
          <w:sz w:val="20"/>
        </w:rPr>
        <w:t>where</w:t>
      </w:r>
      <w:r>
        <w:rPr>
          <w:sz w:val="20"/>
        </w:rPr>
        <w:t xml:space="preserve"> any </w:t>
      </w:r>
      <w:r w:rsidR="002E1E14" w:rsidRPr="002E1E14">
        <w:rPr>
          <w:b/>
          <w:bCs/>
          <w:sz w:val="20"/>
        </w:rPr>
        <w:t>R</w:t>
      </w:r>
      <w:r w:rsidRPr="002E1E14">
        <w:rPr>
          <w:b/>
          <w:bCs/>
          <w:sz w:val="20"/>
        </w:rPr>
        <w:t xml:space="preserve">ealized </w:t>
      </w:r>
      <w:r w:rsidR="002E1E14" w:rsidRPr="002E1E14">
        <w:rPr>
          <w:b/>
          <w:bCs/>
          <w:sz w:val="20"/>
        </w:rPr>
        <w:t>G</w:t>
      </w:r>
      <w:r w:rsidRPr="002E1E14">
        <w:rPr>
          <w:b/>
          <w:bCs/>
          <w:sz w:val="20"/>
        </w:rPr>
        <w:t>ains</w:t>
      </w:r>
      <w:r>
        <w:rPr>
          <w:sz w:val="20"/>
        </w:rPr>
        <w:t xml:space="preserve"> calculated using this </w:t>
      </w:r>
      <w:r w:rsidR="002E1E14" w:rsidRPr="002E1E14">
        <w:rPr>
          <w:b/>
          <w:bCs/>
          <w:sz w:val="20"/>
        </w:rPr>
        <w:t>C</w:t>
      </w:r>
      <w:r w:rsidRPr="002E1E14">
        <w:rPr>
          <w:b/>
          <w:bCs/>
          <w:sz w:val="20"/>
        </w:rPr>
        <w:t xml:space="preserve">urrency </w:t>
      </w:r>
    </w:p>
    <w:p w14:paraId="006B289D" w14:textId="6FE910EC" w:rsidR="0005603F" w:rsidRPr="002E1E14" w:rsidRDefault="002E1E14" w:rsidP="002E1E14">
      <w:pPr>
        <w:ind w:left="3240" w:firstLine="360"/>
        <w:rPr>
          <w:sz w:val="20"/>
        </w:rPr>
      </w:pPr>
      <w:r w:rsidRPr="002E1E14">
        <w:rPr>
          <w:b/>
          <w:bCs/>
          <w:sz w:val="20"/>
        </w:rPr>
        <w:t>P</w:t>
      </w:r>
      <w:r w:rsidR="0005603F" w:rsidRPr="002E1E14">
        <w:rPr>
          <w:b/>
          <w:bCs/>
          <w:sz w:val="20"/>
        </w:rPr>
        <w:t xml:space="preserve">eriod </w:t>
      </w:r>
      <w:r w:rsidRPr="002E1E14">
        <w:rPr>
          <w:b/>
          <w:bCs/>
          <w:sz w:val="20"/>
        </w:rPr>
        <w:t>R</w:t>
      </w:r>
      <w:r w:rsidR="0005603F" w:rsidRPr="002E1E14">
        <w:rPr>
          <w:b/>
          <w:bCs/>
          <w:sz w:val="20"/>
        </w:rPr>
        <w:t>ate</w:t>
      </w:r>
      <w:r w:rsidR="0005603F" w:rsidRPr="002E1E14">
        <w:rPr>
          <w:sz w:val="20"/>
        </w:rPr>
        <w:t xml:space="preserve"> </w:t>
      </w:r>
      <w:r w:rsidRPr="002E1E14">
        <w:rPr>
          <w:sz w:val="20"/>
        </w:rPr>
        <w:t>are</w:t>
      </w:r>
      <w:r w:rsidR="0005603F" w:rsidRPr="002E1E14">
        <w:rPr>
          <w:sz w:val="20"/>
        </w:rPr>
        <w:t xml:space="preserve"> posted</w:t>
      </w:r>
    </w:p>
    <w:p w14:paraId="68A7D9FC" w14:textId="7F1890FA" w:rsidR="002E1E14" w:rsidRDefault="0005603F" w:rsidP="00766619">
      <w:pPr>
        <w:pStyle w:val="ListParagraph"/>
        <w:numPr>
          <w:ilvl w:val="0"/>
          <w:numId w:val="217"/>
        </w:numPr>
        <w:ind w:left="1440"/>
        <w:rPr>
          <w:sz w:val="20"/>
        </w:rPr>
      </w:pPr>
      <w:r w:rsidRPr="002E1E14">
        <w:rPr>
          <w:b/>
          <w:bCs/>
          <w:sz w:val="20"/>
        </w:rPr>
        <w:t>Realized Net/Losses Account</w:t>
      </w:r>
      <w:r w:rsidR="002E1E14">
        <w:rPr>
          <w:sz w:val="20"/>
        </w:rPr>
        <w:t xml:space="preserve">    A</w:t>
      </w:r>
      <w:r>
        <w:rPr>
          <w:sz w:val="20"/>
        </w:rPr>
        <w:t xml:space="preserve">ccount to which </w:t>
      </w:r>
      <w:r w:rsidR="002E1E14" w:rsidRPr="002E1E14">
        <w:rPr>
          <w:b/>
          <w:bCs/>
          <w:sz w:val="20"/>
        </w:rPr>
        <w:t>N</w:t>
      </w:r>
      <w:r w:rsidRPr="002E1E14">
        <w:rPr>
          <w:b/>
          <w:bCs/>
          <w:sz w:val="20"/>
        </w:rPr>
        <w:t xml:space="preserve">et </w:t>
      </w:r>
      <w:r w:rsidR="002E1E14" w:rsidRPr="002E1E14">
        <w:rPr>
          <w:b/>
          <w:bCs/>
          <w:sz w:val="20"/>
        </w:rPr>
        <w:t>R</w:t>
      </w:r>
      <w:r w:rsidRPr="002E1E14">
        <w:rPr>
          <w:b/>
          <w:bCs/>
          <w:sz w:val="20"/>
        </w:rPr>
        <w:t xml:space="preserve">ealized </w:t>
      </w:r>
      <w:r w:rsidR="002E1E14" w:rsidRPr="002E1E14">
        <w:rPr>
          <w:b/>
          <w:bCs/>
          <w:sz w:val="20"/>
        </w:rPr>
        <w:t>A</w:t>
      </w:r>
      <w:r w:rsidRPr="002E1E14">
        <w:rPr>
          <w:b/>
          <w:bCs/>
          <w:sz w:val="20"/>
        </w:rPr>
        <w:t>mounts</w:t>
      </w:r>
      <w:r>
        <w:rPr>
          <w:sz w:val="20"/>
        </w:rPr>
        <w:t xml:space="preserve">, or </w:t>
      </w:r>
      <w:r w:rsidR="002E1E14" w:rsidRPr="002E1E14">
        <w:rPr>
          <w:b/>
          <w:bCs/>
          <w:sz w:val="20"/>
        </w:rPr>
        <w:t>R</w:t>
      </w:r>
      <w:r w:rsidRPr="002E1E14">
        <w:rPr>
          <w:b/>
          <w:bCs/>
          <w:sz w:val="20"/>
        </w:rPr>
        <w:t xml:space="preserve">ealized </w:t>
      </w:r>
      <w:r w:rsidR="002E1E14" w:rsidRPr="002E1E14">
        <w:rPr>
          <w:b/>
          <w:bCs/>
          <w:sz w:val="20"/>
        </w:rPr>
        <w:t>L</w:t>
      </w:r>
      <w:r w:rsidRPr="002E1E14">
        <w:rPr>
          <w:b/>
          <w:bCs/>
          <w:sz w:val="20"/>
        </w:rPr>
        <w:t>osses</w:t>
      </w:r>
      <w:r>
        <w:rPr>
          <w:sz w:val="20"/>
        </w:rPr>
        <w:t xml:space="preserve">, </w:t>
      </w:r>
    </w:p>
    <w:p w14:paraId="75D26C72" w14:textId="6DED624C" w:rsidR="0005603F" w:rsidRPr="002E1E14" w:rsidRDefault="0005603F" w:rsidP="002E1E14">
      <w:pPr>
        <w:ind w:left="3240" w:firstLine="360"/>
        <w:rPr>
          <w:sz w:val="20"/>
        </w:rPr>
      </w:pPr>
      <w:r w:rsidRPr="002E1E14">
        <w:rPr>
          <w:sz w:val="20"/>
        </w:rPr>
        <w:t xml:space="preserve">calculated using this </w:t>
      </w:r>
      <w:r w:rsidR="002E1E14" w:rsidRPr="002E1E14">
        <w:rPr>
          <w:b/>
          <w:bCs/>
          <w:sz w:val="20"/>
        </w:rPr>
        <w:t>P</w:t>
      </w:r>
      <w:r w:rsidRPr="002E1E14">
        <w:rPr>
          <w:b/>
          <w:bCs/>
          <w:sz w:val="20"/>
        </w:rPr>
        <w:t xml:space="preserve">eriod </w:t>
      </w:r>
      <w:r w:rsidR="002E1E14" w:rsidRPr="002E1E14">
        <w:rPr>
          <w:b/>
          <w:bCs/>
          <w:sz w:val="20"/>
        </w:rPr>
        <w:t>R</w:t>
      </w:r>
      <w:r w:rsidRPr="002E1E14">
        <w:rPr>
          <w:b/>
          <w:bCs/>
          <w:sz w:val="20"/>
        </w:rPr>
        <w:t>ate</w:t>
      </w:r>
      <w:r w:rsidRPr="002E1E14">
        <w:rPr>
          <w:sz w:val="20"/>
        </w:rPr>
        <w:t xml:space="preserve"> </w:t>
      </w:r>
      <w:r w:rsidR="002E1E14">
        <w:rPr>
          <w:sz w:val="20"/>
        </w:rPr>
        <w:t>are</w:t>
      </w:r>
      <w:r w:rsidRPr="002E1E14">
        <w:rPr>
          <w:sz w:val="20"/>
        </w:rPr>
        <w:t xml:space="preserve"> posted</w:t>
      </w:r>
    </w:p>
    <w:p w14:paraId="7BA921DF" w14:textId="77777777" w:rsidR="002E1E14" w:rsidRPr="002E1E14" w:rsidRDefault="0005603F" w:rsidP="00766619">
      <w:pPr>
        <w:pStyle w:val="ListParagraph"/>
        <w:numPr>
          <w:ilvl w:val="0"/>
          <w:numId w:val="217"/>
        </w:numPr>
        <w:ind w:left="1440"/>
        <w:rPr>
          <w:sz w:val="20"/>
        </w:rPr>
      </w:pPr>
      <w:r w:rsidRPr="002E1E14">
        <w:rPr>
          <w:b/>
          <w:bCs/>
          <w:sz w:val="20"/>
        </w:rPr>
        <w:t>Unrealized Gains Account</w:t>
      </w:r>
      <w:r>
        <w:rPr>
          <w:sz w:val="20"/>
        </w:rPr>
        <w:tab/>
      </w:r>
      <w:r w:rsidR="002E1E14">
        <w:rPr>
          <w:sz w:val="20"/>
        </w:rPr>
        <w:t xml:space="preserve">    A</w:t>
      </w:r>
      <w:r>
        <w:rPr>
          <w:sz w:val="20"/>
        </w:rPr>
        <w:t xml:space="preserve">ccount to which any </w:t>
      </w:r>
      <w:r w:rsidR="002E1E14" w:rsidRPr="002E1E14">
        <w:rPr>
          <w:b/>
          <w:bCs/>
          <w:sz w:val="20"/>
        </w:rPr>
        <w:t>U</w:t>
      </w:r>
      <w:r w:rsidRPr="002E1E14">
        <w:rPr>
          <w:b/>
          <w:bCs/>
          <w:sz w:val="20"/>
        </w:rPr>
        <w:t xml:space="preserve">nrealized </w:t>
      </w:r>
      <w:r w:rsidR="002E1E14" w:rsidRPr="002E1E14">
        <w:rPr>
          <w:b/>
          <w:bCs/>
          <w:sz w:val="20"/>
        </w:rPr>
        <w:t>G</w:t>
      </w:r>
      <w:r w:rsidRPr="002E1E14">
        <w:rPr>
          <w:b/>
          <w:bCs/>
          <w:sz w:val="20"/>
        </w:rPr>
        <w:t>ains</w:t>
      </w:r>
      <w:r>
        <w:rPr>
          <w:sz w:val="20"/>
        </w:rPr>
        <w:t xml:space="preserve"> calculated using this </w:t>
      </w:r>
      <w:r w:rsidR="002E1E14" w:rsidRPr="002E1E14">
        <w:rPr>
          <w:b/>
          <w:bCs/>
          <w:sz w:val="20"/>
        </w:rPr>
        <w:t>P</w:t>
      </w:r>
      <w:r w:rsidRPr="002E1E14">
        <w:rPr>
          <w:b/>
          <w:bCs/>
          <w:sz w:val="20"/>
        </w:rPr>
        <w:t xml:space="preserve">eriod </w:t>
      </w:r>
    </w:p>
    <w:p w14:paraId="79564F42" w14:textId="70A16B95" w:rsidR="0005603F" w:rsidRPr="002E1E14" w:rsidRDefault="002E1E14" w:rsidP="002E1E14">
      <w:pPr>
        <w:ind w:left="3240" w:firstLine="360"/>
        <w:rPr>
          <w:sz w:val="20"/>
        </w:rPr>
      </w:pPr>
      <w:r w:rsidRPr="002E1E14">
        <w:rPr>
          <w:b/>
          <w:bCs/>
          <w:sz w:val="20"/>
        </w:rPr>
        <w:t>C</w:t>
      </w:r>
      <w:r w:rsidR="0005603F" w:rsidRPr="002E1E14">
        <w:rPr>
          <w:b/>
          <w:bCs/>
          <w:sz w:val="20"/>
        </w:rPr>
        <w:t xml:space="preserve">urrency </w:t>
      </w:r>
      <w:r w:rsidRPr="002E1E14">
        <w:rPr>
          <w:b/>
          <w:bCs/>
          <w:sz w:val="20"/>
        </w:rPr>
        <w:t>R</w:t>
      </w:r>
      <w:r w:rsidR="0005603F" w:rsidRPr="002E1E14">
        <w:rPr>
          <w:b/>
          <w:bCs/>
          <w:sz w:val="20"/>
        </w:rPr>
        <w:t xml:space="preserve">ate </w:t>
      </w:r>
      <w:r w:rsidRPr="002E1E14">
        <w:rPr>
          <w:sz w:val="20"/>
        </w:rPr>
        <w:t>are</w:t>
      </w:r>
      <w:r w:rsidR="0005603F" w:rsidRPr="002E1E14">
        <w:rPr>
          <w:sz w:val="20"/>
        </w:rPr>
        <w:t xml:space="preserve"> posted</w:t>
      </w:r>
    </w:p>
    <w:p w14:paraId="3A9501DB" w14:textId="77777777" w:rsidR="002E1E14" w:rsidRPr="002E1E14" w:rsidRDefault="0005603F" w:rsidP="00766619">
      <w:pPr>
        <w:pStyle w:val="ListParagraph"/>
        <w:numPr>
          <w:ilvl w:val="0"/>
          <w:numId w:val="217"/>
        </w:numPr>
        <w:ind w:left="1440"/>
        <w:rPr>
          <w:sz w:val="20"/>
        </w:rPr>
      </w:pPr>
      <w:r w:rsidRPr="002E1E14">
        <w:rPr>
          <w:b/>
          <w:bCs/>
          <w:sz w:val="20"/>
        </w:rPr>
        <w:t>Unrealized Net/Losses Account</w:t>
      </w:r>
      <w:r w:rsidR="002E1E14">
        <w:rPr>
          <w:sz w:val="20"/>
        </w:rPr>
        <w:t xml:space="preserve">    A</w:t>
      </w:r>
      <w:r>
        <w:rPr>
          <w:sz w:val="20"/>
        </w:rPr>
        <w:t xml:space="preserve">ccount to which any </w:t>
      </w:r>
      <w:r w:rsidR="002E1E14" w:rsidRPr="002E1E14">
        <w:rPr>
          <w:b/>
          <w:bCs/>
          <w:sz w:val="20"/>
        </w:rPr>
        <w:t>N</w:t>
      </w:r>
      <w:r w:rsidRPr="002E1E14">
        <w:rPr>
          <w:b/>
          <w:bCs/>
          <w:sz w:val="20"/>
        </w:rPr>
        <w:t xml:space="preserve">et </w:t>
      </w:r>
      <w:r w:rsidR="002E1E14" w:rsidRPr="002E1E14">
        <w:rPr>
          <w:b/>
          <w:bCs/>
          <w:sz w:val="20"/>
        </w:rPr>
        <w:t>U</w:t>
      </w:r>
      <w:r w:rsidRPr="002E1E14">
        <w:rPr>
          <w:b/>
          <w:bCs/>
          <w:sz w:val="20"/>
        </w:rPr>
        <w:t xml:space="preserve">nrealized </w:t>
      </w:r>
      <w:r w:rsidR="002E1E14" w:rsidRPr="002E1E14">
        <w:rPr>
          <w:b/>
          <w:bCs/>
          <w:sz w:val="20"/>
        </w:rPr>
        <w:t>A</w:t>
      </w:r>
      <w:r w:rsidRPr="002E1E14">
        <w:rPr>
          <w:b/>
          <w:bCs/>
          <w:sz w:val="20"/>
        </w:rPr>
        <w:t>mounts</w:t>
      </w:r>
      <w:r>
        <w:rPr>
          <w:sz w:val="20"/>
        </w:rPr>
        <w:t xml:space="preserve">, or </w:t>
      </w:r>
      <w:r w:rsidR="002E1E14" w:rsidRPr="002E1E14">
        <w:rPr>
          <w:b/>
          <w:bCs/>
          <w:sz w:val="20"/>
        </w:rPr>
        <w:t>U</w:t>
      </w:r>
      <w:r w:rsidRPr="002E1E14">
        <w:rPr>
          <w:b/>
          <w:bCs/>
          <w:sz w:val="20"/>
        </w:rPr>
        <w:t xml:space="preserve">nrealized </w:t>
      </w:r>
    </w:p>
    <w:p w14:paraId="16E0BA7B" w14:textId="47239196" w:rsidR="0005603F" w:rsidRPr="002E1E14" w:rsidRDefault="002E1E14" w:rsidP="002E1E14">
      <w:pPr>
        <w:ind w:left="3240" w:firstLine="360"/>
        <w:rPr>
          <w:sz w:val="20"/>
        </w:rPr>
      </w:pPr>
      <w:r w:rsidRPr="002E1E14">
        <w:rPr>
          <w:b/>
          <w:bCs/>
          <w:sz w:val="20"/>
        </w:rPr>
        <w:t>L</w:t>
      </w:r>
      <w:r w:rsidR="0005603F" w:rsidRPr="002E1E14">
        <w:rPr>
          <w:b/>
          <w:bCs/>
          <w:sz w:val="20"/>
        </w:rPr>
        <w:t>osses,</w:t>
      </w:r>
      <w:r w:rsidR="0005603F" w:rsidRPr="002E1E14">
        <w:rPr>
          <w:sz w:val="20"/>
        </w:rPr>
        <w:t xml:space="preserve"> calculated using this </w:t>
      </w:r>
      <w:r w:rsidRPr="002E1E14">
        <w:rPr>
          <w:b/>
          <w:bCs/>
          <w:sz w:val="20"/>
        </w:rPr>
        <w:t>P</w:t>
      </w:r>
      <w:r w:rsidR="0005603F" w:rsidRPr="002E1E14">
        <w:rPr>
          <w:b/>
          <w:bCs/>
          <w:sz w:val="20"/>
        </w:rPr>
        <w:t xml:space="preserve">eriod </w:t>
      </w:r>
      <w:r w:rsidRPr="002E1E14">
        <w:rPr>
          <w:b/>
          <w:bCs/>
          <w:sz w:val="20"/>
        </w:rPr>
        <w:t>C</w:t>
      </w:r>
      <w:r w:rsidR="0005603F" w:rsidRPr="002E1E14">
        <w:rPr>
          <w:b/>
          <w:bCs/>
          <w:sz w:val="20"/>
        </w:rPr>
        <w:t xml:space="preserve">urrency </w:t>
      </w:r>
      <w:r w:rsidRPr="002E1E14">
        <w:rPr>
          <w:b/>
          <w:bCs/>
          <w:sz w:val="20"/>
        </w:rPr>
        <w:t>R</w:t>
      </w:r>
      <w:r w:rsidR="0005603F" w:rsidRPr="002E1E14">
        <w:rPr>
          <w:b/>
          <w:bCs/>
          <w:sz w:val="20"/>
        </w:rPr>
        <w:t>ate</w:t>
      </w:r>
      <w:r w:rsidR="0005603F" w:rsidRPr="002E1E14">
        <w:rPr>
          <w:sz w:val="20"/>
        </w:rPr>
        <w:t xml:space="preserve"> is posted</w:t>
      </w:r>
    </w:p>
    <w:p w14:paraId="3DD316B8" w14:textId="77777777" w:rsidR="002E1E14" w:rsidRDefault="0005603F" w:rsidP="00766619">
      <w:pPr>
        <w:pStyle w:val="ListParagraph"/>
        <w:numPr>
          <w:ilvl w:val="0"/>
          <w:numId w:val="217"/>
        </w:numPr>
        <w:ind w:left="1440"/>
        <w:rPr>
          <w:sz w:val="20"/>
        </w:rPr>
      </w:pPr>
      <w:r w:rsidRPr="002E1E14">
        <w:rPr>
          <w:b/>
          <w:bCs/>
          <w:sz w:val="20"/>
        </w:rPr>
        <w:t>Conversion Rates 2 – 6</w:t>
      </w:r>
      <w:r>
        <w:rPr>
          <w:sz w:val="20"/>
        </w:rPr>
        <w:tab/>
      </w:r>
      <w:r w:rsidR="002E1E14">
        <w:rPr>
          <w:sz w:val="20"/>
        </w:rPr>
        <w:t>A</w:t>
      </w:r>
      <w:r>
        <w:rPr>
          <w:sz w:val="20"/>
        </w:rPr>
        <w:t xml:space="preserve">lternative </w:t>
      </w:r>
      <w:r w:rsidR="002E1E14" w:rsidRPr="002E1E14">
        <w:rPr>
          <w:b/>
          <w:bCs/>
          <w:sz w:val="20"/>
        </w:rPr>
        <w:t>C</w:t>
      </w:r>
      <w:r w:rsidRPr="002E1E14">
        <w:rPr>
          <w:b/>
          <w:bCs/>
          <w:sz w:val="20"/>
        </w:rPr>
        <w:t xml:space="preserve">urrency </w:t>
      </w:r>
      <w:r w:rsidR="002E1E14" w:rsidRPr="002E1E14">
        <w:rPr>
          <w:b/>
          <w:bCs/>
          <w:sz w:val="20"/>
        </w:rPr>
        <w:t>R</w:t>
      </w:r>
      <w:r w:rsidRPr="002E1E14">
        <w:rPr>
          <w:b/>
          <w:bCs/>
          <w:sz w:val="20"/>
        </w:rPr>
        <w:t>ates</w:t>
      </w:r>
      <w:r>
        <w:rPr>
          <w:sz w:val="20"/>
        </w:rPr>
        <w:t xml:space="preserve"> used to revalue or consolidate accounts in </w:t>
      </w:r>
    </w:p>
    <w:p w14:paraId="3BDA729A" w14:textId="34B92527" w:rsidR="0005603F" w:rsidRPr="002E1E14" w:rsidRDefault="0005603F" w:rsidP="002E1E14">
      <w:pPr>
        <w:ind w:left="3600"/>
        <w:rPr>
          <w:sz w:val="20"/>
        </w:rPr>
      </w:pPr>
      <w:r w:rsidRPr="002E1E14">
        <w:rPr>
          <w:sz w:val="20"/>
        </w:rPr>
        <w:t>financial reports</w:t>
      </w:r>
    </w:p>
    <w:p w14:paraId="305BF94D" w14:textId="77777777" w:rsidR="00AC1CD2" w:rsidRPr="00333950" w:rsidRDefault="00AC1CD2" w:rsidP="00333950">
      <w:pPr>
        <w:rPr>
          <w:sz w:val="20"/>
        </w:rPr>
      </w:pPr>
    </w:p>
    <w:p w14:paraId="5104E32E" w14:textId="77777777" w:rsidR="002E1E14" w:rsidRDefault="002E1E14">
      <w:pPr>
        <w:rPr>
          <w:rFonts w:asciiTheme="majorHAnsi" w:eastAsiaTheme="majorEastAsia" w:hAnsiTheme="majorHAnsi" w:cstheme="majorBidi"/>
          <w:color w:val="2E74B5" w:themeColor="accent1" w:themeShade="BF"/>
          <w:sz w:val="26"/>
          <w:szCs w:val="26"/>
        </w:rPr>
      </w:pPr>
      <w:r>
        <w:br w:type="page"/>
      </w:r>
    </w:p>
    <w:p w14:paraId="2F4AAB3D" w14:textId="30A1FA1C" w:rsidR="007A0C99" w:rsidRDefault="0005603F" w:rsidP="002E1E14">
      <w:pPr>
        <w:pStyle w:val="Heading2"/>
        <w:ind w:left="360"/>
      </w:pPr>
      <w:bookmarkStart w:id="179" w:name="_Toc23338266"/>
      <w:r>
        <w:lastRenderedPageBreak/>
        <w:t>Ledger Revaluation (Multi-</w:t>
      </w:r>
      <w:r w:rsidR="007A0C99">
        <w:t>Currency sites only)</w:t>
      </w:r>
      <w:bookmarkEnd w:id="179"/>
    </w:p>
    <w:p w14:paraId="12AEE176" w14:textId="5A0C2C3B" w:rsidR="0005603F" w:rsidRDefault="0005603F" w:rsidP="0005603F"/>
    <w:p w14:paraId="40EAA5CE" w14:textId="19E7BD05" w:rsidR="00D24CA7" w:rsidRDefault="00D24CA7" w:rsidP="00D236BC">
      <w:pPr>
        <w:ind w:left="360"/>
        <w:rPr>
          <w:sz w:val="20"/>
        </w:rPr>
      </w:pPr>
      <w:r w:rsidRPr="00D236BC">
        <w:rPr>
          <w:b/>
          <w:bCs/>
          <w:sz w:val="20"/>
        </w:rPr>
        <w:t>Ledger Revaluation</w:t>
      </w:r>
      <w:r w:rsidRPr="00D24CA7">
        <w:rPr>
          <w:sz w:val="20"/>
        </w:rPr>
        <w:t xml:space="preserve"> </w:t>
      </w:r>
      <w:r>
        <w:rPr>
          <w:sz w:val="20"/>
        </w:rPr>
        <w:t>revalues one currency against another currency on a group of transactions. For the revalued currency, it calculates the difference between the original and revalued amount on each transaction. This revaluation difference may be:</w:t>
      </w:r>
    </w:p>
    <w:p w14:paraId="48172FFE" w14:textId="7D4FD3C2" w:rsidR="00D24CA7" w:rsidRDefault="00D24CA7" w:rsidP="00766619">
      <w:pPr>
        <w:pStyle w:val="ListParagraph"/>
        <w:numPr>
          <w:ilvl w:val="0"/>
          <w:numId w:val="218"/>
        </w:numPr>
        <w:ind w:left="1440"/>
        <w:rPr>
          <w:sz w:val="20"/>
        </w:rPr>
      </w:pPr>
      <w:r>
        <w:rPr>
          <w:sz w:val="20"/>
        </w:rPr>
        <w:t xml:space="preserve">An </w:t>
      </w:r>
      <w:r w:rsidR="00D236BC" w:rsidRPr="00D236BC">
        <w:rPr>
          <w:b/>
          <w:bCs/>
          <w:sz w:val="20"/>
        </w:rPr>
        <w:t>U</w:t>
      </w:r>
      <w:r w:rsidRPr="00D236BC">
        <w:rPr>
          <w:b/>
          <w:bCs/>
          <w:sz w:val="20"/>
        </w:rPr>
        <w:t xml:space="preserve">nrealized </w:t>
      </w:r>
      <w:r w:rsidR="00D236BC" w:rsidRPr="00D236BC">
        <w:rPr>
          <w:b/>
          <w:bCs/>
          <w:sz w:val="20"/>
        </w:rPr>
        <w:t>C</w:t>
      </w:r>
      <w:r w:rsidRPr="00D236BC">
        <w:rPr>
          <w:b/>
          <w:bCs/>
          <w:sz w:val="20"/>
        </w:rPr>
        <w:t xml:space="preserve">urrency </w:t>
      </w:r>
      <w:r w:rsidR="00D236BC" w:rsidRPr="00D236BC">
        <w:rPr>
          <w:b/>
          <w:bCs/>
          <w:sz w:val="20"/>
        </w:rPr>
        <w:t>G</w:t>
      </w:r>
      <w:r w:rsidRPr="00D236BC">
        <w:rPr>
          <w:b/>
          <w:bCs/>
          <w:sz w:val="20"/>
        </w:rPr>
        <w:t>ain</w:t>
      </w:r>
      <w:r w:rsidR="00D236BC" w:rsidRPr="00D236BC">
        <w:rPr>
          <w:b/>
          <w:bCs/>
          <w:sz w:val="20"/>
        </w:rPr>
        <w:t>/L</w:t>
      </w:r>
      <w:r w:rsidRPr="00D236BC">
        <w:rPr>
          <w:b/>
          <w:bCs/>
          <w:sz w:val="20"/>
        </w:rPr>
        <w:t>oss</w:t>
      </w:r>
      <w:r>
        <w:rPr>
          <w:sz w:val="20"/>
        </w:rPr>
        <w:t xml:space="preserve"> resulting from a fluctuation in </w:t>
      </w:r>
      <w:r w:rsidR="00D236BC" w:rsidRPr="00D236BC">
        <w:rPr>
          <w:b/>
          <w:bCs/>
          <w:sz w:val="20"/>
        </w:rPr>
        <w:t>E</w:t>
      </w:r>
      <w:r w:rsidRPr="00D236BC">
        <w:rPr>
          <w:b/>
          <w:bCs/>
          <w:sz w:val="20"/>
        </w:rPr>
        <w:t xml:space="preserve">xchange </w:t>
      </w:r>
      <w:r w:rsidR="00D236BC" w:rsidRPr="00D236BC">
        <w:rPr>
          <w:b/>
          <w:bCs/>
          <w:sz w:val="20"/>
        </w:rPr>
        <w:t>R</w:t>
      </w:r>
      <w:r w:rsidRPr="00D236BC">
        <w:rPr>
          <w:b/>
          <w:bCs/>
          <w:sz w:val="20"/>
        </w:rPr>
        <w:t>ate</w:t>
      </w:r>
      <w:r>
        <w:rPr>
          <w:sz w:val="20"/>
        </w:rPr>
        <w:t>, or</w:t>
      </w:r>
    </w:p>
    <w:p w14:paraId="3243392C" w14:textId="6E1022A4" w:rsidR="00D24CA7" w:rsidRPr="00D236BC" w:rsidRDefault="00D24CA7" w:rsidP="00766619">
      <w:pPr>
        <w:pStyle w:val="ListParagraph"/>
        <w:numPr>
          <w:ilvl w:val="0"/>
          <w:numId w:val="218"/>
        </w:numPr>
        <w:ind w:left="1440"/>
        <w:rPr>
          <w:sz w:val="20"/>
        </w:rPr>
      </w:pPr>
      <w:r>
        <w:rPr>
          <w:sz w:val="20"/>
        </w:rPr>
        <w:t xml:space="preserve">A </w:t>
      </w:r>
      <w:r w:rsidR="00D236BC" w:rsidRPr="00D236BC">
        <w:rPr>
          <w:b/>
          <w:bCs/>
          <w:sz w:val="20"/>
        </w:rPr>
        <w:t>B</w:t>
      </w:r>
      <w:r w:rsidRPr="00D236BC">
        <w:rPr>
          <w:b/>
          <w:bCs/>
          <w:sz w:val="20"/>
        </w:rPr>
        <w:t xml:space="preserve">alancing </w:t>
      </w:r>
      <w:r w:rsidR="00D236BC" w:rsidRPr="00D236BC">
        <w:rPr>
          <w:b/>
          <w:bCs/>
          <w:sz w:val="20"/>
        </w:rPr>
        <w:t>A</w:t>
      </w:r>
      <w:r w:rsidRPr="00D236BC">
        <w:rPr>
          <w:b/>
          <w:bCs/>
          <w:sz w:val="20"/>
        </w:rPr>
        <w:t>djustment</w:t>
      </w:r>
      <w:r>
        <w:rPr>
          <w:sz w:val="20"/>
        </w:rPr>
        <w:t xml:space="preserve"> reflecting a rounding difference</w:t>
      </w:r>
    </w:p>
    <w:p w14:paraId="46E07EFE" w14:textId="77777777" w:rsidR="00D236BC" w:rsidRDefault="00D236BC" w:rsidP="002E1E14">
      <w:pPr>
        <w:ind w:left="360"/>
        <w:rPr>
          <w:b/>
          <w:bCs/>
          <w:sz w:val="20"/>
        </w:rPr>
      </w:pPr>
    </w:p>
    <w:p w14:paraId="303ECDAA" w14:textId="25BFB71C" w:rsidR="00D24CA7" w:rsidRDefault="00D24CA7" w:rsidP="002E1E14">
      <w:pPr>
        <w:ind w:left="360"/>
        <w:rPr>
          <w:sz w:val="20"/>
        </w:rPr>
      </w:pPr>
      <w:r w:rsidRPr="00D236BC">
        <w:rPr>
          <w:b/>
          <w:bCs/>
          <w:sz w:val="20"/>
        </w:rPr>
        <w:t>Ledger Revaluation</w:t>
      </w:r>
      <w:r>
        <w:rPr>
          <w:sz w:val="20"/>
        </w:rPr>
        <w:t xml:space="preserve"> can post revaluation transactions to the ledger to reflect the difference in accounts, or simply report on the differences.</w:t>
      </w:r>
    </w:p>
    <w:p w14:paraId="134A025B" w14:textId="19492358" w:rsidR="00D24CA7" w:rsidRDefault="00D24CA7" w:rsidP="002E1E14">
      <w:pPr>
        <w:ind w:left="360"/>
        <w:rPr>
          <w:sz w:val="20"/>
        </w:rPr>
      </w:pPr>
    </w:p>
    <w:p w14:paraId="25DDA8FC" w14:textId="76C2EE05" w:rsidR="00D24CA7" w:rsidRDefault="00D236BC" w:rsidP="002E1E14">
      <w:pPr>
        <w:ind w:left="360"/>
        <w:rPr>
          <w:sz w:val="20"/>
        </w:rPr>
      </w:pPr>
      <w:r>
        <w:rPr>
          <w:sz w:val="20"/>
        </w:rPr>
        <w:t>Transactions to be included in a Revaluation can be identified</w:t>
      </w:r>
      <w:r w:rsidR="00D24CA7">
        <w:rPr>
          <w:sz w:val="20"/>
        </w:rPr>
        <w:t xml:space="preserve"> precisely by specifying the selection criteria in </w:t>
      </w:r>
      <w:r w:rsidR="00D24CA7" w:rsidRPr="00D236BC">
        <w:rPr>
          <w:b/>
          <w:bCs/>
          <w:sz w:val="20"/>
        </w:rPr>
        <w:t>Ledger Revaluation Profiles</w:t>
      </w:r>
      <w:r w:rsidR="00D24CA7">
        <w:rPr>
          <w:sz w:val="20"/>
        </w:rPr>
        <w:t>.</w:t>
      </w:r>
    </w:p>
    <w:p w14:paraId="631A3D63" w14:textId="00B1DBCE" w:rsidR="00D24CA7" w:rsidRDefault="00D24CA7" w:rsidP="00D24CA7">
      <w:pPr>
        <w:rPr>
          <w:sz w:val="20"/>
        </w:rPr>
      </w:pPr>
    </w:p>
    <w:p w14:paraId="424A2356" w14:textId="272F147C" w:rsidR="00D24CA7" w:rsidRDefault="00D24CA7" w:rsidP="002E1E14">
      <w:pPr>
        <w:pStyle w:val="Heading3"/>
        <w:ind w:left="360"/>
      </w:pPr>
      <w:bookmarkStart w:id="180" w:name="_Toc23338267"/>
      <w:r>
        <w:t>Ledger Revaluation Profiles</w:t>
      </w:r>
      <w:bookmarkEnd w:id="180"/>
    </w:p>
    <w:p w14:paraId="7B14291B" w14:textId="4F79E58C" w:rsidR="00D24CA7" w:rsidRDefault="00D24CA7" w:rsidP="00D24CA7"/>
    <w:p w14:paraId="3BAEAFE4" w14:textId="697CCA34" w:rsidR="00D24CA7" w:rsidRDefault="00D236BC" w:rsidP="00D236BC">
      <w:pPr>
        <w:ind w:left="360"/>
        <w:rPr>
          <w:sz w:val="20"/>
        </w:rPr>
      </w:pPr>
      <w:r>
        <w:rPr>
          <w:sz w:val="20"/>
        </w:rPr>
        <w:t xml:space="preserve">The </w:t>
      </w:r>
      <w:r w:rsidRPr="00D236BC">
        <w:rPr>
          <w:b/>
          <w:bCs/>
          <w:sz w:val="20"/>
        </w:rPr>
        <w:t>Source</w:t>
      </w:r>
      <w:r>
        <w:rPr>
          <w:sz w:val="20"/>
        </w:rPr>
        <w:t xml:space="preserve"> and </w:t>
      </w:r>
      <w:r w:rsidRPr="00D236BC">
        <w:rPr>
          <w:b/>
          <w:bCs/>
          <w:sz w:val="20"/>
        </w:rPr>
        <w:t>Target Currencies</w:t>
      </w:r>
      <w:r>
        <w:rPr>
          <w:sz w:val="20"/>
        </w:rPr>
        <w:t xml:space="preserve"> must be specified </w:t>
      </w:r>
      <w:r w:rsidR="00D24CA7">
        <w:rPr>
          <w:sz w:val="20"/>
        </w:rPr>
        <w:t xml:space="preserve">in a </w:t>
      </w:r>
      <w:r w:rsidRPr="00D236BC">
        <w:rPr>
          <w:b/>
          <w:bCs/>
          <w:sz w:val="20"/>
        </w:rPr>
        <w:t>R</w:t>
      </w:r>
      <w:r w:rsidR="00D24CA7" w:rsidRPr="00D236BC">
        <w:rPr>
          <w:b/>
          <w:bCs/>
          <w:sz w:val="20"/>
        </w:rPr>
        <w:t xml:space="preserve">evaluation </w:t>
      </w:r>
      <w:r w:rsidRPr="00D236BC">
        <w:rPr>
          <w:b/>
          <w:bCs/>
          <w:sz w:val="20"/>
        </w:rPr>
        <w:t>P</w:t>
      </w:r>
      <w:r w:rsidR="00D24CA7" w:rsidRPr="00D236BC">
        <w:rPr>
          <w:b/>
          <w:bCs/>
          <w:sz w:val="20"/>
        </w:rPr>
        <w:t>rofile</w:t>
      </w:r>
      <w:r w:rsidR="00D24CA7">
        <w:rPr>
          <w:sz w:val="20"/>
        </w:rPr>
        <w:t>.</w:t>
      </w:r>
      <w:r>
        <w:rPr>
          <w:sz w:val="20"/>
        </w:rPr>
        <w:t xml:space="preserve"> </w:t>
      </w:r>
      <w:r w:rsidR="00D24CA7">
        <w:rPr>
          <w:sz w:val="20"/>
        </w:rPr>
        <w:t xml:space="preserve">The currencies </w:t>
      </w:r>
      <w:r>
        <w:rPr>
          <w:sz w:val="20"/>
        </w:rPr>
        <w:t>chosen</w:t>
      </w:r>
      <w:r w:rsidR="00D24CA7">
        <w:rPr>
          <w:sz w:val="20"/>
        </w:rPr>
        <w:t xml:space="preserve"> for a </w:t>
      </w:r>
      <w:r w:rsidRPr="00D236BC">
        <w:rPr>
          <w:b/>
          <w:bCs/>
          <w:sz w:val="20"/>
        </w:rPr>
        <w:t>R</w:t>
      </w:r>
      <w:r w:rsidR="00D24CA7" w:rsidRPr="00D236BC">
        <w:rPr>
          <w:b/>
          <w:bCs/>
          <w:sz w:val="20"/>
        </w:rPr>
        <w:t xml:space="preserve">evaluation </w:t>
      </w:r>
      <w:r w:rsidRPr="00D236BC">
        <w:rPr>
          <w:b/>
          <w:bCs/>
          <w:sz w:val="20"/>
        </w:rPr>
        <w:t>P</w:t>
      </w:r>
      <w:r w:rsidR="00D24CA7" w:rsidRPr="00D236BC">
        <w:rPr>
          <w:b/>
          <w:bCs/>
          <w:sz w:val="20"/>
        </w:rPr>
        <w:t>rofile</w:t>
      </w:r>
      <w:r w:rsidR="00D24CA7">
        <w:rPr>
          <w:sz w:val="20"/>
        </w:rPr>
        <w:t xml:space="preserve"> depend on </w:t>
      </w:r>
      <w:r w:rsidRPr="00D236BC">
        <w:rPr>
          <w:b/>
          <w:bCs/>
          <w:sz w:val="20"/>
        </w:rPr>
        <w:t>R</w:t>
      </w:r>
      <w:r w:rsidR="00D24CA7" w:rsidRPr="00D236BC">
        <w:rPr>
          <w:b/>
          <w:bCs/>
          <w:sz w:val="20"/>
        </w:rPr>
        <w:t>evaluation</w:t>
      </w:r>
      <w:r w:rsidR="00D24CA7">
        <w:rPr>
          <w:sz w:val="20"/>
        </w:rPr>
        <w:t xml:space="preserve"> requirements, and on </w:t>
      </w:r>
      <w:r w:rsidRPr="00D236BC">
        <w:rPr>
          <w:b/>
          <w:bCs/>
          <w:sz w:val="20"/>
        </w:rPr>
        <w:t>P</w:t>
      </w:r>
      <w:r w:rsidR="00D24CA7" w:rsidRPr="00D236BC">
        <w:rPr>
          <w:b/>
          <w:bCs/>
          <w:sz w:val="20"/>
        </w:rPr>
        <w:t xml:space="preserve">ivot </w:t>
      </w:r>
      <w:r w:rsidRPr="00D236BC">
        <w:rPr>
          <w:b/>
          <w:bCs/>
          <w:sz w:val="20"/>
        </w:rPr>
        <w:t>C</w:t>
      </w:r>
      <w:r w:rsidR="00D24CA7" w:rsidRPr="00D236BC">
        <w:rPr>
          <w:b/>
          <w:bCs/>
          <w:sz w:val="20"/>
        </w:rPr>
        <w:t>urrency</w:t>
      </w:r>
      <w:r w:rsidR="00D24CA7">
        <w:rPr>
          <w:sz w:val="20"/>
        </w:rPr>
        <w:t xml:space="preserve">. This in turn determines the content of any </w:t>
      </w:r>
      <w:r>
        <w:rPr>
          <w:sz w:val="20"/>
        </w:rPr>
        <w:t>generated R</w:t>
      </w:r>
      <w:r w:rsidR="00D24CA7">
        <w:rPr>
          <w:sz w:val="20"/>
        </w:rPr>
        <w:t xml:space="preserve">evaluation </w:t>
      </w:r>
      <w:r>
        <w:rPr>
          <w:sz w:val="20"/>
        </w:rPr>
        <w:t>P</w:t>
      </w:r>
      <w:r w:rsidR="00D24CA7">
        <w:rPr>
          <w:sz w:val="20"/>
        </w:rPr>
        <w:t>ostings.</w:t>
      </w:r>
      <w:r>
        <w:rPr>
          <w:sz w:val="20"/>
        </w:rPr>
        <w:t xml:space="preserve"> </w:t>
      </w:r>
      <w:r w:rsidR="00D24CA7">
        <w:rPr>
          <w:sz w:val="20"/>
        </w:rPr>
        <w:t xml:space="preserve">The </w:t>
      </w:r>
      <w:r w:rsidRPr="00D236BC">
        <w:rPr>
          <w:b/>
          <w:bCs/>
          <w:sz w:val="20"/>
        </w:rPr>
        <w:t>P</w:t>
      </w:r>
      <w:r w:rsidR="00D24CA7" w:rsidRPr="00D236BC">
        <w:rPr>
          <w:b/>
          <w:bCs/>
          <w:sz w:val="20"/>
        </w:rPr>
        <w:t xml:space="preserve">ivot </w:t>
      </w:r>
      <w:r w:rsidRPr="00D236BC">
        <w:rPr>
          <w:b/>
          <w:bCs/>
          <w:sz w:val="20"/>
        </w:rPr>
        <w:t>C</w:t>
      </w:r>
      <w:r w:rsidR="00D24CA7" w:rsidRPr="00D236BC">
        <w:rPr>
          <w:b/>
          <w:bCs/>
          <w:sz w:val="20"/>
        </w:rPr>
        <w:t>urrency</w:t>
      </w:r>
      <w:r w:rsidR="00D24CA7">
        <w:rPr>
          <w:sz w:val="20"/>
        </w:rPr>
        <w:t xml:space="preserve"> must be either </w:t>
      </w:r>
      <w:r w:rsidRPr="00D236BC">
        <w:rPr>
          <w:b/>
          <w:bCs/>
          <w:sz w:val="20"/>
        </w:rPr>
        <w:t>S</w:t>
      </w:r>
      <w:r w:rsidR="00D24CA7" w:rsidRPr="00D236BC">
        <w:rPr>
          <w:b/>
          <w:bCs/>
          <w:sz w:val="20"/>
        </w:rPr>
        <w:t>ource</w:t>
      </w:r>
      <w:r w:rsidR="00D24CA7">
        <w:rPr>
          <w:sz w:val="20"/>
        </w:rPr>
        <w:t xml:space="preserve"> or </w:t>
      </w:r>
      <w:r w:rsidRPr="00D236BC">
        <w:rPr>
          <w:b/>
          <w:bCs/>
          <w:sz w:val="20"/>
        </w:rPr>
        <w:t>T</w:t>
      </w:r>
      <w:r w:rsidR="00D24CA7" w:rsidRPr="00D236BC">
        <w:rPr>
          <w:b/>
          <w:bCs/>
          <w:sz w:val="20"/>
        </w:rPr>
        <w:t>arget</w:t>
      </w:r>
      <w:r w:rsidR="00D24CA7">
        <w:rPr>
          <w:sz w:val="20"/>
        </w:rPr>
        <w:t xml:space="preserve"> of a </w:t>
      </w:r>
      <w:r w:rsidRPr="00D236BC">
        <w:rPr>
          <w:b/>
          <w:bCs/>
          <w:sz w:val="20"/>
        </w:rPr>
        <w:t>P</w:t>
      </w:r>
      <w:r w:rsidR="00D24CA7" w:rsidRPr="00D236BC">
        <w:rPr>
          <w:b/>
          <w:bCs/>
          <w:sz w:val="20"/>
        </w:rPr>
        <w:t>rofile</w:t>
      </w:r>
      <w:r w:rsidR="00D24CA7">
        <w:rPr>
          <w:sz w:val="20"/>
        </w:rPr>
        <w:t>.</w:t>
      </w:r>
    </w:p>
    <w:p w14:paraId="57D771D5" w14:textId="05BE9CE1" w:rsidR="00D24CA7" w:rsidRPr="00D236BC" w:rsidRDefault="00D24CA7" w:rsidP="00766619">
      <w:pPr>
        <w:pStyle w:val="ListParagraph"/>
        <w:numPr>
          <w:ilvl w:val="0"/>
          <w:numId w:val="500"/>
        </w:numPr>
        <w:rPr>
          <w:b/>
          <w:bCs/>
          <w:sz w:val="20"/>
        </w:rPr>
      </w:pPr>
      <w:r w:rsidRPr="00D236BC">
        <w:rPr>
          <w:b/>
          <w:bCs/>
          <w:sz w:val="20"/>
        </w:rPr>
        <w:t>Source Currency</w:t>
      </w:r>
      <w:r w:rsidR="00D236BC">
        <w:rPr>
          <w:b/>
          <w:bCs/>
          <w:sz w:val="20"/>
        </w:rPr>
        <w:tab/>
      </w:r>
      <w:r w:rsidR="00D236BC">
        <w:rPr>
          <w:b/>
          <w:bCs/>
          <w:sz w:val="20"/>
        </w:rPr>
        <w:tab/>
      </w:r>
      <w:r w:rsidR="00D236BC" w:rsidRPr="00D236BC">
        <w:rPr>
          <w:b/>
          <w:bCs/>
          <w:sz w:val="20"/>
        </w:rPr>
        <w:t>R</w:t>
      </w:r>
      <w:r w:rsidRPr="00D236BC">
        <w:rPr>
          <w:b/>
          <w:bCs/>
          <w:sz w:val="20"/>
        </w:rPr>
        <w:t xml:space="preserve">evaluation </w:t>
      </w:r>
      <w:r w:rsidR="00D236BC" w:rsidRPr="00D236BC">
        <w:rPr>
          <w:b/>
          <w:bCs/>
          <w:sz w:val="20"/>
        </w:rPr>
        <w:t>S</w:t>
      </w:r>
      <w:r w:rsidRPr="00D236BC">
        <w:rPr>
          <w:b/>
          <w:bCs/>
          <w:sz w:val="20"/>
        </w:rPr>
        <w:t xml:space="preserve">ource </w:t>
      </w:r>
      <w:r w:rsidR="00D236BC" w:rsidRPr="00D236BC">
        <w:rPr>
          <w:b/>
          <w:bCs/>
          <w:sz w:val="20"/>
        </w:rPr>
        <w:t>C</w:t>
      </w:r>
      <w:r w:rsidRPr="00D236BC">
        <w:rPr>
          <w:b/>
          <w:bCs/>
          <w:sz w:val="20"/>
        </w:rPr>
        <w:t>urrency</w:t>
      </w:r>
      <w:r w:rsidRPr="00D236BC">
        <w:rPr>
          <w:sz w:val="20"/>
        </w:rPr>
        <w:t xml:space="preserve"> can be</w:t>
      </w:r>
      <w:r w:rsidR="00D236BC">
        <w:rPr>
          <w:sz w:val="20"/>
        </w:rPr>
        <w:t xml:space="preserve"> </w:t>
      </w:r>
      <w:r w:rsidRPr="00D236BC">
        <w:rPr>
          <w:sz w:val="20"/>
        </w:rPr>
        <w:t xml:space="preserve">– </w:t>
      </w:r>
      <w:r w:rsidRPr="00D236BC">
        <w:rPr>
          <w:b/>
          <w:bCs/>
          <w:sz w:val="20"/>
        </w:rPr>
        <w:t>Base</w:t>
      </w:r>
      <w:r w:rsidRPr="00D236BC">
        <w:rPr>
          <w:sz w:val="20"/>
        </w:rPr>
        <w:t xml:space="preserve">, </w:t>
      </w:r>
      <w:r w:rsidRPr="00D236BC">
        <w:rPr>
          <w:b/>
          <w:bCs/>
          <w:sz w:val="20"/>
        </w:rPr>
        <w:t>Transaction</w:t>
      </w:r>
      <w:r w:rsidRPr="00D236BC">
        <w:rPr>
          <w:sz w:val="20"/>
        </w:rPr>
        <w:t xml:space="preserve">, or </w:t>
      </w:r>
      <w:r w:rsidRPr="00D236BC">
        <w:rPr>
          <w:b/>
          <w:bCs/>
          <w:sz w:val="20"/>
        </w:rPr>
        <w:t>4</w:t>
      </w:r>
      <w:r w:rsidRPr="00D236BC">
        <w:rPr>
          <w:b/>
          <w:bCs/>
          <w:sz w:val="20"/>
          <w:vertAlign w:val="superscript"/>
        </w:rPr>
        <w:t>th</w:t>
      </w:r>
    </w:p>
    <w:p w14:paraId="1976261D" w14:textId="77777777" w:rsidR="00D236BC" w:rsidRDefault="00D236BC" w:rsidP="00766619">
      <w:pPr>
        <w:pStyle w:val="ListParagraph"/>
        <w:numPr>
          <w:ilvl w:val="1"/>
          <w:numId w:val="220"/>
        </w:numPr>
        <w:ind w:left="4320"/>
        <w:rPr>
          <w:sz w:val="20"/>
        </w:rPr>
      </w:pPr>
      <w:r>
        <w:rPr>
          <w:sz w:val="20"/>
        </w:rPr>
        <w:t>C</w:t>
      </w:r>
      <w:r w:rsidR="00D24CA7">
        <w:rPr>
          <w:sz w:val="20"/>
        </w:rPr>
        <w:t xml:space="preserve">urrency value on each transaction </w:t>
      </w:r>
      <w:r>
        <w:rPr>
          <w:sz w:val="20"/>
        </w:rPr>
        <w:t xml:space="preserve">that </w:t>
      </w:r>
      <w:r w:rsidR="00D24CA7">
        <w:rPr>
          <w:sz w:val="20"/>
        </w:rPr>
        <w:t xml:space="preserve">is used as basis of </w:t>
      </w:r>
      <w:r>
        <w:rPr>
          <w:sz w:val="20"/>
        </w:rPr>
        <w:t>R</w:t>
      </w:r>
      <w:r w:rsidR="00D24CA7">
        <w:rPr>
          <w:sz w:val="20"/>
        </w:rPr>
        <w:t>evaluation</w:t>
      </w:r>
    </w:p>
    <w:p w14:paraId="0E142602" w14:textId="77777777" w:rsidR="00D236BC" w:rsidRDefault="00D24CA7" w:rsidP="00766619">
      <w:pPr>
        <w:pStyle w:val="ListParagraph"/>
        <w:numPr>
          <w:ilvl w:val="1"/>
          <w:numId w:val="220"/>
        </w:numPr>
        <w:ind w:left="4320"/>
        <w:rPr>
          <w:sz w:val="20"/>
        </w:rPr>
      </w:pPr>
      <w:r w:rsidRPr="00D236BC">
        <w:rPr>
          <w:sz w:val="20"/>
        </w:rPr>
        <w:t xml:space="preserve">These values are not updated. </w:t>
      </w:r>
    </w:p>
    <w:p w14:paraId="70909102" w14:textId="5BDE6105" w:rsidR="00D24CA7" w:rsidRPr="00D236BC" w:rsidRDefault="00D236BC" w:rsidP="00766619">
      <w:pPr>
        <w:pStyle w:val="ListParagraph"/>
        <w:numPr>
          <w:ilvl w:val="1"/>
          <w:numId w:val="220"/>
        </w:numPr>
        <w:ind w:left="4320"/>
        <w:rPr>
          <w:sz w:val="20"/>
        </w:rPr>
      </w:pPr>
      <w:r>
        <w:rPr>
          <w:sz w:val="20"/>
        </w:rPr>
        <w:t>R</w:t>
      </w:r>
      <w:r w:rsidR="00D24CA7" w:rsidRPr="00D236BC">
        <w:rPr>
          <w:sz w:val="20"/>
        </w:rPr>
        <w:t xml:space="preserve">evaluation postings never adjust the </w:t>
      </w:r>
      <w:r w:rsidRPr="00D236BC">
        <w:rPr>
          <w:b/>
          <w:bCs/>
          <w:sz w:val="20"/>
        </w:rPr>
        <w:t>S</w:t>
      </w:r>
      <w:r w:rsidR="00D24CA7" w:rsidRPr="00D236BC">
        <w:rPr>
          <w:b/>
          <w:bCs/>
          <w:sz w:val="20"/>
        </w:rPr>
        <w:t>ource</w:t>
      </w:r>
      <w:r w:rsidR="00D24CA7" w:rsidRPr="00D236BC">
        <w:rPr>
          <w:sz w:val="20"/>
        </w:rPr>
        <w:t xml:space="preserve"> value</w:t>
      </w:r>
    </w:p>
    <w:p w14:paraId="5F78EB38" w14:textId="77777777" w:rsidR="00D236BC" w:rsidRPr="00D236BC" w:rsidRDefault="00D24CA7" w:rsidP="00766619">
      <w:pPr>
        <w:pStyle w:val="ListParagraph"/>
        <w:numPr>
          <w:ilvl w:val="0"/>
          <w:numId w:val="500"/>
        </w:numPr>
        <w:rPr>
          <w:b/>
          <w:bCs/>
          <w:sz w:val="20"/>
        </w:rPr>
      </w:pPr>
      <w:r w:rsidRPr="00D236BC">
        <w:rPr>
          <w:b/>
          <w:bCs/>
          <w:sz w:val="20"/>
        </w:rPr>
        <w:t>Target Currency</w:t>
      </w:r>
      <w:r w:rsidR="00D236BC">
        <w:rPr>
          <w:b/>
          <w:bCs/>
          <w:sz w:val="20"/>
        </w:rPr>
        <w:tab/>
      </w:r>
      <w:r w:rsidR="00D236BC">
        <w:rPr>
          <w:b/>
          <w:bCs/>
          <w:sz w:val="20"/>
        </w:rPr>
        <w:tab/>
      </w:r>
      <w:r w:rsidRPr="00D236BC">
        <w:rPr>
          <w:b/>
          <w:bCs/>
          <w:sz w:val="20"/>
        </w:rPr>
        <w:t xml:space="preserve">Target </w:t>
      </w:r>
      <w:r w:rsidR="00D236BC" w:rsidRPr="00D236BC">
        <w:rPr>
          <w:b/>
          <w:bCs/>
          <w:sz w:val="20"/>
        </w:rPr>
        <w:t>C</w:t>
      </w:r>
      <w:r w:rsidRPr="00D236BC">
        <w:rPr>
          <w:b/>
          <w:bCs/>
          <w:sz w:val="20"/>
        </w:rPr>
        <w:t>urrency</w:t>
      </w:r>
      <w:r w:rsidRPr="00D236BC">
        <w:rPr>
          <w:sz w:val="20"/>
        </w:rPr>
        <w:t xml:space="preserve"> can be </w:t>
      </w:r>
      <w:r w:rsidRPr="00D236BC">
        <w:rPr>
          <w:b/>
          <w:bCs/>
          <w:sz w:val="20"/>
        </w:rPr>
        <w:t>Base or 4</w:t>
      </w:r>
      <w:r w:rsidRPr="00D236BC">
        <w:rPr>
          <w:b/>
          <w:bCs/>
          <w:sz w:val="20"/>
          <w:vertAlign w:val="superscript"/>
        </w:rPr>
        <w:t>th</w:t>
      </w:r>
    </w:p>
    <w:p w14:paraId="68DE95C9" w14:textId="1FD33D14" w:rsidR="00D24CA7" w:rsidRPr="00D236BC" w:rsidRDefault="00D24CA7" w:rsidP="00766619">
      <w:pPr>
        <w:pStyle w:val="ListParagraph"/>
        <w:numPr>
          <w:ilvl w:val="4"/>
          <w:numId w:val="500"/>
        </w:numPr>
        <w:ind w:left="4320"/>
        <w:rPr>
          <w:b/>
          <w:bCs/>
          <w:sz w:val="20"/>
        </w:rPr>
      </w:pPr>
      <w:r w:rsidRPr="00D236BC">
        <w:rPr>
          <w:b/>
          <w:bCs/>
          <w:sz w:val="20"/>
        </w:rPr>
        <w:t>Transaction Currency</w:t>
      </w:r>
      <w:r w:rsidR="00D236BC">
        <w:rPr>
          <w:sz w:val="20"/>
        </w:rPr>
        <w:t xml:space="preserve"> cannot be selected</w:t>
      </w:r>
      <w:r w:rsidRPr="00D236BC">
        <w:rPr>
          <w:sz w:val="20"/>
        </w:rPr>
        <w:t xml:space="preserve"> as </w:t>
      </w:r>
      <w:r w:rsidR="00D236BC" w:rsidRPr="00D236BC">
        <w:rPr>
          <w:b/>
          <w:bCs/>
          <w:sz w:val="20"/>
        </w:rPr>
        <w:t>T</w:t>
      </w:r>
      <w:r w:rsidRPr="00D236BC">
        <w:rPr>
          <w:b/>
          <w:bCs/>
          <w:sz w:val="20"/>
        </w:rPr>
        <w:t>arget</w:t>
      </w:r>
      <w:r w:rsidRPr="00D236BC">
        <w:rPr>
          <w:sz w:val="20"/>
        </w:rPr>
        <w:t>, as these currency values are assumed to be real rather than calculated values, and therefore should not be changed</w:t>
      </w:r>
    </w:p>
    <w:p w14:paraId="041BFC07" w14:textId="5FCAD669" w:rsidR="00D24CA7" w:rsidRDefault="00D24CA7" w:rsidP="00D24CA7">
      <w:pPr>
        <w:rPr>
          <w:sz w:val="20"/>
        </w:rPr>
      </w:pPr>
    </w:p>
    <w:p w14:paraId="03906359" w14:textId="748242A1" w:rsidR="00D24CA7" w:rsidRDefault="00D24CA7" w:rsidP="002E1E14">
      <w:pPr>
        <w:ind w:left="360"/>
        <w:rPr>
          <w:sz w:val="20"/>
        </w:rPr>
      </w:pPr>
      <w:r w:rsidRPr="00D236BC">
        <w:rPr>
          <w:b/>
          <w:bCs/>
          <w:sz w:val="20"/>
        </w:rPr>
        <w:t>Ledger Revaluation Profiles</w:t>
      </w:r>
      <w:r>
        <w:rPr>
          <w:sz w:val="20"/>
        </w:rPr>
        <w:t xml:space="preserve"> are used to define selection criteria for transactions that must be revalued. </w:t>
      </w:r>
      <w:r w:rsidR="00D236BC">
        <w:rPr>
          <w:sz w:val="20"/>
        </w:rPr>
        <w:t>A</w:t>
      </w:r>
      <w:r>
        <w:rPr>
          <w:sz w:val="20"/>
        </w:rPr>
        <w:t xml:space="preserve">ny number of </w:t>
      </w:r>
      <w:r w:rsidR="00D236BC" w:rsidRPr="00D236BC">
        <w:rPr>
          <w:b/>
          <w:bCs/>
          <w:sz w:val="20"/>
        </w:rPr>
        <w:t>P</w:t>
      </w:r>
      <w:r w:rsidRPr="00D236BC">
        <w:rPr>
          <w:b/>
          <w:bCs/>
          <w:sz w:val="20"/>
        </w:rPr>
        <w:t>rofiles</w:t>
      </w:r>
      <w:r>
        <w:rPr>
          <w:sz w:val="20"/>
        </w:rPr>
        <w:t xml:space="preserve"> </w:t>
      </w:r>
      <w:r w:rsidR="00D236BC">
        <w:rPr>
          <w:sz w:val="20"/>
        </w:rPr>
        <w:t xml:space="preserve">can be created </w:t>
      </w:r>
      <w:r>
        <w:rPr>
          <w:sz w:val="20"/>
        </w:rPr>
        <w:t>for different types of currency transactions and differen</w:t>
      </w:r>
      <w:r w:rsidR="00D236BC">
        <w:rPr>
          <w:sz w:val="20"/>
        </w:rPr>
        <w:t>t</w:t>
      </w:r>
      <w:r>
        <w:rPr>
          <w:sz w:val="20"/>
        </w:rPr>
        <w:t xml:space="preserve"> combinations of currency transactions.</w:t>
      </w:r>
    </w:p>
    <w:p w14:paraId="35686788" w14:textId="0158A008" w:rsidR="001D2384" w:rsidRDefault="001D2384" w:rsidP="002E1E14">
      <w:pPr>
        <w:ind w:left="360"/>
        <w:rPr>
          <w:sz w:val="20"/>
        </w:rPr>
      </w:pPr>
    </w:p>
    <w:p w14:paraId="3FFFFB4B" w14:textId="4AA94B71" w:rsidR="001D2384" w:rsidRPr="00D24CA7" w:rsidRDefault="001D2384" w:rsidP="002E1E14">
      <w:pPr>
        <w:ind w:left="360"/>
        <w:rPr>
          <w:sz w:val="20"/>
        </w:rPr>
      </w:pPr>
      <w:r w:rsidRPr="00D236BC">
        <w:rPr>
          <w:b/>
          <w:bCs/>
          <w:sz w:val="20"/>
        </w:rPr>
        <w:t>Ledger Revaluation</w:t>
      </w:r>
      <w:r>
        <w:rPr>
          <w:sz w:val="20"/>
        </w:rPr>
        <w:t xml:space="preserve"> revalues selected currency transactions using </w:t>
      </w:r>
      <w:r w:rsidR="00D236BC" w:rsidRPr="00D236BC">
        <w:rPr>
          <w:b/>
          <w:bCs/>
          <w:sz w:val="20"/>
        </w:rPr>
        <w:t>E</w:t>
      </w:r>
      <w:r w:rsidRPr="00D236BC">
        <w:rPr>
          <w:b/>
          <w:bCs/>
          <w:sz w:val="20"/>
        </w:rPr>
        <w:t xml:space="preserve">xchange </w:t>
      </w:r>
      <w:r w:rsidR="00D236BC" w:rsidRPr="00D236BC">
        <w:rPr>
          <w:b/>
          <w:bCs/>
          <w:sz w:val="20"/>
        </w:rPr>
        <w:t>R</w:t>
      </w:r>
      <w:r w:rsidRPr="00D236BC">
        <w:rPr>
          <w:b/>
          <w:bCs/>
          <w:sz w:val="20"/>
        </w:rPr>
        <w:t>ates</w:t>
      </w:r>
      <w:r>
        <w:rPr>
          <w:sz w:val="20"/>
        </w:rPr>
        <w:t xml:space="preserve"> for the periods from the </w:t>
      </w:r>
      <w:r w:rsidR="00D236BC" w:rsidRPr="00D236BC">
        <w:rPr>
          <w:b/>
          <w:bCs/>
          <w:sz w:val="20"/>
        </w:rPr>
        <w:t>R</w:t>
      </w:r>
      <w:r w:rsidRPr="00D236BC">
        <w:rPr>
          <w:b/>
          <w:bCs/>
          <w:sz w:val="20"/>
        </w:rPr>
        <w:t xml:space="preserve">evaluation </w:t>
      </w:r>
      <w:r w:rsidR="00D236BC" w:rsidRPr="00D236BC">
        <w:rPr>
          <w:b/>
          <w:bCs/>
          <w:sz w:val="20"/>
        </w:rPr>
        <w:t>P</w:t>
      </w:r>
      <w:r w:rsidRPr="00D236BC">
        <w:rPr>
          <w:b/>
          <w:bCs/>
          <w:sz w:val="20"/>
        </w:rPr>
        <w:t>eriod</w:t>
      </w:r>
      <w:r>
        <w:rPr>
          <w:sz w:val="20"/>
        </w:rPr>
        <w:t xml:space="preserve"> to, and including, the </w:t>
      </w:r>
      <w:r w:rsidR="00D236BC" w:rsidRPr="00D236BC">
        <w:rPr>
          <w:b/>
          <w:bCs/>
          <w:sz w:val="20"/>
        </w:rPr>
        <w:t>C</w:t>
      </w:r>
      <w:r w:rsidRPr="00D236BC">
        <w:rPr>
          <w:b/>
          <w:bCs/>
          <w:sz w:val="20"/>
        </w:rPr>
        <w:t xml:space="preserve">urrent </w:t>
      </w:r>
      <w:r w:rsidR="00D236BC" w:rsidRPr="00D236BC">
        <w:rPr>
          <w:b/>
          <w:bCs/>
          <w:sz w:val="20"/>
        </w:rPr>
        <w:t>P</w:t>
      </w:r>
      <w:r w:rsidRPr="00D236BC">
        <w:rPr>
          <w:b/>
          <w:bCs/>
          <w:sz w:val="20"/>
        </w:rPr>
        <w:t>eriod</w:t>
      </w:r>
      <w:r>
        <w:rPr>
          <w:sz w:val="20"/>
        </w:rPr>
        <w:t xml:space="preserve">. </w:t>
      </w:r>
    </w:p>
    <w:p w14:paraId="3C99225E" w14:textId="140919D6" w:rsidR="00D24CA7" w:rsidRDefault="00D24CA7" w:rsidP="00FB6F96">
      <w:pPr>
        <w:ind w:left="720"/>
        <w:rPr>
          <w:sz w:val="20"/>
        </w:rPr>
      </w:pPr>
      <w:r w:rsidRPr="00D24CA7">
        <w:rPr>
          <w:noProof/>
          <w:sz w:val="20"/>
        </w:rPr>
        <w:drawing>
          <wp:inline distT="0" distB="0" distL="0" distR="0" wp14:anchorId="79F995C2" wp14:editId="7559E091">
            <wp:extent cx="4579620" cy="2139113"/>
            <wp:effectExtent l="0" t="0" r="5080" b="0"/>
            <wp:docPr id="1863" name="Picture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6"/>
                    <a:stretch>
                      <a:fillRect/>
                    </a:stretch>
                  </pic:blipFill>
                  <pic:spPr>
                    <a:xfrm>
                      <a:off x="0" y="0"/>
                      <a:ext cx="4593378" cy="2145539"/>
                    </a:xfrm>
                    <a:prstGeom prst="rect">
                      <a:avLst/>
                    </a:prstGeom>
                  </pic:spPr>
                </pic:pic>
              </a:graphicData>
            </a:graphic>
          </wp:inline>
        </w:drawing>
      </w:r>
    </w:p>
    <w:p w14:paraId="354C6A1E" w14:textId="2041DC63" w:rsidR="00D24CA7" w:rsidRPr="00FB6F96" w:rsidRDefault="001D2384" w:rsidP="00766619">
      <w:pPr>
        <w:pStyle w:val="ListParagraph"/>
        <w:numPr>
          <w:ilvl w:val="0"/>
          <w:numId w:val="219"/>
        </w:numPr>
        <w:ind w:left="1440"/>
        <w:rPr>
          <w:b/>
          <w:bCs/>
          <w:sz w:val="20"/>
        </w:rPr>
      </w:pPr>
      <w:r w:rsidRPr="00FB6F96">
        <w:rPr>
          <w:b/>
          <w:bCs/>
          <w:sz w:val="20"/>
        </w:rPr>
        <w:t>Profile Code</w:t>
      </w:r>
    </w:p>
    <w:p w14:paraId="19B0779E" w14:textId="6CCC6201" w:rsidR="001D2384" w:rsidRPr="00FB6F96" w:rsidRDefault="001D2384" w:rsidP="00766619">
      <w:pPr>
        <w:pStyle w:val="ListParagraph"/>
        <w:numPr>
          <w:ilvl w:val="0"/>
          <w:numId w:val="219"/>
        </w:numPr>
        <w:ind w:left="1440"/>
        <w:rPr>
          <w:b/>
          <w:bCs/>
          <w:sz w:val="20"/>
        </w:rPr>
      </w:pPr>
      <w:r w:rsidRPr="00FB6F96">
        <w:rPr>
          <w:b/>
          <w:bCs/>
          <w:sz w:val="20"/>
        </w:rPr>
        <w:lastRenderedPageBreak/>
        <w:t>Name</w:t>
      </w:r>
    </w:p>
    <w:p w14:paraId="77D8C2F6" w14:textId="21EC2E7A" w:rsidR="001D2384" w:rsidRDefault="001D2384" w:rsidP="00766619">
      <w:pPr>
        <w:pStyle w:val="ListParagraph"/>
        <w:numPr>
          <w:ilvl w:val="0"/>
          <w:numId w:val="219"/>
        </w:numPr>
        <w:ind w:left="1440"/>
        <w:rPr>
          <w:sz w:val="20"/>
        </w:rPr>
      </w:pPr>
      <w:r w:rsidRPr="00FB6F96">
        <w:rPr>
          <w:b/>
          <w:bCs/>
          <w:sz w:val="20"/>
        </w:rPr>
        <w:t>Source Currency</w:t>
      </w:r>
      <w:r>
        <w:rPr>
          <w:sz w:val="20"/>
        </w:rPr>
        <w:tab/>
      </w:r>
      <w:r>
        <w:rPr>
          <w:sz w:val="20"/>
        </w:rPr>
        <w:tab/>
        <w:t>Transaction value to be revalued</w:t>
      </w:r>
    </w:p>
    <w:p w14:paraId="534A16A5" w14:textId="58D8EF13" w:rsidR="001D2384" w:rsidRDefault="001D2384" w:rsidP="00766619">
      <w:pPr>
        <w:pStyle w:val="ListParagraph"/>
        <w:numPr>
          <w:ilvl w:val="0"/>
          <w:numId w:val="501"/>
        </w:numPr>
        <w:rPr>
          <w:sz w:val="20"/>
        </w:rPr>
      </w:pPr>
      <w:r>
        <w:rPr>
          <w:sz w:val="20"/>
        </w:rPr>
        <w:t>This value will not be updated on revalued transactions</w:t>
      </w:r>
    </w:p>
    <w:p w14:paraId="25C20BCB" w14:textId="23C8C961" w:rsidR="00FB6F96" w:rsidRDefault="00FB6F96" w:rsidP="00766619">
      <w:pPr>
        <w:pStyle w:val="ListParagraph"/>
        <w:numPr>
          <w:ilvl w:val="0"/>
          <w:numId w:val="501"/>
        </w:numPr>
        <w:rPr>
          <w:sz w:val="20"/>
        </w:rPr>
      </w:pPr>
      <w:r>
        <w:rPr>
          <w:sz w:val="20"/>
        </w:rPr>
        <w:t>O</w:t>
      </w:r>
      <w:r w:rsidR="001D2384">
        <w:rPr>
          <w:sz w:val="20"/>
        </w:rPr>
        <w:t>ptions:</w:t>
      </w:r>
    </w:p>
    <w:p w14:paraId="43EB8158" w14:textId="4C5E8B60" w:rsidR="00FB6F96" w:rsidRDefault="001D2384" w:rsidP="00766619">
      <w:pPr>
        <w:pStyle w:val="ListParagraph"/>
        <w:numPr>
          <w:ilvl w:val="1"/>
          <w:numId w:val="501"/>
        </w:numPr>
        <w:ind w:left="5040"/>
        <w:rPr>
          <w:sz w:val="20"/>
        </w:rPr>
      </w:pPr>
      <w:r w:rsidRPr="00FB6F96">
        <w:rPr>
          <w:b/>
          <w:bCs/>
          <w:sz w:val="20"/>
        </w:rPr>
        <w:t>Value 1</w:t>
      </w:r>
      <w:r w:rsidRPr="00FB6F96">
        <w:rPr>
          <w:sz w:val="20"/>
        </w:rPr>
        <w:tab/>
        <w:t xml:space="preserve">use </w:t>
      </w:r>
      <w:r w:rsidRPr="00FB6F96">
        <w:rPr>
          <w:b/>
          <w:bCs/>
          <w:sz w:val="20"/>
        </w:rPr>
        <w:t>Base</w:t>
      </w:r>
      <w:r w:rsidRPr="00FB6F96">
        <w:rPr>
          <w:sz w:val="20"/>
        </w:rPr>
        <w:t xml:space="preserve"> values as the basis for </w:t>
      </w:r>
      <w:r w:rsidR="00FB6F96">
        <w:rPr>
          <w:sz w:val="20"/>
        </w:rPr>
        <w:t>R</w:t>
      </w:r>
      <w:r w:rsidRPr="00FB6F96">
        <w:rPr>
          <w:sz w:val="20"/>
        </w:rPr>
        <w:t>evaluation</w:t>
      </w:r>
    </w:p>
    <w:p w14:paraId="228B661B" w14:textId="2C83391F" w:rsidR="00FB6F96" w:rsidRDefault="001D2384" w:rsidP="00766619">
      <w:pPr>
        <w:pStyle w:val="ListParagraph"/>
        <w:numPr>
          <w:ilvl w:val="1"/>
          <w:numId w:val="501"/>
        </w:numPr>
        <w:ind w:left="5040"/>
        <w:rPr>
          <w:sz w:val="20"/>
        </w:rPr>
      </w:pPr>
      <w:r w:rsidRPr="00FB6F96">
        <w:rPr>
          <w:b/>
          <w:bCs/>
          <w:sz w:val="20"/>
        </w:rPr>
        <w:t>Value 2</w:t>
      </w:r>
      <w:r w:rsidRPr="00FB6F96">
        <w:rPr>
          <w:sz w:val="20"/>
        </w:rPr>
        <w:t xml:space="preserve"> </w:t>
      </w:r>
      <w:r w:rsidRPr="00FB6F96">
        <w:rPr>
          <w:sz w:val="20"/>
        </w:rPr>
        <w:tab/>
        <w:t xml:space="preserve">use </w:t>
      </w:r>
      <w:r w:rsidRPr="00FB6F96">
        <w:rPr>
          <w:b/>
          <w:bCs/>
          <w:sz w:val="20"/>
        </w:rPr>
        <w:t>Transaction</w:t>
      </w:r>
      <w:r w:rsidRPr="00FB6F96">
        <w:rPr>
          <w:sz w:val="20"/>
        </w:rPr>
        <w:t xml:space="preserve"> values as basis for </w:t>
      </w:r>
      <w:r w:rsidR="00FB6F96">
        <w:rPr>
          <w:sz w:val="20"/>
        </w:rPr>
        <w:t>R</w:t>
      </w:r>
      <w:r w:rsidRPr="00FB6F96">
        <w:rPr>
          <w:sz w:val="20"/>
        </w:rPr>
        <w:t>evaluation</w:t>
      </w:r>
    </w:p>
    <w:p w14:paraId="15C6C44B" w14:textId="56D41DE3" w:rsidR="001D2384" w:rsidRPr="00FB6F96" w:rsidRDefault="001D2384" w:rsidP="00766619">
      <w:pPr>
        <w:pStyle w:val="ListParagraph"/>
        <w:numPr>
          <w:ilvl w:val="1"/>
          <w:numId w:val="501"/>
        </w:numPr>
        <w:ind w:left="5040"/>
        <w:rPr>
          <w:sz w:val="20"/>
        </w:rPr>
      </w:pPr>
      <w:r w:rsidRPr="00FB6F96">
        <w:rPr>
          <w:b/>
          <w:bCs/>
          <w:sz w:val="20"/>
        </w:rPr>
        <w:t>Value 4</w:t>
      </w:r>
      <w:r w:rsidRPr="00FB6F96">
        <w:rPr>
          <w:sz w:val="20"/>
        </w:rPr>
        <w:tab/>
        <w:t xml:space="preserve">use </w:t>
      </w:r>
      <w:r w:rsidRPr="00FB6F96">
        <w:rPr>
          <w:b/>
          <w:bCs/>
          <w:sz w:val="20"/>
        </w:rPr>
        <w:t>4</w:t>
      </w:r>
      <w:r w:rsidRPr="00FB6F96">
        <w:rPr>
          <w:b/>
          <w:bCs/>
          <w:sz w:val="20"/>
          <w:vertAlign w:val="superscript"/>
        </w:rPr>
        <w:t>th</w:t>
      </w:r>
      <w:r w:rsidRPr="00FB6F96">
        <w:rPr>
          <w:b/>
          <w:bCs/>
          <w:sz w:val="20"/>
        </w:rPr>
        <w:t xml:space="preserve"> currency</w:t>
      </w:r>
      <w:r w:rsidRPr="00FB6F96">
        <w:rPr>
          <w:sz w:val="20"/>
        </w:rPr>
        <w:t xml:space="preserve"> values as the basis</w:t>
      </w:r>
    </w:p>
    <w:p w14:paraId="6758B9A9" w14:textId="26E05889" w:rsidR="001D2384" w:rsidRDefault="001D2384" w:rsidP="00766619">
      <w:pPr>
        <w:pStyle w:val="ListParagraph"/>
        <w:numPr>
          <w:ilvl w:val="0"/>
          <w:numId w:val="219"/>
        </w:numPr>
        <w:ind w:left="1440"/>
        <w:rPr>
          <w:sz w:val="20"/>
        </w:rPr>
      </w:pPr>
      <w:r w:rsidRPr="00FB6F96">
        <w:rPr>
          <w:b/>
          <w:bCs/>
          <w:sz w:val="20"/>
        </w:rPr>
        <w:t>Target Currency</w:t>
      </w:r>
      <w:r>
        <w:rPr>
          <w:sz w:val="20"/>
        </w:rPr>
        <w:tab/>
      </w:r>
      <w:r>
        <w:rPr>
          <w:sz w:val="20"/>
        </w:rPr>
        <w:tab/>
      </w:r>
      <w:r w:rsidRPr="00FB6F96">
        <w:rPr>
          <w:b/>
          <w:bCs/>
          <w:sz w:val="20"/>
        </w:rPr>
        <w:t>Target</w:t>
      </w:r>
      <w:r>
        <w:rPr>
          <w:sz w:val="20"/>
        </w:rPr>
        <w:t xml:space="preserve"> value for </w:t>
      </w:r>
      <w:r w:rsidR="00FB6F96">
        <w:rPr>
          <w:sz w:val="20"/>
        </w:rPr>
        <w:t>R</w:t>
      </w:r>
      <w:r>
        <w:rPr>
          <w:sz w:val="20"/>
        </w:rPr>
        <w:t>evaluation</w:t>
      </w:r>
    </w:p>
    <w:p w14:paraId="558F811D" w14:textId="7FAAA63E" w:rsidR="001D2384" w:rsidRDefault="00FB6F96" w:rsidP="00766619">
      <w:pPr>
        <w:pStyle w:val="ListParagraph"/>
        <w:numPr>
          <w:ilvl w:val="0"/>
          <w:numId w:val="502"/>
        </w:numPr>
        <w:rPr>
          <w:sz w:val="20"/>
        </w:rPr>
      </w:pPr>
      <w:r>
        <w:rPr>
          <w:sz w:val="20"/>
        </w:rPr>
        <w:t>V</w:t>
      </w:r>
      <w:r w:rsidR="001D2384">
        <w:rPr>
          <w:sz w:val="20"/>
        </w:rPr>
        <w:t xml:space="preserve">alue will be recalculated from </w:t>
      </w:r>
      <w:r w:rsidRPr="00FB6F96">
        <w:rPr>
          <w:b/>
          <w:bCs/>
          <w:sz w:val="20"/>
        </w:rPr>
        <w:t>S</w:t>
      </w:r>
      <w:r w:rsidR="001D2384" w:rsidRPr="00FB6F96">
        <w:rPr>
          <w:b/>
          <w:bCs/>
          <w:sz w:val="20"/>
        </w:rPr>
        <w:t>ource</w:t>
      </w:r>
      <w:r w:rsidR="001D2384">
        <w:rPr>
          <w:sz w:val="20"/>
        </w:rPr>
        <w:t xml:space="preserve"> transaction value </w:t>
      </w:r>
    </w:p>
    <w:p w14:paraId="18E15EDD" w14:textId="381A702D" w:rsidR="001D2384" w:rsidRDefault="007C0EC2" w:rsidP="00766619">
      <w:pPr>
        <w:pStyle w:val="ListParagraph"/>
        <w:numPr>
          <w:ilvl w:val="4"/>
          <w:numId w:val="219"/>
        </w:numPr>
        <w:ind w:left="4320"/>
        <w:rPr>
          <w:sz w:val="20"/>
        </w:rPr>
      </w:pPr>
      <w:r>
        <w:rPr>
          <w:sz w:val="20"/>
        </w:rPr>
        <w:t>Options:</w:t>
      </w:r>
    </w:p>
    <w:p w14:paraId="694E41D1" w14:textId="63153B1B" w:rsidR="007C0EC2" w:rsidRPr="00FB6F96" w:rsidRDefault="007C0EC2" w:rsidP="00766619">
      <w:pPr>
        <w:pStyle w:val="ListParagraph"/>
        <w:numPr>
          <w:ilvl w:val="5"/>
          <w:numId w:val="219"/>
        </w:numPr>
        <w:ind w:left="5040"/>
        <w:rPr>
          <w:b/>
          <w:bCs/>
          <w:sz w:val="20"/>
        </w:rPr>
      </w:pPr>
      <w:r w:rsidRPr="00FB6F96">
        <w:rPr>
          <w:b/>
          <w:bCs/>
          <w:sz w:val="20"/>
        </w:rPr>
        <w:t>Value 1 – Base</w:t>
      </w:r>
    </w:p>
    <w:p w14:paraId="31C3FA2D" w14:textId="44183E6A" w:rsidR="007C0EC2" w:rsidRPr="00FB6F96" w:rsidRDefault="007C0EC2" w:rsidP="00766619">
      <w:pPr>
        <w:pStyle w:val="ListParagraph"/>
        <w:numPr>
          <w:ilvl w:val="5"/>
          <w:numId w:val="219"/>
        </w:numPr>
        <w:ind w:left="5040"/>
        <w:rPr>
          <w:b/>
          <w:bCs/>
          <w:sz w:val="20"/>
        </w:rPr>
      </w:pPr>
      <w:r w:rsidRPr="00FB6F96">
        <w:rPr>
          <w:b/>
          <w:bCs/>
          <w:sz w:val="20"/>
        </w:rPr>
        <w:t>Value 4 – 4</w:t>
      </w:r>
      <w:r w:rsidRPr="00FB6F96">
        <w:rPr>
          <w:b/>
          <w:bCs/>
          <w:sz w:val="20"/>
          <w:vertAlign w:val="superscript"/>
        </w:rPr>
        <w:t>th</w:t>
      </w:r>
    </w:p>
    <w:p w14:paraId="711F51B4" w14:textId="6D8E4E03" w:rsidR="007C0EC2" w:rsidRDefault="00FB6F96" w:rsidP="00766619">
      <w:pPr>
        <w:pStyle w:val="ListParagraph"/>
        <w:numPr>
          <w:ilvl w:val="4"/>
          <w:numId w:val="219"/>
        </w:numPr>
        <w:ind w:left="4320"/>
        <w:rPr>
          <w:sz w:val="20"/>
        </w:rPr>
      </w:pPr>
      <w:r w:rsidRPr="00FB6F96">
        <w:rPr>
          <w:b/>
          <w:bCs/>
          <w:sz w:val="20"/>
        </w:rPr>
        <w:t>Transaction Currency</w:t>
      </w:r>
      <w:r>
        <w:rPr>
          <w:sz w:val="20"/>
        </w:rPr>
        <w:t xml:space="preserve"> values</w:t>
      </w:r>
      <w:r w:rsidR="007C0EC2">
        <w:rPr>
          <w:sz w:val="20"/>
        </w:rPr>
        <w:t xml:space="preserve"> cannot </w:t>
      </w:r>
      <w:r>
        <w:rPr>
          <w:sz w:val="20"/>
        </w:rPr>
        <w:t xml:space="preserve">be </w:t>
      </w:r>
      <w:r w:rsidR="007C0EC2">
        <w:rPr>
          <w:sz w:val="20"/>
        </w:rPr>
        <w:t>recalculate</w:t>
      </w:r>
      <w:r>
        <w:rPr>
          <w:sz w:val="20"/>
        </w:rPr>
        <w:t>d</w:t>
      </w:r>
    </w:p>
    <w:p w14:paraId="6A8379EF" w14:textId="30562259" w:rsidR="007C0EC2" w:rsidRDefault="007C0EC2" w:rsidP="00766619">
      <w:pPr>
        <w:pStyle w:val="ListParagraph"/>
        <w:numPr>
          <w:ilvl w:val="4"/>
          <w:numId w:val="219"/>
        </w:numPr>
        <w:ind w:left="4320"/>
        <w:rPr>
          <w:sz w:val="20"/>
        </w:rPr>
      </w:pPr>
      <w:r w:rsidRPr="00FB6F96">
        <w:rPr>
          <w:b/>
          <w:bCs/>
          <w:sz w:val="20"/>
        </w:rPr>
        <w:t>Target</w:t>
      </w:r>
      <w:r>
        <w:rPr>
          <w:sz w:val="20"/>
        </w:rPr>
        <w:t xml:space="preserve"> and </w:t>
      </w:r>
      <w:r w:rsidRPr="00FB6F96">
        <w:rPr>
          <w:b/>
          <w:bCs/>
          <w:sz w:val="20"/>
        </w:rPr>
        <w:t>Source</w:t>
      </w:r>
      <w:r>
        <w:rPr>
          <w:sz w:val="20"/>
        </w:rPr>
        <w:t xml:space="preserve"> </w:t>
      </w:r>
      <w:r w:rsidR="00FB6F96" w:rsidRPr="00FB6F96">
        <w:rPr>
          <w:b/>
          <w:bCs/>
          <w:sz w:val="20"/>
        </w:rPr>
        <w:t>C</w:t>
      </w:r>
      <w:r w:rsidRPr="00FB6F96">
        <w:rPr>
          <w:b/>
          <w:bCs/>
          <w:sz w:val="20"/>
        </w:rPr>
        <w:t>urrencies</w:t>
      </w:r>
      <w:r>
        <w:rPr>
          <w:sz w:val="20"/>
        </w:rPr>
        <w:t xml:space="preserve"> must be different</w:t>
      </w:r>
    </w:p>
    <w:p w14:paraId="60A0ACBB" w14:textId="77777777" w:rsidR="00AA65CC" w:rsidRDefault="007C0EC2" w:rsidP="00766619">
      <w:pPr>
        <w:pStyle w:val="ListParagraph"/>
        <w:numPr>
          <w:ilvl w:val="0"/>
          <w:numId w:val="219"/>
        </w:numPr>
        <w:ind w:left="1440"/>
        <w:rPr>
          <w:sz w:val="20"/>
        </w:rPr>
      </w:pPr>
      <w:r w:rsidRPr="00FB6F96">
        <w:rPr>
          <w:b/>
          <w:bCs/>
          <w:sz w:val="20"/>
        </w:rPr>
        <w:t>Suppress Currency Value 1 – 4</w:t>
      </w:r>
      <w:r w:rsidR="00AA65CC">
        <w:rPr>
          <w:sz w:val="20"/>
        </w:rPr>
        <w:t xml:space="preserve">    </w:t>
      </w:r>
      <w:r w:rsidRPr="007C0EC2">
        <w:rPr>
          <w:sz w:val="20"/>
        </w:rPr>
        <w:t xml:space="preserve">Check for a currency value to </w:t>
      </w:r>
      <w:r w:rsidR="00AA65CC">
        <w:rPr>
          <w:sz w:val="20"/>
        </w:rPr>
        <w:t>E</w:t>
      </w:r>
      <w:r w:rsidRPr="007C0EC2">
        <w:rPr>
          <w:sz w:val="20"/>
        </w:rPr>
        <w:t xml:space="preserve">xclude it from </w:t>
      </w:r>
      <w:r w:rsidR="00AA65CC">
        <w:rPr>
          <w:sz w:val="20"/>
        </w:rPr>
        <w:t>R</w:t>
      </w:r>
      <w:r w:rsidRPr="007C0EC2">
        <w:rPr>
          <w:sz w:val="20"/>
        </w:rPr>
        <w:t xml:space="preserve">evaluations using </w:t>
      </w:r>
    </w:p>
    <w:p w14:paraId="2C65D3FB" w14:textId="754E8712" w:rsidR="007C0EC2" w:rsidRPr="00AA65CC" w:rsidRDefault="007C0EC2" w:rsidP="00AA65CC">
      <w:pPr>
        <w:ind w:left="3240" w:firstLine="360"/>
        <w:rPr>
          <w:sz w:val="20"/>
        </w:rPr>
      </w:pPr>
      <w:r w:rsidRPr="00AA65CC">
        <w:rPr>
          <w:sz w:val="20"/>
        </w:rPr>
        <w:t xml:space="preserve">this </w:t>
      </w:r>
      <w:r w:rsidR="00AA65CC" w:rsidRPr="00AA65CC">
        <w:rPr>
          <w:sz w:val="20"/>
        </w:rPr>
        <w:t>P</w:t>
      </w:r>
      <w:r w:rsidRPr="00AA65CC">
        <w:rPr>
          <w:sz w:val="20"/>
        </w:rPr>
        <w:t>rofile</w:t>
      </w:r>
    </w:p>
    <w:p w14:paraId="33AE3769" w14:textId="407AEFE8" w:rsidR="007C0EC2" w:rsidRDefault="00AA65CC" w:rsidP="00766619">
      <w:pPr>
        <w:pStyle w:val="ListParagraph"/>
        <w:numPr>
          <w:ilvl w:val="4"/>
          <w:numId w:val="219"/>
        </w:numPr>
        <w:ind w:left="4320"/>
        <w:rPr>
          <w:sz w:val="20"/>
        </w:rPr>
      </w:pPr>
      <w:r>
        <w:rPr>
          <w:sz w:val="20"/>
        </w:rPr>
        <w:t>S</w:t>
      </w:r>
      <w:r w:rsidR="007C0EC2">
        <w:rPr>
          <w:sz w:val="20"/>
        </w:rPr>
        <w:t xml:space="preserve">uppressed value is written as zero in </w:t>
      </w:r>
      <w:r>
        <w:rPr>
          <w:sz w:val="20"/>
        </w:rPr>
        <w:t>R</w:t>
      </w:r>
      <w:r w:rsidR="007C0EC2">
        <w:rPr>
          <w:sz w:val="20"/>
        </w:rPr>
        <w:t>evaluation transactions</w:t>
      </w:r>
    </w:p>
    <w:p w14:paraId="787323C4" w14:textId="10C3FD49" w:rsidR="007C0EC2" w:rsidRDefault="00AA65CC" w:rsidP="00766619">
      <w:pPr>
        <w:pStyle w:val="ListParagraph"/>
        <w:numPr>
          <w:ilvl w:val="4"/>
          <w:numId w:val="219"/>
        </w:numPr>
        <w:ind w:left="4320"/>
        <w:rPr>
          <w:sz w:val="20"/>
        </w:rPr>
      </w:pPr>
      <w:r w:rsidRPr="00AA65CC">
        <w:rPr>
          <w:b/>
          <w:bCs/>
          <w:sz w:val="20"/>
        </w:rPr>
        <w:t>S</w:t>
      </w:r>
      <w:r w:rsidR="007C0EC2" w:rsidRPr="00AA65CC">
        <w:rPr>
          <w:b/>
          <w:bCs/>
          <w:sz w:val="20"/>
        </w:rPr>
        <w:t xml:space="preserve">ource </w:t>
      </w:r>
      <w:r w:rsidRPr="00AA65CC">
        <w:rPr>
          <w:b/>
          <w:bCs/>
          <w:sz w:val="20"/>
        </w:rPr>
        <w:t>C</w:t>
      </w:r>
      <w:r w:rsidR="007C0EC2" w:rsidRPr="00AA65CC">
        <w:rPr>
          <w:b/>
          <w:bCs/>
          <w:sz w:val="20"/>
        </w:rPr>
        <w:t xml:space="preserve">urrency </w:t>
      </w:r>
      <w:r w:rsidRPr="00AA65CC">
        <w:rPr>
          <w:b/>
          <w:bCs/>
          <w:sz w:val="20"/>
        </w:rPr>
        <w:t>C</w:t>
      </w:r>
      <w:r w:rsidR="007C0EC2" w:rsidRPr="00AA65CC">
        <w:rPr>
          <w:b/>
          <w:bCs/>
          <w:sz w:val="20"/>
        </w:rPr>
        <w:t>ode</w:t>
      </w:r>
      <w:r w:rsidR="007C0EC2">
        <w:rPr>
          <w:sz w:val="20"/>
        </w:rPr>
        <w:t xml:space="preserve"> is retained for each transaction, unless it is consolidated for the currency value, using the relevant currency option on the </w:t>
      </w:r>
      <w:r w:rsidR="007C0EC2" w:rsidRPr="00AA65CC">
        <w:rPr>
          <w:b/>
          <w:bCs/>
          <w:sz w:val="20"/>
        </w:rPr>
        <w:t>Consolidation Options</w:t>
      </w:r>
      <w:r w:rsidR="007C0EC2">
        <w:rPr>
          <w:sz w:val="20"/>
        </w:rPr>
        <w:t xml:space="preserve"> tab</w:t>
      </w:r>
    </w:p>
    <w:p w14:paraId="437BE348" w14:textId="77777777" w:rsidR="005D3E64" w:rsidRDefault="007C0EC2" w:rsidP="00766619">
      <w:pPr>
        <w:pStyle w:val="ListParagraph"/>
        <w:numPr>
          <w:ilvl w:val="0"/>
          <w:numId w:val="219"/>
        </w:numPr>
        <w:tabs>
          <w:tab w:val="left" w:pos="2880"/>
        </w:tabs>
        <w:ind w:left="1440"/>
        <w:rPr>
          <w:sz w:val="20"/>
        </w:rPr>
      </w:pPr>
      <w:r w:rsidRPr="00FB6F96">
        <w:rPr>
          <w:b/>
          <w:bCs/>
          <w:sz w:val="20"/>
        </w:rPr>
        <w:t>Conversion Code From / To</w:t>
      </w:r>
      <w:r>
        <w:rPr>
          <w:sz w:val="20"/>
        </w:rPr>
        <w:t xml:space="preserve">   </w:t>
      </w:r>
      <w:r w:rsidR="005D3E64">
        <w:rPr>
          <w:sz w:val="20"/>
        </w:rPr>
        <w:t>R</w:t>
      </w:r>
      <w:r>
        <w:rPr>
          <w:sz w:val="20"/>
        </w:rPr>
        <w:t xml:space="preserve">ange of </w:t>
      </w:r>
      <w:r w:rsidRPr="005D3E64">
        <w:rPr>
          <w:b/>
          <w:bCs/>
          <w:sz w:val="20"/>
        </w:rPr>
        <w:t>Value 2</w:t>
      </w:r>
      <w:r>
        <w:rPr>
          <w:sz w:val="20"/>
        </w:rPr>
        <w:t xml:space="preserve"> </w:t>
      </w:r>
      <w:r w:rsidR="005D3E64" w:rsidRPr="005D3E64">
        <w:rPr>
          <w:b/>
          <w:bCs/>
          <w:sz w:val="20"/>
        </w:rPr>
        <w:t>C</w:t>
      </w:r>
      <w:r w:rsidRPr="005D3E64">
        <w:rPr>
          <w:b/>
          <w:bCs/>
          <w:sz w:val="20"/>
        </w:rPr>
        <w:t xml:space="preserve">urrency </w:t>
      </w:r>
      <w:r w:rsidR="005D3E64" w:rsidRPr="005D3E64">
        <w:rPr>
          <w:b/>
          <w:bCs/>
          <w:sz w:val="20"/>
        </w:rPr>
        <w:t>C</w:t>
      </w:r>
      <w:r w:rsidRPr="005D3E64">
        <w:rPr>
          <w:b/>
          <w:bCs/>
          <w:sz w:val="20"/>
        </w:rPr>
        <w:t>odes</w:t>
      </w:r>
      <w:r>
        <w:rPr>
          <w:sz w:val="20"/>
        </w:rPr>
        <w:t xml:space="preserve"> required in </w:t>
      </w:r>
      <w:r w:rsidR="005D3E64">
        <w:rPr>
          <w:sz w:val="20"/>
        </w:rPr>
        <w:t>R</w:t>
      </w:r>
      <w:r>
        <w:rPr>
          <w:sz w:val="20"/>
        </w:rPr>
        <w:t xml:space="preserve">evaluations using </w:t>
      </w:r>
    </w:p>
    <w:p w14:paraId="678BA23B" w14:textId="721A792A" w:rsidR="007C0EC2" w:rsidRPr="005D3E64" w:rsidRDefault="007C0EC2" w:rsidP="005D3E64">
      <w:pPr>
        <w:tabs>
          <w:tab w:val="left" w:pos="2880"/>
        </w:tabs>
        <w:ind w:left="3600"/>
        <w:rPr>
          <w:sz w:val="20"/>
        </w:rPr>
      </w:pPr>
      <w:r w:rsidRPr="005D3E64">
        <w:rPr>
          <w:sz w:val="20"/>
        </w:rPr>
        <w:t xml:space="preserve">this </w:t>
      </w:r>
      <w:r w:rsidR="005D3E64" w:rsidRPr="005D3E64">
        <w:rPr>
          <w:sz w:val="20"/>
        </w:rPr>
        <w:t>P</w:t>
      </w:r>
      <w:r w:rsidRPr="005D3E64">
        <w:rPr>
          <w:sz w:val="20"/>
        </w:rPr>
        <w:t>rofile</w:t>
      </w:r>
      <w:r w:rsidRPr="005D3E64">
        <w:rPr>
          <w:sz w:val="20"/>
        </w:rPr>
        <w:tab/>
      </w:r>
    </w:p>
    <w:p w14:paraId="2729F38A" w14:textId="454A09CC" w:rsidR="007C0EC2" w:rsidRDefault="007C0EC2" w:rsidP="00766619">
      <w:pPr>
        <w:pStyle w:val="ListParagraph"/>
        <w:numPr>
          <w:ilvl w:val="4"/>
          <w:numId w:val="219"/>
        </w:numPr>
        <w:tabs>
          <w:tab w:val="left" w:pos="2880"/>
        </w:tabs>
        <w:ind w:left="4320"/>
        <w:rPr>
          <w:sz w:val="20"/>
        </w:rPr>
      </w:pPr>
      <w:r>
        <w:rPr>
          <w:sz w:val="20"/>
        </w:rPr>
        <w:t xml:space="preserve">Leave blank to include all </w:t>
      </w:r>
      <w:r w:rsidR="005D3E64">
        <w:rPr>
          <w:sz w:val="20"/>
        </w:rPr>
        <w:t>C</w:t>
      </w:r>
      <w:r>
        <w:rPr>
          <w:sz w:val="20"/>
        </w:rPr>
        <w:t xml:space="preserve">urrency </w:t>
      </w:r>
      <w:r w:rsidR="001924D8">
        <w:rPr>
          <w:sz w:val="20"/>
        </w:rPr>
        <w:t>C</w:t>
      </w:r>
      <w:r>
        <w:rPr>
          <w:sz w:val="20"/>
        </w:rPr>
        <w:t>odes</w:t>
      </w:r>
    </w:p>
    <w:p w14:paraId="47108849" w14:textId="77777777" w:rsidR="005D3E64" w:rsidRDefault="007C0EC2" w:rsidP="00766619">
      <w:pPr>
        <w:pStyle w:val="ListParagraph"/>
        <w:numPr>
          <w:ilvl w:val="0"/>
          <w:numId w:val="219"/>
        </w:numPr>
        <w:tabs>
          <w:tab w:val="left" w:pos="2880"/>
        </w:tabs>
        <w:ind w:left="1440"/>
        <w:rPr>
          <w:sz w:val="20"/>
        </w:rPr>
      </w:pPr>
      <w:r w:rsidRPr="00FB6F96">
        <w:rPr>
          <w:b/>
          <w:bCs/>
          <w:sz w:val="20"/>
        </w:rPr>
        <w:t>4</w:t>
      </w:r>
      <w:r w:rsidRPr="00FB6F96">
        <w:rPr>
          <w:b/>
          <w:bCs/>
          <w:sz w:val="20"/>
          <w:vertAlign w:val="superscript"/>
        </w:rPr>
        <w:t>th</w:t>
      </w:r>
      <w:r w:rsidRPr="00FB6F96">
        <w:rPr>
          <w:b/>
          <w:bCs/>
          <w:sz w:val="20"/>
        </w:rPr>
        <w:t xml:space="preserve"> Currency Conversion Code From / To</w:t>
      </w:r>
      <w:r>
        <w:rPr>
          <w:sz w:val="20"/>
        </w:rPr>
        <w:tab/>
        <w:t xml:space="preserve">Range of </w:t>
      </w:r>
      <w:r w:rsidRPr="005D3E64">
        <w:rPr>
          <w:b/>
          <w:bCs/>
          <w:sz w:val="20"/>
        </w:rPr>
        <w:t>Value 4</w:t>
      </w:r>
      <w:r>
        <w:rPr>
          <w:sz w:val="20"/>
        </w:rPr>
        <w:t xml:space="preserve"> </w:t>
      </w:r>
      <w:r w:rsidR="005D3E64" w:rsidRPr="005D3E64">
        <w:rPr>
          <w:b/>
          <w:bCs/>
          <w:sz w:val="20"/>
        </w:rPr>
        <w:t>C</w:t>
      </w:r>
      <w:r w:rsidRPr="005D3E64">
        <w:rPr>
          <w:b/>
          <w:bCs/>
          <w:sz w:val="20"/>
        </w:rPr>
        <w:t xml:space="preserve">urrency </w:t>
      </w:r>
      <w:r w:rsidR="005D3E64" w:rsidRPr="005D3E64">
        <w:rPr>
          <w:b/>
          <w:bCs/>
          <w:sz w:val="20"/>
        </w:rPr>
        <w:t>C</w:t>
      </w:r>
      <w:r w:rsidRPr="005D3E64">
        <w:rPr>
          <w:b/>
          <w:bCs/>
          <w:sz w:val="20"/>
        </w:rPr>
        <w:t>odes</w:t>
      </w:r>
      <w:r>
        <w:rPr>
          <w:sz w:val="20"/>
        </w:rPr>
        <w:t xml:space="preserve"> required in </w:t>
      </w:r>
    </w:p>
    <w:p w14:paraId="3023CDB3" w14:textId="6D01AFBA" w:rsidR="007C0EC2" w:rsidRPr="005D3E64" w:rsidRDefault="007C0EC2" w:rsidP="005D3E64">
      <w:pPr>
        <w:tabs>
          <w:tab w:val="left" w:pos="2880"/>
        </w:tabs>
        <w:ind w:left="3600"/>
        <w:rPr>
          <w:sz w:val="20"/>
        </w:rPr>
      </w:pPr>
      <w:r w:rsidRPr="005D3E64">
        <w:rPr>
          <w:sz w:val="20"/>
        </w:rPr>
        <w:t xml:space="preserve">revaluations using this </w:t>
      </w:r>
      <w:r w:rsidR="005D3E64">
        <w:rPr>
          <w:sz w:val="20"/>
        </w:rPr>
        <w:t>P</w:t>
      </w:r>
      <w:r w:rsidRPr="005D3E64">
        <w:rPr>
          <w:sz w:val="20"/>
        </w:rPr>
        <w:t>rofile</w:t>
      </w:r>
    </w:p>
    <w:p w14:paraId="0C4353CA" w14:textId="500A6804" w:rsidR="007C0EC2" w:rsidRDefault="007C0EC2" w:rsidP="00766619">
      <w:pPr>
        <w:pStyle w:val="ListParagraph"/>
        <w:numPr>
          <w:ilvl w:val="4"/>
          <w:numId w:val="219"/>
        </w:numPr>
        <w:tabs>
          <w:tab w:val="left" w:pos="2880"/>
        </w:tabs>
        <w:ind w:left="4320"/>
        <w:rPr>
          <w:sz w:val="20"/>
        </w:rPr>
      </w:pPr>
      <w:r>
        <w:rPr>
          <w:sz w:val="20"/>
        </w:rPr>
        <w:t xml:space="preserve">Leave blank to include all </w:t>
      </w:r>
      <w:r w:rsidR="001924D8">
        <w:rPr>
          <w:sz w:val="20"/>
        </w:rPr>
        <w:t>C</w:t>
      </w:r>
      <w:r>
        <w:rPr>
          <w:sz w:val="20"/>
        </w:rPr>
        <w:t xml:space="preserve">urrency </w:t>
      </w:r>
      <w:r w:rsidR="001924D8">
        <w:rPr>
          <w:sz w:val="20"/>
        </w:rPr>
        <w:t>C</w:t>
      </w:r>
      <w:r>
        <w:rPr>
          <w:sz w:val="20"/>
        </w:rPr>
        <w:t>odes</w:t>
      </w:r>
    </w:p>
    <w:p w14:paraId="248A6F13" w14:textId="3DCC590C" w:rsidR="005D3E64" w:rsidRDefault="007C0EC2" w:rsidP="00766619">
      <w:pPr>
        <w:pStyle w:val="ListParagraph"/>
        <w:numPr>
          <w:ilvl w:val="0"/>
          <w:numId w:val="219"/>
        </w:numPr>
        <w:tabs>
          <w:tab w:val="left" w:pos="2880"/>
        </w:tabs>
        <w:ind w:left="1440"/>
        <w:rPr>
          <w:sz w:val="20"/>
        </w:rPr>
      </w:pPr>
      <w:r w:rsidRPr="00FB6F96">
        <w:rPr>
          <w:b/>
          <w:bCs/>
          <w:sz w:val="20"/>
        </w:rPr>
        <w:t>Unrealized Exchange – Net/Loss Account</w:t>
      </w:r>
      <w:r>
        <w:rPr>
          <w:sz w:val="20"/>
        </w:rPr>
        <w:tab/>
      </w:r>
      <w:r w:rsidR="005D3E64">
        <w:rPr>
          <w:sz w:val="20"/>
        </w:rPr>
        <w:t>A</w:t>
      </w:r>
      <w:r>
        <w:rPr>
          <w:sz w:val="20"/>
        </w:rPr>
        <w:t xml:space="preserve">ccount to post </w:t>
      </w:r>
      <w:r w:rsidR="005D3E64" w:rsidRPr="005D3E64">
        <w:rPr>
          <w:b/>
          <w:bCs/>
          <w:sz w:val="20"/>
        </w:rPr>
        <w:t>L</w:t>
      </w:r>
      <w:r w:rsidRPr="005D3E64">
        <w:rPr>
          <w:b/>
          <w:bCs/>
          <w:sz w:val="20"/>
        </w:rPr>
        <w:t>osses</w:t>
      </w:r>
      <w:r>
        <w:rPr>
          <w:sz w:val="20"/>
        </w:rPr>
        <w:t xml:space="preserve"> resulting from </w:t>
      </w:r>
      <w:r w:rsidR="005D3E64">
        <w:rPr>
          <w:sz w:val="20"/>
        </w:rPr>
        <w:t>R</w:t>
      </w:r>
      <w:r>
        <w:rPr>
          <w:sz w:val="20"/>
        </w:rPr>
        <w:t xml:space="preserve">evaluations </w:t>
      </w:r>
    </w:p>
    <w:p w14:paraId="02A2BD07" w14:textId="5B16D2C2" w:rsidR="007C0EC2" w:rsidRPr="005D3E64" w:rsidRDefault="005D3E64" w:rsidP="005D3E64">
      <w:pPr>
        <w:tabs>
          <w:tab w:val="left" w:pos="2880"/>
        </w:tabs>
        <w:ind w:left="3240"/>
        <w:rPr>
          <w:sz w:val="20"/>
        </w:rPr>
      </w:pPr>
      <w:r>
        <w:rPr>
          <w:sz w:val="20"/>
        </w:rPr>
        <w:tab/>
      </w:r>
      <w:r w:rsidR="007C0EC2" w:rsidRPr="005D3E64">
        <w:rPr>
          <w:sz w:val="20"/>
        </w:rPr>
        <w:t xml:space="preserve">using this </w:t>
      </w:r>
      <w:r w:rsidRPr="005D3E64">
        <w:rPr>
          <w:b/>
          <w:bCs/>
          <w:sz w:val="20"/>
        </w:rPr>
        <w:t>P</w:t>
      </w:r>
      <w:r w:rsidR="007C0EC2" w:rsidRPr="005D3E64">
        <w:rPr>
          <w:b/>
          <w:bCs/>
          <w:sz w:val="20"/>
        </w:rPr>
        <w:t>rofile</w:t>
      </w:r>
      <w:r w:rsidR="007C0EC2" w:rsidRPr="005D3E64">
        <w:rPr>
          <w:sz w:val="20"/>
        </w:rPr>
        <w:t xml:space="preserve">, or </w:t>
      </w:r>
      <w:r w:rsidRPr="005D3E64">
        <w:rPr>
          <w:b/>
          <w:bCs/>
          <w:sz w:val="20"/>
        </w:rPr>
        <w:t>N</w:t>
      </w:r>
      <w:r w:rsidR="007C0EC2" w:rsidRPr="005D3E64">
        <w:rPr>
          <w:b/>
          <w:bCs/>
          <w:sz w:val="20"/>
        </w:rPr>
        <w:t xml:space="preserve">et </w:t>
      </w:r>
      <w:r w:rsidRPr="005D3E64">
        <w:rPr>
          <w:b/>
          <w:bCs/>
          <w:sz w:val="20"/>
        </w:rPr>
        <w:t>G</w:t>
      </w:r>
      <w:r w:rsidR="007C0EC2" w:rsidRPr="005D3E64">
        <w:rPr>
          <w:b/>
          <w:bCs/>
          <w:sz w:val="20"/>
        </w:rPr>
        <w:t>ains</w:t>
      </w:r>
      <w:r w:rsidRPr="005D3E64">
        <w:rPr>
          <w:b/>
          <w:bCs/>
          <w:sz w:val="20"/>
        </w:rPr>
        <w:t>/L</w:t>
      </w:r>
      <w:r w:rsidR="007C0EC2" w:rsidRPr="005D3E64">
        <w:rPr>
          <w:b/>
          <w:bCs/>
          <w:sz w:val="20"/>
        </w:rPr>
        <w:t>osses</w:t>
      </w:r>
    </w:p>
    <w:p w14:paraId="63E42F43" w14:textId="40A56259" w:rsidR="007C0EC2" w:rsidRDefault="007C0EC2" w:rsidP="00766619">
      <w:pPr>
        <w:pStyle w:val="ListParagraph"/>
        <w:numPr>
          <w:ilvl w:val="0"/>
          <w:numId w:val="219"/>
        </w:numPr>
        <w:tabs>
          <w:tab w:val="left" w:pos="2880"/>
        </w:tabs>
        <w:ind w:left="1440"/>
        <w:rPr>
          <w:sz w:val="20"/>
        </w:rPr>
      </w:pPr>
      <w:r w:rsidRPr="005D3E64">
        <w:rPr>
          <w:b/>
          <w:bCs/>
          <w:sz w:val="20"/>
        </w:rPr>
        <w:t>Unrealized Exchange – Gain Account</w:t>
      </w:r>
      <w:r w:rsidR="005D3E64">
        <w:rPr>
          <w:sz w:val="20"/>
        </w:rPr>
        <w:t xml:space="preserve">    </w:t>
      </w:r>
      <w:r>
        <w:rPr>
          <w:sz w:val="20"/>
        </w:rPr>
        <w:t xml:space="preserve">Account for posting </w:t>
      </w:r>
      <w:r w:rsidR="005D3E64" w:rsidRPr="005D3E64">
        <w:rPr>
          <w:b/>
          <w:bCs/>
          <w:sz w:val="20"/>
        </w:rPr>
        <w:t>U</w:t>
      </w:r>
      <w:r w:rsidRPr="005D3E64">
        <w:rPr>
          <w:b/>
          <w:bCs/>
          <w:sz w:val="20"/>
        </w:rPr>
        <w:t xml:space="preserve">nrealized </w:t>
      </w:r>
      <w:r w:rsidR="005D3E64" w:rsidRPr="005D3E64">
        <w:rPr>
          <w:b/>
          <w:bCs/>
          <w:sz w:val="20"/>
        </w:rPr>
        <w:t>G</w:t>
      </w:r>
      <w:r w:rsidRPr="005D3E64">
        <w:rPr>
          <w:b/>
          <w:bCs/>
          <w:sz w:val="20"/>
        </w:rPr>
        <w:t>ains</w:t>
      </w:r>
      <w:r>
        <w:rPr>
          <w:sz w:val="20"/>
        </w:rPr>
        <w:t xml:space="preserve"> resulting from</w:t>
      </w:r>
      <w:r w:rsidR="005D3E64">
        <w:rPr>
          <w:sz w:val="20"/>
        </w:rPr>
        <w:tab/>
      </w:r>
      <w:r w:rsidR="005D3E64">
        <w:rPr>
          <w:sz w:val="20"/>
        </w:rPr>
        <w:tab/>
      </w:r>
      <w:r w:rsidR="005D3E64">
        <w:rPr>
          <w:sz w:val="20"/>
        </w:rPr>
        <w:tab/>
      </w:r>
      <w:r>
        <w:rPr>
          <w:sz w:val="20"/>
        </w:rPr>
        <w:t xml:space="preserve">revaluations using this </w:t>
      </w:r>
      <w:r w:rsidR="005D3E64">
        <w:rPr>
          <w:sz w:val="20"/>
        </w:rPr>
        <w:t>P</w:t>
      </w:r>
      <w:r>
        <w:rPr>
          <w:sz w:val="20"/>
        </w:rPr>
        <w:t>rofile</w:t>
      </w:r>
    </w:p>
    <w:p w14:paraId="773F98F0" w14:textId="1DE969E9" w:rsidR="00D24CA7" w:rsidRPr="00074C78" w:rsidRDefault="007C0EC2" w:rsidP="00766619">
      <w:pPr>
        <w:pStyle w:val="ListParagraph"/>
        <w:numPr>
          <w:ilvl w:val="4"/>
          <w:numId w:val="219"/>
        </w:numPr>
        <w:tabs>
          <w:tab w:val="left" w:pos="2880"/>
        </w:tabs>
        <w:ind w:left="4320"/>
        <w:rPr>
          <w:sz w:val="20"/>
        </w:rPr>
      </w:pPr>
      <w:r>
        <w:rPr>
          <w:sz w:val="20"/>
        </w:rPr>
        <w:t>Only require</w:t>
      </w:r>
      <w:r w:rsidR="005D3E64">
        <w:rPr>
          <w:sz w:val="20"/>
        </w:rPr>
        <w:t>ment</w:t>
      </w:r>
      <w:r>
        <w:rPr>
          <w:sz w:val="20"/>
        </w:rPr>
        <w:t xml:space="preserve"> is </w:t>
      </w:r>
      <w:r w:rsidR="005D3E64" w:rsidRPr="005D3E64">
        <w:rPr>
          <w:b/>
          <w:bCs/>
          <w:sz w:val="20"/>
        </w:rPr>
        <w:t>G</w:t>
      </w:r>
      <w:r w:rsidRPr="005D3E64">
        <w:rPr>
          <w:b/>
          <w:bCs/>
          <w:sz w:val="20"/>
        </w:rPr>
        <w:t>ains</w:t>
      </w:r>
      <w:r w:rsidR="005D3E64" w:rsidRPr="005D3E64">
        <w:rPr>
          <w:b/>
          <w:bCs/>
          <w:sz w:val="20"/>
        </w:rPr>
        <w:t>/L</w:t>
      </w:r>
      <w:r w:rsidRPr="005D3E64">
        <w:rPr>
          <w:b/>
          <w:bCs/>
          <w:sz w:val="20"/>
        </w:rPr>
        <w:t>osses</w:t>
      </w:r>
      <w:r>
        <w:rPr>
          <w:sz w:val="20"/>
        </w:rPr>
        <w:t xml:space="preserve"> </w:t>
      </w:r>
      <w:r w:rsidR="005D3E64">
        <w:rPr>
          <w:sz w:val="20"/>
        </w:rPr>
        <w:t>must</w:t>
      </w:r>
      <w:r>
        <w:rPr>
          <w:sz w:val="20"/>
        </w:rPr>
        <w:t xml:space="preserve"> be posted separately</w:t>
      </w:r>
      <w:r w:rsidRPr="00074C78">
        <w:rPr>
          <w:sz w:val="20"/>
        </w:rPr>
        <w:tab/>
      </w:r>
    </w:p>
    <w:p w14:paraId="1DA5E6A7" w14:textId="77777777" w:rsidR="0005603F" w:rsidRPr="0005603F" w:rsidRDefault="0005603F" w:rsidP="0005603F">
      <w:pPr>
        <w:rPr>
          <w:sz w:val="20"/>
        </w:rPr>
      </w:pPr>
    </w:p>
    <w:p w14:paraId="3D14C7A6" w14:textId="09C42444" w:rsidR="009E4614" w:rsidRDefault="009E4614" w:rsidP="00074C78">
      <w:pPr>
        <w:ind w:left="720"/>
        <w:rPr>
          <w:sz w:val="20"/>
        </w:rPr>
      </w:pPr>
      <w:r w:rsidRPr="009E4614">
        <w:rPr>
          <w:noProof/>
          <w:sz w:val="20"/>
        </w:rPr>
        <w:drawing>
          <wp:inline distT="0" distB="0" distL="0" distR="0" wp14:anchorId="4C43EDF0" wp14:editId="49277519">
            <wp:extent cx="4564380" cy="2137359"/>
            <wp:effectExtent l="0" t="0" r="0" b="0"/>
            <wp:docPr id="1864" name="Picture 1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7"/>
                    <a:stretch>
                      <a:fillRect/>
                    </a:stretch>
                  </pic:blipFill>
                  <pic:spPr>
                    <a:xfrm>
                      <a:off x="0" y="0"/>
                      <a:ext cx="4611859" cy="2159592"/>
                    </a:xfrm>
                    <a:prstGeom prst="rect">
                      <a:avLst/>
                    </a:prstGeom>
                  </pic:spPr>
                </pic:pic>
              </a:graphicData>
            </a:graphic>
          </wp:inline>
        </w:drawing>
      </w:r>
    </w:p>
    <w:p w14:paraId="04D2EC4B" w14:textId="4FF96D2C" w:rsidR="009E4614" w:rsidRDefault="009E4614" w:rsidP="00766619">
      <w:pPr>
        <w:pStyle w:val="ListParagraph"/>
        <w:numPr>
          <w:ilvl w:val="0"/>
          <w:numId w:val="221"/>
        </w:numPr>
        <w:ind w:left="1440"/>
        <w:rPr>
          <w:sz w:val="20"/>
        </w:rPr>
      </w:pPr>
      <w:r w:rsidRPr="00074C78">
        <w:rPr>
          <w:b/>
          <w:bCs/>
          <w:sz w:val="20"/>
        </w:rPr>
        <w:t>Account Types</w:t>
      </w:r>
      <w:r>
        <w:rPr>
          <w:sz w:val="20"/>
        </w:rPr>
        <w:tab/>
      </w:r>
      <w:r>
        <w:rPr>
          <w:sz w:val="20"/>
        </w:rPr>
        <w:tab/>
        <w:t>Types of account for which transactions are revalued</w:t>
      </w:r>
    </w:p>
    <w:p w14:paraId="2EDE2174" w14:textId="660F854A" w:rsidR="009E4614" w:rsidRDefault="009E4614" w:rsidP="00766619">
      <w:pPr>
        <w:pStyle w:val="ListParagraph"/>
        <w:numPr>
          <w:ilvl w:val="4"/>
          <w:numId w:val="221"/>
        </w:numPr>
        <w:ind w:left="4320"/>
        <w:rPr>
          <w:sz w:val="20"/>
        </w:rPr>
      </w:pPr>
      <w:r>
        <w:rPr>
          <w:sz w:val="20"/>
        </w:rPr>
        <w:t xml:space="preserve">If an account type is not chosen, accounts of this type are excluded from this </w:t>
      </w:r>
      <w:r w:rsidR="00074C78" w:rsidRPr="00074C78">
        <w:rPr>
          <w:b/>
          <w:bCs/>
          <w:sz w:val="20"/>
        </w:rPr>
        <w:t>R</w:t>
      </w:r>
      <w:r w:rsidRPr="00074C78">
        <w:rPr>
          <w:b/>
          <w:bCs/>
          <w:sz w:val="20"/>
        </w:rPr>
        <w:t xml:space="preserve">evaluation </w:t>
      </w:r>
      <w:r w:rsidR="00074C78" w:rsidRPr="00074C78">
        <w:rPr>
          <w:b/>
          <w:bCs/>
          <w:sz w:val="20"/>
        </w:rPr>
        <w:t>R</w:t>
      </w:r>
      <w:r w:rsidRPr="00074C78">
        <w:rPr>
          <w:b/>
          <w:bCs/>
          <w:sz w:val="20"/>
        </w:rPr>
        <w:t>un</w:t>
      </w:r>
    </w:p>
    <w:p w14:paraId="6D4AEAB0" w14:textId="51BFC30B" w:rsidR="009E4614" w:rsidRDefault="009E4614" w:rsidP="00766619">
      <w:pPr>
        <w:pStyle w:val="ListParagraph"/>
        <w:numPr>
          <w:ilvl w:val="4"/>
          <w:numId w:val="221"/>
        </w:numPr>
        <w:ind w:left="4320"/>
        <w:rPr>
          <w:sz w:val="20"/>
        </w:rPr>
      </w:pPr>
      <w:r w:rsidRPr="00074C78">
        <w:rPr>
          <w:b/>
          <w:bCs/>
          <w:sz w:val="20"/>
        </w:rPr>
        <w:lastRenderedPageBreak/>
        <w:t xml:space="preserve">P&amp;L </w:t>
      </w:r>
      <w:r w:rsidR="00074C78" w:rsidRPr="00074C78">
        <w:rPr>
          <w:b/>
          <w:bCs/>
          <w:sz w:val="20"/>
        </w:rPr>
        <w:t>A</w:t>
      </w:r>
      <w:r w:rsidRPr="00074C78">
        <w:rPr>
          <w:b/>
          <w:bCs/>
          <w:sz w:val="20"/>
        </w:rPr>
        <w:t>ccounts</w:t>
      </w:r>
      <w:r>
        <w:rPr>
          <w:sz w:val="20"/>
        </w:rPr>
        <w:t xml:space="preserve"> must be processed separately from other account types</w:t>
      </w:r>
    </w:p>
    <w:p w14:paraId="0796D9F0" w14:textId="4DBD6C66" w:rsidR="009E4614" w:rsidRDefault="009E4614" w:rsidP="00766619">
      <w:pPr>
        <w:pStyle w:val="ListParagraph"/>
        <w:numPr>
          <w:ilvl w:val="4"/>
          <w:numId w:val="221"/>
        </w:numPr>
        <w:ind w:left="4320"/>
        <w:rPr>
          <w:sz w:val="20"/>
        </w:rPr>
      </w:pPr>
      <w:r w:rsidRPr="00074C78">
        <w:rPr>
          <w:b/>
          <w:bCs/>
          <w:sz w:val="20"/>
        </w:rPr>
        <w:t>Suppress Revaluation</w:t>
      </w:r>
      <w:r>
        <w:rPr>
          <w:sz w:val="20"/>
        </w:rPr>
        <w:t xml:space="preserve"> field in </w:t>
      </w:r>
      <w:r w:rsidRPr="00074C78">
        <w:rPr>
          <w:b/>
          <w:bCs/>
          <w:sz w:val="20"/>
        </w:rPr>
        <w:t>Chart of Accounts</w:t>
      </w:r>
      <w:r>
        <w:rPr>
          <w:sz w:val="20"/>
        </w:rPr>
        <w:t xml:space="preserve"> overrides selections made here</w:t>
      </w:r>
    </w:p>
    <w:p w14:paraId="22FE3F64" w14:textId="79C15B9E" w:rsidR="009E4614" w:rsidRDefault="009E4614" w:rsidP="00766619">
      <w:pPr>
        <w:pStyle w:val="ListParagraph"/>
        <w:numPr>
          <w:ilvl w:val="0"/>
          <w:numId w:val="221"/>
        </w:numPr>
        <w:tabs>
          <w:tab w:val="left" w:pos="3600"/>
        </w:tabs>
        <w:ind w:left="1440"/>
        <w:rPr>
          <w:sz w:val="20"/>
        </w:rPr>
      </w:pPr>
      <w:r w:rsidRPr="00074C78">
        <w:rPr>
          <w:b/>
          <w:bCs/>
          <w:sz w:val="20"/>
        </w:rPr>
        <w:t>Account Code From/To</w:t>
      </w:r>
      <w:r>
        <w:rPr>
          <w:sz w:val="20"/>
        </w:rPr>
        <w:tab/>
        <w:t xml:space="preserve">Range of </w:t>
      </w:r>
      <w:r w:rsidR="00074C78" w:rsidRPr="00074C78">
        <w:rPr>
          <w:b/>
          <w:bCs/>
          <w:sz w:val="20"/>
        </w:rPr>
        <w:t>A</w:t>
      </w:r>
      <w:r w:rsidRPr="00074C78">
        <w:rPr>
          <w:b/>
          <w:bCs/>
          <w:sz w:val="20"/>
        </w:rPr>
        <w:t xml:space="preserve">ccount </w:t>
      </w:r>
      <w:r w:rsidR="00074C78" w:rsidRPr="00074C78">
        <w:rPr>
          <w:b/>
          <w:bCs/>
          <w:sz w:val="20"/>
        </w:rPr>
        <w:t>C</w:t>
      </w:r>
      <w:r w:rsidRPr="00074C78">
        <w:rPr>
          <w:b/>
          <w:bCs/>
          <w:sz w:val="20"/>
        </w:rPr>
        <w:t>odes</w:t>
      </w:r>
      <w:r>
        <w:rPr>
          <w:sz w:val="20"/>
        </w:rPr>
        <w:t xml:space="preserve"> to be revalued</w:t>
      </w:r>
    </w:p>
    <w:p w14:paraId="370F817B" w14:textId="28D935BA" w:rsidR="009E4614" w:rsidRDefault="009E4614" w:rsidP="00766619">
      <w:pPr>
        <w:pStyle w:val="ListParagraph"/>
        <w:numPr>
          <w:ilvl w:val="4"/>
          <w:numId w:val="221"/>
        </w:numPr>
        <w:ind w:left="4320"/>
        <w:rPr>
          <w:sz w:val="20"/>
        </w:rPr>
      </w:pPr>
      <w:r>
        <w:rPr>
          <w:sz w:val="20"/>
        </w:rPr>
        <w:t>Leave blank for all</w:t>
      </w:r>
    </w:p>
    <w:p w14:paraId="2FEEE4FB" w14:textId="1F00DC19" w:rsidR="009E4614" w:rsidRDefault="009E4614" w:rsidP="00766619">
      <w:pPr>
        <w:pStyle w:val="ListParagraph"/>
        <w:numPr>
          <w:ilvl w:val="0"/>
          <w:numId w:val="221"/>
        </w:numPr>
        <w:ind w:left="1440"/>
        <w:rPr>
          <w:sz w:val="20"/>
        </w:rPr>
      </w:pPr>
      <w:r w:rsidRPr="00074C78">
        <w:rPr>
          <w:b/>
          <w:bCs/>
          <w:sz w:val="20"/>
        </w:rPr>
        <w:t>Journal Type From/To</w:t>
      </w:r>
      <w:r>
        <w:rPr>
          <w:sz w:val="20"/>
        </w:rPr>
        <w:tab/>
        <w:t xml:space="preserve">Range of </w:t>
      </w:r>
      <w:r w:rsidR="00074C78" w:rsidRPr="00074C78">
        <w:rPr>
          <w:b/>
          <w:bCs/>
          <w:sz w:val="20"/>
        </w:rPr>
        <w:t>J</w:t>
      </w:r>
      <w:r w:rsidRPr="00074C78">
        <w:rPr>
          <w:b/>
          <w:bCs/>
          <w:sz w:val="20"/>
        </w:rPr>
        <w:t xml:space="preserve">ournal </w:t>
      </w:r>
      <w:r w:rsidR="00074C78" w:rsidRPr="00074C78">
        <w:rPr>
          <w:b/>
          <w:bCs/>
          <w:sz w:val="20"/>
        </w:rPr>
        <w:t>T</w:t>
      </w:r>
      <w:r w:rsidRPr="00074C78">
        <w:rPr>
          <w:b/>
          <w:bCs/>
          <w:sz w:val="20"/>
        </w:rPr>
        <w:t>ypes</w:t>
      </w:r>
      <w:r>
        <w:rPr>
          <w:sz w:val="20"/>
        </w:rPr>
        <w:t xml:space="preserve"> to be revalued</w:t>
      </w:r>
    </w:p>
    <w:p w14:paraId="7E3C34FC" w14:textId="6FAD8FC2" w:rsidR="009E4614" w:rsidRDefault="009E4614" w:rsidP="00766619">
      <w:pPr>
        <w:pStyle w:val="ListParagraph"/>
        <w:numPr>
          <w:ilvl w:val="4"/>
          <w:numId w:val="221"/>
        </w:numPr>
        <w:ind w:left="4320"/>
        <w:rPr>
          <w:sz w:val="20"/>
        </w:rPr>
      </w:pPr>
      <w:r>
        <w:rPr>
          <w:sz w:val="20"/>
        </w:rPr>
        <w:t>Leave blank for all</w:t>
      </w:r>
    </w:p>
    <w:p w14:paraId="7070E9BA" w14:textId="02A29D20" w:rsidR="009E4614" w:rsidRDefault="009E4614" w:rsidP="001528BF">
      <w:pPr>
        <w:rPr>
          <w:sz w:val="20"/>
        </w:rPr>
      </w:pPr>
    </w:p>
    <w:p w14:paraId="3FD5B23A" w14:textId="043373C2" w:rsidR="001528BF" w:rsidRDefault="001528BF" w:rsidP="00074C78">
      <w:pPr>
        <w:ind w:left="720"/>
        <w:rPr>
          <w:sz w:val="20"/>
        </w:rPr>
      </w:pPr>
      <w:r w:rsidRPr="001528BF">
        <w:rPr>
          <w:noProof/>
          <w:sz w:val="20"/>
        </w:rPr>
        <w:drawing>
          <wp:inline distT="0" distB="0" distL="0" distR="0" wp14:anchorId="388196B3" wp14:editId="10B4D3F1">
            <wp:extent cx="4579620" cy="1935574"/>
            <wp:effectExtent l="0" t="0" r="5080" b="0"/>
            <wp:docPr id="1865" name="Picture 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8"/>
                    <a:stretch>
                      <a:fillRect/>
                    </a:stretch>
                  </pic:blipFill>
                  <pic:spPr>
                    <a:xfrm>
                      <a:off x="0" y="0"/>
                      <a:ext cx="4592982" cy="1941221"/>
                    </a:xfrm>
                    <a:prstGeom prst="rect">
                      <a:avLst/>
                    </a:prstGeom>
                  </pic:spPr>
                </pic:pic>
              </a:graphicData>
            </a:graphic>
          </wp:inline>
        </w:drawing>
      </w:r>
    </w:p>
    <w:p w14:paraId="50BA0C03" w14:textId="77777777" w:rsidR="008010AE" w:rsidRDefault="001528BF" w:rsidP="00766619">
      <w:pPr>
        <w:pStyle w:val="ListParagraph"/>
        <w:numPr>
          <w:ilvl w:val="0"/>
          <w:numId w:val="222"/>
        </w:numPr>
        <w:ind w:left="1440"/>
        <w:rPr>
          <w:sz w:val="20"/>
        </w:rPr>
      </w:pPr>
      <w:r w:rsidRPr="008010AE">
        <w:rPr>
          <w:b/>
          <w:bCs/>
          <w:sz w:val="20"/>
        </w:rPr>
        <w:t>Account Analysis Selections</w:t>
      </w:r>
      <w:r w:rsidR="008010AE">
        <w:rPr>
          <w:b/>
          <w:bCs/>
          <w:sz w:val="20"/>
        </w:rPr>
        <w:t xml:space="preserve">    </w:t>
      </w:r>
      <w:r>
        <w:rPr>
          <w:sz w:val="20"/>
        </w:rPr>
        <w:t xml:space="preserve">Select up to </w:t>
      </w:r>
      <w:r w:rsidR="008010AE">
        <w:rPr>
          <w:sz w:val="20"/>
        </w:rPr>
        <w:t>5</w:t>
      </w:r>
      <w:r>
        <w:rPr>
          <w:sz w:val="20"/>
        </w:rPr>
        <w:t xml:space="preserve"> </w:t>
      </w:r>
      <w:r w:rsidR="008010AE" w:rsidRPr="008010AE">
        <w:rPr>
          <w:b/>
          <w:bCs/>
          <w:sz w:val="20"/>
        </w:rPr>
        <w:t>A</w:t>
      </w:r>
      <w:r w:rsidRPr="008010AE">
        <w:rPr>
          <w:b/>
          <w:bCs/>
          <w:sz w:val="20"/>
        </w:rPr>
        <w:t xml:space="preserve">nalysis </w:t>
      </w:r>
      <w:r w:rsidR="008010AE" w:rsidRPr="008010AE">
        <w:rPr>
          <w:b/>
          <w:bCs/>
          <w:sz w:val="20"/>
        </w:rPr>
        <w:t>D</w:t>
      </w:r>
      <w:r w:rsidRPr="008010AE">
        <w:rPr>
          <w:b/>
          <w:bCs/>
          <w:sz w:val="20"/>
        </w:rPr>
        <w:t>imensions</w:t>
      </w:r>
      <w:r>
        <w:rPr>
          <w:sz w:val="20"/>
        </w:rPr>
        <w:t xml:space="preserve">, then the range of </w:t>
      </w:r>
      <w:r w:rsidR="008010AE" w:rsidRPr="008010AE">
        <w:rPr>
          <w:b/>
          <w:bCs/>
          <w:sz w:val="20"/>
        </w:rPr>
        <w:t>A</w:t>
      </w:r>
      <w:r w:rsidRPr="008010AE">
        <w:rPr>
          <w:b/>
          <w:bCs/>
          <w:sz w:val="20"/>
        </w:rPr>
        <w:t>nalysis</w:t>
      </w:r>
      <w:r>
        <w:rPr>
          <w:sz w:val="20"/>
        </w:rPr>
        <w:t xml:space="preserve"> </w:t>
      </w:r>
    </w:p>
    <w:p w14:paraId="0586982D" w14:textId="6476B3F9" w:rsidR="001528BF" w:rsidRPr="008010AE" w:rsidRDefault="008010AE" w:rsidP="008010AE">
      <w:pPr>
        <w:ind w:left="3600"/>
        <w:rPr>
          <w:sz w:val="20"/>
        </w:rPr>
      </w:pPr>
      <w:r w:rsidRPr="008010AE">
        <w:rPr>
          <w:b/>
          <w:bCs/>
          <w:sz w:val="20"/>
        </w:rPr>
        <w:t>C</w:t>
      </w:r>
      <w:r w:rsidR="001528BF" w:rsidRPr="008010AE">
        <w:rPr>
          <w:b/>
          <w:bCs/>
          <w:sz w:val="20"/>
        </w:rPr>
        <w:t>odes</w:t>
      </w:r>
      <w:r w:rsidR="001528BF" w:rsidRPr="008010AE">
        <w:rPr>
          <w:sz w:val="20"/>
        </w:rPr>
        <w:t xml:space="preserve"> for each, for which accounts defined with those </w:t>
      </w:r>
      <w:r w:rsidRPr="008010AE">
        <w:rPr>
          <w:b/>
          <w:bCs/>
          <w:sz w:val="20"/>
        </w:rPr>
        <w:t>A</w:t>
      </w:r>
      <w:r w:rsidR="001528BF" w:rsidRPr="008010AE">
        <w:rPr>
          <w:b/>
          <w:bCs/>
          <w:sz w:val="20"/>
        </w:rPr>
        <w:t xml:space="preserve">nalysis </w:t>
      </w:r>
      <w:r w:rsidRPr="008010AE">
        <w:rPr>
          <w:b/>
          <w:bCs/>
          <w:sz w:val="20"/>
        </w:rPr>
        <w:t>C</w:t>
      </w:r>
      <w:r w:rsidR="001528BF" w:rsidRPr="008010AE">
        <w:rPr>
          <w:b/>
          <w:bCs/>
          <w:sz w:val="20"/>
        </w:rPr>
        <w:t>odes</w:t>
      </w:r>
      <w:r w:rsidR="001528BF" w:rsidRPr="008010AE">
        <w:rPr>
          <w:sz w:val="20"/>
        </w:rPr>
        <w:t xml:space="preserve"> are to be included in </w:t>
      </w:r>
      <w:r w:rsidRPr="008010AE">
        <w:rPr>
          <w:b/>
          <w:bCs/>
          <w:sz w:val="20"/>
        </w:rPr>
        <w:t>R</w:t>
      </w:r>
      <w:r w:rsidR="001528BF" w:rsidRPr="008010AE">
        <w:rPr>
          <w:b/>
          <w:bCs/>
          <w:sz w:val="20"/>
        </w:rPr>
        <w:t>evaluations</w:t>
      </w:r>
      <w:r w:rsidR="001528BF" w:rsidRPr="008010AE">
        <w:rPr>
          <w:sz w:val="20"/>
        </w:rPr>
        <w:t xml:space="preserve"> using this </w:t>
      </w:r>
      <w:r>
        <w:rPr>
          <w:sz w:val="20"/>
        </w:rPr>
        <w:t>P</w:t>
      </w:r>
      <w:r w:rsidR="001528BF" w:rsidRPr="008010AE">
        <w:rPr>
          <w:sz w:val="20"/>
        </w:rPr>
        <w:t>rofile</w:t>
      </w:r>
    </w:p>
    <w:p w14:paraId="7A76F0F7" w14:textId="77777777" w:rsidR="008010AE" w:rsidRDefault="001528BF" w:rsidP="00766619">
      <w:pPr>
        <w:pStyle w:val="ListParagraph"/>
        <w:numPr>
          <w:ilvl w:val="0"/>
          <w:numId w:val="222"/>
        </w:numPr>
        <w:ind w:left="1440"/>
        <w:rPr>
          <w:sz w:val="20"/>
        </w:rPr>
      </w:pPr>
      <w:r w:rsidRPr="008010AE">
        <w:rPr>
          <w:b/>
          <w:bCs/>
          <w:sz w:val="20"/>
        </w:rPr>
        <w:t>Transaction Analysis Selection</w:t>
      </w:r>
      <w:r w:rsidR="008010AE">
        <w:rPr>
          <w:sz w:val="20"/>
        </w:rPr>
        <w:t xml:space="preserve">   </w:t>
      </w:r>
      <w:r>
        <w:rPr>
          <w:sz w:val="20"/>
        </w:rPr>
        <w:t xml:space="preserve">Select up to </w:t>
      </w:r>
      <w:r w:rsidR="008010AE">
        <w:rPr>
          <w:sz w:val="20"/>
        </w:rPr>
        <w:t>5</w:t>
      </w:r>
      <w:r>
        <w:rPr>
          <w:sz w:val="20"/>
        </w:rPr>
        <w:t xml:space="preserve"> </w:t>
      </w:r>
      <w:r w:rsidR="008010AE" w:rsidRPr="008010AE">
        <w:rPr>
          <w:b/>
          <w:bCs/>
          <w:sz w:val="20"/>
        </w:rPr>
        <w:t>A</w:t>
      </w:r>
      <w:r w:rsidRPr="008010AE">
        <w:rPr>
          <w:b/>
          <w:bCs/>
          <w:sz w:val="20"/>
        </w:rPr>
        <w:t xml:space="preserve">nalysis </w:t>
      </w:r>
      <w:r w:rsidR="008010AE" w:rsidRPr="008010AE">
        <w:rPr>
          <w:b/>
          <w:bCs/>
          <w:sz w:val="20"/>
        </w:rPr>
        <w:t>D</w:t>
      </w:r>
      <w:r w:rsidRPr="008010AE">
        <w:rPr>
          <w:b/>
          <w:bCs/>
          <w:sz w:val="20"/>
        </w:rPr>
        <w:t>imensions</w:t>
      </w:r>
      <w:r>
        <w:rPr>
          <w:sz w:val="20"/>
        </w:rPr>
        <w:t xml:space="preserve">, then the range of </w:t>
      </w:r>
      <w:r w:rsidR="008010AE" w:rsidRPr="008010AE">
        <w:rPr>
          <w:b/>
          <w:bCs/>
          <w:sz w:val="20"/>
        </w:rPr>
        <w:t>A</w:t>
      </w:r>
      <w:r w:rsidRPr="008010AE">
        <w:rPr>
          <w:b/>
          <w:bCs/>
          <w:sz w:val="20"/>
        </w:rPr>
        <w:t>nalysis</w:t>
      </w:r>
      <w:r>
        <w:rPr>
          <w:sz w:val="20"/>
        </w:rPr>
        <w:t xml:space="preserve"> </w:t>
      </w:r>
    </w:p>
    <w:p w14:paraId="6B5B2F20" w14:textId="00B6A8A2" w:rsidR="001528BF" w:rsidRPr="008010AE" w:rsidRDefault="008010AE" w:rsidP="008010AE">
      <w:pPr>
        <w:ind w:left="3600"/>
        <w:rPr>
          <w:sz w:val="20"/>
        </w:rPr>
      </w:pPr>
      <w:r w:rsidRPr="008010AE">
        <w:rPr>
          <w:b/>
          <w:bCs/>
          <w:sz w:val="20"/>
        </w:rPr>
        <w:t>C</w:t>
      </w:r>
      <w:r w:rsidR="001528BF" w:rsidRPr="008010AE">
        <w:rPr>
          <w:b/>
          <w:bCs/>
          <w:sz w:val="20"/>
        </w:rPr>
        <w:t>odes</w:t>
      </w:r>
      <w:r w:rsidR="001528BF" w:rsidRPr="008010AE">
        <w:rPr>
          <w:sz w:val="20"/>
        </w:rPr>
        <w:t xml:space="preserve"> for each, for which transactions posted with those </w:t>
      </w:r>
      <w:r w:rsidRPr="008010AE">
        <w:rPr>
          <w:b/>
          <w:bCs/>
          <w:sz w:val="20"/>
        </w:rPr>
        <w:t>A</w:t>
      </w:r>
      <w:r w:rsidR="001528BF" w:rsidRPr="008010AE">
        <w:rPr>
          <w:b/>
          <w:bCs/>
          <w:sz w:val="20"/>
        </w:rPr>
        <w:t>nalysis</w:t>
      </w:r>
      <w:r w:rsidR="001528BF" w:rsidRPr="008010AE">
        <w:rPr>
          <w:sz w:val="20"/>
        </w:rPr>
        <w:t xml:space="preserve"> </w:t>
      </w:r>
      <w:r w:rsidRPr="008010AE">
        <w:rPr>
          <w:b/>
          <w:bCs/>
          <w:sz w:val="20"/>
        </w:rPr>
        <w:t>C</w:t>
      </w:r>
      <w:r w:rsidR="001528BF" w:rsidRPr="008010AE">
        <w:rPr>
          <w:b/>
          <w:bCs/>
          <w:sz w:val="20"/>
        </w:rPr>
        <w:t>odes</w:t>
      </w:r>
      <w:r w:rsidR="001528BF" w:rsidRPr="008010AE">
        <w:rPr>
          <w:sz w:val="20"/>
        </w:rPr>
        <w:t xml:space="preserve"> are to be included in </w:t>
      </w:r>
      <w:r w:rsidRPr="008010AE">
        <w:rPr>
          <w:b/>
          <w:bCs/>
          <w:sz w:val="20"/>
        </w:rPr>
        <w:t>R</w:t>
      </w:r>
      <w:r w:rsidR="001528BF" w:rsidRPr="008010AE">
        <w:rPr>
          <w:b/>
          <w:bCs/>
          <w:sz w:val="20"/>
        </w:rPr>
        <w:t>evaluations</w:t>
      </w:r>
      <w:r w:rsidR="001528BF" w:rsidRPr="008010AE">
        <w:rPr>
          <w:sz w:val="20"/>
        </w:rPr>
        <w:t xml:space="preserve"> using this </w:t>
      </w:r>
      <w:r w:rsidRPr="008010AE">
        <w:rPr>
          <w:b/>
          <w:bCs/>
          <w:sz w:val="20"/>
        </w:rPr>
        <w:t>P</w:t>
      </w:r>
      <w:r w:rsidR="001528BF" w:rsidRPr="008010AE">
        <w:rPr>
          <w:b/>
          <w:bCs/>
          <w:sz w:val="20"/>
        </w:rPr>
        <w:t>rofile</w:t>
      </w:r>
    </w:p>
    <w:p w14:paraId="0825BADD" w14:textId="6EA3FB2B" w:rsidR="001528BF" w:rsidRDefault="001528BF" w:rsidP="001528BF">
      <w:pPr>
        <w:rPr>
          <w:sz w:val="20"/>
        </w:rPr>
      </w:pPr>
    </w:p>
    <w:p w14:paraId="7E10C89A" w14:textId="4CAD6785" w:rsidR="001528BF" w:rsidRDefault="001528BF" w:rsidP="005E5A3E">
      <w:pPr>
        <w:ind w:left="720"/>
        <w:rPr>
          <w:sz w:val="20"/>
        </w:rPr>
      </w:pPr>
      <w:r w:rsidRPr="001528BF">
        <w:rPr>
          <w:noProof/>
          <w:sz w:val="20"/>
        </w:rPr>
        <w:drawing>
          <wp:inline distT="0" distB="0" distL="0" distR="0" wp14:anchorId="081B9D10" wp14:editId="257F86B0">
            <wp:extent cx="4579620" cy="2147431"/>
            <wp:effectExtent l="0" t="0" r="5080" b="0"/>
            <wp:docPr id="1866" name="Picture 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9"/>
                    <a:stretch>
                      <a:fillRect/>
                    </a:stretch>
                  </pic:blipFill>
                  <pic:spPr>
                    <a:xfrm>
                      <a:off x="0" y="0"/>
                      <a:ext cx="4594520" cy="2154418"/>
                    </a:xfrm>
                    <a:prstGeom prst="rect">
                      <a:avLst/>
                    </a:prstGeom>
                  </pic:spPr>
                </pic:pic>
              </a:graphicData>
            </a:graphic>
          </wp:inline>
        </w:drawing>
      </w:r>
    </w:p>
    <w:p w14:paraId="324F7F69" w14:textId="5516D988" w:rsidR="001528BF" w:rsidRPr="001528BF" w:rsidRDefault="001528BF" w:rsidP="00766619">
      <w:pPr>
        <w:pStyle w:val="ListParagraph"/>
        <w:numPr>
          <w:ilvl w:val="0"/>
          <w:numId w:val="224"/>
        </w:numPr>
        <w:ind w:left="1440"/>
        <w:rPr>
          <w:sz w:val="20"/>
        </w:rPr>
      </w:pPr>
      <w:r w:rsidRPr="005E5A3E">
        <w:rPr>
          <w:b/>
          <w:bCs/>
          <w:sz w:val="20"/>
        </w:rPr>
        <w:t>Consolidation Method</w:t>
      </w:r>
      <w:r w:rsidRPr="001528BF">
        <w:rPr>
          <w:sz w:val="20"/>
        </w:rPr>
        <w:tab/>
        <w:t xml:space="preserve">Determines level at which </w:t>
      </w:r>
      <w:r w:rsidR="005E5A3E">
        <w:rPr>
          <w:sz w:val="20"/>
        </w:rPr>
        <w:t>R</w:t>
      </w:r>
      <w:r w:rsidRPr="001528BF">
        <w:rPr>
          <w:sz w:val="20"/>
        </w:rPr>
        <w:t>evaluation posting is made</w:t>
      </w:r>
    </w:p>
    <w:p w14:paraId="23892710" w14:textId="712E4AAC" w:rsidR="001528BF" w:rsidRDefault="001528BF" w:rsidP="00766619">
      <w:pPr>
        <w:pStyle w:val="ListParagraph"/>
        <w:numPr>
          <w:ilvl w:val="4"/>
          <w:numId w:val="223"/>
        </w:numPr>
        <w:ind w:left="4320"/>
        <w:rPr>
          <w:sz w:val="20"/>
        </w:rPr>
      </w:pPr>
      <w:r>
        <w:rPr>
          <w:sz w:val="20"/>
        </w:rPr>
        <w:t>Options</w:t>
      </w:r>
    </w:p>
    <w:p w14:paraId="17F391FC" w14:textId="772031C0" w:rsidR="001528BF" w:rsidRDefault="002919EB" w:rsidP="00766619">
      <w:pPr>
        <w:pStyle w:val="ListParagraph"/>
        <w:numPr>
          <w:ilvl w:val="5"/>
          <w:numId w:val="223"/>
        </w:numPr>
        <w:ind w:left="5040"/>
        <w:rPr>
          <w:sz w:val="20"/>
        </w:rPr>
      </w:pPr>
      <w:r w:rsidRPr="005E5A3E">
        <w:rPr>
          <w:b/>
          <w:bCs/>
          <w:sz w:val="20"/>
        </w:rPr>
        <w:t>Yes</w:t>
      </w:r>
      <w:r w:rsidR="005E5A3E">
        <w:rPr>
          <w:sz w:val="20"/>
        </w:rPr>
        <w:t xml:space="preserve"> - </w:t>
      </w:r>
      <w:r>
        <w:rPr>
          <w:sz w:val="20"/>
        </w:rPr>
        <w:t xml:space="preserve">consolidates </w:t>
      </w:r>
      <w:r w:rsidR="005E5A3E">
        <w:rPr>
          <w:sz w:val="20"/>
        </w:rPr>
        <w:t>R</w:t>
      </w:r>
      <w:r>
        <w:rPr>
          <w:sz w:val="20"/>
        </w:rPr>
        <w:t>evaluation transactions according to options set on this tab</w:t>
      </w:r>
    </w:p>
    <w:p w14:paraId="381CE444" w14:textId="01354FCF" w:rsidR="002919EB" w:rsidRDefault="002919EB" w:rsidP="00766619">
      <w:pPr>
        <w:pStyle w:val="ListParagraph"/>
        <w:numPr>
          <w:ilvl w:val="5"/>
          <w:numId w:val="223"/>
        </w:numPr>
        <w:ind w:left="5040"/>
        <w:rPr>
          <w:sz w:val="20"/>
        </w:rPr>
      </w:pPr>
      <w:r w:rsidRPr="005E5A3E">
        <w:rPr>
          <w:b/>
          <w:bCs/>
          <w:sz w:val="20"/>
        </w:rPr>
        <w:t>No</w:t>
      </w:r>
      <w:r w:rsidR="005E5A3E">
        <w:rPr>
          <w:sz w:val="20"/>
        </w:rPr>
        <w:t xml:space="preserve"> – </w:t>
      </w:r>
      <w:r>
        <w:rPr>
          <w:sz w:val="20"/>
        </w:rPr>
        <w:t>generates</w:t>
      </w:r>
      <w:r w:rsidR="005E5A3E">
        <w:rPr>
          <w:sz w:val="20"/>
        </w:rPr>
        <w:t>/</w:t>
      </w:r>
      <w:r>
        <w:rPr>
          <w:sz w:val="20"/>
        </w:rPr>
        <w:t>posts transactions at lowest level of detail</w:t>
      </w:r>
    </w:p>
    <w:p w14:paraId="3B438E98" w14:textId="5E9813AD" w:rsidR="002919EB" w:rsidRDefault="002919EB" w:rsidP="00766619">
      <w:pPr>
        <w:pStyle w:val="ListParagraph"/>
        <w:numPr>
          <w:ilvl w:val="5"/>
          <w:numId w:val="223"/>
        </w:numPr>
        <w:ind w:left="5040"/>
        <w:rPr>
          <w:sz w:val="20"/>
        </w:rPr>
      </w:pPr>
      <w:r w:rsidRPr="005E5A3E">
        <w:rPr>
          <w:b/>
          <w:bCs/>
          <w:sz w:val="20"/>
        </w:rPr>
        <w:t>One to One</w:t>
      </w:r>
      <w:r>
        <w:rPr>
          <w:sz w:val="20"/>
        </w:rPr>
        <w:t xml:space="preserve"> </w:t>
      </w:r>
      <w:r w:rsidR="005E5A3E">
        <w:rPr>
          <w:sz w:val="20"/>
        </w:rPr>
        <w:t xml:space="preserve">- </w:t>
      </w:r>
      <w:r>
        <w:rPr>
          <w:sz w:val="20"/>
        </w:rPr>
        <w:t xml:space="preserve">generates separate </w:t>
      </w:r>
      <w:r w:rsidR="005E5A3E">
        <w:rPr>
          <w:sz w:val="20"/>
        </w:rPr>
        <w:t>R</w:t>
      </w:r>
      <w:r>
        <w:rPr>
          <w:sz w:val="20"/>
        </w:rPr>
        <w:t xml:space="preserve">evaluation posting for each account and allocates the same </w:t>
      </w:r>
      <w:r w:rsidRPr="005E5A3E">
        <w:rPr>
          <w:b/>
          <w:bCs/>
          <w:sz w:val="20"/>
        </w:rPr>
        <w:t>Revaluation Link Reference</w:t>
      </w:r>
      <w:r>
        <w:rPr>
          <w:sz w:val="20"/>
        </w:rPr>
        <w:t xml:space="preserve"> to </w:t>
      </w:r>
      <w:r w:rsidR="005E5A3E">
        <w:rPr>
          <w:sz w:val="20"/>
        </w:rPr>
        <w:t>S</w:t>
      </w:r>
      <w:r>
        <w:rPr>
          <w:sz w:val="20"/>
        </w:rPr>
        <w:t xml:space="preserve">ource posting and the new </w:t>
      </w:r>
      <w:r w:rsidR="005E5A3E">
        <w:rPr>
          <w:sz w:val="20"/>
        </w:rPr>
        <w:t>R</w:t>
      </w:r>
      <w:r>
        <w:rPr>
          <w:sz w:val="20"/>
        </w:rPr>
        <w:t>evaluation difference posting</w:t>
      </w:r>
      <w:r>
        <w:rPr>
          <w:sz w:val="20"/>
        </w:rPr>
        <w:tab/>
      </w:r>
    </w:p>
    <w:p w14:paraId="000AFB63" w14:textId="01C899F3" w:rsidR="002919EB" w:rsidRDefault="002919EB" w:rsidP="003868B8">
      <w:pPr>
        <w:pStyle w:val="ListParagraph"/>
        <w:ind w:left="2160"/>
        <w:rPr>
          <w:sz w:val="20"/>
        </w:rPr>
      </w:pPr>
      <w:r w:rsidRPr="003868B8">
        <w:rPr>
          <w:b/>
          <w:bCs/>
          <w:sz w:val="20"/>
        </w:rPr>
        <w:lastRenderedPageBreak/>
        <w:t>NOTE</w:t>
      </w:r>
      <w:r>
        <w:rPr>
          <w:sz w:val="20"/>
        </w:rPr>
        <w:tab/>
        <w:t xml:space="preserve">It is strongly recommended that you always use the same </w:t>
      </w:r>
      <w:r w:rsidRPr="003868B8">
        <w:rPr>
          <w:b/>
          <w:bCs/>
          <w:sz w:val="20"/>
        </w:rPr>
        <w:t>Consolidate</w:t>
      </w:r>
      <w:r>
        <w:rPr>
          <w:sz w:val="20"/>
        </w:rPr>
        <w:t xml:space="preserve"> option </w:t>
      </w:r>
      <w:r w:rsidR="003868B8">
        <w:rPr>
          <w:sz w:val="20"/>
        </w:rPr>
        <w:tab/>
      </w:r>
      <w:r>
        <w:rPr>
          <w:sz w:val="20"/>
        </w:rPr>
        <w:t xml:space="preserve">for </w:t>
      </w:r>
      <w:r w:rsidR="003868B8" w:rsidRPr="003868B8">
        <w:rPr>
          <w:b/>
          <w:bCs/>
          <w:sz w:val="20"/>
        </w:rPr>
        <w:t>R</w:t>
      </w:r>
      <w:r w:rsidRPr="003868B8">
        <w:rPr>
          <w:b/>
          <w:bCs/>
          <w:sz w:val="20"/>
        </w:rPr>
        <w:t>evaluations</w:t>
      </w:r>
      <w:r>
        <w:rPr>
          <w:sz w:val="20"/>
        </w:rPr>
        <w:t xml:space="preserve"> on a ledger.</w:t>
      </w:r>
    </w:p>
    <w:p w14:paraId="26E54BAE" w14:textId="77777777" w:rsidR="003868B8" w:rsidRDefault="003868B8" w:rsidP="003868B8">
      <w:pPr>
        <w:pStyle w:val="ListParagraph"/>
        <w:ind w:left="2160"/>
        <w:rPr>
          <w:sz w:val="20"/>
        </w:rPr>
      </w:pPr>
    </w:p>
    <w:p w14:paraId="7701F0A6" w14:textId="7C1CF014" w:rsidR="00A65CFD" w:rsidRDefault="002919EB" w:rsidP="00766619">
      <w:pPr>
        <w:pStyle w:val="ListParagraph"/>
        <w:numPr>
          <w:ilvl w:val="0"/>
          <w:numId w:val="224"/>
        </w:numPr>
        <w:ind w:left="1440"/>
        <w:rPr>
          <w:sz w:val="20"/>
        </w:rPr>
      </w:pPr>
      <w:r w:rsidRPr="003868B8">
        <w:rPr>
          <w:b/>
          <w:bCs/>
          <w:sz w:val="20"/>
        </w:rPr>
        <w:t>Period</w:t>
      </w:r>
      <w:r>
        <w:rPr>
          <w:sz w:val="20"/>
        </w:rPr>
        <w:tab/>
      </w:r>
      <w:r>
        <w:rPr>
          <w:sz w:val="20"/>
        </w:rPr>
        <w:tab/>
      </w:r>
      <w:r>
        <w:rPr>
          <w:sz w:val="20"/>
        </w:rPr>
        <w:tab/>
        <w:t xml:space="preserve">Determines if transactions for each account selected for </w:t>
      </w:r>
      <w:r w:rsidR="00A65CFD">
        <w:rPr>
          <w:sz w:val="20"/>
        </w:rPr>
        <w:t>R</w:t>
      </w:r>
      <w:r>
        <w:rPr>
          <w:sz w:val="20"/>
        </w:rPr>
        <w:t xml:space="preserve">evaluation </w:t>
      </w:r>
    </w:p>
    <w:p w14:paraId="7A22A62E" w14:textId="03B6DB4F" w:rsidR="002919EB" w:rsidRPr="00A65CFD" w:rsidRDefault="002919EB" w:rsidP="00A65CFD">
      <w:pPr>
        <w:ind w:left="3600"/>
        <w:rPr>
          <w:sz w:val="20"/>
        </w:rPr>
      </w:pPr>
      <w:r w:rsidRPr="00A65CFD">
        <w:rPr>
          <w:sz w:val="20"/>
        </w:rPr>
        <w:t xml:space="preserve">are consolidated by </w:t>
      </w:r>
      <w:r w:rsidR="00A65CFD" w:rsidRPr="00A65CFD">
        <w:rPr>
          <w:b/>
          <w:bCs/>
          <w:sz w:val="20"/>
        </w:rPr>
        <w:t>A</w:t>
      </w:r>
      <w:r w:rsidRPr="00A65CFD">
        <w:rPr>
          <w:b/>
          <w:bCs/>
          <w:sz w:val="20"/>
        </w:rPr>
        <w:t xml:space="preserve">ccounting </w:t>
      </w:r>
      <w:r w:rsidR="00A65CFD" w:rsidRPr="00A65CFD">
        <w:rPr>
          <w:b/>
          <w:bCs/>
          <w:sz w:val="20"/>
        </w:rPr>
        <w:t>P</w:t>
      </w:r>
      <w:r w:rsidRPr="00A65CFD">
        <w:rPr>
          <w:b/>
          <w:bCs/>
          <w:sz w:val="20"/>
        </w:rPr>
        <w:t>eriod</w:t>
      </w:r>
      <w:r w:rsidRPr="00A65CFD">
        <w:rPr>
          <w:sz w:val="20"/>
        </w:rPr>
        <w:t xml:space="preserve">, prior to </w:t>
      </w:r>
      <w:r w:rsidR="00A65CFD" w:rsidRPr="00A65CFD">
        <w:rPr>
          <w:b/>
          <w:bCs/>
          <w:sz w:val="20"/>
        </w:rPr>
        <w:t>R</w:t>
      </w:r>
      <w:r w:rsidRPr="00A65CFD">
        <w:rPr>
          <w:b/>
          <w:bCs/>
          <w:sz w:val="20"/>
        </w:rPr>
        <w:t>evaluation</w:t>
      </w:r>
    </w:p>
    <w:p w14:paraId="2E9EEA37" w14:textId="67B1D9E5" w:rsidR="002919EB" w:rsidRDefault="002919EB" w:rsidP="00766619">
      <w:pPr>
        <w:pStyle w:val="ListParagraph"/>
        <w:numPr>
          <w:ilvl w:val="4"/>
          <w:numId w:val="224"/>
        </w:numPr>
        <w:ind w:left="4320"/>
        <w:rPr>
          <w:sz w:val="20"/>
        </w:rPr>
      </w:pPr>
      <w:r w:rsidRPr="00A65CFD">
        <w:rPr>
          <w:b/>
          <w:bCs/>
          <w:sz w:val="20"/>
        </w:rPr>
        <w:t xml:space="preserve">P&amp;L </w:t>
      </w:r>
      <w:r w:rsidR="00A65CFD">
        <w:rPr>
          <w:b/>
          <w:bCs/>
          <w:sz w:val="20"/>
        </w:rPr>
        <w:t>A</w:t>
      </w:r>
      <w:r w:rsidRPr="00A65CFD">
        <w:rPr>
          <w:b/>
          <w:bCs/>
          <w:sz w:val="20"/>
        </w:rPr>
        <w:t>ccounts</w:t>
      </w:r>
      <w:r>
        <w:rPr>
          <w:sz w:val="20"/>
        </w:rPr>
        <w:t xml:space="preserve"> cannot use this option</w:t>
      </w:r>
    </w:p>
    <w:p w14:paraId="2860FB6F" w14:textId="5848C99E" w:rsidR="002919EB" w:rsidRDefault="002919EB" w:rsidP="00766619">
      <w:pPr>
        <w:pStyle w:val="ListParagraph"/>
        <w:numPr>
          <w:ilvl w:val="4"/>
          <w:numId w:val="224"/>
        </w:numPr>
        <w:ind w:left="4320"/>
        <w:rPr>
          <w:sz w:val="20"/>
        </w:rPr>
      </w:pPr>
      <w:r>
        <w:rPr>
          <w:sz w:val="20"/>
        </w:rPr>
        <w:t xml:space="preserve">Check to </w:t>
      </w:r>
      <w:r w:rsidR="00A65CFD" w:rsidRPr="00A65CFD">
        <w:rPr>
          <w:b/>
          <w:bCs/>
          <w:sz w:val="20"/>
        </w:rPr>
        <w:t>C</w:t>
      </w:r>
      <w:r w:rsidRPr="00A65CFD">
        <w:rPr>
          <w:b/>
          <w:bCs/>
          <w:sz w:val="20"/>
        </w:rPr>
        <w:t>onsolidate</w:t>
      </w:r>
      <w:r>
        <w:rPr>
          <w:sz w:val="20"/>
        </w:rPr>
        <w:t xml:space="preserve"> transactions by </w:t>
      </w:r>
      <w:r w:rsidR="00A65CFD" w:rsidRPr="00A65CFD">
        <w:rPr>
          <w:b/>
          <w:bCs/>
          <w:sz w:val="20"/>
        </w:rPr>
        <w:t>P</w:t>
      </w:r>
      <w:r w:rsidRPr="00A65CFD">
        <w:rPr>
          <w:b/>
          <w:bCs/>
          <w:sz w:val="20"/>
        </w:rPr>
        <w:t>eriod</w:t>
      </w:r>
    </w:p>
    <w:p w14:paraId="652CECCB" w14:textId="6A2346DE" w:rsidR="002919EB" w:rsidRDefault="002919EB" w:rsidP="00766619">
      <w:pPr>
        <w:pStyle w:val="ListParagraph"/>
        <w:numPr>
          <w:ilvl w:val="4"/>
          <w:numId w:val="224"/>
        </w:numPr>
        <w:ind w:left="4320"/>
        <w:rPr>
          <w:sz w:val="20"/>
        </w:rPr>
      </w:pPr>
      <w:r>
        <w:rPr>
          <w:sz w:val="20"/>
        </w:rPr>
        <w:t xml:space="preserve">Leave unchecked to revalue transactions for each </w:t>
      </w:r>
      <w:r w:rsidR="00A65CFD" w:rsidRPr="00A65CFD">
        <w:rPr>
          <w:b/>
          <w:bCs/>
          <w:sz w:val="20"/>
        </w:rPr>
        <w:t>P</w:t>
      </w:r>
      <w:r w:rsidRPr="00A65CFD">
        <w:rPr>
          <w:b/>
          <w:bCs/>
          <w:sz w:val="20"/>
        </w:rPr>
        <w:t>eriod</w:t>
      </w:r>
      <w:r>
        <w:rPr>
          <w:sz w:val="20"/>
        </w:rPr>
        <w:t xml:space="preserve"> individually</w:t>
      </w:r>
    </w:p>
    <w:p w14:paraId="49D44ACD" w14:textId="77777777" w:rsidR="00A65CFD" w:rsidRDefault="002919EB" w:rsidP="00766619">
      <w:pPr>
        <w:pStyle w:val="ListParagraph"/>
        <w:numPr>
          <w:ilvl w:val="0"/>
          <w:numId w:val="224"/>
        </w:numPr>
        <w:ind w:left="1440"/>
        <w:rPr>
          <w:sz w:val="20"/>
        </w:rPr>
      </w:pPr>
      <w:r w:rsidRPr="003868B8">
        <w:rPr>
          <w:b/>
          <w:bCs/>
          <w:sz w:val="20"/>
        </w:rPr>
        <w:t>Asset</w:t>
      </w:r>
      <w:r>
        <w:rPr>
          <w:sz w:val="20"/>
        </w:rPr>
        <w:tab/>
      </w:r>
      <w:r>
        <w:rPr>
          <w:sz w:val="20"/>
        </w:rPr>
        <w:tab/>
      </w:r>
      <w:r>
        <w:rPr>
          <w:sz w:val="20"/>
        </w:rPr>
        <w:tab/>
      </w:r>
      <w:r w:rsidR="00C411B3">
        <w:rPr>
          <w:sz w:val="20"/>
        </w:rPr>
        <w:t>D</w:t>
      </w:r>
      <w:r w:rsidR="007C5DB5">
        <w:rPr>
          <w:sz w:val="20"/>
        </w:rPr>
        <w:t xml:space="preserve">etermines if transactions selected for </w:t>
      </w:r>
      <w:r w:rsidR="00A65CFD" w:rsidRPr="00A65CFD">
        <w:rPr>
          <w:b/>
          <w:bCs/>
          <w:sz w:val="20"/>
        </w:rPr>
        <w:t>R</w:t>
      </w:r>
      <w:r w:rsidR="007C5DB5" w:rsidRPr="00A65CFD">
        <w:rPr>
          <w:b/>
          <w:bCs/>
          <w:sz w:val="20"/>
        </w:rPr>
        <w:t>evaluation</w:t>
      </w:r>
      <w:r w:rsidR="007C5DB5">
        <w:rPr>
          <w:sz w:val="20"/>
        </w:rPr>
        <w:t xml:space="preserve"> are </w:t>
      </w:r>
      <w:r w:rsidR="00A65CFD" w:rsidRPr="00A65CFD">
        <w:rPr>
          <w:b/>
          <w:bCs/>
          <w:sz w:val="20"/>
        </w:rPr>
        <w:t>C</w:t>
      </w:r>
      <w:r w:rsidR="007C5DB5" w:rsidRPr="00A65CFD">
        <w:rPr>
          <w:b/>
          <w:bCs/>
          <w:sz w:val="20"/>
        </w:rPr>
        <w:t>onsolidated</w:t>
      </w:r>
    </w:p>
    <w:p w14:paraId="418721E2" w14:textId="429E2F72" w:rsidR="002919EB" w:rsidRPr="00A65CFD" w:rsidRDefault="007C5DB5" w:rsidP="00A65CFD">
      <w:pPr>
        <w:ind w:left="3600"/>
        <w:rPr>
          <w:sz w:val="20"/>
        </w:rPr>
      </w:pPr>
      <w:r w:rsidRPr="00A65CFD">
        <w:rPr>
          <w:sz w:val="20"/>
        </w:rPr>
        <w:t xml:space="preserve">by </w:t>
      </w:r>
      <w:r w:rsidR="00A65CFD" w:rsidRPr="00A65CFD">
        <w:rPr>
          <w:b/>
          <w:bCs/>
          <w:sz w:val="20"/>
        </w:rPr>
        <w:t>A</w:t>
      </w:r>
      <w:r w:rsidRPr="00A65CFD">
        <w:rPr>
          <w:b/>
          <w:bCs/>
          <w:sz w:val="20"/>
        </w:rPr>
        <w:t xml:space="preserve">sset </w:t>
      </w:r>
      <w:r w:rsidR="00A65CFD" w:rsidRPr="00A65CFD">
        <w:rPr>
          <w:b/>
          <w:bCs/>
          <w:sz w:val="20"/>
        </w:rPr>
        <w:t>C</w:t>
      </w:r>
      <w:r w:rsidRPr="00A65CFD">
        <w:rPr>
          <w:b/>
          <w:bCs/>
          <w:sz w:val="20"/>
        </w:rPr>
        <w:t>ode</w:t>
      </w:r>
      <w:r w:rsidRPr="00A65CFD">
        <w:rPr>
          <w:sz w:val="20"/>
        </w:rPr>
        <w:t xml:space="preserve"> prior to </w:t>
      </w:r>
      <w:r w:rsidR="00A65CFD" w:rsidRPr="00A65CFD">
        <w:rPr>
          <w:b/>
          <w:bCs/>
          <w:sz w:val="20"/>
        </w:rPr>
        <w:t>R</w:t>
      </w:r>
      <w:r w:rsidRPr="00A65CFD">
        <w:rPr>
          <w:b/>
          <w:bCs/>
          <w:sz w:val="20"/>
        </w:rPr>
        <w:t>evaluation</w:t>
      </w:r>
    </w:p>
    <w:p w14:paraId="172370E7" w14:textId="4FBE440C" w:rsidR="007C5DB5" w:rsidRDefault="007C5DB5" w:rsidP="00766619">
      <w:pPr>
        <w:pStyle w:val="ListParagraph"/>
        <w:numPr>
          <w:ilvl w:val="4"/>
          <w:numId w:val="224"/>
        </w:numPr>
        <w:ind w:left="4320"/>
        <w:rPr>
          <w:sz w:val="20"/>
        </w:rPr>
      </w:pPr>
      <w:r>
        <w:rPr>
          <w:sz w:val="20"/>
        </w:rPr>
        <w:t xml:space="preserve">Check to </w:t>
      </w:r>
      <w:r w:rsidR="00A65CFD" w:rsidRPr="00A65CFD">
        <w:rPr>
          <w:b/>
          <w:bCs/>
          <w:sz w:val="20"/>
        </w:rPr>
        <w:t>C</w:t>
      </w:r>
      <w:r w:rsidRPr="00A65CFD">
        <w:rPr>
          <w:b/>
          <w:bCs/>
          <w:sz w:val="20"/>
        </w:rPr>
        <w:t>onsolidate</w:t>
      </w:r>
      <w:r>
        <w:rPr>
          <w:sz w:val="20"/>
        </w:rPr>
        <w:t xml:space="preserve"> transactions by </w:t>
      </w:r>
      <w:r w:rsidR="00A65CFD" w:rsidRPr="00A65CFD">
        <w:rPr>
          <w:b/>
          <w:bCs/>
          <w:sz w:val="20"/>
        </w:rPr>
        <w:t>A</w:t>
      </w:r>
      <w:r w:rsidRPr="00A65CFD">
        <w:rPr>
          <w:b/>
          <w:bCs/>
          <w:sz w:val="20"/>
        </w:rPr>
        <w:t>sset</w:t>
      </w:r>
    </w:p>
    <w:p w14:paraId="7E2FE082" w14:textId="6B26B945" w:rsidR="007C5DB5" w:rsidRDefault="007C5DB5" w:rsidP="00766619">
      <w:pPr>
        <w:pStyle w:val="ListParagraph"/>
        <w:numPr>
          <w:ilvl w:val="4"/>
          <w:numId w:val="224"/>
        </w:numPr>
        <w:ind w:left="4320"/>
        <w:rPr>
          <w:sz w:val="20"/>
        </w:rPr>
      </w:pPr>
      <w:r>
        <w:rPr>
          <w:sz w:val="20"/>
        </w:rPr>
        <w:t xml:space="preserve">Leave unchecked to revalue transactions individually for each </w:t>
      </w:r>
      <w:r w:rsidR="00A65CFD" w:rsidRPr="00A65CFD">
        <w:rPr>
          <w:b/>
          <w:bCs/>
          <w:sz w:val="20"/>
        </w:rPr>
        <w:t>A</w:t>
      </w:r>
      <w:r w:rsidRPr="00A65CFD">
        <w:rPr>
          <w:b/>
          <w:bCs/>
          <w:sz w:val="20"/>
        </w:rPr>
        <w:t>sset</w:t>
      </w:r>
    </w:p>
    <w:p w14:paraId="2203C529" w14:textId="77777777" w:rsidR="00A65CFD" w:rsidRDefault="007C5DB5" w:rsidP="00766619">
      <w:pPr>
        <w:pStyle w:val="ListParagraph"/>
        <w:numPr>
          <w:ilvl w:val="0"/>
          <w:numId w:val="224"/>
        </w:numPr>
        <w:ind w:left="1440"/>
        <w:rPr>
          <w:sz w:val="20"/>
        </w:rPr>
      </w:pPr>
      <w:r w:rsidRPr="00A65CFD">
        <w:rPr>
          <w:b/>
          <w:bCs/>
          <w:sz w:val="20"/>
        </w:rPr>
        <w:t>Transaction Currency</w:t>
      </w:r>
      <w:r>
        <w:rPr>
          <w:sz w:val="20"/>
        </w:rPr>
        <w:tab/>
      </w:r>
      <w:r w:rsidR="00C411B3">
        <w:rPr>
          <w:sz w:val="20"/>
        </w:rPr>
        <w:t xml:space="preserve">Determines if transactions selected for </w:t>
      </w:r>
      <w:r w:rsidR="00A65CFD">
        <w:rPr>
          <w:sz w:val="20"/>
        </w:rPr>
        <w:t>R</w:t>
      </w:r>
      <w:r w:rsidR="00C411B3">
        <w:rPr>
          <w:sz w:val="20"/>
        </w:rPr>
        <w:t xml:space="preserve">evaluation are </w:t>
      </w:r>
      <w:r w:rsidR="00A65CFD" w:rsidRPr="00A65CFD">
        <w:rPr>
          <w:b/>
          <w:bCs/>
          <w:sz w:val="20"/>
        </w:rPr>
        <w:t>C</w:t>
      </w:r>
      <w:r w:rsidR="00C411B3" w:rsidRPr="00A65CFD">
        <w:rPr>
          <w:b/>
          <w:bCs/>
          <w:sz w:val="20"/>
        </w:rPr>
        <w:t>onsolidated</w:t>
      </w:r>
      <w:r w:rsidR="00C411B3">
        <w:rPr>
          <w:sz w:val="20"/>
        </w:rPr>
        <w:t xml:space="preserve"> </w:t>
      </w:r>
    </w:p>
    <w:p w14:paraId="7CEA622C" w14:textId="69BA0FF9" w:rsidR="002919EB" w:rsidRPr="00A65CFD" w:rsidRDefault="00C411B3" w:rsidP="00A65CFD">
      <w:pPr>
        <w:ind w:left="3600"/>
        <w:rPr>
          <w:sz w:val="20"/>
        </w:rPr>
      </w:pPr>
      <w:r w:rsidRPr="00A65CFD">
        <w:rPr>
          <w:sz w:val="20"/>
        </w:rPr>
        <w:t xml:space="preserve">by </w:t>
      </w:r>
      <w:r w:rsidRPr="00A65CFD">
        <w:rPr>
          <w:b/>
          <w:bCs/>
          <w:sz w:val="20"/>
        </w:rPr>
        <w:t>Value 2</w:t>
      </w:r>
      <w:r w:rsidRPr="00A65CFD">
        <w:rPr>
          <w:sz w:val="20"/>
        </w:rPr>
        <w:t xml:space="preserve"> prior to the </w:t>
      </w:r>
      <w:r w:rsidR="00A65CFD" w:rsidRPr="00A65CFD">
        <w:rPr>
          <w:sz w:val="20"/>
        </w:rPr>
        <w:t>R</w:t>
      </w:r>
      <w:r w:rsidRPr="00A65CFD">
        <w:rPr>
          <w:sz w:val="20"/>
        </w:rPr>
        <w:t>evaluation</w:t>
      </w:r>
    </w:p>
    <w:p w14:paraId="08E50517" w14:textId="1059E3BC" w:rsidR="00C411B3" w:rsidRDefault="00C411B3" w:rsidP="00766619">
      <w:pPr>
        <w:pStyle w:val="ListParagraph"/>
        <w:numPr>
          <w:ilvl w:val="4"/>
          <w:numId w:val="224"/>
        </w:numPr>
        <w:ind w:left="4320"/>
        <w:rPr>
          <w:sz w:val="20"/>
        </w:rPr>
      </w:pPr>
      <w:r w:rsidRPr="00A65CFD">
        <w:rPr>
          <w:b/>
          <w:bCs/>
          <w:sz w:val="20"/>
        </w:rPr>
        <w:t>Value 2</w:t>
      </w:r>
      <w:r>
        <w:rPr>
          <w:sz w:val="20"/>
        </w:rPr>
        <w:t xml:space="preserve"> is written as zero in the </w:t>
      </w:r>
      <w:r w:rsidR="00A65CFD" w:rsidRPr="00A65CFD">
        <w:rPr>
          <w:b/>
          <w:bCs/>
          <w:sz w:val="20"/>
        </w:rPr>
        <w:t>R</w:t>
      </w:r>
      <w:r w:rsidRPr="00A65CFD">
        <w:rPr>
          <w:b/>
          <w:bCs/>
          <w:sz w:val="20"/>
        </w:rPr>
        <w:t>evaluation</w:t>
      </w:r>
      <w:r>
        <w:rPr>
          <w:sz w:val="20"/>
        </w:rPr>
        <w:t xml:space="preserve"> transactions</w:t>
      </w:r>
    </w:p>
    <w:p w14:paraId="503DF450" w14:textId="7A13BDB3" w:rsidR="00C411B3" w:rsidRDefault="00C411B3" w:rsidP="00766619">
      <w:pPr>
        <w:pStyle w:val="ListParagraph"/>
        <w:numPr>
          <w:ilvl w:val="4"/>
          <w:numId w:val="224"/>
        </w:numPr>
        <w:ind w:left="4320"/>
        <w:rPr>
          <w:sz w:val="20"/>
        </w:rPr>
      </w:pPr>
      <w:r>
        <w:rPr>
          <w:sz w:val="20"/>
        </w:rPr>
        <w:t xml:space="preserve">Check to </w:t>
      </w:r>
      <w:r w:rsidR="00A65CFD" w:rsidRPr="00A65CFD">
        <w:rPr>
          <w:b/>
          <w:bCs/>
          <w:sz w:val="20"/>
        </w:rPr>
        <w:t>C</w:t>
      </w:r>
      <w:r w:rsidRPr="00A65CFD">
        <w:rPr>
          <w:b/>
          <w:bCs/>
          <w:sz w:val="20"/>
        </w:rPr>
        <w:t>onsolidate</w:t>
      </w:r>
      <w:r>
        <w:rPr>
          <w:sz w:val="20"/>
        </w:rPr>
        <w:t xml:space="preserve"> transactions by </w:t>
      </w:r>
      <w:r w:rsidR="00A65CFD" w:rsidRPr="00A65CFD">
        <w:rPr>
          <w:b/>
          <w:bCs/>
          <w:sz w:val="20"/>
        </w:rPr>
        <w:t>T</w:t>
      </w:r>
      <w:r w:rsidRPr="00A65CFD">
        <w:rPr>
          <w:b/>
          <w:bCs/>
          <w:sz w:val="20"/>
        </w:rPr>
        <w:t xml:space="preserve">ransaction </w:t>
      </w:r>
      <w:r w:rsidR="00A65CFD" w:rsidRPr="00A65CFD">
        <w:rPr>
          <w:b/>
          <w:bCs/>
          <w:sz w:val="20"/>
        </w:rPr>
        <w:t>C</w:t>
      </w:r>
      <w:r w:rsidRPr="00A65CFD">
        <w:rPr>
          <w:b/>
          <w:bCs/>
          <w:sz w:val="20"/>
        </w:rPr>
        <w:t>urrency</w:t>
      </w:r>
    </w:p>
    <w:p w14:paraId="7D50A0EA" w14:textId="4F104A64" w:rsidR="00C411B3" w:rsidRDefault="00C411B3" w:rsidP="00766619">
      <w:pPr>
        <w:pStyle w:val="ListParagraph"/>
        <w:numPr>
          <w:ilvl w:val="4"/>
          <w:numId w:val="224"/>
        </w:numPr>
        <w:ind w:left="4320"/>
        <w:rPr>
          <w:sz w:val="20"/>
        </w:rPr>
      </w:pPr>
      <w:r>
        <w:rPr>
          <w:sz w:val="20"/>
        </w:rPr>
        <w:t xml:space="preserve">Leave unchecked to revalue the transactions individually for each </w:t>
      </w:r>
      <w:r w:rsidRPr="00A65CFD">
        <w:rPr>
          <w:b/>
          <w:bCs/>
          <w:sz w:val="20"/>
        </w:rPr>
        <w:t xml:space="preserve">Value 2 </w:t>
      </w:r>
      <w:r w:rsidR="00A65CFD" w:rsidRPr="00A65CFD">
        <w:rPr>
          <w:b/>
          <w:bCs/>
          <w:sz w:val="20"/>
        </w:rPr>
        <w:t>C</w:t>
      </w:r>
      <w:r w:rsidRPr="00A65CFD">
        <w:rPr>
          <w:b/>
          <w:bCs/>
          <w:sz w:val="20"/>
        </w:rPr>
        <w:t>urrency</w:t>
      </w:r>
    </w:p>
    <w:p w14:paraId="2A3B1F95" w14:textId="77777777" w:rsidR="00A65CFD" w:rsidRDefault="00C411B3" w:rsidP="00766619">
      <w:pPr>
        <w:pStyle w:val="ListParagraph"/>
        <w:numPr>
          <w:ilvl w:val="0"/>
          <w:numId w:val="224"/>
        </w:numPr>
        <w:ind w:left="1440"/>
        <w:rPr>
          <w:sz w:val="20"/>
        </w:rPr>
      </w:pPr>
      <w:r w:rsidRPr="00A65CFD">
        <w:rPr>
          <w:b/>
          <w:bCs/>
          <w:sz w:val="20"/>
        </w:rPr>
        <w:t>4</w:t>
      </w:r>
      <w:r w:rsidRPr="00A65CFD">
        <w:rPr>
          <w:b/>
          <w:bCs/>
          <w:sz w:val="20"/>
          <w:vertAlign w:val="superscript"/>
        </w:rPr>
        <w:t>th</w:t>
      </w:r>
      <w:r w:rsidRPr="00A65CFD">
        <w:rPr>
          <w:b/>
          <w:bCs/>
          <w:sz w:val="20"/>
        </w:rPr>
        <w:t xml:space="preserve"> Currency</w:t>
      </w:r>
      <w:r>
        <w:rPr>
          <w:sz w:val="20"/>
        </w:rPr>
        <w:tab/>
      </w:r>
      <w:r>
        <w:rPr>
          <w:sz w:val="20"/>
        </w:rPr>
        <w:tab/>
        <w:t xml:space="preserve">Determines if transactions selected for </w:t>
      </w:r>
      <w:r w:rsidR="00A65CFD">
        <w:rPr>
          <w:sz w:val="20"/>
        </w:rPr>
        <w:t>R</w:t>
      </w:r>
      <w:r>
        <w:rPr>
          <w:sz w:val="20"/>
        </w:rPr>
        <w:t xml:space="preserve">evaluation are </w:t>
      </w:r>
      <w:r w:rsidR="00A65CFD" w:rsidRPr="00A65CFD">
        <w:rPr>
          <w:b/>
          <w:bCs/>
          <w:sz w:val="20"/>
        </w:rPr>
        <w:t>C</w:t>
      </w:r>
      <w:r w:rsidRPr="00A65CFD">
        <w:rPr>
          <w:b/>
          <w:bCs/>
          <w:sz w:val="20"/>
        </w:rPr>
        <w:t>onsolidated</w:t>
      </w:r>
      <w:r>
        <w:rPr>
          <w:sz w:val="20"/>
        </w:rPr>
        <w:t xml:space="preserve"> </w:t>
      </w:r>
    </w:p>
    <w:p w14:paraId="0211F643" w14:textId="179E2D43" w:rsidR="00C411B3" w:rsidRPr="00A65CFD" w:rsidRDefault="00C411B3" w:rsidP="00A65CFD">
      <w:pPr>
        <w:ind w:left="3600"/>
        <w:rPr>
          <w:sz w:val="20"/>
        </w:rPr>
      </w:pPr>
      <w:r w:rsidRPr="00A65CFD">
        <w:rPr>
          <w:sz w:val="20"/>
        </w:rPr>
        <w:t xml:space="preserve">by </w:t>
      </w:r>
      <w:r w:rsidRPr="00A65CFD">
        <w:rPr>
          <w:b/>
          <w:bCs/>
          <w:sz w:val="20"/>
        </w:rPr>
        <w:t xml:space="preserve">Value 4 </w:t>
      </w:r>
      <w:r w:rsidR="00A65CFD" w:rsidRPr="00A65CFD">
        <w:rPr>
          <w:b/>
          <w:bCs/>
          <w:sz w:val="20"/>
        </w:rPr>
        <w:t>C</w:t>
      </w:r>
      <w:r w:rsidRPr="00A65CFD">
        <w:rPr>
          <w:b/>
          <w:bCs/>
          <w:sz w:val="20"/>
        </w:rPr>
        <w:t xml:space="preserve">urrency </w:t>
      </w:r>
      <w:r w:rsidR="00A65CFD" w:rsidRPr="00A65CFD">
        <w:rPr>
          <w:b/>
          <w:bCs/>
          <w:sz w:val="20"/>
        </w:rPr>
        <w:t>C</w:t>
      </w:r>
      <w:r w:rsidRPr="00A65CFD">
        <w:rPr>
          <w:b/>
          <w:bCs/>
          <w:sz w:val="20"/>
        </w:rPr>
        <w:t>ode</w:t>
      </w:r>
      <w:r w:rsidRPr="00A65CFD">
        <w:rPr>
          <w:sz w:val="20"/>
        </w:rPr>
        <w:t xml:space="preserve"> prior to </w:t>
      </w:r>
      <w:r w:rsidR="00A65CFD" w:rsidRPr="00A65CFD">
        <w:rPr>
          <w:b/>
          <w:bCs/>
          <w:sz w:val="20"/>
        </w:rPr>
        <w:t>R</w:t>
      </w:r>
      <w:r w:rsidRPr="00A65CFD">
        <w:rPr>
          <w:b/>
          <w:bCs/>
          <w:sz w:val="20"/>
        </w:rPr>
        <w:t>evaluation</w:t>
      </w:r>
    </w:p>
    <w:p w14:paraId="764DDAB1" w14:textId="66B6E438" w:rsidR="00C411B3" w:rsidRDefault="00C411B3" w:rsidP="00766619">
      <w:pPr>
        <w:pStyle w:val="ListParagraph"/>
        <w:numPr>
          <w:ilvl w:val="4"/>
          <w:numId w:val="224"/>
        </w:numPr>
        <w:ind w:left="4320"/>
        <w:rPr>
          <w:sz w:val="20"/>
        </w:rPr>
      </w:pPr>
      <w:r>
        <w:rPr>
          <w:sz w:val="20"/>
        </w:rPr>
        <w:t xml:space="preserve">Check to consolidate transactions by </w:t>
      </w:r>
      <w:r w:rsidRPr="00A65CFD">
        <w:rPr>
          <w:b/>
          <w:bCs/>
          <w:sz w:val="20"/>
        </w:rPr>
        <w:t>4</w:t>
      </w:r>
      <w:r w:rsidRPr="00A65CFD">
        <w:rPr>
          <w:b/>
          <w:bCs/>
          <w:sz w:val="20"/>
          <w:vertAlign w:val="superscript"/>
        </w:rPr>
        <w:t>th</w:t>
      </w:r>
      <w:r w:rsidRPr="00A65CFD">
        <w:rPr>
          <w:b/>
          <w:bCs/>
          <w:sz w:val="20"/>
        </w:rPr>
        <w:t xml:space="preserve"> currency</w:t>
      </w:r>
    </w:p>
    <w:p w14:paraId="73C62883" w14:textId="3C7D938E" w:rsidR="00C411B3" w:rsidRDefault="00C411B3" w:rsidP="00766619">
      <w:pPr>
        <w:pStyle w:val="ListParagraph"/>
        <w:numPr>
          <w:ilvl w:val="4"/>
          <w:numId w:val="224"/>
        </w:numPr>
        <w:ind w:left="4320"/>
        <w:rPr>
          <w:sz w:val="20"/>
        </w:rPr>
      </w:pPr>
      <w:r>
        <w:rPr>
          <w:sz w:val="20"/>
        </w:rPr>
        <w:t xml:space="preserve">Leave unchecked to revalue transactions individually for each </w:t>
      </w:r>
      <w:r w:rsidRPr="00A65CFD">
        <w:rPr>
          <w:b/>
          <w:bCs/>
          <w:sz w:val="20"/>
        </w:rPr>
        <w:t xml:space="preserve">Value 4 </w:t>
      </w:r>
      <w:r w:rsidR="00A65CFD" w:rsidRPr="00A65CFD">
        <w:rPr>
          <w:b/>
          <w:bCs/>
          <w:sz w:val="20"/>
        </w:rPr>
        <w:t>C</w:t>
      </w:r>
      <w:r w:rsidRPr="00A65CFD">
        <w:rPr>
          <w:b/>
          <w:bCs/>
          <w:sz w:val="20"/>
        </w:rPr>
        <w:t>urrency</w:t>
      </w:r>
    </w:p>
    <w:p w14:paraId="48C2B3C0" w14:textId="77777777" w:rsidR="00A65CFD" w:rsidRDefault="00C411B3" w:rsidP="00766619">
      <w:pPr>
        <w:pStyle w:val="ListParagraph"/>
        <w:numPr>
          <w:ilvl w:val="0"/>
          <w:numId w:val="224"/>
        </w:numPr>
        <w:ind w:left="1440"/>
        <w:rPr>
          <w:sz w:val="20"/>
        </w:rPr>
      </w:pPr>
      <w:r w:rsidRPr="00A65CFD">
        <w:rPr>
          <w:b/>
          <w:bCs/>
          <w:sz w:val="20"/>
        </w:rPr>
        <w:t>Account</w:t>
      </w:r>
      <w:r>
        <w:rPr>
          <w:sz w:val="20"/>
        </w:rPr>
        <w:tab/>
      </w:r>
      <w:r>
        <w:rPr>
          <w:sz w:val="20"/>
        </w:rPr>
        <w:tab/>
      </w:r>
      <w:r>
        <w:rPr>
          <w:sz w:val="20"/>
        </w:rPr>
        <w:tab/>
        <w:t xml:space="preserve">Determines if transactions selected for </w:t>
      </w:r>
      <w:r w:rsidR="00A65CFD" w:rsidRPr="00A65CFD">
        <w:rPr>
          <w:b/>
          <w:bCs/>
          <w:sz w:val="20"/>
        </w:rPr>
        <w:t>R</w:t>
      </w:r>
      <w:r w:rsidRPr="00A65CFD">
        <w:rPr>
          <w:b/>
          <w:bCs/>
          <w:sz w:val="20"/>
        </w:rPr>
        <w:t>evaluation</w:t>
      </w:r>
      <w:r>
        <w:rPr>
          <w:sz w:val="20"/>
        </w:rPr>
        <w:t xml:space="preserve"> are </w:t>
      </w:r>
      <w:r w:rsidR="00A65CFD" w:rsidRPr="00A65CFD">
        <w:rPr>
          <w:b/>
          <w:bCs/>
          <w:sz w:val="20"/>
        </w:rPr>
        <w:t>C</w:t>
      </w:r>
      <w:r w:rsidRPr="00A65CFD">
        <w:rPr>
          <w:b/>
          <w:bCs/>
          <w:sz w:val="20"/>
        </w:rPr>
        <w:t>onsolidated</w:t>
      </w:r>
      <w:r>
        <w:rPr>
          <w:sz w:val="20"/>
        </w:rPr>
        <w:t xml:space="preserve"> </w:t>
      </w:r>
      <w:r w:rsidR="00A65CFD">
        <w:rPr>
          <w:sz w:val="20"/>
        </w:rPr>
        <w:t>\</w:t>
      </w:r>
    </w:p>
    <w:p w14:paraId="20C09EF1" w14:textId="195D2490" w:rsidR="00C411B3" w:rsidRPr="00A65CFD" w:rsidRDefault="00C411B3" w:rsidP="00A65CFD">
      <w:pPr>
        <w:ind w:left="3600"/>
        <w:rPr>
          <w:sz w:val="20"/>
        </w:rPr>
      </w:pPr>
      <w:r w:rsidRPr="00A65CFD">
        <w:rPr>
          <w:sz w:val="20"/>
        </w:rPr>
        <w:t xml:space="preserve">by </w:t>
      </w:r>
      <w:r w:rsidR="00A65CFD" w:rsidRPr="00A65CFD">
        <w:rPr>
          <w:b/>
          <w:bCs/>
          <w:sz w:val="20"/>
        </w:rPr>
        <w:t>A</w:t>
      </w:r>
      <w:r w:rsidRPr="00A65CFD">
        <w:rPr>
          <w:b/>
          <w:bCs/>
          <w:sz w:val="20"/>
        </w:rPr>
        <w:t>ccount</w:t>
      </w:r>
      <w:r w:rsidRPr="00A65CFD">
        <w:rPr>
          <w:sz w:val="20"/>
        </w:rPr>
        <w:t xml:space="preserve"> prior to </w:t>
      </w:r>
      <w:r w:rsidR="00A65CFD" w:rsidRPr="00A65CFD">
        <w:rPr>
          <w:b/>
          <w:bCs/>
          <w:sz w:val="20"/>
        </w:rPr>
        <w:t>R</w:t>
      </w:r>
      <w:r w:rsidRPr="00A65CFD">
        <w:rPr>
          <w:b/>
          <w:bCs/>
          <w:sz w:val="20"/>
        </w:rPr>
        <w:t>evaluation</w:t>
      </w:r>
    </w:p>
    <w:p w14:paraId="47381C7A" w14:textId="70117C94" w:rsidR="00C411B3" w:rsidRDefault="00C411B3" w:rsidP="00766619">
      <w:pPr>
        <w:pStyle w:val="ListParagraph"/>
        <w:numPr>
          <w:ilvl w:val="4"/>
          <w:numId w:val="224"/>
        </w:numPr>
        <w:ind w:left="4320"/>
        <w:rPr>
          <w:sz w:val="20"/>
        </w:rPr>
      </w:pPr>
      <w:r>
        <w:rPr>
          <w:sz w:val="20"/>
        </w:rPr>
        <w:t xml:space="preserve">Select </w:t>
      </w:r>
      <w:r w:rsidRPr="00A65CFD">
        <w:rPr>
          <w:b/>
          <w:bCs/>
          <w:sz w:val="20"/>
        </w:rPr>
        <w:t>Yes</w:t>
      </w:r>
      <w:r>
        <w:rPr>
          <w:sz w:val="20"/>
        </w:rPr>
        <w:t xml:space="preserve"> to consolidate transactions by account</w:t>
      </w:r>
    </w:p>
    <w:p w14:paraId="69E535EB" w14:textId="4BDEC566" w:rsidR="00C411B3" w:rsidRDefault="00C411B3" w:rsidP="00766619">
      <w:pPr>
        <w:pStyle w:val="ListParagraph"/>
        <w:numPr>
          <w:ilvl w:val="4"/>
          <w:numId w:val="224"/>
        </w:numPr>
        <w:ind w:left="4320"/>
        <w:rPr>
          <w:sz w:val="20"/>
        </w:rPr>
      </w:pPr>
      <w:r>
        <w:rPr>
          <w:sz w:val="20"/>
        </w:rPr>
        <w:t xml:space="preserve">Select </w:t>
      </w:r>
      <w:r w:rsidRPr="00A65CFD">
        <w:rPr>
          <w:b/>
          <w:bCs/>
          <w:sz w:val="20"/>
        </w:rPr>
        <w:t>No</w:t>
      </w:r>
      <w:r>
        <w:rPr>
          <w:sz w:val="20"/>
        </w:rPr>
        <w:t xml:space="preserve"> to revalue transactions for each account individually</w:t>
      </w:r>
    </w:p>
    <w:p w14:paraId="434DA2FD" w14:textId="77777777" w:rsidR="00A65CFD" w:rsidRDefault="00C411B3" w:rsidP="00766619">
      <w:pPr>
        <w:pStyle w:val="ListParagraph"/>
        <w:numPr>
          <w:ilvl w:val="0"/>
          <w:numId w:val="224"/>
        </w:numPr>
        <w:ind w:left="1440"/>
        <w:rPr>
          <w:sz w:val="20"/>
        </w:rPr>
      </w:pPr>
      <w:r w:rsidRPr="00A65CFD">
        <w:rPr>
          <w:b/>
          <w:bCs/>
          <w:sz w:val="20"/>
        </w:rPr>
        <w:t>Consolidated Net Account</w:t>
      </w:r>
      <w:r w:rsidR="00A65CFD">
        <w:rPr>
          <w:sz w:val="20"/>
        </w:rPr>
        <w:t xml:space="preserve">   </w:t>
      </w:r>
      <w:r>
        <w:rPr>
          <w:sz w:val="20"/>
        </w:rPr>
        <w:t xml:space="preserve">This field is displayed depending on </w:t>
      </w:r>
      <w:r w:rsidR="002A0030" w:rsidRPr="00A65CFD">
        <w:rPr>
          <w:b/>
          <w:bCs/>
          <w:sz w:val="20"/>
        </w:rPr>
        <w:t>Exchange</w:t>
      </w:r>
      <w:r w:rsidRPr="00A65CFD">
        <w:rPr>
          <w:b/>
          <w:bCs/>
          <w:sz w:val="20"/>
        </w:rPr>
        <w:t xml:space="preserve"> Gain/Loss Post Rule</w:t>
      </w:r>
      <w:r>
        <w:rPr>
          <w:sz w:val="20"/>
        </w:rPr>
        <w:t xml:space="preserve"> </w:t>
      </w:r>
    </w:p>
    <w:p w14:paraId="3C47A74E" w14:textId="73D81294" w:rsidR="00C411B3" w:rsidRPr="00A65CFD" w:rsidRDefault="00C411B3" w:rsidP="00A65CFD">
      <w:pPr>
        <w:ind w:left="3600"/>
        <w:rPr>
          <w:sz w:val="20"/>
        </w:rPr>
      </w:pPr>
      <w:r w:rsidRPr="00A65CFD">
        <w:rPr>
          <w:sz w:val="20"/>
        </w:rPr>
        <w:t xml:space="preserve">set for the ledger in </w:t>
      </w:r>
      <w:r w:rsidRPr="00A65CFD">
        <w:rPr>
          <w:b/>
          <w:bCs/>
          <w:sz w:val="20"/>
        </w:rPr>
        <w:t>Ledger Setup</w:t>
      </w:r>
    </w:p>
    <w:p w14:paraId="338C96F6" w14:textId="71530AAC" w:rsidR="002A0030" w:rsidRDefault="002A0030" w:rsidP="00766619">
      <w:pPr>
        <w:pStyle w:val="ListParagraph"/>
        <w:numPr>
          <w:ilvl w:val="4"/>
          <w:numId w:val="224"/>
        </w:numPr>
        <w:ind w:left="4320"/>
        <w:rPr>
          <w:sz w:val="20"/>
        </w:rPr>
      </w:pPr>
      <w:r>
        <w:rPr>
          <w:sz w:val="20"/>
        </w:rPr>
        <w:t xml:space="preserve">Enter account </w:t>
      </w:r>
      <w:r w:rsidR="00A65CFD">
        <w:rPr>
          <w:sz w:val="20"/>
        </w:rPr>
        <w:t>where</w:t>
      </w:r>
      <w:r>
        <w:rPr>
          <w:sz w:val="20"/>
        </w:rPr>
        <w:t xml:space="preserve"> </w:t>
      </w:r>
      <w:r w:rsidR="00A65CFD" w:rsidRPr="00A65CFD">
        <w:rPr>
          <w:b/>
          <w:bCs/>
          <w:sz w:val="20"/>
        </w:rPr>
        <w:t>C</w:t>
      </w:r>
      <w:r w:rsidRPr="00A65CFD">
        <w:rPr>
          <w:b/>
          <w:bCs/>
          <w:sz w:val="20"/>
        </w:rPr>
        <w:t xml:space="preserve">onsolidated </w:t>
      </w:r>
      <w:r w:rsidR="00A65CFD" w:rsidRPr="00A65CFD">
        <w:rPr>
          <w:b/>
          <w:bCs/>
          <w:sz w:val="20"/>
        </w:rPr>
        <w:t>N</w:t>
      </w:r>
      <w:r w:rsidRPr="00A65CFD">
        <w:rPr>
          <w:b/>
          <w:bCs/>
          <w:sz w:val="20"/>
        </w:rPr>
        <w:t xml:space="preserve">et </w:t>
      </w:r>
      <w:r w:rsidR="00A65CFD" w:rsidRPr="00A65CFD">
        <w:rPr>
          <w:b/>
          <w:bCs/>
          <w:sz w:val="20"/>
        </w:rPr>
        <w:t>G</w:t>
      </w:r>
      <w:r w:rsidRPr="00A65CFD">
        <w:rPr>
          <w:b/>
          <w:bCs/>
          <w:sz w:val="20"/>
        </w:rPr>
        <w:t>ains</w:t>
      </w:r>
      <w:r w:rsidR="00A65CFD" w:rsidRPr="00A65CFD">
        <w:rPr>
          <w:b/>
          <w:bCs/>
          <w:sz w:val="20"/>
        </w:rPr>
        <w:t>/L</w:t>
      </w:r>
      <w:r w:rsidRPr="00A65CFD">
        <w:rPr>
          <w:b/>
          <w:bCs/>
          <w:sz w:val="20"/>
        </w:rPr>
        <w:t>osses</w:t>
      </w:r>
      <w:r>
        <w:rPr>
          <w:sz w:val="20"/>
        </w:rPr>
        <w:t xml:space="preserve"> are posted</w:t>
      </w:r>
    </w:p>
    <w:p w14:paraId="1616C54C" w14:textId="336AD254" w:rsidR="002A0030" w:rsidRDefault="002A0030" w:rsidP="00766619">
      <w:pPr>
        <w:pStyle w:val="ListParagraph"/>
        <w:numPr>
          <w:ilvl w:val="5"/>
          <w:numId w:val="224"/>
        </w:numPr>
        <w:ind w:left="5040"/>
        <w:rPr>
          <w:sz w:val="20"/>
        </w:rPr>
      </w:pPr>
      <w:r>
        <w:rPr>
          <w:sz w:val="20"/>
        </w:rPr>
        <w:t xml:space="preserve">Required if transactions are </w:t>
      </w:r>
      <w:r w:rsidR="00A65CFD">
        <w:rPr>
          <w:sz w:val="20"/>
        </w:rPr>
        <w:t>c</w:t>
      </w:r>
      <w:r>
        <w:rPr>
          <w:sz w:val="20"/>
        </w:rPr>
        <w:t xml:space="preserve">onsolidated across several accounts, so </w:t>
      </w:r>
      <w:r w:rsidR="00A65CFD" w:rsidRPr="00A65CFD">
        <w:rPr>
          <w:b/>
          <w:bCs/>
          <w:sz w:val="20"/>
        </w:rPr>
        <w:t>G</w:t>
      </w:r>
      <w:r w:rsidRPr="00A65CFD">
        <w:rPr>
          <w:b/>
          <w:bCs/>
          <w:sz w:val="20"/>
        </w:rPr>
        <w:t>ain</w:t>
      </w:r>
      <w:r w:rsidR="00A65CFD" w:rsidRPr="00A65CFD">
        <w:rPr>
          <w:b/>
          <w:bCs/>
          <w:sz w:val="20"/>
        </w:rPr>
        <w:t>/L</w:t>
      </w:r>
      <w:r w:rsidRPr="00A65CFD">
        <w:rPr>
          <w:b/>
          <w:bCs/>
          <w:sz w:val="20"/>
        </w:rPr>
        <w:t>oss</w:t>
      </w:r>
      <w:r>
        <w:rPr>
          <w:sz w:val="20"/>
        </w:rPr>
        <w:t xml:space="preserve"> adjustments cannot be posted to original transaction accounts</w:t>
      </w:r>
    </w:p>
    <w:p w14:paraId="5BB14E82" w14:textId="77777777" w:rsidR="00A65CFD" w:rsidRDefault="002A0030" w:rsidP="00766619">
      <w:pPr>
        <w:pStyle w:val="ListParagraph"/>
        <w:numPr>
          <w:ilvl w:val="0"/>
          <w:numId w:val="224"/>
        </w:numPr>
        <w:ind w:left="1440"/>
        <w:rPr>
          <w:sz w:val="20"/>
        </w:rPr>
      </w:pPr>
      <w:r w:rsidRPr="00A65CFD">
        <w:rPr>
          <w:b/>
          <w:bCs/>
          <w:sz w:val="20"/>
        </w:rPr>
        <w:t>Consolidated Loss Account</w:t>
      </w:r>
      <w:r>
        <w:rPr>
          <w:sz w:val="20"/>
        </w:rPr>
        <w:t xml:space="preserve">    This field is displayed depending on </w:t>
      </w:r>
      <w:r w:rsidRPr="00A65CFD">
        <w:rPr>
          <w:b/>
          <w:bCs/>
          <w:sz w:val="20"/>
        </w:rPr>
        <w:t>Exchange Gain/Loss Post Rule</w:t>
      </w:r>
      <w:r>
        <w:rPr>
          <w:sz w:val="20"/>
        </w:rPr>
        <w:t xml:space="preserve"> </w:t>
      </w:r>
    </w:p>
    <w:p w14:paraId="2D0DC442" w14:textId="22EF9199" w:rsidR="002A0030" w:rsidRPr="00A65CFD" w:rsidRDefault="002A0030" w:rsidP="00A65CFD">
      <w:pPr>
        <w:ind w:left="3600"/>
        <w:rPr>
          <w:sz w:val="20"/>
        </w:rPr>
      </w:pPr>
      <w:r w:rsidRPr="00A65CFD">
        <w:rPr>
          <w:sz w:val="20"/>
        </w:rPr>
        <w:t xml:space="preserve">set for the ledger in </w:t>
      </w:r>
      <w:r w:rsidRPr="00A65CFD">
        <w:rPr>
          <w:b/>
          <w:bCs/>
          <w:sz w:val="20"/>
        </w:rPr>
        <w:t>Ledger Setup</w:t>
      </w:r>
    </w:p>
    <w:p w14:paraId="65DCB66C" w14:textId="71169FCC" w:rsidR="002A0030" w:rsidRDefault="002A0030" w:rsidP="00766619">
      <w:pPr>
        <w:pStyle w:val="ListParagraph"/>
        <w:numPr>
          <w:ilvl w:val="4"/>
          <w:numId w:val="224"/>
        </w:numPr>
        <w:ind w:left="4320"/>
        <w:rPr>
          <w:sz w:val="20"/>
        </w:rPr>
      </w:pPr>
      <w:r>
        <w:rPr>
          <w:sz w:val="20"/>
        </w:rPr>
        <w:t>Enter account to which consolidated losses are posted</w:t>
      </w:r>
    </w:p>
    <w:p w14:paraId="0BFD414F" w14:textId="13DF90EB" w:rsidR="002A0030" w:rsidRDefault="002A0030" w:rsidP="00766619">
      <w:pPr>
        <w:pStyle w:val="ListParagraph"/>
        <w:numPr>
          <w:ilvl w:val="5"/>
          <w:numId w:val="224"/>
        </w:numPr>
        <w:ind w:left="5040"/>
        <w:rPr>
          <w:sz w:val="20"/>
        </w:rPr>
      </w:pPr>
      <w:r>
        <w:rPr>
          <w:sz w:val="20"/>
        </w:rPr>
        <w:t xml:space="preserve">Required if transactions are consolidated across several accounts, so </w:t>
      </w:r>
      <w:r w:rsidR="00A65CFD" w:rsidRPr="00A65CFD">
        <w:rPr>
          <w:b/>
          <w:bCs/>
          <w:sz w:val="20"/>
        </w:rPr>
        <w:t>G</w:t>
      </w:r>
      <w:r w:rsidRPr="00A65CFD">
        <w:rPr>
          <w:b/>
          <w:bCs/>
          <w:sz w:val="20"/>
        </w:rPr>
        <w:t>ain</w:t>
      </w:r>
      <w:r w:rsidR="00A65CFD" w:rsidRPr="00A65CFD">
        <w:rPr>
          <w:b/>
          <w:bCs/>
          <w:sz w:val="20"/>
        </w:rPr>
        <w:t>/L</w:t>
      </w:r>
      <w:r w:rsidRPr="00A65CFD">
        <w:rPr>
          <w:b/>
          <w:bCs/>
          <w:sz w:val="20"/>
        </w:rPr>
        <w:t>oss</w:t>
      </w:r>
      <w:r>
        <w:rPr>
          <w:sz w:val="20"/>
        </w:rPr>
        <w:t xml:space="preserve"> adjustments cannot be posted to original transaction accounts</w:t>
      </w:r>
    </w:p>
    <w:p w14:paraId="179F5345" w14:textId="77777777" w:rsidR="00A65CFD" w:rsidRDefault="002A0030" w:rsidP="00766619">
      <w:pPr>
        <w:pStyle w:val="ListParagraph"/>
        <w:numPr>
          <w:ilvl w:val="0"/>
          <w:numId w:val="224"/>
        </w:numPr>
        <w:ind w:left="1440"/>
        <w:rPr>
          <w:sz w:val="20"/>
        </w:rPr>
      </w:pPr>
      <w:r w:rsidRPr="00A65CFD">
        <w:rPr>
          <w:b/>
          <w:bCs/>
          <w:sz w:val="20"/>
        </w:rPr>
        <w:t>Consolidated Gain Account</w:t>
      </w:r>
      <w:r>
        <w:rPr>
          <w:sz w:val="20"/>
        </w:rPr>
        <w:t xml:space="preserve">    This field is displayed depending on </w:t>
      </w:r>
      <w:r w:rsidRPr="00A65CFD">
        <w:rPr>
          <w:b/>
          <w:bCs/>
          <w:sz w:val="20"/>
        </w:rPr>
        <w:t>Exchange Gain/Loss Post Rule</w:t>
      </w:r>
      <w:r>
        <w:rPr>
          <w:sz w:val="20"/>
        </w:rPr>
        <w:t xml:space="preserve"> </w:t>
      </w:r>
    </w:p>
    <w:p w14:paraId="506B6A1F" w14:textId="33C13F1F" w:rsidR="002A0030" w:rsidRPr="00A65CFD" w:rsidRDefault="002A0030" w:rsidP="00A65CFD">
      <w:pPr>
        <w:ind w:left="3600"/>
        <w:rPr>
          <w:sz w:val="20"/>
        </w:rPr>
      </w:pPr>
      <w:r w:rsidRPr="00A65CFD">
        <w:rPr>
          <w:sz w:val="20"/>
        </w:rPr>
        <w:t xml:space="preserve">set for the ledger in </w:t>
      </w:r>
      <w:r w:rsidRPr="00A65CFD">
        <w:rPr>
          <w:b/>
          <w:bCs/>
          <w:sz w:val="20"/>
        </w:rPr>
        <w:t>Ledger Setup</w:t>
      </w:r>
    </w:p>
    <w:p w14:paraId="676F19F9" w14:textId="13CF1558" w:rsidR="002A0030" w:rsidRDefault="002A0030" w:rsidP="00766619">
      <w:pPr>
        <w:pStyle w:val="ListParagraph"/>
        <w:numPr>
          <w:ilvl w:val="4"/>
          <w:numId w:val="224"/>
        </w:numPr>
        <w:ind w:left="4320"/>
        <w:rPr>
          <w:sz w:val="20"/>
        </w:rPr>
      </w:pPr>
      <w:r>
        <w:rPr>
          <w:sz w:val="20"/>
        </w:rPr>
        <w:t xml:space="preserve">Enter account to which consolidated </w:t>
      </w:r>
      <w:r w:rsidR="00F76E54" w:rsidRPr="00F76E54">
        <w:rPr>
          <w:b/>
          <w:bCs/>
          <w:sz w:val="20"/>
        </w:rPr>
        <w:t>G</w:t>
      </w:r>
      <w:r w:rsidRPr="00F76E54">
        <w:rPr>
          <w:b/>
          <w:bCs/>
          <w:sz w:val="20"/>
        </w:rPr>
        <w:t>ains</w:t>
      </w:r>
      <w:r>
        <w:rPr>
          <w:sz w:val="20"/>
        </w:rPr>
        <w:t xml:space="preserve"> will be posted</w:t>
      </w:r>
    </w:p>
    <w:p w14:paraId="4921CDF5" w14:textId="25B64E8D" w:rsidR="002A0030" w:rsidRDefault="002A0030" w:rsidP="00766619">
      <w:pPr>
        <w:pStyle w:val="ListParagraph"/>
        <w:numPr>
          <w:ilvl w:val="5"/>
          <w:numId w:val="224"/>
        </w:numPr>
        <w:ind w:left="5040"/>
        <w:rPr>
          <w:sz w:val="20"/>
        </w:rPr>
      </w:pPr>
      <w:r>
        <w:rPr>
          <w:sz w:val="20"/>
        </w:rPr>
        <w:t xml:space="preserve">Required if transactions are consolidated across accounts, so </w:t>
      </w:r>
      <w:r w:rsidR="00F76E54" w:rsidRPr="00F76E54">
        <w:rPr>
          <w:b/>
          <w:bCs/>
          <w:sz w:val="20"/>
        </w:rPr>
        <w:t>G</w:t>
      </w:r>
      <w:r w:rsidRPr="00F76E54">
        <w:rPr>
          <w:b/>
          <w:bCs/>
          <w:sz w:val="20"/>
        </w:rPr>
        <w:t>ain</w:t>
      </w:r>
      <w:r w:rsidR="00F76E54" w:rsidRPr="00F76E54">
        <w:rPr>
          <w:b/>
          <w:bCs/>
          <w:sz w:val="20"/>
        </w:rPr>
        <w:t>/L</w:t>
      </w:r>
      <w:r w:rsidRPr="00F76E54">
        <w:rPr>
          <w:b/>
          <w:bCs/>
          <w:sz w:val="20"/>
        </w:rPr>
        <w:t>oss</w:t>
      </w:r>
      <w:r>
        <w:rPr>
          <w:sz w:val="20"/>
        </w:rPr>
        <w:t xml:space="preserve"> adjustments cannot be posted to original transaction accounts</w:t>
      </w:r>
    </w:p>
    <w:p w14:paraId="1458452D" w14:textId="77777777" w:rsidR="00F76E54" w:rsidRDefault="002A0030" w:rsidP="00766619">
      <w:pPr>
        <w:pStyle w:val="ListParagraph"/>
        <w:numPr>
          <w:ilvl w:val="0"/>
          <w:numId w:val="224"/>
        </w:numPr>
        <w:ind w:left="1440"/>
        <w:rPr>
          <w:sz w:val="20"/>
        </w:rPr>
      </w:pPr>
      <w:r w:rsidRPr="00A65CFD">
        <w:rPr>
          <w:b/>
          <w:bCs/>
          <w:sz w:val="20"/>
        </w:rPr>
        <w:t>Consolidation Transaction Analysis Dimensions 1 to 10</w:t>
      </w:r>
      <w:r w:rsidR="00F76E54">
        <w:rPr>
          <w:sz w:val="20"/>
        </w:rPr>
        <w:t xml:space="preserve">    </w:t>
      </w:r>
      <w:r>
        <w:rPr>
          <w:sz w:val="20"/>
        </w:rPr>
        <w:t xml:space="preserve">For each </w:t>
      </w:r>
      <w:r w:rsidR="00F76E54" w:rsidRPr="00F76E54">
        <w:rPr>
          <w:b/>
          <w:bCs/>
          <w:sz w:val="20"/>
        </w:rPr>
        <w:t>A</w:t>
      </w:r>
      <w:r w:rsidRPr="00F76E54">
        <w:rPr>
          <w:b/>
          <w:bCs/>
          <w:sz w:val="20"/>
        </w:rPr>
        <w:t xml:space="preserve">nalysis </w:t>
      </w:r>
      <w:r w:rsidR="00F76E54" w:rsidRPr="00F76E54">
        <w:rPr>
          <w:b/>
          <w:bCs/>
          <w:sz w:val="20"/>
        </w:rPr>
        <w:t>D</w:t>
      </w:r>
      <w:r w:rsidRPr="00F76E54">
        <w:rPr>
          <w:b/>
          <w:bCs/>
          <w:sz w:val="20"/>
        </w:rPr>
        <w:t>imension</w:t>
      </w:r>
      <w:r>
        <w:rPr>
          <w:sz w:val="20"/>
        </w:rPr>
        <w:t xml:space="preserve"> assigned </w:t>
      </w:r>
    </w:p>
    <w:p w14:paraId="06174674" w14:textId="725C0034" w:rsidR="002A0030" w:rsidRPr="00F76E54" w:rsidRDefault="002A0030" w:rsidP="00F76E54">
      <w:pPr>
        <w:ind w:left="3600"/>
        <w:rPr>
          <w:sz w:val="20"/>
        </w:rPr>
      </w:pPr>
      <w:r w:rsidRPr="00F76E54">
        <w:rPr>
          <w:sz w:val="20"/>
        </w:rPr>
        <w:lastRenderedPageBreak/>
        <w:t xml:space="preserve">to ledger transactions, determine if transactions selected for revaluation are consolidated for the </w:t>
      </w:r>
      <w:r w:rsidR="00F76E54" w:rsidRPr="00F76E54">
        <w:rPr>
          <w:b/>
          <w:bCs/>
          <w:sz w:val="20"/>
        </w:rPr>
        <w:t>A</w:t>
      </w:r>
      <w:r w:rsidRPr="00F76E54">
        <w:rPr>
          <w:b/>
          <w:bCs/>
          <w:sz w:val="20"/>
        </w:rPr>
        <w:t xml:space="preserve">nalysis </w:t>
      </w:r>
      <w:r w:rsidR="00F76E54" w:rsidRPr="00F76E54">
        <w:rPr>
          <w:b/>
          <w:bCs/>
          <w:sz w:val="20"/>
        </w:rPr>
        <w:t>D</w:t>
      </w:r>
      <w:r w:rsidRPr="00F76E54">
        <w:rPr>
          <w:b/>
          <w:bCs/>
          <w:sz w:val="20"/>
        </w:rPr>
        <w:t>imension</w:t>
      </w:r>
      <w:r w:rsidRPr="00F76E54">
        <w:rPr>
          <w:sz w:val="20"/>
        </w:rPr>
        <w:t xml:space="preserve">, within the account, prior to </w:t>
      </w:r>
      <w:r w:rsidR="00F76E54">
        <w:rPr>
          <w:sz w:val="20"/>
        </w:rPr>
        <w:t>R</w:t>
      </w:r>
      <w:r w:rsidRPr="00F76E54">
        <w:rPr>
          <w:sz w:val="20"/>
        </w:rPr>
        <w:t>evaluation</w:t>
      </w:r>
    </w:p>
    <w:p w14:paraId="0894EC61" w14:textId="4E80BC08" w:rsidR="002A0030" w:rsidRDefault="002A0030" w:rsidP="00766619">
      <w:pPr>
        <w:pStyle w:val="ListParagraph"/>
        <w:numPr>
          <w:ilvl w:val="4"/>
          <w:numId w:val="224"/>
        </w:numPr>
        <w:ind w:left="4320"/>
        <w:rPr>
          <w:sz w:val="20"/>
        </w:rPr>
      </w:pPr>
      <w:r>
        <w:rPr>
          <w:sz w:val="20"/>
        </w:rPr>
        <w:t>Check the check box to consolidate transactions that reference a selected dimension, within each account</w:t>
      </w:r>
    </w:p>
    <w:p w14:paraId="539509D5" w14:textId="7707A0A2" w:rsidR="002A0030" w:rsidRDefault="002A0030" w:rsidP="00766619">
      <w:pPr>
        <w:pStyle w:val="ListParagraph"/>
        <w:numPr>
          <w:ilvl w:val="4"/>
          <w:numId w:val="224"/>
        </w:numPr>
        <w:ind w:left="4320"/>
        <w:rPr>
          <w:sz w:val="20"/>
        </w:rPr>
      </w:pPr>
      <w:r>
        <w:rPr>
          <w:sz w:val="20"/>
        </w:rPr>
        <w:t xml:space="preserve">Leave unchecked to generate separate revaluation postings for each </w:t>
      </w:r>
      <w:r w:rsidR="00F76E54" w:rsidRPr="00F76E54">
        <w:rPr>
          <w:b/>
          <w:bCs/>
          <w:sz w:val="20"/>
        </w:rPr>
        <w:t>A</w:t>
      </w:r>
      <w:r w:rsidRPr="00F76E54">
        <w:rPr>
          <w:b/>
          <w:bCs/>
          <w:sz w:val="20"/>
        </w:rPr>
        <w:t xml:space="preserve">nalysis </w:t>
      </w:r>
      <w:r w:rsidR="00F76E54" w:rsidRPr="00F76E54">
        <w:rPr>
          <w:b/>
          <w:bCs/>
          <w:sz w:val="20"/>
        </w:rPr>
        <w:t>C</w:t>
      </w:r>
      <w:r w:rsidRPr="00F76E54">
        <w:rPr>
          <w:b/>
          <w:bCs/>
          <w:sz w:val="20"/>
        </w:rPr>
        <w:t>ode</w:t>
      </w:r>
      <w:r>
        <w:rPr>
          <w:sz w:val="20"/>
        </w:rPr>
        <w:t>, for dimension</w:t>
      </w:r>
    </w:p>
    <w:p w14:paraId="412A89AC" w14:textId="47D11423" w:rsidR="002A0030" w:rsidRDefault="002A0030" w:rsidP="002A0030">
      <w:pPr>
        <w:rPr>
          <w:sz w:val="20"/>
        </w:rPr>
      </w:pPr>
    </w:p>
    <w:p w14:paraId="3AFE5895" w14:textId="5C37D425" w:rsidR="002A0030" w:rsidRDefault="002A0030" w:rsidP="002A0030">
      <w:pPr>
        <w:rPr>
          <w:sz w:val="20"/>
        </w:rPr>
      </w:pPr>
      <w:r w:rsidRPr="002A0030">
        <w:rPr>
          <w:noProof/>
          <w:sz w:val="20"/>
        </w:rPr>
        <w:drawing>
          <wp:inline distT="0" distB="0" distL="0" distR="0" wp14:anchorId="1CFBA0D1" wp14:editId="258E3945">
            <wp:extent cx="5943600" cy="2765425"/>
            <wp:effectExtent l="0" t="0" r="0" b="3175"/>
            <wp:docPr id="1867" name="Picture 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0"/>
                    <a:stretch>
                      <a:fillRect/>
                    </a:stretch>
                  </pic:blipFill>
                  <pic:spPr>
                    <a:xfrm>
                      <a:off x="0" y="0"/>
                      <a:ext cx="5943600" cy="2765425"/>
                    </a:xfrm>
                    <a:prstGeom prst="rect">
                      <a:avLst/>
                    </a:prstGeom>
                  </pic:spPr>
                </pic:pic>
              </a:graphicData>
            </a:graphic>
          </wp:inline>
        </w:drawing>
      </w:r>
    </w:p>
    <w:p w14:paraId="64D2859A" w14:textId="1C9F5816" w:rsidR="002A0030" w:rsidRDefault="002A0030" w:rsidP="002A0030">
      <w:pPr>
        <w:rPr>
          <w:sz w:val="20"/>
        </w:rPr>
      </w:pPr>
    </w:p>
    <w:p w14:paraId="2802F60C" w14:textId="14A5EABA" w:rsidR="0073636A" w:rsidRDefault="0073636A" w:rsidP="002A0030">
      <w:pPr>
        <w:rPr>
          <w:sz w:val="20"/>
        </w:rPr>
      </w:pPr>
    </w:p>
    <w:p w14:paraId="3C2A962C" w14:textId="59223697" w:rsidR="0073636A" w:rsidRDefault="0073636A" w:rsidP="00766619">
      <w:pPr>
        <w:pStyle w:val="ListParagraph"/>
        <w:numPr>
          <w:ilvl w:val="0"/>
          <w:numId w:val="225"/>
        </w:numPr>
        <w:rPr>
          <w:sz w:val="20"/>
        </w:rPr>
      </w:pPr>
      <w:r>
        <w:rPr>
          <w:sz w:val="20"/>
        </w:rPr>
        <w:t>The values displayed in the fields on this tab are for audit purposes and cannot be modified</w:t>
      </w:r>
    </w:p>
    <w:p w14:paraId="10953672" w14:textId="266F9545" w:rsidR="0073636A" w:rsidRDefault="0073636A" w:rsidP="00766619">
      <w:pPr>
        <w:pStyle w:val="ListParagraph"/>
        <w:numPr>
          <w:ilvl w:val="0"/>
          <w:numId w:val="225"/>
        </w:numPr>
        <w:rPr>
          <w:sz w:val="20"/>
        </w:rPr>
      </w:pPr>
      <w:r>
        <w:rPr>
          <w:sz w:val="20"/>
        </w:rPr>
        <w:t>Date Profile last used</w:t>
      </w:r>
      <w:r>
        <w:rPr>
          <w:sz w:val="20"/>
        </w:rPr>
        <w:tab/>
        <w:t>date when a Ledger Revaluation using this profile was run last</w:t>
      </w:r>
    </w:p>
    <w:p w14:paraId="292F8E62" w14:textId="6D4958CE" w:rsidR="0073636A" w:rsidRDefault="0073636A" w:rsidP="00766619">
      <w:pPr>
        <w:pStyle w:val="ListParagraph"/>
        <w:numPr>
          <w:ilvl w:val="0"/>
          <w:numId w:val="225"/>
        </w:numPr>
        <w:rPr>
          <w:sz w:val="20"/>
        </w:rPr>
      </w:pPr>
      <w:r>
        <w:rPr>
          <w:sz w:val="20"/>
        </w:rPr>
        <w:t>Revaluation Period</w:t>
      </w:r>
      <w:r>
        <w:rPr>
          <w:sz w:val="20"/>
        </w:rPr>
        <w:tab/>
        <w:t>the accounting period when this profile was last used for revaluation</w:t>
      </w:r>
    </w:p>
    <w:p w14:paraId="31E0D4B7" w14:textId="01CAD4AF" w:rsidR="0073636A" w:rsidRDefault="0073636A" w:rsidP="00766619">
      <w:pPr>
        <w:pStyle w:val="ListParagraph"/>
        <w:numPr>
          <w:ilvl w:val="0"/>
          <w:numId w:val="225"/>
        </w:numPr>
        <w:rPr>
          <w:sz w:val="20"/>
        </w:rPr>
      </w:pPr>
      <w:r>
        <w:rPr>
          <w:sz w:val="20"/>
        </w:rPr>
        <w:t>Period From / To</w:t>
      </w:r>
      <w:r>
        <w:rPr>
          <w:sz w:val="20"/>
        </w:rPr>
        <w:tab/>
      </w:r>
      <w:r>
        <w:rPr>
          <w:sz w:val="20"/>
        </w:rPr>
        <w:tab/>
        <w:t>the range of periods selected in Ledger Revaluation at last run with this profile</w:t>
      </w:r>
    </w:p>
    <w:p w14:paraId="5D4DE7FB" w14:textId="014928D1" w:rsidR="0073636A" w:rsidRDefault="0073636A" w:rsidP="00766619">
      <w:pPr>
        <w:pStyle w:val="ListParagraph"/>
        <w:numPr>
          <w:ilvl w:val="0"/>
          <w:numId w:val="225"/>
        </w:numPr>
        <w:rPr>
          <w:sz w:val="20"/>
        </w:rPr>
      </w:pPr>
      <w:r>
        <w:rPr>
          <w:sz w:val="20"/>
        </w:rPr>
        <w:t>Journal Number From / To</w:t>
      </w:r>
      <w:r>
        <w:rPr>
          <w:sz w:val="20"/>
        </w:rPr>
        <w:tab/>
        <w:t xml:space="preserve">  range of journal numbers selected when this profile was last run</w:t>
      </w:r>
    </w:p>
    <w:p w14:paraId="6EAF90B2" w14:textId="54429BEF" w:rsidR="0073636A" w:rsidRDefault="0073636A" w:rsidP="00766619">
      <w:pPr>
        <w:pStyle w:val="ListParagraph"/>
        <w:numPr>
          <w:ilvl w:val="0"/>
          <w:numId w:val="225"/>
        </w:numPr>
        <w:rPr>
          <w:sz w:val="20"/>
        </w:rPr>
      </w:pPr>
      <w:r>
        <w:rPr>
          <w:sz w:val="20"/>
        </w:rPr>
        <w:t>Post Transactions</w:t>
      </w:r>
      <w:r>
        <w:rPr>
          <w:sz w:val="20"/>
        </w:rPr>
        <w:tab/>
      </w:r>
      <w:r>
        <w:rPr>
          <w:sz w:val="20"/>
        </w:rPr>
        <w:tab/>
        <w:t>refers to last run</w:t>
      </w:r>
    </w:p>
    <w:p w14:paraId="1A650E7F" w14:textId="35779852" w:rsidR="0073636A" w:rsidRDefault="0073636A" w:rsidP="00766619">
      <w:pPr>
        <w:pStyle w:val="ListParagraph"/>
        <w:numPr>
          <w:ilvl w:val="0"/>
          <w:numId w:val="225"/>
        </w:numPr>
        <w:rPr>
          <w:sz w:val="20"/>
        </w:rPr>
      </w:pPr>
      <w:r>
        <w:rPr>
          <w:sz w:val="20"/>
        </w:rPr>
        <w:t>Print Transactions</w:t>
      </w:r>
      <w:r>
        <w:rPr>
          <w:sz w:val="20"/>
        </w:rPr>
        <w:tab/>
        <w:t>displays Yes if individual revaluation transactions were included in revaluation report when profile was last used</w:t>
      </w:r>
    </w:p>
    <w:p w14:paraId="481B4021" w14:textId="64D75248" w:rsidR="0073636A" w:rsidRDefault="0073636A" w:rsidP="0073636A">
      <w:pPr>
        <w:rPr>
          <w:sz w:val="20"/>
        </w:rPr>
      </w:pPr>
    </w:p>
    <w:p w14:paraId="337C79D6" w14:textId="77777777" w:rsidR="0073636A" w:rsidRPr="0073636A" w:rsidRDefault="0073636A" w:rsidP="0073636A">
      <w:pPr>
        <w:rPr>
          <w:sz w:val="20"/>
        </w:rPr>
      </w:pPr>
    </w:p>
    <w:p w14:paraId="65AD812F" w14:textId="1D81CE32" w:rsidR="002A0030" w:rsidRDefault="0073636A" w:rsidP="0073636A">
      <w:pPr>
        <w:pStyle w:val="Heading2"/>
      </w:pPr>
      <w:bookmarkStart w:id="181" w:name="_Toc23338268"/>
      <w:r>
        <w:t>Ledger Revaluation</w:t>
      </w:r>
      <w:bookmarkEnd w:id="181"/>
    </w:p>
    <w:p w14:paraId="259F842B" w14:textId="739E1D37" w:rsidR="0073636A" w:rsidRDefault="0073636A" w:rsidP="002A0030">
      <w:pPr>
        <w:rPr>
          <w:sz w:val="20"/>
        </w:rPr>
      </w:pPr>
    </w:p>
    <w:p w14:paraId="76A532F8" w14:textId="445DF90E" w:rsidR="00F7135B" w:rsidRDefault="00F7135B" w:rsidP="00F76E54">
      <w:pPr>
        <w:ind w:left="720"/>
        <w:rPr>
          <w:sz w:val="20"/>
        </w:rPr>
      </w:pPr>
      <w:r w:rsidRPr="00F7135B">
        <w:rPr>
          <w:noProof/>
          <w:sz w:val="20"/>
        </w:rPr>
        <w:lastRenderedPageBreak/>
        <w:drawing>
          <wp:inline distT="0" distB="0" distL="0" distR="0" wp14:anchorId="20ED63E6" wp14:editId="7C89997F">
            <wp:extent cx="4564380" cy="2140285"/>
            <wp:effectExtent l="0" t="0" r="0" b="6350"/>
            <wp:docPr id="1868" name="Picture 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1"/>
                    <a:stretch>
                      <a:fillRect/>
                    </a:stretch>
                  </pic:blipFill>
                  <pic:spPr>
                    <a:xfrm>
                      <a:off x="0" y="0"/>
                      <a:ext cx="4583084" cy="2149055"/>
                    </a:xfrm>
                    <a:prstGeom prst="rect">
                      <a:avLst/>
                    </a:prstGeom>
                  </pic:spPr>
                </pic:pic>
              </a:graphicData>
            </a:graphic>
          </wp:inline>
        </w:drawing>
      </w:r>
    </w:p>
    <w:p w14:paraId="56014943" w14:textId="0DE2AAE8" w:rsidR="00F7135B" w:rsidRPr="00F76E54" w:rsidRDefault="00F7135B" w:rsidP="00766619">
      <w:pPr>
        <w:pStyle w:val="ListParagraph"/>
        <w:numPr>
          <w:ilvl w:val="0"/>
          <w:numId w:val="503"/>
        </w:numPr>
        <w:rPr>
          <w:sz w:val="20"/>
        </w:rPr>
      </w:pPr>
      <w:r w:rsidRPr="00F76E54">
        <w:rPr>
          <w:b/>
          <w:bCs/>
          <w:sz w:val="20"/>
        </w:rPr>
        <w:t>Profile Code</w:t>
      </w:r>
      <w:r w:rsidRPr="00F76E54">
        <w:rPr>
          <w:sz w:val="20"/>
        </w:rPr>
        <w:tab/>
      </w:r>
      <w:r w:rsidRPr="00F76E54">
        <w:rPr>
          <w:sz w:val="20"/>
        </w:rPr>
        <w:tab/>
        <w:t xml:space="preserve">Select a </w:t>
      </w:r>
      <w:r w:rsidR="00F76E54" w:rsidRPr="00F76E54">
        <w:rPr>
          <w:b/>
          <w:bCs/>
          <w:sz w:val="20"/>
        </w:rPr>
        <w:t>P</w:t>
      </w:r>
      <w:r w:rsidRPr="00F76E54">
        <w:rPr>
          <w:b/>
          <w:bCs/>
          <w:sz w:val="20"/>
        </w:rPr>
        <w:t>rofile</w:t>
      </w:r>
      <w:r w:rsidRPr="00F76E54">
        <w:rPr>
          <w:sz w:val="20"/>
        </w:rPr>
        <w:t xml:space="preserve"> for current </w:t>
      </w:r>
      <w:r w:rsidR="00F76E54" w:rsidRPr="00F76E54">
        <w:rPr>
          <w:b/>
          <w:bCs/>
          <w:sz w:val="20"/>
        </w:rPr>
        <w:t>R</w:t>
      </w:r>
      <w:r w:rsidRPr="00F76E54">
        <w:rPr>
          <w:b/>
          <w:bCs/>
          <w:sz w:val="20"/>
        </w:rPr>
        <w:t>evaluation</w:t>
      </w:r>
    </w:p>
    <w:p w14:paraId="2EBBA8A7" w14:textId="76322251" w:rsidR="00F7135B" w:rsidRPr="00F76E54" w:rsidRDefault="00F7135B" w:rsidP="00766619">
      <w:pPr>
        <w:pStyle w:val="ListParagraph"/>
        <w:numPr>
          <w:ilvl w:val="0"/>
          <w:numId w:val="504"/>
        </w:numPr>
        <w:rPr>
          <w:sz w:val="20"/>
        </w:rPr>
      </w:pPr>
      <w:r w:rsidRPr="00F76E54">
        <w:rPr>
          <w:sz w:val="20"/>
        </w:rPr>
        <w:t xml:space="preserve">When </w:t>
      </w:r>
      <w:r w:rsidR="00F76E54" w:rsidRPr="00F76E54">
        <w:rPr>
          <w:b/>
          <w:bCs/>
          <w:sz w:val="20"/>
        </w:rPr>
        <w:t>P</w:t>
      </w:r>
      <w:r w:rsidRPr="00F76E54">
        <w:rPr>
          <w:b/>
          <w:bCs/>
          <w:sz w:val="20"/>
        </w:rPr>
        <w:t>rofile</w:t>
      </w:r>
      <w:r w:rsidRPr="00F76E54">
        <w:rPr>
          <w:sz w:val="20"/>
        </w:rPr>
        <w:t xml:space="preserve"> has been selected, runtime options, such as </w:t>
      </w:r>
      <w:r w:rsidRPr="00F76E54">
        <w:rPr>
          <w:b/>
          <w:bCs/>
          <w:sz w:val="20"/>
        </w:rPr>
        <w:t>Journal Number Range</w:t>
      </w:r>
      <w:r w:rsidRPr="00F76E54">
        <w:rPr>
          <w:sz w:val="20"/>
        </w:rPr>
        <w:t xml:space="preserve"> and </w:t>
      </w:r>
      <w:r w:rsidRPr="00F76E54">
        <w:rPr>
          <w:b/>
          <w:bCs/>
          <w:sz w:val="20"/>
        </w:rPr>
        <w:t>Revaluation Period</w:t>
      </w:r>
      <w:r w:rsidRPr="00F76E54">
        <w:rPr>
          <w:sz w:val="20"/>
        </w:rPr>
        <w:t xml:space="preserve">, are displayed on </w:t>
      </w:r>
      <w:r w:rsidRPr="00F76E54">
        <w:rPr>
          <w:b/>
          <w:bCs/>
          <w:sz w:val="20"/>
        </w:rPr>
        <w:t>General</w:t>
      </w:r>
      <w:r w:rsidRPr="00F76E54">
        <w:rPr>
          <w:sz w:val="20"/>
        </w:rPr>
        <w:t xml:space="preserve"> tab of </w:t>
      </w:r>
      <w:r w:rsidRPr="00F76E54">
        <w:rPr>
          <w:b/>
          <w:bCs/>
          <w:sz w:val="20"/>
        </w:rPr>
        <w:t>Ledger Revaluation</w:t>
      </w:r>
      <w:r w:rsidRPr="00F76E54">
        <w:rPr>
          <w:sz w:val="20"/>
        </w:rPr>
        <w:t xml:space="preserve"> form</w:t>
      </w:r>
    </w:p>
    <w:p w14:paraId="690AD0F8" w14:textId="1656A418" w:rsidR="00F7135B" w:rsidRPr="00F76E54" w:rsidRDefault="00F7135B" w:rsidP="00766619">
      <w:pPr>
        <w:pStyle w:val="ListParagraph"/>
        <w:numPr>
          <w:ilvl w:val="0"/>
          <w:numId w:val="504"/>
        </w:numPr>
        <w:rPr>
          <w:sz w:val="20"/>
        </w:rPr>
      </w:pPr>
      <w:r w:rsidRPr="00F76E54">
        <w:rPr>
          <w:sz w:val="20"/>
        </w:rPr>
        <w:t xml:space="preserve">All other selection criteria defined in </w:t>
      </w:r>
      <w:r w:rsidR="00F76E54" w:rsidRPr="00F76E54">
        <w:rPr>
          <w:b/>
          <w:bCs/>
          <w:sz w:val="20"/>
        </w:rPr>
        <w:t>P</w:t>
      </w:r>
      <w:r w:rsidRPr="00F76E54">
        <w:rPr>
          <w:b/>
          <w:bCs/>
          <w:sz w:val="20"/>
        </w:rPr>
        <w:t>rofile</w:t>
      </w:r>
      <w:r w:rsidRPr="00F76E54">
        <w:rPr>
          <w:sz w:val="20"/>
        </w:rPr>
        <w:t xml:space="preserve"> are displayed in other tabs and cannot be modified within </w:t>
      </w:r>
      <w:r w:rsidRPr="00F76E54">
        <w:rPr>
          <w:b/>
          <w:bCs/>
          <w:sz w:val="20"/>
        </w:rPr>
        <w:t>Ledger Revaluation</w:t>
      </w:r>
    </w:p>
    <w:p w14:paraId="13AC0682" w14:textId="6E3A4160" w:rsidR="00F7135B" w:rsidRPr="00F76E54" w:rsidRDefault="00F7135B" w:rsidP="00766619">
      <w:pPr>
        <w:pStyle w:val="ListParagraph"/>
        <w:numPr>
          <w:ilvl w:val="0"/>
          <w:numId w:val="503"/>
        </w:numPr>
        <w:rPr>
          <w:sz w:val="20"/>
        </w:rPr>
      </w:pPr>
      <w:r w:rsidRPr="00F76E54">
        <w:rPr>
          <w:b/>
          <w:bCs/>
          <w:sz w:val="20"/>
        </w:rPr>
        <w:t>Journal Number Range</w:t>
      </w:r>
      <w:r w:rsidRPr="00F76E54">
        <w:rPr>
          <w:sz w:val="20"/>
        </w:rPr>
        <w:tab/>
      </w:r>
      <w:r w:rsidR="00F76E54">
        <w:rPr>
          <w:sz w:val="20"/>
        </w:rPr>
        <w:t>R</w:t>
      </w:r>
      <w:r w:rsidRPr="00F76E54">
        <w:rPr>
          <w:sz w:val="20"/>
        </w:rPr>
        <w:t xml:space="preserve">ange </w:t>
      </w:r>
      <w:r w:rsidR="00F76E54">
        <w:rPr>
          <w:sz w:val="20"/>
        </w:rPr>
        <w:t>of</w:t>
      </w:r>
      <w:r w:rsidRPr="00F76E54">
        <w:rPr>
          <w:sz w:val="20"/>
        </w:rPr>
        <w:t xml:space="preserve"> </w:t>
      </w:r>
      <w:r w:rsidR="00F76E54" w:rsidRPr="00F76E54">
        <w:rPr>
          <w:b/>
          <w:bCs/>
          <w:sz w:val="20"/>
        </w:rPr>
        <w:t>J</w:t>
      </w:r>
      <w:r w:rsidRPr="00F76E54">
        <w:rPr>
          <w:b/>
          <w:bCs/>
          <w:sz w:val="20"/>
        </w:rPr>
        <w:t xml:space="preserve">ournal </w:t>
      </w:r>
      <w:r w:rsidR="00F76E54" w:rsidRPr="00F76E54">
        <w:rPr>
          <w:b/>
          <w:bCs/>
          <w:sz w:val="20"/>
        </w:rPr>
        <w:t>N</w:t>
      </w:r>
      <w:r w:rsidRPr="00F76E54">
        <w:rPr>
          <w:b/>
          <w:bCs/>
          <w:sz w:val="20"/>
        </w:rPr>
        <w:t>umbers</w:t>
      </w:r>
      <w:r w:rsidRPr="00F76E54">
        <w:rPr>
          <w:sz w:val="20"/>
        </w:rPr>
        <w:t xml:space="preserve"> to be revalued</w:t>
      </w:r>
    </w:p>
    <w:p w14:paraId="3AF19BA4" w14:textId="75428C51" w:rsidR="00F7135B" w:rsidRPr="00F76E54" w:rsidRDefault="00F7135B" w:rsidP="00766619">
      <w:pPr>
        <w:pStyle w:val="ListParagraph"/>
        <w:numPr>
          <w:ilvl w:val="0"/>
          <w:numId w:val="505"/>
        </w:numPr>
        <w:ind w:left="4320"/>
        <w:rPr>
          <w:sz w:val="20"/>
        </w:rPr>
      </w:pPr>
      <w:r w:rsidRPr="00F76E54">
        <w:rPr>
          <w:sz w:val="20"/>
        </w:rPr>
        <w:t>Leave blank to select all</w:t>
      </w:r>
    </w:p>
    <w:p w14:paraId="507E3821" w14:textId="2FCD59C2" w:rsidR="00F7135B" w:rsidRPr="00F76E54" w:rsidRDefault="00F7135B" w:rsidP="00766619">
      <w:pPr>
        <w:pStyle w:val="ListParagraph"/>
        <w:numPr>
          <w:ilvl w:val="0"/>
          <w:numId w:val="503"/>
        </w:numPr>
        <w:rPr>
          <w:sz w:val="20"/>
        </w:rPr>
      </w:pPr>
      <w:r w:rsidRPr="00F76E54">
        <w:rPr>
          <w:b/>
          <w:bCs/>
          <w:sz w:val="20"/>
        </w:rPr>
        <w:t>Revaluation Period</w:t>
      </w:r>
      <w:r w:rsidRPr="00F76E54">
        <w:rPr>
          <w:sz w:val="20"/>
        </w:rPr>
        <w:tab/>
      </w:r>
      <w:r w:rsidR="00F76E54">
        <w:rPr>
          <w:sz w:val="20"/>
        </w:rPr>
        <w:t>R</w:t>
      </w:r>
      <w:r w:rsidRPr="00F76E54">
        <w:rPr>
          <w:sz w:val="20"/>
        </w:rPr>
        <w:t xml:space="preserve">ange of </w:t>
      </w:r>
      <w:r w:rsidR="00F76E54" w:rsidRPr="00F76E54">
        <w:rPr>
          <w:b/>
          <w:bCs/>
          <w:sz w:val="20"/>
        </w:rPr>
        <w:t>P</w:t>
      </w:r>
      <w:r w:rsidRPr="00F76E54">
        <w:rPr>
          <w:b/>
          <w:bCs/>
          <w:sz w:val="20"/>
        </w:rPr>
        <w:t>eriods</w:t>
      </w:r>
      <w:r w:rsidRPr="00F76E54">
        <w:rPr>
          <w:sz w:val="20"/>
        </w:rPr>
        <w:t xml:space="preserve"> for which transactions are to be revalued</w:t>
      </w:r>
    </w:p>
    <w:p w14:paraId="3ABCB304" w14:textId="154F96DE" w:rsidR="00F7135B" w:rsidRPr="00F76E54" w:rsidRDefault="00F76E54" w:rsidP="00766619">
      <w:pPr>
        <w:pStyle w:val="ListParagraph"/>
        <w:numPr>
          <w:ilvl w:val="0"/>
          <w:numId w:val="506"/>
        </w:numPr>
        <w:ind w:left="4320"/>
        <w:rPr>
          <w:sz w:val="20"/>
        </w:rPr>
      </w:pPr>
      <w:r>
        <w:rPr>
          <w:sz w:val="20"/>
        </w:rPr>
        <w:t>T</w:t>
      </w:r>
      <w:r w:rsidR="00F7135B" w:rsidRPr="00F76E54">
        <w:rPr>
          <w:sz w:val="20"/>
        </w:rPr>
        <w:t xml:space="preserve">o revalue </w:t>
      </w:r>
      <w:r w:rsidRPr="00F76E54">
        <w:rPr>
          <w:b/>
          <w:bCs/>
          <w:sz w:val="20"/>
        </w:rPr>
        <w:t>P</w:t>
      </w:r>
      <w:r w:rsidR="00F7135B" w:rsidRPr="00F76E54">
        <w:rPr>
          <w:b/>
          <w:bCs/>
          <w:sz w:val="20"/>
        </w:rPr>
        <w:t xml:space="preserve">rofit </w:t>
      </w:r>
      <w:r w:rsidRPr="00F76E54">
        <w:rPr>
          <w:b/>
          <w:bCs/>
          <w:sz w:val="20"/>
        </w:rPr>
        <w:t>&amp; L</w:t>
      </w:r>
      <w:r w:rsidR="00F7135B" w:rsidRPr="00F76E54">
        <w:rPr>
          <w:b/>
          <w:bCs/>
          <w:sz w:val="20"/>
        </w:rPr>
        <w:t>oss</w:t>
      </w:r>
      <w:r w:rsidR="00F7135B" w:rsidRPr="00F76E54">
        <w:rPr>
          <w:sz w:val="20"/>
        </w:rPr>
        <w:t xml:space="preserve"> accounts, enter a range of </w:t>
      </w:r>
      <w:r>
        <w:rPr>
          <w:sz w:val="20"/>
        </w:rPr>
        <w:t>P</w:t>
      </w:r>
      <w:r w:rsidR="00F7135B" w:rsidRPr="00F76E54">
        <w:rPr>
          <w:sz w:val="20"/>
        </w:rPr>
        <w:t>eriods</w:t>
      </w:r>
    </w:p>
    <w:p w14:paraId="3A9F93C9" w14:textId="7EE94B11" w:rsidR="00F7135B" w:rsidRPr="00F76E54" w:rsidRDefault="00F76E54" w:rsidP="00766619">
      <w:pPr>
        <w:pStyle w:val="ListParagraph"/>
        <w:numPr>
          <w:ilvl w:val="0"/>
          <w:numId w:val="506"/>
        </w:numPr>
        <w:ind w:left="4320"/>
        <w:rPr>
          <w:sz w:val="20"/>
        </w:rPr>
      </w:pPr>
      <w:r>
        <w:rPr>
          <w:sz w:val="20"/>
        </w:rPr>
        <w:t>T</w:t>
      </w:r>
      <w:r w:rsidR="00F7135B" w:rsidRPr="00F76E54">
        <w:rPr>
          <w:sz w:val="20"/>
        </w:rPr>
        <w:t>o revalue any other type of account</w:t>
      </w:r>
      <w:r>
        <w:rPr>
          <w:sz w:val="20"/>
        </w:rPr>
        <w:t xml:space="preserve">, </w:t>
      </w:r>
      <w:r w:rsidR="00F7135B" w:rsidRPr="00F76E54">
        <w:rPr>
          <w:sz w:val="20"/>
        </w:rPr>
        <w:t xml:space="preserve">enter a single </w:t>
      </w:r>
      <w:r>
        <w:rPr>
          <w:sz w:val="20"/>
        </w:rPr>
        <w:t>P</w:t>
      </w:r>
      <w:r w:rsidR="00F7135B" w:rsidRPr="00F76E54">
        <w:rPr>
          <w:sz w:val="20"/>
        </w:rPr>
        <w:t>eriod</w:t>
      </w:r>
    </w:p>
    <w:p w14:paraId="0F4C6259" w14:textId="035AD17C" w:rsidR="00F7135B" w:rsidRPr="00F76E54" w:rsidRDefault="00F7135B" w:rsidP="00766619">
      <w:pPr>
        <w:pStyle w:val="ListParagraph"/>
        <w:numPr>
          <w:ilvl w:val="0"/>
          <w:numId w:val="503"/>
        </w:numPr>
        <w:rPr>
          <w:sz w:val="20"/>
        </w:rPr>
      </w:pPr>
      <w:r w:rsidRPr="00F76E54">
        <w:rPr>
          <w:b/>
          <w:bCs/>
          <w:sz w:val="20"/>
        </w:rPr>
        <w:t>Post Transactions</w:t>
      </w:r>
      <w:r w:rsidRPr="00F76E54">
        <w:rPr>
          <w:sz w:val="20"/>
        </w:rPr>
        <w:tab/>
        <w:t xml:space="preserve">Determines if </w:t>
      </w:r>
      <w:r w:rsidR="00F76E54">
        <w:rPr>
          <w:sz w:val="20"/>
        </w:rPr>
        <w:t>R</w:t>
      </w:r>
      <w:r w:rsidRPr="00F76E54">
        <w:rPr>
          <w:sz w:val="20"/>
        </w:rPr>
        <w:t>evaluation transactions are posted to the ledger</w:t>
      </w:r>
    </w:p>
    <w:p w14:paraId="32EFD182" w14:textId="0EE7E222" w:rsidR="00F7135B" w:rsidRPr="00F76E54" w:rsidRDefault="00F7135B" w:rsidP="00766619">
      <w:pPr>
        <w:pStyle w:val="ListParagraph"/>
        <w:numPr>
          <w:ilvl w:val="4"/>
          <w:numId w:val="507"/>
        </w:numPr>
        <w:ind w:left="4320"/>
        <w:rPr>
          <w:sz w:val="20"/>
        </w:rPr>
      </w:pPr>
      <w:r w:rsidRPr="00F76E54">
        <w:rPr>
          <w:sz w:val="20"/>
        </w:rPr>
        <w:t xml:space="preserve">Select </w:t>
      </w:r>
      <w:r w:rsidRPr="00F76E54">
        <w:rPr>
          <w:b/>
          <w:bCs/>
          <w:sz w:val="20"/>
        </w:rPr>
        <w:t>Post Hard</w:t>
      </w:r>
      <w:r w:rsidRPr="00F76E54">
        <w:rPr>
          <w:sz w:val="20"/>
        </w:rPr>
        <w:t xml:space="preserve"> to post revaluations</w:t>
      </w:r>
    </w:p>
    <w:p w14:paraId="5CA7E5A5" w14:textId="4BA4EC4A" w:rsidR="00F7135B" w:rsidRPr="00F76E54" w:rsidRDefault="00F7135B" w:rsidP="00766619">
      <w:pPr>
        <w:pStyle w:val="ListParagraph"/>
        <w:numPr>
          <w:ilvl w:val="4"/>
          <w:numId w:val="507"/>
        </w:numPr>
        <w:ind w:left="4320"/>
        <w:rPr>
          <w:sz w:val="20"/>
        </w:rPr>
      </w:pPr>
      <w:r w:rsidRPr="00F76E54">
        <w:rPr>
          <w:sz w:val="20"/>
        </w:rPr>
        <w:t xml:space="preserve">Select </w:t>
      </w:r>
      <w:r w:rsidRPr="00F76E54">
        <w:rPr>
          <w:b/>
          <w:bCs/>
          <w:sz w:val="20"/>
        </w:rPr>
        <w:t>Post Provisional</w:t>
      </w:r>
      <w:r w:rsidRPr="00F76E54">
        <w:rPr>
          <w:sz w:val="20"/>
        </w:rPr>
        <w:t xml:space="preserve"> if ledger is set for </w:t>
      </w:r>
      <w:r w:rsidR="00F76E54" w:rsidRPr="00F76E54">
        <w:rPr>
          <w:b/>
          <w:bCs/>
          <w:sz w:val="20"/>
        </w:rPr>
        <w:t>P</w:t>
      </w:r>
      <w:r w:rsidRPr="00F76E54">
        <w:rPr>
          <w:b/>
          <w:bCs/>
          <w:sz w:val="20"/>
        </w:rPr>
        <w:t xml:space="preserve">rovisional </w:t>
      </w:r>
      <w:r w:rsidR="00F76E54" w:rsidRPr="00F76E54">
        <w:rPr>
          <w:b/>
          <w:bCs/>
          <w:sz w:val="20"/>
        </w:rPr>
        <w:t>P</w:t>
      </w:r>
      <w:r w:rsidRPr="00F76E54">
        <w:rPr>
          <w:b/>
          <w:bCs/>
          <w:sz w:val="20"/>
        </w:rPr>
        <w:t>osting</w:t>
      </w:r>
    </w:p>
    <w:p w14:paraId="36D975B7" w14:textId="19091CC5" w:rsidR="00F7135B" w:rsidRPr="00F76E54" w:rsidRDefault="00F7135B" w:rsidP="00766619">
      <w:pPr>
        <w:pStyle w:val="ListParagraph"/>
        <w:numPr>
          <w:ilvl w:val="4"/>
          <w:numId w:val="507"/>
        </w:numPr>
        <w:ind w:left="4320"/>
        <w:rPr>
          <w:sz w:val="20"/>
        </w:rPr>
      </w:pPr>
      <w:r w:rsidRPr="00F76E54">
        <w:rPr>
          <w:sz w:val="20"/>
        </w:rPr>
        <w:t xml:space="preserve">Select </w:t>
      </w:r>
      <w:r w:rsidRPr="00F76E54">
        <w:rPr>
          <w:b/>
          <w:bCs/>
          <w:sz w:val="20"/>
        </w:rPr>
        <w:t>Do Not Post</w:t>
      </w:r>
      <w:r w:rsidRPr="00F76E54">
        <w:rPr>
          <w:sz w:val="20"/>
        </w:rPr>
        <w:t xml:space="preserve"> </w:t>
      </w:r>
      <w:r w:rsidR="00F76E54">
        <w:rPr>
          <w:sz w:val="20"/>
        </w:rPr>
        <w:t>to only</w:t>
      </w:r>
      <w:r w:rsidRPr="00F76E54">
        <w:rPr>
          <w:sz w:val="20"/>
        </w:rPr>
        <w:t xml:space="preserve"> report </w:t>
      </w:r>
      <w:r w:rsidR="00F76E54" w:rsidRPr="00F76E54">
        <w:rPr>
          <w:b/>
          <w:bCs/>
          <w:sz w:val="20"/>
        </w:rPr>
        <w:t>R</w:t>
      </w:r>
      <w:r w:rsidRPr="00F76E54">
        <w:rPr>
          <w:b/>
          <w:bCs/>
          <w:sz w:val="20"/>
        </w:rPr>
        <w:t>evaluations</w:t>
      </w:r>
    </w:p>
    <w:p w14:paraId="3023B498" w14:textId="77777777" w:rsidR="00F76E54" w:rsidRDefault="00F7135B" w:rsidP="00766619">
      <w:pPr>
        <w:pStyle w:val="ListParagraph"/>
        <w:numPr>
          <w:ilvl w:val="0"/>
          <w:numId w:val="503"/>
        </w:numPr>
        <w:rPr>
          <w:sz w:val="20"/>
        </w:rPr>
      </w:pPr>
      <w:r w:rsidRPr="00F76E54">
        <w:rPr>
          <w:b/>
          <w:bCs/>
          <w:sz w:val="20"/>
        </w:rPr>
        <w:t>Report Losses and Gains</w:t>
      </w:r>
      <w:r w:rsidRPr="00F76E54">
        <w:rPr>
          <w:sz w:val="20"/>
        </w:rPr>
        <w:tab/>
        <w:t xml:space="preserve">This option is only displayed if </w:t>
      </w:r>
      <w:r w:rsidRPr="00F76E54">
        <w:rPr>
          <w:b/>
          <w:bCs/>
          <w:sz w:val="20"/>
        </w:rPr>
        <w:t>Post Transactions</w:t>
      </w:r>
      <w:r w:rsidRPr="00F76E54">
        <w:rPr>
          <w:sz w:val="20"/>
        </w:rPr>
        <w:t xml:space="preserve"> is set to </w:t>
      </w:r>
      <w:r w:rsidRPr="00F76E54">
        <w:rPr>
          <w:b/>
          <w:bCs/>
          <w:sz w:val="20"/>
        </w:rPr>
        <w:t>Do Not Post</w:t>
      </w:r>
      <w:r w:rsidRPr="00F76E54">
        <w:rPr>
          <w:sz w:val="20"/>
        </w:rPr>
        <w:t xml:space="preserve"> </w:t>
      </w:r>
    </w:p>
    <w:p w14:paraId="7887124E" w14:textId="77777777" w:rsidR="00F76E54" w:rsidRDefault="00F7135B" w:rsidP="00F76E54">
      <w:pPr>
        <w:ind w:left="3600"/>
        <w:rPr>
          <w:sz w:val="20"/>
        </w:rPr>
      </w:pPr>
      <w:r w:rsidRPr="00F76E54">
        <w:rPr>
          <w:sz w:val="20"/>
        </w:rPr>
        <w:t xml:space="preserve">and if </w:t>
      </w:r>
      <w:r w:rsidRPr="00F76E54">
        <w:rPr>
          <w:b/>
          <w:bCs/>
          <w:sz w:val="20"/>
        </w:rPr>
        <w:t>Exchange Gain/Loss Post Rule</w:t>
      </w:r>
      <w:r w:rsidRPr="00F76E54">
        <w:rPr>
          <w:sz w:val="20"/>
        </w:rPr>
        <w:t xml:space="preserve"> is set to </w:t>
      </w:r>
      <w:r w:rsidRPr="00F76E54">
        <w:rPr>
          <w:b/>
          <w:bCs/>
          <w:sz w:val="20"/>
        </w:rPr>
        <w:t>Gains Only</w:t>
      </w:r>
      <w:r w:rsidRPr="00F76E54">
        <w:rPr>
          <w:sz w:val="20"/>
        </w:rPr>
        <w:t xml:space="preserve">, or </w:t>
      </w:r>
      <w:r w:rsidRPr="00F76E54">
        <w:rPr>
          <w:b/>
          <w:bCs/>
          <w:sz w:val="20"/>
        </w:rPr>
        <w:t>Losses Only</w:t>
      </w:r>
      <w:r w:rsidRPr="00F76E54">
        <w:rPr>
          <w:sz w:val="20"/>
        </w:rPr>
        <w:t xml:space="preserve">, on </w:t>
      </w:r>
      <w:r w:rsidR="00F76E54" w:rsidRPr="00F76E54">
        <w:rPr>
          <w:b/>
          <w:bCs/>
          <w:sz w:val="20"/>
        </w:rPr>
        <w:t>O</w:t>
      </w:r>
      <w:r w:rsidRPr="00F76E54">
        <w:rPr>
          <w:b/>
          <w:bCs/>
          <w:sz w:val="20"/>
        </w:rPr>
        <w:t>ptions</w:t>
      </w:r>
      <w:r w:rsidRPr="00F76E54">
        <w:rPr>
          <w:sz w:val="20"/>
        </w:rPr>
        <w:t xml:space="preserve"> tab of </w:t>
      </w:r>
      <w:r w:rsidRPr="00F76E54">
        <w:rPr>
          <w:b/>
          <w:bCs/>
          <w:sz w:val="20"/>
        </w:rPr>
        <w:t>Ledger Setup</w:t>
      </w:r>
    </w:p>
    <w:p w14:paraId="599918D8" w14:textId="77777777" w:rsidR="00B93B52" w:rsidRDefault="00F7135B" w:rsidP="00766619">
      <w:pPr>
        <w:pStyle w:val="ListParagraph"/>
        <w:numPr>
          <w:ilvl w:val="0"/>
          <w:numId w:val="508"/>
        </w:numPr>
        <w:rPr>
          <w:sz w:val="20"/>
        </w:rPr>
      </w:pPr>
      <w:r w:rsidRPr="00F76E54">
        <w:rPr>
          <w:sz w:val="20"/>
        </w:rPr>
        <w:t xml:space="preserve">Select to allow consolidation to both </w:t>
      </w:r>
      <w:r w:rsidR="00F76E54" w:rsidRPr="00F76E54">
        <w:rPr>
          <w:b/>
          <w:bCs/>
          <w:sz w:val="20"/>
        </w:rPr>
        <w:t>G</w:t>
      </w:r>
      <w:r w:rsidRPr="00F76E54">
        <w:rPr>
          <w:b/>
          <w:bCs/>
          <w:sz w:val="20"/>
        </w:rPr>
        <w:t>ains</w:t>
      </w:r>
      <w:r w:rsidR="00F76E54" w:rsidRPr="00F76E54">
        <w:rPr>
          <w:b/>
          <w:bCs/>
          <w:sz w:val="20"/>
        </w:rPr>
        <w:t>/L</w:t>
      </w:r>
      <w:r w:rsidRPr="00F76E54">
        <w:rPr>
          <w:b/>
          <w:bCs/>
          <w:sz w:val="20"/>
        </w:rPr>
        <w:t>osses</w:t>
      </w:r>
      <w:r w:rsidRPr="00F76E54">
        <w:rPr>
          <w:sz w:val="20"/>
        </w:rPr>
        <w:t xml:space="preserve"> accounts, thus overriding</w:t>
      </w:r>
      <w:r w:rsidR="00F76E54" w:rsidRPr="00F76E54">
        <w:rPr>
          <w:sz w:val="20"/>
        </w:rPr>
        <w:t xml:space="preserve"> </w:t>
      </w:r>
      <w:r w:rsidRPr="00F76E54">
        <w:rPr>
          <w:sz w:val="20"/>
        </w:rPr>
        <w:t xml:space="preserve">the setting of </w:t>
      </w:r>
      <w:r w:rsidRPr="00B93B52">
        <w:rPr>
          <w:b/>
          <w:bCs/>
          <w:sz w:val="20"/>
        </w:rPr>
        <w:t>Exchange Gain/Loss Post Rule</w:t>
      </w:r>
      <w:r w:rsidRPr="00F76E54">
        <w:rPr>
          <w:sz w:val="20"/>
        </w:rPr>
        <w:t xml:space="preserve"> set for the ledger</w:t>
      </w:r>
    </w:p>
    <w:p w14:paraId="23A0940B" w14:textId="74143908" w:rsidR="00F7135B" w:rsidRPr="00B93B52" w:rsidRDefault="00F7135B" w:rsidP="00766619">
      <w:pPr>
        <w:pStyle w:val="ListParagraph"/>
        <w:numPr>
          <w:ilvl w:val="0"/>
          <w:numId w:val="508"/>
        </w:numPr>
        <w:rPr>
          <w:sz w:val="20"/>
        </w:rPr>
      </w:pPr>
      <w:r w:rsidRPr="00B93B52">
        <w:rPr>
          <w:sz w:val="20"/>
        </w:rPr>
        <w:t xml:space="preserve">Leave unchecked to follow </w:t>
      </w:r>
      <w:r w:rsidRPr="00B93B52">
        <w:rPr>
          <w:b/>
          <w:bCs/>
          <w:sz w:val="20"/>
        </w:rPr>
        <w:t>Exchange Gain/Loss Post Rule</w:t>
      </w:r>
      <w:r w:rsidRPr="00B93B52">
        <w:rPr>
          <w:sz w:val="20"/>
        </w:rPr>
        <w:t xml:space="preserve"> for the ledger and use a </w:t>
      </w:r>
      <w:r w:rsidRPr="00B93B52">
        <w:rPr>
          <w:b/>
          <w:bCs/>
          <w:sz w:val="20"/>
        </w:rPr>
        <w:t>Gains</w:t>
      </w:r>
      <w:r w:rsidRPr="00B93B52">
        <w:rPr>
          <w:sz w:val="20"/>
        </w:rPr>
        <w:t xml:space="preserve"> account only or a </w:t>
      </w:r>
      <w:r w:rsidRPr="00B93B52">
        <w:rPr>
          <w:b/>
          <w:bCs/>
          <w:sz w:val="20"/>
        </w:rPr>
        <w:t>Losses</w:t>
      </w:r>
      <w:r w:rsidRPr="00B93B52">
        <w:rPr>
          <w:sz w:val="20"/>
        </w:rPr>
        <w:t xml:space="preserve"> account only for </w:t>
      </w:r>
      <w:r w:rsidR="00B93B52" w:rsidRPr="00B93B52">
        <w:rPr>
          <w:b/>
          <w:bCs/>
          <w:sz w:val="20"/>
        </w:rPr>
        <w:t>C</w:t>
      </w:r>
      <w:r w:rsidRPr="00B93B52">
        <w:rPr>
          <w:b/>
          <w:bCs/>
          <w:sz w:val="20"/>
        </w:rPr>
        <w:t>onsolidation</w:t>
      </w:r>
    </w:p>
    <w:p w14:paraId="04AF67F1" w14:textId="1844B5CE" w:rsidR="00F7135B" w:rsidRPr="00F76E54" w:rsidRDefault="00F7135B" w:rsidP="00766619">
      <w:pPr>
        <w:pStyle w:val="ListParagraph"/>
        <w:numPr>
          <w:ilvl w:val="0"/>
          <w:numId w:val="503"/>
        </w:numPr>
        <w:rPr>
          <w:sz w:val="20"/>
        </w:rPr>
      </w:pPr>
      <w:r w:rsidRPr="00F76E54">
        <w:rPr>
          <w:b/>
          <w:bCs/>
          <w:sz w:val="20"/>
        </w:rPr>
        <w:t>Print Transactions</w:t>
      </w:r>
      <w:r w:rsidRPr="00F76E54">
        <w:rPr>
          <w:sz w:val="20"/>
        </w:rPr>
        <w:tab/>
        <w:t xml:space="preserve">Select </w:t>
      </w:r>
      <w:r w:rsidRPr="00B93B52">
        <w:rPr>
          <w:b/>
          <w:bCs/>
          <w:sz w:val="20"/>
        </w:rPr>
        <w:t>Yes</w:t>
      </w:r>
      <w:r w:rsidRPr="00F76E54">
        <w:rPr>
          <w:sz w:val="20"/>
        </w:rPr>
        <w:t xml:space="preserve"> to print all transactions</w:t>
      </w:r>
    </w:p>
    <w:p w14:paraId="76013FEE" w14:textId="7B0040EE" w:rsidR="00F7135B" w:rsidRPr="00B93B52" w:rsidRDefault="00F7135B" w:rsidP="00766619">
      <w:pPr>
        <w:pStyle w:val="ListParagraph"/>
        <w:numPr>
          <w:ilvl w:val="0"/>
          <w:numId w:val="509"/>
        </w:numPr>
        <w:rPr>
          <w:sz w:val="20"/>
        </w:rPr>
      </w:pPr>
      <w:r w:rsidRPr="00B93B52">
        <w:rPr>
          <w:sz w:val="20"/>
        </w:rPr>
        <w:t xml:space="preserve">Select </w:t>
      </w:r>
      <w:r w:rsidRPr="00B93B52">
        <w:rPr>
          <w:b/>
          <w:bCs/>
          <w:sz w:val="20"/>
        </w:rPr>
        <w:t>NO</w:t>
      </w:r>
      <w:r w:rsidRPr="00B93B52">
        <w:rPr>
          <w:sz w:val="20"/>
        </w:rPr>
        <w:t xml:space="preserve"> to print only transactions for which a </w:t>
      </w:r>
      <w:r w:rsidR="00B93B52">
        <w:rPr>
          <w:sz w:val="20"/>
        </w:rPr>
        <w:t>R</w:t>
      </w:r>
      <w:r w:rsidRPr="00B93B52">
        <w:rPr>
          <w:sz w:val="20"/>
        </w:rPr>
        <w:t xml:space="preserve">evaluation </w:t>
      </w:r>
      <w:r w:rsidR="00B93B52" w:rsidRPr="00B93B52">
        <w:rPr>
          <w:b/>
          <w:bCs/>
          <w:sz w:val="20"/>
        </w:rPr>
        <w:t>G</w:t>
      </w:r>
      <w:r w:rsidRPr="00B93B52">
        <w:rPr>
          <w:b/>
          <w:bCs/>
          <w:sz w:val="20"/>
        </w:rPr>
        <w:t>ain</w:t>
      </w:r>
      <w:r w:rsidR="00B93B52" w:rsidRPr="00B93B52">
        <w:rPr>
          <w:b/>
          <w:bCs/>
          <w:sz w:val="20"/>
        </w:rPr>
        <w:t>/L</w:t>
      </w:r>
      <w:r w:rsidRPr="00B93B52">
        <w:rPr>
          <w:b/>
          <w:bCs/>
          <w:sz w:val="20"/>
        </w:rPr>
        <w:t>oss</w:t>
      </w:r>
      <w:r w:rsidRPr="00B93B52">
        <w:rPr>
          <w:sz w:val="20"/>
        </w:rPr>
        <w:t xml:space="preserve"> was calculated</w:t>
      </w:r>
    </w:p>
    <w:p w14:paraId="430BA4F9" w14:textId="55617F2E" w:rsidR="00F7135B" w:rsidRDefault="00F7135B" w:rsidP="00F76E54">
      <w:pPr>
        <w:ind w:left="720"/>
        <w:rPr>
          <w:sz w:val="20"/>
        </w:rPr>
      </w:pPr>
      <w:r>
        <w:rPr>
          <w:sz w:val="20"/>
        </w:rPr>
        <w:t xml:space="preserve">All other tabs contain </w:t>
      </w:r>
      <w:r w:rsidR="00B93B52" w:rsidRPr="00B93B52">
        <w:rPr>
          <w:b/>
          <w:bCs/>
          <w:sz w:val="20"/>
        </w:rPr>
        <w:t>D</w:t>
      </w:r>
      <w:r w:rsidRPr="00B93B52">
        <w:rPr>
          <w:b/>
          <w:bCs/>
          <w:sz w:val="20"/>
        </w:rPr>
        <w:t xml:space="preserve">isplay </w:t>
      </w:r>
      <w:r w:rsidR="00B93B52" w:rsidRPr="00B93B52">
        <w:rPr>
          <w:b/>
          <w:bCs/>
          <w:sz w:val="20"/>
        </w:rPr>
        <w:t>O</w:t>
      </w:r>
      <w:r w:rsidRPr="00B93B52">
        <w:rPr>
          <w:b/>
          <w:bCs/>
          <w:sz w:val="20"/>
        </w:rPr>
        <w:t>nly</w:t>
      </w:r>
      <w:r>
        <w:rPr>
          <w:sz w:val="20"/>
        </w:rPr>
        <w:t xml:space="preserve"> values</w:t>
      </w:r>
      <w:r w:rsidR="00B93B52">
        <w:rPr>
          <w:sz w:val="20"/>
        </w:rPr>
        <w:t>.</w:t>
      </w:r>
    </w:p>
    <w:p w14:paraId="4DAB7C90" w14:textId="2AA928E7" w:rsidR="00F7135B" w:rsidRDefault="00F7135B" w:rsidP="00F7135B">
      <w:pPr>
        <w:rPr>
          <w:sz w:val="20"/>
        </w:rPr>
      </w:pPr>
    </w:p>
    <w:p w14:paraId="28470810" w14:textId="77777777" w:rsidR="00B93B52" w:rsidRDefault="00B93B52">
      <w:pPr>
        <w:rPr>
          <w:rFonts w:asciiTheme="majorHAnsi" w:eastAsiaTheme="majorEastAsia" w:hAnsiTheme="majorHAnsi" w:cstheme="majorBidi"/>
          <w:color w:val="2E74B5" w:themeColor="accent1" w:themeShade="BF"/>
          <w:sz w:val="26"/>
          <w:szCs w:val="26"/>
        </w:rPr>
      </w:pPr>
      <w:r>
        <w:br w:type="page"/>
      </w:r>
    </w:p>
    <w:p w14:paraId="3692DFFD" w14:textId="1858F8A1" w:rsidR="00F7135B" w:rsidRDefault="00F7135B" w:rsidP="00B93B52">
      <w:pPr>
        <w:pStyle w:val="Heading2"/>
        <w:ind w:left="360"/>
      </w:pPr>
      <w:bookmarkStart w:id="182" w:name="_Toc23338269"/>
      <w:r>
        <w:lastRenderedPageBreak/>
        <w:t>Ledger Cleardown</w:t>
      </w:r>
      <w:bookmarkEnd w:id="182"/>
    </w:p>
    <w:p w14:paraId="561EC0F9" w14:textId="74DDF921" w:rsidR="00F7135B" w:rsidRDefault="00F7135B" w:rsidP="00F7135B">
      <w:pPr>
        <w:rPr>
          <w:sz w:val="20"/>
        </w:rPr>
      </w:pPr>
    </w:p>
    <w:p w14:paraId="02AB5DAE" w14:textId="1B79488D" w:rsidR="00F7135B" w:rsidRDefault="00E62611" w:rsidP="004A6727">
      <w:pPr>
        <w:ind w:left="720"/>
        <w:rPr>
          <w:sz w:val="20"/>
        </w:rPr>
      </w:pPr>
      <w:r w:rsidRPr="00E62611">
        <w:rPr>
          <w:noProof/>
          <w:sz w:val="20"/>
        </w:rPr>
        <w:drawing>
          <wp:inline distT="0" distB="0" distL="0" distR="0" wp14:anchorId="580F8ADA" wp14:editId="06645435">
            <wp:extent cx="4585286" cy="2225040"/>
            <wp:effectExtent l="0" t="0" r="0" b="0"/>
            <wp:docPr id="1869" name="Picture 1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2"/>
                    <a:stretch>
                      <a:fillRect/>
                    </a:stretch>
                  </pic:blipFill>
                  <pic:spPr>
                    <a:xfrm>
                      <a:off x="0" y="0"/>
                      <a:ext cx="4603664" cy="2233958"/>
                    </a:xfrm>
                    <a:prstGeom prst="rect">
                      <a:avLst/>
                    </a:prstGeom>
                  </pic:spPr>
                </pic:pic>
              </a:graphicData>
            </a:graphic>
          </wp:inline>
        </w:drawing>
      </w:r>
    </w:p>
    <w:p w14:paraId="16E119C6" w14:textId="5066B893" w:rsidR="00E62611" w:rsidRDefault="00CD4751" w:rsidP="004A6727">
      <w:pPr>
        <w:ind w:left="360"/>
        <w:rPr>
          <w:sz w:val="20"/>
        </w:rPr>
      </w:pPr>
      <w:r w:rsidRPr="00E80644">
        <w:rPr>
          <w:b/>
          <w:bCs/>
          <w:sz w:val="20"/>
        </w:rPr>
        <w:t>Ledger Cleardown</w:t>
      </w:r>
      <w:r>
        <w:rPr>
          <w:sz w:val="20"/>
        </w:rPr>
        <w:t xml:space="preserve"> remove</w:t>
      </w:r>
      <w:r w:rsidR="00E80644">
        <w:rPr>
          <w:sz w:val="20"/>
        </w:rPr>
        <w:t>s</w:t>
      </w:r>
      <w:r>
        <w:rPr>
          <w:sz w:val="20"/>
        </w:rPr>
        <w:t xml:space="preserve"> historical or redundant transactions from </w:t>
      </w:r>
      <w:r w:rsidR="00E80644">
        <w:rPr>
          <w:sz w:val="20"/>
        </w:rPr>
        <w:t>B</w:t>
      </w:r>
      <w:r>
        <w:rPr>
          <w:sz w:val="20"/>
        </w:rPr>
        <w:t xml:space="preserve">usiness </w:t>
      </w:r>
      <w:r w:rsidR="00E80644">
        <w:rPr>
          <w:sz w:val="20"/>
        </w:rPr>
        <w:t>U</w:t>
      </w:r>
      <w:r>
        <w:rPr>
          <w:sz w:val="20"/>
        </w:rPr>
        <w:t>nit ledger and replace</w:t>
      </w:r>
      <w:r w:rsidR="00E80644">
        <w:rPr>
          <w:sz w:val="20"/>
        </w:rPr>
        <w:t>s</w:t>
      </w:r>
      <w:r>
        <w:rPr>
          <w:sz w:val="20"/>
        </w:rPr>
        <w:t xml:space="preserve"> them with summarized balance transactions. </w:t>
      </w:r>
      <w:r w:rsidR="00E80644">
        <w:rPr>
          <w:sz w:val="20"/>
        </w:rPr>
        <w:t xml:space="preserve">Ledger Cleardown is optional; however, it should be considered, </w:t>
      </w:r>
      <w:r>
        <w:rPr>
          <w:sz w:val="20"/>
        </w:rPr>
        <w:t>as it leaves a more compact, easily managed system.</w:t>
      </w:r>
    </w:p>
    <w:p w14:paraId="53461FBD" w14:textId="443C8681" w:rsidR="00CD4751" w:rsidRDefault="00CD4751" w:rsidP="004A6727">
      <w:pPr>
        <w:ind w:left="360"/>
        <w:rPr>
          <w:sz w:val="20"/>
        </w:rPr>
      </w:pPr>
    </w:p>
    <w:p w14:paraId="6100CB78" w14:textId="38E64208" w:rsidR="00CD4751" w:rsidRDefault="00CD4751" w:rsidP="004A6727">
      <w:pPr>
        <w:ind w:left="360"/>
        <w:rPr>
          <w:sz w:val="20"/>
        </w:rPr>
      </w:pPr>
      <w:r w:rsidRPr="00E80644">
        <w:rPr>
          <w:b/>
          <w:bCs/>
          <w:sz w:val="20"/>
        </w:rPr>
        <w:t>Ledger Cleardown</w:t>
      </w:r>
      <w:r>
        <w:rPr>
          <w:sz w:val="20"/>
        </w:rPr>
        <w:t xml:space="preserve"> compress</w:t>
      </w:r>
      <w:r w:rsidR="00E80644">
        <w:rPr>
          <w:sz w:val="20"/>
        </w:rPr>
        <w:t>es</w:t>
      </w:r>
      <w:r>
        <w:rPr>
          <w:sz w:val="20"/>
        </w:rPr>
        <w:t xml:space="preserve"> the ledger. Individual transactions are removed</w:t>
      </w:r>
      <w:r w:rsidR="00E80644">
        <w:rPr>
          <w:sz w:val="20"/>
        </w:rPr>
        <w:t xml:space="preserve"> and summarized</w:t>
      </w:r>
      <w:r>
        <w:rPr>
          <w:sz w:val="20"/>
        </w:rPr>
        <w:t xml:space="preserve">, or balance transactions are kept for reporting purposes. Transactions for an account code are summarized by </w:t>
      </w:r>
      <w:r w:rsidR="00E80644" w:rsidRPr="00E80644">
        <w:rPr>
          <w:b/>
          <w:bCs/>
          <w:sz w:val="20"/>
        </w:rPr>
        <w:t>P</w:t>
      </w:r>
      <w:r w:rsidRPr="00E80644">
        <w:rPr>
          <w:b/>
          <w:bCs/>
          <w:sz w:val="20"/>
        </w:rPr>
        <w:t>eriod</w:t>
      </w:r>
      <w:r>
        <w:rPr>
          <w:sz w:val="20"/>
        </w:rPr>
        <w:t xml:space="preserve">, </w:t>
      </w:r>
      <w:r w:rsidR="00E80644" w:rsidRPr="00E80644">
        <w:rPr>
          <w:b/>
          <w:bCs/>
          <w:sz w:val="20"/>
        </w:rPr>
        <w:t>A</w:t>
      </w:r>
      <w:r w:rsidRPr="00E80644">
        <w:rPr>
          <w:b/>
          <w:bCs/>
          <w:sz w:val="20"/>
        </w:rPr>
        <w:t xml:space="preserve">nalysis </w:t>
      </w:r>
      <w:r w:rsidR="00E80644" w:rsidRPr="00E80644">
        <w:rPr>
          <w:b/>
          <w:bCs/>
          <w:sz w:val="20"/>
        </w:rPr>
        <w:t>C</w:t>
      </w:r>
      <w:r w:rsidRPr="00E80644">
        <w:rPr>
          <w:b/>
          <w:bCs/>
          <w:sz w:val="20"/>
        </w:rPr>
        <w:t>ode</w:t>
      </w:r>
      <w:r>
        <w:rPr>
          <w:sz w:val="20"/>
        </w:rPr>
        <w:t xml:space="preserve">, </w:t>
      </w:r>
      <w:r w:rsidR="00E80644" w:rsidRPr="00E80644">
        <w:rPr>
          <w:b/>
          <w:bCs/>
          <w:sz w:val="20"/>
        </w:rPr>
        <w:t>C</w:t>
      </w:r>
      <w:r w:rsidRPr="00E80644">
        <w:rPr>
          <w:b/>
          <w:bCs/>
          <w:sz w:val="20"/>
        </w:rPr>
        <w:t xml:space="preserve">urrency </w:t>
      </w:r>
      <w:r w:rsidR="00E80644" w:rsidRPr="00E80644">
        <w:rPr>
          <w:b/>
          <w:bCs/>
          <w:sz w:val="20"/>
        </w:rPr>
        <w:t>C</w:t>
      </w:r>
      <w:r w:rsidRPr="00E80644">
        <w:rPr>
          <w:b/>
          <w:bCs/>
          <w:sz w:val="20"/>
        </w:rPr>
        <w:t>ode</w:t>
      </w:r>
      <w:r>
        <w:rPr>
          <w:sz w:val="20"/>
        </w:rPr>
        <w:t>, and other details.</w:t>
      </w:r>
      <w:r w:rsidR="00D71ADE">
        <w:rPr>
          <w:sz w:val="20"/>
        </w:rPr>
        <w:t xml:space="preserve"> There are two </w:t>
      </w:r>
      <w:r w:rsidR="00D71ADE" w:rsidRPr="00D71ADE">
        <w:rPr>
          <w:b/>
          <w:bCs/>
          <w:sz w:val="20"/>
        </w:rPr>
        <w:t>Cleardown</w:t>
      </w:r>
      <w:r w:rsidR="00D71ADE">
        <w:rPr>
          <w:sz w:val="20"/>
        </w:rPr>
        <w:t xml:space="preserve"> options:</w:t>
      </w:r>
    </w:p>
    <w:p w14:paraId="748011C2" w14:textId="45EED2F4" w:rsidR="00D71ADE" w:rsidRPr="00D71ADE" w:rsidRDefault="00D71ADE" w:rsidP="00766619">
      <w:pPr>
        <w:pStyle w:val="ListParagraph"/>
        <w:numPr>
          <w:ilvl w:val="0"/>
          <w:numId w:val="509"/>
        </w:numPr>
        <w:rPr>
          <w:sz w:val="20"/>
        </w:rPr>
      </w:pPr>
      <w:r>
        <w:rPr>
          <w:b/>
          <w:bCs/>
          <w:sz w:val="20"/>
        </w:rPr>
        <w:t>Period Cleardown</w:t>
      </w:r>
      <w:r>
        <w:rPr>
          <w:sz w:val="20"/>
        </w:rPr>
        <w:t xml:space="preserve"> – accumulates transactions on Period by Period basis</w:t>
      </w:r>
    </w:p>
    <w:p w14:paraId="2EC7F9D6" w14:textId="2DA1DEF9" w:rsidR="00D71ADE" w:rsidRPr="00D71ADE" w:rsidRDefault="00D71ADE" w:rsidP="00766619">
      <w:pPr>
        <w:pStyle w:val="ListParagraph"/>
        <w:numPr>
          <w:ilvl w:val="0"/>
          <w:numId w:val="509"/>
        </w:numPr>
        <w:rPr>
          <w:sz w:val="20"/>
        </w:rPr>
      </w:pPr>
      <w:r>
        <w:rPr>
          <w:b/>
          <w:bCs/>
          <w:sz w:val="20"/>
        </w:rPr>
        <w:t xml:space="preserve">Year Cleardown </w:t>
      </w:r>
      <w:r>
        <w:rPr>
          <w:sz w:val="20"/>
        </w:rPr>
        <w:t>–</w:t>
      </w:r>
      <w:r w:rsidRPr="00D71ADE">
        <w:rPr>
          <w:sz w:val="20"/>
        </w:rPr>
        <w:t xml:space="preserve"> </w:t>
      </w:r>
      <w:r>
        <w:rPr>
          <w:sz w:val="20"/>
        </w:rPr>
        <w:t>summarizes transactions for the financial year; posts balances to the final Period of the year</w:t>
      </w:r>
    </w:p>
    <w:p w14:paraId="1D59850D" w14:textId="0E51F75A" w:rsidR="00CD4751" w:rsidRDefault="00CD4751" w:rsidP="004A6727">
      <w:pPr>
        <w:ind w:left="360"/>
        <w:rPr>
          <w:sz w:val="20"/>
        </w:rPr>
      </w:pPr>
    </w:p>
    <w:p w14:paraId="798AF0F0" w14:textId="19307BF0" w:rsidR="00CD4751" w:rsidRDefault="00CD4751" w:rsidP="004A6727">
      <w:pPr>
        <w:ind w:left="360"/>
        <w:rPr>
          <w:sz w:val="20"/>
        </w:rPr>
      </w:pPr>
      <w:r w:rsidRPr="00D71ADE">
        <w:rPr>
          <w:b/>
          <w:bCs/>
          <w:sz w:val="20"/>
        </w:rPr>
        <w:t>Ledger Cleardown</w:t>
      </w:r>
      <w:r>
        <w:rPr>
          <w:sz w:val="20"/>
        </w:rPr>
        <w:t xml:space="preserve"> can use transactions posted to </w:t>
      </w:r>
      <w:r w:rsidR="00D71ADE">
        <w:rPr>
          <w:sz w:val="20"/>
        </w:rPr>
        <w:t>A</w:t>
      </w:r>
      <w:r>
        <w:rPr>
          <w:sz w:val="20"/>
        </w:rPr>
        <w:t xml:space="preserve">ssets to recalculate </w:t>
      </w:r>
      <w:r w:rsidR="00D71ADE" w:rsidRPr="00D71ADE">
        <w:rPr>
          <w:b/>
          <w:bCs/>
          <w:sz w:val="20"/>
        </w:rPr>
        <w:t>A</w:t>
      </w:r>
      <w:r w:rsidRPr="00D71ADE">
        <w:rPr>
          <w:b/>
          <w:bCs/>
          <w:sz w:val="20"/>
        </w:rPr>
        <w:t xml:space="preserve">sset’s </w:t>
      </w:r>
      <w:r w:rsidR="00D71ADE" w:rsidRPr="00D71ADE">
        <w:rPr>
          <w:b/>
          <w:bCs/>
          <w:sz w:val="20"/>
        </w:rPr>
        <w:t>G</w:t>
      </w:r>
      <w:r w:rsidRPr="00D71ADE">
        <w:rPr>
          <w:b/>
          <w:bCs/>
          <w:sz w:val="20"/>
        </w:rPr>
        <w:t>ross</w:t>
      </w:r>
      <w:r>
        <w:rPr>
          <w:sz w:val="20"/>
        </w:rPr>
        <w:t xml:space="preserve">, </w:t>
      </w:r>
      <w:r w:rsidR="00D71ADE" w:rsidRPr="00D71ADE">
        <w:rPr>
          <w:b/>
          <w:bCs/>
          <w:sz w:val="20"/>
        </w:rPr>
        <w:t>N</w:t>
      </w:r>
      <w:r w:rsidRPr="00D71ADE">
        <w:rPr>
          <w:b/>
          <w:bCs/>
          <w:sz w:val="20"/>
        </w:rPr>
        <w:t>et</w:t>
      </w:r>
      <w:r>
        <w:rPr>
          <w:sz w:val="20"/>
        </w:rPr>
        <w:t xml:space="preserve">, and </w:t>
      </w:r>
      <w:r w:rsidR="00D71ADE" w:rsidRPr="00D71ADE">
        <w:rPr>
          <w:b/>
          <w:bCs/>
          <w:sz w:val="20"/>
        </w:rPr>
        <w:t>D</w:t>
      </w:r>
      <w:r w:rsidRPr="00D71ADE">
        <w:rPr>
          <w:b/>
          <w:bCs/>
          <w:sz w:val="20"/>
        </w:rPr>
        <w:t>epreciation</w:t>
      </w:r>
      <w:r>
        <w:rPr>
          <w:sz w:val="20"/>
        </w:rPr>
        <w:t xml:space="preserve"> values.</w:t>
      </w:r>
    </w:p>
    <w:p w14:paraId="7921D108" w14:textId="215D0CA1" w:rsidR="00CD4751" w:rsidRDefault="00CD4751" w:rsidP="004A6727">
      <w:pPr>
        <w:ind w:left="360"/>
        <w:rPr>
          <w:sz w:val="20"/>
        </w:rPr>
      </w:pPr>
    </w:p>
    <w:p w14:paraId="09BA458C" w14:textId="1768F1E1" w:rsidR="00CD4751" w:rsidRDefault="00CD4751" w:rsidP="005C2EDF">
      <w:pPr>
        <w:ind w:left="2880" w:hanging="720"/>
        <w:rPr>
          <w:sz w:val="20"/>
        </w:rPr>
      </w:pPr>
      <w:r w:rsidRPr="00D71ADE">
        <w:rPr>
          <w:b/>
          <w:bCs/>
          <w:sz w:val="20"/>
        </w:rPr>
        <w:t>NOTE</w:t>
      </w:r>
      <w:r>
        <w:rPr>
          <w:sz w:val="20"/>
        </w:rPr>
        <w:tab/>
      </w:r>
      <w:r w:rsidRPr="00D71ADE">
        <w:rPr>
          <w:b/>
          <w:bCs/>
          <w:sz w:val="20"/>
        </w:rPr>
        <w:t>Year Cleardown</w:t>
      </w:r>
      <w:r>
        <w:rPr>
          <w:sz w:val="20"/>
        </w:rPr>
        <w:t xml:space="preserve"> clears all accounts, whether </w:t>
      </w:r>
      <w:r w:rsidR="00D71ADE" w:rsidRPr="00D71ADE">
        <w:rPr>
          <w:b/>
          <w:bCs/>
          <w:sz w:val="20"/>
        </w:rPr>
        <w:t>O</w:t>
      </w:r>
      <w:r w:rsidRPr="00D71ADE">
        <w:rPr>
          <w:b/>
          <w:bCs/>
          <w:sz w:val="20"/>
        </w:rPr>
        <w:t xml:space="preserve">pen </w:t>
      </w:r>
      <w:r w:rsidR="00D71ADE" w:rsidRPr="00D71ADE">
        <w:rPr>
          <w:b/>
          <w:bCs/>
          <w:sz w:val="20"/>
        </w:rPr>
        <w:t>I</w:t>
      </w:r>
      <w:r w:rsidRPr="00D71ADE">
        <w:rPr>
          <w:b/>
          <w:bCs/>
          <w:sz w:val="20"/>
        </w:rPr>
        <w:t>tem</w:t>
      </w:r>
      <w:r>
        <w:rPr>
          <w:sz w:val="20"/>
        </w:rPr>
        <w:t xml:space="preserve"> or </w:t>
      </w:r>
      <w:r w:rsidR="00D71ADE" w:rsidRPr="00D71ADE">
        <w:rPr>
          <w:b/>
          <w:bCs/>
          <w:sz w:val="20"/>
        </w:rPr>
        <w:t>B</w:t>
      </w:r>
      <w:r w:rsidRPr="00D71ADE">
        <w:rPr>
          <w:b/>
          <w:bCs/>
          <w:sz w:val="20"/>
        </w:rPr>
        <w:t>alance</w:t>
      </w:r>
      <w:r>
        <w:rPr>
          <w:sz w:val="20"/>
        </w:rPr>
        <w:t xml:space="preserve"> </w:t>
      </w:r>
      <w:r w:rsidR="00D71ADE" w:rsidRPr="00D71ADE">
        <w:rPr>
          <w:b/>
          <w:bCs/>
          <w:sz w:val="20"/>
        </w:rPr>
        <w:t>F</w:t>
      </w:r>
      <w:r w:rsidRPr="00D71ADE">
        <w:rPr>
          <w:b/>
          <w:bCs/>
          <w:sz w:val="20"/>
        </w:rPr>
        <w:t>orward</w:t>
      </w:r>
      <w:r>
        <w:rPr>
          <w:sz w:val="20"/>
        </w:rPr>
        <w:t>.</w:t>
      </w:r>
    </w:p>
    <w:p w14:paraId="787B7FEA" w14:textId="34E71B09" w:rsidR="00CD4751" w:rsidRDefault="00CD4751" w:rsidP="00F7135B">
      <w:pPr>
        <w:rPr>
          <w:sz w:val="20"/>
        </w:rPr>
      </w:pPr>
    </w:p>
    <w:p w14:paraId="2104F8D2" w14:textId="75167316" w:rsidR="00CD4751" w:rsidRDefault="00CD4751" w:rsidP="004A6727">
      <w:pPr>
        <w:ind w:left="360"/>
        <w:rPr>
          <w:sz w:val="20"/>
        </w:rPr>
      </w:pPr>
      <w:r>
        <w:rPr>
          <w:sz w:val="20"/>
        </w:rPr>
        <w:t xml:space="preserve">Transactions are only summarized if they have been posted to an </w:t>
      </w:r>
      <w:r w:rsidR="005C2EDF" w:rsidRPr="005C2EDF">
        <w:rPr>
          <w:b/>
          <w:bCs/>
          <w:sz w:val="20"/>
        </w:rPr>
        <w:t>A</w:t>
      </w:r>
      <w:r w:rsidRPr="005C2EDF">
        <w:rPr>
          <w:b/>
          <w:bCs/>
          <w:sz w:val="20"/>
        </w:rPr>
        <w:t xml:space="preserve">ccounting </w:t>
      </w:r>
      <w:r w:rsidR="005C2EDF" w:rsidRPr="005C2EDF">
        <w:rPr>
          <w:b/>
          <w:bCs/>
          <w:sz w:val="20"/>
        </w:rPr>
        <w:t>P</w:t>
      </w:r>
      <w:r w:rsidRPr="005C2EDF">
        <w:rPr>
          <w:b/>
          <w:bCs/>
          <w:sz w:val="20"/>
        </w:rPr>
        <w:t>eriod</w:t>
      </w:r>
      <w:r>
        <w:rPr>
          <w:sz w:val="20"/>
        </w:rPr>
        <w:t xml:space="preserve"> that is equal to or prior to the </w:t>
      </w:r>
      <w:r w:rsidR="005C2EDF">
        <w:rPr>
          <w:sz w:val="20"/>
        </w:rPr>
        <w:t>P</w:t>
      </w:r>
      <w:r>
        <w:rPr>
          <w:sz w:val="20"/>
        </w:rPr>
        <w:t xml:space="preserve">eriod or </w:t>
      </w:r>
      <w:r w:rsidR="005C2EDF">
        <w:rPr>
          <w:sz w:val="20"/>
        </w:rPr>
        <w:t>Y</w:t>
      </w:r>
      <w:r>
        <w:rPr>
          <w:sz w:val="20"/>
        </w:rPr>
        <w:t xml:space="preserve">ear chosen </w:t>
      </w:r>
      <w:r w:rsidR="005C2EDF">
        <w:rPr>
          <w:sz w:val="20"/>
        </w:rPr>
        <w:t>for</w:t>
      </w:r>
      <w:r>
        <w:rPr>
          <w:sz w:val="20"/>
        </w:rPr>
        <w:t xml:space="preserve"> </w:t>
      </w:r>
      <w:r w:rsidRPr="005C2EDF">
        <w:rPr>
          <w:b/>
          <w:bCs/>
          <w:sz w:val="20"/>
        </w:rPr>
        <w:t>cleardown</w:t>
      </w:r>
      <w:r>
        <w:rPr>
          <w:sz w:val="20"/>
        </w:rPr>
        <w:t>.</w:t>
      </w:r>
    </w:p>
    <w:p w14:paraId="41CB7866" w14:textId="35D6C144" w:rsidR="00CD4751" w:rsidRDefault="00CD4751" w:rsidP="004A6727">
      <w:pPr>
        <w:ind w:left="360"/>
        <w:rPr>
          <w:sz w:val="20"/>
        </w:rPr>
      </w:pPr>
    </w:p>
    <w:p w14:paraId="0AC120E1" w14:textId="6E024D55" w:rsidR="00CD4751" w:rsidRDefault="00CD4751" w:rsidP="005C2EDF">
      <w:pPr>
        <w:ind w:left="2880" w:hanging="720"/>
        <w:rPr>
          <w:sz w:val="20"/>
        </w:rPr>
      </w:pPr>
      <w:r w:rsidRPr="005C2EDF">
        <w:rPr>
          <w:b/>
          <w:bCs/>
          <w:sz w:val="20"/>
        </w:rPr>
        <w:t>NOTE</w:t>
      </w:r>
      <w:r>
        <w:rPr>
          <w:sz w:val="20"/>
        </w:rPr>
        <w:tab/>
        <w:t xml:space="preserve">When </w:t>
      </w:r>
      <w:r w:rsidRPr="005C2EDF">
        <w:rPr>
          <w:b/>
          <w:bCs/>
          <w:sz w:val="20"/>
        </w:rPr>
        <w:t>Ledger Cleardown</w:t>
      </w:r>
      <w:r>
        <w:rPr>
          <w:sz w:val="20"/>
        </w:rPr>
        <w:t xml:space="preserve"> is run on a </w:t>
      </w:r>
      <w:r w:rsidR="005C2EDF" w:rsidRPr="005C2EDF">
        <w:rPr>
          <w:b/>
          <w:bCs/>
          <w:sz w:val="20"/>
        </w:rPr>
        <w:t>B</w:t>
      </w:r>
      <w:r w:rsidRPr="005C2EDF">
        <w:rPr>
          <w:b/>
          <w:bCs/>
          <w:sz w:val="20"/>
        </w:rPr>
        <w:t xml:space="preserve">udget </w:t>
      </w:r>
      <w:r w:rsidR="005C2EDF" w:rsidRPr="005C2EDF">
        <w:rPr>
          <w:b/>
          <w:bCs/>
          <w:sz w:val="20"/>
        </w:rPr>
        <w:t>L</w:t>
      </w:r>
      <w:r w:rsidRPr="005C2EDF">
        <w:rPr>
          <w:b/>
          <w:bCs/>
          <w:sz w:val="20"/>
        </w:rPr>
        <w:t>edger</w:t>
      </w:r>
      <w:r>
        <w:rPr>
          <w:sz w:val="20"/>
        </w:rPr>
        <w:t xml:space="preserve">, budget transactions are always deleted rather than archived. </w:t>
      </w:r>
      <w:r w:rsidR="005C2EDF">
        <w:rPr>
          <w:sz w:val="20"/>
        </w:rPr>
        <w:t>In</w:t>
      </w:r>
      <w:r>
        <w:rPr>
          <w:sz w:val="20"/>
        </w:rPr>
        <w:t xml:space="preserve"> a </w:t>
      </w:r>
      <w:r w:rsidR="005C2EDF" w:rsidRPr="005C2EDF">
        <w:rPr>
          <w:b/>
          <w:bCs/>
          <w:sz w:val="20"/>
        </w:rPr>
        <w:t>Y</w:t>
      </w:r>
      <w:r w:rsidRPr="005C2EDF">
        <w:rPr>
          <w:b/>
          <w:bCs/>
          <w:sz w:val="20"/>
        </w:rPr>
        <w:t>ear Cleardown</w:t>
      </w:r>
      <w:r>
        <w:rPr>
          <w:sz w:val="20"/>
        </w:rPr>
        <w:t>, all budget transactions up to, and including, the specified year are cleared. Summary balances are posted in the last period of the specified year for each account an</w:t>
      </w:r>
      <w:r w:rsidR="005C2EDF">
        <w:rPr>
          <w:sz w:val="20"/>
        </w:rPr>
        <w:t>d</w:t>
      </w:r>
      <w:r>
        <w:rPr>
          <w:sz w:val="20"/>
        </w:rPr>
        <w:t xml:space="preserve"> analysis code combination.</w:t>
      </w:r>
    </w:p>
    <w:p w14:paraId="7C7112A5" w14:textId="18E53443" w:rsidR="00CD4751" w:rsidRDefault="00CD4751" w:rsidP="00F7135B">
      <w:pPr>
        <w:rPr>
          <w:sz w:val="20"/>
        </w:rPr>
      </w:pPr>
    </w:p>
    <w:p w14:paraId="2C12AC9B" w14:textId="51FF2FC6" w:rsidR="00CD4751" w:rsidRDefault="00CD4751" w:rsidP="004A6727">
      <w:pPr>
        <w:pStyle w:val="Heading4"/>
        <w:ind w:left="360"/>
      </w:pPr>
      <w:r>
        <w:t>Archiving Transactions</w:t>
      </w:r>
    </w:p>
    <w:p w14:paraId="45D89373" w14:textId="77777777" w:rsidR="004A6727" w:rsidRPr="004A6727" w:rsidRDefault="004A6727" w:rsidP="004A6727"/>
    <w:p w14:paraId="1C4DF753" w14:textId="402583C8" w:rsidR="00CD4751" w:rsidRDefault="00CD4751" w:rsidP="004A6727">
      <w:pPr>
        <w:ind w:left="360"/>
        <w:rPr>
          <w:sz w:val="20"/>
        </w:rPr>
      </w:pPr>
      <w:r w:rsidRPr="005C2EDF">
        <w:rPr>
          <w:b/>
          <w:bCs/>
          <w:sz w:val="20"/>
        </w:rPr>
        <w:t>Ledger Setup</w:t>
      </w:r>
      <w:r>
        <w:rPr>
          <w:sz w:val="20"/>
        </w:rPr>
        <w:t xml:space="preserve"> gives you the option of removing cleared transactions to an archive file rather than deleting them during </w:t>
      </w:r>
      <w:r w:rsidRPr="005C2EDF">
        <w:rPr>
          <w:b/>
          <w:bCs/>
          <w:sz w:val="20"/>
        </w:rPr>
        <w:t>Ledger Cleardown</w:t>
      </w:r>
      <w:r>
        <w:rPr>
          <w:sz w:val="20"/>
        </w:rPr>
        <w:t>.</w:t>
      </w:r>
    </w:p>
    <w:p w14:paraId="44DFBB07" w14:textId="77777777" w:rsidR="00CD4751" w:rsidRDefault="00CD4751" w:rsidP="00F7135B">
      <w:pPr>
        <w:rPr>
          <w:sz w:val="20"/>
        </w:rPr>
      </w:pPr>
    </w:p>
    <w:p w14:paraId="4EB20114" w14:textId="674450D6" w:rsidR="00F7135B" w:rsidRDefault="00CD4751" w:rsidP="004A6727">
      <w:pPr>
        <w:pStyle w:val="Heading3"/>
        <w:ind w:left="360"/>
      </w:pPr>
      <w:bookmarkStart w:id="183" w:name="_Toc23338270"/>
      <w:r>
        <w:t>Running Ledger Cleardown</w:t>
      </w:r>
      <w:bookmarkEnd w:id="183"/>
    </w:p>
    <w:p w14:paraId="38EDA5F5" w14:textId="10047436" w:rsidR="00CD4751" w:rsidRDefault="00CD4751" w:rsidP="002A0030">
      <w:pPr>
        <w:rPr>
          <w:sz w:val="20"/>
        </w:rPr>
      </w:pPr>
    </w:p>
    <w:p w14:paraId="15EAE4AE" w14:textId="114F7B00" w:rsidR="00CD4751" w:rsidRDefault="00CD4751" w:rsidP="004A6727">
      <w:pPr>
        <w:ind w:left="360"/>
        <w:rPr>
          <w:sz w:val="20"/>
        </w:rPr>
      </w:pPr>
      <w:r>
        <w:rPr>
          <w:sz w:val="20"/>
        </w:rPr>
        <w:t xml:space="preserve">Before running </w:t>
      </w:r>
      <w:r w:rsidRPr="005C2EDF">
        <w:rPr>
          <w:b/>
          <w:bCs/>
          <w:sz w:val="20"/>
        </w:rPr>
        <w:t>Ledger Cleardown</w:t>
      </w:r>
      <w:r>
        <w:rPr>
          <w:sz w:val="20"/>
        </w:rPr>
        <w:t>:</w:t>
      </w:r>
    </w:p>
    <w:p w14:paraId="312E6D57" w14:textId="0BEA6B4C" w:rsidR="00CD4751" w:rsidRDefault="005C2EDF" w:rsidP="00766619">
      <w:pPr>
        <w:pStyle w:val="ListParagraph"/>
        <w:numPr>
          <w:ilvl w:val="0"/>
          <w:numId w:val="226"/>
        </w:numPr>
        <w:ind w:left="720"/>
        <w:rPr>
          <w:sz w:val="20"/>
        </w:rPr>
      </w:pPr>
      <w:r>
        <w:rPr>
          <w:sz w:val="20"/>
        </w:rPr>
        <w:t>Post a</w:t>
      </w:r>
      <w:r w:rsidR="00CD4751">
        <w:rPr>
          <w:sz w:val="20"/>
        </w:rPr>
        <w:t>ll audit trail reports</w:t>
      </w:r>
    </w:p>
    <w:p w14:paraId="3B7C15C2" w14:textId="23933719" w:rsidR="00CD4751" w:rsidRDefault="00CD4751" w:rsidP="00766619">
      <w:pPr>
        <w:pStyle w:val="ListParagraph"/>
        <w:numPr>
          <w:ilvl w:val="1"/>
          <w:numId w:val="226"/>
        </w:numPr>
        <w:rPr>
          <w:sz w:val="20"/>
        </w:rPr>
      </w:pPr>
      <w:r>
        <w:rPr>
          <w:sz w:val="20"/>
        </w:rPr>
        <w:lastRenderedPageBreak/>
        <w:t xml:space="preserve">Including </w:t>
      </w:r>
      <w:r w:rsidR="00E151BB" w:rsidRPr="00E151BB">
        <w:rPr>
          <w:b/>
          <w:bCs/>
          <w:sz w:val="20"/>
        </w:rPr>
        <w:t>J</w:t>
      </w:r>
      <w:r w:rsidRPr="00E151BB">
        <w:rPr>
          <w:b/>
          <w:bCs/>
          <w:sz w:val="20"/>
        </w:rPr>
        <w:t xml:space="preserve">ournal </w:t>
      </w:r>
      <w:r w:rsidR="00E151BB" w:rsidRPr="00E151BB">
        <w:rPr>
          <w:b/>
          <w:bCs/>
          <w:sz w:val="20"/>
        </w:rPr>
        <w:t>Li</w:t>
      </w:r>
      <w:r w:rsidRPr="00E151BB">
        <w:rPr>
          <w:b/>
          <w:bCs/>
          <w:sz w:val="20"/>
        </w:rPr>
        <w:t>stings</w:t>
      </w:r>
      <w:r>
        <w:rPr>
          <w:sz w:val="20"/>
        </w:rPr>
        <w:t xml:space="preserve"> and </w:t>
      </w:r>
      <w:r w:rsidR="00E151BB" w:rsidRPr="00E151BB">
        <w:rPr>
          <w:b/>
          <w:bCs/>
          <w:sz w:val="20"/>
        </w:rPr>
        <w:t>A</w:t>
      </w:r>
      <w:r w:rsidRPr="00E151BB">
        <w:rPr>
          <w:b/>
          <w:bCs/>
          <w:sz w:val="20"/>
        </w:rPr>
        <w:t>ccount</w:t>
      </w:r>
      <w:r w:rsidR="00E151BB">
        <w:rPr>
          <w:b/>
          <w:bCs/>
          <w:sz w:val="20"/>
        </w:rPr>
        <w:t xml:space="preserve"> </w:t>
      </w:r>
      <w:r w:rsidR="00E151BB" w:rsidRPr="00E151BB">
        <w:rPr>
          <w:b/>
          <w:bCs/>
          <w:sz w:val="20"/>
        </w:rPr>
        <w:t>L</w:t>
      </w:r>
      <w:r w:rsidRPr="00E151BB">
        <w:rPr>
          <w:b/>
          <w:bCs/>
          <w:sz w:val="20"/>
        </w:rPr>
        <w:t>istings</w:t>
      </w:r>
    </w:p>
    <w:p w14:paraId="7BF3F873" w14:textId="53E21F1D" w:rsidR="00CD4751" w:rsidRDefault="00E151BB" w:rsidP="00766619">
      <w:pPr>
        <w:pStyle w:val="ListParagraph"/>
        <w:numPr>
          <w:ilvl w:val="0"/>
          <w:numId w:val="226"/>
        </w:numPr>
        <w:ind w:left="720"/>
        <w:rPr>
          <w:sz w:val="20"/>
        </w:rPr>
      </w:pPr>
      <w:r>
        <w:rPr>
          <w:sz w:val="20"/>
        </w:rPr>
        <w:t>Log all operators out of the system</w:t>
      </w:r>
    </w:p>
    <w:p w14:paraId="4F6739ED" w14:textId="07A47D11" w:rsidR="00CD4751" w:rsidRDefault="00E151BB" w:rsidP="00766619">
      <w:pPr>
        <w:pStyle w:val="ListParagraph"/>
        <w:numPr>
          <w:ilvl w:val="0"/>
          <w:numId w:val="226"/>
        </w:numPr>
        <w:ind w:left="720"/>
        <w:rPr>
          <w:sz w:val="20"/>
        </w:rPr>
      </w:pPr>
      <w:r>
        <w:rPr>
          <w:sz w:val="20"/>
        </w:rPr>
        <w:t xml:space="preserve">Back up </w:t>
      </w:r>
      <w:r w:rsidR="00CD4751" w:rsidRPr="00E151BB">
        <w:rPr>
          <w:b/>
          <w:bCs/>
          <w:sz w:val="20"/>
        </w:rPr>
        <w:t>Business Unit</w:t>
      </w:r>
    </w:p>
    <w:p w14:paraId="05D43B1A" w14:textId="0123B20E" w:rsidR="00CD4751" w:rsidRDefault="00CD4751" w:rsidP="00CD4751">
      <w:pPr>
        <w:rPr>
          <w:sz w:val="20"/>
        </w:rPr>
      </w:pPr>
    </w:p>
    <w:p w14:paraId="517261CE" w14:textId="68C905B2" w:rsidR="00CD4751" w:rsidRDefault="00CD4751" w:rsidP="00E151BB">
      <w:pPr>
        <w:pStyle w:val="Heading5"/>
      </w:pPr>
      <w:r>
        <w:t>To Run Ledger Cleardown</w:t>
      </w:r>
    </w:p>
    <w:p w14:paraId="02EC787A" w14:textId="77777777" w:rsidR="00E151BB" w:rsidRPr="00E151BB" w:rsidRDefault="00E151BB" w:rsidP="00E151BB"/>
    <w:p w14:paraId="77B032F8" w14:textId="77777777" w:rsidR="00E151BB" w:rsidRDefault="00E151BB" w:rsidP="00766619">
      <w:pPr>
        <w:pStyle w:val="ListParagraph"/>
        <w:numPr>
          <w:ilvl w:val="0"/>
          <w:numId w:val="227"/>
        </w:numPr>
        <w:ind w:left="720"/>
        <w:rPr>
          <w:sz w:val="20"/>
        </w:rPr>
      </w:pPr>
      <w:r>
        <w:rPr>
          <w:sz w:val="20"/>
        </w:rPr>
        <w:t>Go to</w:t>
      </w:r>
      <w:r w:rsidR="008616FA">
        <w:rPr>
          <w:sz w:val="20"/>
        </w:rPr>
        <w:t xml:space="preserve"> </w:t>
      </w:r>
      <w:r w:rsidR="008616FA" w:rsidRPr="00E151BB">
        <w:rPr>
          <w:b/>
          <w:bCs/>
          <w:sz w:val="20"/>
        </w:rPr>
        <w:t>Action</w:t>
      </w:r>
      <w:r w:rsidR="008616FA">
        <w:rPr>
          <w:sz w:val="20"/>
        </w:rPr>
        <w:t xml:space="preserve"> menu</w:t>
      </w:r>
    </w:p>
    <w:p w14:paraId="41BA7750" w14:textId="4B39147F" w:rsidR="00CD4751" w:rsidRDefault="00E151BB" w:rsidP="00766619">
      <w:pPr>
        <w:pStyle w:val="ListParagraph"/>
        <w:numPr>
          <w:ilvl w:val="0"/>
          <w:numId w:val="227"/>
        </w:numPr>
        <w:ind w:left="720"/>
        <w:rPr>
          <w:sz w:val="20"/>
        </w:rPr>
      </w:pPr>
      <w:r>
        <w:rPr>
          <w:sz w:val="20"/>
        </w:rPr>
        <w:t>S</w:t>
      </w:r>
      <w:r w:rsidR="008616FA">
        <w:rPr>
          <w:sz w:val="20"/>
        </w:rPr>
        <w:t xml:space="preserve">elect </w:t>
      </w:r>
      <w:r w:rsidR="008616FA" w:rsidRPr="00E151BB">
        <w:rPr>
          <w:b/>
          <w:bCs/>
          <w:sz w:val="20"/>
        </w:rPr>
        <w:t>Period</w:t>
      </w:r>
      <w:r w:rsidR="008616FA">
        <w:rPr>
          <w:sz w:val="20"/>
        </w:rPr>
        <w:t xml:space="preserve">, or click </w:t>
      </w:r>
      <w:r w:rsidR="008616FA" w:rsidRPr="00E151BB">
        <w:rPr>
          <w:b/>
          <w:bCs/>
          <w:sz w:val="20"/>
        </w:rPr>
        <w:t>Period Cleardown</w:t>
      </w:r>
      <w:r w:rsidR="008616FA">
        <w:rPr>
          <w:sz w:val="20"/>
        </w:rPr>
        <w:t xml:space="preserve"> button</w:t>
      </w:r>
    </w:p>
    <w:p w14:paraId="467C738B" w14:textId="7CFD7F6F" w:rsidR="008616FA" w:rsidRDefault="008616FA" w:rsidP="00E151BB">
      <w:pPr>
        <w:pStyle w:val="ListParagraph"/>
        <w:ind w:left="1440"/>
        <w:rPr>
          <w:sz w:val="20"/>
        </w:rPr>
      </w:pPr>
      <w:r>
        <w:rPr>
          <w:sz w:val="20"/>
        </w:rPr>
        <w:t>Or</w:t>
      </w:r>
    </w:p>
    <w:p w14:paraId="72262FD4" w14:textId="0C151309" w:rsidR="008616FA" w:rsidRDefault="00E151BB" w:rsidP="00766619">
      <w:pPr>
        <w:pStyle w:val="ListParagraph"/>
        <w:numPr>
          <w:ilvl w:val="1"/>
          <w:numId w:val="227"/>
        </w:numPr>
        <w:rPr>
          <w:sz w:val="20"/>
        </w:rPr>
      </w:pPr>
      <w:r>
        <w:rPr>
          <w:sz w:val="20"/>
        </w:rPr>
        <w:t>S</w:t>
      </w:r>
      <w:r w:rsidR="008616FA">
        <w:rPr>
          <w:sz w:val="20"/>
        </w:rPr>
        <w:t xml:space="preserve">elect </w:t>
      </w:r>
      <w:r w:rsidR="008616FA" w:rsidRPr="00E151BB">
        <w:rPr>
          <w:b/>
          <w:bCs/>
          <w:sz w:val="20"/>
        </w:rPr>
        <w:t>Year</w:t>
      </w:r>
      <w:r w:rsidR="008616FA">
        <w:rPr>
          <w:sz w:val="20"/>
        </w:rPr>
        <w:t xml:space="preserve">, or click </w:t>
      </w:r>
      <w:r w:rsidR="008616FA" w:rsidRPr="00E151BB">
        <w:rPr>
          <w:b/>
          <w:bCs/>
          <w:sz w:val="20"/>
        </w:rPr>
        <w:t>Year Cleardown</w:t>
      </w:r>
      <w:r w:rsidR="008616FA">
        <w:rPr>
          <w:sz w:val="20"/>
        </w:rPr>
        <w:t xml:space="preserve"> button</w:t>
      </w:r>
    </w:p>
    <w:p w14:paraId="571A64CC" w14:textId="60E12324" w:rsidR="008616FA" w:rsidRDefault="008616FA" w:rsidP="00766619">
      <w:pPr>
        <w:pStyle w:val="ListParagraph"/>
        <w:numPr>
          <w:ilvl w:val="0"/>
          <w:numId w:val="227"/>
        </w:numPr>
        <w:ind w:left="720"/>
        <w:rPr>
          <w:sz w:val="20"/>
        </w:rPr>
      </w:pPr>
      <w:r>
        <w:rPr>
          <w:sz w:val="20"/>
        </w:rPr>
        <w:t xml:space="preserve">Enter </w:t>
      </w:r>
      <w:r w:rsidRPr="00E151BB">
        <w:rPr>
          <w:b/>
          <w:bCs/>
          <w:sz w:val="20"/>
        </w:rPr>
        <w:t>Ledger Cleardown</w:t>
      </w:r>
      <w:r>
        <w:rPr>
          <w:sz w:val="20"/>
        </w:rPr>
        <w:t xml:space="preserve"> </w:t>
      </w:r>
      <w:r w:rsidR="00E151BB" w:rsidRPr="00E151BB">
        <w:rPr>
          <w:b/>
          <w:bCs/>
          <w:sz w:val="20"/>
        </w:rPr>
        <w:t>P</w:t>
      </w:r>
      <w:r w:rsidRPr="00E151BB">
        <w:rPr>
          <w:b/>
          <w:bCs/>
          <w:sz w:val="20"/>
        </w:rPr>
        <w:t>eriod</w:t>
      </w:r>
      <w:r>
        <w:rPr>
          <w:sz w:val="20"/>
        </w:rPr>
        <w:t xml:space="preserve"> or </w:t>
      </w:r>
      <w:r w:rsidR="00E151BB" w:rsidRPr="00E151BB">
        <w:rPr>
          <w:b/>
          <w:bCs/>
          <w:sz w:val="20"/>
        </w:rPr>
        <w:t>Y</w:t>
      </w:r>
      <w:r w:rsidRPr="00E151BB">
        <w:rPr>
          <w:b/>
          <w:bCs/>
          <w:sz w:val="20"/>
        </w:rPr>
        <w:t>ear</w:t>
      </w:r>
      <w:r>
        <w:rPr>
          <w:sz w:val="20"/>
        </w:rPr>
        <w:t xml:space="preserve"> and </w:t>
      </w:r>
      <w:r w:rsidR="00E151BB" w:rsidRPr="00E151BB">
        <w:rPr>
          <w:b/>
          <w:bCs/>
          <w:sz w:val="20"/>
        </w:rPr>
        <w:t>A</w:t>
      </w:r>
      <w:r w:rsidRPr="00E151BB">
        <w:rPr>
          <w:b/>
          <w:bCs/>
          <w:sz w:val="20"/>
        </w:rPr>
        <w:t>ccount</w:t>
      </w:r>
      <w:r>
        <w:rPr>
          <w:sz w:val="20"/>
        </w:rPr>
        <w:t xml:space="preserve"> range</w:t>
      </w:r>
    </w:p>
    <w:p w14:paraId="12797B49" w14:textId="55426F31" w:rsidR="008616FA" w:rsidRDefault="008616FA" w:rsidP="00766619">
      <w:pPr>
        <w:pStyle w:val="ListParagraph"/>
        <w:numPr>
          <w:ilvl w:val="0"/>
          <w:numId w:val="227"/>
        </w:numPr>
        <w:ind w:left="720"/>
        <w:rPr>
          <w:sz w:val="20"/>
        </w:rPr>
      </w:pPr>
      <w:r>
        <w:rPr>
          <w:sz w:val="20"/>
        </w:rPr>
        <w:t xml:space="preserve">Click </w:t>
      </w:r>
      <w:r w:rsidRPr="00E151BB">
        <w:rPr>
          <w:b/>
          <w:bCs/>
          <w:sz w:val="20"/>
        </w:rPr>
        <w:t>OK</w:t>
      </w:r>
    </w:p>
    <w:p w14:paraId="70B093EC" w14:textId="0A834B57" w:rsidR="008616FA" w:rsidRDefault="008616FA" w:rsidP="00766619">
      <w:pPr>
        <w:pStyle w:val="ListParagraph"/>
        <w:numPr>
          <w:ilvl w:val="1"/>
          <w:numId w:val="227"/>
        </w:numPr>
        <w:rPr>
          <w:sz w:val="20"/>
        </w:rPr>
      </w:pPr>
      <w:r>
        <w:rPr>
          <w:sz w:val="20"/>
        </w:rPr>
        <w:t xml:space="preserve">If </w:t>
      </w:r>
      <w:r w:rsidRPr="00E151BB">
        <w:rPr>
          <w:b/>
          <w:bCs/>
          <w:sz w:val="20"/>
        </w:rPr>
        <w:t>Analysis Code Consolidation</w:t>
      </w:r>
      <w:r>
        <w:rPr>
          <w:sz w:val="20"/>
        </w:rPr>
        <w:t xml:space="preserve"> option has been set, </w:t>
      </w:r>
      <w:r w:rsidRPr="00E151BB">
        <w:rPr>
          <w:b/>
          <w:bCs/>
          <w:sz w:val="20"/>
        </w:rPr>
        <w:t>Analysis Code Consolidation</w:t>
      </w:r>
      <w:r>
        <w:rPr>
          <w:sz w:val="20"/>
        </w:rPr>
        <w:t xml:space="preserve"> window will be displayed</w:t>
      </w:r>
    </w:p>
    <w:p w14:paraId="37DEAAC9" w14:textId="77777777" w:rsidR="00E151BB" w:rsidRDefault="008616FA" w:rsidP="00766619">
      <w:pPr>
        <w:pStyle w:val="ListParagraph"/>
        <w:numPr>
          <w:ilvl w:val="0"/>
          <w:numId w:val="227"/>
        </w:numPr>
        <w:ind w:left="720"/>
        <w:rPr>
          <w:sz w:val="20"/>
        </w:rPr>
      </w:pPr>
      <w:r>
        <w:rPr>
          <w:sz w:val="20"/>
        </w:rPr>
        <w:t xml:space="preserve">Identify each </w:t>
      </w:r>
      <w:r w:rsidR="00E151BB" w:rsidRPr="00E151BB">
        <w:rPr>
          <w:b/>
          <w:bCs/>
          <w:sz w:val="20"/>
        </w:rPr>
        <w:t>A</w:t>
      </w:r>
      <w:r w:rsidRPr="00E151BB">
        <w:rPr>
          <w:b/>
          <w:bCs/>
          <w:sz w:val="20"/>
        </w:rPr>
        <w:t xml:space="preserve">nalysis </w:t>
      </w:r>
      <w:r w:rsidR="00E151BB" w:rsidRPr="00E151BB">
        <w:rPr>
          <w:b/>
          <w:bCs/>
          <w:sz w:val="20"/>
        </w:rPr>
        <w:t>D</w:t>
      </w:r>
      <w:r w:rsidRPr="00E151BB">
        <w:rPr>
          <w:b/>
          <w:bCs/>
          <w:sz w:val="20"/>
        </w:rPr>
        <w:t>imension</w:t>
      </w:r>
      <w:r>
        <w:rPr>
          <w:sz w:val="20"/>
        </w:rPr>
        <w:t xml:space="preserve"> to be consolidated</w:t>
      </w:r>
    </w:p>
    <w:p w14:paraId="6F66FB26" w14:textId="09724032" w:rsidR="008616FA" w:rsidRDefault="00E151BB" w:rsidP="00766619">
      <w:pPr>
        <w:pStyle w:val="ListParagraph"/>
        <w:numPr>
          <w:ilvl w:val="0"/>
          <w:numId w:val="227"/>
        </w:numPr>
        <w:ind w:left="720"/>
        <w:rPr>
          <w:sz w:val="20"/>
        </w:rPr>
      </w:pPr>
      <w:r>
        <w:rPr>
          <w:sz w:val="20"/>
        </w:rPr>
        <w:t>E</w:t>
      </w:r>
      <w:r w:rsidR="008616FA">
        <w:rPr>
          <w:sz w:val="20"/>
        </w:rPr>
        <w:t xml:space="preserve">nter range of </w:t>
      </w:r>
      <w:r w:rsidRPr="00E151BB">
        <w:rPr>
          <w:b/>
          <w:bCs/>
          <w:sz w:val="20"/>
        </w:rPr>
        <w:t>A</w:t>
      </w:r>
      <w:r w:rsidR="008616FA" w:rsidRPr="00E151BB">
        <w:rPr>
          <w:b/>
          <w:bCs/>
          <w:sz w:val="20"/>
        </w:rPr>
        <w:t xml:space="preserve">nalysis </w:t>
      </w:r>
      <w:r w:rsidRPr="00E151BB">
        <w:rPr>
          <w:b/>
          <w:bCs/>
          <w:sz w:val="20"/>
        </w:rPr>
        <w:t>C</w:t>
      </w:r>
      <w:r w:rsidR="008616FA" w:rsidRPr="00E151BB">
        <w:rPr>
          <w:b/>
          <w:bCs/>
          <w:sz w:val="20"/>
        </w:rPr>
        <w:t>odes</w:t>
      </w:r>
      <w:r w:rsidR="008616FA">
        <w:rPr>
          <w:sz w:val="20"/>
        </w:rPr>
        <w:t xml:space="preserve"> for each </w:t>
      </w:r>
      <w:r w:rsidRPr="00E151BB">
        <w:rPr>
          <w:b/>
          <w:bCs/>
          <w:sz w:val="20"/>
        </w:rPr>
        <w:t>D</w:t>
      </w:r>
      <w:r w:rsidR="008616FA" w:rsidRPr="00E151BB">
        <w:rPr>
          <w:b/>
          <w:bCs/>
          <w:sz w:val="20"/>
        </w:rPr>
        <w:t>imension</w:t>
      </w:r>
    </w:p>
    <w:p w14:paraId="3C4C58E3" w14:textId="2EFAEFCF" w:rsidR="008616FA" w:rsidRDefault="008616FA" w:rsidP="00766619">
      <w:pPr>
        <w:pStyle w:val="ListParagraph"/>
        <w:numPr>
          <w:ilvl w:val="0"/>
          <w:numId w:val="227"/>
        </w:numPr>
        <w:ind w:left="720"/>
        <w:rPr>
          <w:sz w:val="20"/>
        </w:rPr>
      </w:pPr>
      <w:r>
        <w:rPr>
          <w:sz w:val="20"/>
        </w:rPr>
        <w:t xml:space="preserve">Click </w:t>
      </w:r>
      <w:r w:rsidRPr="00E151BB">
        <w:rPr>
          <w:b/>
          <w:bCs/>
          <w:sz w:val="20"/>
        </w:rPr>
        <w:t>OK</w:t>
      </w:r>
    </w:p>
    <w:p w14:paraId="6BCEA6F2" w14:textId="10C31313" w:rsidR="008616FA" w:rsidRDefault="008616FA" w:rsidP="00766619">
      <w:pPr>
        <w:pStyle w:val="ListParagraph"/>
        <w:numPr>
          <w:ilvl w:val="1"/>
          <w:numId w:val="227"/>
        </w:numPr>
        <w:rPr>
          <w:sz w:val="20"/>
        </w:rPr>
      </w:pPr>
      <w:r>
        <w:rPr>
          <w:sz w:val="20"/>
        </w:rPr>
        <w:t>A Cleardown? Warning message will be displayed</w:t>
      </w:r>
    </w:p>
    <w:p w14:paraId="26BF6A77" w14:textId="26E4DF12" w:rsidR="008616FA" w:rsidRDefault="008616FA" w:rsidP="00766619">
      <w:pPr>
        <w:pStyle w:val="ListParagraph"/>
        <w:numPr>
          <w:ilvl w:val="0"/>
          <w:numId w:val="227"/>
        </w:numPr>
        <w:ind w:left="630"/>
        <w:rPr>
          <w:sz w:val="20"/>
        </w:rPr>
      </w:pPr>
      <w:r>
        <w:rPr>
          <w:sz w:val="20"/>
        </w:rPr>
        <w:t xml:space="preserve">Click </w:t>
      </w:r>
      <w:r w:rsidRPr="00E151BB">
        <w:rPr>
          <w:b/>
          <w:bCs/>
          <w:sz w:val="20"/>
        </w:rPr>
        <w:t>Yes</w:t>
      </w:r>
      <w:r>
        <w:rPr>
          <w:sz w:val="20"/>
        </w:rPr>
        <w:t xml:space="preserve"> to initiate </w:t>
      </w:r>
      <w:r w:rsidRPr="00E151BB">
        <w:rPr>
          <w:b/>
          <w:bCs/>
          <w:sz w:val="20"/>
        </w:rPr>
        <w:t>Ledger Cleardown</w:t>
      </w:r>
    </w:p>
    <w:p w14:paraId="354E71EF" w14:textId="0ABDF55C" w:rsidR="008616FA" w:rsidRDefault="008616FA" w:rsidP="00766619">
      <w:pPr>
        <w:pStyle w:val="ListParagraph"/>
        <w:numPr>
          <w:ilvl w:val="1"/>
          <w:numId w:val="227"/>
        </w:numPr>
        <w:rPr>
          <w:sz w:val="20"/>
        </w:rPr>
      </w:pPr>
      <w:r>
        <w:rPr>
          <w:sz w:val="20"/>
        </w:rPr>
        <w:t xml:space="preserve">Click </w:t>
      </w:r>
      <w:r w:rsidRPr="00E151BB">
        <w:rPr>
          <w:b/>
          <w:bCs/>
          <w:sz w:val="20"/>
        </w:rPr>
        <w:t>NO</w:t>
      </w:r>
      <w:r>
        <w:rPr>
          <w:sz w:val="20"/>
        </w:rPr>
        <w:t xml:space="preserve"> to cancel </w:t>
      </w:r>
      <w:r w:rsidRPr="00E151BB">
        <w:rPr>
          <w:b/>
          <w:bCs/>
          <w:sz w:val="20"/>
        </w:rPr>
        <w:t>Ledger Cleardown</w:t>
      </w:r>
    </w:p>
    <w:p w14:paraId="347A8A69" w14:textId="2AF35B4C" w:rsidR="008616FA" w:rsidRDefault="008616FA" w:rsidP="00766619">
      <w:pPr>
        <w:pStyle w:val="ListParagraph"/>
        <w:numPr>
          <w:ilvl w:val="1"/>
          <w:numId w:val="227"/>
        </w:numPr>
        <w:rPr>
          <w:sz w:val="20"/>
        </w:rPr>
      </w:pPr>
      <w:r>
        <w:rPr>
          <w:sz w:val="20"/>
        </w:rPr>
        <w:t>The process identifies each account as it is cleared down</w:t>
      </w:r>
    </w:p>
    <w:p w14:paraId="55022D94" w14:textId="1D83AFD8" w:rsidR="008616FA" w:rsidRDefault="008616FA" w:rsidP="008616FA">
      <w:pPr>
        <w:rPr>
          <w:sz w:val="20"/>
        </w:rPr>
      </w:pPr>
    </w:p>
    <w:p w14:paraId="5FFDA385" w14:textId="67D4D61B" w:rsidR="008616FA" w:rsidRDefault="008616FA" w:rsidP="005A6F02">
      <w:pPr>
        <w:pStyle w:val="Heading6"/>
        <w:ind w:left="360"/>
      </w:pPr>
      <w:r>
        <w:t xml:space="preserve">Fields on Ledger Cleardown </w:t>
      </w:r>
      <w:r w:rsidR="00E151BB">
        <w:t>S</w:t>
      </w:r>
      <w:r>
        <w:t>creen</w:t>
      </w:r>
    </w:p>
    <w:p w14:paraId="031038C4" w14:textId="205E65BC" w:rsidR="008616FA" w:rsidRDefault="008616FA" w:rsidP="008616FA">
      <w:pPr>
        <w:rPr>
          <w:sz w:val="20"/>
        </w:rPr>
      </w:pPr>
    </w:p>
    <w:p w14:paraId="6071AF6B" w14:textId="203A4432" w:rsidR="008616FA" w:rsidRPr="005A6F02" w:rsidRDefault="008616FA" w:rsidP="00766619">
      <w:pPr>
        <w:pStyle w:val="ListParagraph"/>
        <w:numPr>
          <w:ilvl w:val="0"/>
          <w:numId w:val="510"/>
        </w:numPr>
        <w:rPr>
          <w:sz w:val="20"/>
        </w:rPr>
      </w:pPr>
      <w:r w:rsidRPr="00977846">
        <w:rPr>
          <w:b/>
          <w:bCs/>
          <w:sz w:val="20"/>
        </w:rPr>
        <w:t>Cleardown Period</w:t>
      </w:r>
      <w:r w:rsidRPr="005A6F02">
        <w:rPr>
          <w:sz w:val="20"/>
        </w:rPr>
        <w:tab/>
      </w:r>
      <w:r w:rsidRPr="007825E7">
        <w:rPr>
          <w:b/>
          <w:bCs/>
          <w:sz w:val="20"/>
        </w:rPr>
        <w:t>Period</w:t>
      </w:r>
      <w:r w:rsidRPr="005A6F02">
        <w:rPr>
          <w:sz w:val="20"/>
        </w:rPr>
        <w:t xml:space="preserve"> or </w:t>
      </w:r>
      <w:r w:rsidR="007825E7" w:rsidRPr="007825E7">
        <w:rPr>
          <w:b/>
          <w:bCs/>
          <w:sz w:val="20"/>
        </w:rPr>
        <w:t>Y</w:t>
      </w:r>
      <w:r w:rsidRPr="007825E7">
        <w:rPr>
          <w:b/>
          <w:bCs/>
          <w:sz w:val="20"/>
        </w:rPr>
        <w:t>ear</w:t>
      </w:r>
      <w:r w:rsidRPr="005A6F02">
        <w:rPr>
          <w:sz w:val="20"/>
        </w:rPr>
        <w:t xml:space="preserve"> to be cleared down</w:t>
      </w:r>
    </w:p>
    <w:p w14:paraId="40791E7E" w14:textId="77777777" w:rsidR="007825E7" w:rsidRPr="007825E7" w:rsidRDefault="008616FA" w:rsidP="00766619">
      <w:pPr>
        <w:pStyle w:val="ListParagraph"/>
        <w:numPr>
          <w:ilvl w:val="0"/>
          <w:numId w:val="512"/>
        </w:numPr>
        <w:ind w:left="4320"/>
        <w:rPr>
          <w:sz w:val="20"/>
        </w:rPr>
      </w:pPr>
      <w:r w:rsidRPr="007825E7">
        <w:rPr>
          <w:b/>
          <w:bCs/>
          <w:sz w:val="20"/>
        </w:rPr>
        <w:t>Period Cleardown</w:t>
      </w:r>
      <w:r w:rsidR="007825E7">
        <w:rPr>
          <w:sz w:val="20"/>
        </w:rPr>
        <w:t xml:space="preserve"> -</w:t>
      </w:r>
      <w:r w:rsidRPr="007825E7">
        <w:rPr>
          <w:sz w:val="20"/>
        </w:rPr>
        <w:t xml:space="preserve"> enter the last period to be cleared down in the format </w:t>
      </w:r>
      <w:r w:rsidRPr="007825E7">
        <w:rPr>
          <w:b/>
          <w:bCs/>
          <w:sz w:val="20"/>
        </w:rPr>
        <w:t>ppp/yyyy</w:t>
      </w:r>
    </w:p>
    <w:p w14:paraId="2FD06F32" w14:textId="77777777" w:rsidR="007825E7" w:rsidRDefault="008616FA" w:rsidP="00766619">
      <w:pPr>
        <w:pStyle w:val="ListParagraph"/>
        <w:numPr>
          <w:ilvl w:val="2"/>
          <w:numId w:val="512"/>
        </w:numPr>
        <w:rPr>
          <w:sz w:val="20"/>
        </w:rPr>
      </w:pPr>
      <w:r w:rsidRPr="007825E7">
        <w:rPr>
          <w:b/>
          <w:bCs/>
          <w:sz w:val="20"/>
        </w:rPr>
        <w:t>Current Period</w:t>
      </w:r>
      <w:r w:rsidR="007825E7">
        <w:rPr>
          <w:sz w:val="20"/>
        </w:rPr>
        <w:t xml:space="preserve"> cannot be Cleared Down</w:t>
      </w:r>
    </w:p>
    <w:p w14:paraId="6CFB222F" w14:textId="77777777" w:rsidR="007825E7" w:rsidRPr="007825E7" w:rsidRDefault="008616FA" w:rsidP="00766619">
      <w:pPr>
        <w:pStyle w:val="ListParagraph"/>
        <w:numPr>
          <w:ilvl w:val="1"/>
          <w:numId w:val="512"/>
        </w:numPr>
        <w:rPr>
          <w:sz w:val="20"/>
        </w:rPr>
      </w:pPr>
      <w:r w:rsidRPr="007825E7">
        <w:rPr>
          <w:b/>
          <w:bCs/>
          <w:sz w:val="20"/>
        </w:rPr>
        <w:t>Year</w:t>
      </w:r>
      <w:r w:rsidR="007825E7" w:rsidRPr="007825E7">
        <w:rPr>
          <w:b/>
          <w:bCs/>
          <w:sz w:val="20"/>
        </w:rPr>
        <w:t>-</w:t>
      </w:r>
      <w:r w:rsidRPr="007825E7">
        <w:rPr>
          <w:b/>
          <w:bCs/>
          <w:sz w:val="20"/>
        </w:rPr>
        <w:t xml:space="preserve">end </w:t>
      </w:r>
      <w:r w:rsidR="007825E7" w:rsidRPr="007825E7">
        <w:rPr>
          <w:b/>
          <w:bCs/>
          <w:sz w:val="20"/>
        </w:rPr>
        <w:t>C</w:t>
      </w:r>
      <w:r w:rsidRPr="007825E7">
        <w:rPr>
          <w:b/>
          <w:bCs/>
          <w:sz w:val="20"/>
        </w:rPr>
        <w:t>leardown</w:t>
      </w:r>
      <w:r w:rsidRPr="007825E7">
        <w:rPr>
          <w:sz w:val="20"/>
        </w:rPr>
        <w:t xml:space="preserve"> </w:t>
      </w:r>
      <w:r w:rsidR="007825E7">
        <w:rPr>
          <w:sz w:val="20"/>
        </w:rPr>
        <w:t>-</w:t>
      </w:r>
      <w:r w:rsidRPr="007825E7">
        <w:rPr>
          <w:sz w:val="20"/>
        </w:rPr>
        <w:t xml:space="preserve"> enter the year to be cleared </w:t>
      </w:r>
      <w:r w:rsidR="007825E7">
        <w:rPr>
          <w:sz w:val="20"/>
        </w:rPr>
        <w:t>d</w:t>
      </w:r>
      <w:r w:rsidRPr="007825E7">
        <w:rPr>
          <w:sz w:val="20"/>
        </w:rPr>
        <w:t xml:space="preserve">own in format </w:t>
      </w:r>
      <w:r w:rsidRPr="007825E7">
        <w:rPr>
          <w:b/>
          <w:bCs/>
          <w:sz w:val="20"/>
        </w:rPr>
        <w:t>yyyy</w:t>
      </w:r>
    </w:p>
    <w:p w14:paraId="37C03CB3" w14:textId="226F732D" w:rsidR="008616FA" w:rsidRPr="007825E7" w:rsidRDefault="008616FA" w:rsidP="00766619">
      <w:pPr>
        <w:pStyle w:val="ListParagraph"/>
        <w:numPr>
          <w:ilvl w:val="2"/>
          <w:numId w:val="512"/>
        </w:numPr>
        <w:rPr>
          <w:sz w:val="20"/>
        </w:rPr>
      </w:pPr>
      <w:r w:rsidRPr="007825E7">
        <w:rPr>
          <w:sz w:val="20"/>
        </w:rPr>
        <w:t xml:space="preserve">You will be warned if you select the </w:t>
      </w:r>
      <w:r w:rsidR="007825E7">
        <w:rPr>
          <w:sz w:val="20"/>
        </w:rPr>
        <w:t>prior</w:t>
      </w:r>
      <w:r w:rsidRPr="007825E7">
        <w:rPr>
          <w:sz w:val="20"/>
        </w:rPr>
        <w:t xml:space="preserve"> year, since you might need those figures to be shown on reports</w:t>
      </w:r>
    </w:p>
    <w:p w14:paraId="51FEB275" w14:textId="7A9795E0" w:rsidR="008616FA" w:rsidRPr="005A6F02" w:rsidRDefault="008616FA" w:rsidP="00766619">
      <w:pPr>
        <w:pStyle w:val="ListParagraph"/>
        <w:numPr>
          <w:ilvl w:val="0"/>
          <w:numId w:val="510"/>
        </w:numPr>
        <w:rPr>
          <w:sz w:val="20"/>
        </w:rPr>
      </w:pPr>
      <w:r w:rsidRPr="00977846">
        <w:rPr>
          <w:b/>
          <w:bCs/>
          <w:sz w:val="20"/>
        </w:rPr>
        <w:t>Account Code From/To</w:t>
      </w:r>
      <w:r w:rsidRPr="00977846">
        <w:rPr>
          <w:b/>
          <w:bCs/>
          <w:sz w:val="20"/>
        </w:rPr>
        <w:tab/>
      </w:r>
      <w:r w:rsidRPr="005A6F02">
        <w:rPr>
          <w:sz w:val="20"/>
        </w:rPr>
        <w:t xml:space="preserve">Default is all </w:t>
      </w:r>
      <w:r w:rsidR="007825E7">
        <w:rPr>
          <w:sz w:val="20"/>
        </w:rPr>
        <w:t>A</w:t>
      </w:r>
      <w:r w:rsidRPr="005A6F02">
        <w:rPr>
          <w:sz w:val="20"/>
        </w:rPr>
        <w:t xml:space="preserve">ccount </w:t>
      </w:r>
      <w:r w:rsidR="007825E7">
        <w:rPr>
          <w:sz w:val="20"/>
        </w:rPr>
        <w:t>C</w:t>
      </w:r>
      <w:r w:rsidRPr="005A6F02">
        <w:rPr>
          <w:sz w:val="20"/>
        </w:rPr>
        <w:t>odes</w:t>
      </w:r>
    </w:p>
    <w:p w14:paraId="35769084" w14:textId="5BA94AFD" w:rsidR="008616FA" w:rsidRPr="007825E7" w:rsidRDefault="008616FA" w:rsidP="00766619">
      <w:pPr>
        <w:pStyle w:val="ListParagraph"/>
        <w:numPr>
          <w:ilvl w:val="0"/>
          <w:numId w:val="513"/>
        </w:numPr>
        <w:rPr>
          <w:sz w:val="20"/>
        </w:rPr>
      </w:pPr>
      <w:r w:rsidRPr="007825E7">
        <w:rPr>
          <w:sz w:val="20"/>
        </w:rPr>
        <w:t xml:space="preserve">If you don’t want to select all, enter </w:t>
      </w:r>
      <w:r w:rsidR="007825E7">
        <w:rPr>
          <w:sz w:val="20"/>
        </w:rPr>
        <w:t>A</w:t>
      </w:r>
      <w:r w:rsidRPr="007825E7">
        <w:rPr>
          <w:sz w:val="20"/>
        </w:rPr>
        <w:t xml:space="preserve">ccount </w:t>
      </w:r>
      <w:r w:rsidR="007825E7">
        <w:rPr>
          <w:sz w:val="20"/>
        </w:rPr>
        <w:t>C</w:t>
      </w:r>
      <w:r w:rsidRPr="007825E7">
        <w:rPr>
          <w:sz w:val="20"/>
        </w:rPr>
        <w:t xml:space="preserve">ode or range of </w:t>
      </w:r>
      <w:r w:rsidR="007825E7">
        <w:rPr>
          <w:sz w:val="20"/>
        </w:rPr>
        <w:t>A</w:t>
      </w:r>
      <w:r w:rsidRPr="007825E7">
        <w:rPr>
          <w:sz w:val="20"/>
        </w:rPr>
        <w:t xml:space="preserve">ccounts </w:t>
      </w:r>
      <w:r w:rsidR="007825E7">
        <w:rPr>
          <w:sz w:val="20"/>
        </w:rPr>
        <w:t>C</w:t>
      </w:r>
      <w:r w:rsidRPr="007825E7">
        <w:rPr>
          <w:sz w:val="20"/>
        </w:rPr>
        <w:t>odes</w:t>
      </w:r>
    </w:p>
    <w:p w14:paraId="0C3D8833" w14:textId="77777777" w:rsidR="007825E7" w:rsidRDefault="008616FA" w:rsidP="00766619">
      <w:pPr>
        <w:pStyle w:val="ListParagraph"/>
        <w:numPr>
          <w:ilvl w:val="0"/>
          <w:numId w:val="510"/>
        </w:numPr>
        <w:rPr>
          <w:sz w:val="20"/>
        </w:rPr>
      </w:pPr>
      <w:r w:rsidRPr="00977846">
        <w:rPr>
          <w:b/>
          <w:bCs/>
          <w:sz w:val="20"/>
        </w:rPr>
        <w:t>Recalculate Asset Balances</w:t>
      </w:r>
      <w:r w:rsidR="007825E7">
        <w:rPr>
          <w:sz w:val="20"/>
        </w:rPr>
        <w:t xml:space="preserve">  To Recalculate</w:t>
      </w:r>
      <w:r w:rsidRPr="005A6F02">
        <w:rPr>
          <w:sz w:val="20"/>
        </w:rPr>
        <w:t xml:space="preserve"> </w:t>
      </w:r>
      <w:r w:rsidRPr="007825E7">
        <w:rPr>
          <w:b/>
          <w:bCs/>
          <w:sz w:val="20"/>
        </w:rPr>
        <w:t>Asset Register</w:t>
      </w:r>
      <w:r w:rsidRPr="005A6F02">
        <w:rPr>
          <w:sz w:val="20"/>
        </w:rPr>
        <w:t xml:space="preserve">, select this option to recalculate the </w:t>
      </w:r>
    </w:p>
    <w:p w14:paraId="6F68E359" w14:textId="01F72E93" w:rsidR="008616FA" w:rsidRDefault="007825E7" w:rsidP="007825E7">
      <w:pPr>
        <w:ind w:left="3600"/>
        <w:rPr>
          <w:sz w:val="20"/>
        </w:rPr>
      </w:pPr>
      <w:r w:rsidRPr="007825E7">
        <w:rPr>
          <w:b/>
          <w:bCs/>
          <w:sz w:val="20"/>
        </w:rPr>
        <w:t>G</w:t>
      </w:r>
      <w:r w:rsidR="008616FA" w:rsidRPr="007825E7">
        <w:rPr>
          <w:b/>
          <w:bCs/>
          <w:sz w:val="20"/>
        </w:rPr>
        <w:t>ross</w:t>
      </w:r>
      <w:r w:rsidR="008616FA" w:rsidRPr="007825E7">
        <w:rPr>
          <w:sz w:val="20"/>
        </w:rPr>
        <w:t xml:space="preserve">, </w:t>
      </w:r>
      <w:r w:rsidRPr="007825E7">
        <w:rPr>
          <w:b/>
          <w:bCs/>
          <w:sz w:val="20"/>
        </w:rPr>
        <w:t>A</w:t>
      </w:r>
      <w:r w:rsidR="008616FA" w:rsidRPr="007825E7">
        <w:rPr>
          <w:b/>
          <w:bCs/>
          <w:sz w:val="20"/>
        </w:rPr>
        <w:t xml:space="preserve">ccumulated </w:t>
      </w:r>
      <w:r w:rsidRPr="007825E7">
        <w:rPr>
          <w:b/>
          <w:bCs/>
          <w:sz w:val="20"/>
        </w:rPr>
        <w:t>D</w:t>
      </w:r>
      <w:r w:rsidR="008616FA" w:rsidRPr="007825E7">
        <w:rPr>
          <w:b/>
          <w:bCs/>
          <w:sz w:val="20"/>
        </w:rPr>
        <w:t>epreciation</w:t>
      </w:r>
      <w:r w:rsidR="008616FA" w:rsidRPr="007825E7">
        <w:rPr>
          <w:sz w:val="20"/>
        </w:rPr>
        <w:t xml:space="preserve"> and </w:t>
      </w:r>
      <w:r w:rsidRPr="007825E7">
        <w:rPr>
          <w:b/>
          <w:bCs/>
          <w:sz w:val="20"/>
        </w:rPr>
        <w:t>N</w:t>
      </w:r>
      <w:r w:rsidR="008616FA" w:rsidRPr="007825E7">
        <w:rPr>
          <w:b/>
          <w:bCs/>
          <w:sz w:val="20"/>
        </w:rPr>
        <w:t xml:space="preserve">et </w:t>
      </w:r>
      <w:r w:rsidRPr="007825E7">
        <w:rPr>
          <w:b/>
          <w:bCs/>
          <w:sz w:val="20"/>
        </w:rPr>
        <w:t>V</w:t>
      </w:r>
      <w:r w:rsidR="008616FA" w:rsidRPr="007825E7">
        <w:rPr>
          <w:b/>
          <w:bCs/>
          <w:sz w:val="20"/>
        </w:rPr>
        <w:t>alues</w:t>
      </w:r>
      <w:r w:rsidR="008616FA" w:rsidRPr="007825E7">
        <w:rPr>
          <w:sz w:val="20"/>
        </w:rPr>
        <w:t xml:space="preserve"> for assets in the </w:t>
      </w:r>
      <w:r w:rsidR="008616FA" w:rsidRPr="007825E7">
        <w:rPr>
          <w:b/>
          <w:bCs/>
          <w:sz w:val="20"/>
        </w:rPr>
        <w:t>Fixed Asset Register</w:t>
      </w:r>
      <w:r w:rsidR="008616FA" w:rsidRPr="007825E7">
        <w:rPr>
          <w:sz w:val="20"/>
        </w:rPr>
        <w:t>, from the asset related ledger transactions.</w:t>
      </w:r>
    </w:p>
    <w:p w14:paraId="3A929914" w14:textId="77777777" w:rsidR="007825E7" w:rsidRDefault="008616FA" w:rsidP="00766619">
      <w:pPr>
        <w:pStyle w:val="ListParagraph"/>
        <w:numPr>
          <w:ilvl w:val="0"/>
          <w:numId w:val="510"/>
        </w:numPr>
        <w:rPr>
          <w:sz w:val="20"/>
        </w:rPr>
      </w:pPr>
      <w:r w:rsidRPr="00977846">
        <w:rPr>
          <w:b/>
          <w:bCs/>
          <w:sz w:val="20"/>
        </w:rPr>
        <w:t>Analysis Code Consolidation</w:t>
      </w:r>
      <w:r w:rsidR="007825E7">
        <w:rPr>
          <w:sz w:val="20"/>
        </w:rPr>
        <w:t xml:space="preserve">   </w:t>
      </w:r>
      <w:r w:rsidRPr="005A6F02">
        <w:rPr>
          <w:sz w:val="20"/>
        </w:rPr>
        <w:t xml:space="preserve">Select to </w:t>
      </w:r>
      <w:r w:rsidR="007825E7">
        <w:rPr>
          <w:sz w:val="20"/>
        </w:rPr>
        <w:t>C</w:t>
      </w:r>
      <w:r w:rsidRPr="005A6F02">
        <w:rPr>
          <w:sz w:val="20"/>
        </w:rPr>
        <w:t xml:space="preserve">onsolidate some, or all, </w:t>
      </w:r>
      <w:r w:rsidR="007825E7">
        <w:rPr>
          <w:sz w:val="20"/>
        </w:rPr>
        <w:t>A</w:t>
      </w:r>
      <w:r w:rsidRPr="005A6F02">
        <w:rPr>
          <w:sz w:val="20"/>
        </w:rPr>
        <w:t xml:space="preserve">nalysis </w:t>
      </w:r>
      <w:r w:rsidR="007825E7">
        <w:rPr>
          <w:sz w:val="20"/>
        </w:rPr>
        <w:t>C</w:t>
      </w:r>
      <w:r w:rsidRPr="005A6F02">
        <w:rPr>
          <w:sz w:val="20"/>
        </w:rPr>
        <w:t>odes on cleared</w:t>
      </w:r>
      <w:r w:rsidR="007825E7">
        <w:rPr>
          <w:sz w:val="20"/>
        </w:rPr>
        <w:t xml:space="preserve"> </w:t>
      </w:r>
    </w:p>
    <w:p w14:paraId="1AEA65B5" w14:textId="4C2E9AA9" w:rsidR="008616FA" w:rsidRDefault="008616FA" w:rsidP="007825E7">
      <w:pPr>
        <w:ind w:left="3600"/>
        <w:rPr>
          <w:sz w:val="20"/>
        </w:rPr>
      </w:pPr>
      <w:r w:rsidRPr="007825E7">
        <w:rPr>
          <w:sz w:val="20"/>
        </w:rPr>
        <w:t>transactions</w:t>
      </w:r>
    </w:p>
    <w:p w14:paraId="0785B941" w14:textId="77777777" w:rsidR="007825E7" w:rsidRDefault="008616FA" w:rsidP="00766619">
      <w:pPr>
        <w:pStyle w:val="ListParagraph"/>
        <w:numPr>
          <w:ilvl w:val="0"/>
          <w:numId w:val="510"/>
        </w:numPr>
        <w:rPr>
          <w:sz w:val="20"/>
        </w:rPr>
      </w:pPr>
      <w:r w:rsidRPr="00977846">
        <w:rPr>
          <w:b/>
          <w:bCs/>
          <w:sz w:val="20"/>
        </w:rPr>
        <w:t>Check Transaction Reference</w:t>
      </w:r>
      <w:r w:rsidR="007825E7">
        <w:rPr>
          <w:sz w:val="20"/>
        </w:rPr>
        <w:t xml:space="preserve">   </w:t>
      </w:r>
      <w:r w:rsidRPr="005A6F02">
        <w:rPr>
          <w:sz w:val="20"/>
        </w:rPr>
        <w:t xml:space="preserve">Select to </w:t>
      </w:r>
      <w:r w:rsidR="007825E7" w:rsidRPr="007825E7">
        <w:rPr>
          <w:b/>
          <w:bCs/>
          <w:sz w:val="20"/>
        </w:rPr>
        <w:t>C</w:t>
      </w:r>
      <w:r w:rsidRPr="007825E7">
        <w:rPr>
          <w:b/>
          <w:bCs/>
          <w:sz w:val="20"/>
        </w:rPr>
        <w:t>leardown</w:t>
      </w:r>
      <w:r w:rsidRPr="005A6F02">
        <w:rPr>
          <w:sz w:val="20"/>
        </w:rPr>
        <w:t xml:space="preserve"> all transactions with the same </w:t>
      </w:r>
      <w:r w:rsidR="007825E7" w:rsidRPr="007825E7">
        <w:rPr>
          <w:b/>
          <w:bCs/>
          <w:sz w:val="20"/>
        </w:rPr>
        <w:t>T</w:t>
      </w:r>
      <w:r w:rsidRPr="007825E7">
        <w:rPr>
          <w:b/>
          <w:bCs/>
          <w:sz w:val="20"/>
        </w:rPr>
        <w:t>ransaction</w:t>
      </w:r>
      <w:r w:rsidR="007825E7">
        <w:rPr>
          <w:sz w:val="20"/>
        </w:rPr>
        <w:t xml:space="preserve"> </w:t>
      </w:r>
    </w:p>
    <w:p w14:paraId="6B3AED10" w14:textId="77777777" w:rsidR="007825E7" w:rsidRDefault="007825E7" w:rsidP="007825E7">
      <w:pPr>
        <w:ind w:left="3600"/>
        <w:rPr>
          <w:sz w:val="20"/>
        </w:rPr>
      </w:pPr>
      <w:r w:rsidRPr="007825E7">
        <w:rPr>
          <w:b/>
          <w:bCs/>
          <w:sz w:val="20"/>
        </w:rPr>
        <w:t>R</w:t>
      </w:r>
      <w:r w:rsidR="008616FA" w:rsidRPr="007825E7">
        <w:rPr>
          <w:b/>
          <w:bCs/>
          <w:sz w:val="20"/>
        </w:rPr>
        <w:t>eference</w:t>
      </w:r>
      <w:r w:rsidR="008616FA" w:rsidRPr="007825E7">
        <w:rPr>
          <w:sz w:val="20"/>
        </w:rPr>
        <w:t xml:space="preserve"> at the same time. </w:t>
      </w:r>
    </w:p>
    <w:p w14:paraId="28F33F8F" w14:textId="211373BB" w:rsidR="008616FA" w:rsidRPr="007825E7" w:rsidRDefault="008616FA" w:rsidP="00766619">
      <w:pPr>
        <w:pStyle w:val="ListParagraph"/>
        <w:numPr>
          <w:ilvl w:val="0"/>
          <w:numId w:val="513"/>
        </w:numPr>
        <w:rPr>
          <w:sz w:val="20"/>
        </w:rPr>
      </w:pPr>
      <w:r w:rsidRPr="007825E7">
        <w:rPr>
          <w:sz w:val="20"/>
        </w:rPr>
        <w:t xml:space="preserve">This means transactions referencing a particular </w:t>
      </w:r>
      <w:r w:rsidR="007825E7">
        <w:rPr>
          <w:sz w:val="20"/>
        </w:rPr>
        <w:t>T</w:t>
      </w:r>
      <w:r w:rsidRPr="007825E7">
        <w:rPr>
          <w:sz w:val="20"/>
        </w:rPr>
        <w:t xml:space="preserve">ransaction </w:t>
      </w:r>
      <w:r w:rsidR="007825E7">
        <w:rPr>
          <w:sz w:val="20"/>
        </w:rPr>
        <w:t>R</w:t>
      </w:r>
      <w:r w:rsidRPr="007825E7">
        <w:rPr>
          <w:sz w:val="20"/>
        </w:rPr>
        <w:t>eference will only be cleared down when all of these transactions are able to be cleared down.</w:t>
      </w:r>
    </w:p>
    <w:p w14:paraId="79116309" w14:textId="77777777" w:rsidR="007825E7" w:rsidRDefault="008616FA" w:rsidP="00766619">
      <w:pPr>
        <w:pStyle w:val="ListParagraph"/>
        <w:numPr>
          <w:ilvl w:val="0"/>
          <w:numId w:val="510"/>
        </w:numPr>
        <w:rPr>
          <w:sz w:val="20"/>
        </w:rPr>
      </w:pPr>
      <w:r w:rsidRPr="00977846">
        <w:rPr>
          <w:b/>
          <w:bCs/>
          <w:sz w:val="20"/>
        </w:rPr>
        <w:t>Switch Off Auditing</w:t>
      </w:r>
      <w:r w:rsidRPr="005A6F02">
        <w:rPr>
          <w:sz w:val="20"/>
        </w:rPr>
        <w:tab/>
        <w:t xml:space="preserve">If </w:t>
      </w:r>
      <w:r w:rsidRPr="007825E7">
        <w:rPr>
          <w:b/>
          <w:bCs/>
          <w:sz w:val="20"/>
        </w:rPr>
        <w:t>Data Audit</w:t>
      </w:r>
      <w:r w:rsidR="007825E7">
        <w:rPr>
          <w:sz w:val="20"/>
        </w:rPr>
        <w:t xml:space="preserve"> is used,</w:t>
      </w:r>
      <w:r w:rsidRPr="005A6F02">
        <w:rPr>
          <w:sz w:val="20"/>
        </w:rPr>
        <w:t xml:space="preserve"> the </w:t>
      </w:r>
      <w:r w:rsidR="007825E7" w:rsidRPr="007825E7">
        <w:rPr>
          <w:b/>
          <w:bCs/>
          <w:sz w:val="20"/>
        </w:rPr>
        <w:t>L</w:t>
      </w:r>
      <w:r w:rsidRPr="007825E7">
        <w:rPr>
          <w:b/>
          <w:bCs/>
          <w:sz w:val="20"/>
        </w:rPr>
        <w:t>edger Cleardown</w:t>
      </w:r>
      <w:r w:rsidRPr="005A6F02">
        <w:rPr>
          <w:sz w:val="20"/>
        </w:rPr>
        <w:t xml:space="preserve"> process may be</w:t>
      </w:r>
      <w:r w:rsidR="007825E7">
        <w:rPr>
          <w:sz w:val="20"/>
        </w:rPr>
        <w:t xml:space="preserve"> </w:t>
      </w:r>
    </w:p>
    <w:p w14:paraId="6376A03C" w14:textId="77777777" w:rsidR="007825E7" w:rsidRDefault="008616FA" w:rsidP="007825E7">
      <w:pPr>
        <w:ind w:left="3600"/>
        <w:rPr>
          <w:sz w:val="20"/>
        </w:rPr>
      </w:pPr>
      <w:r w:rsidRPr="007825E7">
        <w:rPr>
          <w:sz w:val="20"/>
        </w:rPr>
        <w:t xml:space="preserve">significantly slower depending on tables for which </w:t>
      </w:r>
      <w:r w:rsidR="007825E7">
        <w:rPr>
          <w:sz w:val="20"/>
        </w:rPr>
        <w:t>D</w:t>
      </w:r>
      <w:r w:rsidRPr="007825E7">
        <w:rPr>
          <w:sz w:val="20"/>
        </w:rPr>
        <w:t xml:space="preserve">ata </w:t>
      </w:r>
      <w:r w:rsidR="007825E7">
        <w:rPr>
          <w:sz w:val="20"/>
        </w:rPr>
        <w:t>A</w:t>
      </w:r>
      <w:r w:rsidRPr="007825E7">
        <w:rPr>
          <w:sz w:val="20"/>
        </w:rPr>
        <w:t xml:space="preserve">udit is switched on. </w:t>
      </w:r>
    </w:p>
    <w:p w14:paraId="44814BF5" w14:textId="21236156" w:rsidR="008616FA" w:rsidRPr="007825E7" w:rsidRDefault="007825E7" w:rsidP="00766619">
      <w:pPr>
        <w:pStyle w:val="ListParagraph"/>
        <w:numPr>
          <w:ilvl w:val="0"/>
          <w:numId w:val="513"/>
        </w:numPr>
        <w:rPr>
          <w:sz w:val="20"/>
        </w:rPr>
      </w:pPr>
      <w:r>
        <w:rPr>
          <w:sz w:val="20"/>
        </w:rPr>
        <w:t>T</w:t>
      </w:r>
      <w:r w:rsidR="008616FA" w:rsidRPr="007825E7">
        <w:rPr>
          <w:sz w:val="20"/>
        </w:rPr>
        <w:t xml:space="preserve">o temporarily switch off </w:t>
      </w:r>
      <w:r>
        <w:rPr>
          <w:sz w:val="20"/>
        </w:rPr>
        <w:t>D</w:t>
      </w:r>
      <w:r w:rsidR="008616FA" w:rsidRPr="007825E7">
        <w:rPr>
          <w:sz w:val="20"/>
        </w:rPr>
        <w:t xml:space="preserve">ata </w:t>
      </w:r>
      <w:r>
        <w:rPr>
          <w:sz w:val="20"/>
        </w:rPr>
        <w:t>A</w:t>
      </w:r>
      <w:r w:rsidR="008616FA" w:rsidRPr="007825E7">
        <w:rPr>
          <w:sz w:val="20"/>
        </w:rPr>
        <w:t xml:space="preserve">udit in order to speed </w:t>
      </w:r>
      <w:r w:rsidR="008616FA" w:rsidRPr="007825E7">
        <w:rPr>
          <w:b/>
          <w:bCs/>
          <w:sz w:val="20"/>
        </w:rPr>
        <w:t>Cleardown</w:t>
      </w:r>
      <w:r w:rsidR="008616FA" w:rsidRPr="007825E7">
        <w:rPr>
          <w:sz w:val="20"/>
        </w:rPr>
        <w:t xml:space="preserve">, select this option so that no audit details are recorded during the </w:t>
      </w:r>
      <w:r w:rsidR="008616FA" w:rsidRPr="007825E7">
        <w:rPr>
          <w:b/>
          <w:bCs/>
          <w:sz w:val="20"/>
        </w:rPr>
        <w:t>Cleardown</w:t>
      </w:r>
    </w:p>
    <w:p w14:paraId="12B0DD63" w14:textId="3DABB7A5" w:rsidR="008616FA" w:rsidRPr="007825E7" w:rsidRDefault="008616FA" w:rsidP="00766619">
      <w:pPr>
        <w:pStyle w:val="ListParagraph"/>
        <w:numPr>
          <w:ilvl w:val="0"/>
          <w:numId w:val="513"/>
        </w:numPr>
        <w:rPr>
          <w:sz w:val="20"/>
        </w:rPr>
      </w:pPr>
      <w:r w:rsidRPr="007825E7">
        <w:rPr>
          <w:sz w:val="20"/>
        </w:rPr>
        <w:lastRenderedPageBreak/>
        <w:t xml:space="preserve">After </w:t>
      </w:r>
      <w:r w:rsidRPr="007825E7">
        <w:rPr>
          <w:b/>
          <w:bCs/>
          <w:sz w:val="20"/>
        </w:rPr>
        <w:t>Cleardown</w:t>
      </w:r>
      <w:r w:rsidRPr="007825E7">
        <w:rPr>
          <w:sz w:val="20"/>
        </w:rPr>
        <w:t xml:space="preserve">, auditing is automatically switched on again for the tables as configured in </w:t>
      </w:r>
      <w:r w:rsidRPr="007825E7">
        <w:rPr>
          <w:b/>
          <w:bCs/>
          <w:sz w:val="20"/>
        </w:rPr>
        <w:t>Data Audit Configuration</w:t>
      </w:r>
    </w:p>
    <w:p w14:paraId="31376DC8" w14:textId="77777777" w:rsidR="00234151" w:rsidRDefault="002972D2" w:rsidP="00766619">
      <w:pPr>
        <w:pStyle w:val="ListParagraph"/>
        <w:numPr>
          <w:ilvl w:val="0"/>
          <w:numId w:val="511"/>
        </w:numPr>
        <w:rPr>
          <w:b/>
          <w:bCs/>
          <w:sz w:val="20"/>
        </w:rPr>
      </w:pPr>
      <w:r w:rsidRPr="00977846">
        <w:rPr>
          <w:b/>
          <w:bCs/>
          <w:sz w:val="20"/>
        </w:rPr>
        <w:t>Analysis Code Consolidation</w:t>
      </w:r>
      <w:r w:rsidR="00234151">
        <w:rPr>
          <w:b/>
          <w:bCs/>
          <w:sz w:val="20"/>
        </w:rPr>
        <w:t xml:space="preserve">   </w:t>
      </w:r>
      <w:r w:rsidRPr="00234151">
        <w:rPr>
          <w:sz w:val="20"/>
        </w:rPr>
        <w:t xml:space="preserve">If the </w:t>
      </w:r>
      <w:r w:rsidRPr="00234151">
        <w:rPr>
          <w:b/>
          <w:bCs/>
          <w:sz w:val="20"/>
        </w:rPr>
        <w:t>Analysis Code Consolidation</w:t>
      </w:r>
      <w:r w:rsidRPr="00234151">
        <w:rPr>
          <w:sz w:val="20"/>
        </w:rPr>
        <w:t xml:space="preserve"> option</w:t>
      </w:r>
      <w:r w:rsidR="00234151">
        <w:rPr>
          <w:sz w:val="20"/>
        </w:rPr>
        <w:t xml:space="preserve"> is chosen</w:t>
      </w:r>
      <w:r w:rsidRPr="00234151">
        <w:rPr>
          <w:sz w:val="20"/>
        </w:rPr>
        <w:t xml:space="preserve">, the </w:t>
      </w:r>
      <w:r w:rsidRPr="00234151">
        <w:rPr>
          <w:b/>
          <w:bCs/>
          <w:sz w:val="20"/>
        </w:rPr>
        <w:t xml:space="preserve">Analysis </w:t>
      </w:r>
    </w:p>
    <w:p w14:paraId="79FB4287" w14:textId="77777777" w:rsidR="00234151" w:rsidRDefault="002972D2" w:rsidP="00234151">
      <w:pPr>
        <w:ind w:left="3600"/>
        <w:rPr>
          <w:sz w:val="20"/>
        </w:rPr>
      </w:pPr>
      <w:r w:rsidRPr="00234151">
        <w:rPr>
          <w:b/>
          <w:bCs/>
          <w:sz w:val="20"/>
        </w:rPr>
        <w:t>Code Consolidation</w:t>
      </w:r>
      <w:r w:rsidRPr="00234151">
        <w:rPr>
          <w:sz w:val="20"/>
        </w:rPr>
        <w:t xml:space="preserve"> dialog appears</w:t>
      </w:r>
    </w:p>
    <w:p w14:paraId="7FB09384" w14:textId="77777777" w:rsidR="00234151" w:rsidRDefault="00234151" w:rsidP="00766619">
      <w:pPr>
        <w:pStyle w:val="ListParagraph"/>
        <w:numPr>
          <w:ilvl w:val="0"/>
          <w:numId w:val="514"/>
        </w:numPr>
        <w:rPr>
          <w:b/>
          <w:bCs/>
          <w:sz w:val="20"/>
        </w:rPr>
      </w:pPr>
      <w:r>
        <w:rPr>
          <w:sz w:val="20"/>
        </w:rPr>
        <w:t>S</w:t>
      </w:r>
      <w:r w:rsidR="002972D2" w:rsidRPr="00234151">
        <w:rPr>
          <w:sz w:val="20"/>
        </w:rPr>
        <w:t xml:space="preserve">elect </w:t>
      </w:r>
      <w:r w:rsidRPr="00234151">
        <w:rPr>
          <w:b/>
          <w:bCs/>
          <w:sz w:val="20"/>
        </w:rPr>
        <w:t>A</w:t>
      </w:r>
      <w:r w:rsidR="002972D2" w:rsidRPr="00234151">
        <w:rPr>
          <w:b/>
          <w:bCs/>
          <w:sz w:val="20"/>
        </w:rPr>
        <w:t xml:space="preserve">nalysis </w:t>
      </w:r>
      <w:r w:rsidRPr="00234151">
        <w:rPr>
          <w:b/>
          <w:bCs/>
          <w:sz w:val="20"/>
        </w:rPr>
        <w:t>D</w:t>
      </w:r>
      <w:r w:rsidR="002972D2" w:rsidRPr="00234151">
        <w:rPr>
          <w:b/>
          <w:bCs/>
          <w:sz w:val="20"/>
        </w:rPr>
        <w:t>imensions</w:t>
      </w:r>
      <w:r w:rsidR="002972D2" w:rsidRPr="00234151">
        <w:rPr>
          <w:sz w:val="20"/>
        </w:rPr>
        <w:t xml:space="preserve"> to consolidate into balance transactions, and the range of codes to be consolidated for each </w:t>
      </w:r>
      <w:r w:rsidRPr="00234151">
        <w:rPr>
          <w:b/>
          <w:bCs/>
          <w:sz w:val="20"/>
        </w:rPr>
        <w:t>D</w:t>
      </w:r>
      <w:r w:rsidR="002972D2" w:rsidRPr="00234151">
        <w:rPr>
          <w:b/>
          <w:bCs/>
          <w:sz w:val="20"/>
        </w:rPr>
        <w:t>imension</w:t>
      </w:r>
    </w:p>
    <w:p w14:paraId="753A759A" w14:textId="6B3626B1" w:rsidR="002972D2" w:rsidRPr="00234151" w:rsidRDefault="002972D2" w:rsidP="00766619">
      <w:pPr>
        <w:pStyle w:val="ListParagraph"/>
        <w:numPr>
          <w:ilvl w:val="0"/>
          <w:numId w:val="514"/>
        </w:numPr>
        <w:rPr>
          <w:b/>
          <w:bCs/>
          <w:sz w:val="20"/>
        </w:rPr>
      </w:pPr>
      <w:r w:rsidRPr="00234151">
        <w:rPr>
          <w:sz w:val="20"/>
        </w:rPr>
        <w:t xml:space="preserve">If </w:t>
      </w:r>
      <w:r w:rsidR="00234151" w:rsidRPr="00234151">
        <w:rPr>
          <w:b/>
          <w:bCs/>
          <w:sz w:val="20"/>
        </w:rPr>
        <w:t>Consolidation</w:t>
      </w:r>
      <w:r w:rsidR="00234151">
        <w:rPr>
          <w:sz w:val="20"/>
        </w:rPr>
        <w:t xml:space="preserve"> is</w:t>
      </w:r>
      <w:r w:rsidRPr="00234151">
        <w:rPr>
          <w:sz w:val="20"/>
        </w:rPr>
        <w:t xml:space="preserve"> NOT appl</w:t>
      </w:r>
      <w:r w:rsidR="00234151">
        <w:rPr>
          <w:sz w:val="20"/>
        </w:rPr>
        <w:t>ied</w:t>
      </w:r>
      <w:r w:rsidRPr="00234151">
        <w:rPr>
          <w:sz w:val="20"/>
        </w:rPr>
        <w:t xml:space="preserve">, </w:t>
      </w:r>
      <w:r w:rsidR="00234151" w:rsidRPr="00234151">
        <w:rPr>
          <w:b/>
          <w:bCs/>
          <w:sz w:val="20"/>
        </w:rPr>
        <w:t>A</w:t>
      </w:r>
      <w:r w:rsidRPr="00234151">
        <w:rPr>
          <w:b/>
          <w:bCs/>
          <w:sz w:val="20"/>
        </w:rPr>
        <w:t xml:space="preserve">nalysis </w:t>
      </w:r>
      <w:r w:rsidR="00234151" w:rsidRPr="00234151">
        <w:rPr>
          <w:b/>
          <w:bCs/>
          <w:sz w:val="20"/>
        </w:rPr>
        <w:t>C</w:t>
      </w:r>
      <w:r w:rsidRPr="00234151">
        <w:rPr>
          <w:b/>
          <w:bCs/>
          <w:sz w:val="20"/>
        </w:rPr>
        <w:t>odes</w:t>
      </w:r>
      <w:r w:rsidRPr="00234151">
        <w:rPr>
          <w:sz w:val="20"/>
        </w:rPr>
        <w:t xml:space="preserve"> referenced on transactions are left intact and summary balance transactions are produced for each combination of </w:t>
      </w:r>
      <w:r w:rsidR="00234151">
        <w:rPr>
          <w:sz w:val="20"/>
        </w:rPr>
        <w:t>A</w:t>
      </w:r>
      <w:r w:rsidRPr="00234151">
        <w:rPr>
          <w:sz w:val="20"/>
        </w:rPr>
        <w:t xml:space="preserve">nalysis </w:t>
      </w:r>
      <w:r w:rsidR="00234151">
        <w:rPr>
          <w:sz w:val="20"/>
        </w:rPr>
        <w:t>C</w:t>
      </w:r>
      <w:r w:rsidRPr="00234151">
        <w:rPr>
          <w:sz w:val="20"/>
        </w:rPr>
        <w:t>odes, for each account and period and other factors.</w:t>
      </w:r>
    </w:p>
    <w:p w14:paraId="584BB94C" w14:textId="77777777" w:rsidR="00234151" w:rsidRDefault="002972D2" w:rsidP="00766619">
      <w:pPr>
        <w:pStyle w:val="ListParagraph"/>
        <w:numPr>
          <w:ilvl w:val="0"/>
          <w:numId w:val="511"/>
        </w:numPr>
        <w:rPr>
          <w:sz w:val="20"/>
        </w:rPr>
      </w:pPr>
      <w:r w:rsidRPr="00234151">
        <w:rPr>
          <w:b/>
          <w:bCs/>
          <w:sz w:val="20"/>
        </w:rPr>
        <w:t>Analysis Dimensions</w:t>
      </w:r>
      <w:r w:rsidRPr="00234151">
        <w:rPr>
          <w:sz w:val="20"/>
        </w:rPr>
        <w:tab/>
        <w:t xml:space="preserve">Analysis Dimensions assigned to ledger transactions are listed. </w:t>
      </w:r>
    </w:p>
    <w:p w14:paraId="6ED950BF" w14:textId="0784B959" w:rsidR="002972D2" w:rsidRPr="00234151" w:rsidRDefault="00234151" w:rsidP="00766619">
      <w:pPr>
        <w:pStyle w:val="ListParagraph"/>
        <w:numPr>
          <w:ilvl w:val="3"/>
          <w:numId w:val="511"/>
        </w:numPr>
        <w:rPr>
          <w:sz w:val="20"/>
        </w:rPr>
      </w:pPr>
      <w:r>
        <w:rPr>
          <w:sz w:val="20"/>
        </w:rPr>
        <w:t>C</w:t>
      </w:r>
      <w:r w:rsidR="002972D2" w:rsidRPr="00234151">
        <w:rPr>
          <w:sz w:val="20"/>
        </w:rPr>
        <w:t xml:space="preserve">hoose the </w:t>
      </w:r>
      <w:r>
        <w:rPr>
          <w:sz w:val="20"/>
        </w:rPr>
        <w:t>T</w:t>
      </w:r>
      <w:r w:rsidR="002972D2" w:rsidRPr="00234151">
        <w:rPr>
          <w:sz w:val="20"/>
        </w:rPr>
        <w:t>ype of analysis that is to be consolidated</w:t>
      </w:r>
    </w:p>
    <w:p w14:paraId="40F0B92D" w14:textId="4F92445A" w:rsidR="002972D2" w:rsidRPr="00234151" w:rsidRDefault="002972D2" w:rsidP="00766619">
      <w:pPr>
        <w:pStyle w:val="ListParagraph"/>
        <w:numPr>
          <w:ilvl w:val="0"/>
          <w:numId w:val="511"/>
        </w:numPr>
        <w:rPr>
          <w:sz w:val="20"/>
        </w:rPr>
      </w:pPr>
      <w:r w:rsidRPr="00234151">
        <w:rPr>
          <w:b/>
          <w:bCs/>
          <w:sz w:val="20"/>
        </w:rPr>
        <w:t>Consolidate</w:t>
      </w:r>
      <w:r w:rsidRPr="00234151">
        <w:rPr>
          <w:sz w:val="20"/>
        </w:rPr>
        <w:tab/>
      </w:r>
      <w:r w:rsidRPr="00234151">
        <w:rPr>
          <w:sz w:val="20"/>
        </w:rPr>
        <w:tab/>
        <w:t xml:space="preserve">Select an </w:t>
      </w:r>
      <w:r w:rsidR="00234151" w:rsidRPr="00234151">
        <w:rPr>
          <w:b/>
          <w:bCs/>
          <w:sz w:val="20"/>
        </w:rPr>
        <w:t>A</w:t>
      </w:r>
      <w:r w:rsidRPr="00234151">
        <w:rPr>
          <w:b/>
          <w:bCs/>
          <w:sz w:val="20"/>
        </w:rPr>
        <w:t xml:space="preserve">nalysis </w:t>
      </w:r>
      <w:r w:rsidR="00234151" w:rsidRPr="00234151">
        <w:rPr>
          <w:b/>
          <w:bCs/>
          <w:sz w:val="20"/>
        </w:rPr>
        <w:t>D</w:t>
      </w:r>
      <w:r w:rsidRPr="00234151">
        <w:rPr>
          <w:b/>
          <w:bCs/>
          <w:sz w:val="20"/>
        </w:rPr>
        <w:t>imension</w:t>
      </w:r>
      <w:r w:rsidRPr="00234151">
        <w:rPr>
          <w:sz w:val="20"/>
        </w:rPr>
        <w:t xml:space="preserve"> to consolidate transactions</w:t>
      </w:r>
    </w:p>
    <w:p w14:paraId="71A1EA4C" w14:textId="18F34D7E" w:rsidR="002972D2" w:rsidRPr="00234151" w:rsidRDefault="002972D2" w:rsidP="00766619">
      <w:pPr>
        <w:pStyle w:val="ListParagraph"/>
        <w:numPr>
          <w:ilvl w:val="0"/>
          <w:numId w:val="511"/>
        </w:numPr>
        <w:rPr>
          <w:sz w:val="20"/>
        </w:rPr>
      </w:pPr>
      <w:r w:rsidRPr="00234151">
        <w:rPr>
          <w:b/>
          <w:bCs/>
          <w:sz w:val="20"/>
        </w:rPr>
        <w:t>From/To</w:t>
      </w:r>
      <w:r w:rsidRPr="00234151">
        <w:rPr>
          <w:b/>
          <w:bCs/>
          <w:sz w:val="20"/>
        </w:rPr>
        <w:tab/>
      </w:r>
      <w:r w:rsidRPr="00234151">
        <w:rPr>
          <w:sz w:val="20"/>
        </w:rPr>
        <w:tab/>
      </w:r>
      <w:r w:rsidR="00234151">
        <w:rPr>
          <w:sz w:val="20"/>
        </w:rPr>
        <w:t>R</w:t>
      </w:r>
      <w:r w:rsidRPr="00234151">
        <w:rPr>
          <w:sz w:val="20"/>
        </w:rPr>
        <w:t xml:space="preserve">ange of </w:t>
      </w:r>
      <w:r w:rsidR="00234151" w:rsidRPr="00234151">
        <w:rPr>
          <w:b/>
          <w:bCs/>
          <w:sz w:val="20"/>
        </w:rPr>
        <w:t>A</w:t>
      </w:r>
      <w:r w:rsidRPr="00234151">
        <w:rPr>
          <w:b/>
          <w:bCs/>
          <w:sz w:val="20"/>
        </w:rPr>
        <w:t xml:space="preserve">nalysis </w:t>
      </w:r>
      <w:r w:rsidR="00234151" w:rsidRPr="00234151">
        <w:rPr>
          <w:b/>
          <w:bCs/>
          <w:sz w:val="20"/>
        </w:rPr>
        <w:t>C</w:t>
      </w:r>
      <w:r w:rsidRPr="00234151">
        <w:rPr>
          <w:b/>
          <w:bCs/>
          <w:sz w:val="20"/>
        </w:rPr>
        <w:t>odes</w:t>
      </w:r>
      <w:r w:rsidRPr="00234151">
        <w:rPr>
          <w:sz w:val="20"/>
        </w:rPr>
        <w:t xml:space="preserve"> to be consolidated for </w:t>
      </w:r>
      <w:r w:rsidR="00234151" w:rsidRPr="00234151">
        <w:rPr>
          <w:b/>
          <w:bCs/>
          <w:sz w:val="20"/>
        </w:rPr>
        <w:t>A</w:t>
      </w:r>
      <w:r w:rsidRPr="00234151">
        <w:rPr>
          <w:b/>
          <w:bCs/>
          <w:sz w:val="20"/>
        </w:rPr>
        <w:t xml:space="preserve">nalysis </w:t>
      </w:r>
      <w:r w:rsidR="00234151" w:rsidRPr="00234151">
        <w:rPr>
          <w:b/>
          <w:bCs/>
          <w:sz w:val="20"/>
        </w:rPr>
        <w:t>D</w:t>
      </w:r>
      <w:r w:rsidRPr="00234151">
        <w:rPr>
          <w:b/>
          <w:bCs/>
          <w:sz w:val="20"/>
        </w:rPr>
        <w:t>imension</w:t>
      </w:r>
    </w:p>
    <w:p w14:paraId="18FE8BA5" w14:textId="52215F4F" w:rsidR="002972D2" w:rsidRPr="00234151" w:rsidRDefault="002972D2" w:rsidP="00766619">
      <w:pPr>
        <w:pStyle w:val="ListParagraph"/>
        <w:numPr>
          <w:ilvl w:val="0"/>
          <w:numId w:val="515"/>
        </w:numPr>
        <w:rPr>
          <w:sz w:val="20"/>
        </w:rPr>
      </w:pPr>
      <w:r w:rsidRPr="00234151">
        <w:rPr>
          <w:sz w:val="20"/>
        </w:rPr>
        <w:t xml:space="preserve">Leave blank to consolidate all </w:t>
      </w:r>
      <w:r w:rsidR="00234151" w:rsidRPr="00234151">
        <w:rPr>
          <w:b/>
          <w:bCs/>
          <w:sz w:val="20"/>
        </w:rPr>
        <w:t>A</w:t>
      </w:r>
      <w:r w:rsidRPr="00234151">
        <w:rPr>
          <w:b/>
          <w:bCs/>
          <w:sz w:val="20"/>
        </w:rPr>
        <w:t xml:space="preserve">nalysis </w:t>
      </w:r>
      <w:r w:rsidR="00234151" w:rsidRPr="00234151">
        <w:rPr>
          <w:b/>
          <w:bCs/>
          <w:sz w:val="20"/>
        </w:rPr>
        <w:t>C</w:t>
      </w:r>
      <w:r w:rsidRPr="00234151">
        <w:rPr>
          <w:b/>
          <w:bCs/>
          <w:sz w:val="20"/>
        </w:rPr>
        <w:t>odes</w:t>
      </w:r>
      <w:r w:rsidRPr="00234151">
        <w:rPr>
          <w:sz w:val="20"/>
        </w:rPr>
        <w:t xml:space="preserve"> for the </w:t>
      </w:r>
      <w:r w:rsidR="00234151">
        <w:rPr>
          <w:sz w:val="20"/>
        </w:rPr>
        <w:t>D</w:t>
      </w:r>
      <w:r w:rsidRPr="00234151">
        <w:rPr>
          <w:sz w:val="20"/>
        </w:rPr>
        <w:t>imension</w:t>
      </w:r>
    </w:p>
    <w:p w14:paraId="33AEDC34" w14:textId="77777777" w:rsidR="002972D2" w:rsidRDefault="002972D2" w:rsidP="008616FA">
      <w:pPr>
        <w:ind w:left="2880" w:hanging="2880"/>
        <w:rPr>
          <w:sz w:val="20"/>
        </w:rPr>
      </w:pPr>
    </w:p>
    <w:p w14:paraId="571B26C2" w14:textId="3399411B" w:rsidR="008616FA" w:rsidRDefault="00256034" w:rsidP="00234151">
      <w:pPr>
        <w:pStyle w:val="Heading5"/>
        <w:ind w:left="360"/>
      </w:pPr>
      <w:r>
        <w:t>Difference Between Period and Year End Cleardown</w:t>
      </w:r>
    </w:p>
    <w:p w14:paraId="1FD4ACAF" w14:textId="77777777" w:rsidR="00234151" w:rsidRDefault="00256034" w:rsidP="00E86796">
      <w:pPr>
        <w:ind w:left="720" w:hanging="720"/>
        <w:rPr>
          <w:sz w:val="20"/>
        </w:rPr>
      </w:pPr>
      <w:r>
        <w:rPr>
          <w:sz w:val="20"/>
        </w:rPr>
        <w:tab/>
      </w:r>
    </w:p>
    <w:p w14:paraId="56CB74FD" w14:textId="3DAB049F" w:rsidR="00256034" w:rsidRDefault="00256034" w:rsidP="005F012D">
      <w:pPr>
        <w:ind w:left="720"/>
        <w:rPr>
          <w:sz w:val="20"/>
        </w:rPr>
      </w:pPr>
      <w:r>
        <w:rPr>
          <w:sz w:val="20"/>
        </w:rPr>
        <w:t xml:space="preserve">In a </w:t>
      </w:r>
      <w:r w:rsidR="005F012D" w:rsidRPr="005F012D">
        <w:rPr>
          <w:b/>
          <w:bCs/>
          <w:sz w:val="20"/>
        </w:rPr>
        <w:t>Y</w:t>
      </w:r>
      <w:r w:rsidRPr="005F012D">
        <w:rPr>
          <w:b/>
          <w:bCs/>
          <w:sz w:val="20"/>
        </w:rPr>
        <w:t xml:space="preserve">ear </w:t>
      </w:r>
      <w:r w:rsidR="005F012D" w:rsidRPr="005F012D">
        <w:rPr>
          <w:b/>
          <w:bCs/>
          <w:sz w:val="20"/>
        </w:rPr>
        <w:t>E</w:t>
      </w:r>
      <w:r w:rsidRPr="005F012D">
        <w:rPr>
          <w:b/>
          <w:bCs/>
          <w:sz w:val="20"/>
        </w:rPr>
        <w:t xml:space="preserve">nd </w:t>
      </w:r>
      <w:r w:rsidR="00E86796" w:rsidRPr="005F012D">
        <w:rPr>
          <w:b/>
          <w:bCs/>
          <w:sz w:val="20"/>
        </w:rPr>
        <w:t>Cleardown</w:t>
      </w:r>
      <w:r>
        <w:rPr>
          <w:sz w:val="20"/>
        </w:rPr>
        <w:t xml:space="preserve">, rather than creating summary transactions per period, summary transactions are produced for the last period of the </w:t>
      </w:r>
      <w:r w:rsidR="00E86796">
        <w:rPr>
          <w:sz w:val="20"/>
        </w:rPr>
        <w:t>Cleardown</w:t>
      </w:r>
      <w:r>
        <w:rPr>
          <w:sz w:val="20"/>
        </w:rPr>
        <w:t xml:space="preserve"> year.</w:t>
      </w:r>
      <w:r w:rsidR="005F012D">
        <w:rPr>
          <w:sz w:val="20"/>
        </w:rPr>
        <w:t xml:space="preserve">  </w:t>
      </w:r>
      <w:r>
        <w:rPr>
          <w:sz w:val="20"/>
        </w:rPr>
        <w:t xml:space="preserve">All balance transactions for each period of the year are rolled forward into a single set of balances. This includes balance transactions for previous years, not just for the year being cleared. These balances are the closing balances for the year being cleared </w:t>
      </w:r>
      <w:r w:rsidR="005F012D">
        <w:rPr>
          <w:sz w:val="20"/>
        </w:rPr>
        <w:t>dow</w:t>
      </w:r>
      <w:r>
        <w:rPr>
          <w:sz w:val="20"/>
        </w:rPr>
        <w:t>n and become the opening balances for the following year.</w:t>
      </w:r>
    </w:p>
    <w:p w14:paraId="3BD1FBA5" w14:textId="01AFC69B" w:rsidR="00256034" w:rsidRDefault="00256034" w:rsidP="008616FA">
      <w:pPr>
        <w:rPr>
          <w:sz w:val="20"/>
        </w:rPr>
      </w:pPr>
    </w:p>
    <w:p w14:paraId="4F62DDBB" w14:textId="1B152AC8" w:rsidR="00256034" w:rsidRPr="008616FA" w:rsidRDefault="00256034" w:rsidP="00E86796">
      <w:pPr>
        <w:ind w:left="720"/>
        <w:rPr>
          <w:sz w:val="20"/>
        </w:rPr>
      </w:pPr>
      <w:r>
        <w:rPr>
          <w:sz w:val="20"/>
        </w:rPr>
        <w:t xml:space="preserve">Although it might seem like a good idea to run a </w:t>
      </w:r>
      <w:r w:rsidR="001F49A1" w:rsidRPr="001F49A1">
        <w:rPr>
          <w:b/>
          <w:bCs/>
          <w:sz w:val="20"/>
        </w:rPr>
        <w:t>Y</w:t>
      </w:r>
      <w:r w:rsidRPr="001F49A1">
        <w:rPr>
          <w:b/>
          <w:bCs/>
          <w:sz w:val="20"/>
        </w:rPr>
        <w:t xml:space="preserve">ear </w:t>
      </w:r>
      <w:r w:rsidR="00E86796" w:rsidRPr="001F49A1">
        <w:rPr>
          <w:b/>
          <w:bCs/>
          <w:sz w:val="20"/>
        </w:rPr>
        <w:t>Cleardown</w:t>
      </w:r>
      <w:r>
        <w:rPr>
          <w:sz w:val="20"/>
        </w:rPr>
        <w:t xml:space="preserve"> </w:t>
      </w:r>
      <w:r w:rsidR="001F49A1">
        <w:rPr>
          <w:sz w:val="20"/>
        </w:rPr>
        <w:t>at</w:t>
      </w:r>
      <w:r>
        <w:rPr>
          <w:sz w:val="20"/>
        </w:rPr>
        <w:t xml:space="preserve"> the end of the last period of the year, </w:t>
      </w:r>
      <w:r w:rsidR="001F49A1">
        <w:rPr>
          <w:sz w:val="20"/>
        </w:rPr>
        <w:t>consider retaining</w:t>
      </w:r>
      <w:r>
        <w:rPr>
          <w:sz w:val="20"/>
        </w:rPr>
        <w:t xml:space="preserve"> detailed transactions of certain accounts to run comparative reports with </w:t>
      </w:r>
      <w:r w:rsidR="001F49A1">
        <w:rPr>
          <w:sz w:val="20"/>
        </w:rPr>
        <w:t xml:space="preserve">during </w:t>
      </w:r>
      <w:r>
        <w:rPr>
          <w:sz w:val="20"/>
        </w:rPr>
        <w:t xml:space="preserve">the following year. In this case, </w:t>
      </w:r>
      <w:r w:rsidR="001F49A1" w:rsidRPr="001F49A1">
        <w:rPr>
          <w:b/>
          <w:bCs/>
          <w:sz w:val="20"/>
        </w:rPr>
        <w:t>Y</w:t>
      </w:r>
      <w:r w:rsidRPr="001F49A1">
        <w:rPr>
          <w:b/>
          <w:bCs/>
          <w:sz w:val="20"/>
        </w:rPr>
        <w:t xml:space="preserve">ear </w:t>
      </w:r>
      <w:r w:rsidR="00E86796" w:rsidRPr="001F49A1">
        <w:rPr>
          <w:b/>
          <w:bCs/>
          <w:sz w:val="20"/>
        </w:rPr>
        <w:t>Cleardown</w:t>
      </w:r>
      <w:r>
        <w:rPr>
          <w:sz w:val="20"/>
        </w:rPr>
        <w:t xml:space="preserve"> should be run one year behind.</w:t>
      </w:r>
    </w:p>
    <w:p w14:paraId="71742A38" w14:textId="77777777" w:rsidR="00F7135B" w:rsidRPr="002A0030" w:rsidRDefault="00F7135B" w:rsidP="002A0030">
      <w:pPr>
        <w:rPr>
          <w:sz w:val="20"/>
        </w:rPr>
      </w:pPr>
    </w:p>
    <w:p w14:paraId="4CCDFB67" w14:textId="0B435197" w:rsidR="007A0C99" w:rsidRDefault="007A0C99" w:rsidP="001F49A1">
      <w:pPr>
        <w:pStyle w:val="Heading2"/>
        <w:ind w:left="360"/>
      </w:pPr>
      <w:bookmarkStart w:id="184" w:name="_Toc23338271"/>
      <w:r>
        <w:t>Function Funding</w:t>
      </w:r>
      <w:bookmarkEnd w:id="184"/>
    </w:p>
    <w:p w14:paraId="2DAC18B9" w14:textId="3E3D40B5" w:rsidR="00473EDB" w:rsidRDefault="00473EDB" w:rsidP="00473EDB"/>
    <w:p w14:paraId="4EE82EE1" w14:textId="3DB24236" w:rsidR="00473EDB" w:rsidRDefault="00473EDB" w:rsidP="00473EDB">
      <w:pPr>
        <w:rPr>
          <w:sz w:val="20"/>
        </w:rPr>
      </w:pPr>
      <w:r>
        <w:rPr>
          <w:sz w:val="20"/>
        </w:rPr>
        <w:tab/>
        <w:t xml:space="preserve">If Functions need to be funded, run a preliminary </w:t>
      </w:r>
      <w:r w:rsidRPr="00341ACC">
        <w:rPr>
          <w:b/>
          <w:bCs/>
          <w:sz w:val="20"/>
        </w:rPr>
        <w:t>Function Statement</w:t>
      </w:r>
      <w:r>
        <w:rPr>
          <w:sz w:val="20"/>
        </w:rPr>
        <w:t>.</w:t>
      </w:r>
    </w:p>
    <w:p w14:paraId="7AA2E9BB" w14:textId="4F195D06" w:rsidR="00473EDB" w:rsidRDefault="00473EDB" w:rsidP="00473EDB">
      <w:pPr>
        <w:rPr>
          <w:sz w:val="20"/>
        </w:rPr>
      </w:pPr>
    </w:p>
    <w:p w14:paraId="1B12935D" w14:textId="0EDAE833" w:rsidR="00473EDB" w:rsidRDefault="00473EDB" w:rsidP="00473EDB">
      <w:pPr>
        <w:rPr>
          <w:sz w:val="20"/>
        </w:rPr>
      </w:pPr>
      <w:r>
        <w:rPr>
          <w:sz w:val="20"/>
        </w:rPr>
        <w:tab/>
        <w:t>Find the amount spent.</w:t>
      </w:r>
    </w:p>
    <w:p w14:paraId="7F0AA685" w14:textId="69886A6D" w:rsidR="00473EDB" w:rsidRDefault="00473EDB" w:rsidP="00473EDB">
      <w:pPr>
        <w:rPr>
          <w:sz w:val="20"/>
        </w:rPr>
      </w:pPr>
    </w:p>
    <w:p w14:paraId="3167C6F1" w14:textId="6A975A05" w:rsidR="00473EDB" w:rsidRDefault="00473EDB" w:rsidP="00473EDB">
      <w:pPr>
        <w:rPr>
          <w:sz w:val="20"/>
        </w:rPr>
      </w:pPr>
      <w:r>
        <w:rPr>
          <w:sz w:val="20"/>
        </w:rPr>
        <w:tab/>
        <w:t>Transfer monies to fund it.</w:t>
      </w:r>
    </w:p>
    <w:p w14:paraId="39A27FAF" w14:textId="36E2E12F" w:rsidR="00190363" w:rsidRDefault="00190363" w:rsidP="00190363"/>
    <w:p w14:paraId="089BE4E7" w14:textId="77777777" w:rsidR="00190363" w:rsidRPr="00190363" w:rsidRDefault="00190363" w:rsidP="00190363">
      <w:pPr>
        <w:rPr>
          <w:sz w:val="20"/>
        </w:rPr>
      </w:pPr>
    </w:p>
    <w:p w14:paraId="083D994E" w14:textId="65400E50" w:rsidR="007A0C99" w:rsidRDefault="007A0C99" w:rsidP="001F49A1">
      <w:pPr>
        <w:pStyle w:val="Heading2"/>
        <w:ind w:left="360"/>
      </w:pPr>
      <w:bookmarkStart w:id="185" w:name="_Toc23338272"/>
      <w:r>
        <w:t>Works in Progress</w:t>
      </w:r>
      <w:bookmarkEnd w:id="185"/>
    </w:p>
    <w:p w14:paraId="5BE346CB" w14:textId="391FAF9D" w:rsidR="00190363" w:rsidRDefault="00190363" w:rsidP="00190363"/>
    <w:p w14:paraId="0FA0FA06" w14:textId="47BE3FD3" w:rsidR="00190363" w:rsidRDefault="00DE0114" w:rsidP="00341ACC">
      <w:pPr>
        <w:ind w:left="360"/>
        <w:rPr>
          <w:sz w:val="20"/>
        </w:rPr>
      </w:pPr>
      <w:r>
        <w:rPr>
          <w:sz w:val="20"/>
        </w:rPr>
        <w:t xml:space="preserve">In Fund Accounting, </w:t>
      </w:r>
      <w:r w:rsidR="000E06C7">
        <w:rPr>
          <w:sz w:val="20"/>
        </w:rPr>
        <w:t>some</w:t>
      </w:r>
      <w:r>
        <w:rPr>
          <w:sz w:val="20"/>
        </w:rPr>
        <w:t xml:space="preserve">times </w:t>
      </w:r>
      <w:r w:rsidR="00341ACC">
        <w:rPr>
          <w:sz w:val="20"/>
        </w:rPr>
        <w:t>R</w:t>
      </w:r>
      <w:r>
        <w:rPr>
          <w:sz w:val="20"/>
        </w:rPr>
        <w:t xml:space="preserve">esources that have been set aside for financing a project, such as a construction project, are recorded in </w:t>
      </w:r>
      <w:r w:rsidRPr="000E06C7">
        <w:rPr>
          <w:b/>
          <w:bCs/>
          <w:sz w:val="20"/>
        </w:rPr>
        <w:t>Operating Fund (10)</w:t>
      </w:r>
      <w:r>
        <w:rPr>
          <w:sz w:val="20"/>
        </w:rPr>
        <w:t xml:space="preserve">, and sometimes they are recorded in the </w:t>
      </w:r>
      <w:r w:rsidRPr="000E06C7">
        <w:rPr>
          <w:b/>
          <w:bCs/>
          <w:sz w:val="20"/>
        </w:rPr>
        <w:t>Plant Fund (20).</w:t>
      </w:r>
      <w:r>
        <w:rPr>
          <w:sz w:val="20"/>
        </w:rPr>
        <w:t xml:space="preserve"> Knowing where </w:t>
      </w:r>
      <w:r w:rsidR="000E06C7" w:rsidRPr="000E06C7">
        <w:rPr>
          <w:b/>
          <w:bCs/>
          <w:sz w:val="20"/>
        </w:rPr>
        <w:t>A</w:t>
      </w:r>
      <w:r w:rsidRPr="000E06C7">
        <w:rPr>
          <w:b/>
          <w:bCs/>
          <w:sz w:val="20"/>
        </w:rPr>
        <w:t xml:space="preserve">llocated </w:t>
      </w:r>
      <w:r w:rsidR="000E06C7" w:rsidRPr="000E06C7">
        <w:rPr>
          <w:b/>
          <w:bCs/>
          <w:sz w:val="20"/>
        </w:rPr>
        <w:t>R</w:t>
      </w:r>
      <w:r w:rsidRPr="000E06C7">
        <w:rPr>
          <w:b/>
          <w:bCs/>
          <w:sz w:val="20"/>
        </w:rPr>
        <w:t>esources</w:t>
      </w:r>
      <w:r>
        <w:rPr>
          <w:sz w:val="20"/>
        </w:rPr>
        <w:t xml:space="preserve"> are recorded will ease the complication and confusion of accounting for </w:t>
      </w:r>
      <w:r w:rsidRPr="000E06C7">
        <w:rPr>
          <w:b/>
          <w:bCs/>
          <w:sz w:val="20"/>
        </w:rPr>
        <w:t>Works in Progress</w:t>
      </w:r>
      <w:r>
        <w:rPr>
          <w:sz w:val="20"/>
        </w:rPr>
        <w:t>.</w:t>
      </w:r>
    </w:p>
    <w:p w14:paraId="3B8CC532" w14:textId="2275EEDA" w:rsidR="00DE0114" w:rsidRDefault="00DE0114" w:rsidP="00341ACC">
      <w:pPr>
        <w:ind w:left="360"/>
        <w:rPr>
          <w:sz w:val="20"/>
        </w:rPr>
      </w:pPr>
    </w:p>
    <w:p w14:paraId="2158D2F3" w14:textId="23746ECD" w:rsidR="00DE0114" w:rsidRDefault="00DE0114" w:rsidP="00341ACC">
      <w:pPr>
        <w:ind w:left="360"/>
        <w:rPr>
          <w:sz w:val="20"/>
        </w:rPr>
      </w:pPr>
      <w:r>
        <w:rPr>
          <w:sz w:val="20"/>
        </w:rPr>
        <w:t xml:space="preserve">The </w:t>
      </w:r>
      <w:r w:rsidRPr="00913B6C">
        <w:rPr>
          <w:b/>
          <w:bCs/>
          <w:sz w:val="20"/>
        </w:rPr>
        <w:t>Fund Dimension Code</w:t>
      </w:r>
      <w:r>
        <w:rPr>
          <w:sz w:val="20"/>
        </w:rPr>
        <w:t xml:space="preserve"> (Operating or Plant) in which the </w:t>
      </w:r>
      <w:r w:rsidR="00913B6C" w:rsidRPr="00913B6C">
        <w:rPr>
          <w:b/>
          <w:bCs/>
          <w:sz w:val="20"/>
        </w:rPr>
        <w:t>A</w:t>
      </w:r>
      <w:r w:rsidRPr="00913B6C">
        <w:rPr>
          <w:b/>
          <w:bCs/>
          <w:sz w:val="20"/>
        </w:rPr>
        <w:t xml:space="preserve">llocated </w:t>
      </w:r>
      <w:r w:rsidR="00913B6C" w:rsidRPr="00913B6C">
        <w:rPr>
          <w:b/>
          <w:bCs/>
          <w:sz w:val="20"/>
        </w:rPr>
        <w:t>R</w:t>
      </w:r>
      <w:r w:rsidRPr="00913B6C">
        <w:rPr>
          <w:b/>
          <w:bCs/>
          <w:sz w:val="20"/>
        </w:rPr>
        <w:t>esources</w:t>
      </w:r>
      <w:r>
        <w:rPr>
          <w:sz w:val="20"/>
        </w:rPr>
        <w:t xml:space="preserve"> are recorded </w:t>
      </w:r>
      <w:r w:rsidR="00913B6C">
        <w:rPr>
          <w:sz w:val="20"/>
        </w:rPr>
        <w:t>is</w:t>
      </w:r>
      <w:r>
        <w:rPr>
          <w:sz w:val="20"/>
        </w:rPr>
        <w:t xml:space="preserve"> also</w:t>
      </w:r>
      <w:r w:rsidR="00913B6C">
        <w:rPr>
          <w:sz w:val="20"/>
        </w:rPr>
        <w:t xml:space="preserve"> </w:t>
      </w:r>
      <w:r>
        <w:rPr>
          <w:sz w:val="20"/>
        </w:rPr>
        <w:t xml:space="preserve">the </w:t>
      </w:r>
      <w:r w:rsidRPr="00913B6C">
        <w:rPr>
          <w:b/>
          <w:bCs/>
          <w:sz w:val="20"/>
        </w:rPr>
        <w:t>Fund Dimension Code</w:t>
      </w:r>
      <w:r>
        <w:rPr>
          <w:sz w:val="20"/>
        </w:rPr>
        <w:t xml:space="preserve"> where the actual cash/bank backup for </w:t>
      </w:r>
      <w:r w:rsidR="00913B6C" w:rsidRPr="00913B6C">
        <w:rPr>
          <w:b/>
          <w:bCs/>
          <w:sz w:val="20"/>
        </w:rPr>
        <w:t>A</w:t>
      </w:r>
      <w:r w:rsidRPr="00913B6C">
        <w:rPr>
          <w:b/>
          <w:bCs/>
          <w:sz w:val="20"/>
        </w:rPr>
        <w:t xml:space="preserve">llocated </w:t>
      </w:r>
      <w:r w:rsidR="00913B6C" w:rsidRPr="00913B6C">
        <w:rPr>
          <w:b/>
          <w:bCs/>
          <w:sz w:val="20"/>
        </w:rPr>
        <w:t>R</w:t>
      </w:r>
      <w:r w:rsidRPr="00913B6C">
        <w:rPr>
          <w:b/>
          <w:bCs/>
          <w:sz w:val="20"/>
        </w:rPr>
        <w:t>esources</w:t>
      </w:r>
      <w:r>
        <w:rPr>
          <w:sz w:val="20"/>
        </w:rPr>
        <w:t xml:space="preserve"> should be recorded.</w:t>
      </w:r>
    </w:p>
    <w:p w14:paraId="169159EA" w14:textId="61331FC7" w:rsidR="00DE0114" w:rsidRDefault="00DE0114" w:rsidP="00341ACC">
      <w:pPr>
        <w:ind w:left="360"/>
        <w:rPr>
          <w:sz w:val="20"/>
        </w:rPr>
      </w:pPr>
    </w:p>
    <w:p w14:paraId="0156FC5C" w14:textId="5BD6A833" w:rsidR="00DE0114" w:rsidRDefault="00DE0114" w:rsidP="00341ACC">
      <w:pPr>
        <w:ind w:left="360"/>
        <w:rPr>
          <w:sz w:val="20"/>
        </w:rPr>
      </w:pPr>
      <w:r>
        <w:rPr>
          <w:sz w:val="20"/>
        </w:rPr>
        <w:t>Fund Accounting allows AFC Allocated Fund Capital to be recorded in the Operating Fund as long as the related fund backup is also recorded in the Operating Fund.</w:t>
      </w:r>
    </w:p>
    <w:p w14:paraId="54FF9ABF" w14:textId="6CE072A4" w:rsidR="00DE0114" w:rsidRDefault="00DE0114" w:rsidP="00341ACC">
      <w:pPr>
        <w:ind w:left="360"/>
        <w:rPr>
          <w:sz w:val="20"/>
        </w:rPr>
      </w:pPr>
    </w:p>
    <w:p w14:paraId="799AF4F0" w14:textId="59324E74" w:rsidR="00DE0114" w:rsidRDefault="00DE0114" w:rsidP="00341ACC">
      <w:pPr>
        <w:ind w:left="360"/>
        <w:rPr>
          <w:sz w:val="20"/>
        </w:rPr>
      </w:pPr>
      <w:r>
        <w:rPr>
          <w:sz w:val="20"/>
        </w:rPr>
        <w:t xml:space="preserve">Work In Progress can also be recorded in the Operating Fund as long as the Allocated Fund financing the project as well as the Cash/Bank backup of the </w:t>
      </w:r>
      <w:r w:rsidR="00913B6C">
        <w:rPr>
          <w:sz w:val="20"/>
        </w:rPr>
        <w:t>A</w:t>
      </w:r>
      <w:r>
        <w:rPr>
          <w:sz w:val="20"/>
        </w:rPr>
        <w:t xml:space="preserve">llocated </w:t>
      </w:r>
      <w:r w:rsidR="00913B6C">
        <w:rPr>
          <w:sz w:val="20"/>
        </w:rPr>
        <w:t>F</w:t>
      </w:r>
      <w:r>
        <w:rPr>
          <w:sz w:val="20"/>
        </w:rPr>
        <w:t>und are also in the Operating Fund.</w:t>
      </w:r>
    </w:p>
    <w:p w14:paraId="55C6CD2C" w14:textId="46B9E7A4" w:rsidR="00DE0114" w:rsidRDefault="00DE0114" w:rsidP="00341ACC">
      <w:pPr>
        <w:ind w:left="360"/>
        <w:rPr>
          <w:sz w:val="20"/>
        </w:rPr>
      </w:pPr>
    </w:p>
    <w:p w14:paraId="64F847DB" w14:textId="69B9ABEF" w:rsidR="00DE0114" w:rsidRDefault="00DE0114" w:rsidP="00341ACC">
      <w:pPr>
        <w:ind w:left="360"/>
        <w:rPr>
          <w:sz w:val="20"/>
        </w:rPr>
      </w:pPr>
      <w:r>
        <w:rPr>
          <w:sz w:val="20"/>
        </w:rPr>
        <w:t>If Work in Progress is accumulated in the Operating Fund, at the end of each fiscal year, it must be moved to Plant Fund.</w:t>
      </w:r>
    </w:p>
    <w:p w14:paraId="0A16C0FE" w14:textId="25F68912" w:rsidR="00DE0114" w:rsidRDefault="00DE0114" w:rsidP="00341ACC">
      <w:pPr>
        <w:ind w:left="360"/>
        <w:rPr>
          <w:sz w:val="20"/>
        </w:rPr>
      </w:pPr>
    </w:p>
    <w:p w14:paraId="00B43289" w14:textId="2F93E392" w:rsidR="00DE0114" w:rsidRDefault="00DE0114" w:rsidP="00341ACC">
      <w:pPr>
        <w:ind w:left="360"/>
        <w:rPr>
          <w:sz w:val="20"/>
        </w:rPr>
      </w:pPr>
      <w:r>
        <w:rPr>
          <w:sz w:val="20"/>
        </w:rPr>
        <w:t xml:space="preserve">Work in Progress transactions can be recorded either in the Operating or in the Plant Fund. The determining factor for recording Work in Progress transactions is </w:t>
      </w:r>
      <w:r w:rsidRPr="00913B6C">
        <w:rPr>
          <w:b/>
          <w:bCs/>
          <w:i/>
          <w:iCs/>
          <w:sz w:val="20"/>
        </w:rPr>
        <w:t>the location of the cash/bank and the allocated fund set aside to finance the project</w:t>
      </w:r>
      <w:r>
        <w:rPr>
          <w:sz w:val="20"/>
        </w:rPr>
        <w:t>.</w:t>
      </w:r>
    </w:p>
    <w:p w14:paraId="21B353A6" w14:textId="779CD06E" w:rsidR="00DE0114" w:rsidRDefault="00DE0114" w:rsidP="00341ACC">
      <w:pPr>
        <w:ind w:left="360"/>
        <w:rPr>
          <w:sz w:val="20"/>
        </w:rPr>
      </w:pPr>
    </w:p>
    <w:p w14:paraId="55F516F4" w14:textId="5FDA737D" w:rsidR="00DE0114" w:rsidRDefault="00DE0114" w:rsidP="00341ACC">
      <w:pPr>
        <w:ind w:left="360"/>
        <w:rPr>
          <w:sz w:val="20"/>
        </w:rPr>
      </w:pPr>
      <w:r>
        <w:rPr>
          <w:sz w:val="20"/>
        </w:rPr>
        <w:t xml:space="preserve">Work in Progress transactions should always be recorded in the same Fund as the cash/bank and </w:t>
      </w:r>
      <w:r w:rsidR="00913B6C">
        <w:rPr>
          <w:sz w:val="20"/>
        </w:rPr>
        <w:t>A</w:t>
      </w:r>
      <w:r>
        <w:rPr>
          <w:sz w:val="20"/>
        </w:rPr>
        <w:t xml:space="preserve">llocated </w:t>
      </w:r>
      <w:r w:rsidR="00913B6C">
        <w:rPr>
          <w:sz w:val="20"/>
        </w:rPr>
        <w:t>F</w:t>
      </w:r>
      <w:r>
        <w:rPr>
          <w:sz w:val="20"/>
        </w:rPr>
        <w:t xml:space="preserve">und to finance the project. It is illogical to record Work in Progress transactions in the Plant Fund when the cash/bank and the </w:t>
      </w:r>
      <w:r w:rsidR="00913B6C">
        <w:rPr>
          <w:sz w:val="20"/>
        </w:rPr>
        <w:t>A</w:t>
      </w:r>
      <w:r>
        <w:rPr>
          <w:sz w:val="20"/>
        </w:rPr>
        <w:t xml:space="preserve">llocated </w:t>
      </w:r>
      <w:r w:rsidR="00913B6C">
        <w:rPr>
          <w:sz w:val="20"/>
        </w:rPr>
        <w:t>F</w:t>
      </w:r>
      <w:r>
        <w:rPr>
          <w:sz w:val="20"/>
        </w:rPr>
        <w:t>und that is set aside for the project is recorded in the Operating Fund.</w:t>
      </w:r>
    </w:p>
    <w:p w14:paraId="1A8A25C0" w14:textId="40D70906" w:rsidR="00DE0114" w:rsidRDefault="00DE0114" w:rsidP="00341ACC">
      <w:pPr>
        <w:ind w:left="360"/>
        <w:rPr>
          <w:sz w:val="20"/>
        </w:rPr>
      </w:pPr>
    </w:p>
    <w:p w14:paraId="7F76B9CE" w14:textId="3827DC8D" w:rsidR="00DE0114" w:rsidRDefault="00BA3F07" w:rsidP="00341ACC">
      <w:pPr>
        <w:ind w:left="360"/>
        <w:rPr>
          <w:sz w:val="20"/>
        </w:rPr>
      </w:pPr>
      <w:r>
        <w:rPr>
          <w:sz w:val="20"/>
        </w:rPr>
        <w:t>Basic Principles</w:t>
      </w:r>
    </w:p>
    <w:p w14:paraId="6C44E663" w14:textId="252DA557" w:rsidR="00BA3F07" w:rsidRDefault="00913B6C" w:rsidP="00766619">
      <w:pPr>
        <w:pStyle w:val="ListParagraph"/>
        <w:numPr>
          <w:ilvl w:val="0"/>
          <w:numId w:val="228"/>
        </w:numPr>
        <w:rPr>
          <w:sz w:val="20"/>
        </w:rPr>
      </w:pPr>
      <w:r>
        <w:rPr>
          <w:sz w:val="20"/>
        </w:rPr>
        <w:t>P</w:t>
      </w:r>
      <w:r w:rsidR="00BA3F07">
        <w:rPr>
          <w:sz w:val="20"/>
        </w:rPr>
        <w:t xml:space="preserve">roject’s </w:t>
      </w:r>
      <w:r>
        <w:rPr>
          <w:sz w:val="20"/>
        </w:rPr>
        <w:t>C</w:t>
      </w:r>
      <w:r w:rsidR="00BA3F07">
        <w:rPr>
          <w:sz w:val="20"/>
        </w:rPr>
        <w:t xml:space="preserve">ash </w:t>
      </w:r>
      <w:r>
        <w:rPr>
          <w:sz w:val="20"/>
        </w:rPr>
        <w:t>&amp;</w:t>
      </w:r>
      <w:r w:rsidR="00BA3F07">
        <w:rPr>
          <w:sz w:val="20"/>
        </w:rPr>
        <w:t xml:space="preserve"> </w:t>
      </w:r>
      <w:r>
        <w:rPr>
          <w:sz w:val="20"/>
        </w:rPr>
        <w:t>I</w:t>
      </w:r>
      <w:r w:rsidR="00BA3F07">
        <w:rPr>
          <w:sz w:val="20"/>
        </w:rPr>
        <w:t xml:space="preserve">nvestments and related </w:t>
      </w:r>
      <w:r>
        <w:rPr>
          <w:sz w:val="20"/>
        </w:rPr>
        <w:t>N</w:t>
      </w:r>
      <w:r w:rsidR="00BA3F07">
        <w:rPr>
          <w:sz w:val="20"/>
        </w:rPr>
        <w:t xml:space="preserve">et </w:t>
      </w:r>
      <w:r>
        <w:rPr>
          <w:sz w:val="20"/>
        </w:rPr>
        <w:t>A</w:t>
      </w:r>
      <w:r w:rsidR="00BA3F07">
        <w:rPr>
          <w:sz w:val="20"/>
        </w:rPr>
        <w:t xml:space="preserve">ssets’ </w:t>
      </w:r>
      <w:r>
        <w:rPr>
          <w:sz w:val="20"/>
        </w:rPr>
        <w:t>A</w:t>
      </w:r>
      <w:r w:rsidR="00BA3F07">
        <w:rPr>
          <w:sz w:val="20"/>
        </w:rPr>
        <w:t xml:space="preserve">llocated </w:t>
      </w:r>
      <w:r>
        <w:rPr>
          <w:sz w:val="20"/>
        </w:rPr>
        <w:t>F</w:t>
      </w:r>
      <w:r w:rsidR="00BA3F07">
        <w:rPr>
          <w:sz w:val="20"/>
        </w:rPr>
        <w:t xml:space="preserve">unction must be in </w:t>
      </w:r>
      <w:r>
        <w:rPr>
          <w:sz w:val="20"/>
        </w:rPr>
        <w:t>s</w:t>
      </w:r>
      <w:r w:rsidR="00BA3F07">
        <w:rPr>
          <w:sz w:val="20"/>
        </w:rPr>
        <w:t xml:space="preserve">ame </w:t>
      </w:r>
      <w:r>
        <w:rPr>
          <w:sz w:val="20"/>
        </w:rPr>
        <w:t>F</w:t>
      </w:r>
      <w:r w:rsidR="00BA3F07">
        <w:rPr>
          <w:sz w:val="20"/>
        </w:rPr>
        <w:t>und</w:t>
      </w:r>
    </w:p>
    <w:p w14:paraId="70C1D572" w14:textId="79F11339" w:rsidR="00BA3F07" w:rsidRDefault="00913B6C" w:rsidP="00766619">
      <w:pPr>
        <w:pStyle w:val="ListParagraph"/>
        <w:numPr>
          <w:ilvl w:val="0"/>
          <w:numId w:val="228"/>
        </w:numPr>
        <w:rPr>
          <w:sz w:val="20"/>
        </w:rPr>
      </w:pPr>
      <w:r>
        <w:rPr>
          <w:sz w:val="20"/>
        </w:rPr>
        <w:t>F</w:t>
      </w:r>
      <w:r w:rsidR="00BA3F07">
        <w:rPr>
          <w:sz w:val="20"/>
        </w:rPr>
        <w:t xml:space="preserve">unds can be </w:t>
      </w:r>
      <w:r>
        <w:rPr>
          <w:sz w:val="20"/>
        </w:rPr>
        <w:t>either</w:t>
      </w:r>
      <w:r w:rsidR="00BA3F07">
        <w:rPr>
          <w:sz w:val="20"/>
        </w:rPr>
        <w:t xml:space="preserve"> the </w:t>
      </w:r>
      <w:r>
        <w:rPr>
          <w:sz w:val="20"/>
        </w:rPr>
        <w:t>O</w:t>
      </w:r>
      <w:r w:rsidR="00BA3F07">
        <w:rPr>
          <w:sz w:val="20"/>
        </w:rPr>
        <w:t xml:space="preserve">perating </w:t>
      </w:r>
      <w:r>
        <w:rPr>
          <w:sz w:val="20"/>
        </w:rPr>
        <w:t>F</w:t>
      </w:r>
      <w:r w:rsidR="00BA3F07">
        <w:rPr>
          <w:sz w:val="20"/>
        </w:rPr>
        <w:t xml:space="preserve">und or in </w:t>
      </w:r>
      <w:r>
        <w:rPr>
          <w:sz w:val="20"/>
        </w:rPr>
        <w:t>P</w:t>
      </w:r>
      <w:r w:rsidR="00BA3F07">
        <w:rPr>
          <w:sz w:val="20"/>
        </w:rPr>
        <w:t xml:space="preserve">lant </w:t>
      </w:r>
      <w:r>
        <w:rPr>
          <w:sz w:val="20"/>
        </w:rPr>
        <w:t>F</w:t>
      </w:r>
      <w:r w:rsidR="00BA3F07">
        <w:rPr>
          <w:sz w:val="20"/>
        </w:rPr>
        <w:t>und</w:t>
      </w:r>
    </w:p>
    <w:p w14:paraId="5C4E8D30" w14:textId="798610C5" w:rsidR="00BA3F07" w:rsidRDefault="00BA3F07" w:rsidP="00766619">
      <w:pPr>
        <w:pStyle w:val="ListParagraph"/>
        <w:numPr>
          <w:ilvl w:val="0"/>
          <w:numId w:val="228"/>
        </w:numPr>
        <w:rPr>
          <w:sz w:val="20"/>
        </w:rPr>
      </w:pPr>
      <w:r>
        <w:rPr>
          <w:sz w:val="20"/>
        </w:rPr>
        <w:t xml:space="preserve">During the year record the </w:t>
      </w:r>
      <w:r w:rsidR="00913B6C">
        <w:rPr>
          <w:sz w:val="20"/>
        </w:rPr>
        <w:t>W</w:t>
      </w:r>
      <w:r>
        <w:rPr>
          <w:sz w:val="20"/>
        </w:rPr>
        <w:t xml:space="preserve">ork in </w:t>
      </w:r>
      <w:r w:rsidR="00913B6C">
        <w:rPr>
          <w:sz w:val="20"/>
        </w:rPr>
        <w:t>P</w:t>
      </w:r>
      <w:r>
        <w:rPr>
          <w:sz w:val="20"/>
        </w:rPr>
        <w:t xml:space="preserve">rogress in the same </w:t>
      </w:r>
      <w:r w:rsidR="00913B6C">
        <w:rPr>
          <w:sz w:val="20"/>
        </w:rPr>
        <w:t>F</w:t>
      </w:r>
      <w:r>
        <w:rPr>
          <w:sz w:val="20"/>
        </w:rPr>
        <w:t xml:space="preserve">und that has the underlying </w:t>
      </w:r>
      <w:r w:rsidR="00913B6C">
        <w:rPr>
          <w:sz w:val="20"/>
        </w:rPr>
        <w:t>C</w:t>
      </w:r>
      <w:r>
        <w:rPr>
          <w:sz w:val="20"/>
        </w:rPr>
        <w:t xml:space="preserve">ash </w:t>
      </w:r>
      <w:r w:rsidR="00913B6C">
        <w:rPr>
          <w:sz w:val="20"/>
        </w:rPr>
        <w:t>&amp;</w:t>
      </w:r>
      <w:r>
        <w:rPr>
          <w:sz w:val="20"/>
        </w:rPr>
        <w:t xml:space="preserve"> </w:t>
      </w:r>
      <w:r w:rsidR="00913B6C">
        <w:rPr>
          <w:sz w:val="20"/>
        </w:rPr>
        <w:t>I</w:t>
      </w:r>
      <w:r>
        <w:rPr>
          <w:sz w:val="20"/>
        </w:rPr>
        <w:t>nvestments. This eliminates the need for complicated inter-fund transfers during the year.</w:t>
      </w:r>
    </w:p>
    <w:p w14:paraId="30CCC6F7" w14:textId="0EAE2371" w:rsidR="00BA3F07" w:rsidRDefault="00BA3F07" w:rsidP="00766619">
      <w:pPr>
        <w:pStyle w:val="ListParagraph"/>
        <w:numPr>
          <w:ilvl w:val="0"/>
          <w:numId w:val="228"/>
        </w:numPr>
        <w:rPr>
          <w:sz w:val="20"/>
        </w:rPr>
      </w:pPr>
      <w:r>
        <w:rPr>
          <w:sz w:val="20"/>
        </w:rPr>
        <w:t xml:space="preserve">If construction is completed at year end, the </w:t>
      </w:r>
      <w:r w:rsidR="00913B6C">
        <w:rPr>
          <w:sz w:val="20"/>
        </w:rPr>
        <w:t>W</w:t>
      </w:r>
      <w:r>
        <w:rPr>
          <w:sz w:val="20"/>
        </w:rPr>
        <w:t xml:space="preserve">ork in </w:t>
      </w:r>
      <w:r w:rsidR="00913B6C">
        <w:rPr>
          <w:sz w:val="20"/>
        </w:rPr>
        <w:t>P</w:t>
      </w:r>
      <w:r>
        <w:rPr>
          <w:sz w:val="20"/>
        </w:rPr>
        <w:t>rogress needs to be eliminated and the building recorded</w:t>
      </w:r>
    </w:p>
    <w:p w14:paraId="2B532E95" w14:textId="22F2909D" w:rsidR="00BA3F07" w:rsidRDefault="00BA3F07" w:rsidP="00766619">
      <w:pPr>
        <w:pStyle w:val="ListParagraph"/>
        <w:numPr>
          <w:ilvl w:val="0"/>
          <w:numId w:val="228"/>
        </w:numPr>
        <w:rPr>
          <w:sz w:val="20"/>
        </w:rPr>
      </w:pPr>
      <w:r>
        <w:rPr>
          <w:sz w:val="20"/>
        </w:rPr>
        <w:t xml:space="preserve">If construction is not completed by year end, the ongoing </w:t>
      </w:r>
      <w:r w:rsidR="00913B6C">
        <w:rPr>
          <w:sz w:val="20"/>
        </w:rPr>
        <w:t>W</w:t>
      </w:r>
      <w:r>
        <w:rPr>
          <w:sz w:val="20"/>
        </w:rPr>
        <w:t xml:space="preserve">ork in </w:t>
      </w:r>
      <w:r w:rsidR="00913B6C">
        <w:rPr>
          <w:sz w:val="20"/>
        </w:rPr>
        <w:t>P</w:t>
      </w:r>
      <w:r>
        <w:rPr>
          <w:sz w:val="20"/>
        </w:rPr>
        <w:t xml:space="preserve">rogress account must be in </w:t>
      </w:r>
      <w:r w:rsidR="00913B6C">
        <w:rPr>
          <w:sz w:val="20"/>
        </w:rPr>
        <w:t>P</w:t>
      </w:r>
      <w:r>
        <w:rPr>
          <w:sz w:val="20"/>
        </w:rPr>
        <w:t xml:space="preserve">lant </w:t>
      </w:r>
      <w:r w:rsidR="00913B6C">
        <w:rPr>
          <w:sz w:val="20"/>
        </w:rPr>
        <w:t>F</w:t>
      </w:r>
      <w:r>
        <w:rPr>
          <w:sz w:val="20"/>
        </w:rPr>
        <w:t>und at end of the year.</w:t>
      </w:r>
    </w:p>
    <w:p w14:paraId="2D18622F" w14:textId="5176DDE9" w:rsidR="00BA3F07" w:rsidRDefault="00BA3F07" w:rsidP="00766619">
      <w:pPr>
        <w:pStyle w:val="ListParagraph"/>
        <w:numPr>
          <w:ilvl w:val="1"/>
          <w:numId w:val="228"/>
        </w:numPr>
        <w:rPr>
          <w:sz w:val="20"/>
        </w:rPr>
      </w:pPr>
      <w:r>
        <w:rPr>
          <w:sz w:val="20"/>
        </w:rPr>
        <w:t xml:space="preserve">If </w:t>
      </w:r>
      <w:r w:rsidR="00913B6C">
        <w:rPr>
          <w:sz w:val="20"/>
        </w:rPr>
        <w:t>W</w:t>
      </w:r>
      <w:r>
        <w:rPr>
          <w:sz w:val="20"/>
        </w:rPr>
        <w:t xml:space="preserve">ork in </w:t>
      </w:r>
      <w:r w:rsidR="00913B6C">
        <w:rPr>
          <w:sz w:val="20"/>
        </w:rPr>
        <w:t>P</w:t>
      </w:r>
      <w:r>
        <w:rPr>
          <w:sz w:val="20"/>
        </w:rPr>
        <w:t xml:space="preserve">rogress is recorded in </w:t>
      </w:r>
      <w:r w:rsidR="00913B6C">
        <w:rPr>
          <w:sz w:val="20"/>
        </w:rPr>
        <w:t>O</w:t>
      </w:r>
      <w:r>
        <w:rPr>
          <w:sz w:val="20"/>
        </w:rPr>
        <w:t xml:space="preserve">perating </w:t>
      </w:r>
      <w:r w:rsidR="00913B6C">
        <w:rPr>
          <w:sz w:val="20"/>
        </w:rPr>
        <w:t>F</w:t>
      </w:r>
      <w:r>
        <w:rPr>
          <w:sz w:val="20"/>
        </w:rPr>
        <w:t xml:space="preserve">und, it must be transferred to </w:t>
      </w:r>
      <w:r w:rsidR="00913B6C">
        <w:rPr>
          <w:sz w:val="20"/>
        </w:rPr>
        <w:t>P</w:t>
      </w:r>
      <w:r>
        <w:rPr>
          <w:sz w:val="20"/>
        </w:rPr>
        <w:t xml:space="preserve">lant </w:t>
      </w:r>
      <w:r w:rsidR="00913B6C">
        <w:rPr>
          <w:sz w:val="20"/>
        </w:rPr>
        <w:t>F</w:t>
      </w:r>
      <w:r>
        <w:rPr>
          <w:sz w:val="20"/>
        </w:rPr>
        <w:t>und</w:t>
      </w:r>
    </w:p>
    <w:p w14:paraId="3FC924F1" w14:textId="665AB4AA" w:rsidR="00BA3F07" w:rsidRPr="00BA3F07" w:rsidRDefault="00BA3F07" w:rsidP="00766619">
      <w:pPr>
        <w:pStyle w:val="ListParagraph"/>
        <w:numPr>
          <w:ilvl w:val="1"/>
          <w:numId w:val="228"/>
        </w:numPr>
        <w:rPr>
          <w:sz w:val="20"/>
        </w:rPr>
      </w:pPr>
      <w:r>
        <w:rPr>
          <w:sz w:val="20"/>
        </w:rPr>
        <w:t xml:space="preserve">If during the year, the </w:t>
      </w:r>
      <w:r w:rsidR="00913B6C">
        <w:rPr>
          <w:sz w:val="20"/>
        </w:rPr>
        <w:t>C</w:t>
      </w:r>
      <w:r>
        <w:rPr>
          <w:sz w:val="20"/>
        </w:rPr>
        <w:t xml:space="preserve">ash, the </w:t>
      </w:r>
      <w:r w:rsidR="00913B6C">
        <w:rPr>
          <w:sz w:val="20"/>
        </w:rPr>
        <w:t>A</w:t>
      </w:r>
      <w:r>
        <w:rPr>
          <w:sz w:val="20"/>
        </w:rPr>
        <w:t xml:space="preserve">llocated </w:t>
      </w:r>
      <w:r w:rsidR="00913B6C">
        <w:rPr>
          <w:sz w:val="20"/>
        </w:rPr>
        <w:t>N</w:t>
      </w:r>
      <w:r>
        <w:rPr>
          <w:sz w:val="20"/>
        </w:rPr>
        <w:t xml:space="preserve">et </w:t>
      </w:r>
      <w:r w:rsidR="00913B6C">
        <w:rPr>
          <w:sz w:val="20"/>
        </w:rPr>
        <w:t>A</w:t>
      </w:r>
      <w:r>
        <w:rPr>
          <w:sz w:val="20"/>
        </w:rPr>
        <w:t xml:space="preserve">ssets, and </w:t>
      </w:r>
      <w:r w:rsidR="00913B6C">
        <w:rPr>
          <w:sz w:val="20"/>
        </w:rPr>
        <w:t>W</w:t>
      </w:r>
      <w:r>
        <w:rPr>
          <w:sz w:val="20"/>
        </w:rPr>
        <w:t xml:space="preserve">ork in </w:t>
      </w:r>
      <w:r w:rsidR="00913B6C">
        <w:rPr>
          <w:sz w:val="20"/>
        </w:rPr>
        <w:t>P</w:t>
      </w:r>
      <w:r>
        <w:rPr>
          <w:sz w:val="20"/>
        </w:rPr>
        <w:t>ro</w:t>
      </w:r>
      <w:r w:rsidR="00913B6C">
        <w:rPr>
          <w:sz w:val="20"/>
        </w:rPr>
        <w:t>gr</w:t>
      </w:r>
      <w:r>
        <w:rPr>
          <w:sz w:val="20"/>
        </w:rPr>
        <w:t xml:space="preserve">ess </w:t>
      </w:r>
      <w:r w:rsidR="00913B6C">
        <w:rPr>
          <w:sz w:val="20"/>
        </w:rPr>
        <w:t xml:space="preserve">are kept </w:t>
      </w:r>
      <w:r>
        <w:rPr>
          <w:sz w:val="20"/>
        </w:rPr>
        <w:t xml:space="preserve">in </w:t>
      </w:r>
      <w:r w:rsidR="00913B6C">
        <w:rPr>
          <w:sz w:val="20"/>
        </w:rPr>
        <w:t>P</w:t>
      </w:r>
      <w:r>
        <w:rPr>
          <w:sz w:val="20"/>
        </w:rPr>
        <w:t xml:space="preserve">lant </w:t>
      </w:r>
      <w:r w:rsidR="00913B6C">
        <w:rPr>
          <w:sz w:val="20"/>
        </w:rPr>
        <w:t>F</w:t>
      </w:r>
      <w:r>
        <w:rPr>
          <w:sz w:val="20"/>
        </w:rPr>
        <w:t xml:space="preserve">und, </w:t>
      </w:r>
      <w:r w:rsidR="00913B6C">
        <w:rPr>
          <w:sz w:val="20"/>
        </w:rPr>
        <w:t>nothing needs to be</w:t>
      </w:r>
      <w:r>
        <w:rPr>
          <w:sz w:val="20"/>
        </w:rPr>
        <w:t xml:space="preserve"> move</w:t>
      </w:r>
      <w:r w:rsidR="00913B6C">
        <w:rPr>
          <w:sz w:val="20"/>
        </w:rPr>
        <w:t>d</w:t>
      </w:r>
      <w:r>
        <w:rPr>
          <w:sz w:val="20"/>
        </w:rPr>
        <w:t xml:space="preserve"> at year end.</w:t>
      </w:r>
    </w:p>
    <w:p w14:paraId="13053B43" w14:textId="77777777" w:rsidR="00DE0114" w:rsidRPr="00190363" w:rsidRDefault="00DE0114" w:rsidP="00190363">
      <w:pPr>
        <w:rPr>
          <w:sz w:val="20"/>
        </w:rPr>
      </w:pPr>
    </w:p>
    <w:p w14:paraId="4142332A" w14:textId="203FCE2A" w:rsidR="007A0C99" w:rsidRDefault="007A0C99" w:rsidP="00913B6C">
      <w:pPr>
        <w:pStyle w:val="Heading2"/>
        <w:ind w:left="360"/>
      </w:pPr>
      <w:bookmarkStart w:id="186" w:name="_Toc23338273"/>
      <w:r>
        <w:t>Year-End Tasks</w:t>
      </w:r>
      <w:bookmarkEnd w:id="186"/>
    </w:p>
    <w:p w14:paraId="3E638EAD" w14:textId="0C655ECA" w:rsidR="00BA3F07" w:rsidRDefault="00BA3F07" w:rsidP="00BA3F07"/>
    <w:p w14:paraId="27F219FD" w14:textId="1B8068A6" w:rsidR="00BA3F07" w:rsidRDefault="00BA3F07" w:rsidP="00766619">
      <w:pPr>
        <w:pStyle w:val="ListParagraph"/>
        <w:numPr>
          <w:ilvl w:val="0"/>
          <w:numId w:val="229"/>
        </w:numPr>
        <w:rPr>
          <w:sz w:val="20"/>
        </w:rPr>
      </w:pPr>
      <w:r>
        <w:rPr>
          <w:sz w:val="20"/>
        </w:rPr>
        <w:t xml:space="preserve">Print all </w:t>
      </w:r>
      <w:r w:rsidR="002E6E0F">
        <w:rPr>
          <w:sz w:val="20"/>
        </w:rPr>
        <w:t>A</w:t>
      </w:r>
      <w:r>
        <w:rPr>
          <w:sz w:val="20"/>
        </w:rPr>
        <w:t xml:space="preserve">udit </w:t>
      </w:r>
      <w:r w:rsidR="002E6E0F">
        <w:rPr>
          <w:sz w:val="20"/>
        </w:rPr>
        <w:t>R</w:t>
      </w:r>
      <w:r>
        <w:rPr>
          <w:sz w:val="20"/>
        </w:rPr>
        <w:t xml:space="preserve">eports for each </w:t>
      </w:r>
      <w:r w:rsidR="00913B6C">
        <w:rPr>
          <w:sz w:val="20"/>
        </w:rPr>
        <w:t>P</w:t>
      </w:r>
      <w:r>
        <w:rPr>
          <w:sz w:val="20"/>
        </w:rPr>
        <w:t>eriod</w:t>
      </w:r>
    </w:p>
    <w:p w14:paraId="7D407035" w14:textId="36FA1C0E" w:rsidR="00BA3F07" w:rsidRDefault="00BA3F07" w:rsidP="00766619">
      <w:pPr>
        <w:pStyle w:val="ListParagraph"/>
        <w:numPr>
          <w:ilvl w:val="0"/>
          <w:numId w:val="229"/>
        </w:numPr>
        <w:rPr>
          <w:sz w:val="20"/>
        </w:rPr>
      </w:pPr>
      <w:r>
        <w:rPr>
          <w:sz w:val="20"/>
        </w:rPr>
        <w:t xml:space="preserve">File </w:t>
      </w:r>
      <w:r w:rsidR="002E6E0F">
        <w:rPr>
          <w:sz w:val="20"/>
        </w:rPr>
        <w:t>A</w:t>
      </w:r>
      <w:r>
        <w:rPr>
          <w:sz w:val="20"/>
        </w:rPr>
        <w:t xml:space="preserve">udit </w:t>
      </w:r>
      <w:r w:rsidR="002E6E0F">
        <w:rPr>
          <w:sz w:val="20"/>
        </w:rPr>
        <w:t>R</w:t>
      </w:r>
      <w:r>
        <w:rPr>
          <w:sz w:val="20"/>
        </w:rPr>
        <w:t xml:space="preserve">eports for each </w:t>
      </w:r>
      <w:r w:rsidR="002E6E0F">
        <w:rPr>
          <w:sz w:val="20"/>
        </w:rPr>
        <w:t>P</w:t>
      </w:r>
      <w:r>
        <w:rPr>
          <w:sz w:val="20"/>
        </w:rPr>
        <w:t>eriod</w:t>
      </w:r>
    </w:p>
    <w:p w14:paraId="19FB005E" w14:textId="293F6C71" w:rsidR="00BA3F07" w:rsidRDefault="00BA3F07" w:rsidP="00766619">
      <w:pPr>
        <w:pStyle w:val="ListParagraph"/>
        <w:numPr>
          <w:ilvl w:val="0"/>
          <w:numId w:val="229"/>
        </w:numPr>
        <w:rPr>
          <w:sz w:val="20"/>
        </w:rPr>
      </w:pPr>
      <w:r>
        <w:rPr>
          <w:sz w:val="20"/>
        </w:rPr>
        <w:t xml:space="preserve">Transfer the </w:t>
      </w:r>
      <w:r w:rsidR="002E6E0F">
        <w:rPr>
          <w:sz w:val="20"/>
        </w:rPr>
        <w:t>Y</w:t>
      </w:r>
      <w:r>
        <w:rPr>
          <w:sz w:val="20"/>
        </w:rPr>
        <w:t xml:space="preserve">ear-end </w:t>
      </w:r>
      <w:r w:rsidR="002E6E0F">
        <w:rPr>
          <w:sz w:val="20"/>
        </w:rPr>
        <w:t>P</w:t>
      </w:r>
      <w:r>
        <w:rPr>
          <w:sz w:val="20"/>
        </w:rPr>
        <w:t>rofit to Balance Sheet</w:t>
      </w:r>
    </w:p>
    <w:p w14:paraId="5EC4C2FE" w14:textId="7C0DF868" w:rsidR="00BA3F07" w:rsidRDefault="00BA3F07" w:rsidP="00766619">
      <w:pPr>
        <w:pStyle w:val="ListParagraph"/>
        <w:numPr>
          <w:ilvl w:val="1"/>
          <w:numId w:val="516"/>
        </w:numPr>
        <w:rPr>
          <w:sz w:val="20"/>
        </w:rPr>
      </w:pPr>
      <w:r>
        <w:rPr>
          <w:sz w:val="20"/>
        </w:rPr>
        <w:t>Print Trial Balance</w:t>
      </w:r>
    </w:p>
    <w:p w14:paraId="3EFF9F99" w14:textId="3F1D626A" w:rsidR="00BA3F07" w:rsidRDefault="00BA3F07" w:rsidP="00766619">
      <w:pPr>
        <w:pStyle w:val="ListParagraph"/>
        <w:numPr>
          <w:ilvl w:val="1"/>
          <w:numId w:val="516"/>
        </w:numPr>
        <w:rPr>
          <w:sz w:val="20"/>
        </w:rPr>
      </w:pPr>
      <w:r>
        <w:rPr>
          <w:sz w:val="20"/>
        </w:rPr>
        <w:t>Reconcile and confirm the Prior Year Net Profit/Loss</w:t>
      </w:r>
    </w:p>
    <w:p w14:paraId="65555512" w14:textId="49005F85" w:rsidR="00BA3F07" w:rsidRDefault="00BA3F07" w:rsidP="00766619">
      <w:pPr>
        <w:pStyle w:val="ListParagraph"/>
        <w:numPr>
          <w:ilvl w:val="1"/>
          <w:numId w:val="516"/>
        </w:numPr>
        <w:rPr>
          <w:sz w:val="20"/>
        </w:rPr>
      </w:pPr>
      <w:r>
        <w:rPr>
          <w:sz w:val="20"/>
        </w:rPr>
        <w:t>Use a profit and loss account: Prior Year Profit/Loss</w:t>
      </w:r>
    </w:p>
    <w:p w14:paraId="2E5D502D" w14:textId="29C2D85B" w:rsidR="00BA3F07" w:rsidRDefault="00BA3F07" w:rsidP="00766619">
      <w:pPr>
        <w:pStyle w:val="ListParagraph"/>
        <w:numPr>
          <w:ilvl w:val="1"/>
          <w:numId w:val="516"/>
        </w:numPr>
        <w:rPr>
          <w:sz w:val="20"/>
        </w:rPr>
      </w:pPr>
      <w:r>
        <w:rPr>
          <w:sz w:val="20"/>
        </w:rPr>
        <w:t>Balance Sheet Account – Retained Earning</w:t>
      </w:r>
    </w:p>
    <w:p w14:paraId="09D0F3F8" w14:textId="194BC0AA" w:rsidR="00BA3F07" w:rsidRDefault="00BA3F07" w:rsidP="00766619">
      <w:pPr>
        <w:pStyle w:val="ListParagraph"/>
        <w:numPr>
          <w:ilvl w:val="1"/>
          <w:numId w:val="516"/>
        </w:numPr>
        <w:rPr>
          <w:sz w:val="20"/>
        </w:rPr>
      </w:pPr>
      <w:r>
        <w:rPr>
          <w:sz w:val="20"/>
        </w:rPr>
        <w:t>Print a Trial Balance for the first period in the new year and note the amount called Prior Year’s Net Profit/Loss</w:t>
      </w:r>
    </w:p>
    <w:p w14:paraId="7B5BB7E4" w14:textId="50D40BEB" w:rsidR="00BA3F07" w:rsidRDefault="00BA3F07" w:rsidP="00766619">
      <w:pPr>
        <w:pStyle w:val="ListParagraph"/>
        <w:numPr>
          <w:ilvl w:val="1"/>
          <w:numId w:val="516"/>
        </w:numPr>
        <w:rPr>
          <w:sz w:val="20"/>
        </w:rPr>
      </w:pPr>
      <w:r>
        <w:rPr>
          <w:sz w:val="20"/>
        </w:rPr>
        <w:t xml:space="preserve">If Trial Balance shows profit, </w:t>
      </w:r>
      <w:r w:rsidR="002E6E0F">
        <w:rPr>
          <w:sz w:val="20"/>
        </w:rPr>
        <w:t>us</w:t>
      </w:r>
      <w:r>
        <w:rPr>
          <w:sz w:val="20"/>
        </w:rPr>
        <w:t xml:space="preserve">e </w:t>
      </w:r>
      <w:r w:rsidRPr="002E6E0F">
        <w:rPr>
          <w:b/>
          <w:bCs/>
          <w:sz w:val="20"/>
        </w:rPr>
        <w:t>Ledger Entry</w:t>
      </w:r>
      <w:r>
        <w:rPr>
          <w:sz w:val="20"/>
        </w:rPr>
        <w:t xml:space="preserve"> to debit the </w:t>
      </w:r>
      <w:r w:rsidR="002E6E0F">
        <w:rPr>
          <w:sz w:val="20"/>
        </w:rPr>
        <w:t>P</w:t>
      </w:r>
      <w:r>
        <w:rPr>
          <w:sz w:val="20"/>
        </w:rPr>
        <w:t xml:space="preserve">rofit and </w:t>
      </w:r>
      <w:r w:rsidR="002E6E0F">
        <w:rPr>
          <w:sz w:val="20"/>
        </w:rPr>
        <w:t>L</w:t>
      </w:r>
      <w:r>
        <w:rPr>
          <w:sz w:val="20"/>
        </w:rPr>
        <w:t xml:space="preserve">oss account and credit the </w:t>
      </w:r>
      <w:r w:rsidR="002E6E0F">
        <w:rPr>
          <w:sz w:val="20"/>
        </w:rPr>
        <w:t>B</w:t>
      </w:r>
      <w:r>
        <w:rPr>
          <w:sz w:val="20"/>
        </w:rPr>
        <w:t xml:space="preserve">alance </w:t>
      </w:r>
      <w:r w:rsidR="002E6E0F">
        <w:rPr>
          <w:sz w:val="20"/>
        </w:rPr>
        <w:t>S</w:t>
      </w:r>
      <w:r>
        <w:rPr>
          <w:sz w:val="20"/>
        </w:rPr>
        <w:t>heet account with the amount</w:t>
      </w:r>
    </w:p>
    <w:p w14:paraId="12C69974" w14:textId="0BF74853" w:rsidR="00BA3F07" w:rsidRDefault="00BA3F07" w:rsidP="00766619">
      <w:pPr>
        <w:pStyle w:val="ListParagraph"/>
        <w:numPr>
          <w:ilvl w:val="2"/>
          <w:numId w:val="229"/>
        </w:numPr>
        <w:rPr>
          <w:sz w:val="20"/>
        </w:rPr>
      </w:pPr>
      <w:r>
        <w:rPr>
          <w:sz w:val="20"/>
        </w:rPr>
        <w:t xml:space="preserve">For </w:t>
      </w:r>
      <w:r w:rsidR="002E6E0F">
        <w:rPr>
          <w:sz w:val="20"/>
        </w:rPr>
        <w:t>L</w:t>
      </w:r>
      <w:r>
        <w:rPr>
          <w:sz w:val="20"/>
        </w:rPr>
        <w:t xml:space="preserve">oss, </w:t>
      </w:r>
      <w:r w:rsidR="002E6E0F">
        <w:rPr>
          <w:sz w:val="20"/>
        </w:rPr>
        <w:t>R</w:t>
      </w:r>
      <w:r>
        <w:rPr>
          <w:sz w:val="20"/>
        </w:rPr>
        <w:t>everse the sign</w:t>
      </w:r>
      <w:r w:rsidR="002E6E0F">
        <w:rPr>
          <w:sz w:val="20"/>
        </w:rPr>
        <w:t>s</w:t>
      </w:r>
    </w:p>
    <w:p w14:paraId="24E0AFE5" w14:textId="53A939CD" w:rsidR="00BA3F07" w:rsidRDefault="00BA3F07" w:rsidP="00766619">
      <w:pPr>
        <w:pStyle w:val="ListParagraph"/>
        <w:numPr>
          <w:ilvl w:val="1"/>
          <w:numId w:val="229"/>
        </w:numPr>
        <w:rPr>
          <w:sz w:val="20"/>
        </w:rPr>
      </w:pPr>
      <w:r>
        <w:rPr>
          <w:sz w:val="20"/>
        </w:rPr>
        <w:t>Post journal to the last period of the prior year</w:t>
      </w:r>
    </w:p>
    <w:p w14:paraId="1E1B4837" w14:textId="57F9E0C8" w:rsidR="00BA3F07" w:rsidRDefault="00BA3F07" w:rsidP="00BA3F07">
      <w:pPr>
        <w:rPr>
          <w:sz w:val="20"/>
        </w:rPr>
      </w:pPr>
    </w:p>
    <w:p w14:paraId="28313C16" w14:textId="0396BBD8" w:rsidR="00BA3F07" w:rsidRDefault="00BA3F07" w:rsidP="002E6E0F">
      <w:pPr>
        <w:ind w:left="360"/>
        <w:rPr>
          <w:sz w:val="20"/>
        </w:rPr>
      </w:pPr>
      <w:r>
        <w:rPr>
          <w:sz w:val="20"/>
        </w:rPr>
        <w:t>The SunPlus year-end close process does not require traditional closing entries where the income and expense accounts are to close the “net activity for the year” or income and expense summary to the Fund Balance.</w:t>
      </w:r>
    </w:p>
    <w:p w14:paraId="48B0EE96" w14:textId="46BDD545" w:rsidR="00BA3F07" w:rsidRDefault="00BA3F07" w:rsidP="002E6E0F">
      <w:pPr>
        <w:ind w:left="360"/>
        <w:rPr>
          <w:sz w:val="20"/>
        </w:rPr>
      </w:pPr>
    </w:p>
    <w:p w14:paraId="35094334" w14:textId="0D7F4EDD" w:rsidR="00BA3F07" w:rsidRDefault="00BA3F07" w:rsidP="00BA3F07">
      <w:pPr>
        <w:rPr>
          <w:sz w:val="20"/>
        </w:rPr>
      </w:pPr>
    </w:p>
    <w:p w14:paraId="5C2D93A1" w14:textId="77777777" w:rsidR="00BA3F07" w:rsidRPr="00BA3F07" w:rsidRDefault="00BA3F07" w:rsidP="00BA3F07">
      <w:pPr>
        <w:rPr>
          <w:sz w:val="20"/>
        </w:rPr>
      </w:pPr>
    </w:p>
    <w:p w14:paraId="5ED657AB" w14:textId="77777777" w:rsidR="00614EE3" w:rsidRDefault="00614EE3">
      <w:pPr>
        <w:rPr>
          <w:rFonts w:asciiTheme="majorHAnsi" w:eastAsiaTheme="majorEastAsia" w:hAnsiTheme="majorHAnsi" w:cstheme="majorBidi"/>
          <w:color w:val="2E74B5" w:themeColor="accent1" w:themeShade="BF"/>
          <w:sz w:val="32"/>
          <w:szCs w:val="32"/>
        </w:rPr>
      </w:pPr>
      <w:r>
        <w:br w:type="page"/>
      </w:r>
    </w:p>
    <w:p w14:paraId="68411AE2" w14:textId="2B7912E3" w:rsidR="007A0C99" w:rsidRDefault="007A0C99" w:rsidP="00842D25">
      <w:pPr>
        <w:pStyle w:val="Heading1"/>
        <w:ind w:left="360"/>
      </w:pPr>
      <w:bookmarkStart w:id="187" w:name="_Toc23338274"/>
      <w:r>
        <w:lastRenderedPageBreak/>
        <w:t>Security</w:t>
      </w:r>
      <w:bookmarkEnd w:id="187"/>
    </w:p>
    <w:p w14:paraId="157D5654" w14:textId="77777777" w:rsidR="00AB08C6" w:rsidRDefault="00AB08C6" w:rsidP="00842D25">
      <w:pPr>
        <w:ind w:left="360"/>
      </w:pPr>
    </w:p>
    <w:p w14:paraId="3E157808" w14:textId="25612652" w:rsidR="007A0C99" w:rsidRDefault="007A0C99" w:rsidP="00842D25">
      <w:pPr>
        <w:pStyle w:val="Heading2"/>
        <w:ind w:left="360"/>
      </w:pPr>
      <w:bookmarkStart w:id="188" w:name="_Toc23338275"/>
      <w:r>
        <w:t>Menu Groups</w:t>
      </w:r>
      <w:bookmarkEnd w:id="188"/>
    </w:p>
    <w:p w14:paraId="1386ED4F" w14:textId="3A4AB755" w:rsidR="00AC4C42" w:rsidRDefault="00AC4C42" w:rsidP="00842D25">
      <w:pPr>
        <w:ind w:left="360"/>
      </w:pPr>
    </w:p>
    <w:p w14:paraId="5F68043B" w14:textId="6B7371D3" w:rsidR="00AC4C42" w:rsidRDefault="00AC4C42" w:rsidP="00842D25">
      <w:pPr>
        <w:pStyle w:val="Heading3"/>
        <w:ind w:left="360"/>
      </w:pPr>
      <w:bookmarkStart w:id="189" w:name="_Toc23338276"/>
      <w:r>
        <w:t>Add Function to Menu</w:t>
      </w:r>
      <w:bookmarkEnd w:id="189"/>
    </w:p>
    <w:p w14:paraId="0A25C424" w14:textId="31FEA22D" w:rsidR="00AC4C42" w:rsidRDefault="00AC4C42" w:rsidP="00AC4C42"/>
    <w:p w14:paraId="10A06441" w14:textId="23376B44" w:rsidR="00E66E24" w:rsidRDefault="00E66E24" w:rsidP="00842D25">
      <w:pPr>
        <w:ind w:left="360"/>
        <w:rPr>
          <w:sz w:val="20"/>
        </w:rPr>
      </w:pPr>
      <w:r>
        <w:rPr>
          <w:sz w:val="20"/>
        </w:rPr>
        <w:t>Adding or removing a function to/from a user’s menu is a two-step process:</w:t>
      </w:r>
    </w:p>
    <w:p w14:paraId="6BCEBF88" w14:textId="3EB5C243" w:rsidR="00E66E24" w:rsidRDefault="00E66E24" w:rsidP="00766619">
      <w:pPr>
        <w:pStyle w:val="ListParagraph"/>
        <w:numPr>
          <w:ilvl w:val="0"/>
          <w:numId w:val="230"/>
        </w:numPr>
        <w:rPr>
          <w:sz w:val="20"/>
        </w:rPr>
      </w:pPr>
      <w:r>
        <w:rPr>
          <w:sz w:val="20"/>
        </w:rPr>
        <w:t xml:space="preserve">Attach the </w:t>
      </w:r>
      <w:r w:rsidR="00842D25">
        <w:rPr>
          <w:sz w:val="20"/>
        </w:rPr>
        <w:t>F</w:t>
      </w:r>
      <w:r>
        <w:rPr>
          <w:sz w:val="20"/>
        </w:rPr>
        <w:t xml:space="preserve">unction in </w:t>
      </w:r>
      <w:r w:rsidRPr="00842D25">
        <w:rPr>
          <w:b/>
          <w:bCs/>
          <w:sz w:val="20"/>
        </w:rPr>
        <w:t>User Manager</w:t>
      </w:r>
    </w:p>
    <w:p w14:paraId="03723CE9" w14:textId="2F72B0A9" w:rsidR="00E66E24" w:rsidRDefault="00E66E24" w:rsidP="00766619">
      <w:pPr>
        <w:pStyle w:val="ListParagraph"/>
        <w:numPr>
          <w:ilvl w:val="0"/>
          <w:numId w:val="230"/>
        </w:numPr>
        <w:rPr>
          <w:sz w:val="20"/>
        </w:rPr>
      </w:pPr>
      <w:r w:rsidRPr="00842D25">
        <w:rPr>
          <w:b/>
          <w:bCs/>
          <w:sz w:val="20"/>
        </w:rPr>
        <w:t>Synchronize</w:t>
      </w:r>
      <w:r>
        <w:rPr>
          <w:sz w:val="20"/>
        </w:rPr>
        <w:t xml:space="preserve"> the changes in </w:t>
      </w:r>
      <w:r w:rsidRPr="00842D25">
        <w:rPr>
          <w:b/>
          <w:bCs/>
          <w:sz w:val="20"/>
        </w:rPr>
        <w:t>User Group Menu Designer</w:t>
      </w:r>
    </w:p>
    <w:p w14:paraId="4CAD2584" w14:textId="1B56587B" w:rsidR="00E66E24" w:rsidRDefault="00E66E24" w:rsidP="00E66E24">
      <w:pPr>
        <w:rPr>
          <w:sz w:val="20"/>
        </w:rPr>
      </w:pPr>
    </w:p>
    <w:p w14:paraId="5A8D32A9" w14:textId="51BD46D3" w:rsidR="00E66E24" w:rsidRDefault="00E66E24" w:rsidP="00842D25">
      <w:pPr>
        <w:pStyle w:val="Heading4"/>
        <w:ind w:left="360"/>
      </w:pPr>
      <w:r>
        <w:t>User Manager</w:t>
      </w:r>
    </w:p>
    <w:p w14:paraId="46811EB1" w14:textId="62834517" w:rsidR="00E66E24" w:rsidRDefault="00E66E24" w:rsidP="00E66E24">
      <w:pPr>
        <w:rPr>
          <w:sz w:val="20"/>
        </w:rPr>
      </w:pPr>
    </w:p>
    <w:p w14:paraId="60FE668F" w14:textId="5DF00B66" w:rsidR="00E66E24" w:rsidRPr="00842D25" w:rsidRDefault="00E66E24" w:rsidP="00766619">
      <w:pPr>
        <w:pStyle w:val="ListParagraph"/>
        <w:numPr>
          <w:ilvl w:val="0"/>
          <w:numId w:val="517"/>
        </w:numPr>
        <w:rPr>
          <w:sz w:val="20"/>
        </w:rPr>
      </w:pPr>
      <w:r w:rsidRPr="00842D25">
        <w:rPr>
          <w:sz w:val="20"/>
        </w:rPr>
        <w:t xml:space="preserve">Go to </w:t>
      </w:r>
      <w:r w:rsidRPr="00842D25">
        <w:rPr>
          <w:b/>
          <w:bCs/>
          <w:sz w:val="20"/>
        </w:rPr>
        <w:t>User Manager</w:t>
      </w:r>
    </w:p>
    <w:p w14:paraId="5DCEAD0B" w14:textId="5CD17768" w:rsidR="00372F2E" w:rsidRDefault="00372F2E" w:rsidP="00E66E24">
      <w:pPr>
        <w:rPr>
          <w:sz w:val="20"/>
        </w:rPr>
      </w:pPr>
    </w:p>
    <w:p w14:paraId="6ADEA6A6" w14:textId="3965C257" w:rsidR="00372F2E" w:rsidRDefault="00372F2E" w:rsidP="00E66E24">
      <w:pPr>
        <w:rPr>
          <w:sz w:val="20"/>
        </w:rPr>
      </w:pPr>
      <w:r>
        <w:rPr>
          <w:sz w:val="20"/>
        </w:rPr>
        <w:tab/>
      </w:r>
      <w:r w:rsidRPr="00372F2E">
        <w:rPr>
          <w:noProof/>
          <w:sz w:val="20"/>
        </w:rPr>
        <w:drawing>
          <wp:inline distT="0" distB="0" distL="0" distR="0" wp14:anchorId="4E90AA45" wp14:editId="6974AE8D">
            <wp:extent cx="365760" cy="365760"/>
            <wp:effectExtent l="0" t="0" r="2540" b="2540"/>
            <wp:docPr id="1870" name="Picture 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3"/>
                    <a:stretch>
                      <a:fillRect/>
                    </a:stretch>
                  </pic:blipFill>
                  <pic:spPr>
                    <a:xfrm>
                      <a:off x="0" y="0"/>
                      <a:ext cx="365760" cy="365760"/>
                    </a:xfrm>
                    <a:prstGeom prst="rect">
                      <a:avLst/>
                    </a:prstGeom>
                  </pic:spPr>
                </pic:pic>
              </a:graphicData>
            </a:graphic>
          </wp:inline>
        </w:drawing>
      </w:r>
    </w:p>
    <w:p w14:paraId="0FDD45FF" w14:textId="77777777" w:rsidR="00372F2E" w:rsidRDefault="00372F2E" w:rsidP="00E66E24">
      <w:pPr>
        <w:rPr>
          <w:sz w:val="20"/>
        </w:rPr>
      </w:pPr>
    </w:p>
    <w:p w14:paraId="39047582" w14:textId="208526F9" w:rsidR="00E66E24" w:rsidRPr="00842D25" w:rsidRDefault="00E66E24" w:rsidP="00766619">
      <w:pPr>
        <w:pStyle w:val="ListParagraph"/>
        <w:numPr>
          <w:ilvl w:val="0"/>
          <w:numId w:val="517"/>
        </w:numPr>
        <w:rPr>
          <w:sz w:val="20"/>
        </w:rPr>
      </w:pPr>
      <w:r w:rsidRPr="00842D25">
        <w:rPr>
          <w:sz w:val="20"/>
        </w:rPr>
        <w:t xml:space="preserve">Access the </w:t>
      </w:r>
      <w:r w:rsidRPr="00842D25">
        <w:rPr>
          <w:b/>
          <w:bCs/>
          <w:sz w:val="20"/>
        </w:rPr>
        <w:t>Group</w:t>
      </w:r>
      <w:r w:rsidRPr="00842D25">
        <w:rPr>
          <w:sz w:val="20"/>
        </w:rPr>
        <w:t xml:space="preserve"> tab</w:t>
      </w:r>
    </w:p>
    <w:p w14:paraId="0E5F61FB" w14:textId="7C3E97C5" w:rsidR="00372F2E" w:rsidRDefault="00372F2E" w:rsidP="00E66E24">
      <w:pPr>
        <w:rPr>
          <w:sz w:val="20"/>
        </w:rPr>
      </w:pPr>
    </w:p>
    <w:p w14:paraId="08516C9C" w14:textId="628BA5C7" w:rsidR="00372F2E" w:rsidRDefault="00372F2E" w:rsidP="00842D25">
      <w:pPr>
        <w:ind w:left="720"/>
        <w:rPr>
          <w:sz w:val="20"/>
        </w:rPr>
      </w:pPr>
      <w:r w:rsidRPr="00372F2E">
        <w:rPr>
          <w:noProof/>
          <w:sz w:val="20"/>
        </w:rPr>
        <w:drawing>
          <wp:inline distT="0" distB="0" distL="0" distR="0" wp14:anchorId="2263B616" wp14:editId="2EC883E7">
            <wp:extent cx="2760744" cy="2628900"/>
            <wp:effectExtent l="0" t="0" r="0" b="0"/>
            <wp:docPr id="1871" name="Picture 1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4"/>
                    <a:stretch>
                      <a:fillRect/>
                    </a:stretch>
                  </pic:blipFill>
                  <pic:spPr>
                    <a:xfrm>
                      <a:off x="0" y="0"/>
                      <a:ext cx="2793838" cy="2660413"/>
                    </a:xfrm>
                    <a:prstGeom prst="rect">
                      <a:avLst/>
                    </a:prstGeom>
                  </pic:spPr>
                </pic:pic>
              </a:graphicData>
            </a:graphic>
          </wp:inline>
        </w:drawing>
      </w:r>
    </w:p>
    <w:p w14:paraId="6E832DEE" w14:textId="54E4FF0A" w:rsidR="00E66E24" w:rsidRPr="00842D25" w:rsidRDefault="00E66E24" w:rsidP="00766619">
      <w:pPr>
        <w:pStyle w:val="ListParagraph"/>
        <w:numPr>
          <w:ilvl w:val="0"/>
          <w:numId w:val="517"/>
        </w:numPr>
        <w:rPr>
          <w:sz w:val="20"/>
        </w:rPr>
      </w:pPr>
      <w:r w:rsidRPr="00842D25">
        <w:rPr>
          <w:sz w:val="20"/>
        </w:rPr>
        <w:t xml:space="preserve">Click on the </w:t>
      </w:r>
      <w:r w:rsidR="00372F2E" w:rsidRPr="00842D25">
        <w:rPr>
          <w:b/>
          <w:bCs/>
          <w:sz w:val="20"/>
        </w:rPr>
        <w:t xml:space="preserve">Users </w:t>
      </w:r>
      <w:r w:rsidR="00842D25" w:rsidRPr="00842D25">
        <w:rPr>
          <w:b/>
          <w:bCs/>
          <w:sz w:val="20"/>
        </w:rPr>
        <w:t>G</w:t>
      </w:r>
      <w:r w:rsidRPr="00842D25">
        <w:rPr>
          <w:b/>
          <w:bCs/>
          <w:sz w:val="20"/>
        </w:rPr>
        <w:t>roup</w:t>
      </w:r>
      <w:r w:rsidRPr="00842D25">
        <w:rPr>
          <w:sz w:val="20"/>
        </w:rPr>
        <w:t xml:space="preserve"> to </w:t>
      </w:r>
      <w:r w:rsidR="00842D25" w:rsidRPr="00842D25">
        <w:rPr>
          <w:b/>
          <w:bCs/>
          <w:sz w:val="20"/>
        </w:rPr>
        <w:t>A</w:t>
      </w:r>
      <w:r w:rsidRPr="00842D25">
        <w:rPr>
          <w:b/>
          <w:bCs/>
          <w:sz w:val="20"/>
        </w:rPr>
        <w:t>mend</w:t>
      </w:r>
    </w:p>
    <w:p w14:paraId="79DF426B" w14:textId="0503F07F" w:rsidR="00372F2E" w:rsidRDefault="00372F2E" w:rsidP="00E66E24">
      <w:pPr>
        <w:rPr>
          <w:sz w:val="20"/>
        </w:rPr>
      </w:pPr>
    </w:p>
    <w:p w14:paraId="7220BEEF" w14:textId="679C18C7" w:rsidR="00372F2E" w:rsidRDefault="00372F2E" w:rsidP="00842D25">
      <w:pPr>
        <w:ind w:left="720"/>
        <w:rPr>
          <w:sz w:val="20"/>
        </w:rPr>
      </w:pPr>
      <w:r w:rsidRPr="00372F2E">
        <w:rPr>
          <w:noProof/>
          <w:sz w:val="20"/>
        </w:rPr>
        <w:drawing>
          <wp:inline distT="0" distB="0" distL="0" distR="0" wp14:anchorId="2EAF2F8E" wp14:editId="393B0771">
            <wp:extent cx="2760345" cy="1609021"/>
            <wp:effectExtent l="0" t="0" r="0" b="4445"/>
            <wp:docPr id="1872" name="Picture 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5"/>
                    <a:stretch>
                      <a:fillRect/>
                    </a:stretch>
                  </pic:blipFill>
                  <pic:spPr>
                    <a:xfrm>
                      <a:off x="0" y="0"/>
                      <a:ext cx="2805684" cy="1635449"/>
                    </a:xfrm>
                    <a:prstGeom prst="rect">
                      <a:avLst/>
                    </a:prstGeom>
                  </pic:spPr>
                </pic:pic>
              </a:graphicData>
            </a:graphic>
          </wp:inline>
        </w:drawing>
      </w:r>
    </w:p>
    <w:p w14:paraId="0728D58B" w14:textId="36FEE207" w:rsidR="00372F2E" w:rsidRPr="00842D25" w:rsidRDefault="00372F2E" w:rsidP="00766619">
      <w:pPr>
        <w:pStyle w:val="ListParagraph"/>
        <w:numPr>
          <w:ilvl w:val="0"/>
          <w:numId w:val="517"/>
        </w:numPr>
        <w:rPr>
          <w:sz w:val="20"/>
        </w:rPr>
      </w:pPr>
      <w:r w:rsidRPr="00842D25">
        <w:rPr>
          <w:sz w:val="20"/>
        </w:rPr>
        <w:t xml:space="preserve">Click on </w:t>
      </w:r>
      <w:r w:rsidRPr="00842D25">
        <w:rPr>
          <w:b/>
          <w:bCs/>
          <w:sz w:val="20"/>
        </w:rPr>
        <w:t>Function Permissions</w:t>
      </w:r>
      <w:r w:rsidRPr="00842D25">
        <w:rPr>
          <w:sz w:val="20"/>
        </w:rPr>
        <w:t xml:space="preserve"> in the pane on the lower left of the interface</w:t>
      </w:r>
    </w:p>
    <w:p w14:paraId="59DDA1F5" w14:textId="6CFD859A" w:rsidR="00372F2E" w:rsidRDefault="00372F2E" w:rsidP="00842D25">
      <w:pPr>
        <w:ind w:left="720"/>
        <w:rPr>
          <w:sz w:val="20"/>
        </w:rPr>
      </w:pPr>
      <w:r w:rsidRPr="00372F2E">
        <w:rPr>
          <w:noProof/>
          <w:sz w:val="20"/>
        </w:rPr>
        <w:lastRenderedPageBreak/>
        <w:drawing>
          <wp:inline distT="0" distB="0" distL="0" distR="0" wp14:anchorId="30B690AB" wp14:editId="657FA583">
            <wp:extent cx="2761056" cy="1722120"/>
            <wp:effectExtent l="0" t="0" r="0" b="5080"/>
            <wp:docPr id="1873" name="Picture 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6"/>
                    <a:stretch>
                      <a:fillRect/>
                    </a:stretch>
                  </pic:blipFill>
                  <pic:spPr>
                    <a:xfrm>
                      <a:off x="0" y="0"/>
                      <a:ext cx="2782153" cy="1735278"/>
                    </a:xfrm>
                    <a:prstGeom prst="rect">
                      <a:avLst/>
                    </a:prstGeom>
                  </pic:spPr>
                </pic:pic>
              </a:graphicData>
            </a:graphic>
          </wp:inline>
        </w:drawing>
      </w:r>
    </w:p>
    <w:p w14:paraId="50747354" w14:textId="780FD71F" w:rsidR="00372F2E" w:rsidRPr="00842D25" w:rsidRDefault="00842D25" w:rsidP="00766619">
      <w:pPr>
        <w:pStyle w:val="ListParagraph"/>
        <w:numPr>
          <w:ilvl w:val="0"/>
          <w:numId w:val="518"/>
        </w:numPr>
        <w:rPr>
          <w:sz w:val="20"/>
        </w:rPr>
      </w:pPr>
      <w:r>
        <w:rPr>
          <w:sz w:val="20"/>
        </w:rPr>
        <w:t>C</w:t>
      </w:r>
      <w:r w:rsidR="00372F2E" w:rsidRPr="00842D25">
        <w:rPr>
          <w:sz w:val="20"/>
        </w:rPr>
        <w:t xml:space="preserve">hecked items in the list displayed in the right-hand pane are assigned to the </w:t>
      </w:r>
      <w:r w:rsidRPr="00BF31E5">
        <w:rPr>
          <w:b/>
          <w:bCs/>
          <w:sz w:val="20"/>
        </w:rPr>
        <w:t>G</w:t>
      </w:r>
      <w:r w:rsidR="00372F2E" w:rsidRPr="00BF31E5">
        <w:rPr>
          <w:b/>
          <w:bCs/>
          <w:sz w:val="20"/>
        </w:rPr>
        <w:t>roup</w:t>
      </w:r>
    </w:p>
    <w:p w14:paraId="449428F5" w14:textId="0553D533" w:rsidR="00372F2E" w:rsidRDefault="00372F2E" w:rsidP="00766619">
      <w:pPr>
        <w:pStyle w:val="ListParagraph"/>
        <w:numPr>
          <w:ilvl w:val="0"/>
          <w:numId w:val="231"/>
        </w:numPr>
        <w:rPr>
          <w:sz w:val="20"/>
        </w:rPr>
      </w:pPr>
      <w:r>
        <w:rPr>
          <w:sz w:val="20"/>
        </w:rPr>
        <w:t>Functions with red icons are SunPlus-specific functions</w:t>
      </w:r>
    </w:p>
    <w:p w14:paraId="6FC90771" w14:textId="59FBF004" w:rsidR="00372F2E" w:rsidRPr="00842D25" w:rsidRDefault="00372F2E" w:rsidP="00766619">
      <w:pPr>
        <w:pStyle w:val="ListParagraph"/>
        <w:numPr>
          <w:ilvl w:val="0"/>
          <w:numId w:val="231"/>
        </w:numPr>
        <w:rPr>
          <w:sz w:val="20"/>
        </w:rPr>
      </w:pPr>
      <w:r>
        <w:rPr>
          <w:sz w:val="20"/>
        </w:rPr>
        <w:t>Functions with blue icons are standard SunSystems functions</w:t>
      </w:r>
    </w:p>
    <w:p w14:paraId="742541D4" w14:textId="011B8141" w:rsidR="00372F2E" w:rsidRPr="002B28DE" w:rsidRDefault="00372F2E" w:rsidP="00766619">
      <w:pPr>
        <w:pStyle w:val="ListParagraph"/>
        <w:numPr>
          <w:ilvl w:val="0"/>
          <w:numId w:val="517"/>
        </w:numPr>
        <w:rPr>
          <w:sz w:val="20"/>
        </w:rPr>
      </w:pPr>
      <w:r w:rsidRPr="00842D25">
        <w:rPr>
          <w:sz w:val="20"/>
        </w:rPr>
        <w:t xml:space="preserve">To </w:t>
      </w:r>
      <w:r w:rsidR="00842D25" w:rsidRPr="00842D25">
        <w:rPr>
          <w:b/>
          <w:bCs/>
          <w:sz w:val="20"/>
        </w:rPr>
        <w:t>A</w:t>
      </w:r>
      <w:r w:rsidRPr="00842D25">
        <w:rPr>
          <w:b/>
          <w:bCs/>
          <w:sz w:val="20"/>
        </w:rPr>
        <w:t>dd</w:t>
      </w:r>
      <w:r w:rsidRPr="00842D25">
        <w:rPr>
          <w:sz w:val="20"/>
        </w:rPr>
        <w:t xml:space="preserve"> or </w:t>
      </w:r>
      <w:r w:rsidR="00842D25" w:rsidRPr="00842D25">
        <w:rPr>
          <w:b/>
          <w:bCs/>
          <w:sz w:val="20"/>
        </w:rPr>
        <w:t>R</w:t>
      </w:r>
      <w:r w:rsidRPr="00842D25">
        <w:rPr>
          <w:b/>
          <w:bCs/>
          <w:sz w:val="20"/>
        </w:rPr>
        <w:t>emove</w:t>
      </w:r>
      <w:r w:rsidRPr="00842D25">
        <w:rPr>
          <w:sz w:val="20"/>
        </w:rPr>
        <w:t xml:space="preserve"> a </w:t>
      </w:r>
      <w:r w:rsidR="00842D25">
        <w:rPr>
          <w:sz w:val="20"/>
        </w:rPr>
        <w:t>F</w:t>
      </w:r>
      <w:r w:rsidRPr="00842D25">
        <w:rPr>
          <w:sz w:val="20"/>
        </w:rPr>
        <w:t xml:space="preserve">unction from </w:t>
      </w:r>
      <w:r w:rsidR="00842D25" w:rsidRPr="00842D25">
        <w:rPr>
          <w:b/>
          <w:bCs/>
          <w:sz w:val="20"/>
        </w:rPr>
        <w:t>G</w:t>
      </w:r>
      <w:r w:rsidRPr="00842D25">
        <w:rPr>
          <w:b/>
          <w:bCs/>
          <w:sz w:val="20"/>
        </w:rPr>
        <w:t>roup</w:t>
      </w:r>
      <w:r w:rsidRPr="00842D25">
        <w:rPr>
          <w:sz w:val="20"/>
        </w:rPr>
        <w:t xml:space="preserve">, find </w:t>
      </w:r>
      <w:r w:rsidR="00842D25">
        <w:rPr>
          <w:sz w:val="20"/>
        </w:rPr>
        <w:t>F</w:t>
      </w:r>
      <w:r w:rsidRPr="00842D25">
        <w:rPr>
          <w:sz w:val="20"/>
        </w:rPr>
        <w:t xml:space="preserve">unction and check to </w:t>
      </w:r>
      <w:r w:rsidR="00842D25" w:rsidRPr="00842D25">
        <w:rPr>
          <w:b/>
          <w:bCs/>
          <w:sz w:val="20"/>
        </w:rPr>
        <w:t>A</w:t>
      </w:r>
      <w:r w:rsidRPr="00842D25">
        <w:rPr>
          <w:b/>
          <w:bCs/>
          <w:sz w:val="20"/>
        </w:rPr>
        <w:t>dd</w:t>
      </w:r>
      <w:r w:rsidRPr="00842D25">
        <w:rPr>
          <w:sz w:val="20"/>
        </w:rPr>
        <w:t xml:space="preserve"> or uncheck to </w:t>
      </w:r>
      <w:r w:rsidR="00842D25" w:rsidRPr="00842D25">
        <w:rPr>
          <w:b/>
          <w:bCs/>
          <w:sz w:val="20"/>
        </w:rPr>
        <w:t>R</w:t>
      </w:r>
      <w:r w:rsidRPr="00842D25">
        <w:rPr>
          <w:b/>
          <w:bCs/>
          <w:sz w:val="20"/>
        </w:rPr>
        <w:t>emove</w:t>
      </w:r>
      <w:r w:rsidRPr="00842D25">
        <w:rPr>
          <w:sz w:val="20"/>
        </w:rPr>
        <w:t xml:space="preserve"> item</w:t>
      </w:r>
    </w:p>
    <w:p w14:paraId="4A574EFD" w14:textId="77777777" w:rsidR="002B28DE" w:rsidRPr="002B28DE" w:rsidRDefault="00372F2E" w:rsidP="00766619">
      <w:pPr>
        <w:pStyle w:val="ListParagraph"/>
        <w:numPr>
          <w:ilvl w:val="0"/>
          <w:numId w:val="519"/>
        </w:numPr>
        <w:rPr>
          <w:sz w:val="20"/>
        </w:rPr>
      </w:pPr>
      <w:r w:rsidRPr="002B28DE">
        <w:rPr>
          <w:b/>
          <w:bCs/>
          <w:sz w:val="20"/>
        </w:rPr>
        <w:t>Search</w:t>
      </w:r>
      <w:r w:rsidRPr="002B28DE">
        <w:rPr>
          <w:sz w:val="20"/>
        </w:rPr>
        <w:t xml:space="preserve"> using any string of characters from </w:t>
      </w:r>
      <w:r w:rsidR="002B28DE">
        <w:rPr>
          <w:sz w:val="20"/>
        </w:rPr>
        <w:t>F</w:t>
      </w:r>
      <w:r w:rsidRPr="002B28DE">
        <w:rPr>
          <w:sz w:val="20"/>
        </w:rPr>
        <w:t xml:space="preserve">unction’s title using </w:t>
      </w:r>
      <w:r w:rsidRPr="002B28DE">
        <w:rPr>
          <w:b/>
          <w:bCs/>
          <w:sz w:val="20"/>
        </w:rPr>
        <w:t>Function Name</w:t>
      </w:r>
      <w:r w:rsidRPr="002B28DE">
        <w:rPr>
          <w:sz w:val="20"/>
        </w:rPr>
        <w:t xml:space="preserve"> field and then clicking </w:t>
      </w:r>
      <w:r w:rsidRPr="002B28DE">
        <w:rPr>
          <w:b/>
          <w:bCs/>
          <w:sz w:val="20"/>
        </w:rPr>
        <w:t>Search</w:t>
      </w:r>
    </w:p>
    <w:p w14:paraId="709ED87C" w14:textId="1BE1C0D7" w:rsidR="00372F2E" w:rsidRPr="002B28DE" w:rsidRDefault="00372F2E" w:rsidP="00766619">
      <w:pPr>
        <w:pStyle w:val="ListParagraph"/>
        <w:numPr>
          <w:ilvl w:val="0"/>
          <w:numId w:val="517"/>
        </w:numPr>
        <w:rPr>
          <w:sz w:val="20"/>
        </w:rPr>
      </w:pPr>
      <w:r w:rsidRPr="002B28DE">
        <w:rPr>
          <w:sz w:val="20"/>
        </w:rPr>
        <w:t xml:space="preserve">When </w:t>
      </w:r>
      <w:r w:rsidR="002B28DE">
        <w:rPr>
          <w:sz w:val="20"/>
        </w:rPr>
        <w:t>items have been</w:t>
      </w:r>
      <w:r w:rsidRPr="002B28DE">
        <w:rPr>
          <w:sz w:val="20"/>
        </w:rPr>
        <w:t xml:space="preserve"> </w:t>
      </w:r>
      <w:r w:rsidR="002B28DE">
        <w:rPr>
          <w:sz w:val="20"/>
        </w:rPr>
        <w:t>A</w:t>
      </w:r>
      <w:r w:rsidRPr="002B28DE">
        <w:rPr>
          <w:sz w:val="20"/>
        </w:rPr>
        <w:t xml:space="preserve">dded or </w:t>
      </w:r>
      <w:r w:rsidR="002B28DE">
        <w:rPr>
          <w:sz w:val="20"/>
        </w:rPr>
        <w:t>R</w:t>
      </w:r>
      <w:r w:rsidRPr="002B28DE">
        <w:rPr>
          <w:sz w:val="20"/>
        </w:rPr>
        <w:t xml:space="preserve">emoved, click </w:t>
      </w:r>
      <w:r w:rsidRPr="002B28DE">
        <w:rPr>
          <w:b/>
          <w:bCs/>
          <w:sz w:val="20"/>
        </w:rPr>
        <w:t>Apply</w:t>
      </w:r>
      <w:r w:rsidRPr="002B28DE">
        <w:rPr>
          <w:sz w:val="20"/>
        </w:rPr>
        <w:t xml:space="preserve">, then click </w:t>
      </w:r>
      <w:r w:rsidRPr="002B28DE">
        <w:rPr>
          <w:b/>
          <w:bCs/>
          <w:sz w:val="20"/>
        </w:rPr>
        <w:t>OK</w:t>
      </w:r>
    </w:p>
    <w:p w14:paraId="5AC2B4E6" w14:textId="77777777" w:rsidR="00E66E24" w:rsidRPr="00AC4C42" w:rsidRDefault="00E66E24" w:rsidP="00AC4C42"/>
    <w:p w14:paraId="4A0FBEB9" w14:textId="3DF3765B" w:rsidR="007A0C99" w:rsidRDefault="007A0C99" w:rsidP="00BF31E5">
      <w:pPr>
        <w:pStyle w:val="Heading4"/>
        <w:ind w:left="360"/>
      </w:pPr>
      <w:r>
        <w:t>User Group Menu Designer</w:t>
      </w:r>
    </w:p>
    <w:p w14:paraId="7466F2FB" w14:textId="2C8487E9" w:rsidR="00372F2E" w:rsidRDefault="00372F2E" w:rsidP="00372F2E"/>
    <w:p w14:paraId="19B3EF68" w14:textId="77777777" w:rsidR="00BF31E5" w:rsidRPr="00BF31E5" w:rsidRDefault="00372F2E" w:rsidP="00766619">
      <w:pPr>
        <w:pStyle w:val="ListParagraph"/>
        <w:numPr>
          <w:ilvl w:val="0"/>
          <w:numId w:val="517"/>
        </w:numPr>
        <w:rPr>
          <w:sz w:val="20"/>
        </w:rPr>
      </w:pPr>
      <w:r w:rsidRPr="00BF31E5">
        <w:rPr>
          <w:sz w:val="20"/>
        </w:rPr>
        <w:t xml:space="preserve">When all changes </w:t>
      </w:r>
      <w:r w:rsidR="00BF31E5">
        <w:rPr>
          <w:sz w:val="20"/>
        </w:rPr>
        <w:t>have been made</w:t>
      </w:r>
      <w:r w:rsidRPr="00BF31E5">
        <w:rPr>
          <w:sz w:val="20"/>
        </w:rPr>
        <w:t xml:space="preserve"> in </w:t>
      </w:r>
      <w:r w:rsidRPr="00BF31E5">
        <w:rPr>
          <w:b/>
          <w:bCs/>
          <w:sz w:val="20"/>
        </w:rPr>
        <w:t>User Group</w:t>
      </w:r>
      <w:r w:rsidRPr="00BF31E5">
        <w:rPr>
          <w:sz w:val="20"/>
        </w:rPr>
        <w:t xml:space="preserve">, go back to </w:t>
      </w:r>
      <w:r w:rsidRPr="00BF31E5">
        <w:rPr>
          <w:b/>
          <w:bCs/>
          <w:sz w:val="20"/>
        </w:rPr>
        <w:t>SunSystems</w:t>
      </w:r>
    </w:p>
    <w:p w14:paraId="703D18D4" w14:textId="73763AA0" w:rsidR="00372F2E" w:rsidRPr="00BF31E5" w:rsidRDefault="00372F2E" w:rsidP="00766619">
      <w:pPr>
        <w:pStyle w:val="ListParagraph"/>
        <w:numPr>
          <w:ilvl w:val="0"/>
          <w:numId w:val="517"/>
        </w:numPr>
        <w:rPr>
          <w:sz w:val="20"/>
        </w:rPr>
      </w:pPr>
      <w:r w:rsidRPr="00BF31E5">
        <w:rPr>
          <w:sz w:val="20"/>
        </w:rPr>
        <w:t xml:space="preserve">Open </w:t>
      </w:r>
      <w:r w:rsidRPr="00BF31E5">
        <w:rPr>
          <w:b/>
          <w:bCs/>
          <w:sz w:val="20"/>
        </w:rPr>
        <w:t>User Group Menu Designer</w:t>
      </w:r>
    </w:p>
    <w:p w14:paraId="40A4A5E7" w14:textId="077D7426" w:rsidR="00372F2E" w:rsidRDefault="00372F2E" w:rsidP="00372F2E">
      <w:pPr>
        <w:rPr>
          <w:sz w:val="20"/>
        </w:rPr>
      </w:pPr>
    </w:p>
    <w:p w14:paraId="01AA3B2A" w14:textId="4F86E997" w:rsidR="00372F2E" w:rsidRDefault="00372F2E" w:rsidP="00BF31E5">
      <w:pPr>
        <w:ind w:left="720"/>
        <w:rPr>
          <w:sz w:val="20"/>
        </w:rPr>
      </w:pPr>
      <w:r w:rsidRPr="00372F2E">
        <w:rPr>
          <w:noProof/>
          <w:sz w:val="20"/>
        </w:rPr>
        <w:drawing>
          <wp:inline distT="0" distB="0" distL="0" distR="0" wp14:anchorId="6C3FEE43" wp14:editId="7226A4A3">
            <wp:extent cx="2760980" cy="1387274"/>
            <wp:effectExtent l="0" t="0" r="0" b="0"/>
            <wp:docPr id="1874" name="Picture 1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7"/>
                    <a:stretch>
                      <a:fillRect/>
                    </a:stretch>
                  </pic:blipFill>
                  <pic:spPr>
                    <a:xfrm>
                      <a:off x="0" y="0"/>
                      <a:ext cx="2792230" cy="1402976"/>
                    </a:xfrm>
                    <a:prstGeom prst="rect">
                      <a:avLst/>
                    </a:prstGeom>
                  </pic:spPr>
                </pic:pic>
              </a:graphicData>
            </a:graphic>
          </wp:inline>
        </w:drawing>
      </w:r>
    </w:p>
    <w:p w14:paraId="7A6644D0" w14:textId="706D7D4F" w:rsidR="00372F2E" w:rsidRPr="00BF31E5" w:rsidRDefault="00372F2E" w:rsidP="00766619">
      <w:pPr>
        <w:pStyle w:val="ListParagraph"/>
        <w:numPr>
          <w:ilvl w:val="0"/>
          <w:numId w:val="517"/>
        </w:numPr>
        <w:rPr>
          <w:sz w:val="20"/>
        </w:rPr>
      </w:pPr>
      <w:r w:rsidRPr="00BF31E5">
        <w:rPr>
          <w:sz w:val="20"/>
        </w:rPr>
        <w:t xml:space="preserve">Select </w:t>
      </w:r>
      <w:r w:rsidR="00BF31E5">
        <w:rPr>
          <w:sz w:val="20"/>
        </w:rPr>
        <w:t xml:space="preserve">modified </w:t>
      </w:r>
      <w:r w:rsidRPr="00BF31E5">
        <w:rPr>
          <w:b/>
          <w:bCs/>
          <w:sz w:val="20"/>
        </w:rPr>
        <w:t>User Group</w:t>
      </w:r>
    </w:p>
    <w:p w14:paraId="2BFD1E7E" w14:textId="2887A00A" w:rsidR="00372F2E" w:rsidRDefault="00372F2E" w:rsidP="00372F2E">
      <w:pPr>
        <w:ind w:left="720"/>
        <w:rPr>
          <w:sz w:val="20"/>
        </w:rPr>
      </w:pPr>
    </w:p>
    <w:p w14:paraId="420BCF9B" w14:textId="2988F86D" w:rsidR="00372F2E" w:rsidRDefault="00372F2E" w:rsidP="00BF31E5">
      <w:pPr>
        <w:ind w:left="720"/>
        <w:rPr>
          <w:sz w:val="20"/>
        </w:rPr>
      </w:pPr>
      <w:r w:rsidRPr="00372F2E">
        <w:rPr>
          <w:noProof/>
          <w:sz w:val="20"/>
        </w:rPr>
        <w:drawing>
          <wp:inline distT="0" distB="0" distL="0" distR="0" wp14:anchorId="09631D08" wp14:editId="426B4D80">
            <wp:extent cx="2760980" cy="1402613"/>
            <wp:effectExtent l="0" t="0" r="0" b="0"/>
            <wp:docPr id="1875" name="Picture 1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8"/>
                    <a:stretch>
                      <a:fillRect/>
                    </a:stretch>
                  </pic:blipFill>
                  <pic:spPr>
                    <a:xfrm>
                      <a:off x="0" y="0"/>
                      <a:ext cx="2799793" cy="1422330"/>
                    </a:xfrm>
                    <a:prstGeom prst="rect">
                      <a:avLst/>
                    </a:prstGeom>
                  </pic:spPr>
                </pic:pic>
              </a:graphicData>
            </a:graphic>
          </wp:inline>
        </w:drawing>
      </w:r>
    </w:p>
    <w:p w14:paraId="10C7AA25" w14:textId="5C6E5A12" w:rsidR="00372F2E" w:rsidRPr="00BF31E5" w:rsidRDefault="00372F2E" w:rsidP="00766619">
      <w:pPr>
        <w:pStyle w:val="ListParagraph"/>
        <w:numPr>
          <w:ilvl w:val="0"/>
          <w:numId w:val="517"/>
        </w:numPr>
        <w:rPr>
          <w:sz w:val="20"/>
        </w:rPr>
      </w:pPr>
      <w:r w:rsidRPr="00BF31E5">
        <w:rPr>
          <w:sz w:val="20"/>
        </w:rPr>
        <w:t xml:space="preserve">Click </w:t>
      </w:r>
      <w:r w:rsidRPr="00BF31E5">
        <w:rPr>
          <w:b/>
          <w:bCs/>
          <w:sz w:val="20"/>
        </w:rPr>
        <w:t>OK</w:t>
      </w:r>
    </w:p>
    <w:p w14:paraId="10824F04" w14:textId="721E0432" w:rsidR="00372F2E" w:rsidRDefault="00372F2E" w:rsidP="00372F2E">
      <w:pPr>
        <w:ind w:left="720"/>
        <w:rPr>
          <w:sz w:val="20"/>
        </w:rPr>
      </w:pPr>
    </w:p>
    <w:p w14:paraId="716FC8A0" w14:textId="3CE86D92" w:rsidR="00372F2E" w:rsidRDefault="00372F2E" w:rsidP="00BF31E5">
      <w:pPr>
        <w:ind w:left="720"/>
        <w:rPr>
          <w:sz w:val="20"/>
        </w:rPr>
      </w:pPr>
      <w:r w:rsidRPr="00372F2E">
        <w:rPr>
          <w:noProof/>
          <w:sz w:val="20"/>
        </w:rPr>
        <w:lastRenderedPageBreak/>
        <w:drawing>
          <wp:inline distT="0" distB="0" distL="0" distR="0" wp14:anchorId="707DC262" wp14:editId="62D267E3">
            <wp:extent cx="3398520" cy="2032576"/>
            <wp:effectExtent l="0" t="0" r="5080" b="0"/>
            <wp:docPr id="1876" name="Picture 1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9"/>
                    <a:stretch>
                      <a:fillRect/>
                    </a:stretch>
                  </pic:blipFill>
                  <pic:spPr>
                    <a:xfrm>
                      <a:off x="0" y="0"/>
                      <a:ext cx="3414665" cy="2042232"/>
                    </a:xfrm>
                    <a:prstGeom prst="rect">
                      <a:avLst/>
                    </a:prstGeom>
                  </pic:spPr>
                </pic:pic>
              </a:graphicData>
            </a:graphic>
          </wp:inline>
        </w:drawing>
      </w:r>
    </w:p>
    <w:p w14:paraId="5372ADD0" w14:textId="28B90497" w:rsidR="00372F2E" w:rsidRPr="00BF31E5" w:rsidRDefault="00372F2E" w:rsidP="00766619">
      <w:pPr>
        <w:pStyle w:val="ListParagraph"/>
        <w:numPr>
          <w:ilvl w:val="0"/>
          <w:numId w:val="517"/>
        </w:numPr>
        <w:rPr>
          <w:sz w:val="20"/>
        </w:rPr>
      </w:pPr>
      <w:r w:rsidRPr="00BF31E5">
        <w:rPr>
          <w:sz w:val="20"/>
        </w:rPr>
        <w:t xml:space="preserve">On the </w:t>
      </w:r>
      <w:r w:rsidRPr="00BF31E5">
        <w:rPr>
          <w:b/>
          <w:bCs/>
          <w:sz w:val="20"/>
        </w:rPr>
        <w:t>Menu</w:t>
      </w:r>
      <w:r w:rsidRPr="00BF31E5">
        <w:rPr>
          <w:sz w:val="20"/>
        </w:rPr>
        <w:t xml:space="preserve"> menu, select </w:t>
      </w:r>
      <w:r w:rsidRPr="00BF31E5">
        <w:rPr>
          <w:b/>
          <w:bCs/>
          <w:sz w:val="20"/>
        </w:rPr>
        <w:t>Synchronize to Permissions</w:t>
      </w:r>
    </w:p>
    <w:p w14:paraId="5CF1DFC8" w14:textId="4622EE12" w:rsidR="00372F2E" w:rsidRDefault="00372F2E" w:rsidP="00372F2E">
      <w:pPr>
        <w:ind w:left="720"/>
        <w:rPr>
          <w:sz w:val="20"/>
        </w:rPr>
      </w:pPr>
    </w:p>
    <w:p w14:paraId="45141064" w14:textId="26DE9872" w:rsidR="00372F2E" w:rsidRDefault="00372F2E" w:rsidP="00372F2E">
      <w:pPr>
        <w:ind w:left="720"/>
        <w:rPr>
          <w:sz w:val="20"/>
        </w:rPr>
      </w:pPr>
      <w:r w:rsidRPr="00372F2E">
        <w:rPr>
          <w:noProof/>
          <w:sz w:val="20"/>
        </w:rPr>
        <w:drawing>
          <wp:inline distT="0" distB="0" distL="0" distR="0" wp14:anchorId="19D53324" wp14:editId="45CEE88F">
            <wp:extent cx="1607820" cy="1019337"/>
            <wp:effectExtent l="0" t="0" r="5080" b="0"/>
            <wp:docPr id="1877" name="Picture 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0"/>
                    <a:srcRect r="60769" b="58547"/>
                    <a:stretch/>
                  </pic:blipFill>
                  <pic:spPr bwMode="auto">
                    <a:xfrm>
                      <a:off x="0" y="0"/>
                      <a:ext cx="1623067" cy="1029004"/>
                    </a:xfrm>
                    <a:prstGeom prst="rect">
                      <a:avLst/>
                    </a:prstGeom>
                    <a:ln>
                      <a:noFill/>
                    </a:ln>
                    <a:extLst>
                      <a:ext uri="{53640926-AAD7-44D8-BBD7-CCE9431645EC}">
                        <a14:shadowObscured xmlns:a14="http://schemas.microsoft.com/office/drawing/2010/main"/>
                      </a:ext>
                    </a:extLst>
                  </pic:spPr>
                </pic:pic>
              </a:graphicData>
            </a:graphic>
          </wp:inline>
        </w:drawing>
      </w:r>
    </w:p>
    <w:p w14:paraId="448B1B57" w14:textId="1574BE2C" w:rsidR="00372F2E" w:rsidRDefault="00372F2E" w:rsidP="00372F2E">
      <w:pPr>
        <w:ind w:left="720"/>
        <w:rPr>
          <w:sz w:val="20"/>
        </w:rPr>
      </w:pPr>
    </w:p>
    <w:p w14:paraId="7F795960" w14:textId="2595D81B" w:rsidR="00372F2E" w:rsidRDefault="00372F2E" w:rsidP="00EC6337">
      <w:pPr>
        <w:ind w:left="720"/>
        <w:rPr>
          <w:sz w:val="20"/>
        </w:rPr>
      </w:pPr>
      <w:r w:rsidRPr="00372F2E">
        <w:rPr>
          <w:noProof/>
          <w:sz w:val="20"/>
        </w:rPr>
        <w:drawing>
          <wp:inline distT="0" distB="0" distL="0" distR="0" wp14:anchorId="15B840CC" wp14:editId="3CA874CE">
            <wp:extent cx="3474720" cy="2081491"/>
            <wp:effectExtent l="0" t="0" r="5080" b="1905"/>
            <wp:docPr id="1878" name="Picture 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1"/>
                    <a:stretch>
                      <a:fillRect/>
                    </a:stretch>
                  </pic:blipFill>
                  <pic:spPr>
                    <a:xfrm>
                      <a:off x="0" y="0"/>
                      <a:ext cx="3493182" cy="2092550"/>
                    </a:xfrm>
                    <a:prstGeom prst="rect">
                      <a:avLst/>
                    </a:prstGeom>
                  </pic:spPr>
                </pic:pic>
              </a:graphicData>
            </a:graphic>
          </wp:inline>
        </w:drawing>
      </w:r>
    </w:p>
    <w:p w14:paraId="3CF2D580" w14:textId="3CE4E33D" w:rsidR="00372F2E" w:rsidRPr="00EC6337" w:rsidRDefault="00372F2E" w:rsidP="00766619">
      <w:pPr>
        <w:pStyle w:val="ListParagraph"/>
        <w:numPr>
          <w:ilvl w:val="0"/>
          <w:numId w:val="517"/>
        </w:numPr>
        <w:rPr>
          <w:sz w:val="20"/>
        </w:rPr>
      </w:pPr>
      <w:r w:rsidRPr="00EC6337">
        <w:rPr>
          <w:sz w:val="20"/>
        </w:rPr>
        <w:t xml:space="preserve">Click </w:t>
      </w:r>
      <w:r w:rsidRPr="00EC6337">
        <w:rPr>
          <w:b/>
          <w:bCs/>
          <w:sz w:val="20"/>
        </w:rPr>
        <w:t>Save</w:t>
      </w:r>
      <w:r w:rsidRPr="00EC6337">
        <w:rPr>
          <w:sz w:val="20"/>
        </w:rPr>
        <w:t xml:space="preserve"> icon</w:t>
      </w:r>
    </w:p>
    <w:p w14:paraId="6EAD0645" w14:textId="1C35B978" w:rsidR="00372F2E" w:rsidRPr="00EC6337" w:rsidRDefault="00372F2E" w:rsidP="00766619">
      <w:pPr>
        <w:pStyle w:val="ListParagraph"/>
        <w:numPr>
          <w:ilvl w:val="0"/>
          <w:numId w:val="517"/>
        </w:numPr>
        <w:rPr>
          <w:sz w:val="20"/>
        </w:rPr>
      </w:pPr>
      <w:r w:rsidRPr="00EC6337">
        <w:rPr>
          <w:sz w:val="20"/>
        </w:rPr>
        <w:t xml:space="preserve">Close </w:t>
      </w:r>
      <w:r w:rsidRPr="00EC6337">
        <w:rPr>
          <w:b/>
          <w:bCs/>
          <w:sz w:val="20"/>
        </w:rPr>
        <w:t>User Group Menu Designer</w:t>
      </w:r>
    </w:p>
    <w:p w14:paraId="057EA881" w14:textId="36D0DA6F" w:rsidR="00372F2E" w:rsidRPr="00EC6337" w:rsidRDefault="00EC6337" w:rsidP="00766619">
      <w:pPr>
        <w:pStyle w:val="ListParagraph"/>
        <w:numPr>
          <w:ilvl w:val="0"/>
          <w:numId w:val="517"/>
        </w:numPr>
        <w:rPr>
          <w:sz w:val="20"/>
        </w:rPr>
      </w:pPr>
      <w:r>
        <w:rPr>
          <w:sz w:val="20"/>
        </w:rPr>
        <w:t>T</w:t>
      </w:r>
      <w:r w:rsidR="00372F2E" w:rsidRPr="00EC6337">
        <w:rPr>
          <w:sz w:val="20"/>
        </w:rPr>
        <w:t xml:space="preserve">o </w:t>
      </w:r>
      <w:r w:rsidRPr="00EC6337">
        <w:rPr>
          <w:b/>
          <w:bCs/>
          <w:sz w:val="20"/>
        </w:rPr>
        <w:t>S</w:t>
      </w:r>
      <w:r w:rsidR="00372F2E" w:rsidRPr="00EC6337">
        <w:rPr>
          <w:b/>
          <w:bCs/>
          <w:sz w:val="20"/>
        </w:rPr>
        <w:t>ynchronize</w:t>
      </w:r>
      <w:r w:rsidR="00372F2E" w:rsidRPr="00EC6337">
        <w:rPr>
          <w:sz w:val="20"/>
        </w:rPr>
        <w:t xml:space="preserve"> more than one </w:t>
      </w:r>
      <w:r w:rsidR="00372F2E" w:rsidRPr="00EC6337">
        <w:rPr>
          <w:b/>
          <w:bCs/>
          <w:sz w:val="20"/>
        </w:rPr>
        <w:t>User Group</w:t>
      </w:r>
      <w:r w:rsidR="00372F2E" w:rsidRPr="00EC6337">
        <w:rPr>
          <w:sz w:val="20"/>
        </w:rPr>
        <w:t xml:space="preserve"> to </w:t>
      </w:r>
      <w:r w:rsidR="00372F2E" w:rsidRPr="00EC6337">
        <w:rPr>
          <w:b/>
          <w:bCs/>
          <w:sz w:val="20"/>
        </w:rPr>
        <w:t>Permissions</w:t>
      </w:r>
      <w:r w:rsidR="00372F2E" w:rsidRPr="00EC6337">
        <w:rPr>
          <w:sz w:val="20"/>
        </w:rPr>
        <w:t xml:space="preserve">, click first icon on left side of icon bar to select next </w:t>
      </w:r>
      <w:r w:rsidR="00372F2E" w:rsidRPr="00EC6337">
        <w:rPr>
          <w:b/>
          <w:bCs/>
          <w:sz w:val="20"/>
        </w:rPr>
        <w:t>User Group</w:t>
      </w:r>
    </w:p>
    <w:p w14:paraId="5FE13A8E" w14:textId="5E903FDD" w:rsidR="00372F2E" w:rsidRDefault="00372F2E" w:rsidP="00372F2E">
      <w:pPr>
        <w:ind w:left="720"/>
        <w:rPr>
          <w:sz w:val="20"/>
        </w:rPr>
      </w:pPr>
    </w:p>
    <w:p w14:paraId="45CE7DA5" w14:textId="77777777" w:rsidR="00372F2E" w:rsidRPr="00372F2E" w:rsidRDefault="00372F2E" w:rsidP="00372F2E">
      <w:pPr>
        <w:rPr>
          <w:sz w:val="20"/>
        </w:rPr>
      </w:pPr>
    </w:p>
    <w:p w14:paraId="24D37559" w14:textId="1917CD6A" w:rsidR="007A0C99" w:rsidRDefault="007A0C99" w:rsidP="00EC6337">
      <w:pPr>
        <w:pStyle w:val="Heading2"/>
        <w:ind w:left="360"/>
      </w:pPr>
      <w:bookmarkStart w:id="190" w:name="_Toc23338277"/>
      <w:r>
        <w:t>New User</w:t>
      </w:r>
      <w:bookmarkEnd w:id="190"/>
    </w:p>
    <w:p w14:paraId="05F499C1" w14:textId="13BB47B3" w:rsidR="00734934" w:rsidRDefault="00734934" w:rsidP="00EC6337">
      <w:pPr>
        <w:ind w:left="360"/>
      </w:pPr>
    </w:p>
    <w:p w14:paraId="12BA558D" w14:textId="6C065D9F" w:rsidR="00734934" w:rsidRDefault="00734934" w:rsidP="00EC6337">
      <w:pPr>
        <w:pStyle w:val="Heading3"/>
        <w:ind w:left="360"/>
      </w:pPr>
      <w:bookmarkStart w:id="191" w:name="_Toc23338278"/>
      <w:r>
        <w:t>Set Up New System User</w:t>
      </w:r>
      <w:bookmarkEnd w:id="191"/>
    </w:p>
    <w:p w14:paraId="6471494B" w14:textId="3C00CECF" w:rsidR="00734934" w:rsidRDefault="00734934" w:rsidP="00734934">
      <w:pPr>
        <w:rPr>
          <w:sz w:val="20"/>
        </w:rPr>
      </w:pPr>
    </w:p>
    <w:p w14:paraId="21E29C06" w14:textId="77777777" w:rsidR="00EC6337" w:rsidRPr="00EC6337" w:rsidRDefault="00734934" w:rsidP="00766619">
      <w:pPr>
        <w:pStyle w:val="ListParagraph"/>
        <w:numPr>
          <w:ilvl w:val="0"/>
          <w:numId w:val="520"/>
        </w:numPr>
        <w:ind w:left="720"/>
        <w:rPr>
          <w:sz w:val="20"/>
        </w:rPr>
      </w:pPr>
      <w:r w:rsidRPr="00EC6337">
        <w:rPr>
          <w:sz w:val="20"/>
        </w:rPr>
        <w:t xml:space="preserve">To set up a new system </w:t>
      </w:r>
      <w:r w:rsidRPr="00EC6337">
        <w:rPr>
          <w:b/>
          <w:bCs/>
          <w:sz w:val="20"/>
        </w:rPr>
        <w:t>Operator</w:t>
      </w:r>
      <w:r w:rsidRPr="00EC6337">
        <w:rPr>
          <w:sz w:val="20"/>
        </w:rPr>
        <w:t xml:space="preserve"> in SunSystems, go to </w:t>
      </w:r>
      <w:r w:rsidRPr="00EC6337">
        <w:rPr>
          <w:b/>
          <w:bCs/>
          <w:sz w:val="20"/>
        </w:rPr>
        <w:t>User Manager</w:t>
      </w:r>
    </w:p>
    <w:p w14:paraId="51847CC5" w14:textId="0D884C41" w:rsidR="00734934" w:rsidRPr="00EC6337" w:rsidRDefault="00734934" w:rsidP="00766619">
      <w:pPr>
        <w:pStyle w:val="ListParagraph"/>
        <w:numPr>
          <w:ilvl w:val="0"/>
          <w:numId w:val="520"/>
        </w:numPr>
        <w:ind w:left="720"/>
        <w:rPr>
          <w:sz w:val="20"/>
        </w:rPr>
      </w:pPr>
      <w:r w:rsidRPr="00EC6337">
        <w:rPr>
          <w:sz w:val="20"/>
        </w:rPr>
        <w:t xml:space="preserve">On </w:t>
      </w:r>
      <w:r w:rsidRPr="00EC6337">
        <w:rPr>
          <w:b/>
          <w:bCs/>
          <w:sz w:val="20"/>
        </w:rPr>
        <w:t>Users</w:t>
      </w:r>
      <w:r w:rsidRPr="00EC6337">
        <w:rPr>
          <w:sz w:val="20"/>
        </w:rPr>
        <w:t xml:space="preserve"> tab</w:t>
      </w:r>
    </w:p>
    <w:p w14:paraId="70371EE0" w14:textId="77777777" w:rsidR="00EC6337" w:rsidRDefault="00734934" w:rsidP="00EC6337">
      <w:pPr>
        <w:ind w:left="720"/>
        <w:rPr>
          <w:sz w:val="20"/>
        </w:rPr>
      </w:pPr>
      <w:r w:rsidRPr="00734934">
        <w:rPr>
          <w:noProof/>
          <w:sz w:val="20"/>
        </w:rPr>
        <w:lastRenderedPageBreak/>
        <w:drawing>
          <wp:inline distT="0" distB="0" distL="0" distR="0" wp14:anchorId="7EF03169" wp14:editId="20B32398">
            <wp:extent cx="2781005" cy="2651760"/>
            <wp:effectExtent l="0" t="0" r="635" b="2540"/>
            <wp:docPr id="1879" name="Picture 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2"/>
                    <a:stretch>
                      <a:fillRect/>
                    </a:stretch>
                  </pic:blipFill>
                  <pic:spPr>
                    <a:xfrm>
                      <a:off x="0" y="0"/>
                      <a:ext cx="2798892" cy="2668816"/>
                    </a:xfrm>
                    <a:prstGeom prst="rect">
                      <a:avLst/>
                    </a:prstGeom>
                  </pic:spPr>
                </pic:pic>
              </a:graphicData>
            </a:graphic>
          </wp:inline>
        </w:drawing>
      </w:r>
    </w:p>
    <w:p w14:paraId="4602F5C1" w14:textId="4A82A426" w:rsidR="00734934" w:rsidRPr="00EC6337" w:rsidRDefault="00734934" w:rsidP="00766619">
      <w:pPr>
        <w:pStyle w:val="ListParagraph"/>
        <w:numPr>
          <w:ilvl w:val="0"/>
          <w:numId w:val="520"/>
        </w:numPr>
        <w:ind w:left="720"/>
        <w:rPr>
          <w:sz w:val="20"/>
        </w:rPr>
      </w:pPr>
      <w:r w:rsidRPr="00EC6337">
        <w:rPr>
          <w:sz w:val="20"/>
        </w:rPr>
        <w:t xml:space="preserve">Click </w:t>
      </w:r>
      <w:r w:rsidRPr="00EC6337">
        <w:rPr>
          <w:b/>
          <w:bCs/>
          <w:sz w:val="20"/>
        </w:rPr>
        <w:t>Add User</w:t>
      </w:r>
      <w:r w:rsidRPr="00EC6337">
        <w:rPr>
          <w:sz w:val="20"/>
        </w:rPr>
        <w:t xml:space="preserve"> icon at the far left of the icon bar </w:t>
      </w:r>
      <w:r w:rsidRPr="00734934">
        <w:rPr>
          <w:noProof/>
        </w:rPr>
        <w:drawing>
          <wp:inline distT="0" distB="0" distL="0" distR="0" wp14:anchorId="7E06C82A" wp14:editId="122262E4">
            <wp:extent cx="208455" cy="215900"/>
            <wp:effectExtent l="0" t="0" r="0" b="0"/>
            <wp:docPr id="1880" name="Picture 1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3"/>
                    <a:stretch>
                      <a:fillRect/>
                    </a:stretch>
                  </pic:blipFill>
                  <pic:spPr>
                    <a:xfrm>
                      <a:off x="0" y="0"/>
                      <a:ext cx="215580" cy="223279"/>
                    </a:xfrm>
                    <a:prstGeom prst="rect">
                      <a:avLst/>
                    </a:prstGeom>
                  </pic:spPr>
                </pic:pic>
              </a:graphicData>
            </a:graphic>
          </wp:inline>
        </w:drawing>
      </w:r>
    </w:p>
    <w:p w14:paraId="3DDC03EA" w14:textId="211D47F9" w:rsidR="00734934" w:rsidRDefault="00734934" w:rsidP="00734934">
      <w:pPr>
        <w:rPr>
          <w:sz w:val="20"/>
        </w:rPr>
      </w:pPr>
    </w:p>
    <w:p w14:paraId="65A5EAE2" w14:textId="0D40DDBE" w:rsidR="00734934" w:rsidRDefault="00734934" w:rsidP="00EC6337">
      <w:pPr>
        <w:ind w:left="720"/>
        <w:rPr>
          <w:sz w:val="20"/>
        </w:rPr>
      </w:pPr>
      <w:r w:rsidRPr="00734934">
        <w:rPr>
          <w:noProof/>
          <w:sz w:val="20"/>
        </w:rPr>
        <w:drawing>
          <wp:inline distT="0" distB="0" distL="0" distR="0" wp14:anchorId="16F015A3" wp14:editId="103646A5">
            <wp:extent cx="3573780" cy="2257667"/>
            <wp:effectExtent l="0" t="0" r="0" b="3175"/>
            <wp:docPr id="1881" name="Picture 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4"/>
                    <a:stretch>
                      <a:fillRect/>
                    </a:stretch>
                  </pic:blipFill>
                  <pic:spPr>
                    <a:xfrm>
                      <a:off x="0" y="0"/>
                      <a:ext cx="3601263" cy="2275029"/>
                    </a:xfrm>
                    <a:prstGeom prst="rect">
                      <a:avLst/>
                    </a:prstGeom>
                  </pic:spPr>
                </pic:pic>
              </a:graphicData>
            </a:graphic>
          </wp:inline>
        </w:drawing>
      </w:r>
    </w:p>
    <w:p w14:paraId="3B302862" w14:textId="65345685" w:rsidR="00734934" w:rsidRPr="004F0B53" w:rsidRDefault="00734934" w:rsidP="00766619">
      <w:pPr>
        <w:pStyle w:val="ListParagraph"/>
        <w:numPr>
          <w:ilvl w:val="0"/>
          <w:numId w:val="519"/>
        </w:numPr>
        <w:rPr>
          <w:sz w:val="20"/>
        </w:rPr>
      </w:pPr>
      <w:r w:rsidRPr="004F0B53">
        <w:rPr>
          <w:b/>
          <w:bCs/>
          <w:sz w:val="20"/>
        </w:rPr>
        <w:t>User Name</w:t>
      </w:r>
      <w:r w:rsidRPr="004F0B53">
        <w:rPr>
          <w:sz w:val="20"/>
        </w:rPr>
        <w:tab/>
      </w:r>
      <w:r w:rsidRPr="004F0B53">
        <w:rPr>
          <w:sz w:val="20"/>
        </w:rPr>
        <w:tab/>
        <w:t xml:space="preserve">Enter </w:t>
      </w:r>
      <w:r w:rsidRPr="004F0B53">
        <w:rPr>
          <w:b/>
          <w:bCs/>
          <w:sz w:val="20"/>
        </w:rPr>
        <w:t>Username</w:t>
      </w:r>
      <w:r w:rsidRPr="004F0B53">
        <w:rPr>
          <w:sz w:val="20"/>
        </w:rPr>
        <w:t xml:space="preserve"> </w:t>
      </w:r>
      <w:r w:rsidR="004F0B53">
        <w:rPr>
          <w:sz w:val="20"/>
        </w:rPr>
        <w:t>for use as</w:t>
      </w:r>
      <w:r w:rsidRPr="004F0B53">
        <w:rPr>
          <w:sz w:val="20"/>
        </w:rPr>
        <w:t xml:space="preserve"> user’s </w:t>
      </w:r>
      <w:r w:rsidR="004F0B53" w:rsidRPr="004F0B53">
        <w:rPr>
          <w:b/>
          <w:bCs/>
          <w:sz w:val="20"/>
        </w:rPr>
        <w:t>L</w:t>
      </w:r>
      <w:r w:rsidRPr="004F0B53">
        <w:rPr>
          <w:b/>
          <w:bCs/>
          <w:sz w:val="20"/>
        </w:rPr>
        <w:t>ogin</w:t>
      </w:r>
      <w:r w:rsidRPr="004F0B53">
        <w:rPr>
          <w:sz w:val="20"/>
        </w:rPr>
        <w:t xml:space="preserve"> </w:t>
      </w:r>
    </w:p>
    <w:p w14:paraId="040397E0" w14:textId="66661926" w:rsidR="00734934" w:rsidRPr="004F0B53" w:rsidRDefault="00734934" w:rsidP="00766619">
      <w:pPr>
        <w:pStyle w:val="ListParagraph"/>
        <w:numPr>
          <w:ilvl w:val="2"/>
          <w:numId w:val="229"/>
        </w:numPr>
        <w:ind w:left="4320"/>
        <w:rPr>
          <w:sz w:val="20"/>
        </w:rPr>
      </w:pPr>
      <w:r w:rsidRPr="004F0B53">
        <w:rPr>
          <w:sz w:val="20"/>
        </w:rPr>
        <w:t xml:space="preserve">SunPlus standard is a 3-character code, usually </w:t>
      </w:r>
      <w:r w:rsidR="004F0B53">
        <w:rPr>
          <w:sz w:val="20"/>
        </w:rPr>
        <w:t xml:space="preserve">user’s </w:t>
      </w:r>
      <w:r w:rsidRPr="004F0B53">
        <w:rPr>
          <w:sz w:val="20"/>
        </w:rPr>
        <w:t>initials</w:t>
      </w:r>
    </w:p>
    <w:p w14:paraId="40EAA569" w14:textId="5D49091C" w:rsidR="00734934" w:rsidRPr="004F0B53" w:rsidRDefault="00734934" w:rsidP="00766619">
      <w:pPr>
        <w:pStyle w:val="ListParagraph"/>
        <w:numPr>
          <w:ilvl w:val="0"/>
          <w:numId w:val="519"/>
        </w:numPr>
        <w:rPr>
          <w:sz w:val="20"/>
        </w:rPr>
      </w:pPr>
      <w:r w:rsidRPr="004F0B53">
        <w:rPr>
          <w:b/>
          <w:bCs/>
          <w:sz w:val="20"/>
        </w:rPr>
        <w:t>Full Name</w:t>
      </w:r>
      <w:r w:rsidRPr="004F0B53">
        <w:rPr>
          <w:sz w:val="20"/>
        </w:rPr>
        <w:tab/>
      </w:r>
      <w:r w:rsidRPr="004F0B53">
        <w:rPr>
          <w:sz w:val="20"/>
        </w:rPr>
        <w:tab/>
        <w:t xml:space="preserve">Enter the system user’s </w:t>
      </w:r>
      <w:r w:rsidR="004F0B53" w:rsidRPr="004F0B53">
        <w:rPr>
          <w:b/>
          <w:bCs/>
          <w:sz w:val="20"/>
        </w:rPr>
        <w:t>F</w:t>
      </w:r>
      <w:r w:rsidRPr="004F0B53">
        <w:rPr>
          <w:b/>
          <w:bCs/>
          <w:sz w:val="20"/>
        </w:rPr>
        <w:t xml:space="preserve">ull </w:t>
      </w:r>
      <w:r w:rsidR="004F0B53" w:rsidRPr="004F0B53">
        <w:rPr>
          <w:b/>
          <w:bCs/>
          <w:sz w:val="20"/>
        </w:rPr>
        <w:t>N</w:t>
      </w:r>
      <w:r w:rsidRPr="004F0B53">
        <w:rPr>
          <w:b/>
          <w:bCs/>
          <w:sz w:val="20"/>
        </w:rPr>
        <w:t>ame</w:t>
      </w:r>
    </w:p>
    <w:p w14:paraId="100CB173" w14:textId="33873C07" w:rsidR="00734934" w:rsidRPr="004F0B53" w:rsidRDefault="00734934" w:rsidP="00766619">
      <w:pPr>
        <w:pStyle w:val="ListParagraph"/>
        <w:numPr>
          <w:ilvl w:val="0"/>
          <w:numId w:val="519"/>
        </w:numPr>
        <w:rPr>
          <w:sz w:val="20"/>
        </w:rPr>
      </w:pPr>
      <w:r w:rsidRPr="004F0B53">
        <w:rPr>
          <w:b/>
          <w:bCs/>
          <w:sz w:val="20"/>
        </w:rPr>
        <w:t>Description</w:t>
      </w:r>
      <w:r w:rsidRPr="004F0B53">
        <w:rPr>
          <w:sz w:val="20"/>
        </w:rPr>
        <w:tab/>
      </w:r>
      <w:r w:rsidRPr="004F0B53">
        <w:rPr>
          <w:sz w:val="20"/>
        </w:rPr>
        <w:tab/>
        <w:t xml:space="preserve">Enter </w:t>
      </w:r>
      <w:r w:rsidR="004F0B53">
        <w:rPr>
          <w:sz w:val="20"/>
        </w:rPr>
        <w:t>any</w:t>
      </w:r>
      <w:r w:rsidRPr="004F0B53">
        <w:rPr>
          <w:sz w:val="20"/>
        </w:rPr>
        <w:t xml:space="preserve"> </w:t>
      </w:r>
      <w:r w:rsidR="004F0B53" w:rsidRPr="004F0B53">
        <w:rPr>
          <w:b/>
          <w:bCs/>
          <w:sz w:val="20"/>
        </w:rPr>
        <w:t>D</w:t>
      </w:r>
      <w:r w:rsidRPr="004F0B53">
        <w:rPr>
          <w:b/>
          <w:bCs/>
          <w:sz w:val="20"/>
        </w:rPr>
        <w:t>escription</w:t>
      </w:r>
      <w:r w:rsidRPr="004F0B53">
        <w:rPr>
          <w:sz w:val="20"/>
        </w:rPr>
        <w:t>– usually relevant to business role</w:t>
      </w:r>
    </w:p>
    <w:p w14:paraId="5B68BBA4" w14:textId="6D8905DF" w:rsidR="00734934" w:rsidRPr="004F0B53" w:rsidRDefault="00734934" w:rsidP="00766619">
      <w:pPr>
        <w:pStyle w:val="ListParagraph"/>
        <w:numPr>
          <w:ilvl w:val="0"/>
          <w:numId w:val="519"/>
        </w:numPr>
        <w:rPr>
          <w:sz w:val="20"/>
        </w:rPr>
      </w:pPr>
      <w:r w:rsidRPr="004F0B53">
        <w:rPr>
          <w:b/>
          <w:bCs/>
          <w:sz w:val="20"/>
        </w:rPr>
        <w:t>Title</w:t>
      </w:r>
      <w:r w:rsidRPr="004F0B53">
        <w:rPr>
          <w:sz w:val="20"/>
        </w:rPr>
        <w:tab/>
      </w:r>
      <w:r w:rsidRPr="004F0B53">
        <w:rPr>
          <w:sz w:val="20"/>
        </w:rPr>
        <w:tab/>
      </w:r>
      <w:r w:rsidRPr="004F0B53">
        <w:rPr>
          <w:sz w:val="20"/>
        </w:rPr>
        <w:tab/>
        <w:t xml:space="preserve">Enter user’s </w:t>
      </w:r>
      <w:r w:rsidR="004F0B53" w:rsidRPr="004F0B53">
        <w:rPr>
          <w:b/>
          <w:bCs/>
          <w:sz w:val="20"/>
        </w:rPr>
        <w:t>T</w:t>
      </w:r>
      <w:r w:rsidRPr="004F0B53">
        <w:rPr>
          <w:b/>
          <w:bCs/>
          <w:sz w:val="20"/>
        </w:rPr>
        <w:t>itle</w:t>
      </w:r>
    </w:p>
    <w:p w14:paraId="52E1F7C9" w14:textId="77777777" w:rsidR="004F0B53" w:rsidRPr="004F0B53" w:rsidRDefault="00734934" w:rsidP="00766619">
      <w:pPr>
        <w:pStyle w:val="ListParagraph"/>
        <w:numPr>
          <w:ilvl w:val="0"/>
          <w:numId w:val="519"/>
        </w:numPr>
        <w:rPr>
          <w:b/>
          <w:bCs/>
          <w:sz w:val="20"/>
        </w:rPr>
      </w:pPr>
      <w:r w:rsidRPr="004F0B53">
        <w:rPr>
          <w:b/>
          <w:bCs/>
          <w:sz w:val="20"/>
        </w:rPr>
        <w:t>Standard Authentication</w:t>
      </w:r>
      <w:r w:rsidR="004F0B53">
        <w:rPr>
          <w:b/>
          <w:bCs/>
          <w:sz w:val="20"/>
        </w:rPr>
        <w:tab/>
      </w:r>
      <w:r w:rsidRPr="004F0B53">
        <w:rPr>
          <w:sz w:val="20"/>
        </w:rPr>
        <w:t xml:space="preserve">Check </w:t>
      </w:r>
      <w:r w:rsidRPr="004F0B53">
        <w:rPr>
          <w:b/>
          <w:bCs/>
          <w:sz w:val="20"/>
        </w:rPr>
        <w:t>Enable Standard Authentication</w:t>
      </w:r>
      <w:r w:rsidRPr="004F0B53">
        <w:rPr>
          <w:sz w:val="20"/>
        </w:rPr>
        <w:t xml:space="preserve"> </w:t>
      </w:r>
      <w:r w:rsidR="004F0B53">
        <w:rPr>
          <w:sz w:val="20"/>
        </w:rPr>
        <w:t>if</w:t>
      </w:r>
      <w:r w:rsidRPr="004F0B53">
        <w:rPr>
          <w:sz w:val="20"/>
        </w:rPr>
        <w:t xml:space="preserve"> user </w:t>
      </w:r>
      <w:r w:rsidR="004F0B53">
        <w:rPr>
          <w:sz w:val="20"/>
        </w:rPr>
        <w:t>should</w:t>
      </w:r>
      <w:r w:rsidRPr="004F0B53">
        <w:rPr>
          <w:sz w:val="20"/>
        </w:rPr>
        <w:t xml:space="preserve"> log in every time </w:t>
      </w:r>
    </w:p>
    <w:p w14:paraId="22262D1D" w14:textId="56A11389" w:rsidR="00734934" w:rsidRPr="004F0B53" w:rsidRDefault="00734934" w:rsidP="004F0B53">
      <w:pPr>
        <w:ind w:left="2880" w:firstLine="720"/>
        <w:rPr>
          <w:b/>
          <w:bCs/>
          <w:sz w:val="20"/>
        </w:rPr>
      </w:pPr>
      <w:r w:rsidRPr="004F0B53">
        <w:rPr>
          <w:sz w:val="20"/>
        </w:rPr>
        <w:t>they work in the system</w:t>
      </w:r>
    </w:p>
    <w:p w14:paraId="42D43F8C" w14:textId="703C6748" w:rsidR="00734934" w:rsidRPr="004F0B53" w:rsidRDefault="004F0B53" w:rsidP="00766619">
      <w:pPr>
        <w:pStyle w:val="ListParagraph"/>
        <w:numPr>
          <w:ilvl w:val="2"/>
          <w:numId w:val="229"/>
        </w:numPr>
        <w:ind w:left="4320"/>
        <w:rPr>
          <w:sz w:val="20"/>
        </w:rPr>
      </w:pPr>
      <w:r>
        <w:rPr>
          <w:sz w:val="20"/>
        </w:rPr>
        <w:t>O</w:t>
      </w:r>
      <w:r w:rsidR="00734934" w:rsidRPr="004F0B53">
        <w:rPr>
          <w:sz w:val="20"/>
        </w:rPr>
        <w:t xml:space="preserve">ther option is </w:t>
      </w:r>
      <w:r w:rsidR="00734934" w:rsidRPr="004F0B53">
        <w:rPr>
          <w:b/>
          <w:bCs/>
          <w:sz w:val="20"/>
        </w:rPr>
        <w:t>Windows Authentication</w:t>
      </w:r>
      <w:r>
        <w:rPr>
          <w:sz w:val="20"/>
        </w:rPr>
        <w:t xml:space="preserve"> (</w:t>
      </w:r>
      <w:r w:rsidR="00734934" w:rsidRPr="004F0B53">
        <w:rPr>
          <w:sz w:val="20"/>
        </w:rPr>
        <w:t>See below</w:t>
      </w:r>
      <w:r>
        <w:rPr>
          <w:sz w:val="20"/>
        </w:rPr>
        <w:t>)</w:t>
      </w:r>
    </w:p>
    <w:p w14:paraId="775C3BB2" w14:textId="629A7EA9" w:rsidR="00734934" w:rsidRPr="004F0B53" w:rsidRDefault="00734934" w:rsidP="00766619">
      <w:pPr>
        <w:pStyle w:val="ListParagraph"/>
        <w:numPr>
          <w:ilvl w:val="1"/>
          <w:numId w:val="229"/>
        </w:numPr>
        <w:rPr>
          <w:sz w:val="20"/>
        </w:rPr>
      </w:pPr>
      <w:r w:rsidRPr="004F0B53">
        <w:rPr>
          <w:sz w:val="20"/>
        </w:rPr>
        <w:t xml:space="preserve">Check </w:t>
      </w:r>
      <w:r w:rsidRPr="004F0B53">
        <w:rPr>
          <w:b/>
          <w:bCs/>
          <w:sz w:val="20"/>
        </w:rPr>
        <w:t>User must change password</w:t>
      </w:r>
      <w:r w:rsidRPr="004F0B53">
        <w:rPr>
          <w:sz w:val="20"/>
        </w:rPr>
        <w:t xml:space="preserve"> </w:t>
      </w:r>
      <w:r w:rsidRPr="004F0B53">
        <w:rPr>
          <w:b/>
          <w:bCs/>
          <w:sz w:val="20"/>
        </w:rPr>
        <w:t>at next login</w:t>
      </w:r>
      <w:r w:rsidRPr="004F0B53">
        <w:rPr>
          <w:sz w:val="20"/>
        </w:rPr>
        <w:t xml:space="preserve"> </w:t>
      </w:r>
      <w:r w:rsidR="004F0B53">
        <w:rPr>
          <w:sz w:val="20"/>
        </w:rPr>
        <w:t>unique password must be entered after first login</w:t>
      </w:r>
    </w:p>
    <w:p w14:paraId="1CB3121D" w14:textId="68280A84" w:rsidR="004F0B53" w:rsidRPr="004F0B53" w:rsidRDefault="00734934" w:rsidP="00766619">
      <w:pPr>
        <w:pStyle w:val="ListParagraph"/>
        <w:numPr>
          <w:ilvl w:val="0"/>
          <w:numId w:val="229"/>
        </w:numPr>
        <w:rPr>
          <w:sz w:val="20"/>
        </w:rPr>
      </w:pPr>
      <w:r w:rsidRPr="004F0B53">
        <w:rPr>
          <w:sz w:val="20"/>
        </w:rPr>
        <w:t xml:space="preserve">Click </w:t>
      </w:r>
      <w:r w:rsidRPr="004F0B53">
        <w:rPr>
          <w:b/>
          <w:bCs/>
          <w:sz w:val="20"/>
        </w:rPr>
        <w:t>Assist</w:t>
      </w:r>
      <w:r w:rsidRPr="004F0B53">
        <w:rPr>
          <w:sz w:val="20"/>
        </w:rPr>
        <w:t xml:space="preserve"> button to right of </w:t>
      </w:r>
      <w:r w:rsidRPr="004F0B53">
        <w:rPr>
          <w:b/>
          <w:bCs/>
          <w:sz w:val="20"/>
        </w:rPr>
        <w:t>Password</w:t>
      </w:r>
      <w:r w:rsidRPr="004F0B53">
        <w:rPr>
          <w:sz w:val="20"/>
        </w:rPr>
        <w:t xml:space="preserve"> field</w:t>
      </w:r>
    </w:p>
    <w:p w14:paraId="55C671D0" w14:textId="33DB72B2" w:rsidR="00734934" w:rsidRDefault="00734934" w:rsidP="004F0B53">
      <w:pPr>
        <w:ind w:left="720" w:firstLine="90"/>
        <w:rPr>
          <w:sz w:val="20"/>
        </w:rPr>
      </w:pPr>
      <w:r w:rsidRPr="00734934">
        <w:rPr>
          <w:noProof/>
          <w:sz w:val="20"/>
        </w:rPr>
        <w:drawing>
          <wp:inline distT="0" distB="0" distL="0" distR="0" wp14:anchorId="06746F02" wp14:editId="384B6B8A">
            <wp:extent cx="1676400" cy="716450"/>
            <wp:effectExtent l="0" t="0" r="0" b="0"/>
            <wp:docPr id="1882" name="Picture 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5"/>
                    <a:stretch>
                      <a:fillRect/>
                    </a:stretch>
                  </pic:blipFill>
                  <pic:spPr>
                    <a:xfrm>
                      <a:off x="0" y="0"/>
                      <a:ext cx="1709320" cy="730519"/>
                    </a:xfrm>
                    <a:prstGeom prst="rect">
                      <a:avLst/>
                    </a:prstGeom>
                  </pic:spPr>
                </pic:pic>
              </a:graphicData>
            </a:graphic>
          </wp:inline>
        </w:drawing>
      </w:r>
    </w:p>
    <w:p w14:paraId="31AE46E3" w14:textId="09916BA3" w:rsidR="004F0B53" w:rsidRPr="004F0B53" w:rsidRDefault="00734934" w:rsidP="00766619">
      <w:pPr>
        <w:pStyle w:val="ListParagraph"/>
        <w:numPr>
          <w:ilvl w:val="0"/>
          <w:numId w:val="229"/>
        </w:numPr>
        <w:rPr>
          <w:sz w:val="20"/>
        </w:rPr>
      </w:pPr>
      <w:r w:rsidRPr="004F0B53">
        <w:rPr>
          <w:sz w:val="20"/>
        </w:rPr>
        <w:t xml:space="preserve">Enter </w:t>
      </w:r>
      <w:r w:rsidR="004F0B53">
        <w:rPr>
          <w:sz w:val="20"/>
        </w:rPr>
        <w:t>U</w:t>
      </w:r>
      <w:r w:rsidRPr="004F0B53">
        <w:rPr>
          <w:sz w:val="20"/>
        </w:rPr>
        <w:t xml:space="preserve">ser’s </w:t>
      </w:r>
      <w:r w:rsidR="004F0B53" w:rsidRPr="004F0B53">
        <w:rPr>
          <w:b/>
          <w:bCs/>
          <w:sz w:val="20"/>
        </w:rPr>
        <w:t>P</w:t>
      </w:r>
      <w:r w:rsidRPr="004F0B53">
        <w:rPr>
          <w:b/>
          <w:bCs/>
          <w:sz w:val="20"/>
        </w:rPr>
        <w:t>assword</w:t>
      </w:r>
    </w:p>
    <w:p w14:paraId="0C4B79B4" w14:textId="77777777" w:rsidR="009168D7" w:rsidRPr="009168D7" w:rsidRDefault="00734934" w:rsidP="00766619">
      <w:pPr>
        <w:pStyle w:val="ListParagraph"/>
        <w:numPr>
          <w:ilvl w:val="0"/>
          <w:numId w:val="229"/>
        </w:numPr>
        <w:rPr>
          <w:sz w:val="20"/>
        </w:rPr>
      </w:pPr>
      <w:r w:rsidRPr="004F0B53">
        <w:rPr>
          <w:sz w:val="20"/>
        </w:rPr>
        <w:t xml:space="preserve">Confirm User’s </w:t>
      </w:r>
      <w:r w:rsidRPr="004F0B53">
        <w:rPr>
          <w:b/>
          <w:bCs/>
          <w:sz w:val="20"/>
        </w:rPr>
        <w:t>Password</w:t>
      </w:r>
    </w:p>
    <w:p w14:paraId="150AF426" w14:textId="191E5140" w:rsidR="00734934" w:rsidRPr="009168D7" w:rsidRDefault="00734934" w:rsidP="00766619">
      <w:pPr>
        <w:pStyle w:val="ListParagraph"/>
        <w:numPr>
          <w:ilvl w:val="0"/>
          <w:numId w:val="229"/>
        </w:numPr>
        <w:rPr>
          <w:sz w:val="20"/>
        </w:rPr>
      </w:pPr>
      <w:r w:rsidRPr="009168D7">
        <w:rPr>
          <w:sz w:val="20"/>
        </w:rPr>
        <w:lastRenderedPageBreak/>
        <w:t xml:space="preserve">Click </w:t>
      </w:r>
      <w:r w:rsidRPr="009168D7">
        <w:rPr>
          <w:b/>
          <w:bCs/>
          <w:sz w:val="20"/>
        </w:rPr>
        <w:t>OK</w:t>
      </w:r>
    </w:p>
    <w:p w14:paraId="531D455B" w14:textId="26F83AB9" w:rsidR="00734934" w:rsidRPr="009168D7" w:rsidRDefault="00734934" w:rsidP="00766619">
      <w:pPr>
        <w:pStyle w:val="ListParagraph"/>
        <w:numPr>
          <w:ilvl w:val="0"/>
          <w:numId w:val="521"/>
        </w:numPr>
        <w:rPr>
          <w:sz w:val="20"/>
        </w:rPr>
      </w:pPr>
      <w:r w:rsidRPr="009168D7">
        <w:rPr>
          <w:b/>
          <w:bCs/>
          <w:sz w:val="20"/>
        </w:rPr>
        <w:t>Preferred Language</w:t>
      </w:r>
      <w:r w:rsidRPr="009168D7">
        <w:rPr>
          <w:sz w:val="20"/>
        </w:rPr>
        <w:tab/>
        <w:t>Select the user’s language</w:t>
      </w:r>
    </w:p>
    <w:p w14:paraId="19810653" w14:textId="21948C4A" w:rsidR="00734934" w:rsidRPr="009168D7" w:rsidRDefault="00734934" w:rsidP="00766619">
      <w:pPr>
        <w:pStyle w:val="ListParagraph"/>
        <w:numPr>
          <w:ilvl w:val="0"/>
          <w:numId w:val="521"/>
        </w:numPr>
        <w:rPr>
          <w:sz w:val="20"/>
        </w:rPr>
      </w:pPr>
      <w:r w:rsidRPr="009168D7">
        <w:rPr>
          <w:b/>
          <w:bCs/>
          <w:sz w:val="20"/>
        </w:rPr>
        <w:t>Email Address</w:t>
      </w:r>
      <w:r w:rsidRPr="009168D7">
        <w:rPr>
          <w:sz w:val="20"/>
        </w:rPr>
        <w:tab/>
      </w:r>
      <w:r w:rsidR="009168D7">
        <w:rPr>
          <w:sz w:val="20"/>
        </w:rPr>
        <w:tab/>
      </w:r>
      <w:r w:rsidRPr="009168D7">
        <w:rPr>
          <w:sz w:val="20"/>
        </w:rPr>
        <w:t>Optional</w:t>
      </w:r>
    </w:p>
    <w:p w14:paraId="42DE4BCA" w14:textId="23DB73FC" w:rsidR="00734934" w:rsidRDefault="00734934" w:rsidP="00766619">
      <w:pPr>
        <w:pStyle w:val="ListParagraph"/>
        <w:numPr>
          <w:ilvl w:val="0"/>
          <w:numId w:val="229"/>
        </w:numPr>
        <w:rPr>
          <w:sz w:val="20"/>
        </w:rPr>
      </w:pPr>
      <w:r w:rsidRPr="009168D7">
        <w:rPr>
          <w:sz w:val="20"/>
        </w:rPr>
        <w:t xml:space="preserve">Click </w:t>
      </w:r>
      <w:r w:rsidRPr="009168D7">
        <w:rPr>
          <w:b/>
          <w:bCs/>
          <w:sz w:val="20"/>
        </w:rPr>
        <w:t>Change</w:t>
      </w:r>
      <w:r w:rsidRPr="009168D7">
        <w:rPr>
          <w:sz w:val="20"/>
        </w:rPr>
        <w:t xml:space="preserve"> button to the right of </w:t>
      </w:r>
      <w:r w:rsidRPr="00DE6FE1">
        <w:rPr>
          <w:b/>
          <w:bCs/>
          <w:sz w:val="20"/>
        </w:rPr>
        <w:t>Group Membership</w:t>
      </w:r>
      <w:r w:rsidRPr="009168D7">
        <w:rPr>
          <w:sz w:val="20"/>
        </w:rPr>
        <w:t xml:space="preserve"> field toward the top of the interface</w:t>
      </w:r>
    </w:p>
    <w:p w14:paraId="34FD5434" w14:textId="77777777" w:rsidR="00DE6FE1" w:rsidRPr="009168D7" w:rsidRDefault="00DE6FE1" w:rsidP="00DE6FE1">
      <w:pPr>
        <w:pStyle w:val="ListParagraph"/>
        <w:rPr>
          <w:sz w:val="20"/>
        </w:rPr>
      </w:pPr>
    </w:p>
    <w:p w14:paraId="37E2B663" w14:textId="0EF8CF30" w:rsidR="00734934" w:rsidRDefault="00734934" w:rsidP="00DE6FE1">
      <w:pPr>
        <w:ind w:left="720"/>
        <w:rPr>
          <w:sz w:val="20"/>
        </w:rPr>
      </w:pPr>
      <w:r w:rsidRPr="00734934">
        <w:rPr>
          <w:noProof/>
          <w:sz w:val="20"/>
        </w:rPr>
        <w:drawing>
          <wp:inline distT="0" distB="0" distL="0" distR="0" wp14:anchorId="4B5F2AE6" wp14:editId="19E55BA0">
            <wp:extent cx="2352254" cy="1851660"/>
            <wp:effectExtent l="0" t="0" r="0" b="2540"/>
            <wp:docPr id="1883" name="Picture 1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6"/>
                    <a:stretch>
                      <a:fillRect/>
                    </a:stretch>
                  </pic:blipFill>
                  <pic:spPr>
                    <a:xfrm>
                      <a:off x="0" y="0"/>
                      <a:ext cx="2375814" cy="1870206"/>
                    </a:xfrm>
                    <a:prstGeom prst="rect">
                      <a:avLst/>
                    </a:prstGeom>
                  </pic:spPr>
                </pic:pic>
              </a:graphicData>
            </a:graphic>
          </wp:inline>
        </w:drawing>
      </w:r>
    </w:p>
    <w:p w14:paraId="3074C347" w14:textId="1D3318D3" w:rsidR="00734934" w:rsidRPr="00DE6FE1" w:rsidRDefault="00734934" w:rsidP="00766619">
      <w:pPr>
        <w:pStyle w:val="ListParagraph"/>
        <w:numPr>
          <w:ilvl w:val="0"/>
          <w:numId w:val="229"/>
        </w:numPr>
        <w:rPr>
          <w:sz w:val="20"/>
        </w:rPr>
      </w:pPr>
      <w:r w:rsidRPr="00DE6FE1">
        <w:rPr>
          <w:sz w:val="20"/>
        </w:rPr>
        <w:t xml:space="preserve">Check checkbox to left of </w:t>
      </w:r>
      <w:r w:rsidR="00DE6FE1">
        <w:rPr>
          <w:sz w:val="20"/>
        </w:rPr>
        <w:t>G</w:t>
      </w:r>
      <w:r w:rsidRPr="00DE6FE1">
        <w:rPr>
          <w:sz w:val="20"/>
        </w:rPr>
        <w:t>roups to which this user will have access</w:t>
      </w:r>
    </w:p>
    <w:p w14:paraId="2DBB5B13" w14:textId="07A1B648" w:rsidR="00734934" w:rsidRDefault="00734934" w:rsidP="00734934">
      <w:pPr>
        <w:rPr>
          <w:sz w:val="20"/>
        </w:rPr>
      </w:pPr>
    </w:p>
    <w:p w14:paraId="747F344F" w14:textId="080114EC" w:rsidR="00734934" w:rsidRDefault="00734934" w:rsidP="00734934">
      <w:pPr>
        <w:rPr>
          <w:sz w:val="20"/>
        </w:rPr>
      </w:pPr>
      <w:r>
        <w:rPr>
          <w:sz w:val="20"/>
        </w:rPr>
        <w:tab/>
      </w:r>
      <w:r w:rsidR="00DE6FE1" w:rsidRPr="00734934">
        <w:rPr>
          <w:noProof/>
          <w:sz w:val="20"/>
        </w:rPr>
        <w:drawing>
          <wp:inline distT="0" distB="0" distL="0" distR="0" wp14:anchorId="10158C28" wp14:editId="2B481958">
            <wp:extent cx="2345021" cy="1844040"/>
            <wp:effectExtent l="0" t="0" r="5080" b="0"/>
            <wp:docPr id="1884" name="Picture 1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7"/>
                    <a:stretch>
                      <a:fillRect/>
                    </a:stretch>
                  </pic:blipFill>
                  <pic:spPr>
                    <a:xfrm>
                      <a:off x="0" y="0"/>
                      <a:ext cx="2363778" cy="1858790"/>
                    </a:xfrm>
                    <a:prstGeom prst="rect">
                      <a:avLst/>
                    </a:prstGeom>
                  </pic:spPr>
                </pic:pic>
              </a:graphicData>
            </a:graphic>
          </wp:inline>
        </w:drawing>
      </w:r>
      <w:r>
        <w:rPr>
          <w:sz w:val="20"/>
        </w:rPr>
        <w:tab/>
      </w:r>
      <w:r>
        <w:rPr>
          <w:sz w:val="20"/>
        </w:rPr>
        <w:tab/>
      </w:r>
      <w:r>
        <w:rPr>
          <w:sz w:val="20"/>
        </w:rPr>
        <w:tab/>
      </w:r>
    </w:p>
    <w:p w14:paraId="0278D191" w14:textId="0445D2AE" w:rsidR="00734934" w:rsidRPr="00DE6FE1" w:rsidRDefault="00734934" w:rsidP="00766619">
      <w:pPr>
        <w:pStyle w:val="ListParagraph"/>
        <w:numPr>
          <w:ilvl w:val="0"/>
          <w:numId w:val="229"/>
        </w:numPr>
        <w:rPr>
          <w:sz w:val="20"/>
        </w:rPr>
      </w:pPr>
      <w:r w:rsidRPr="00DE6FE1">
        <w:rPr>
          <w:sz w:val="20"/>
        </w:rPr>
        <w:t xml:space="preserve">Click </w:t>
      </w:r>
      <w:r w:rsidRPr="00DE6FE1">
        <w:rPr>
          <w:b/>
          <w:bCs/>
          <w:sz w:val="20"/>
        </w:rPr>
        <w:t>OK</w:t>
      </w:r>
    </w:p>
    <w:p w14:paraId="05B01F4D" w14:textId="77777777" w:rsidR="00DE6FE1" w:rsidRPr="00DE6FE1" w:rsidRDefault="00DE6FE1" w:rsidP="00DE6FE1">
      <w:pPr>
        <w:pStyle w:val="ListParagraph"/>
        <w:rPr>
          <w:sz w:val="20"/>
        </w:rPr>
      </w:pPr>
    </w:p>
    <w:p w14:paraId="10E6EB88" w14:textId="206B30A1" w:rsidR="00734934" w:rsidRDefault="00734934" w:rsidP="00DE6FE1">
      <w:pPr>
        <w:ind w:left="720"/>
        <w:rPr>
          <w:sz w:val="20"/>
        </w:rPr>
      </w:pPr>
      <w:r w:rsidRPr="00734934">
        <w:rPr>
          <w:noProof/>
          <w:sz w:val="20"/>
        </w:rPr>
        <w:drawing>
          <wp:inline distT="0" distB="0" distL="0" distR="0" wp14:anchorId="2015CC64" wp14:editId="157D26D1">
            <wp:extent cx="4556760" cy="2886922"/>
            <wp:effectExtent l="0" t="0" r="2540" b="0"/>
            <wp:docPr id="1885" name="Picture 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8"/>
                    <a:stretch>
                      <a:fillRect/>
                    </a:stretch>
                  </pic:blipFill>
                  <pic:spPr>
                    <a:xfrm>
                      <a:off x="0" y="0"/>
                      <a:ext cx="4568473" cy="2894343"/>
                    </a:xfrm>
                    <a:prstGeom prst="rect">
                      <a:avLst/>
                    </a:prstGeom>
                  </pic:spPr>
                </pic:pic>
              </a:graphicData>
            </a:graphic>
          </wp:inline>
        </w:drawing>
      </w:r>
    </w:p>
    <w:p w14:paraId="1AC237D9" w14:textId="791DD06E" w:rsidR="00734934" w:rsidRPr="00DE6FE1" w:rsidRDefault="00734934" w:rsidP="00766619">
      <w:pPr>
        <w:pStyle w:val="ListParagraph"/>
        <w:numPr>
          <w:ilvl w:val="0"/>
          <w:numId w:val="229"/>
        </w:numPr>
        <w:rPr>
          <w:sz w:val="20"/>
        </w:rPr>
      </w:pPr>
      <w:r w:rsidRPr="00DE6FE1">
        <w:rPr>
          <w:sz w:val="20"/>
        </w:rPr>
        <w:t xml:space="preserve">Click on </w:t>
      </w:r>
      <w:r w:rsidRPr="00DE6FE1">
        <w:rPr>
          <w:b/>
          <w:bCs/>
          <w:sz w:val="20"/>
        </w:rPr>
        <w:t>Operator</w:t>
      </w:r>
      <w:r w:rsidRPr="00DE6FE1">
        <w:rPr>
          <w:sz w:val="20"/>
        </w:rPr>
        <w:t xml:space="preserve"> in the pane on the left</w:t>
      </w:r>
    </w:p>
    <w:p w14:paraId="06E12E13" w14:textId="07B150B1" w:rsidR="00734934" w:rsidRDefault="00734934" w:rsidP="00734934">
      <w:pPr>
        <w:rPr>
          <w:sz w:val="20"/>
        </w:rPr>
      </w:pPr>
    </w:p>
    <w:p w14:paraId="6AB884FD" w14:textId="1D724B26" w:rsidR="00734934" w:rsidRDefault="00734934" w:rsidP="00DE6FE1">
      <w:pPr>
        <w:ind w:left="720"/>
        <w:rPr>
          <w:sz w:val="20"/>
        </w:rPr>
      </w:pPr>
      <w:r w:rsidRPr="00734934">
        <w:rPr>
          <w:noProof/>
          <w:sz w:val="20"/>
        </w:rPr>
        <w:drawing>
          <wp:inline distT="0" distB="0" distL="0" distR="0" wp14:anchorId="09E5385C" wp14:editId="23981BE1">
            <wp:extent cx="4594860" cy="2912533"/>
            <wp:effectExtent l="0" t="0" r="2540" b="0"/>
            <wp:docPr id="1886" name="Picture 1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9"/>
                    <a:stretch>
                      <a:fillRect/>
                    </a:stretch>
                  </pic:blipFill>
                  <pic:spPr>
                    <a:xfrm>
                      <a:off x="0" y="0"/>
                      <a:ext cx="4610377" cy="2922368"/>
                    </a:xfrm>
                    <a:prstGeom prst="rect">
                      <a:avLst/>
                    </a:prstGeom>
                  </pic:spPr>
                </pic:pic>
              </a:graphicData>
            </a:graphic>
          </wp:inline>
        </w:drawing>
      </w:r>
    </w:p>
    <w:p w14:paraId="31B1D4FD" w14:textId="720EAFA4" w:rsidR="00734934" w:rsidRPr="00181832" w:rsidRDefault="00734934" w:rsidP="00766619">
      <w:pPr>
        <w:pStyle w:val="ListParagraph"/>
        <w:numPr>
          <w:ilvl w:val="0"/>
          <w:numId w:val="522"/>
        </w:numPr>
        <w:ind w:left="1440"/>
        <w:rPr>
          <w:sz w:val="20"/>
        </w:rPr>
      </w:pPr>
      <w:r w:rsidRPr="00181832">
        <w:rPr>
          <w:b/>
          <w:bCs/>
          <w:sz w:val="20"/>
        </w:rPr>
        <w:t>Operator Code</w:t>
      </w:r>
      <w:r w:rsidRPr="00181832">
        <w:rPr>
          <w:sz w:val="20"/>
        </w:rPr>
        <w:tab/>
      </w:r>
      <w:r w:rsidRPr="00181832">
        <w:rPr>
          <w:sz w:val="20"/>
        </w:rPr>
        <w:tab/>
        <w:t xml:space="preserve">Enter the 3-character </w:t>
      </w:r>
      <w:r w:rsidR="00181832" w:rsidRPr="00181832">
        <w:rPr>
          <w:b/>
          <w:bCs/>
          <w:sz w:val="20"/>
        </w:rPr>
        <w:t>L</w:t>
      </w:r>
      <w:r w:rsidRPr="00181832">
        <w:rPr>
          <w:b/>
          <w:bCs/>
          <w:sz w:val="20"/>
        </w:rPr>
        <w:t>ogin</w:t>
      </w:r>
      <w:r w:rsidRPr="00181832">
        <w:rPr>
          <w:sz w:val="20"/>
        </w:rPr>
        <w:t xml:space="preserve"> code</w:t>
      </w:r>
    </w:p>
    <w:p w14:paraId="74E59C54" w14:textId="75EB9B3E" w:rsidR="00734934" w:rsidRPr="00181832" w:rsidRDefault="00734934" w:rsidP="00766619">
      <w:pPr>
        <w:pStyle w:val="ListParagraph"/>
        <w:numPr>
          <w:ilvl w:val="0"/>
          <w:numId w:val="522"/>
        </w:numPr>
        <w:ind w:left="1440"/>
        <w:rPr>
          <w:sz w:val="20"/>
        </w:rPr>
      </w:pPr>
      <w:r w:rsidRPr="00181832">
        <w:rPr>
          <w:b/>
          <w:bCs/>
          <w:sz w:val="20"/>
        </w:rPr>
        <w:t>Lookup Code</w:t>
      </w:r>
      <w:r w:rsidRPr="00181832">
        <w:rPr>
          <w:sz w:val="20"/>
        </w:rPr>
        <w:tab/>
      </w:r>
      <w:r w:rsidRPr="00181832">
        <w:rPr>
          <w:sz w:val="20"/>
        </w:rPr>
        <w:tab/>
        <w:t>Enter an alternate way to search for the user’s information</w:t>
      </w:r>
    </w:p>
    <w:p w14:paraId="74907D34" w14:textId="0D965653" w:rsidR="00734934" w:rsidRPr="00181832" w:rsidRDefault="00734934" w:rsidP="00766619">
      <w:pPr>
        <w:pStyle w:val="ListParagraph"/>
        <w:numPr>
          <w:ilvl w:val="0"/>
          <w:numId w:val="522"/>
        </w:numPr>
        <w:ind w:left="1440"/>
        <w:rPr>
          <w:sz w:val="20"/>
        </w:rPr>
      </w:pPr>
      <w:r w:rsidRPr="00181832">
        <w:rPr>
          <w:b/>
          <w:bCs/>
          <w:sz w:val="20"/>
        </w:rPr>
        <w:t>Short Heading</w:t>
      </w:r>
      <w:r w:rsidRPr="00181832">
        <w:rPr>
          <w:sz w:val="20"/>
        </w:rPr>
        <w:tab/>
      </w:r>
      <w:r w:rsidRPr="00181832">
        <w:rPr>
          <w:sz w:val="20"/>
        </w:rPr>
        <w:tab/>
        <w:t xml:space="preserve">Enter the </w:t>
      </w:r>
      <w:r w:rsidRPr="00181832">
        <w:rPr>
          <w:b/>
          <w:bCs/>
          <w:sz w:val="20"/>
        </w:rPr>
        <w:t xml:space="preserve">User’s </w:t>
      </w:r>
      <w:r w:rsidR="00181832" w:rsidRPr="00181832">
        <w:rPr>
          <w:b/>
          <w:bCs/>
          <w:sz w:val="20"/>
        </w:rPr>
        <w:t>N</w:t>
      </w:r>
      <w:r w:rsidRPr="00181832">
        <w:rPr>
          <w:b/>
          <w:bCs/>
          <w:sz w:val="20"/>
        </w:rPr>
        <w:t>ame</w:t>
      </w:r>
      <w:r w:rsidRPr="00181832">
        <w:rPr>
          <w:sz w:val="20"/>
        </w:rPr>
        <w:t xml:space="preserve"> as </w:t>
      </w:r>
      <w:r w:rsidR="00181832">
        <w:rPr>
          <w:sz w:val="20"/>
        </w:rPr>
        <w:t>it should</w:t>
      </w:r>
      <w:r w:rsidRPr="00181832">
        <w:rPr>
          <w:sz w:val="20"/>
        </w:rPr>
        <w:t xml:space="preserve"> be printed in reports</w:t>
      </w:r>
    </w:p>
    <w:p w14:paraId="6B132DC7" w14:textId="3C1262E2" w:rsidR="00734934" w:rsidRPr="00181832" w:rsidRDefault="00734934" w:rsidP="00766619">
      <w:pPr>
        <w:pStyle w:val="ListParagraph"/>
        <w:numPr>
          <w:ilvl w:val="0"/>
          <w:numId w:val="522"/>
        </w:numPr>
        <w:ind w:left="1440"/>
        <w:rPr>
          <w:sz w:val="20"/>
        </w:rPr>
      </w:pPr>
      <w:r w:rsidRPr="00181832">
        <w:rPr>
          <w:b/>
          <w:bCs/>
          <w:sz w:val="20"/>
        </w:rPr>
        <w:t>Default Business Unit</w:t>
      </w:r>
      <w:r w:rsidRPr="00181832">
        <w:rPr>
          <w:sz w:val="20"/>
        </w:rPr>
        <w:tab/>
        <w:t xml:space="preserve">Enter </w:t>
      </w:r>
      <w:r w:rsidRPr="00181832">
        <w:rPr>
          <w:b/>
          <w:bCs/>
          <w:sz w:val="20"/>
        </w:rPr>
        <w:t>Business Unit</w:t>
      </w:r>
      <w:r w:rsidRPr="00181832">
        <w:rPr>
          <w:sz w:val="20"/>
        </w:rPr>
        <w:t xml:space="preserve"> the user will be working in most of the time</w:t>
      </w:r>
    </w:p>
    <w:p w14:paraId="1CE9857F" w14:textId="23941F08" w:rsidR="00734934" w:rsidRPr="00181832" w:rsidRDefault="00181832" w:rsidP="00766619">
      <w:pPr>
        <w:pStyle w:val="ListParagraph"/>
        <w:numPr>
          <w:ilvl w:val="2"/>
          <w:numId w:val="229"/>
        </w:numPr>
        <w:ind w:left="4320"/>
        <w:rPr>
          <w:sz w:val="20"/>
        </w:rPr>
      </w:pPr>
      <w:r>
        <w:rPr>
          <w:sz w:val="20"/>
        </w:rPr>
        <w:t>L</w:t>
      </w:r>
      <w:r w:rsidR="00734934" w:rsidRPr="00181832">
        <w:rPr>
          <w:sz w:val="20"/>
        </w:rPr>
        <w:t>eave blank</w:t>
      </w:r>
      <w:r>
        <w:rPr>
          <w:sz w:val="20"/>
        </w:rPr>
        <w:t xml:space="preserve"> if</w:t>
      </w:r>
      <w:r w:rsidR="00734934" w:rsidRPr="00181832">
        <w:rPr>
          <w:sz w:val="20"/>
        </w:rPr>
        <w:t xml:space="preserve"> user </w:t>
      </w:r>
      <w:r>
        <w:rPr>
          <w:sz w:val="20"/>
        </w:rPr>
        <w:t>should</w:t>
      </w:r>
      <w:r w:rsidR="00734934" w:rsidRPr="00181832">
        <w:rPr>
          <w:sz w:val="20"/>
        </w:rPr>
        <w:t xml:space="preserve"> select </w:t>
      </w:r>
      <w:r w:rsidR="00734934" w:rsidRPr="00181832">
        <w:rPr>
          <w:b/>
          <w:bCs/>
          <w:sz w:val="20"/>
        </w:rPr>
        <w:t>Business Unit</w:t>
      </w:r>
      <w:r>
        <w:rPr>
          <w:b/>
          <w:bCs/>
          <w:sz w:val="20"/>
        </w:rPr>
        <w:t xml:space="preserve"> e</w:t>
      </w:r>
      <w:r w:rsidR="00734934" w:rsidRPr="00181832">
        <w:rPr>
          <w:sz w:val="20"/>
        </w:rPr>
        <w:t xml:space="preserve">very time they open a new </w:t>
      </w:r>
      <w:r>
        <w:rPr>
          <w:sz w:val="20"/>
        </w:rPr>
        <w:t>F</w:t>
      </w:r>
      <w:r w:rsidR="00734934" w:rsidRPr="00181832">
        <w:rPr>
          <w:sz w:val="20"/>
        </w:rPr>
        <w:t>unction</w:t>
      </w:r>
    </w:p>
    <w:p w14:paraId="6A39E26F" w14:textId="77777777" w:rsidR="00181832" w:rsidRDefault="00734934" w:rsidP="00766619">
      <w:pPr>
        <w:pStyle w:val="ListParagraph"/>
        <w:numPr>
          <w:ilvl w:val="0"/>
          <w:numId w:val="523"/>
        </w:numPr>
        <w:rPr>
          <w:sz w:val="20"/>
        </w:rPr>
      </w:pPr>
      <w:r w:rsidRPr="00181832">
        <w:rPr>
          <w:b/>
          <w:bCs/>
          <w:sz w:val="20"/>
        </w:rPr>
        <w:t>Default Ledger</w:t>
      </w:r>
      <w:r w:rsidRPr="00181832">
        <w:rPr>
          <w:sz w:val="20"/>
        </w:rPr>
        <w:tab/>
      </w:r>
      <w:r w:rsidRPr="00181832">
        <w:rPr>
          <w:sz w:val="20"/>
        </w:rPr>
        <w:tab/>
        <w:t xml:space="preserve">Enter </w:t>
      </w:r>
      <w:r w:rsidRPr="00181832">
        <w:rPr>
          <w:b/>
          <w:bCs/>
          <w:sz w:val="20"/>
        </w:rPr>
        <w:t>Actuals Ledger</w:t>
      </w:r>
      <w:r w:rsidRPr="00181832">
        <w:rPr>
          <w:sz w:val="20"/>
        </w:rPr>
        <w:t xml:space="preserve"> </w:t>
      </w:r>
      <w:r w:rsidR="00181832">
        <w:rPr>
          <w:sz w:val="20"/>
        </w:rPr>
        <w:t xml:space="preserve">code </w:t>
      </w:r>
      <w:r w:rsidRPr="00181832">
        <w:rPr>
          <w:sz w:val="20"/>
        </w:rPr>
        <w:t xml:space="preserve">unless </w:t>
      </w:r>
      <w:r w:rsidR="00181832">
        <w:rPr>
          <w:sz w:val="20"/>
        </w:rPr>
        <w:t xml:space="preserve">user should </w:t>
      </w:r>
      <w:r w:rsidRPr="00181832">
        <w:rPr>
          <w:sz w:val="20"/>
        </w:rPr>
        <w:t>select the ledger</w:t>
      </w:r>
      <w:r w:rsidR="00181832">
        <w:rPr>
          <w:sz w:val="20"/>
        </w:rPr>
        <w:t xml:space="preserve"> e</w:t>
      </w:r>
      <w:r w:rsidRPr="00181832">
        <w:rPr>
          <w:sz w:val="20"/>
        </w:rPr>
        <w:t xml:space="preserve">very </w:t>
      </w:r>
    </w:p>
    <w:p w14:paraId="3482FAC0" w14:textId="0FFFF8A8" w:rsidR="00734934" w:rsidRPr="00181832" w:rsidRDefault="00734934" w:rsidP="00181832">
      <w:pPr>
        <w:ind w:left="2880" w:firstLine="720"/>
        <w:rPr>
          <w:sz w:val="20"/>
        </w:rPr>
      </w:pPr>
      <w:r w:rsidRPr="00181832">
        <w:rPr>
          <w:sz w:val="20"/>
        </w:rPr>
        <w:t xml:space="preserve">time they open a new </w:t>
      </w:r>
      <w:r w:rsidR="00181832">
        <w:rPr>
          <w:sz w:val="20"/>
        </w:rPr>
        <w:t>F</w:t>
      </w:r>
      <w:r w:rsidRPr="00181832">
        <w:rPr>
          <w:sz w:val="20"/>
        </w:rPr>
        <w:t>unction</w:t>
      </w:r>
    </w:p>
    <w:p w14:paraId="790FB25C" w14:textId="6CADD915" w:rsidR="00734934" w:rsidRPr="00181832" w:rsidRDefault="00734934" w:rsidP="00766619">
      <w:pPr>
        <w:pStyle w:val="ListParagraph"/>
        <w:numPr>
          <w:ilvl w:val="0"/>
          <w:numId w:val="524"/>
        </w:numPr>
        <w:ind w:left="1440"/>
        <w:rPr>
          <w:sz w:val="20"/>
        </w:rPr>
      </w:pPr>
      <w:r w:rsidRPr="00181832">
        <w:rPr>
          <w:b/>
          <w:bCs/>
          <w:sz w:val="20"/>
        </w:rPr>
        <w:t>Language</w:t>
      </w:r>
      <w:r w:rsidRPr="00181832">
        <w:rPr>
          <w:sz w:val="20"/>
        </w:rPr>
        <w:tab/>
      </w:r>
      <w:r w:rsidRPr="00181832">
        <w:rPr>
          <w:sz w:val="20"/>
        </w:rPr>
        <w:tab/>
        <w:t>Select the user’s language</w:t>
      </w:r>
    </w:p>
    <w:p w14:paraId="1202A6B8" w14:textId="2CBCAD16" w:rsidR="00734934" w:rsidRPr="00181832" w:rsidRDefault="00734934" w:rsidP="00766619">
      <w:pPr>
        <w:pStyle w:val="ListParagraph"/>
        <w:numPr>
          <w:ilvl w:val="0"/>
          <w:numId w:val="524"/>
        </w:numPr>
        <w:ind w:left="1440"/>
        <w:rPr>
          <w:sz w:val="20"/>
        </w:rPr>
      </w:pPr>
      <w:r w:rsidRPr="00181832">
        <w:rPr>
          <w:b/>
          <w:bCs/>
          <w:sz w:val="20"/>
        </w:rPr>
        <w:t>Set Operating System Date</w:t>
      </w:r>
      <w:r w:rsidR="00181832">
        <w:rPr>
          <w:sz w:val="20"/>
        </w:rPr>
        <w:t xml:space="preserve">  </w:t>
      </w:r>
      <w:r w:rsidRPr="00181832">
        <w:rPr>
          <w:sz w:val="20"/>
        </w:rPr>
        <w:t xml:space="preserve">Select </w:t>
      </w:r>
      <w:r w:rsidRPr="00181832">
        <w:rPr>
          <w:b/>
          <w:bCs/>
          <w:sz w:val="20"/>
        </w:rPr>
        <w:t>Automatic</w:t>
      </w:r>
      <w:r w:rsidRPr="00181832">
        <w:rPr>
          <w:sz w:val="20"/>
        </w:rPr>
        <w:t xml:space="preserve"> (SunPlus standard)</w:t>
      </w:r>
    </w:p>
    <w:p w14:paraId="3C3E2EDB" w14:textId="25F6D074" w:rsidR="00734934" w:rsidRPr="00181832" w:rsidRDefault="00734934" w:rsidP="00766619">
      <w:pPr>
        <w:pStyle w:val="ListParagraph"/>
        <w:numPr>
          <w:ilvl w:val="0"/>
          <w:numId w:val="524"/>
        </w:numPr>
        <w:ind w:left="1440"/>
        <w:rPr>
          <w:sz w:val="20"/>
        </w:rPr>
      </w:pPr>
      <w:r w:rsidRPr="00181832">
        <w:rPr>
          <w:b/>
          <w:bCs/>
          <w:sz w:val="20"/>
        </w:rPr>
        <w:t>Date Source</w:t>
      </w:r>
      <w:r w:rsidRPr="00181832">
        <w:rPr>
          <w:sz w:val="20"/>
        </w:rPr>
        <w:tab/>
      </w:r>
      <w:r w:rsidRPr="00181832">
        <w:rPr>
          <w:sz w:val="20"/>
        </w:rPr>
        <w:tab/>
        <w:t xml:space="preserve">Select </w:t>
      </w:r>
      <w:r w:rsidRPr="00181832">
        <w:rPr>
          <w:b/>
          <w:bCs/>
          <w:sz w:val="20"/>
        </w:rPr>
        <w:t>Obtain Date From Server</w:t>
      </w:r>
    </w:p>
    <w:p w14:paraId="4598DD5C" w14:textId="637C7AA9" w:rsidR="00734934" w:rsidRPr="00181832" w:rsidRDefault="00734934" w:rsidP="00766619">
      <w:pPr>
        <w:pStyle w:val="ListParagraph"/>
        <w:numPr>
          <w:ilvl w:val="0"/>
          <w:numId w:val="229"/>
        </w:numPr>
        <w:rPr>
          <w:sz w:val="20"/>
        </w:rPr>
      </w:pPr>
      <w:r w:rsidRPr="00181832">
        <w:rPr>
          <w:sz w:val="20"/>
        </w:rPr>
        <w:t xml:space="preserve">Click </w:t>
      </w:r>
      <w:r w:rsidRPr="00181832">
        <w:rPr>
          <w:b/>
          <w:bCs/>
          <w:sz w:val="20"/>
        </w:rPr>
        <w:t>OK</w:t>
      </w:r>
    </w:p>
    <w:p w14:paraId="6C5C57C9" w14:textId="2DA0AB50" w:rsidR="00734934" w:rsidRDefault="00734934" w:rsidP="00734934">
      <w:pPr>
        <w:rPr>
          <w:sz w:val="20"/>
        </w:rPr>
      </w:pPr>
    </w:p>
    <w:p w14:paraId="07D8E81E" w14:textId="4017FB32" w:rsidR="00734934" w:rsidRDefault="00734934" w:rsidP="00181832">
      <w:pPr>
        <w:pStyle w:val="Heading4"/>
        <w:ind w:left="360"/>
      </w:pPr>
      <w:r>
        <w:t>Remove User From System</w:t>
      </w:r>
    </w:p>
    <w:p w14:paraId="03D3F5F9" w14:textId="3B46F2C6" w:rsidR="00734934" w:rsidRDefault="00734934" w:rsidP="00734934">
      <w:pPr>
        <w:rPr>
          <w:sz w:val="20"/>
        </w:rPr>
      </w:pPr>
    </w:p>
    <w:p w14:paraId="5450C33A" w14:textId="77777777" w:rsidR="00181832" w:rsidRPr="00181832" w:rsidRDefault="00734934" w:rsidP="00766619">
      <w:pPr>
        <w:pStyle w:val="ListParagraph"/>
        <w:numPr>
          <w:ilvl w:val="0"/>
          <w:numId w:val="525"/>
        </w:numPr>
        <w:rPr>
          <w:sz w:val="20"/>
        </w:rPr>
      </w:pPr>
      <w:r w:rsidRPr="00181832">
        <w:rPr>
          <w:sz w:val="20"/>
        </w:rPr>
        <w:t xml:space="preserve">To remove a user from access to the system, go to </w:t>
      </w:r>
      <w:r w:rsidRPr="00181832">
        <w:rPr>
          <w:b/>
          <w:bCs/>
          <w:sz w:val="20"/>
        </w:rPr>
        <w:t>User Manager</w:t>
      </w:r>
    </w:p>
    <w:p w14:paraId="62E94511" w14:textId="77777777" w:rsidR="00181832" w:rsidRDefault="00734934" w:rsidP="00766619">
      <w:pPr>
        <w:pStyle w:val="ListParagraph"/>
        <w:numPr>
          <w:ilvl w:val="0"/>
          <w:numId w:val="525"/>
        </w:numPr>
        <w:rPr>
          <w:sz w:val="20"/>
        </w:rPr>
      </w:pPr>
      <w:r w:rsidRPr="00181832">
        <w:rPr>
          <w:sz w:val="20"/>
        </w:rPr>
        <w:t xml:space="preserve">Select the user by clicking on their name in the </w:t>
      </w:r>
      <w:r w:rsidRPr="00181832">
        <w:rPr>
          <w:b/>
          <w:bCs/>
          <w:sz w:val="20"/>
        </w:rPr>
        <w:t>User</w:t>
      </w:r>
      <w:r w:rsidRPr="00181832">
        <w:rPr>
          <w:sz w:val="20"/>
        </w:rPr>
        <w:t xml:space="preserve"> tab</w:t>
      </w:r>
    </w:p>
    <w:p w14:paraId="421D1DA5" w14:textId="16DE6F3D" w:rsidR="00734934" w:rsidRPr="00181832" w:rsidRDefault="00734934" w:rsidP="00766619">
      <w:pPr>
        <w:pStyle w:val="ListParagraph"/>
        <w:numPr>
          <w:ilvl w:val="0"/>
          <w:numId w:val="525"/>
        </w:numPr>
        <w:rPr>
          <w:sz w:val="20"/>
        </w:rPr>
      </w:pPr>
      <w:r w:rsidRPr="00181832">
        <w:rPr>
          <w:sz w:val="20"/>
        </w:rPr>
        <w:t xml:space="preserve">Click </w:t>
      </w:r>
      <w:r w:rsidRPr="00181832">
        <w:rPr>
          <w:b/>
          <w:bCs/>
          <w:sz w:val="20"/>
        </w:rPr>
        <w:t>Delete User</w:t>
      </w:r>
      <w:r w:rsidRPr="00181832">
        <w:rPr>
          <w:sz w:val="20"/>
        </w:rPr>
        <w:t xml:space="preserve"> icon in Icon Bar  </w:t>
      </w:r>
      <w:r w:rsidRPr="00734934">
        <w:rPr>
          <w:noProof/>
        </w:rPr>
        <w:drawing>
          <wp:inline distT="0" distB="0" distL="0" distR="0" wp14:anchorId="7A350E56" wp14:editId="2BD8B0FC">
            <wp:extent cx="182563" cy="175260"/>
            <wp:effectExtent l="0" t="0" r="0" b="2540"/>
            <wp:docPr id="1887" name="Picture 1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0"/>
                    <a:stretch>
                      <a:fillRect/>
                    </a:stretch>
                  </pic:blipFill>
                  <pic:spPr>
                    <a:xfrm>
                      <a:off x="0" y="0"/>
                      <a:ext cx="185768" cy="178336"/>
                    </a:xfrm>
                    <a:prstGeom prst="rect">
                      <a:avLst/>
                    </a:prstGeom>
                  </pic:spPr>
                </pic:pic>
              </a:graphicData>
            </a:graphic>
          </wp:inline>
        </w:drawing>
      </w:r>
    </w:p>
    <w:p w14:paraId="490F8CFD" w14:textId="0F31A930" w:rsidR="00734934" w:rsidRDefault="00734934" w:rsidP="00766619">
      <w:pPr>
        <w:pStyle w:val="ListParagraph"/>
        <w:numPr>
          <w:ilvl w:val="0"/>
          <w:numId w:val="526"/>
        </w:numPr>
        <w:ind w:left="1440"/>
        <w:rPr>
          <w:sz w:val="20"/>
        </w:rPr>
      </w:pPr>
      <w:r w:rsidRPr="00181832">
        <w:rPr>
          <w:sz w:val="20"/>
        </w:rPr>
        <w:t>A warning message will be displayed</w:t>
      </w:r>
    </w:p>
    <w:p w14:paraId="7F34456A" w14:textId="77777777" w:rsidR="00181832" w:rsidRPr="00181832" w:rsidRDefault="00181832" w:rsidP="00181832">
      <w:pPr>
        <w:pStyle w:val="ListParagraph"/>
        <w:ind w:left="1440"/>
        <w:rPr>
          <w:sz w:val="20"/>
        </w:rPr>
      </w:pPr>
    </w:p>
    <w:p w14:paraId="318FD65C" w14:textId="2DBCB92B" w:rsidR="00734934" w:rsidRDefault="00734934" w:rsidP="00181832">
      <w:pPr>
        <w:ind w:left="720"/>
        <w:rPr>
          <w:sz w:val="20"/>
        </w:rPr>
      </w:pPr>
      <w:r w:rsidRPr="00734934">
        <w:rPr>
          <w:noProof/>
          <w:sz w:val="20"/>
        </w:rPr>
        <w:drawing>
          <wp:inline distT="0" distB="0" distL="0" distR="0" wp14:anchorId="1CBF9425" wp14:editId="5F5DD4E2">
            <wp:extent cx="1994666" cy="739140"/>
            <wp:effectExtent l="0" t="0" r="0" b="0"/>
            <wp:docPr id="1888" name="Picture 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1"/>
                    <a:stretch>
                      <a:fillRect/>
                    </a:stretch>
                  </pic:blipFill>
                  <pic:spPr>
                    <a:xfrm>
                      <a:off x="0" y="0"/>
                      <a:ext cx="2022379" cy="749409"/>
                    </a:xfrm>
                    <a:prstGeom prst="rect">
                      <a:avLst/>
                    </a:prstGeom>
                  </pic:spPr>
                </pic:pic>
              </a:graphicData>
            </a:graphic>
          </wp:inline>
        </w:drawing>
      </w:r>
    </w:p>
    <w:p w14:paraId="0494E413" w14:textId="63AB5234" w:rsidR="00734934" w:rsidRPr="00181832" w:rsidRDefault="00734934" w:rsidP="00766619">
      <w:pPr>
        <w:pStyle w:val="ListParagraph"/>
        <w:numPr>
          <w:ilvl w:val="0"/>
          <w:numId w:val="525"/>
        </w:numPr>
        <w:rPr>
          <w:sz w:val="20"/>
        </w:rPr>
      </w:pPr>
      <w:r w:rsidRPr="00181832">
        <w:rPr>
          <w:sz w:val="20"/>
        </w:rPr>
        <w:t xml:space="preserve">Click </w:t>
      </w:r>
      <w:r w:rsidRPr="00181832">
        <w:rPr>
          <w:b/>
          <w:bCs/>
          <w:sz w:val="20"/>
        </w:rPr>
        <w:t>OK</w:t>
      </w:r>
      <w:r w:rsidRPr="00181832">
        <w:rPr>
          <w:sz w:val="20"/>
        </w:rPr>
        <w:t xml:space="preserve"> to </w:t>
      </w:r>
      <w:r w:rsidR="00181832" w:rsidRPr="00181832">
        <w:rPr>
          <w:b/>
          <w:bCs/>
          <w:sz w:val="20"/>
        </w:rPr>
        <w:t>D</w:t>
      </w:r>
      <w:r w:rsidRPr="00181832">
        <w:rPr>
          <w:b/>
          <w:bCs/>
          <w:sz w:val="20"/>
        </w:rPr>
        <w:t>elete</w:t>
      </w:r>
      <w:r w:rsidRPr="00181832">
        <w:rPr>
          <w:sz w:val="20"/>
        </w:rPr>
        <w:t xml:space="preserve"> the user</w:t>
      </w:r>
    </w:p>
    <w:p w14:paraId="1A28455A" w14:textId="77777777" w:rsidR="00734934" w:rsidRDefault="00734934" w:rsidP="00734934">
      <w:pPr>
        <w:rPr>
          <w:sz w:val="20"/>
        </w:rPr>
      </w:pPr>
    </w:p>
    <w:p w14:paraId="30AB6B7A" w14:textId="7FEE34EB" w:rsidR="00734934" w:rsidRDefault="001277E7" w:rsidP="00181832">
      <w:pPr>
        <w:pStyle w:val="Heading2"/>
        <w:ind w:left="360"/>
      </w:pPr>
      <w:bookmarkStart w:id="192" w:name="_Toc23338279"/>
      <w:r>
        <w:t>Unlock Locked Out User</w:t>
      </w:r>
      <w:bookmarkEnd w:id="192"/>
    </w:p>
    <w:p w14:paraId="4AC5097E" w14:textId="0E4ABE45" w:rsidR="001277E7" w:rsidRDefault="001277E7" w:rsidP="00734934">
      <w:pPr>
        <w:rPr>
          <w:sz w:val="20"/>
        </w:rPr>
      </w:pPr>
    </w:p>
    <w:p w14:paraId="647227D8" w14:textId="7EAF3442" w:rsidR="001277E7" w:rsidRPr="00181832" w:rsidRDefault="001277E7" w:rsidP="00766619">
      <w:pPr>
        <w:pStyle w:val="ListParagraph"/>
        <w:numPr>
          <w:ilvl w:val="0"/>
          <w:numId w:val="527"/>
        </w:numPr>
        <w:rPr>
          <w:sz w:val="20"/>
        </w:rPr>
      </w:pPr>
      <w:r w:rsidRPr="00181832">
        <w:rPr>
          <w:sz w:val="20"/>
        </w:rPr>
        <w:t xml:space="preserve">Go to </w:t>
      </w:r>
      <w:r w:rsidRPr="00181832">
        <w:rPr>
          <w:b/>
          <w:bCs/>
          <w:sz w:val="20"/>
        </w:rPr>
        <w:t>User Manager</w:t>
      </w:r>
    </w:p>
    <w:p w14:paraId="0FBA27E9" w14:textId="64D8E17F" w:rsidR="001277E7" w:rsidRPr="00181832" w:rsidRDefault="001277E7" w:rsidP="00766619">
      <w:pPr>
        <w:pStyle w:val="ListParagraph"/>
        <w:numPr>
          <w:ilvl w:val="0"/>
          <w:numId w:val="527"/>
        </w:numPr>
        <w:rPr>
          <w:sz w:val="20"/>
        </w:rPr>
      </w:pPr>
      <w:r w:rsidRPr="00181832">
        <w:rPr>
          <w:sz w:val="20"/>
        </w:rPr>
        <w:t xml:space="preserve">Select the </w:t>
      </w:r>
      <w:r w:rsidRPr="00181832">
        <w:rPr>
          <w:b/>
          <w:bCs/>
          <w:sz w:val="20"/>
        </w:rPr>
        <w:t>locked out</w:t>
      </w:r>
      <w:r w:rsidRPr="00181832">
        <w:rPr>
          <w:sz w:val="20"/>
        </w:rPr>
        <w:t xml:space="preserve"> user from the list on the </w:t>
      </w:r>
      <w:r w:rsidRPr="00181832">
        <w:rPr>
          <w:b/>
          <w:bCs/>
          <w:sz w:val="20"/>
        </w:rPr>
        <w:t>Users</w:t>
      </w:r>
      <w:r w:rsidRPr="00181832">
        <w:rPr>
          <w:sz w:val="20"/>
        </w:rPr>
        <w:t xml:space="preserve"> tab</w:t>
      </w:r>
    </w:p>
    <w:p w14:paraId="6E1DD208" w14:textId="2C73ED70" w:rsidR="001277E7" w:rsidRDefault="001277E7" w:rsidP="00181832">
      <w:pPr>
        <w:ind w:left="720"/>
        <w:rPr>
          <w:sz w:val="20"/>
        </w:rPr>
      </w:pPr>
      <w:r w:rsidRPr="001277E7">
        <w:rPr>
          <w:noProof/>
          <w:sz w:val="20"/>
        </w:rPr>
        <w:lastRenderedPageBreak/>
        <w:drawing>
          <wp:inline distT="0" distB="0" distL="0" distR="0" wp14:anchorId="175B863F" wp14:editId="304399E7">
            <wp:extent cx="2668555" cy="2514600"/>
            <wp:effectExtent l="0" t="0" r="0" b="0"/>
            <wp:docPr id="1896" name="Picture 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2"/>
                    <a:stretch>
                      <a:fillRect/>
                    </a:stretch>
                  </pic:blipFill>
                  <pic:spPr>
                    <a:xfrm>
                      <a:off x="0" y="0"/>
                      <a:ext cx="2690695" cy="2535463"/>
                    </a:xfrm>
                    <a:prstGeom prst="rect">
                      <a:avLst/>
                    </a:prstGeom>
                  </pic:spPr>
                </pic:pic>
              </a:graphicData>
            </a:graphic>
          </wp:inline>
        </w:drawing>
      </w:r>
    </w:p>
    <w:p w14:paraId="7D84B840" w14:textId="5161DC22" w:rsidR="001277E7" w:rsidRDefault="001277E7" w:rsidP="00766619">
      <w:pPr>
        <w:pStyle w:val="ListParagraph"/>
        <w:numPr>
          <w:ilvl w:val="0"/>
          <w:numId w:val="527"/>
        </w:numPr>
        <w:rPr>
          <w:sz w:val="20"/>
        </w:rPr>
      </w:pPr>
      <w:r w:rsidRPr="00181832">
        <w:rPr>
          <w:sz w:val="20"/>
        </w:rPr>
        <w:t xml:space="preserve">At the bottom of </w:t>
      </w:r>
      <w:r w:rsidRPr="00181832">
        <w:rPr>
          <w:b/>
          <w:bCs/>
          <w:sz w:val="20"/>
        </w:rPr>
        <w:t>User Details</w:t>
      </w:r>
      <w:r w:rsidRPr="00181832">
        <w:rPr>
          <w:sz w:val="20"/>
        </w:rPr>
        <w:t xml:space="preserve"> interface, go to the </w:t>
      </w:r>
      <w:r w:rsidRPr="00181832">
        <w:rPr>
          <w:b/>
          <w:bCs/>
          <w:sz w:val="20"/>
        </w:rPr>
        <w:t>Lock Status</w:t>
      </w:r>
      <w:r w:rsidRPr="00181832">
        <w:rPr>
          <w:sz w:val="20"/>
        </w:rPr>
        <w:t xml:space="preserve"> field</w:t>
      </w:r>
    </w:p>
    <w:p w14:paraId="3246D37A" w14:textId="77777777" w:rsidR="00181832" w:rsidRPr="00181832" w:rsidRDefault="00181832" w:rsidP="00181832">
      <w:pPr>
        <w:pStyle w:val="ListParagraph"/>
        <w:rPr>
          <w:sz w:val="20"/>
        </w:rPr>
      </w:pPr>
    </w:p>
    <w:p w14:paraId="29A22CBF" w14:textId="7D721B36" w:rsidR="001277E7" w:rsidRDefault="001277E7" w:rsidP="00181832">
      <w:pPr>
        <w:ind w:left="720"/>
        <w:rPr>
          <w:sz w:val="20"/>
        </w:rPr>
      </w:pPr>
      <w:r w:rsidRPr="001277E7">
        <w:rPr>
          <w:noProof/>
          <w:sz w:val="20"/>
        </w:rPr>
        <w:drawing>
          <wp:inline distT="0" distB="0" distL="0" distR="0" wp14:anchorId="3D07BAAE" wp14:editId="1FCE210D">
            <wp:extent cx="4571378" cy="2872740"/>
            <wp:effectExtent l="0" t="0" r="635" b="0"/>
            <wp:docPr id="1897" name="Picture 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3"/>
                    <a:stretch>
                      <a:fillRect/>
                    </a:stretch>
                  </pic:blipFill>
                  <pic:spPr>
                    <a:xfrm>
                      <a:off x="0" y="0"/>
                      <a:ext cx="4605103" cy="2893933"/>
                    </a:xfrm>
                    <a:prstGeom prst="rect">
                      <a:avLst/>
                    </a:prstGeom>
                  </pic:spPr>
                </pic:pic>
              </a:graphicData>
            </a:graphic>
          </wp:inline>
        </w:drawing>
      </w:r>
    </w:p>
    <w:p w14:paraId="7F3E991E" w14:textId="08B53642" w:rsidR="001277E7" w:rsidRDefault="001277E7" w:rsidP="00766619">
      <w:pPr>
        <w:pStyle w:val="ListParagraph"/>
        <w:numPr>
          <w:ilvl w:val="0"/>
          <w:numId w:val="527"/>
        </w:numPr>
        <w:rPr>
          <w:sz w:val="20"/>
        </w:rPr>
      </w:pPr>
      <w:r w:rsidRPr="00181832">
        <w:rPr>
          <w:sz w:val="20"/>
        </w:rPr>
        <w:t xml:space="preserve">Click </w:t>
      </w:r>
      <w:r w:rsidRPr="00181832">
        <w:rPr>
          <w:b/>
          <w:bCs/>
          <w:sz w:val="20"/>
        </w:rPr>
        <w:t>Assist</w:t>
      </w:r>
      <w:r w:rsidRPr="00181832">
        <w:rPr>
          <w:sz w:val="20"/>
        </w:rPr>
        <w:t xml:space="preserve"> button at right of </w:t>
      </w:r>
      <w:r w:rsidRPr="00181832">
        <w:rPr>
          <w:b/>
          <w:bCs/>
          <w:sz w:val="20"/>
        </w:rPr>
        <w:t>Lock Status</w:t>
      </w:r>
      <w:r w:rsidRPr="00181832">
        <w:rPr>
          <w:sz w:val="20"/>
        </w:rPr>
        <w:t xml:space="preserve"> field</w:t>
      </w:r>
    </w:p>
    <w:p w14:paraId="2AEF359B" w14:textId="77777777" w:rsidR="00181832" w:rsidRPr="00181832" w:rsidRDefault="00181832" w:rsidP="00181832">
      <w:pPr>
        <w:pStyle w:val="ListParagraph"/>
        <w:rPr>
          <w:sz w:val="20"/>
        </w:rPr>
      </w:pPr>
    </w:p>
    <w:p w14:paraId="65EF3D6A" w14:textId="558880C1" w:rsidR="001277E7" w:rsidRDefault="001277E7" w:rsidP="00181832">
      <w:pPr>
        <w:ind w:left="720"/>
        <w:rPr>
          <w:sz w:val="20"/>
        </w:rPr>
      </w:pPr>
      <w:r w:rsidRPr="001277E7">
        <w:rPr>
          <w:noProof/>
          <w:sz w:val="20"/>
        </w:rPr>
        <w:drawing>
          <wp:inline distT="0" distB="0" distL="0" distR="0" wp14:anchorId="63F34DF2" wp14:editId="7D177A21">
            <wp:extent cx="1752600" cy="1026160"/>
            <wp:effectExtent l="0" t="0" r="0" b="2540"/>
            <wp:docPr id="1898" name="Picture 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4"/>
                    <a:stretch>
                      <a:fillRect/>
                    </a:stretch>
                  </pic:blipFill>
                  <pic:spPr>
                    <a:xfrm>
                      <a:off x="0" y="0"/>
                      <a:ext cx="1773553" cy="1038428"/>
                    </a:xfrm>
                    <a:prstGeom prst="rect">
                      <a:avLst/>
                    </a:prstGeom>
                  </pic:spPr>
                </pic:pic>
              </a:graphicData>
            </a:graphic>
          </wp:inline>
        </w:drawing>
      </w:r>
    </w:p>
    <w:p w14:paraId="70C05A8E" w14:textId="13D08746" w:rsidR="001277E7" w:rsidRPr="00181832" w:rsidRDefault="001277E7" w:rsidP="00766619">
      <w:pPr>
        <w:pStyle w:val="ListParagraph"/>
        <w:numPr>
          <w:ilvl w:val="0"/>
          <w:numId w:val="527"/>
        </w:numPr>
        <w:rPr>
          <w:sz w:val="20"/>
        </w:rPr>
      </w:pPr>
      <w:r w:rsidRPr="00181832">
        <w:rPr>
          <w:sz w:val="20"/>
        </w:rPr>
        <w:t xml:space="preserve">Select </w:t>
      </w:r>
      <w:r w:rsidRPr="00181832">
        <w:rPr>
          <w:b/>
          <w:bCs/>
          <w:sz w:val="20"/>
        </w:rPr>
        <w:t>Unlocked</w:t>
      </w:r>
    </w:p>
    <w:p w14:paraId="4448B305" w14:textId="2B5BE745" w:rsidR="001277E7" w:rsidRPr="00181832" w:rsidRDefault="001277E7" w:rsidP="00766619">
      <w:pPr>
        <w:pStyle w:val="ListParagraph"/>
        <w:numPr>
          <w:ilvl w:val="0"/>
          <w:numId w:val="527"/>
        </w:numPr>
        <w:rPr>
          <w:sz w:val="20"/>
        </w:rPr>
      </w:pPr>
      <w:r w:rsidRPr="00181832">
        <w:rPr>
          <w:sz w:val="20"/>
        </w:rPr>
        <w:t xml:space="preserve">Click </w:t>
      </w:r>
      <w:r w:rsidRPr="00181832">
        <w:rPr>
          <w:b/>
          <w:bCs/>
          <w:sz w:val="20"/>
        </w:rPr>
        <w:t>OK</w:t>
      </w:r>
    </w:p>
    <w:p w14:paraId="0B51F88B" w14:textId="0409FD65" w:rsidR="00AE502B" w:rsidRPr="001277E7" w:rsidRDefault="001277E7" w:rsidP="007A0C99">
      <w:pPr>
        <w:rPr>
          <w:sz w:val="20"/>
        </w:rPr>
      </w:pPr>
      <w:r>
        <w:rPr>
          <w:sz w:val="20"/>
        </w:rPr>
        <w:tab/>
      </w:r>
    </w:p>
    <w:p w14:paraId="16AE8E16" w14:textId="6C1C0B59" w:rsidR="008F7B96" w:rsidRDefault="008F7B96" w:rsidP="00181832">
      <w:pPr>
        <w:pStyle w:val="Heading2"/>
        <w:ind w:left="360"/>
      </w:pPr>
      <w:bookmarkStart w:id="193" w:name="_Toc23338280"/>
      <w:r>
        <w:t>Operator Activity</w:t>
      </w:r>
      <w:bookmarkEnd w:id="193"/>
    </w:p>
    <w:p w14:paraId="413A22E8" w14:textId="6E59F439" w:rsidR="008F7B96" w:rsidRDefault="008F7B96" w:rsidP="008F7B96"/>
    <w:p w14:paraId="0BFB15A9" w14:textId="78382AC5" w:rsidR="008F7B96" w:rsidRPr="00181832" w:rsidRDefault="008F7B96" w:rsidP="00766619">
      <w:pPr>
        <w:pStyle w:val="ListParagraph"/>
        <w:numPr>
          <w:ilvl w:val="0"/>
          <w:numId w:val="528"/>
        </w:numPr>
        <w:ind w:left="720"/>
        <w:rPr>
          <w:sz w:val="20"/>
        </w:rPr>
      </w:pPr>
      <w:r w:rsidRPr="00181832">
        <w:rPr>
          <w:sz w:val="20"/>
        </w:rPr>
        <w:t xml:space="preserve">To see which </w:t>
      </w:r>
      <w:r w:rsidR="00181832" w:rsidRPr="00181832">
        <w:rPr>
          <w:b/>
          <w:bCs/>
          <w:sz w:val="20"/>
        </w:rPr>
        <w:t>O</w:t>
      </w:r>
      <w:r w:rsidRPr="00181832">
        <w:rPr>
          <w:b/>
          <w:bCs/>
          <w:sz w:val="20"/>
        </w:rPr>
        <w:t>perators</w:t>
      </w:r>
      <w:r w:rsidRPr="00181832">
        <w:rPr>
          <w:sz w:val="20"/>
        </w:rPr>
        <w:t xml:space="preserve"> are logged into the system at a given time, go to </w:t>
      </w:r>
      <w:r w:rsidRPr="00181832">
        <w:rPr>
          <w:b/>
          <w:bCs/>
          <w:sz w:val="20"/>
        </w:rPr>
        <w:t>User Manager</w:t>
      </w:r>
    </w:p>
    <w:p w14:paraId="2CB71E2C" w14:textId="1DCDC29A" w:rsidR="008F7B96" w:rsidRPr="00181832" w:rsidRDefault="008F7B96" w:rsidP="00766619">
      <w:pPr>
        <w:pStyle w:val="ListParagraph"/>
        <w:numPr>
          <w:ilvl w:val="0"/>
          <w:numId w:val="528"/>
        </w:numPr>
        <w:ind w:left="720"/>
        <w:rPr>
          <w:sz w:val="20"/>
        </w:rPr>
      </w:pPr>
      <w:r w:rsidRPr="00181832">
        <w:rPr>
          <w:sz w:val="20"/>
        </w:rPr>
        <w:t xml:space="preserve">Go to </w:t>
      </w:r>
      <w:r w:rsidRPr="00181832">
        <w:rPr>
          <w:b/>
          <w:bCs/>
          <w:sz w:val="20"/>
        </w:rPr>
        <w:t>Settings</w:t>
      </w:r>
      <w:r w:rsidRPr="00181832">
        <w:rPr>
          <w:sz w:val="20"/>
        </w:rPr>
        <w:t xml:space="preserve"> menu</w:t>
      </w:r>
    </w:p>
    <w:p w14:paraId="2711F84A" w14:textId="7D5E4F70" w:rsidR="008F7B96" w:rsidRPr="00181832" w:rsidRDefault="008F7B96" w:rsidP="00766619">
      <w:pPr>
        <w:pStyle w:val="ListParagraph"/>
        <w:numPr>
          <w:ilvl w:val="0"/>
          <w:numId w:val="528"/>
        </w:numPr>
        <w:ind w:left="720"/>
        <w:rPr>
          <w:sz w:val="20"/>
        </w:rPr>
      </w:pPr>
      <w:r w:rsidRPr="00181832">
        <w:rPr>
          <w:sz w:val="20"/>
        </w:rPr>
        <w:lastRenderedPageBreak/>
        <w:t xml:space="preserve">Select </w:t>
      </w:r>
      <w:r w:rsidRPr="00181832">
        <w:rPr>
          <w:b/>
          <w:bCs/>
          <w:sz w:val="20"/>
        </w:rPr>
        <w:t>SunSystems</w:t>
      </w:r>
    </w:p>
    <w:p w14:paraId="261A72FA" w14:textId="77777777" w:rsidR="00181832" w:rsidRPr="00181832" w:rsidRDefault="00181832" w:rsidP="00181832">
      <w:pPr>
        <w:pStyle w:val="ListParagraph"/>
        <w:rPr>
          <w:sz w:val="20"/>
        </w:rPr>
      </w:pPr>
    </w:p>
    <w:p w14:paraId="301CC032" w14:textId="5532150C" w:rsidR="008F7B96" w:rsidRDefault="008F7B96" w:rsidP="00181832">
      <w:pPr>
        <w:ind w:left="720"/>
      </w:pPr>
      <w:r w:rsidRPr="008F7B96">
        <w:rPr>
          <w:noProof/>
        </w:rPr>
        <w:drawing>
          <wp:inline distT="0" distB="0" distL="0" distR="0" wp14:anchorId="148E4F51" wp14:editId="5ED792E6">
            <wp:extent cx="2696861" cy="2575560"/>
            <wp:effectExtent l="0" t="0" r="0" b="2540"/>
            <wp:docPr id="1899" name="Picture 1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5"/>
                    <a:stretch>
                      <a:fillRect/>
                    </a:stretch>
                  </pic:blipFill>
                  <pic:spPr>
                    <a:xfrm>
                      <a:off x="0" y="0"/>
                      <a:ext cx="2714215" cy="2592134"/>
                    </a:xfrm>
                    <a:prstGeom prst="rect">
                      <a:avLst/>
                    </a:prstGeom>
                  </pic:spPr>
                </pic:pic>
              </a:graphicData>
            </a:graphic>
          </wp:inline>
        </w:drawing>
      </w:r>
    </w:p>
    <w:p w14:paraId="37664971" w14:textId="09EE7EED" w:rsidR="008F7B96" w:rsidRPr="00181832" w:rsidRDefault="008F7B96" w:rsidP="00766619">
      <w:pPr>
        <w:pStyle w:val="ListParagraph"/>
        <w:numPr>
          <w:ilvl w:val="0"/>
          <w:numId w:val="528"/>
        </w:numPr>
        <w:ind w:left="720"/>
        <w:rPr>
          <w:sz w:val="20"/>
          <w:szCs w:val="20"/>
        </w:rPr>
      </w:pPr>
      <w:r w:rsidRPr="00181832">
        <w:rPr>
          <w:sz w:val="20"/>
          <w:szCs w:val="20"/>
        </w:rPr>
        <w:t xml:space="preserve">Select </w:t>
      </w:r>
      <w:r w:rsidRPr="00181832">
        <w:rPr>
          <w:b/>
          <w:bCs/>
          <w:sz w:val="20"/>
          <w:szCs w:val="20"/>
        </w:rPr>
        <w:t>Operator Activity</w:t>
      </w:r>
    </w:p>
    <w:p w14:paraId="6354D47E" w14:textId="4868DFAE" w:rsidR="008F7B96" w:rsidRDefault="008F7B96" w:rsidP="008F7B96"/>
    <w:p w14:paraId="265200B0" w14:textId="573EE9FB" w:rsidR="008F7B96" w:rsidRDefault="008F7B96" w:rsidP="00181832">
      <w:pPr>
        <w:ind w:left="720"/>
      </w:pPr>
      <w:r w:rsidRPr="008F7B96">
        <w:rPr>
          <w:noProof/>
        </w:rPr>
        <w:drawing>
          <wp:inline distT="0" distB="0" distL="0" distR="0" wp14:anchorId="593D3C27" wp14:editId="1B6A4753">
            <wp:extent cx="2734479" cy="1562100"/>
            <wp:effectExtent l="0" t="0" r="0" b="0"/>
            <wp:docPr id="1900" name="Picture 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6"/>
                    <a:stretch>
                      <a:fillRect/>
                    </a:stretch>
                  </pic:blipFill>
                  <pic:spPr>
                    <a:xfrm>
                      <a:off x="0" y="0"/>
                      <a:ext cx="2764545" cy="1579275"/>
                    </a:xfrm>
                    <a:prstGeom prst="rect">
                      <a:avLst/>
                    </a:prstGeom>
                  </pic:spPr>
                </pic:pic>
              </a:graphicData>
            </a:graphic>
          </wp:inline>
        </w:drawing>
      </w:r>
    </w:p>
    <w:p w14:paraId="7D5F7E48" w14:textId="2A1E6F7E" w:rsidR="008F7B96" w:rsidRPr="00181832" w:rsidRDefault="008F7B96" w:rsidP="00766619">
      <w:pPr>
        <w:pStyle w:val="ListParagraph"/>
        <w:numPr>
          <w:ilvl w:val="0"/>
          <w:numId w:val="528"/>
        </w:numPr>
        <w:ind w:left="720"/>
        <w:rPr>
          <w:sz w:val="20"/>
          <w:szCs w:val="20"/>
        </w:rPr>
      </w:pPr>
      <w:r w:rsidRPr="00181832">
        <w:rPr>
          <w:sz w:val="20"/>
          <w:szCs w:val="20"/>
        </w:rPr>
        <w:t xml:space="preserve">To clear an Operator, select </w:t>
      </w:r>
      <w:r w:rsidRPr="00181832">
        <w:rPr>
          <w:b/>
          <w:bCs/>
          <w:sz w:val="20"/>
          <w:szCs w:val="20"/>
        </w:rPr>
        <w:t>Operator’s Code</w:t>
      </w:r>
      <w:r w:rsidRPr="00181832">
        <w:rPr>
          <w:sz w:val="20"/>
          <w:szCs w:val="20"/>
        </w:rPr>
        <w:t xml:space="preserve"> from the dropdown list in </w:t>
      </w:r>
      <w:r w:rsidRPr="00181832">
        <w:rPr>
          <w:b/>
          <w:bCs/>
          <w:sz w:val="20"/>
          <w:szCs w:val="20"/>
        </w:rPr>
        <w:t>Operator Code</w:t>
      </w:r>
      <w:r w:rsidRPr="00181832">
        <w:rPr>
          <w:sz w:val="20"/>
          <w:szCs w:val="20"/>
        </w:rPr>
        <w:t xml:space="preserve"> field</w:t>
      </w:r>
    </w:p>
    <w:p w14:paraId="7F92CC19" w14:textId="3DACD1FE" w:rsidR="008F7B96" w:rsidRDefault="008F7B96" w:rsidP="008F7B96"/>
    <w:p w14:paraId="43F8F3E0" w14:textId="7376E2E7" w:rsidR="008F7B96" w:rsidRDefault="008F7B96" w:rsidP="00181832">
      <w:pPr>
        <w:ind w:left="720"/>
      </w:pPr>
      <w:r w:rsidRPr="008F7B96">
        <w:rPr>
          <w:noProof/>
        </w:rPr>
        <w:drawing>
          <wp:inline distT="0" distB="0" distL="0" distR="0" wp14:anchorId="7C5BD9DB" wp14:editId="38F03D92">
            <wp:extent cx="2734310" cy="1551780"/>
            <wp:effectExtent l="0" t="0" r="0" b="0"/>
            <wp:docPr id="1901" name="Picture 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7"/>
                    <a:stretch>
                      <a:fillRect/>
                    </a:stretch>
                  </pic:blipFill>
                  <pic:spPr>
                    <a:xfrm>
                      <a:off x="0" y="0"/>
                      <a:ext cx="2767172" cy="1570430"/>
                    </a:xfrm>
                    <a:prstGeom prst="rect">
                      <a:avLst/>
                    </a:prstGeom>
                  </pic:spPr>
                </pic:pic>
              </a:graphicData>
            </a:graphic>
          </wp:inline>
        </w:drawing>
      </w:r>
    </w:p>
    <w:p w14:paraId="6921B4C7" w14:textId="5A10FD40" w:rsidR="008F7B96" w:rsidRPr="00181832" w:rsidRDefault="008F7B96" w:rsidP="00766619">
      <w:pPr>
        <w:pStyle w:val="ListParagraph"/>
        <w:numPr>
          <w:ilvl w:val="0"/>
          <w:numId w:val="528"/>
        </w:numPr>
        <w:ind w:left="720"/>
        <w:rPr>
          <w:sz w:val="20"/>
          <w:szCs w:val="20"/>
        </w:rPr>
      </w:pPr>
      <w:r w:rsidRPr="00181832">
        <w:rPr>
          <w:sz w:val="20"/>
          <w:szCs w:val="20"/>
        </w:rPr>
        <w:t xml:space="preserve">Click </w:t>
      </w:r>
      <w:r w:rsidRPr="00181832">
        <w:rPr>
          <w:b/>
          <w:bCs/>
          <w:sz w:val="20"/>
          <w:szCs w:val="20"/>
        </w:rPr>
        <w:t>Clear</w:t>
      </w:r>
      <w:r w:rsidRPr="00181832">
        <w:rPr>
          <w:sz w:val="20"/>
          <w:szCs w:val="20"/>
        </w:rPr>
        <w:t xml:space="preserve"> button</w:t>
      </w:r>
    </w:p>
    <w:p w14:paraId="6D144D61" w14:textId="77777777" w:rsidR="008F7B96" w:rsidRPr="008F7B96" w:rsidRDefault="008F7B96" w:rsidP="008F7B96"/>
    <w:p w14:paraId="4CBB0EEA" w14:textId="77777777" w:rsidR="00181832" w:rsidRDefault="00181832">
      <w:pPr>
        <w:rPr>
          <w:rFonts w:asciiTheme="majorHAnsi" w:eastAsiaTheme="majorEastAsia" w:hAnsiTheme="majorHAnsi" w:cstheme="majorBidi"/>
          <w:color w:val="2E74B5" w:themeColor="accent1" w:themeShade="BF"/>
          <w:sz w:val="26"/>
          <w:szCs w:val="26"/>
        </w:rPr>
      </w:pPr>
      <w:r>
        <w:br w:type="page"/>
      </w:r>
    </w:p>
    <w:p w14:paraId="31A1D315" w14:textId="3F3803EB" w:rsidR="00AE502B" w:rsidRDefault="00AE502B" w:rsidP="00181832">
      <w:pPr>
        <w:pStyle w:val="Heading2"/>
        <w:ind w:left="360"/>
      </w:pPr>
      <w:bookmarkStart w:id="194" w:name="_Toc23338281"/>
      <w:r>
        <w:lastRenderedPageBreak/>
        <w:t>Setup for Report Corrections</w:t>
      </w:r>
      <w:bookmarkEnd w:id="194"/>
    </w:p>
    <w:p w14:paraId="21A34CC1" w14:textId="10C44123" w:rsidR="00734934" w:rsidRPr="00AE502B" w:rsidRDefault="00734934" w:rsidP="00AE502B">
      <w:r>
        <w:tab/>
      </w:r>
    </w:p>
    <w:p w14:paraId="7660E605" w14:textId="752F73B1" w:rsidR="00AE502B" w:rsidRDefault="00AE502B" w:rsidP="00181832">
      <w:pPr>
        <w:ind w:left="720"/>
      </w:pPr>
      <w:r>
        <w:rPr>
          <w:noProof/>
        </w:rPr>
        <w:drawing>
          <wp:inline distT="0" distB="0" distL="0" distR="0" wp14:anchorId="273CFB91" wp14:editId="6E6CD0D9">
            <wp:extent cx="4587240" cy="2073571"/>
            <wp:effectExtent l="0" t="0" r="0" b="0"/>
            <wp:docPr id="1668" name="Picture 1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8"/>
                    <a:stretch>
                      <a:fillRect/>
                    </a:stretch>
                  </pic:blipFill>
                  <pic:spPr>
                    <a:xfrm>
                      <a:off x="0" y="0"/>
                      <a:ext cx="4670116" cy="2111033"/>
                    </a:xfrm>
                    <a:prstGeom prst="rect">
                      <a:avLst/>
                    </a:prstGeom>
                  </pic:spPr>
                </pic:pic>
              </a:graphicData>
            </a:graphic>
          </wp:inline>
        </w:drawing>
      </w:r>
    </w:p>
    <w:p w14:paraId="2B24908C" w14:textId="4CE14795" w:rsidR="00AE502B" w:rsidRPr="00AE502B" w:rsidRDefault="00AE502B" w:rsidP="00181832">
      <w:pPr>
        <w:pStyle w:val="ListParagraph"/>
        <w:numPr>
          <w:ilvl w:val="0"/>
          <w:numId w:val="87"/>
        </w:numPr>
        <w:ind w:left="720"/>
        <w:rPr>
          <w:sz w:val="20"/>
        </w:rPr>
      </w:pPr>
      <w:r w:rsidRPr="00AE502B">
        <w:rPr>
          <w:sz w:val="20"/>
        </w:rPr>
        <w:t xml:space="preserve">If </w:t>
      </w:r>
      <w:r w:rsidRPr="00181832">
        <w:rPr>
          <w:b/>
          <w:bCs/>
          <w:sz w:val="20"/>
        </w:rPr>
        <w:t>Correction</w:t>
      </w:r>
      <w:r w:rsidRPr="00AE502B">
        <w:rPr>
          <w:sz w:val="20"/>
        </w:rPr>
        <w:t xml:space="preserve"> transaction should be included in financial reports, tick </w:t>
      </w:r>
      <w:r w:rsidRPr="00AE502B">
        <w:rPr>
          <w:b/>
          <w:sz w:val="20"/>
        </w:rPr>
        <w:t>Report Corrections</w:t>
      </w:r>
      <w:r w:rsidRPr="00AE502B">
        <w:rPr>
          <w:sz w:val="20"/>
        </w:rPr>
        <w:t xml:space="preserve"> checkbox on the </w:t>
      </w:r>
      <w:r w:rsidRPr="00AE502B">
        <w:rPr>
          <w:b/>
          <w:sz w:val="20"/>
        </w:rPr>
        <w:t>Ledger Setup Transaction Rules</w:t>
      </w:r>
      <w:r w:rsidRPr="00AE502B">
        <w:rPr>
          <w:sz w:val="20"/>
        </w:rPr>
        <w:t xml:space="preserve"> tab</w:t>
      </w:r>
    </w:p>
    <w:p w14:paraId="2A5C329E" w14:textId="34716C61" w:rsidR="00AE502B" w:rsidRPr="00AE502B" w:rsidRDefault="00AE502B" w:rsidP="00181832">
      <w:pPr>
        <w:pStyle w:val="ListParagraph"/>
        <w:numPr>
          <w:ilvl w:val="1"/>
          <w:numId w:val="87"/>
        </w:numPr>
        <w:ind w:left="1440"/>
        <w:rPr>
          <w:sz w:val="20"/>
        </w:rPr>
      </w:pPr>
      <w:r w:rsidRPr="00AE502B">
        <w:rPr>
          <w:sz w:val="20"/>
        </w:rPr>
        <w:t xml:space="preserve">If this checkbox is unticked, </w:t>
      </w:r>
      <w:r w:rsidRPr="00181832">
        <w:rPr>
          <w:b/>
          <w:bCs/>
          <w:sz w:val="20"/>
        </w:rPr>
        <w:t>Correction</w:t>
      </w:r>
      <w:r w:rsidRPr="00AE502B">
        <w:rPr>
          <w:sz w:val="20"/>
        </w:rPr>
        <w:t xml:space="preserve"> transactions will be left out of financial reports</w:t>
      </w:r>
    </w:p>
    <w:p w14:paraId="02DAD80C" w14:textId="77777777" w:rsidR="00AE502B" w:rsidRDefault="00AE502B" w:rsidP="00AE502B">
      <w:pPr>
        <w:pStyle w:val="ListParagraph"/>
        <w:ind w:left="1440"/>
      </w:pPr>
    </w:p>
    <w:p w14:paraId="2877FE29" w14:textId="02227789" w:rsidR="007A0C99" w:rsidRPr="00CC3DE8" w:rsidRDefault="007A0C99" w:rsidP="00CC3DE8">
      <w:pPr>
        <w:pStyle w:val="Heading1"/>
      </w:pPr>
      <w:bookmarkStart w:id="195" w:name="_Toc23338282"/>
      <w:r>
        <w:t>Special Processes</w:t>
      </w:r>
      <w:bookmarkEnd w:id="195"/>
    </w:p>
    <w:p w14:paraId="25E9F219" w14:textId="77777777" w:rsidR="00961EEF" w:rsidRDefault="00961EEF" w:rsidP="007A0C99"/>
    <w:p w14:paraId="1D01E5B4" w14:textId="40CBF31E" w:rsidR="007A0C99" w:rsidRDefault="007A0C99" w:rsidP="00CC3DE8">
      <w:pPr>
        <w:pStyle w:val="Heading2"/>
        <w:ind w:left="360"/>
      </w:pPr>
      <w:bookmarkStart w:id="196" w:name="_Toc23338283"/>
      <w:r>
        <w:t>Additional Fields Setup</w:t>
      </w:r>
      <w:bookmarkEnd w:id="196"/>
    </w:p>
    <w:p w14:paraId="715CAF7A" w14:textId="0BC4D276" w:rsidR="00961EEF" w:rsidRDefault="00961EEF" w:rsidP="00961EEF"/>
    <w:p w14:paraId="18CAA527" w14:textId="13042C01" w:rsidR="00961EEF" w:rsidRDefault="00961EEF" w:rsidP="00CC3DE8">
      <w:pPr>
        <w:ind w:left="360"/>
        <w:rPr>
          <w:sz w:val="20"/>
        </w:rPr>
      </w:pPr>
      <w:r>
        <w:rPr>
          <w:sz w:val="20"/>
        </w:rPr>
        <w:t xml:space="preserve">Each ledger transaction can include up to 25 additional </w:t>
      </w:r>
      <w:r w:rsidR="00B62E7B" w:rsidRPr="00B62E7B">
        <w:rPr>
          <w:b/>
          <w:bCs/>
          <w:sz w:val="20"/>
        </w:rPr>
        <w:t>D</w:t>
      </w:r>
      <w:r w:rsidRPr="00B62E7B">
        <w:rPr>
          <w:b/>
          <w:bCs/>
          <w:sz w:val="20"/>
        </w:rPr>
        <w:t>escription</w:t>
      </w:r>
      <w:r>
        <w:rPr>
          <w:sz w:val="20"/>
        </w:rPr>
        <w:t xml:space="preserve"> fields (of 30 characters each), and 5 additional </w:t>
      </w:r>
      <w:r w:rsidR="00B62E7B" w:rsidRPr="00B62E7B">
        <w:rPr>
          <w:b/>
          <w:bCs/>
          <w:sz w:val="20"/>
        </w:rPr>
        <w:t>D</w:t>
      </w:r>
      <w:r w:rsidRPr="00B62E7B">
        <w:rPr>
          <w:b/>
          <w:bCs/>
          <w:sz w:val="20"/>
        </w:rPr>
        <w:t>ate</w:t>
      </w:r>
      <w:r>
        <w:rPr>
          <w:sz w:val="20"/>
        </w:rPr>
        <w:t xml:space="preserve"> fields. These additional fields can be used for recording supplementary references and other details which do not need to be validated against a pre-defined list.</w:t>
      </w:r>
    </w:p>
    <w:p w14:paraId="79BD2A2C" w14:textId="6907C115" w:rsidR="00961EEF" w:rsidRDefault="00961EEF" w:rsidP="00CC3DE8">
      <w:pPr>
        <w:ind w:left="360"/>
        <w:rPr>
          <w:sz w:val="20"/>
        </w:rPr>
      </w:pPr>
    </w:p>
    <w:p w14:paraId="5513EECB" w14:textId="2DFE68B6" w:rsidR="00961EEF" w:rsidRDefault="00961EEF" w:rsidP="00B62E7B">
      <w:pPr>
        <w:ind w:left="360"/>
        <w:rPr>
          <w:sz w:val="20"/>
        </w:rPr>
      </w:pPr>
      <w:r>
        <w:rPr>
          <w:sz w:val="20"/>
        </w:rPr>
        <w:t xml:space="preserve">Additional fields in ledger transactions can be populated in </w:t>
      </w:r>
      <w:r w:rsidRPr="00B62E7B">
        <w:rPr>
          <w:b/>
          <w:bCs/>
          <w:sz w:val="20"/>
        </w:rPr>
        <w:t>Ledger Import</w:t>
      </w:r>
      <w:r>
        <w:rPr>
          <w:sz w:val="20"/>
        </w:rPr>
        <w:t xml:space="preserve"> and </w:t>
      </w:r>
      <w:r w:rsidRPr="00B62E7B">
        <w:rPr>
          <w:b/>
          <w:bCs/>
          <w:sz w:val="20"/>
        </w:rPr>
        <w:t>Ledger Entry</w:t>
      </w:r>
      <w:r>
        <w:rPr>
          <w:sz w:val="20"/>
        </w:rPr>
        <w:t xml:space="preserve">, providing the Ledger Entry form has been designed to include these fields. The fields can also be set to specific values using </w:t>
      </w:r>
      <w:r w:rsidRPr="00B62E7B">
        <w:rPr>
          <w:b/>
          <w:bCs/>
          <w:sz w:val="20"/>
        </w:rPr>
        <w:t>Business Rules</w:t>
      </w:r>
      <w:r>
        <w:rPr>
          <w:sz w:val="20"/>
        </w:rPr>
        <w:t xml:space="preserve">. They can be defined to be changeable in </w:t>
      </w:r>
      <w:r w:rsidRPr="00B62E7B">
        <w:rPr>
          <w:b/>
          <w:bCs/>
          <w:sz w:val="20"/>
        </w:rPr>
        <w:t>Account Allocation</w:t>
      </w:r>
      <w:r>
        <w:rPr>
          <w:sz w:val="20"/>
        </w:rPr>
        <w:t>, providing the Account Allocation form has been designed to include these fields.</w:t>
      </w:r>
      <w:r w:rsidR="00B62E7B">
        <w:rPr>
          <w:sz w:val="20"/>
        </w:rPr>
        <w:t xml:space="preserve"> </w:t>
      </w:r>
      <w:r>
        <w:rPr>
          <w:sz w:val="20"/>
        </w:rPr>
        <w:t>Additional fields can be included on forms, filters, and reports, in which the description entered in Additional Fields Setup is displayed.</w:t>
      </w:r>
    </w:p>
    <w:p w14:paraId="48D8F1B6" w14:textId="45BDBCEA" w:rsidR="00961EEF" w:rsidRDefault="00961EEF" w:rsidP="00CC3DE8">
      <w:pPr>
        <w:ind w:left="360"/>
        <w:rPr>
          <w:sz w:val="20"/>
        </w:rPr>
      </w:pPr>
    </w:p>
    <w:p w14:paraId="1B054922" w14:textId="3DF0559C" w:rsidR="00961EEF" w:rsidRDefault="00961EEF" w:rsidP="00B62E7B">
      <w:pPr>
        <w:ind w:left="2160"/>
        <w:rPr>
          <w:sz w:val="20"/>
        </w:rPr>
      </w:pPr>
      <w:r w:rsidRPr="00B62E7B">
        <w:rPr>
          <w:b/>
          <w:bCs/>
          <w:sz w:val="20"/>
        </w:rPr>
        <w:t>NOTE</w:t>
      </w:r>
      <w:r w:rsidR="00B62E7B">
        <w:rPr>
          <w:sz w:val="20"/>
        </w:rPr>
        <w:tab/>
      </w:r>
      <w:r>
        <w:rPr>
          <w:sz w:val="20"/>
        </w:rPr>
        <w:t xml:space="preserve">SunPlus Core comes with Additional Fields added to the </w:t>
      </w:r>
      <w:r w:rsidRPr="00B62E7B">
        <w:rPr>
          <w:b/>
          <w:bCs/>
          <w:sz w:val="20"/>
        </w:rPr>
        <w:t>Ledger Entry</w:t>
      </w:r>
      <w:r>
        <w:rPr>
          <w:sz w:val="20"/>
        </w:rPr>
        <w:t xml:space="preserve"> forms.</w:t>
      </w:r>
    </w:p>
    <w:p w14:paraId="61654E2D" w14:textId="0674F7A2" w:rsidR="00961EEF" w:rsidRDefault="00961EEF" w:rsidP="00CC3DE8">
      <w:pPr>
        <w:ind w:left="360"/>
        <w:rPr>
          <w:sz w:val="20"/>
        </w:rPr>
      </w:pPr>
    </w:p>
    <w:p w14:paraId="2645F70C" w14:textId="77777777" w:rsidR="00B62E7B" w:rsidRDefault="00961EEF" w:rsidP="00766619">
      <w:pPr>
        <w:pStyle w:val="ListParagraph"/>
        <w:numPr>
          <w:ilvl w:val="0"/>
          <w:numId w:val="529"/>
        </w:numPr>
        <w:ind w:left="720"/>
        <w:rPr>
          <w:sz w:val="20"/>
        </w:rPr>
      </w:pPr>
      <w:r w:rsidRPr="00B62E7B">
        <w:rPr>
          <w:sz w:val="20"/>
        </w:rPr>
        <w:t xml:space="preserve">Go to </w:t>
      </w:r>
      <w:r w:rsidRPr="00B62E7B">
        <w:rPr>
          <w:b/>
          <w:bCs/>
          <w:sz w:val="20"/>
        </w:rPr>
        <w:t>Additional Field Setup</w:t>
      </w:r>
    </w:p>
    <w:p w14:paraId="513CFD07" w14:textId="0A37BBF5" w:rsidR="00961EEF" w:rsidRPr="00B62E7B" w:rsidRDefault="00961EEF" w:rsidP="00766619">
      <w:pPr>
        <w:pStyle w:val="ListParagraph"/>
        <w:numPr>
          <w:ilvl w:val="0"/>
          <w:numId w:val="529"/>
        </w:numPr>
        <w:ind w:left="720"/>
        <w:rPr>
          <w:sz w:val="20"/>
        </w:rPr>
      </w:pPr>
      <w:r w:rsidRPr="00B62E7B">
        <w:rPr>
          <w:sz w:val="20"/>
        </w:rPr>
        <w:t xml:space="preserve">Use </w:t>
      </w:r>
      <w:r w:rsidRPr="00B62E7B">
        <w:rPr>
          <w:b/>
          <w:bCs/>
          <w:sz w:val="20"/>
        </w:rPr>
        <w:t>Additional Fields Setup</w:t>
      </w:r>
      <w:r w:rsidRPr="00B62E7B">
        <w:rPr>
          <w:sz w:val="20"/>
        </w:rPr>
        <w:t xml:space="preserve"> to define specific purposes for any of the additional fields by assigning them a </w:t>
      </w:r>
      <w:r w:rsidR="00B62E7B" w:rsidRPr="00B62E7B">
        <w:rPr>
          <w:b/>
          <w:bCs/>
          <w:sz w:val="20"/>
        </w:rPr>
        <w:t>H</w:t>
      </w:r>
      <w:r w:rsidRPr="00B62E7B">
        <w:rPr>
          <w:b/>
          <w:bCs/>
          <w:sz w:val="20"/>
        </w:rPr>
        <w:t>eading</w:t>
      </w:r>
      <w:r w:rsidRPr="00B62E7B">
        <w:rPr>
          <w:sz w:val="20"/>
        </w:rPr>
        <w:t xml:space="preserve"> and a </w:t>
      </w:r>
      <w:r w:rsidR="00B62E7B" w:rsidRPr="00B62E7B">
        <w:rPr>
          <w:b/>
          <w:bCs/>
          <w:sz w:val="20"/>
        </w:rPr>
        <w:t>D</w:t>
      </w:r>
      <w:r w:rsidRPr="00B62E7B">
        <w:rPr>
          <w:b/>
          <w:bCs/>
          <w:sz w:val="20"/>
        </w:rPr>
        <w:t>escription</w:t>
      </w:r>
      <w:r w:rsidRPr="00B62E7B">
        <w:rPr>
          <w:sz w:val="20"/>
        </w:rPr>
        <w:t>.</w:t>
      </w:r>
    </w:p>
    <w:p w14:paraId="2BE33823" w14:textId="46ED68E9" w:rsidR="00961EEF" w:rsidRDefault="00961EEF" w:rsidP="00961EEF">
      <w:pPr>
        <w:ind w:left="720"/>
        <w:rPr>
          <w:sz w:val="20"/>
        </w:rPr>
      </w:pPr>
    </w:p>
    <w:p w14:paraId="484ECFF3" w14:textId="4097CCDC" w:rsidR="00961EEF" w:rsidRDefault="00961EEF" w:rsidP="00B62E7B">
      <w:pPr>
        <w:ind w:left="720"/>
        <w:rPr>
          <w:sz w:val="20"/>
        </w:rPr>
      </w:pPr>
      <w:r w:rsidRPr="00961EEF">
        <w:rPr>
          <w:noProof/>
          <w:sz w:val="20"/>
        </w:rPr>
        <w:lastRenderedPageBreak/>
        <w:drawing>
          <wp:inline distT="0" distB="0" distL="0" distR="0" wp14:anchorId="0DB7C875" wp14:editId="501E971B">
            <wp:extent cx="4646420" cy="2720340"/>
            <wp:effectExtent l="0" t="0" r="1905" b="0"/>
            <wp:docPr id="1902" name="Picture 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9"/>
                    <a:stretch>
                      <a:fillRect/>
                    </a:stretch>
                  </pic:blipFill>
                  <pic:spPr>
                    <a:xfrm>
                      <a:off x="0" y="0"/>
                      <a:ext cx="4657900" cy="2727061"/>
                    </a:xfrm>
                    <a:prstGeom prst="rect">
                      <a:avLst/>
                    </a:prstGeom>
                  </pic:spPr>
                </pic:pic>
              </a:graphicData>
            </a:graphic>
          </wp:inline>
        </w:drawing>
      </w:r>
    </w:p>
    <w:p w14:paraId="1E3EC418" w14:textId="2460BEF4" w:rsidR="00961EEF" w:rsidRPr="00B62E7B" w:rsidRDefault="003862AA" w:rsidP="00766619">
      <w:pPr>
        <w:pStyle w:val="ListParagraph"/>
        <w:numPr>
          <w:ilvl w:val="0"/>
          <w:numId w:val="530"/>
        </w:numPr>
        <w:rPr>
          <w:sz w:val="20"/>
        </w:rPr>
      </w:pPr>
      <w:r w:rsidRPr="00B62E7B">
        <w:rPr>
          <w:b/>
          <w:bCs/>
          <w:sz w:val="20"/>
        </w:rPr>
        <w:t>Column Type</w:t>
      </w:r>
      <w:r w:rsidRPr="00B62E7B">
        <w:rPr>
          <w:sz w:val="20"/>
        </w:rPr>
        <w:t xml:space="preserve"> </w:t>
      </w:r>
      <w:r w:rsidRPr="00B62E7B">
        <w:rPr>
          <w:sz w:val="20"/>
        </w:rPr>
        <w:tab/>
      </w:r>
      <w:r w:rsidR="00455123">
        <w:rPr>
          <w:sz w:val="20"/>
        </w:rPr>
        <w:tab/>
        <w:t>E</w:t>
      </w:r>
      <w:r w:rsidRPr="00B62E7B">
        <w:rPr>
          <w:sz w:val="20"/>
        </w:rPr>
        <w:t xml:space="preserve">ither </w:t>
      </w:r>
      <w:r w:rsidRPr="00455123">
        <w:rPr>
          <w:b/>
          <w:bCs/>
          <w:sz w:val="20"/>
        </w:rPr>
        <w:t>Description</w:t>
      </w:r>
      <w:r w:rsidRPr="00B62E7B">
        <w:rPr>
          <w:sz w:val="20"/>
        </w:rPr>
        <w:t xml:space="preserve"> or </w:t>
      </w:r>
      <w:r w:rsidRPr="00455123">
        <w:rPr>
          <w:b/>
          <w:bCs/>
          <w:sz w:val="20"/>
        </w:rPr>
        <w:t>Date</w:t>
      </w:r>
    </w:p>
    <w:p w14:paraId="1E850863" w14:textId="791FD04F" w:rsidR="003862AA" w:rsidRPr="00B62E7B" w:rsidRDefault="003862AA" w:rsidP="00766619">
      <w:pPr>
        <w:pStyle w:val="ListParagraph"/>
        <w:numPr>
          <w:ilvl w:val="0"/>
          <w:numId w:val="530"/>
        </w:numPr>
        <w:rPr>
          <w:sz w:val="20"/>
        </w:rPr>
      </w:pPr>
      <w:r w:rsidRPr="00B62E7B">
        <w:rPr>
          <w:b/>
          <w:bCs/>
          <w:sz w:val="20"/>
        </w:rPr>
        <w:t>Column Number</w:t>
      </w:r>
      <w:r w:rsidRPr="00B62E7B">
        <w:rPr>
          <w:sz w:val="20"/>
        </w:rPr>
        <w:tab/>
      </w:r>
      <w:r w:rsidR="00455123">
        <w:rPr>
          <w:sz w:val="20"/>
        </w:rPr>
        <w:tab/>
        <w:t>N</w:t>
      </w:r>
      <w:r w:rsidRPr="00B62E7B">
        <w:rPr>
          <w:sz w:val="20"/>
        </w:rPr>
        <w:t xml:space="preserve">umber of </w:t>
      </w:r>
      <w:r w:rsidR="00455123">
        <w:rPr>
          <w:sz w:val="20"/>
        </w:rPr>
        <w:t xml:space="preserve">the </w:t>
      </w:r>
      <w:r w:rsidR="00455123" w:rsidRPr="00455123">
        <w:rPr>
          <w:b/>
          <w:bCs/>
          <w:sz w:val="20"/>
        </w:rPr>
        <w:t>A</w:t>
      </w:r>
      <w:r w:rsidRPr="00455123">
        <w:rPr>
          <w:b/>
          <w:bCs/>
          <w:sz w:val="20"/>
        </w:rPr>
        <w:t xml:space="preserve">dditional </w:t>
      </w:r>
      <w:r w:rsidR="00455123" w:rsidRPr="00455123">
        <w:rPr>
          <w:b/>
          <w:bCs/>
          <w:sz w:val="20"/>
        </w:rPr>
        <w:t>F</w:t>
      </w:r>
      <w:r w:rsidRPr="00455123">
        <w:rPr>
          <w:b/>
          <w:bCs/>
          <w:sz w:val="20"/>
        </w:rPr>
        <w:t>ield</w:t>
      </w:r>
    </w:p>
    <w:p w14:paraId="4B51C695" w14:textId="6552D903" w:rsidR="003862AA" w:rsidRDefault="003862AA" w:rsidP="00766619">
      <w:pPr>
        <w:pStyle w:val="ListParagraph"/>
        <w:numPr>
          <w:ilvl w:val="0"/>
          <w:numId w:val="532"/>
        </w:numPr>
        <w:ind w:left="4320"/>
        <w:rPr>
          <w:sz w:val="20"/>
        </w:rPr>
      </w:pPr>
      <w:r>
        <w:rPr>
          <w:sz w:val="20"/>
        </w:rPr>
        <w:t xml:space="preserve">1 to 25 for </w:t>
      </w:r>
      <w:r w:rsidR="00455123" w:rsidRPr="00455123">
        <w:rPr>
          <w:b/>
          <w:bCs/>
          <w:sz w:val="20"/>
        </w:rPr>
        <w:t>G</w:t>
      </w:r>
      <w:r w:rsidRPr="00455123">
        <w:rPr>
          <w:b/>
          <w:bCs/>
          <w:sz w:val="20"/>
        </w:rPr>
        <w:t xml:space="preserve">eneral </w:t>
      </w:r>
      <w:r w:rsidR="00455123">
        <w:rPr>
          <w:b/>
          <w:bCs/>
          <w:sz w:val="20"/>
        </w:rPr>
        <w:t>D</w:t>
      </w:r>
      <w:r w:rsidRPr="00455123">
        <w:rPr>
          <w:b/>
          <w:bCs/>
          <w:sz w:val="20"/>
        </w:rPr>
        <w:t>escription</w:t>
      </w:r>
      <w:r>
        <w:rPr>
          <w:sz w:val="20"/>
        </w:rPr>
        <w:t xml:space="preserve"> field and</w:t>
      </w:r>
    </w:p>
    <w:p w14:paraId="23683606" w14:textId="03DC23F2" w:rsidR="003862AA" w:rsidRDefault="003862AA" w:rsidP="00766619">
      <w:pPr>
        <w:pStyle w:val="ListParagraph"/>
        <w:numPr>
          <w:ilvl w:val="0"/>
          <w:numId w:val="532"/>
        </w:numPr>
        <w:ind w:left="4320"/>
        <w:rPr>
          <w:sz w:val="20"/>
        </w:rPr>
      </w:pPr>
      <w:r>
        <w:rPr>
          <w:sz w:val="20"/>
        </w:rPr>
        <w:t xml:space="preserve">1 to 5 for </w:t>
      </w:r>
      <w:r w:rsidR="00455123" w:rsidRPr="00455123">
        <w:rPr>
          <w:b/>
          <w:bCs/>
          <w:sz w:val="20"/>
        </w:rPr>
        <w:t>G</w:t>
      </w:r>
      <w:r w:rsidRPr="00455123">
        <w:rPr>
          <w:b/>
          <w:bCs/>
          <w:sz w:val="20"/>
        </w:rPr>
        <w:t xml:space="preserve">eneral </w:t>
      </w:r>
      <w:r w:rsidR="00455123" w:rsidRPr="00455123">
        <w:rPr>
          <w:b/>
          <w:bCs/>
          <w:sz w:val="20"/>
        </w:rPr>
        <w:t>D</w:t>
      </w:r>
      <w:r w:rsidRPr="00455123">
        <w:rPr>
          <w:b/>
          <w:bCs/>
          <w:sz w:val="20"/>
        </w:rPr>
        <w:t>ate</w:t>
      </w:r>
      <w:r>
        <w:rPr>
          <w:sz w:val="20"/>
        </w:rPr>
        <w:t xml:space="preserve"> fields</w:t>
      </w:r>
    </w:p>
    <w:p w14:paraId="4DDE40AA" w14:textId="408FDB05" w:rsidR="003862AA" w:rsidRDefault="003862AA" w:rsidP="00766619">
      <w:pPr>
        <w:pStyle w:val="ListParagraph"/>
        <w:numPr>
          <w:ilvl w:val="0"/>
          <w:numId w:val="531"/>
        </w:numPr>
        <w:rPr>
          <w:sz w:val="20"/>
        </w:rPr>
      </w:pPr>
      <w:r w:rsidRPr="00B62E7B">
        <w:rPr>
          <w:b/>
          <w:bCs/>
          <w:sz w:val="20"/>
        </w:rPr>
        <w:t>Short Heading</w:t>
      </w:r>
      <w:r>
        <w:rPr>
          <w:sz w:val="20"/>
        </w:rPr>
        <w:tab/>
      </w:r>
      <w:r w:rsidR="00455123">
        <w:rPr>
          <w:sz w:val="20"/>
        </w:rPr>
        <w:tab/>
      </w:r>
      <w:r>
        <w:rPr>
          <w:sz w:val="20"/>
        </w:rPr>
        <w:t xml:space="preserve">A shortened version of </w:t>
      </w:r>
      <w:r w:rsidR="00455123" w:rsidRPr="00455123">
        <w:rPr>
          <w:b/>
          <w:bCs/>
          <w:sz w:val="20"/>
        </w:rPr>
        <w:t>D</w:t>
      </w:r>
      <w:r w:rsidRPr="00455123">
        <w:rPr>
          <w:b/>
          <w:bCs/>
          <w:sz w:val="20"/>
        </w:rPr>
        <w:t>escription</w:t>
      </w:r>
    </w:p>
    <w:p w14:paraId="531A3951" w14:textId="77777777" w:rsidR="00455123" w:rsidRDefault="003862AA" w:rsidP="00766619">
      <w:pPr>
        <w:pStyle w:val="ListParagraph"/>
        <w:numPr>
          <w:ilvl w:val="0"/>
          <w:numId w:val="531"/>
        </w:numPr>
        <w:rPr>
          <w:sz w:val="20"/>
        </w:rPr>
      </w:pPr>
      <w:r w:rsidRPr="00B62E7B">
        <w:rPr>
          <w:b/>
          <w:bCs/>
          <w:sz w:val="20"/>
        </w:rPr>
        <w:t>Description</w:t>
      </w:r>
      <w:r>
        <w:rPr>
          <w:sz w:val="20"/>
        </w:rPr>
        <w:tab/>
      </w:r>
      <w:r w:rsidR="00455123">
        <w:rPr>
          <w:sz w:val="20"/>
        </w:rPr>
        <w:tab/>
        <w:t>N</w:t>
      </w:r>
      <w:r>
        <w:rPr>
          <w:sz w:val="20"/>
        </w:rPr>
        <w:t xml:space="preserve">ame or </w:t>
      </w:r>
      <w:r w:rsidR="00455123">
        <w:rPr>
          <w:sz w:val="20"/>
        </w:rPr>
        <w:t>D</w:t>
      </w:r>
      <w:r>
        <w:rPr>
          <w:sz w:val="20"/>
        </w:rPr>
        <w:t>escription for this field</w:t>
      </w:r>
    </w:p>
    <w:p w14:paraId="35B0BB93" w14:textId="0E37FFD1" w:rsidR="003862AA" w:rsidRDefault="00455123" w:rsidP="00766619">
      <w:pPr>
        <w:pStyle w:val="ListParagraph"/>
        <w:numPr>
          <w:ilvl w:val="1"/>
          <w:numId w:val="531"/>
        </w:numPr>
        <w:ind w:left="4320"/>
        <w:rPr>
          <w:sz w:val="20"/>
        </w:rPr>
      </w:pPr>
      <w:r w:rsidRPr="00455123">
        <w:rPr>
          <w:sz w:val="20"/>
        </w:rPr>
        <w:t>U</w:t>
      </w:r>
      <w:r w:rsidR="003862AA">
        <w:rPr>
          <w:sz w:val="20"/>
        </w:rPr>
        <w:t xml:space="preserve">sed to identify </w:t>
      </w:r>
      <w:r>
        <w:rPr>
          <w:sz w:val="20"/>
        </w:rPr>
        <w:t>A</w:t>
      </w:r>
      <w:r w:rsidR="003862AA">
        <w:rPr>
          <w:sz w:val="20"/>
        </w:rPr>
        <w:t xml:space="preserve">dditional </w:t>
      </w:r>
      <w:r>
        <w:rPr>
          <w:sz w:val="20"/>
        </w:rPr>
        <w:t>F</w:t>
      </w:r>
      <w:r w:rsidR="003862AA">
        <w:rPr>
          <w:sz w:val="20"/>
        </w:rPr>
        <w:t xml:space="preserve">ield on </w:t>
      </w:r>
      <w:r>
        <w:rPr>
          <w:sz w:val="20"/>
        </w:rPr>
        <w:t>R</w:t>
      </w:r>
      <w:r w:rsidR="003862AA">
        <w:rPr>
          <w:sz w:val="20"/>
        </w:rPr>
        <w:t xml:space="preserve">eports, </w:t>
      </w:r>
      <w:r>
        <w:rPr>
          <w:sz w:val="20"/>
        </w:rPr>
        <w:t>I</w:t>
      </w:r>
      <w:r w:rsidR="003862AA">
        <w:rPr>
          <w:sz w:val="20"/>
        </w:rPr>
        <w:t xml:space="preserve">nquiries, </w:t>
      </w:r>
      <w:r>
        <w:rPr>
          <w:sz w:val="20"/>
        </w:rPr>
        <w:t>F</w:t>
      </w:r>
      <w:r w:rsidR="003862AA">
        <w:rPr>
          <w:sz w:val="20"/>
        </w:rPr>
        <w:t>orms</w:t>
      </w:r>
    </w:p>
    <w:p w14:paraId="69E24345" w14:textId="77777777" w:rsidR="00455123" w:rsidRDefault="003862AA" w:rsidP="00766619">
      <w:pPr>
        <w:pStyle w:val="ListParagraph"/>
        <w:numPr>
          <w:ilvl w:val="0"/>
          <w:numId w:val="531"/>
        </w:numPr>
        <w:rPr>
          <w:b/>
          <w:bCs/>
          <w:sz w:val="20"/>
        </w:rPr>
      </w:pPr>
      <w:r w:rsidRPr="00B62E7B">
        <w:rPr>
          <w:b/>
          <w:bCs/>
          <w:sz w:val="20"/>
        </w:rPr>
        <w:t>Amendable in Allocations</w:t>
      </w:r>
      <w:r>
        <w:rPr>
          <w:sz w:val="20"/>
        </w:rPr>
        <w:tab/>
      </w:r>
      <w:r w:rsidR="00455123">
        <w:rPr>
          <w:sz w:val="20"/>
        </w:rPr>
        <w:t xml:space="preserve">  </w:t>
      </w:r>
      <w:r>
        <w:rPr>
          <w:sz w:val="20"/>
        </w:rPr>
        <w:t xml:space="preserve">Specifies if data within this field should be changeable in </w:t>
      </w:r>
      <w:r w:rsidRPr="00455123">
        <w:rPr>
          <w:b/>
          <w:bCs/>
          <w:sz w:val="20"/>
        </w:rPr>
        <w:t xml:space="preserve">Account </w:t>
      </w:r>
    </w:p>
    <w:p w14:paraId="375C7721" w14:textId="70939C5B" w:rsidR="003862AA" w:rsidRPr="00455123" w:rsidRDefault="003862AA" w:rsidP="00455123">
      <w:pPr>
        <w:ind w:left="2880" w:firstLine="720"/>
        <w:rPr>
          <w:b/>
          <w:bCs/>
          <w:sz w:val="20"/>
        </w:rPr>
      </w:pPr>
      <w:r w:rsidRPr="00455123">
        <w:rPr>
          <w:b/>
          <w:bCs/>
          <w:sz w:val="20"/>
        </w:rPr>
        <w:t>Allocations</w:t>
      </w:r>
    </w:p>
    <w:p w14:paraId="6BC470E7" w14:textId="6A2C370A" w:rsidR="003862AA" w:rsidRDefault="003862AA" w:rsidP="003862AA">
      <w:pPr>
        <w:pStyle w:val="ListParagraph"/>
        <w:rPr>
          <w:sz w:val="20"/>
        </w:rPr>
      </w:pPr>
    </w:p>
    <w:p w14:paraId="3D4874D7" w14:textId="77777777" w:rsidR="003862AA" w:rsidRPr="003862AA" w:rsidRDefault="003862AA" w:rsidP="003862AA">
      <w:pPr>
        <w:pStyle w:val="ListParagraph"/>
        <w:rPr>
          <w:sz w:val="20"/>
        </w:rPr>
      </w:pPr>
    </w:p>
    <w:p w14:paraId="507C85EA" w14:textId="44E2C6CC" w:rsidR="00961EEF" w:rsidRDefault="003862AA" w:rsidP="001B5495">
      <w:pPr>
        <w:pStyle w:val="Heading2"/>
        <w:ind w:left="360"/>
      </w:pPr>
      <w:bookmarkStart w:id="197" w:name="_Toc23338284"/>
      <w:r>
        <w:t>Reset Default Forms</w:t>
      </w:r>
      <w:bookmarkEnd w:id="197"/>
    </w:p>
    <w:p w14:paraId="38B1A311" w14:textId="4754DBC9" w:rsidR="003862AA" w:rsidRDefault="003862AA" w:rsidP="003862AA"/>
    <w:p w14:paraId="1D80829E" w14:textId="35E50DE9" w:rsidR="003862AA" w:rsidRDefault="003862AA" w:rsidP="001B5495">
      <w:pPr>
        <w:ind w:left="360"/>
        <w:rPr>
          <w:sz w:val="20"/>
        </w:rPr>
      </w:pPr>
      <w:r w:rsidRPr="000D7CCE">
        <w:rPr>
          <w:b/>
          <w:bCs/>
          <w:sz w:val="20"/>
        </w:rPr>
        <w:t>Reset Default Forms</w:t>
      </w:r>
      <w:r>
        <w:rPr>
          <w:sz w:val="20"/>
        </w:rPr>
        <w:t xml:space="preserve"> displays all SunSystems user specified default forms. In order to amend a user’s default form for a </w:t>
      </w:r>
      <w:r w:rsidR="000D7CCE">
        <w:rPr>
          <w:sz w:val="20"/>
        </w:rPr>
        <w:t>F</w:t>
      </w:r>
      <w:r>
        <w:rPr>
          <w:sz w:val="20"/>
        </w:rPr>
        <w:t xml:space="preserve">unction, the user must delete the unwanted form from the </w:t>
      </w:r>
      <w:r w:rsidRPr="000D7CCE">
        <w:rPr>
          <w:b/>
          <w:bCs/>
          <w:sz w:val="20"/>
        </w:rPr>
        <w:t>Reset Default Forms</w:t>
      </w:r>
      <w:r>
        <w:rPr>
          <w:sz w:val="20"/>
        </w:rPr>
        <w:t xml:space="preserve"> grid, and then run the </w:t>
      </w:r>
      <w:r w:rsidR="000D7CCE">
        <w:rPr>
          <w:sz w:val="20"/>
        </w:rPr>
        <w:t>F</w:t>
      </w:r>
      <w:r>
        <w:rPr>
          <w:sz w:val="20"/>
        </w:rPr>
        <w:t>unction to select a different form from the list available for that function.</w:t>
      </w:r>
    </w:p>
    <w:p w14:paraId="7BAFC692" w14:textId="2161BFF5" w:rsidR="003862AA" w:rsidRDefault="003862AA" w:rsidP="003862AA">
      <w:pPr>
        <w:rPr>
          <w:sz w:val="20"/>
        </w:rPr>
      </w:pPr>
    </w:p>
    <w:p w14:paraId="3E0DE9A7" w14:textId="33C9B971" w:rsidR="003862AA" w:rsidRDefault="003862AA" w:rsidP="001B5495">
      <w:pPr>
        <w:pStyle w:val="Heading5"/>
        <w:ind w:left="360"/>
      </w:pPr>
      <w:r>
        <w:t>Opening a Form</w:t>
      </w:r>
    </w:p>
    <w:p w14:paraId="5CDC0468" w14:textId="040A3562" w:rsidR="003862AA" w:rsidRDefault="003862AA" w:rsidP="003862AA">
      <w:pPr>
        <w:rPr>
          <w:sz w:val="20"/>
        </w:rPr>
      </w:pPr>
      <w:r>
        <w:rPr>
          <w:sz w:val="20"/>
        </w:rPr>
        <w:tab/>
      </w:r>
    </w:p>
    <w:p w14:paraId="4BD88D86" w14:textId="77777777" w:rsidR="000D7CCE" w:rsidRDefault="003862AA" w:rsidP="001B5495">
      <w:pPr>
        <w:ind w:left="360"/>
        <w:rPr>
          <w:sz w:val="20"/>
        </w:rPr>
      </w:pPr>
      <w:r>
        <w:rPr>
          <w:sz w:val="20"/>
        </w:rPr>
        <w:t xml:space="preserve">Depending on </w:t>
      </w:r>
      <w:r w:rsidR="000D7CCE">
        <w:rPr>
          <w:sz w:val="20"/>
        </w:rPr>
        <w:t>the system</w:t>
      </w:r>
      <w:r>
        <w:rPr>
          <w:sz w:val="20"/>
        </w:rPr>
        <w:t xml:space="preserve"> setup, the </w:t>
      </w:r>
      <w:r w:rsidRPr="000D7CCE">
        <w:rPr>
          <w:b/>
          <w:bCs/>
          <w:sz w:val="20"/>
        </w:rPr>
        <w:t>Find Form List</w:t>
      </w:r>
      <w:r>
        <w:rPr>
          <w:sz w:val="20"/>
        </w:rPr>
        <w:t xml:space="preserve"> form</w:t>
      </w:r>
      <w:r w:rsidR="000D7CCE">
        <w:rPr>
          <w:sz w:val="20"/>
        </w:rPr>
        <w:t xml:space="preserve"> may be displayed</w:t>
      </w:r>
      <w:r>
        <w:rPr>
          <w:sz w:val="20"/>
        </w:rPr>
        <w:t xml:space="preserve">, </w:t>
      </w:r>
      <w:r w:rsidR="000D7CCE">
        <w:rPr>
          <w:sz w:val="20"/>
        </w:rPr>
        <w:t>requiring selection of a specific form for the Function to be opened.</w:t>
      </w:r>
    </w:p>
    <w:p w14:paraId="547D3A90" w14:textId="633C8266" w:rsidR="003862AA" w:rsidRDefault="003862AA" w:rsidP="003862AA">
      <w:pPr>
        <w:rPr>
          <w:sz w:val="20"/>
        </w:rPr>
      </w:pPr>
    </w:p>
    <w:p w14:paraId="236365F6" w14:textId="61549FD2" w:rsidR="003862AA" w:rsidRDefault="003862AA" w:rsidP="001B5495">
      <w:pPr>
        <w:ind w:left="360"/>
        <w:rPr>
          <w:sz w:val="20"/>
        </w:rPr>
      </w:pPr>
      <w:r>
        <w:rPr>
          <w:sz w:val="20"/>
        </w:rPr>
        <w:t xml:space="preserve">If the </w:t>
      </w:r>
      <w:r w:rsidRPr="000D7CCE">
        <w:rPr>
          <w:b/>
          <w:bCs/>
          <w:sz w:val="20"/>
        </w:rPr>
        <w:t>Don’t Ask Me Again</w:t>
      </w:r>
      <w:r>
        <w:rPr>
          <w:sz w:val="20"/>
        </w:rPr>
        <w:t xml:space="preserve"> </w:t>
      </w:r>
      <w:r w:rsidR="009B3F65">
        <w:rPr>
          <w:sz w:val="20"/>
        </w:rPr>
        <w:t>checkbox</w:t>
      </w:r>
      <w:r w:rsidR="000D7CCE">
        <w:rPr>
          <w:sz w:val="20"/>
        </w:rPr>
        <w:t xml:space="preserve"> is checked</w:t>
      </w:r>
      <w:r w:rsidR="009B3F65">
        <w:rPr>
          <w:sz w:val="20"/>
        </w:rPr>
        <w:t>, the next time the shortcut</w:t>
      </w:r>
      <w:r w:rsidR="005473DC">
        <w:rPr>
          <w:sz w:val="20"/>
        </w:rPr>
        <w:t xml:space="preserve"> for</w:t>
      </w:r>
      <w:r w:rsidR="009B3F65">
        <w:rPr>
          <w:sz w:val="20"/>
        </w:rPr>
        <w:t xml:space="preserve"> the </w:t>
      </w:r>
      <w:r w:rsidR="009B3F65" w:rsidRPr="005473DC">
        <w:rPr>
          <w:b/>
          <w:bCs/>
          <w:sz w:val="20"/>
        </w:rPr>
        <w:t>Find Form List</w:t>
      </w:r>
      <w:r w:rsidR="009B3F65">
        <w:rPr>
          <w:sz w:val="20"/>
        </w:rPr>
        <w:t xml:space="preserve"> is bypassed and the form previously selected for that function is opened by default. To change this default setting, use the </w:t>
      </w:r>
      <w:r w:rsidR="009B3F65" w:rsidRPr="005473DC">
        <w:rPr>
          <w:b/>
          <w:bCs/>
          <w:sz w:val="20"/>
        </w:rPr>
        <w:t>Reset Default Form</w:t>
      </w:r>
      <w:r w:rsidR="009B3F65">
        <w:rPr>
          <w:sz w:val="20"/>
        </w:rPr>
        <w:t xml:space="preserve"> </w:t>
      </w:r>
      <w:r w:rsidR="005473DC">
        <w:rPr>
          <w:sz w:val="20"/>
        </w:rPr>
        <w:t>F</w:t>
      </w:r>
      <w:r w:rsidR="009B3F65">
        <w:rPr>
          <w:sz w:val="20"/>
        </w:rPr>
        <w:t>unction.</w:t>
      </w:r>
    </w:p>
    <w:p w14:paraId="7EE192D6" w14:textId="77777777" w:rsidR="009B3F65" w:rsidRPr="003862AA" w:rsidRDefault="009B3F65" w:rsidP="003862AA">
      <w:pPr>
        <w:rPr>
          <w:sz w:val="20"/>
        </w:rPr>
      </w:pPr>
    </w:p>
    <w:p w14:paraId="3DA90AF1" w14:textId="4BF1EF9C" w:rsidR="009B3F65" w:rsidRDefault="003862AA" w:rsidP="005473DC">
      <w:pPr>
        <w:ind w:left="720"/>
      </w:pPr>
      <w:r w:rsidRPr="003862AA">
        <w:rPr>
          <w:noProof/>
        </w:rPr>
        <w:lastRenderedPageBreak/>
        <w:drawing>
          <wp:inline distT="0" distB="0" distL="0" distR="0" wp14:anchorId="7C2C21D4" wp14:editId="49F15FB8">
            <wp:extent cx="4558802" cy="2125980"/>
            <wp:effectExtent l="0" t="0" r="635" b="0"/>
            <wp:docPr id="1903" name="Picture 1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0"/>
                    <a:stretch>
                      <a:fillRect/>
                    </a:stretch>
                  </pic:blipFill>
                  <pic:spPr>
                    <a:xfrm>
                      <a:off x="0" y="0"/>
                      <a:ext cx="4569995" cy="2131200"/>
                    </a:xfrm>
                    <a:prstGeom prst="rect">
                      <a:avLst/>
                    </a:prstGeom>
                  </pic:spPr>
                </pic:pic>
              </a:graphicData>
            </a:graphic>
          </wp:inline>
        </w:drawing>
      </w:r>
    </w:p>
    <w:p w14:paraId="6C798532" w14:textId="131851D2" w:rsidR="009B3F65" w:rsidRPr="005473DC" w:rsidRDefault="009B3F65" w:rsidP="003862AA">
      <w:pPr>
        <w:rPr>
          <w:sz w:val="20"/>
          <w:szCs w:val="20"/>
        </w:rPr>
      </w:pPr>
      <w:r w:rsidRPr="005473DC">
        <w:rPr>
          <w:sz w:val="20"/>
          <w:szCs w:val="20"/>
        </w:rPr>
        <w:t xml:space="preserve">To </w:t>
      </w:r>
      <w:r w:rsidR="005473DC" w:rsidRPr="005473DC">
        <w:rPr>
          <w:b/>
          <w:bCs/>
          <w:sz w:val="20"/>
          <w:szCs w:val="20"/>
        </w:rPr>
        <w:t>D</w:t>
      </w:r>
      <w:r w:rsidRPr="005473DC">
        <w:rPr>
          <w:b/>
          <w:bCs/>
          <w:sz w:val="20"/>
          <w:szCs w:val="20"/>
        </w:rPr>
        <w:t>elete</w:t>
      </w:r>
      <w:r w:rsidRPr="005473DC">
        <w:rPr>
          <w:sz w:val="20"/>
          <w:szCs w:val="20"/>
        </w:rPr>
        <w:t xml:space="preserve"> a default form:</w:t>
      </w:r>
    </w:p>
    <w:p w14:paraId="2922A555" w14:textId="47896789" w:rsidR="009B3F65" w:rsidRPr="005473DC" w:rsidRDefault="009B3F65" w:rsidP="00766619">
      <w:pPr>
        <w:pStyle w:val="ListParagraph"/>
        <w:numPr>
          <w:ilvl w:val="0"/>
          <w:numId w:val="233"/>
        </w:numPr>
        <w:rPr>
          <w:sz w:val="20"/>
          <w:szCs w:val="20"/>
        </w:rPr>
      </w:pPr>
      <w:r w:rsidRPr="005473DC">
        <w:rPr>
          <w:sz w:val="20"/>
          <w:szCs w:val="20"/>
        </w:rPr>
        <w:t>Select the required default form from the list</w:t>
      </w:r>
    </w:p>
    <w:p w14:paraId="0EA4AEDD" w14:textId="27078E34" w:rsidR="009B3F65" w:rsidRPr="005473DC" w:rsidRDefault="009B3F65" w:rsidP="00766619">
      <w:pPr>
        <w:pStyle w:val="ListParagraph"/>
        <w:numPr>
          <w:ilvl w:val="0"/>
          <w:numId w:val="233"/>
        </w:numPr>
        <w:rPr>
          <w:sz w:val="20"/>
          <w:szCs w:val="20"/>
        </w:rPr>
      </w:pPr>
      <w:r w:rsidRPr="005473DC">
        <w:rPr>
          <w:sz w:val="20"/>
          <w:szCs w:val="20"/>
        </w:rPr>
        <w:t xml:space="preserve">Click </w:t>
      </w:r>
      <w:r w:rsidRPr="005473DC">
        <w:rPr>
          <w:b/>
          <w:bCs/>
          <w:sz w:val="20"/>
          <w:szCs w:val="20"/>
        </w:rPr>
        <w:t>Delete</w:t>
      </w:r>
      <w:r w:rsidRPr="005473DC">
        <w:rPr>
          <w:sz w:val="20"/>
          <w:szCs w:val="20"/>
        </w:rPr>
        <w:t xml:space="preserve"> command button</w:t>
      </w:r>
    </w:p>
    <w:p w14:paraId="0FDE8ED1" w14:textId="777E8D46" w:rsidR="009B3F65" w:rsidRPr="005473DC" w:rsidRDefault="009B3F65" w:rsidP="00766619">
      <w:pPr>
        <w:pStyle w:val="ListParagraph"/>
        <w:numPr>
          <w:ilvl w:val="0"/>
          <w:numId w:val="233"/>
        </w:numPr>
        <w:rPr>
          <w:sz w:val="20"/>
          <w:szCs w:val="20"/>
        </w:rPr>
      </w:pPr>
      <w:r w:rsidRPr="005473DC">
        <w:rPr>
          <w:sz w:val="20"/>
          <w:szCs w:val="20"/>
        </w:rPr>
        <w:t xml:space="preserve">Click </w:t>
      </w:r>
      <w:r w:rsidRPr="005473DC">
        <w:rPr>
          <w:b/>
          <w:bCs/>
          <w:sz w:val="20"/>
          <w:szCs w:val="20"/>
        </w:rPr>
        <w:t>OK</w:t>
      </w:r>
      <w:r w:rsidRPr="005473DC">
        <w:rPr>
          <w:sz w:val="20"/>
          <w:szCs w:val="20"/>
        </w:rPr>
        <w:t xml:space="preserve"> to confirm your deletion</w:t>
      </w:r>
    </w:p>
    <w:p w14:paraId="4CFEB85B" w14:textId="2807E02F" w:rsidR="009B3F65" w:rsidRPr="005473DC" w:rsidRDefault="009B3F65" w:rsidP="00766619">
      <w:pPr>
        <w:pStyle w:val="ListParagraph"/>
        <w:numPr>
          <w:ilvl w:val="0"/>
          <w:numId w:val="233"/>
        </w:numPr>
        <w:rPr>
          <w:sz w:val="20"/>
          <w:szCs w:val="20"/>
        </w:rPr>
      </w:pPr>
      <w:r w:rsidRPr="005473DC">
        <w:rPr>
          <w:sz w:val="20"/>
          <w:szCs w:val="20"/>
        </w:rPr>
        <w:t xml:space="preserve">Click </w:t>
      </w:r>
      <w:r w:rsidRPr="005473DC">
        <w:rPr>
          <w:b/>
          <w:bCs/>
          <w:sz w:val="20"/>
          <w:szCs w:val="20"/>
        </w:rPr>
        <w:t>Exit</w:t>
      </w:r>
      <w:r w:rsidRPr="005473DC">
        <w:rPr>
          <w:sz w:val="20"/>
          <w:szCs w:val="20"/>
        </w:rPr>
        <w:t xml:space="preserve"> when finished</w:t>
      </w:r>
    </w:p>
    <w:p w14:paraId="428706ED" w14:textId="3ECB5ADC" w:rsidR="009B3F65" w:rsidRPr="005473DC" w:rsidRDefault="009B3F65" w:rsidP="009B3F65">
      <w:pPr>
        <w:rPr>
          <w:sz w:val="20"/>
          <w:szCs w:val="20"/>
        </w:rPr>
      </w:pPr>
    </w:p>
    <w:p w14:paraId="1A696F15" w14:textId="169A8210" w:rsidR="004E7866" w:rsidRPr="005473DC" w:rsidRDefault="004E7866" w:rsidP="009B3F65">
      <w:pPr>
        <w:rPr>
          <w:sz w:val="20"/>
          <w:szCs w:val="20"/>
        </w:rPr>
      </w:pPr>
      <w:r w:rsidRPr="005473DC">
        <w:rPr>
          <w:sz w:val="20"/>
          <w:szCs w:val="20"/>
        </w:rPr>
        <w:t xml:space="preserve">To use the </w:t>
      </w:r>
      <w:r w:rsidRPr="005473DC">
        <w:rPr>
          <w:b/>
          <w:bCs/>
          <w:sz w:val="20"/>
          <w:szCs w:val="20"/>
        </w:rPr>
        <w:t>Reset Default Forms</w:t>
      </w:r>
      <w:r w:rsidRPr="005473DC">
        <w:rPr>
          <w:sz w:val="20"/>
          <w:szCs w:val="20"/>
        </w:rPr>
        <w:t xml:space="preserve"> form:</w:t>
      </w:r>
    </w:p>
    <w:p w14:paraId="6DCFCCAE" w14:textId="76E336E7" w:rsidR="00961EEF" w:rsidRPr="005473DC" w:rsidRDefault="004E7866" w:rsidP="00766619">
      <w:pPr>
        <w:pStyle w:val="ListParagraph"/>
        <w:numPr>
          <w:ilvl w:val="0"/>
          <w:numId w:val="533"/>
        </w:numPr>
        <w:rPr>
          <w:sz w:val="20"/>
          <w:szCs w:val="20"/>
        </w:rPr>
      </w:pPr>
      <w:r w:rsidRPr="005473DC">
        <w:rPr>
          <w:sz w:val="20"/>
          <w:szCs w:val="20"/>
        </w:rPr>
        <w:t xml:space="preserve">Click on </w:t>
      </w:r>
      <w:r w:rsidRPr="005473DC">
        <w:rPr>
          <w:b/>
          <w:bCs/>
          <w:sz w:val="20"/>
          <w:szCs w:val="20"/>
        </w:rPr>
        <w:t>Assist</w:t>
      </w:r>
      <w:r w:rsidRPr="005473DC">
        <w:rPr>
          <w:sz w:val="20"/>
          <w:szCs w:val="20"/>
        </w:rPr>
        <w:t xml:space="preserve"> button at right of the </w:t>
      </w:r>
      <w:r w:rsidRPr="005473DC">
        <w:rPr>
          <w:b/>
          <w:bCs/>
          <w:sz w:val="20"/>
          <w:szCs w:val="20"/>
        </w:rPr>
        <w:t>Operator Code</w:t>
      </w:r>
      <w:r w:rsidRPr="005473DC">
        <w:rPr>
          <w:sz w:val="20"/>
          <w:szCs w:val="20"/>
        </w:rPr>
        <w:t xml:space="preserve"> cell to </w:t>
      </w:r>
      <w:r w:rsidR="00522ABE">
        <w:rPr>
          <w:sz w:val="20"/>
          <w:szCs w:val="20"/>
        </w:rPr>
        <w:t>a</w:t>
      </w:r>
      <w:r w:rsidRPr="005473DC">
        <w:rPr>
          <w:sz w:val="20"/>
          <w:szCs w:val="20"/>
        </w:rPr>
        <w:t xml:space="preserve">ccess the dropdown list of </w:t>
      </w:r>
      <w:r w:rsidRPr="00522ABE">
        <w:rPr>
          <w:b/>
          <w:bCs/>
          <w:sz w:val="20"/>
          <w:szCs w:val="20"/>
        </w:rPr>
        <w:t>Operators</w:t>
      </w:r>
    </w:p>
    <w:p w14:paraId="79A7B62C" w14:textId="3204A64E" w:rsidR="004E7866" w:rsidRPr="005473DC" w:rsidRDefault="004E7866" w:rsidP="00961EEF">
      <w:pPr>
        <w:rPr>
          <w:sz w:val="20"/>
          <w:szCs w:val="20"/>
        </w:rPr>
      </w:pPr>
    </w:p>
    <w:p w14:paraId="7E8E649D" w14:textId="6E013344" w:rsidR="004E7866" w:rsidRDefault="004E7866" w:rsidP="00522ABE">
      <w:pPr>
        <w:ind w:left="720"/>
        <w:rPr>
          <w:sz w:val="20"/>
        </w:rPr>
      </w:pPr>
      <w:r w:rsidRPr="004E7866">
        <w:rPr>
          <w:noProof/>
          <w:sz w:val="20"/>
        </w:rPr>
        <w:drawing>
          <wp:inline distT="0" distB="0" distL="0" distR="0" wp14:anchorId="061C85A2" wp14:editId="2152512F">
            <wp:extent cx="4558665" cy="1827849"/>
            <wp:effectExtent l="0" t="0" r="635" b="1270"/>
            <wp:docPr id="1904" name="Picture 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1"/>
                    <a:stretch>
                      <a:fillRect/>
                    </a:stretch>
                  </pic:blipFill>
                  <pic:spPr>
                    <a:xfrm>
                      <a:off x="0" y="0"/>
                      <a:ext cx="4580928" cy="1836776"/>
                    </a:xfrm>
                    <a:prstGeom prst="rect">
                      <a:avLst/>
                    </a:prstGeom>
                  </pic:spPr>
                </pic:pic>
              </a:graphicData>
            </a:graphic>
          </wp:inline>
        </w:drawing>
      </w:r>
    </w:p>
    <w:p w14:paraId="3B17011D" w14:textId="2EA0BB6F" w:rsidR="004E7866" w:rsidRPr="00522ABE" w:rsidRDefault="004E7866" w:rsidP="00766619">
      <w:pPr>
        <w:pStyle w:val="ListParagraph"/>
        <w:numPr>
          <w:ilvl w:val="0"/>
          <w:numId w:val="533"/>
        </w:numPr>
        <w:rPr>
          <w:sz w:val="20"/>
        </w:rPr>
      </w:pPr>
      <w:r w:rsidRPr="00522ABE">
        <w:rPr>
          <w:sz w:val="20"/>
        </w:rPr>
        <w:t xml:space="preserve">Select </w:t>
      </w:r>
      <w:r w:rsidRPr="00522ABE">
        <w:rPr>
          <w:b/>
          <w:bCs/>
          <w:sz w:val="20"/>
        </w:rPr>
        <w:t>Operator</w:t>
      </w:r>
    </w:p>
    <w:p w14:paraId="556EABCC" w14:textId="0E2C640A" w:rsidR="004E7866" w:rsidRPr="00522ABE" w:rsidRDefault="004E7866" w:rsidP="00766619">
      <w:pPr>
        <w:pStyle w:val="ListParagraph"/>
        <w:numPr>
          <w:ilvl w:val="0"/>
          <w:numId w:val="533"/>
        </w:numPr>
        <w:rPr>
          <w:sz w:val="20"/>
        </w:rPr>
      </w:pPr>
      <w:r w:rsidRPr="00522ABE">
        <w:rPr>
          <w:sz w:val="20"/>
        </w:rPr>
        <w:t xml:space="preserve">Enter </w:t>
      </w:r>
      <w:r w:rsidRPr="00522ABE">
        <w:rPr>
          <w:b/>
          <w:bCs/>
          <w:sz w:val="20"/>
        </w:rPr>
        <w:t>Function Code</w:t>
      </w:r>
    </w:p>
    <w:p w14:paraId="5113D5EE" w14:textId="7B67C2C8" w:rsidR="004E7866" w:rsidRPr="00522ABE" w:rsidRDefault="004E7866" w:rsidP="00766619">
      <w:pPr>
        <w:pStyle w:val="ListParagraph"/>
        <w:numPr>
          <w:ilvl w:val="0"/>
          <w:numId w:val="533"/>
        </w:numPr>
        <w:rPr>
          <w:sz w:val="20"/>
        </w:rPr>
      </w:pPr>
      <w:r w:rsidRPr="00522ABE">
        <w:rPr>
          <w:sz w:val="20"/>
        </w:rPr>
        <w:t xml:space="preserve">Enter </w:t>
      </w:r>
      <w:r w:rsidRPr="00522ABE">
        <w:rPr>
          <w:b/>
          <w:bCs/>
          <w:sz w:val="20"/>
        </w:rPr>
        <w:t>Business Unit Code</w:t>
      </w:r>
    </w:p>
    <w:p w14:paraId="658E3EE1" w14:textId="56A86752" w:rsidR="004E7866" w:rsidRPr="00522ABE" w:rsidRDefault="004E7866" w:rsidP="00766619">
      <w:pPr>
        <w:pStyle w:val="ListParagraph"/>
        <w:numPr>
          <w:ilvl w:val="0"/>
          <w:numId w:val="533"/>
        </w:numPr>
        <w:rPr>
          <w:sz w:val="20"/>
        </w:rPr>
      </w:pPr>
      <w:r w:rsidRPr="00522ABE">
        <w:rPr>
          <w:sz w:val="20"/>
        </w:rPr>
        <w:t xml:space="preserve">Enter </w:t>
      </w:r>
      <w:r w:rsidRPr="00522ABE">
        <w:rPr>
          <w:b/>
          <w:bCs/>
          <w:sz w:val="20"/>
        </w:rPr>
        <w:t>Language Code</w:t>
      </w:r>
    </w:p>
    <w:p w14:paraId="68A5B383" w14:textId="37E489B3" w:rsidR="004E7866" w:rsidRDefault="004E7866" w:rsidP="00961EEF">
      <w:pPr>
        <w:rPr>
          <w:sz w:val="20"/>
        </w:rPr>
      </w:pPr>
    </w:p>
    <w:p w14:paraId="1A0882E3" w14:textId="2BD92723" w:rsidR="004E7866" w:rsidRDefault="004E7866" w:rsidP="00522ABE">
      <w:pPr>
        <w:rPr>
          <w:sz w:val="20"/>
        </w:rPr>
      </w:pPr>
      <w:r>
        <w:rPr>
          <w:sz w:val="20"/>
        </w:rPr>
        <w:tab/>
      </w:r>
      <w:r w:rsidRPr="004E7866">
        <w:rPr>
          <w:noProof/>
          <w:sz w:val="20"/>
        </w:rPr>
        <w:drawing>
          <wp:inline distT="0" distB="0" distL="0" distR="0" wp14:anchorId="5CE82481" wp14:editId="2F953B81">
            <wp:extent cx="2171700" cy="839724"/>
            <wp:effectExtent l="0" t="0" r="0" b="0"/>
            <wp:docPr id="1906" name="Picture 1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2"/>
                    <a:stretch>
                      <a:fillRect/>
                    </a:stretch>
                  </pic:blipFill>
                  <pic:spPr>
                    <a:xfrm>
                      <a:off x="0" y="0"/>
                      <a:ext cx="2186774" cy="845553"/>
                    </a:xfrm>
                    <a:prstGeom prst="rect">
                      <a:avLst/>
                    </a:prstGeom>
                  </pic:spPr>
                </pic:pic>
              </a:graphicData>
            </a:graphic>
          </wp:inline>
        </w:drawing>
      </w:r>
    </w:p>
    <w:p w14:paraId="0FFCA40F" w14:textId="36C78463" w:rsidR="004E7866" w:rsidRPr="00522ABE" w:rsidRDefault="004E7866" w:rsidP="00766619">
      <w:pPr>
        <w:pStyle w:val="ListParagraph"/>
        <w:numPr>
          <w:ilvl w:val="0"/>
          <w:numId w:val="533"/>
        </w:numPr>
        <w:rPr>
          <w:sz w:val="20"/>
        </w:rPr>
      </w:pPr>
      <w:r w:rsidRPr="00522ABE">
        <w:rPr>
          <w:sz w:val="20"/>
        </w:rPr>
        <w:t xml:space="preserve">Click </w:t>
      </w:r>
      <w:r w:rsidRPr="00522ABE">
        <w:rPr>
          <w:b/>
          <w:bCs/>
          <w:sz w:val="20"/>
        </w:rPr>
        <w:t>OK</w:t>
      </w:r>
    </w:p>
    <w:p w14:paraId="5DECB30A" w14:textId="4EAE6B9C" w:rsidR="004E7866" w:rsidRPr="00522ABE" w:rsidRDefault="004E7866" w:rsidP="00766619">
      <w:pPr>
        <w:pStyle w:val="ListParagraph"/>
        <w:numPr>
          <w:ilvl w:val="0"/>
          <w:numId w:val="533"/>
        </w:numPr>
        <w:rPr>
          <w:sz w:val="20"/>
        </w:rPr>
      </w:pPr>
      <w:r w:rsidRPr="00522ABE">
        <w:rPr>
          <w:sz w:val="20"/>
        </w:rPr>
        <w:t xml:space="preserve">Click </w:t>
      </w:r>
      <w:r w:rsidRPr="00522ABE">
        <w:rPr>
          <w:b/>
          <w:bCs/>
          <w:sz w:val="20"/>
        </w:rPr>
        <w:t>Delete</w:t>
      </w:r>
    </w:p>
    <w:p w14:paraId="07F41817" w14:textId="4491081B" w:rsidR="009B3F65" w:rsidRDefault="009B3F65" w:rsidP="009B3F65"/>
    <w:p w14:paraId="32AA7D42" w14:textId="77777777" w:rsidR="009B3F65" w:rsidRPr="009B3F65" w:rsidRDefault="009B3F65" w:rsidP="009B3F65"/>
    <w:p w14:paraId="2063A397" w14:textId="4F9F4F3A" w:rsidR="007A0C99" w:rsidRDefault="007A0C99" w:rsidP="004E7866">
      <w:pPr>
        <w:pStyle w:val="Heading1"/>
      </w:pPr>
      <w:bookmarkStart w:id="198" w:name="_Toc23338285"/>
      <w:r>
        <w:lastRenderedPageBreak/>
        <w:t>Setup for Special, Rarely Used, Processes</w:t>
      </w:r>
      <w:bookmarkEnd w:id="198"/>
    </w:p>
    <w:p w14:paraId="54FF749A" w14:textId="77777777" w:rsidR="004E7866" w:rsidRPr="004E7866" w:rsidRDefault="004E7866" w:rsidP="004E7866"/>
    <w:p w14:paraId="77DB0F56" w14:textId="220B350E" w:rsidR="004E7866" w:rsidRDefault="004E7866" w:rsidP="00EF6CBF">
      <w:pPr>
        <w:ind w:left="360"/>
        <w:rPr>
          <w:sz w:val="20"/>
        </w:rPr>
      </w:pPr>
      <w:r>
        <w:rPr>
          <w:sz w:val="20"/>
        </w:rPr>
        <w:t>Some SunSystems processes are rarely used by SunPlus; however, there are special instances when their use is highly appropriate.</w:t>
      </w:r>
      <w:r w:rsidR="00D22CAF">
        <w:rPr>
          <w:sz w:val="20"/>
        </w:rPr>
        <w:t xml:space="preserve"> </w:t>
      </w:r>
      <w:r>
        <w:rPr>
          <w:sz w:val="20"/>
        </w:rPr>
        <w:t>For that reason, they have been included in this manual.</w:t>
      </w:r>
      <w:r w:rsidR="00522ABE">
        <w:rPr>
          <w:sz w:val="20"/>
        </w:rPr>
        <w:t xml:space="preserve">  </w:t>
      </w:r>
      <w:r w:rsidR="00D22CAF">
        <w:rPr>
          <w:sz w:val="20"/>
        </w:rPr>
        <w:t>This section documents how to configure the system to effectively carry out these processes.</w:t>
      </w:r>
    </w:p>
    <w:p w14:paraId="4DD6ACCA" w14:textId="77777777" w:rsidR="004E7866" w:rsidRPr="004E7866" w:rsidRDefault="004E7866" w:rsidP="004E7866">
      <w:pPr>
        <w:rPr>
          <w:sz w:val="20"/>
        </w:rPr>
      </w:pPr>
    </w:p>
    <w:p w14:paraId="509A064F" w14:textId="1B22D1C2" w:rsidR="007A0C99" w:rsidRDefault="007A0C99" w:rsidP="00522ABE">
      <w:pPr>
        <w:pStyle w:val="Heading2"/>
        <w:ind w:left="360"/>
      </w:pPr>
      <w:bookmarkStart w:id="199" w:name="_Toc23338286"/>
      <w:r>
        <w:t>Configuring SunSystems to do Authorizations</w:t>
      </w:r>
      <w:bookmarkEnd w:id="199"/>
    </w:p>
    <w:p w14:paraId="2F3F7680" w14:textId="30B1D82E" w:rsidR="004E7866" w:rsidRDefault="004E7866" w:rsidP="004E7866"/>
    <w:p w14:paraId="3D04AF35" w14:textId="77777777" w:rsidR="00D22CAF" w:rsidRPr="00D22CAF" w:rsidRDefault="00D22CAF" w:rsidP="00EF6CBF">
      <w:pPr>
        <w:ind w:left="360"/>
        <w:rPr>
          <w:sz w:val="20"/>
          <w:szCs w:val="28"/>
        </w:rPr>
      </w:pPr>
      <w:r w:rsidRPr="00D22CAF">
        <w:rPr>
          <w:sz w:val="20"/>
          <w:szCs w:val="28"/>
        </w:rPr>
        <w:t xml:space="preserve">Configuring SunPlus to do </w:t>
      </w:r>
      <w:r w:rsidRPr="00EF6CBF">
        <w:rPr>
          <w:b/>
          <w:bCs/>
          <w:sz w:val="20"/>
          <w:szCs w:val="28"/>
        </w:rPr>
        <w:t>Authorizations</w:t>
      </w:r>
      <w:r w:rsidRPr="00D22CAF">
        <w:rPr>
          <w:sz w:val="20"/>
          <w:szCs w:val="28"/>
        </w:rPr>
        <w:t xml:space="preserve"> is a 9-step process:</w:t>
      </w:r>
    </w:p>
    <w:p w14:paraId="77C24CB5" w14:textId="12D6E5D9" w:rsidR="00D22CAF" w:rsidRPr="00D22CAF" w:rsidRDefault="00D22CAF" w:rsidP="00766619">
      <w:pPr>
        <w:numPr>
          <w:ilvl w:val="0"/>
          <w:numId w:val="234"/>
        </w:numPr>
        <w:tabs>
          <w:tab w:val="clear" w:pos="540"/>
          <w:tab w:val="num" w:pos="720"/>
        </w:tabs>
        <w:ind w:left="720"/>
        <w:rPr>
          <w:sz w:val="20"/>
        </w:rPr>
      </w:pPr>
      <w:r w:rsidRPr="00D22CAF">
        <w:rPr>
          <w:sz w:val="20"/>
        </w:rPr>
        <w:t xml:space="preserve">Identify </w:t>
      </w:r>
      <w:r w:rsidR="00EF6CBF">
        <w:rPr>
          <w:sz w:val="20"/>
        </w:rPr>
        <w:t>s</w:t>
      </w:r>
      <w:r w:rsidRPr="00D22CAF">
        <w:rPr>
          <w:sz w:val="20"/>
        </w:rPr>
        <w:t xml:space="preserve">ite’s </w:t>
      </w:r>
      <w:r w:rsidR="00EF6CBF" w:rsidRPr="00EF6CBF">
        <w:rPr>
          <w:b/>
          <w:bCs/>
          <w:sz w:val="20"/>
        </w:rPr>
        <w:t>A</w:t>
      </w:r>
      <w:r w:rsidRPr="00EF6CBF">
        <w:rPr>
          <w:b/>
          <w:bCs/>
          <w:sz w:val="20"/>
        </w:rPr>
        <w:t>uthorization</w:t>
      </w:r>
      <w:r w:rsidRPr="00D22CAF">
        <w:rPr>
          <w:sz w:val="20"/>
        </w:rPr>
        <w:t xml:space="preserve"> requirements</w:t>
      </w:r>
    </w:p>
    <w:p w14:paraId="7405AE64" w14:textId="77777777" w:rsidR="00D22CAF" w:rsidRPr="00D22CAF" w:rsidRDefault="00D22CAF" w:rsidP="00766619">
      <w:pPr>
        <w:numPr>
          <w:ilvl w:val="0"/>
          <w:numId w:val="234"/>
        </w:numPr>
        <w:tabs>
          <w:tab w:val="clear" w:pos="540"/>
          <w:tab w:val="num" w:pos="720"/>
          <w:tab w:val="num" w:pos="3600"/>
        </w:tabs>
        <w:ind w:left="720"/>
        <w:rPr>
          <w:sz w:val="20"/>
        </w:rPr>
      </w:pPr>
      <w:r w:rsidRPr="00D22CAF">
        <w:rPr>
          <w:sz w:val="20"/>
        </w:rPr>
        <w:t xml:space="preserve">Identify </w:t>
      </w:r>
      <w:r w:rsidRPr="00EF6CBF">
        <w:rPr>
          <w:b/>
          <w:bCs/>
          <w:sz w:val="20"/>
        </w:rPr>
        <w:t>General Categories of Reasons for Rejecting an Authorization</w:t>
      </w:r>
    </w:p>
    <w:p w14:paraId="19002F3C" w14:textId="77777777" w:rsidR="00D22CAF" w:rsidRPr="00D22CAF" w:rsidRDefault="00D22CAF" w:rsidP="00766619">
      <w:pPr>
        <w:numPr>
          <w:ilvl w:val="0"/>
          <w:numId w:val="234"/>
        </w:numPr>
        <w:tabs>
          <w:tab w:val="clear" w:pos="540"/>
          <w:tab w:val="num" w:pos="720"/>
        </w:tabs>
        <w:ind w:left="720"/>
        <w:rPr>
          <w:b/>
          <w:sz w:val="20"/>
        </w:rPr>
      </w:pPr>
      <w:r w:rsidRPr="00D22CAF">
        <w:rPr>
          <w:b/>
          <w:sz w:val="20"/>
        </w:rPr>
        <w:t>Ledger Setup &lt;LS&gt;</w:t>
      </w:r>
    </w:p>
    <w:p w14:paraId="3720E2D8" w14:textId="77777777" w:rsidR="00D22CAF" w:rsidRPr="00D22CAF" w:rsidRDefault="00D22CAF" w:rsidP="00766619">
      <w:pPr>
        <w:numPr>
          <w:ilvl w:val="0"/>
          <w:numId w:val="234"/>
        </w:numPr>
        <w:tabs>
          <w:tab w:val="clear" w:pos="540"/>
          <w:tab w:val="num" w:pos="720"/>
        </w:tabs>
        <w:ind w:left="720"/>
        <w:rPr>
          <w:b/>
          <w:sz w:val="20"/>
        </w:rPr>
      </w:pPr>
      <w:r w:rsidRPr="00D22CAF">
        <w:rPr>
          <w:b/>
          <w:sz w:val="20"/>
        </w:rPr>
        <w:t>Operator Setup &lt;OS&gt;</w:t>
      </w:r>
    </w:p>
    <w:p w14:paraId="03AB4E57" w14:textId="77777777" w:rsidR="00D22CAF" w:rsidRPr="00D22CAF" w:rsidRDefault="00D22CAF" w:rsidP="00766619">
      <w:pPr>
        <w:numPr>
          <w:ilvl w:val="0"/>
          <w:numId w:val="234"/>
        </w:numPr>
        <w:tabs>
          <w:tab w:val="clear" w:pos="540"/>
          <w:tab w:val="num" w:pos="720"/>
        </w:tabs>
        <w:ind w:left="720"/>
        <w:rPr>
          <w:b/>
          <w:sz w:val="20"/>
        </w:rPr>
      </w:pPr>
      <w:r w:rsidRPr="00D22CAF">
        <w:rPr>
          <w:b/>
          <w:sz w:val="20"/>
        </w:rPr>
        <w:t>User Team Setup &lt;UT&gt;</w:t>
      </w:r>
    </w:p>
    <w:p w14:paraId="5DE91939" w14:textId="77777777" w:rsidR="00D22CAF" w:rsidRPr="00D22CAF" w:rsidRDefault="00D22CAF" w:rsidP="00766619">
      <w:pPr>
        <w:numPr>
          <w:ilvl w:val="0"/>
          <w:numId w:val="234"/>
        </w:numPr>
        <w:tabs>
          <w:tab w:val="clear" w:pos="540"/>
          <w:tab w:val="num" w:pos="720"/>
        </w:tabs>
        <w:ind w:left="720"/>
        <w:rPr>
          <w:b/>
          <w:sz w:val="20"/>
        </w:rPr>
      </w:pPr>
      <w:r w:rsidRPr="00D22CAF">
        <w:rPr>
          <w:b/>
          <w:sz w:val="20"/>
        </w:rPr>
        <w:t>Financial Rejection Code Setup &lt;FRC&gt;</w:t>
      </w:r>
    </w:p>
    <w:p w14:paraId="527993B2" w14:textId="77777777" w:rsidR="00D22CAF" w:rsidRPr="00D22CAF" w:rsidRDefault="00D22CAF" w:rsidP="00766619">
      <w:pPr>
        <w:numPr>
          <w:ilvl w:val="0"/>
          <w:numId w:val="234"/>
        </w:numPr>
        <w:tabs>
          <w:tab w:val="clear" w:pos="540"/>
          <w:tab w:val="num" w:pos="720"/>
        </w:tabs>
        <w:ind w:left="720"/>
        <w:rPr>
          <w:b/>
          <w:sz w:val="20"/>
        </w:rPr>
      </w:pPr>
      <w:r w:rsidRPr="00D22CAF">
        <w:rPr>
          <w:b/>
          <w:sz w:val="20"/>
        </w:rPr>
        <w:t>Filter Designer &lt;FLD&gt;</w:t>
      </w:r>
    </w:p>
    <w:p w14:paraId="1D23F466" w14:textId="77777777" w:rsidR="00D22CAF" w:rsidRPr="00D22CAF" w:rsidRDefault="00D22CAF" w:rsidP="00766619">
      <w:pPr>
        <w:numPr>
          <w:ilvl w:val="0"/>
          <w:numId w:val="234"/>
        </w:numPr>
        <w:tabs>
          <w:tab w:val="clear" w:pos="540"/>
          <w:tab w:val="num" w:pos="720"/>
        </w:tabs>
        <w:ind w:left="720"/>
        <w:rPr>
          <w:b/>
          <w:sz w:val="20"/>
        </w:rPr>
      </w:pPr>
      <w:r w:rsidRPr="00D22CAF">
        <w:rPr>
          <w:b/>
          <w:sz w:val="20"/>
        </w:rPr>
        <w:t>Authorization Stage Setup &lt;ASS&gt;</w:t>
      </w:r>
    </w:p>
    <w:p w14:paraId="0763B3A4" w14:textId="77777777" w:rsidR="00D22CAF" w:rsidRPr="00D22CAF" w:rsidRDefault="00D22CAF" w:rsidP="00766619">
      <w:pPr>
        <w:numPr>
          <w:ilvl w:val="0"/>
          <w:numId w:val="234"/>
        </w:numPr>
        <w:tabs>
          <w:tab w:val="clear" w:pos="540"/>
          <w:tab w:val="num" w:pos="720"/>
        </w:tabs>
        <w:ind w:left="720"/>
        <w:rPr>
          <w:b/>
          <w:sz w:val="20"/>
        </w:rPr>
      </w:pPr>
      <w:r w:rsidRPr="00D22CAF">
        <w:rPr>
          <w:b/>
          <w:sz w:val="20"/>
        </w:rPr>
        <w:t>Journal Types Setup &lt;JT&gt;</w:t>
      </w:r>
    </w:p>
    <w:p w14:paraId="7EDCFF24" w14:textId="77777777" w:rsidR="00EF6CBF" w:rsidRDefault="00EF6CBF" w:rsidP="00D22CAF">
      <w:pPr>
        <w:pStyle w:val="Heading4"/>
      </w:pPr>
    </w:p>
    <w:p w14:paraId="16EF521A" w14:textId="593C718C" w:rsidR="00D22CAF" w:rsidRPr="002A193C" w:rsidRDefault="00D22CAF" w:rsidP="00EF6CBF">
      <w:pPr>
        <w:pStyle w:val="Heading4"/>
        <w:ind w:left="360"/>
      </w:pPr>
      <w:r w:rsidRPr="002A193C">
        <w:t>Step 1 – Site Requirements</w:t>
      </w:r>
    </w:p>
    <w:p w14:paraId="31887886" w14:textId="77777777" w:rsidR="00EF6CBF" w:rsidRDefault="00EF6CBF" w:rsidP="00D22CAF">
      <w:pPr>
        <w:ind w:left="2880"/>
        <w:rPr>
          <w:sz w:val="20"/>
        </w:rPr>
      </w:pPr>
    </w:p>
    <w:p w14:paraId="762D79C5" w14:textId="2789DDEC" w:rsidR="00D22CAF" w:rsidRPr="00D22CAF" w:rsidRDefault="00D22CAF" w:rsidP="00EF6CBF">
      <w:pPr>
        <w:ind w:left="360"/>
        <w:rPr>
          <w:sz w:val="20"/>
        </w:rPr>
      </w:pPr>
      <w:r w:rsidRPr="00D22CAF">
        <w:rPr>
          <w:sz w:val="20"/>
        </w:rPr>
        <w:t xml:space="preserve">Before </w:t>
      </w:r>
      <w:r w:rsidR="00EF6CBF">
        <w:rPr>
          <w:sz w:val="20"/>
        </w:rPr>
        <w:t>beginning</w:t>
      </w:r>
      <w:r w:rsidRPr="00D22CAF">
        <w:rPr>
          <w:sz w:val="20"/>
        </w:rPr>
        <w:t xml:space="preserve"> the configuration process, you need to clearly understand the types of authorization the site requires. </w:t>
      </w:r>
      <w:r w:rsidRPr="00EF6CBF">
        <w:rPr>
          <w:b/>
          <w:bCs/>
          <w:sz w:val="20"/>
        </w:rPr>
        <w:t>Authorizations</w:t>
      </w:r>
      <w:r w:rsidRPr="00D22CAF">
        <w:rPr>
          <w:sz w:val="20"/>
        </w:rPr>
        <w:t xml:space="preserve"> are tied to specific </w:t>
      </w:r>
      <w:r w:rsidRPr="00EF6CBF">
        <w:rPr>
          <w:b/>
          <w:bCs/>
          <w:sz w:val="20"/>
        </w:rPr>
        <w:t>Journal Types</w:t>
      </w:r>
      <w:r w:rsidRPr="00D22CAF">
        <w:rPr>
          <w:sz w:val="20"/>
        </w:rPr>
        <w:t xml:space="preserve">. </w:t>
      </w:r>
      <w:r w:rsidR="00EF6CBF">
        <w:rPr>
          <w:sz w:val="20"/>
        </w:rPr>
        <w:t>I</w:t>
      </w:r>
      <w:r w:rsidRPr="00D22CAF">
        <w:rPr>
          <w:sz w:val="20"/>
        </w:rPr>
        <w:t xml:space="preserve">dentify </w:t>
      </w:r>
      <w:r w:rsidR="00EF6CBF">
        <w:rPr>
          <w:sz w:val="20"/>
        </w:rPr>
        <w:t>the</w:t>
      </w:r>
      <w:r w:rsidRPr="00D22CAF">
        <w:rPr>
          <w:sz w:val="20"/>
        </w:rPr>
        <w:t xml:space="preserve"> types of journals the site wishes to submit to the </w:t>
      </w:r>
      <w:r w:rsidR="00EF6CBF">
        <w:rPr>
          <w:sz w:val="20"/>
        </w:rPr>
        <w:t>A</w:t>
      </w:r>
      <w:r w:rsidRPr="00D22CAF">
        <w:rPr>
          <w:sz w:val="20"/>
        </w:rPr>
        <w:t xml:space="preserve">uthorization process, as well as the users who will be involved both as transaction </w:t>
      </w:r>
      <w:r w:rsidR="00EF6CBF" w:rsidRPr="00EF6CBF">
        <w:rPr>
          <w:b/>
          <w:bCs/>
          <w:sz w:val="20"/>
        </w:rPr>
        <w:t>O</w:t>
      </w:r>
      <w:r w:rsidRPr="00EF6CBF">
        <w:rPr>
          <w:b/>
          <w:bCs/>
          <w:sz w:val="20"/>
        </w:rPr>
        <w:t>riginators</w:t>
      </w:r>
      <w:r w:rsidRPr="00D22CAF">
        <w:rPr>
          <w:sz w:val="20"/>
        </w:rPr>
        <w:t xml:space="preserve"> and as </w:t>
      </w:r>
      <w:r w:rsidR="00EF6CBF" w:rsidRPr="00EF6CBF">
        <w:rPr>
          <w:b/>
          <w:bCs/>
          <w:sz w:val="20"/>
        </w:rPr>
        <w:t>A</w:t>
      </w:r>
      <w:r w:rsidRPr="00EF6CBF">
        <w:rPr>
          <w:b/>
          <w:bCs/>
          <w:sz w:val="20"/>
        </w:rPr>
        <w:t>uthorizers</w:t>
      </w:r>
      <w:r w:rsidRPr="00D22CAF">
        <w:rPr>
          <w:sz w:val="20"/>
        </w:rPr>
        <w:t>.</w:t>
      </w:r>
    </w:p>
    <w:p w14:paraId="64A1A027" w14:textId="77777777" w:rsidR="00EF6CBF" w:rsidRDefault="00EF6CBF" w:rsidP="00EF6CBF">
      <w:pPr>
        <w:pStyle w:val="Heading4"/>
        <w:ind w:left="360"/>
      </w:pPr>
    </w:p>
    <w:p w14:paraId="49A581F6" w14:textId="6F1373D5" w:rsidR="00D22CAF" w:rsidRDefault="00D22CAF" w:rsidP="00EF6CBF">
      <w:pPr>
        <w:pStyle w:val="Heading4"/>
        <w:ind w:left="360"/>
      </w:pPr>
      <w:r w:rsidRPr="002A193C">
        <w:t>Step 2 – General Categories of Reasons for Rejection</w:t>
      </w:r>
    </w:p>
    <w:p w14:paraId="584FAF0F" w14:textId="77777777" w:rsidR="00EF6CBF" w:rsidRPr="00EF6CBF" w:rsidRDefault="00EF6CBF" w:rsidP="00EF6CBF"/>
    <w:p w14:paraId="6D779CE5" w14:textId="774E4189" w:rsidR="00D22CAF" w:rsidRPr="00D22CAF" w:rsidRDefault="00D22CAF" w:rsidP="00EF6CBF">
      <w:pPr>
        <w:ind w:left="360"/>
        <w:rPr>
          <w:sz w:val="20"/>
        </w:rPr>
      </w:pPr>
      <w:r w:rsidRPr="00D22CAF">
        <w:rPr>
          <w:sz w:val="20"/>
        </w:rPr>
        <w:t xml:space="preserve">Because the Authorization process includes the assignment of codes for specific reasons for rejection, you should determine, before beginning the configuration process, the usual reasons for authorization being withheld. Each reason will be assigned a specific </w:t>
      </w:r>
      <w:r w:rsidR="00EF6CBF" w:rsidRPr="00EF6CBF">
        <w:rPr>
          <w:b/>
          <w:bCs/>
          <w:sz w:val="20"/>
        </w:rPr>
        <w:t>R</w:t>
      </w:r>
      <w:r w:rsidRPr="00EF6CBF">
        <w:rPr>
          <w:b/>
          <w:bCs/>
          <w:sz w:val="20"/>
        </w:rPr>
        <w:t xml:space="preserve">ejection </w:t>
      </w:r>
      <w:r w:rsidR="00EF6CBF" w:rsidRPr="00EF6CBF">
        <w:rPr>
          <w:b/>
          <w:bCs/>
          <w:sz w:val="20"/>
        </w:rPr>
        <w:t>C</w:t>
      </w:r>
      <w:r w:rsidRPr="00EF6CBF">
        <w:rPr>
          <w:b/>
          <w:bCs/>
          <w:sz w:val="20"/>
        </w:rPr>
        <w:t>ode</w:t>
      </w:r>
      <w:r w:rsidRPr="00D22CAF">
        <w:rPr>
          <w:sz w:val="20"/>
        </w:rPr>
        <w:t>.</w:t>
      </w:r>
    </w:p>
    <w:p w14:paraId="6A7D5400" w14:textId="77777777" w:rsidR="00EF6CBF" w:rsidRDefault="00EF6CBF" w:rsidP="00EF6CBF">
      <w:pPr>
        <w:pStyle w:val="Heading4"/>
        <w:ind w:left="360"/>
      </w:pPr>
    </w:p>
    <w:p w14:paraId="20CAF7ED" w14:textId="6D05D559" w:rsidR="00D22CAF" w:rsidRDefault="00D22CAF" w:rsidP="00EF6CBF">
      <w:pPr>
        <w:pStyle w:val="Heading4"/>
        <w:ind w:left="360"/>
      </w:pPr>
      <w:r w:rsidRPr="002A193C">
        <w:t>Step 3 – Ledger Setup</w:t>
      </w:r>
    </w:p>
    <w:p w14:paraId="13D6A7E1" w14:textId="77777777" w:rsidR="00EF6CBF" w:rsidRPr="00EF6CBF" w:rsidRDefault="00EF6CBF" w:rsidP="00EF6CBF"/>
    <w:p w14:paraId="259606F5" w14:textId="77777777" w:rsidR="00D22CAF" w:rsidRPr="00D22CAF" w:rsidRDefault="00D22CAF" w:rsidP="00766619">
      <w:pPr>
        <w:pStyle w:val="ListParagraph"/>
        <w:numPr>
          <w:ilvl w:val="0"/>
          <w:numId w:val="534"/>
        </w:numPr>
        <w:spacing w:after="200" w:line="276" w:lineRule="auto"/>
        <w:jc w:val="both"/>
        <w:rPr>
          <w:b/>
          <w:sz w:val="20"/>
        </w:rPr>
      </w:pPr>
      <w:r w:rsidRPr="00D22CAF">
        <w:rPr>
          <w:sz w:val="20"/>
        </w:rPr>
        <w:t xml:space="preserve">Go to </w:t>
      </w:r>
      <w:r w:rsidRPr="00D22CAF">
        <w:rPr>
          <w:b/>
          <w:sz w:val="20"/>
        </w:rPr>
        <w:t>Ledger Setup &lt;LESU&gt;</w:t>
      </w:r>
    </w:p>
    <w:p w14:paraId="07959FE7" w14:textId="77777777" w:rsidR="00D22CAF" w:rsidRPr="00D22CAF" w:rsidRDefault="00D22CAF" w:rsidP="00766619">
      <w:pPr>
        <w:pStyle w:val="ListParagraph"/>
        <w:numPr>
          <w:ilvl w:val="0"/>
          <w:numId w:val="534"/>
        </w:numPr>
        <w:spacing w:after="200" w:line="276" w:lineRule="auto"/>
        <w:jc w:val="both"/>
        <w:rPr>
          <w:b/>
          <w:sz w:val="20"/>
        </w:rPr>
      </w:pPr>
      <w:r w:rsidRPr="00D22CAF">
        <w:rPr>
          <w:b/>
          <w:sz w:val="20"/>
        </w:rPr>
        <w:t>Supplementary</w:t>
      </w:r>
      <w:r w:rsidRPr="00D22CAF">
        <w:rPr>
          <w:sz w:val="20"/>
        </w:rPr>
        <w:t xml:space="preserve"> Tab</w:t>
      </w:r>
    </w:p>
    <w:p w14:paraId="12240B8E" w14:textId="77777777" w:rsidR="00D22CAF" w:rsidRPr="00D22CAF" w:rsidRDefault="00D22CAF" w:rsidP="00EF6CBF">
      <w:pPr>
        <w:pStyle w:val="ListParagraph"/>
        <w:rPr>
          <w:b/>
          <w:sz w:val="20"/>
        </w:rPr>
      </w:pPr>
      <w:r w:rsidRPr="00D22CAF">
        <w:rPr>
          <w:noProof/>
          <w:sz w:val="20"/>
        </w:rPr>
        <w:lastRenderedPageBreak/>
        <w:drawing>
          <wp:inline distT="0" distB="0" distL="0" distR="0" wp14:anchorId="4E5D51D5" wp14:editId="47672B80">
            <wp:extent cx="3398520" cy="2426892"/>
            <wp:effectExtent l="0" t="0" r="508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3"/>
                    <a:stretch>
                      <a:fillRect/>
                    </a:stretch>
                  </pic:blipFill>
                  <pic:spPr>
                    <a:xfrm>
                      <a:off x="0" y="0"/>
                      <a:ext cx="3418099" cy="2440873"/>
                    </a:xfrm>
                    <a:prstGeom prst="rect">
                      <a:avLst/>
                    </a:prstGeom>
                  </pic:spPr>
                </pic:pic>
              </a:graphicData>
            </a:graphic>
          </wp:inline>
        </w:drawing>
      </w:r>
    </w:p>
    <w:p w14:paraId="0BDC07A1" w14:textId="77777777" w:rsidR="00D22CAF" w:rsidRPr="00D22CAF" w:rsidRDefault="00D22CAF" w:rsidP="00766619">
      <w:pPr>
        <w:pStyle w:val="ListParagraph"/>
        <w:numPr>
          <w:ilvl w:val="0"/>
          <w:numId w:val="534"/>
        </w:numPr>
        <w:spacing w:after="200" w:line="276" w:lineRule="auto"/>
        <w:jc w:val="both"/>
        <w:rPr>
          <w:sz w:val="20"/>
        </w:rPr>
      </w:pPr>
      <w:r w:rsidRPr="00D22CAF">
        <w:rPr>
          <w:b/>
          <w:sz w:val="20"/>
        </w:rPr>
        <w:t>Authorization Required</w:t>
      </w:r>
      <w:r w:rsidRPr="00D22CAF">
        <w:rPr>
          <w:sz w:val="20"/>
        </w:rPr>
        <w:t xml:space="preserve"> = Select </w:t>
      </w:r>
      <w:r w:rsidRPr="00D22CAF">
        <w:rPr>
          <w:b/>
          <w:sz w:val="20"/>
        </w:rPr>
        <w:t>Yes</w:t>
      </w:r>
    </w:p>
    <w:p w14:paraId="131D5214" w14:textId="7D2CD097" w:rsidR="00D22CAF" w:rsidRPr="00D22CAF" w:rsidRDefault="00EF6CBF" w:rsidP="00766619">
      <w:pPr>
        <w:pStyle w:val="ListParagraph"/>
        <w:numPr>
          <w:ilvl w:val="0"/>
          <w:numId w:val="534"/>
        </w:numPr>
        <w:spacing w:after="200" w:line="276" w:lineRule="auto"/>
        <w:jc w:val="both"/>
        <w:rPr>
          <w:sz w:val="20"/>
        </w:rPr>
      </w:pPr>
      <w:r>
        <w:rPr>
          <w:bCs/>
          <w:sz w:val="20"/>
        </w:rPr>
        <w:t xml:space="preserve">Click </w:t>
      </w:r>
      <w:r w:rsidR="00D22CAF" w:rsidRPr="00D22CAF">
        <w:rPr>
          <w:b/>
          <w:sz w:val="20"/>
        </w:rPr>
        <w:t>Save</w:t>
      </w:r>
    </w:p>
    <w:p w14:paraId="66E291A5" w14:textId="7C9D8220" w:rsidR="00D22CAF" w:rsidRPr="002A193C" w:rsidRDefault="00D22CAF" w:rsidP="00EF6CBF">
      <w:pPr>
        <w:pStyle w:val="Heading4"/>
        <w:ind w:left="360"/>
      </w:pPr>
      <w:r w:rsidRPr="002A193C">
        <w:t>Step 4 – User Setup</w:t>
      </w:r>
    </w:p>
    <w:p w14:paraId="4FC27178" w14:textId="77777777" w:rsidR="00EF6CBF" w:rsidRDefault="00EF6CBF" w:rsidP="00EF6CBF">
      <w:pPr>
        <w:ind w:left="360"/>
        <w:rPr>
          <w:sz w:val="20"/>
        </w:rPr>
      </w:pPr>
    </w:p>
    <w:p w14:paraId="1CFA529E" w14:textId="16EB41B5" w:rsidR="00D22CAF" w:rsidRDefault="00D22CAF" w:rsidP="00EF6CBF">
      <w:pPr>
        <w:ind w:left="360"/>
        <w:rPr>
          <w:sz w:val="20"/>
        </w:rPr>
      </w:pPr>
      <w:r w:rsidRPr="00D22CAF">
        <w:rPr>
          <w:sz w:val="20"/>
        </w:rPr>
        <w:t>Each system user who will fulfill an authorization role must be set up accordingly.</w:t>
      </w:r>
    </w:p>
    <w:p w14:paraId="5A448489" w14:textId="77777777" w:rsidR="00EF6CBF" w:rsidRPr="00D22CAF" w:rsidRDefault="00EF6CBF" w:rsidP="00EF6CBF">
      <w:pPr>
        <w:ind w:left="360"/>
        <w:rPr>
          <w:sz w:val="20"/>
        </w:rPr>
      </w:pPr>
    </w:p>
    <w:p w14:paraId="4A402B8C" w14:textId="77777777" w:rsidR="00D22CAF" w:rsidRPr="00D22CAF" w:rsidRDefault="00D22CAF" w:rsidP="00766619">
      <w:pPr>
        <w:pStyle w:val="ListParagraph"/>
        <w:numPr>
          <w:ilvl w:val="0"/>
          <w:numId w:val="535"/>
        </w:numPr>
        <w:tabs>
          <w:tab w:val="left" w:pos="2880"/>
        </w:tabs>
        <w:spacing w:after="200" w:line="276" w:lineRule="auto"/>
        <w:rPr>
          <w:sz w:val="20"/>
        </w:rPr>
      </w:pPr>
      <w:r w:rsidRPr="00D22CAF">
        <w:rPr>
          <w:sz w:val="20"/>
        </w:rPr>
        <w:t xml:space="preserve">Go to </w:t>
      </w:r>
      <w:r w:rsidRPr="00D22CAF">
        <w:rPr>
          <w:b/>
          <w:sz w:val="20"/>
        </w:rPr>
        <w:t>User Manager</w:t>
      </w:r>
    </w:p>
    <w:p w14:paraId="1AD383E3" w14:textId="77777777" w:rsidR="00D22CAF" w:rsidRPr="00D22CAF" w:rsidRDefault="00D22CAF" w:rsidP="00766619">
      <w:pPr>
        <w:pStyle w:val="ListParagraph"/>
        <w:numPr>
          <w:ilvl w:val="0"/>
          <w:numId w:val="535"/>
        </w:numPr>
        <w:tabs>
          <w:tab w:val="left" w:pos="2880"/>
        </w:tabs>
        <w:spacing w:after="200" w:line="276" w:lineRule="auto"/>
        <w:rPr>
          <w:sz w:val="20"/>
        </w:rPr>
      </w:pPr>
      <w:r w:rsidRPr="00D22CAF">
        <w:rPr>
          <w:b/>
          <w:sz w:val="20"/>
        </w:rPr>
        <w:t>User</w:t>
      </w:r>
      <w:r w:rsidRPr="00D22CAF">
        <w:rPr>
          <w:sz w:val="20"/>
        </w:rPr>
        <w:t xml:space="preserve"> tab – for the user</w:t>
      </w:r>
    </w:p>
    <w:p w14:paraId="3F774FC4" w14:textId="2F656850" w:rsidR="00D22CAF" w:rsidRPr="00D22CAF" w:rsidRDefault="00EF6CBF" w:rsidP="00766619">
      <w:pPr>
        <w:pStyle w:val="ListParagraph"/>
        <w:numPr>
          <w:ilvl w:val="0"/>
          <w:numId w:val="535"/>
        </w:numPr>
        <w:tabs>
          <w:tab w:val="left" w:pos="2880"/>
        </w:tabs>
        <w:spacing w:after="200" w:line="276" w:lineRule="auto"/>
        <w:rPr>
          <w:sz w:val="20"/>
        </w:rPr>
      </w:pPr>
      <w:r>
        <w:rPr>
          <w:bCs/>
          <w:sz w:val="20"/>
        </w:rPr>
        <w:t xml:space="preserve">Select </w:t>
      </w:r>
      <w:r w:rsidR="00D22CAF" w:rsidRPr="00D22CAF">
        <w:rPr>
          <w:b/>
          <w:sz w:val="20"/>
        </w:rPr>
        <w:t>SunSystems 5 Authorization</w:t>
      </w:r>
    </w:p>
    <w:p w14:paraId="5F3BE3CC" w14:textId="77777777" w:rsidR="00D22CAF" w:rsidRPr="002A193C" w:rsidRDefault="00D22CAF" w:rsidP="00EF6CBF">
      <w:pPr>
        <w:tabs>
          <w:tab w:val="left" w:pos="2880"/>
        </w:tabs>
        <w:ind w:left="720"/>
      </w:pPr>
      <w:r w:rsidRPr="002A193C">
        <w:rPr>
          <w:noProof/>
        </w:rPr>
        <w:drawing>
          <wp:inline distT="0" distB="0" distL="0" distR="0" wp14:anchorId="789777CF" wp14:editId="455605D9">
            <wp:extent cx="3467100" cy="1349798"/>
            <wp:effectExtent l="0" t="0" r="0" b="0"/>
            <wp:docPr id="1907" name="Picture 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4"/>
                    <a:stretch>
                      <a:fillRect/>
                    </a:stretch>
                  </pic:blipFill>
                  <pic:spPr>
                    <a:xfrm>
                      <a:off x="0" y="0"/>
                      <a:ext cx="3487815" cy="1357863"/>
                    </a:xfrm>
                    <a:prstGeom prst="rect">
                      <a:avLst/>
                    </a:prstGeom>
                  </pic:spPr>
                </pic:pic>
              </a:graphicData>
            </a:graphic>
          </wp:inline>
        </w:drawing>
      </w:r>
    </w:p>
    <w:p w14:paraId="179F01E6" w14:textId="77777777" w:rsidR="00D22CAF" w:rsidRPr="00D22CAF" w:rsidRDefault="00D22CAF" w:rsidP="00766619">
      <w:pPr>
        <w:pStyle w:val="ListParagraph"/>
        <w:numPr>
          <w:ilvl w:val="0"/>
          <w:numId w:val="536"/>
        </w:numPr>
        <w:tabs>
          <w:tab w:val="left" w:pos="2880"/>
        </w:tabs>
        <w:spacing w:after="200" w:line="276" w:lineRule="auto"/>
        <w:rPr>
          <w:sz w:val="20"/>
        </w:rPr>
      </w:pPr>
      <w:r w:rsidRPr="00D22CAF">
        <w:rPr>
          <w:sz w:val="20"/>
        </w:rPr>
        <w:t xml:space="preserve">Tick the </w:t>
      </w:r>
      <w:r w:rsidRPr="00D22CAF">
        <w:rPr>
          <w:b/>
          <w:sz w:val="20"/>
        </w:rPr>
        <w:t>Authorizer</w:t>
      </w:r>
      <w:r w:rsidRPr="00D22CAF">
        <w:rPr>
          <w:sz w:val="20"/>
        </w:rPr>
        <w:t xml:space="preserve"> checkbox</w:t>
      </w:r>
    </w:p>
    <w:p w14:paraId="4A18808A" w14:textId="2B2481C5" w:rsidR="00D22CAF" w:rsidRPr="00D22CAF" w:rsidRDefault="00D22CAF" w:rsidP="00766619">
      <w:pPr>
        <w:pStyle w:val="ListParagraph"/>
        <w:numPr>
          <w:ilvl w:val="0"/>
          <w:numId w:val="536"/>
        </w:numPr>
        <w:tabs>
          <w:tab w:val="left" w:pos="2880"/>
        </w:tabs>
        <w:spacing w:after="200" w:line="276" w:lineRule="auto"/>
        <w:rPr>
          <w:sz w:val="20"/>
        </w:rPr>
      </w:pPr>
      <w:r w:rsidRPr="00D22CAF">
        <w:rPr>
          <w:sz w:val="20"/>
        </w:rPr>
        <w:t xml:space="preserve">Assign an </w:t>
      </w:r>
      <w:r w:rsidRPr="00D22CAF">
        <w:rPr>
          <w:b/>
          <w:sz w:val="20"/>
        </w:rPr>
        <w:t>Authorization Password</w:t>
      </w:r>
      <w:r w:rsidRPr="00D22CAF">
        <w:rPr>
          <w:sz w:val="20"/>
        </w:rPr>
        <w:t xml:space="preserve"> to be used by the user only filling Authorizer role</w:t>
      </w:r>
    </w:p>
    <w:p w14:paraId="2907F983" w14:textId="77777777" w:rsidR="00D22CAF" w:rsidRPr="00D22CAF" w:rsidRDefault="00D22CAF" w:rsidP="00766619">
      <w:pPr>
        <w:pStyle w:val="ListParagraph"/>
        <w:numPr>
          <w:ilvl w:val="0"/>
          <w:numId w:val="536"/>
        </w:numPr>
        <w:tabs>
          <w:tab w:val="left" w:pos="2880"/>
        </w:tabs>
        <w:spacing w:after="200" w:line="276" w:lineRule="auto"/>
        <w:rPr>
          <w:sz w:val="20"/>
        </w:rPr>
      </w:pPr>
      <w:r w:rsidRPr="00D22CAF">
        <w:rPr>
          <w:sz w:val="20"/>
        </w:rPr>
        <w:t xml:space="preserve">Leave </w:t>
      </w:r>
      <w:r w:rsidRPr="00D22CAF">
        <w:rPr>
          <w:b/>
          <w:sz w:val="20"/>
        </w:rPr>
        <w:t>Invalid Authorizations Count</w:t>
      </w:r>
      <w:r w:rsidRPr="00D22CAF">
        <w:rPr>
          <w:sz w:val="20"/>
        </w:rPr>
        <w:t xml:space="preserve"> at 0</w:t>
      </w:r>
    </w:p>
    <w:p w14:paraId="31FBE617" w14:textId="32932973" w:rsidR="00D22CAF" w:rsidRDefault="00D22CAF" w:rsidP="00EF6CBF">
      <w:pPr>
        <w:pStyle w:val="Heading4"/>
        <w:ind w:left="360"/>
      </w:pPr>
      <w:r w:rsidRPr="002A193C">
        <w:t xml:space="preserve">Step 5 – User Team Setup </w:t>
      </w:r>
    </w:p>
    <w:p w14:paraId="52A9F42C" w14:textId="77777777" w:rsidR="00EF6CBF" w:rsidRPr="00EF6CBF" w:rsidRDefault="00EF6CBF" w:rsidP="00EF6CBF"/>
    <w:p w14:paraId="29C6F83A" w14:textId="77777777" w:rsidR="00EF6CBF" w:rsidRDefault="00D22CAF" w:rsidP="00766619">
      <w:pPr>
        <w:pStyle w:val="ListParagraph"/>
        <w:numPr>
          <w:ilvl w:val="0"/>
          <w:numId w:val="537"/>
        </w:numPr>
        <w:ind w:left="720"/>
        <w:rPr>
          <w:sz w:val="20"/>
        </w:rPr>
      </w:pPr>
      <w:r w:rsidRPr="00EF6CBF">
        <w:rPr>
          <w:sz w:val="20"/>
        </w:rPr>
        <w:t xml:space="preserve">Create the required </w:t>
      </w:r>
      <w:r w:rsidRPr="00EF6CBF">
        <w:rPr>
          <w:b/>
          <w:bCs/>
          <w:sz w:val="20"/>
        </w:rPr>
        <w:t>Authorization Teams</w:t>
      </w:r>
    </w:p>
    <w:p w14:paraId="14490C60" w14:textId="77777777" w:rsidR="00EF6CBF" w:rsidRDefault="00D22CAF" w:rsidP="00766619">
      <w:pPr>
        <w:pStyle w:val="ListParagraph"/>
        <w:numPr>
          <w:ilvl w:val="0"/>
          <w:numId w:val="537"/>
        </w:numPr>
        <w:ind w:left="720"/>
        <w:rPr>
          <w:sz w:val="20"/>
        </w:rPr>
      </w:pPr>
      <w:r w:rsidRPr="00EF6CBF">
        <w:rPr>
          <w:sz w:val="20"/>
        </w:rPr>
        <w:t xml:space="preserve">For each team, create a suitable </w:t>
      </w:r>
      <w:r w:rsidR="00EF6CBF" w:rsidRPr="00EF6CBF">
        <w:rPr>
          <w:b/>
          <w:bCs/>
          <w:sz w:val="20"/>
        </w:rPr>
        <w:t>T</w:t>
      </w:r>
      <w:r w:rsidRPr="00EF6CBF">
        <w:rPr>
          <w:b/>
          <w:bCs/>
          <w:sz w:val="20"/>
        </w:rPr>
        <w:t xml:space="preserve">eam </w:t>
      </w:r>
      <w:r w:rsidR="00EF6CBF" w:rsidRPr="00EF6CBF">
        <w:rPr>
          <w:b/>
          <w:bCs/>
          <w:sz w:val="20"/>
        </w:rPr>
        <w:t>N</w:t>
      </w:r>
      <w:r w:rsidRPr="00EF6CBF">
        <w:rPr>
          <w:b/>
          <w:bCs/>
          <w:sz w:val="20"/>
        </w:rPr>
        <w:t>ame</w:t>
      </w:r>
      <w:r w:rsidRPr="00EF6CBF">
        <w:rPr>
          <w:sz w:val="20"/>
        </w:rPr>
        <w:t xml:space="preserve"> </w:t>
      </w:r>
    </w:p>
    <w:p w14:paraId="27B6CF7B" w14:textId="4C28ED4D" w:rsidR="00D22CAF" w:rsidRPr="00EF6CBF" w:rsidRDefault="00EF6CBF" w:rsidP="00766619">
      <w:pPr>
        <w:pStyle w:val="ListParagraph"/>
        <w:numPr>
          <w:ilvl w:val="0"/>
          <w:numId w:val="537"/>
        </w:numPr>
        <w:ind w:left="720"/>
        <w:rPr>
          <w:sz w:val="20"/>
        </w:rPr>
      </w:pPr>
      <w:r>
        <w:rPr>
          <w:sz w:val="20"/>
        </w:rPr>
        <w:t>C</w:t>
      </w:r>
      <w:r w:rsidR="00D22CAF" w:rsidRPr="00EF6CBF">
        <w:rPr>
          <w:sz w:val="20"/>
        </w:rPr>
        <w:t xml:space="preserve">lick </w:t>
      </w:r>
      <w:r w:rsidR="00D22CAF" w:rsidRPr="00EF6CBF">
        <w:rPr>
          <w:b/>
          <w:bCs/>
          <w:sz w:val="20"/>
        </w:rPr>
        <w:t>Authorizer Operators</w:t>
      </w:r>
      <w:r w:rsidR="00D22CAF" w:rsidRPr="00EF6CBF">
        <w:rPr>
          <w:sz w:val="20"/>
        </w:rPr>
        <w:t xml:space="preserve"> to assign operators to the team</w:t>
      </w:r>
    </w:p>
    <w:p w14:paraId="2B427455" w14:textId="77777777" w:rsidR="00D22CAF" w:rsidRPr="002A193C" w:rsidRDefault="00D22CAF" w:rsidP="00EF6CBF">
      <w:pPr>
        <w:ind w:left="720"/>
      </w:pPr>
      <w:r w:rsidRPr="002A193C">
        <w:rPr>
          <w:noProof/>
        </w:rPr>
        <w:lastRenderedPageBreak/>
        <w:drawing>
          <wp:inline distT="0" distB="0" distL="0" distR="0" wp14:anchorId="4C3B1133" wp14:editId="40A1C82F">
            <wp:extent cx="4000500" cy="2144285"/>
            <wp:effectExtent l="0" t="0" r="0" b="2540"/>
            <wp:docPr id="1908" name="Picture 1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5"/>
                    <a:stretch>
                      <a:fillRect/>
                    </a:stretch>
                  </pic:blipFill>
                  <pic:spPr>
                    <a:xfrm>
                      <a:off x="0" y="0"/>
                      <a:ext cx="4018211" cy="2153778"/>
                    </a:xfrm>
                    <a:prstGeom prst="rect">
                      <a:avLst/>
                    </a:prstGeom>
                  </pic:spPr>
                </pic:pic>
              </a:graphicData>
            </a:graphic>
          </wp:inline>
        </w:drawing>
      </w:r>
    </w:p>
    <w:p w14:paraId="2F75A1C5" w14:textId="77777777" w:rsidR="00D22CAF" w:rsidRPr="00D22CAF" w:rsidRDefault="00D22CAF" w:rsidP="00766619">
      <w:pPr>
        <w:pStyle w:val="ListParagraph"/>
        <w:numPr>
          <w:ilvl w:val="0"/>
          <w:numId w:val="537"/>
        </w:numPr>
        <w:spacing w:after="200" w:line="276" w:lineRule="auto"/>
        <w:ind w:left="720"/>
        <w:rPr>
          <w:b/>
          <w:sz w:val="20"/>
        </w:rPr>
      </w:pPr>
      <w:r w:rsidRPr="00D22CAF">
        <w:rPr>
          <w:sz w:val="20"/>
        </w:rPr>
        <w:t xml:space="preserve">Go to </w:t>
      </w:r>
      <w:r w:rsidRPr="00D22CAF">
        <w:rPr>
          <w:b/>
          <w:sz w:val="20"/>
        </w:rPr>
        <w:t>User Team Setup &lt;UTS&gt;</w:t>
      </w:r>
    </w:p>
    <w:p w14:paraId="4ECBC195" w14:textId="77777777" w:rsidR="00D22CAF" w:rsidRPr="00D22CAF" w:rsidRDefault="00D22CAF" w:rsidP="00766619">
      <w:pPr>
        <w:pStyle w:val="ListParagraph"/>
        <w:numPr>
          <w:ilvl w:val="0"/>
          <w:numId w:val="537"/>
        </w:numPr>
        <w:spacing w:after="200" w:line="276" w:lineRule="auto"/>
        <w:ind w:left="720"/>
        <w:rPr>
          <w:sz w:val="20"/>
        </w:rPr>
      </w:pPr>
      <w:r w:rsidRPr="00D22CAF">
        <w:rPr>
          <w:sz w:val="20"/>
        </w:rPr>
        <w:t xml:space="preserve">Enter a unique </w:t>
      </w:r>
      <w:r w:rsidRPr="00D22CAF">
        <w:rPr>
          <w:b/>
          <w:sz w:val="20"/>
        </w:rPr>
        <w:t>User Team Code</w:t>
      </w:r>
    </w:p>
    <w:p w14:paraId="79CE41C0" w14:textId="77777777" w:rsidR="00D22CAF" w:rsidRPr="00D22CAF" w:rsidRDefault="00D22CAF" w:rsidP="00766619">
      <w:pPr>
        <w:pStyle w:val="ListParagraph"/>
        <w:numPr>
          <w:ilvl w:val="0"/>
          <w:numId w:val="537"/>
        </w:numPr>
        <w:spacing w:after="200" w:line="276" w:lineRule="auto"/>
        <w:ind w:left="720"/>
        <w:rPr>
          <w:b/>
          <w:sz w:val="20"/>
        </w:rPr>
      </w:pPr>
      <w:r w:rsidRPr="00D22CAF">
        <w:rPr>
          <w:b/>
          <w:sz w:val="20"/>
        </w:rPr>
        <w:t>Lookup Code</w:t>
      </w:r>
    </w:p>
    <w:p w14:paraId="78BD4DAB" w14:textId="77777777" w:rsidR="00D22CAF" w:rsidRPr="00D22CAF" w:rsidRDefault="00D22CAF" w:rsidP="00766619">
      <w:pPr>
        <w:pStyle w:val="ListParagraph"/>
        <w:numPr>
          <w:ilvl w:val="0"/>
          <w:numId w:val="537"/>
        </w:numPr>
        <w:spacing w:after="200" w:line="276" w:lineRule="auto"/>
        <w:ind w:left="720"/>
        <w:rPr>
          <w:b/>
          <w:sz w:val="20"/>
        </w:rPr>
      </w:pPr>
      <w:r w:rsidRPr="00D22CAF">
        <w:rPr>
          <w:b/>
          <w:sz w:val="20"/>
        </w:rPr>
        <w:t>Short Heading</w:t>
      </w:r>
    </w:p>
    <w:p w14:paraId="1159A11E" w14:textId="77777777" w:rsidR="00D22CAF" w:rsidRPr="00D22CAF" w:rsidRDefault="00D22CAF" w:rsidP="00766619">
      <w:pPr>
        <w:pStyle w:val="ListParagraph"/>
        <w:numPr>
          <w:ilvl w:val="0"/>
          <w:numId w:val="537"/>
        </w:numPr>
        <w:spacing w:after="200" w:line="276" w:lineRule="auto"/>
        <w:ind w:left="720"/>
        <w:rPr>
          <w:b/>
          <w:sz w:val="20"/>
        </w:rPr>
      </w:pPr>
      <w:r w:rsidRPr="00D22CAF">
        <w:rPr>
          <w:b/>
          <w:sz w:val="20"/>
        </w:rPr>
        <w:t>Description</w:t>
      </w:r>
    </w:p>
    <w:p w14:paraId="3686C973" w14:textId="77777777" w:rsidR="00D22CAF" w:rsidRPr="00D22CAF" w:rsidRDefault="00D22CAF" w:rsidP="00766619">
      <w:pPr>
        <w:pStyle w:val="ListParagraph"/>
        <w:numPr>
          <w:ilvl w:val="0"/>
          <w:numId w:val="537"/>
        </w:numPr>
        <w:spacing w:after="200" w:line="276" w:lineRule="auto"/>
        <w:ind w:left="720"/>
        <w:rPr>
          <w:b/>
          <w:sz w:val="20"/>
        </w:rPr>
      </w:pPr>
      <w:r w:rsidRPr="00D22CAF">
        <w:rPr>
          <w:b/>
          <w:sz w:val="20"/>
        </w:rPr>
        <w:t>Team Name</w:t>
      </w:r>
    </w:p>
    <w:p w14:paraId="1D39C27C" w14:textId="77777777" w:rsidR="00EF6CBF" w:rsidRPr="00EF6CBF" w:rsidRDefault="00D22CAF" w:rsidP="00766619">
      <w:pPr>
        <w:pStyle w:val="ListParagraph"/>
        <w:numPr>
          <w:ilvl w:val="0"/>
          <w:numId w:val="537"/>
        </w:numPr>
        <w:spacing w:after="200" w:line="276" w:lineRule="auto"/>
        <w:ind w:left="720"/>
        <w:rPr>
          <w:b/>
          <w:sz w:val="20"/>
        </w:rPr>
      </w:pPr>
      <w:r w:rsidRPr="00D22CAF">
        <w:rPr>
          <w:sz w:val="20"/>
        </w:rPr>
        <w:t xml:space="preserve">Click </w:t>
      </w:r>
      <w:r w:rsidRPr="00D22CAF">
        <w:rPr>
          <w:b/>
          <w:sz w:val="20"/>
        </w:rPr>
        <w:t>Authorizer Operators</w:t>
      </w:r>
      <w:r w:rsidRPr="00D22CAF">
        <w:rPr>
          <w:sz w:val="20"/>
        </w:rPr>
        <w:t xml:space="preserve"> button to select the members of this team</w:t>
      </w:r>
    </w:p>
    <w:p w14:paraId="6BEB1A8A" w14:textId="5A44C11B" w:rsidR="00D22CAF" w:rsidRPr="00D22CAF" w:rsidRDefault="00D22CAF" w:rsidP="00766619">
      <w:pPr>
        <w:pStyle w:val="ListParagraph"/>
        <w:numPr>
          <w:ilvl w:val="1"/>
          <w:numId w:val="537"/>
        </w:numPr>
        <w:spacing w:after="200" w:line="276" w:lineRule="auto"/>
        <w:rPr>
          <w:b/>
          <w:sz w:val="20"/>
        </w:rPr>
      </w:pPr>
      <w:r w:rsidRPr="00D22CAF">
        <w:rPr>
          <w:sz w:val="20"/>
        </w:rPr>
        <w:t xml:space="preserve">These are individuals who will serve as </w:t>
      </w:r>
      <w:r w:rsidR="00EF6CBF" w:rsidRPr="00EF6CBF">
        <w:rPr>
          <w:b/>
          <w:bCs/>
          <w:sz w:val="20"/>
        </w:rPr>
        <w:t>A</w:t>
      </w:r>
      <w:r w:rsidRPr="00EF6CBF">
        <w:rPr>
          <w:b/>
          <w:bCs/>
          <w:sz w:val="20"/>
        </w:rPr>
        <w:t>uthorizers</w:t>
      </w:r>
    </w:p>
    <w:p w14:paraId="35661133" w14:textId="1AB11F1F" w:rsidR="00D22CAF" w:rsidRDefault="00D22CAF" w:rsidP="00EF6CBF">
      <w:pPr>
        <w:pStyle w:val="Heading4"/>
        <w:ind w:left="360"/>
      </w:pPr>
      <w:r w:rsidRPr="002A193C">
        <w:t>Step 6 – Financial Rejection Code Setup</w:t>
      </w:r>
    </w:p>
    <w:p w14:paraId="1803BAD6" w14:textId="77777777" w:rsidR="00EF6CBF" w:rsidRPr="00EF6CBF" w:rsidRDefault="00EF6CBF" w:rsidP="00EF6CBF"/>
    <w:p w14:paraId="176B9E3A" w14:textId="77777777" w:rsidR="003B5D77" w:rsidRPr="003B5D77" w:rsidRDefault="00D22CAF" w:rsidP="00766619">
      <w:pPr>
        <w:pStyle w:val="ListParagraph"/>
        <w:numPr>
          <w:ilvl w:val="0"/>
          <w:numId w:val="538"/>
        </w:numPr>
        <w:ind w:left="720"/>
        <w:rPr>
          <w:sz w:val="20"/>
        </w:rPr>
      </w:pPr>
      <w:r w:rsidRPr="003B5D77">
        <w:rPr>
          <w:sz w:val="20"/>
        </w:rPr>
        <w:t xml:space="preserve">Create required </w:t>
      </w:r>
      <w:r w:rsidR="003B5D77" w:rsidRPr="003B5D77">
        <w:rPr>
          <w:b/>
          <w:bCs/>
          <w:sz w:val="20"/>
        </w:rPr>
        <w:t>R</w:t>
      </w:r>
      <w:r w:rsidRPr="003B5D77">
        <w:rPr>
          <w:b/>
          <w:bCs/>
          <w:sz w:val="20"/>
        </w:rPr>
        <w:t xml:space="preserve">ejection </w:t>
      </w:r>
      <w:r w:rsidR="003B5D77" w:rsidRPr="003B5D77">
        <w:rPr>
          <w:b/>
          <w:bCs/>
          <w:sz w:val="20"/>
        </w:rPr>
        <w:t>C</w:t>
      </w:r>
      <w:r w:rsidRPr="003B5D77">
        <w:rPr>
          <w:b/>
          <w:bCs/>
          <w:sz w:val="20"/>
        </w:rPr>
        <w:t>odes</w:t>
      </w:r>
    </w:p>
    <w:p w14:paraId="7380C05A" w14:textId="16A1C65A" w:rsidR="00D22CAF" w:rsidRPr="003B5D77" w:rsidRDefault="00D22CAF" w:rsidP="00766619">
      <w:pPr>
        <w:pStyle w:val="ListParagraph"/>
        <w:numPr>
          <w:ilvl w:val="0"/>
          <w:numId w:val="538"/>
        </w:numPr>
        <w:ind w:left="720"/>
        <w:rPr>
          <w:sz w:val="20"/>
        </w:rPr>
      </w:pPr>
      <w:r w:rsidRPr="003B5D77">
        <w:rPr>
          <w:sz w:val="20"/>
        </w:rPr>
        <w:t xml:space="preserve">Go to </w:t>
      </w:r>
      <w:r w:rsidRPr="003B5D77">
        <w:rPr>
          <w:b/>
          <w:sz w:val="20"/>
        </w:rPr>
        <w:t>Financial Rejection Code Setup &lt;FJC&gt;</w:t>
      </w:r>
    </w:p>
    <w:p w14:paraId="574335C6" w14:textId="77777777" w:rsidR="003B5D77" w:rsidRPr="003B5D77" w:rsidRDefault="003B5D77" w:rsidP="003B5D77">
      <w:pPr>
        <w:pStyle w:val="ListParagraph"/>
        <w:rPr>
          <w:sz w:val="20"/>
        </w:rPr>
      </w:pPr>
    </w:p>
    <w:p w14:paraId="2D602E37" w14:textId="77777777" w:rsidR="00D22CAF" w:rsidRPr="002A193C" w:rsidRDefault="00D22CAF" w:rsidP="003B5D77">
      <w:pPr>
        <w:ind w:left="720"/>
      </w:pPr>
      <w:r w:rsidRPr="002A193C">
        <w:rPr>
          <w:noProof/>
        </w:rPr>
        <w:drawing>
          <wp:inline distT="0" distB="0" distL="0" distR="0" wp14:anchorId="23FF865D" wp14:editId="6DECF140">
            <wp:extent cx="4099560" cy="2123362"/>
            <wp:effectExtent l="0" t="0" r="2540" b="0"/>
            <wp:docPr id="1909" name="Picture 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6"/>
                    <a:stretch>
                      <a:fillRect/>
                    </a:stretch>
                  </pic:blipFill>
                  <pic:spPr>
                    <a:xfrm>
                      <a:off x="0" y="0"/>
                      <a:ext cx="4110931" cy="2129252"/>
                    </a:xfrm>
                    <a:prstGeom prst="rect">
                      <a:avLst/>
                    </a:prstGeom>
                  </pic:spPr>
                </pic:pic>
              </a:graphicData>
            </a:graphic>
          </wp:inline>
        </w:drawing>
      </w:r>
    </w:p>
    <w:p w14:paraId="5DD9AEA6" w14:textId="59B14B45" w:rsidR="00D22CAF" w:rsidRPr="00D22CAF" w:rsidRDefault="00D22CAF" w:rsidP="00766619">
      <w:pPr>
        <w:pStyle w:val="ListParagraph"/>
        <w:numPr>
          <w:ilvl w:val="0"/>
          <w:numId w:val="235"/>
        </w:numPr>
        <w:spacing w:after="200" w:line="276" w:lineRule="auto"/>
        <w:ind w:left="1440"/>
        <w:rPr>
          <w:sz w:val="20"/>
        </w:rPr>
      </w:pPr>
      <w:r w:rsidRPr="00D22CAF">
        <w:rPr>
          <w:b/>
          <w:sz w:val="20"/>
        </w:rPr>
        <w:t xml:space="preserve">Rejection Code </w:t>
      </w:r>
      <w:r w:rsidR="004B7AB1">
        <w:rPr>
          <w:sz w:val="20"/>
        </w:rPr>
        <w:tab/>
      </w:r>
      <w:r w:rsidR="004B7AB1">
        <w:rPr>
          <w:sz w:val="20"/>
        </w:rPr>
        <w:tab/>
        <w:t>E</w:t>
      </w:r>
      <w:r w:rsidRPr="00D22CAF">
        <w:rPr>
          <w:sz w:val="20"/>
        </w:rPr>
        <w:t xml:space="preserve">nter a unique code for the </w:t>
      </w:r>
      <w:r w:rsidR="004B7AB1" w:rsidRPr="004B7AB1">
        <w:rPr>
          <w:b/>
          <w:bCs/>
          <w:sz w:val="20"/>
        </w:rPr>
        <w:t>R</w:t>
      </w:r>
      <w:r w:rsidRPr="004B7AB1">
        <w:rPr>
          <w:b/>
          <w:bCs/>
          <w:sz w:val="20"/>
        </w:rPr>
        <w:t>ejection</w:t>
      </w:r>
    </w:p>
    <w:p w14:paraId="030DF8C4" w14:textId="77777777" w:rsidR="00D22CAF" w:rsidRPr="00D22CAF" w:rsidRDefault="00D22CAF" w:rsidP="00766619">
      <w:pPr>
        <w:pStyle w:val="ListParagraph"/>
        <w:numPr>
          <w:ilvl w:val="0"/>
          <w:numId w:val="235"/>
        </w:numPr>
        <w:spacing w:after="200" w:line="276" w:lineRule="auto"/>
        <w:ind w:left="1440"/>
        <w:rPr>
          <w:sz w:val="20"/>
        </w:rPr>
      </w:pPr>
      <w:r w:rsidRPr="00D22CAF">
        <w:rPr>
          <w:b/>
          <w:sz w:val="20"/>
        </w:rPr>
        <w:t>Lookup</w:t>
      </w:r>
    </w:p>
    <w:p w14:paraId="4A0D1E3E" w14:textId="77777777" w:rsidR="00D22CAF" w:rsidRPr="00D22CAF" w:rsidRDefault="00D22CAF" w:rsidP="00766619">
      <w:pPr>
        <w:pStyle w:val="ListParagraph"/>
        <w:numPr>
          <w:ilvl w:val="0"/>
          <w:numId w:val="235"/>
        </w:numPr>
        <w:spacing w:after="200" w:line="276" w:lineRule="auto"/>
        <w:ind w:left="1440"/>
        <w:rPr>
          <w:sz w:val="20"/>
        </w:rPr>
      </w:pPr>
      <w:r w:rsidRPr="00D22CAF">
        <w:rPr>
          <w:b/>
          <w:sz w:val="20"/>
        </w:rPr>
        <w:t>Short Heading</w:t>
      </w:r>
    </w:p>
    <w:p w14:paraId="744DFC5A" w14:textId="3F87B36E" w:rsidR="00D22CAF" w:rsidRPr="00D22CAF" w:rsidRDefault="00D22CAF" w:rsidP="00766619">
      <w:pPr>
        <w:pStyle w:val="ListParagraph"/>
        <w:numPr>
          <w:ilvl w:val="0"/>
          <w:numId w:val="235"/>
        </w:numPr>
        <w:spacing w:after="200" w:line="276" w:lineRule="auto"/>
        <w:ind w:left="1440"/>
        <w:rPr>
          <w:sz w:val="20"/>
        </w:rPr>
      </w:pPr>
      <w:r w:rsidRPr="00D22CAF">
        <w:rPr>
          <w:b/>
          <w:sz w:val="20"/>
        </w:rPr>
        <w:t>Description</w:t>
      </w:r>
      <w:r w:rsidRPr="00D22CAF">
        <w:rPr>
          <w:sz w:val="20"/>
        </w:rPr>
        <w:t xml:space="preserve"> </w:t>
      </w:r>
      <w:r w:rsidR="00F579CA">
        <w:rPr>
          <w:sz w:val="20"/>
        </w:rPr>
        <w:tab/>
      </w:r>
      <w:r w:rsidR="00F579CA">
        <w:rPr>
          <w:sz w:val="20"/>
        </w:rPr>
        <w:tab/>
      </w:r>
      <w:r w:rsidR="00F579CA" w:rsidRPr="00F579CA">
        <w:rPr>
          <w:b/>
          <w:bCs/>
          <w:sz w:val="20"/>
        </w:rPr>
        <w:t>D</w:t>
      </w:r>
      <w:r w:rsidRPr="00F579CA">
        <w:rPr>
          <w:b/>
          <w:bCs/>
          <w:sz w:val="20"/>
        </w:rPr>
        <w:t>escription</w:t>
      </w:r>
      <w:r w:rsidRPr="00D22CAF">
        <w:rPr>
          <w:sz w:val="20"/>
        </w:rPr>
        <w:t xml:space="preserve"> will be displayed against transactions rejected with code</w:t>
      </w:r>
    </w:p>
    <w:p w14:paraId="30242D6A" w14:textId="1A084D17" w:rsidR="00F579CA" w:rsidRDefault="00D22CAF" w:rsidP="00766619">
      <w:pPr>
        <w:pStyle w:val="ListParagraph"/>
        <w:numPr>
          <w:ilvl w:val="0"/>
          <w:numId w:val="235"/>
        </w:numPr>
        <w:spacing w:after="200" w:line="276" w:lineRule="auto"/>
        <w:ind w:left="1440"/>
        <w:rPr>
          <w:sz w:val="20"/>
        </w:rPr>
      </w:pPr>
      <w:r w:rsidRPr="00D22CAF">
        <w:rPr>
          <w:b/>
          <w:sz w:val="20"/>
        </w:rPr>
        <w:t>Stage Type</w:t>
      </w:r>
      <w:r w:rsidRPr="00D22CAF">
        <w:rPr>
          <w:sz w:val="20"/>
        </w:rPr>
        <w:t xml:space="preserve"> </w:t>
      </w:r>
      <w:r w:rsidR="00F579CA">
        <w:rPr>
          <w:sz w:val="20"/>
        </w:rPr>
        <w:tab/>
      </w:r>
      <w:r w:rsidR="00F579CA">
        <w:rPr>
          <w:sz w:val="20"/>
        </w:rPr>
        <w:tab/>
        <w:t>S</w:t>
      </w:r>
      <w:r w:rsidRPr="00D22CAF">
        <w:rPr>
          <w:sz w:val="20"/>
        </w:rPr>
        <w:t xml:space="preserve">pecify </w:t>
      </w:r>
      <w:r w:rsidR="00F579CA" w:rsidRPr="00F579CA">
        <w:rPr>
          <w:b/>
          <w:bCs/>
          <w:sz w:val="20"/>
        </w:rPr>
        <w:t>A</w:t>
      </w:r>
      <w:r w:rsidRPr="00F579CA">
        <w:rPr>
          <w:b/>
          <w:bCs/>
          <w:sz w:val="20"/>
        </w:rPr>
        <w:t xml:space="preserve">uthorization </w:t>
      </w:r>
      <w:r w:rsidR="00F579CA" w:rsidRPr="00F579CA">
        <w:rPr>
          <w:b/>
          <w:bCs/>
          <w:sz w:val="20"/>
        </w:rPr>
        <w:t>S</w:t>
      </w:r>
      <w:r w:rsidRPr="00F579CA">
        <w:rPr>
          <w:b/>
          <w:bCs/>
          <w:sz w:val="20"/>
        </w:rPr>
        <w:t xml:space="preserve">tage </w:t>
      </w:r>
      <w:r w:rsidR="00F579CA" w:rsidRPr="00F579CA">
        <w:rPr>
          <w:b/>
          <w:bCs/>
          <w:sz w:val="20"/>
        </w:rPr>
        <w:t>T</w:t>
      </w:r>
      <w:r w:rsidRPr="00F579CA">
        <w:rPr>
          <w:b/>
          <w:bCs/>
          <w:sz w:val="20"/>
        </w:rPr>
        <w:t>ype</w:t>
      </w:r>
      <w:r w:rsidRPr="00D22CAF">
        <w:rPr>
          <w:sz w:val="20"/>
        </w:rPr>
        <w:t xml:space="preserve"> </w:t>
      </w:r>
      <w:r w:rsidR="00F579CA">
        <w:rPr>
          <w:sz w:val="20"/>
        </w:rPr>
        <w:t xml:space="preserve">for </w:t>
      </w:r>
      <w:r w:rsidRPr="00D22CAF">
        <w:rPr>
          <w:sz w:val="20"/>
        </w:rPr>
        <w:t xml:space="preserve">this financial </w:t>
      </w:r>
      <w:r w:rsidR="00F579CA" w:rsidRPr="00F579CA">
        <w:rPr>
          <w:b/>
          <w:bCs/>
          <w:sz w:val="20"/>
        </w:rPr>
        <w:t>R</w:t>
      </w:r>
      <w:r w:rsidRPr="00F579CA">
        <w:rPr>
          <w:b/>
          <w:bCs/>
          <w:sz w:val="20"/>
        </w:rPr>
        <w:t xml:space="preserve">ejection </w:t>
      </w:r>
      <w:r w:rsidR="00F579CA" w:rsidRPr="00F579CA">
        <w:rPr>
          <w:b/>
          <w:bCs/>
          <w:sz w:val="20"/>
        </w:rPr>
        <w:t>C</w:t>
      </w:r>
      <w:r w:rsidRPr="00F579CA">
        <w:rPr>
          <w:b/>
          <w:bCs/>
          <w:sz w:val="20"/>
        </w:rPr>
        <w:t>ode</w:t>
      </w:r>
    </w:p>
    <w:p w14:paraId="6ED6F2A4" w14:textId="0170AEB4" w:rsidR="00D22CAF" w:rsidRPr="00F579CA" w:rsidRDefault="00F579CA" w:rsidP="00766619">
      <w:pPr>
        <w:pStyle w:val="ListParagraph"/>
        <w:numPr>
          <w:ilvl w:val="1"/>
          <w:numId w:val="235"/>
        </w:numPr>
        <w:spacing w:after="200" w:line="276" w:lineRule="auto"/>
        <w:rPr>
          <w:sz w:val="20"/>
        </w:rPr>
      </w:pPr>
      <w:r>
        <w:rPr>
          <w:sz w:val="20"/>
        </w:rPr>
        <w:t xml:space="preserve">There are </w:t>
      </w:r>
      <w:r w:rsidR="00D22CAF" w:rsidRPr="00F579CA">
        <w:rPr>
          <w:sz w:val="20"/>
        </w:rPr>
        <w:t xml:space="preserve">four </w:t>
      </w:r>
      <w:r w:rsidRPr="00F579CA">
        <w:rPr>
          <w:b/>
          <w:bCs/>
          <w:sz w:val="20"/>
        </w:rPr>
        <w:t>S</w:t>
      </w:r>
      <w:r w:rsidR="00D22CAF" w:rsidRPr="00F579CA">
        <w:rPr>
          <w:b/>
          <w:bCs/>
          <w:sz w:val="20"/>
        </w:rPr>
        <w:t xml:space="preserve">tage </w:t>
      </w:r>
      <w:r w:rsidRPr="00F579CA">
        <w:rPr>
          <w:b/>
          <w:bCs/>
          <w:sz w:val="20"/>
        </w:rPr>
        <w:t>T</w:t>
      </w:r>
      <w:r w:rsidR="00D22CAF" w:rsidRPr="00F579CA">
        <w:rPr>
          <w:b/>
          <w:bCs/>
          <w:sz w:val="20"/>
        </w:rPr>
        <w:t>ypes</w:t>
      </w:r>
      <w:r w:rsidR="00D22CAF" w:rsidRPr="00F579CA">
        <w:rPr>
          <w:sz w:val="20"/>
        </w:rPr>
        <w:t>:</w:t>
      </w:r>
    </w:p>
    <w:p w14:paraId="472777C9" w14:textId="77777777" w:rsidR="00D22CAF" w:rsidRPr="00D22CAF" w:rsidRDefault="00D22CAF" w:rsidP="00766619">
      <w:pPr>
        <w:pStyle w:val="ListParagraph"/>
        <w:numPr>
          <w:ilvl w:val="2"/>
          <w:numId w:val="235"/>
        </w:numPr>
        <w:spacing w:after="200" w:line="276" w:lineRule="auto"/>
        <w:rPr>
          <w:sz w:val="20"/>
        </w:rPr>
      </w:pPr>
      <w:r w:rsidRPr="00D22CAF">
        <w:rPr>
          <w:b/>
          <w:sz w:val="20"/>
        </w:rPr>
        <w:t>Payments</w:t>
      </w:r>
    </w:p>
    <w:p w14:paraId="502B3DC0" w14:textId="77777777" w:rsidR="00D22CAF" w:rsidRPr="00D22CAF" w:rsidRDefault="00D22CAF" w:rsidP="00766619">
      <w:pPr>
        <w:pStyle w:val="ListParagraph"/>
        <w:numPr>
          <w:ilvl w:val="2"/>
          <w:numId w:val="235"/>
        </w:numPr>
        <w:spacing w:after="200" w:line="276" w:lineRule="auto"/>
        <w:rPr>
          <w:sz w:val="20"/>
        </w:rPr>
      </w:pPr>
      <w:r w:rsidRPr="00D22CAF">
        <w:rPr>
          <w:b/>
          <w:sz w:val="20"/>
        </w:rPr>
        <w:t>Matching / Allocation</w:t>
      </w:r>
    </w:p>
    <w:p w14:paraId="25ECBF86" w14:textId="77777777" w:rsidR="00D22CAF" w:rsidRPr="00D22CAF" w:rsidRDefault="00D22CAF" w:rsidP="00766619">
      <w:pPr>
        <w:pStyle w:val="ListParagraph"/>
        <w:numPr>
          <w:ilvl w:val="2"/>
          <w:numId w:val="235"/>
        </w:numPr>
        <w:spacing w:after="200" w:line="276" w:lineRule="auto"/>
        <w:rPr>
          <w:sz w:val="20"/>
        </w:rPr>
      </w:pPr>
      <w:r w:rsidRPr="00D22CAF">
        <w:rPr>
          <w:b/>
          <w:sz w:val="20"/>
        </w:rPr>
        <w:lastRenderedPageBreak/>
        <w:t>Ledger Entry / Import</w:t>
      </w:r>
    </w:p>
    <w:p w14:paraId="067C4A2E" w14:textId="6EA14D08" w:rsidR="00D22CAF" w:rsidRDefault="00D22CAF" w:rsidP="00EC723A">
      <w:pPr>
        <w:pStyle w:val="Heading4"/>
        <w:ind w:left="360"/>
      </w:pPr>
      <w:r w:rsidRPr="002A193C">
        <w:t>Step 7 – Filter Designer</w:t>
      </w:r>
    </w:p>
    <w:p w14:paraId="3D15187A" w14:textId="77777777" w:rsidR="00EC723A" w:rsidRPr="00EC723A" w:rsidRDefault="00EC723A" w:rsidP="00EC723A"/>
    <w:p w14:paraId="77DFBCE6" w14:textId="77777777" w:rsidR="00EC723A" w:rsidRPr="00EC723A" w:rsidRDefault="00D22CAF" w:rsidP="00766619">
      <w:pPr>
        <w:pStyle w:val="ListParagraph"/>
        <w:numPr>
          <w:ilvl w:val="0"/>
          <w:numId w:val="539"/>
        </w:numPr>
        <w:ind w:left="720"/>
        <w:rPr>
          <w:sz w:val="20"/>
        </w:rPr>
      </w:pPr>
      <w:r w:rsidRPr="00EC723A">
        <w:rPr>
          <w:sz w:val="20"/>
        </w:rPr>
        <w:t xml:space="preserve">Create necessary filters for different </w:t>
      </w:r>
      <w:r w:rsidR="00EC723A" w:rsidRPr="00EC723A">
        <w:rPr>
          <w:b/>
          <w:bCs/>
          <w:sz w:val="20"/>
        </w:rPr>
        <w:t>A</w:t>
      </w:r>
      <w:r w:rsidRPr="00EC723A">
        <w:rPr>
          <w:b/>
          <w:bCs/>
          <w:sz w:val="20"/>
        </w:rPr>
        <w:t xml:space="preserve">uthorization </w:t>
      </w:r>
      <w:r w:rsidR="00EC723A" w:rsidRPr="00EC723A">
        <w:rPr>
          <w:b/>
          <w:bCs/>
          <w:sz w:val="20"/>
        </w:rPr>
        <w:t>S</w:t>
      </w:r>
      <w:r w:rsidRPr="00EC723A">
        <w:rPr>
          <w:b/>
          <w:bCs/>
          <w:sz w:val="20"/>
        </w:rPr>
        <w:t>tages</w:t>
      </w:r>
      <w:r w:rsidRPr="00EC723A">
        <w:rPr>
          <w:sz w:val="20"/>
        </w:rPr>
        <w:t xml:space="preserve"> and </w:t>
      </w:r>
      <w:r w:rsidR="00EC723A" w:rsidRPr="00EC723A">
        <w:rPr>
          <w:b/>
          <w:bCs/>
          <w:sz w:val="20"/>
        </w:rPr>
        <w:t>S</w:t>
      </w:r>
      <w:r w:rsidRPr="00EC723A">
        <w:rPr>
          <w:b/>
          <w:bCs/>
          <w:sz w:val="20"/>
        </w:rPr>
        <w:t xml:space="preserve">tage </w:t>
      </w:r>
      <w:r w:rsidR="00EC723A" w:rsidRPr="00EC723A">
        <w:rPr>
          <w:b/>
          <w:bCs/>
          <w:sz w:val="20"/>
        </w:rPr>
        <w:t>T</w:t>
      </w:r>
      <w:r w:rsidRPr="00EC723A">
        <w:rPr>
          <w:b/>
          <w:bCs/>
          <w:sz w:val="20"/>
        </w:rPr>
        <w:t>ypes</w:t>
      </w:r>
    </w:p>
    <w:p w14:paraId="69E63603" w14:textId="5D5EB632" w:rsidR="00D22CAF" w:rsidRPr="00EC723A" w:rsidRDefault="00D22CAF" w:rsidP="00766619">
      <w:pPr>
        <w:pStyle w:val="ListParagraph"/>
        <w:numPr>
          <w:ilvl w:val="0"/>
          <w:numId w:val="539"/>
        </w:numPr>
        <w:ind w:left="720"/>
        <w:rPr>
          <w:sz w:val="20"/>
        </w:rPr>
      </w:pPr>
      <w:r w:rsidRPr="00EC723A">
        <w:rPr>
          <w:sz w:val="20"/>
        </w:rPr>
        <w:t xml:space="preserve">Go to </w:t>
      </w:r>
      <w:r w:rsidRPr="00EC723A">
        <w:rPr>
          <w:b/>
          <w:sz w:val="20"/>
        </w:rPr>
        <w:t>Filter Designer &lt;FLD&gt;</w:t>
      </w:r>
    </w:p>
    <w:p w14:paraId="158072B6" w14:textId="77777777" w:rsidR="00EC723A" w:rsidRPr="00EC723A" w:rsidRDefault="00EC723A" w:rsidP="00EC723A">
      <w:pPr>
        <w:pStyle w:val="ListParagraph"/>
        <w:rPr>
          <w:sz w:val="20"/>
        </w:rPr>
      </w:pPr>
    </w:p>
    <w:p w14:paraId="3FB30754" w14:textId="77777777" w:rsidR="00D22CAF" w:rsidRPr="00D22CAF" w:rsidRDefault="00D22CAF" w:rsidP="00EC723A">
      <w:pPr>
        <w:pStyle w:val="ListParagraph"/>
        <w:rPr>
          <w:b/>
          <w:sz w:val="20"/>
        </w:rPr>
      </w:pPr>
      <w:r w:rsidRPr="00D22CAF">
        <w:rPr>
          <w:noProof/>
          <w:sz w:val="20"/>
        </w:rPr>
        <w:drawing>
          <wp:inline distT="0" distB="0" distL="0" distR="0" wp14:anchorId="4BA9A754" wp14:editId="0998A692">
            <wp:extent cx="3635055" cy="2110740"/>
            <wp:effectExtent l="0" t="0" r="0" b="0"/>
            <wp:docPr id="1910" name="Picture 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7"/>
                    <a:stretch>
                      <a:fillRect/>
                    </a:stretch>
                  </pic:blipFill>
                  <pic:spPr>
                    <a:xfrm>
                      <a:off x="0" y="0"/>
                      <a:ext cx="3655652" cy="2122700"/>
                    </a:xfrm>
                    <a:prstGeom prst="rect">
                      <a:avLst/>
                    </a:prstGeom>
                  </pic:spPr>
                </pic:pic>
              </a:graphicData>
            </a:graphic>
          </wp:inline>
        </w:drawing>
      </w:r>
    </w:p>
    <w:p w14:paraId="522CED1E" w14:textId="6CC04FFD" w:rsidR="00D22CAF" w:rsidRPr="00EC723A" w:rsidRDefault="00D22CAF" w:rsidP="00766619">
      <w:pPr>
        <w:pStyle w:val="ListParagraph"/>
        <w:numPr>
          <w:ilvl w:val="0"/>
          <w:numId w:val="539"/>
        </w:numPr>
        <w:spacing w:after="200" w:line="276" w:lineRule="auto"/>
        <w:ind w:left="720"/>
        <w:jc w:val="both"/>
        <w:rPr>
          <w:b/>
          <w:sz w:val="20"/>
        </w:rPr>
      </w:pPr>
      <w:r w:rsidRPr="00D22CAF">
        <w:rPr>
          <w:sz w:val="20"/>
        </w:rPr>
        <w:t xml:space="preserve">Open a </w:t>
      </w:r>
      <w:r w:rsidRPr="00EC723A">
        <w:rPr>
          <w:b/>
          <w:bCs/>
          <w:sz w:val="20"/>
        </w:rPr>
        <w:t>New Filter</w:t>
      </w:r>
    </w:p>
    <w:p w14:paraId="28C99971" w14:textId="77777777" w:rsidR="00EC723A" w:rsidRPr="00D22CAF" w:rsidRDefault="00EC723A" w:rsidP="00EC723A">
      <w:pPr>
        <w:pStyle w:val="ListParagraph"/>
        <w:spacing w:after="200" w:line="276" w:lineRule="auto"/>
        <w:jc w:val="both"/>
        <w:rPr>
          <w:b/>
          <w:sz w:val="20"/>
        </w:rPr>
      </w:pPr>
    </w:p>
    <w:p w14:paraId="20917C4E" w14:textId="77777777" w:rsidR="00D22CAF" w:rsidRPr="00D22CAF" w:rsidRDefault="00D22CAF" w:rsidP="00EC723A">
      <w:pPr>
        <w:ind w:left="720"/>
        <w:rPr>
          <w:b/>
          <w:sz w:val="20"/>
        </w:rPr>
      </w:pPr>
      <w:r w:rsidRPr="00D22CAF">
        <w:rPr>
          <w:noProof/>
          <w:sz w:val="20"/>
        </w:rPr>
        <w:drawing>
          <wp:inline distT="0" distB="0" distL="0" distR="0" wp14:anchorId="7EDE3C8B" wp14:editId="6797A91A">
            <wp:extent cx="1859949" cy="1760220"/>
            <wp:effectExtent l="0" t="0" r="0" b="5080"/>
            <wp:docPr id="1911" name="Picture 1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8"/>
                    <a:stretch>
                      <a:fillRect/>
                    </a:stretch>
                  </pic:blipFill>
                  <pic:spPr>
                    <a:xfrm>
                      <a:off x="0" y="0"/>
                      <a:ext cx="1869501" cy="1769260"/>
                    </a:xfrm>
                    <a:prstGeom prst="rect">
                      <a:avLst/>
                    </a:prstGeom>
                  </pic:spPr>
                </pic:pic>
              </a:graphicData>
            </a:graphic>
          </wp:inline>
        </w:drawing>
      </w:r>
    </w:p>
    <w:p w14:paraId="085A7F1A" w14:textId="77777777" w:rsidR="00D22CAF" w:rsidRPr="00D22CAF" w:rsidRDefault="00D22CAF" w:rsidP="00766619">
      <w:pPr>
        <w:pStyle w:val="ListParagraph"/>
        <w:numPr>
          <w:ilvl w:val="0"/>
          <w:numId w:val="539"/>
        </w:numPr>
        <w:spacing w:after="200" w:line="276" w:lineRule="auto"/>
        <w:ind w:left="720"/>
        <w:jc w:val="both"/>
        <w:rPr>
          <w:b/>
          <w:sz w:val="20"/>
        </w:rPr>
      </w:pPr>
      <w:r w:rsidRPr="00D22CAF">
        <w:rPr>
          <w:sz w:val="20"/>
        </w:rPr>
        <w:t xml:space="preserve">As in the screenshot above, select a </w:t>
      </w:r>
      <w:r w:rsidRPr="00D22CAF">
        <w:rPr>
          <w:b/>
          <w:sz w:val="20"/>
        </w:rPr>
        <w:t>Filter Type</w:t>
      </w:r>
      <w:r w:rsidRPr="00D22CAF">
        <w:rPr>
          <w:sz w:val="20"/>
        </w:rPr>
        <w:t xml:space="preserve"> of </w:t>
      </w:r>
      <w:r w:rsidRPr="00EC723A">
        <w:rPr>
          <w:b/>
          <w:bCs/>
          <w:sz w:val="20"/>
        </w:rPr>
        <w:t>Authorization Inquiry – SAAUTH</w:t>
      </w:r>
    </w:p>
    <w:p w14:paraId="12CAB5DB" w14:textId="403F39B7" w:rsidR="00D22CAF" w:rsidRPr="00D22CAF" w:rsidRDefault="00D22CAF" w:rsidP="00766619">
      <w:pPr>
        <w:pStyle w:val="ListParagraph"/>
        <w:numPr>
          <w:ilvl w:val="0"/>
          <w:numId w:val="539"/>
        </w:numPr>
        <w:spacing w:after="200" w:line="276" w:lineRule="auto"/>
        <w:ind w:left="720"/>
        <w:jc w:val="both"/>
        <w:rPr>
          <w:b/>
          <w:sz w:val="20"/>
        </w:rPr>
      </w:pPr>
      <w:r w:rsidRPr="00D22CAF">
        <w:rPr>
          <w:sz w:val="20"/>
        </w:rPr>
        <w:t xml:space="preserve">Drag required filter conditions into the filter </w:t>
      </w:r>
      <w:r w:rsidRPr="00EC723A">
        <w:rPr>
          <w:b/>
          <w:bCs/>
          <w:sz w:val="20"/>
        </w:rPr>
        <w:t>Edit Area</w:t>
      </w:r>
    </w:p>
    <w:p w14:paraId="39E909F3" w14:textId="77777777" w:rsidR="00EC723A" w:rsidRDefault="00D22CAF" w:rsidP="00766619">
      <w:pPr>
        <w:pStyle w:val="ListParagraph"/>
        <w:numPr>
          <w:ilvl w:val="0"/>
          <w:numId w:val="539"/>
        </w:numPr>
        <w:spacing w:after="200" w:line="276" w:lineRule="auto"/>
        <w:ind w:left="720"/>
        <w:jc w:val="both"/>
        <w:rPr>
          <w:b/>
          <w:sz w:val="20"/>
        </w:rPr>
      </w:pPr>
      <w:r w:rsidRPr="00D22CAF">
        <w:rPr>
          <w:sz w:val="20"/>
        </w:rPr>
        <w:t xml:space="preserve">The first condition for an </w:t>
      </w:r>
      <w:r w:rsidRPr="00EC723A">
        <w:rPr>
          <w:b/>
          <w:bCs/>
          <w:sz w:val="20"/>
        </w:rPr>
        <w:t>Authorization Filter</w:t>
      </w:r>
      <w:r w:rsidRPr="00D22CAF">
        <w:rPr>
          <w:sz w:val="20"/>
        </w:rPr>
        <w:t xml:space="preserve"> must be </w:t>
      </w:r>
      <w:r w:rsidRPr="00D22CAF">
        <w:rPr>
          <w:b/>
          <w:sz w:val="20"/>
        </w:rPr>
        <w:t>Authorization Set Reference</w:t>
      </w:r>
    </w:p>
    <w:p w14:paraId="308BD407" w14:textId="659FAE27" w:rsidR="00D22CAF" w:rsidRPr="00EC723A" w:rsidRDefault="00D22CAF" w:rsidP="00766619">
      <w:pPr>
        <w:pStyle w:val="ListParagraph"/>
        <w:numPr>
          <w:ilvl w:val="0"/>
          <w:numId w:val="539"/>
        </w:numPr>
        <w:spacing w:after="200" w:line="276" w:lineRule="auto"/>
        <w:ind w:left="720"/>
        <w:jc w:val="both"/>
        <w:rPr>
          <w:b/>
          <w:sz w:val="20"/>
        </w:rPr>
      </w:pPr>
      <w:r w:rsidRPr="00EC723A">
        <w:rPr>
          <w:sz w:val="20"/>
        </w:rPr>
        <w:t xml:space="preserve">In </w:t>
      </w:r>
      <w:r w:rsidRPr="00EC723A">
        <w:rPr>
          <w:b/>
          <w:sz w:val="20"/>
        </w:rPr>
        <w:t xml:space="preserve">Edit Condition </w:t>
      </w:r>
      <w:r w:rsidRPr="00EC723A">
        <w:rPr>
          <w:sz w:val="20"/>
        </w:rPr>
        <w:t>dialog, check the</w:t>
      </w:r>
      <w:r w:rsidRPr="00EC723A">
        <w:rPr>
          <w:b/>
          <w:sz w:val="20"/>
        </w:rPr>
        <w:t xml:space="preserve"> Runtime Entry </w:t>
      </w:r>
      <w:r w:rsidRPr="00EC723A">
        <w:rPr>
          <w:sz w:val="20"/>
        </w:rPr>
        <w:t>check box, and leave the</w:t>
      </w:r>
      <w:r w:rsidRPr="00EC723A">
        <w:rPr>
          <w:b/>
          <w:sz w:val="20"/>
        </w:rPr>
        <w:t xml:space="preserve"> Blanks </w:t>
      </w:r>
      <w:r w:rsidRPr="00EC723A">
        <w:rPr>
          <w:sz w:val="20"/>
        </w:rPr>
        <w:t>check box unchecked</w:t>
      </w:r>
    </w:p>
    <w:p w14:paraId="7F51E6C8" w14:textId="77777777" w:rsidR="00D22CAF" w:rsidRPr="00D22CAF" w:rsidRDefault="00D22CAF" w:rsidP="00AE02C1">
      <w:pPr>
        <w:ind w:left="720"/>
        <w:rPr>
          <w:b/>
          <w:sz w:val="20"/>
        </w:rPr>
      </w:pPr>
      <w:r w:rsidRPr="00D22CAF">
        <w:rPr>
          <w:noProof/>
          <w:sz w:val="20"/>
        </w:rPr>
        <w:drawing>
          <wp:inline distT="0" distB="0" distL="0" distR="0" wp14:anchorId="6B79C9D0" wp14:editId="3A4FFA07">
            <wp:extent cx="2476500" cy="1531620"/>
            <wp:effectExtent l="0" t="0" r="0" b="5080"/>
            <wp:docPr id="1912" name="Picture 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9"/>
                    <a:srcRect r="32362" b="28210"/>
                    <a:stretch/>
                  </pic:blipFill>
                  <pic:spPr bwMode="auto">
                    <a:xfrm>
                      <a:off x="0" y="0"/>
                      <a:ext cx="2481820" cy="1534910"/>
                    </a:xfrm>
                    <a:prstGeom prst="rect">
                      <a:avLst/>
                    </a:prstGeom>
                    <a:ln>
                      <a:noFill/>
                    </a:ln>
                    <a:extLst>
                      <a:ext uri="{53640926-AAD7-44D8-BBD7-CCE9431645EC}">
                        <a14:shadowObscured xmlns:a14="http://schemas.microsoft.com/office/drawing/2010/main"/>
                      </a:ext>
                    </a:extLst>
                  </pic:spPr>
                </pic:pic>
              </a:graphicData>
            </a:graphic>
          </wp:inline>
        </w:drawing>
      </w:r>
    </w:p>
    <w:p w14:paraId="040F897C" w14:textId="5382E699" w:rsidR="00D22CAF" w:rsidRPr="00D22CAF" w:rsidRDefault="00D22CAF" w:rsidP="00766619">
      <w:pPr>
        <w:pStyle w:val="ListParagraph"/>
        <w:numPr>
          <w:ilvl w:val="0"/>
          <w:numId w:val="539"/>
        </w:numPr>
        <w:spacing w:after="200" w:line="276" w:lineRule="auto"/>
        <w:ind w:left="720"/>
        <w:jc w:val="both"/>
        <w:rPr>
          <w:b/>
          <w:sz w:val="20"/>
        </w:rPr>
      </w:pPr>
      <w:r w:rsidRPr="00D22CAF">
        <w:rPr>
          <w:sz w:val="20"/>
        </w:rPr>
        <w:t>Select any other</w:t>
      </w:r>
      <w:r w:rsidRPr="00D22CAF">
        <w:rPr>
          <w:b/>
          <w:sz w:val="20"/>
        </w:rPr>
        <w:t xml:space="preserve"> </w:t>
      </w:r>
      <w:r w:rsidR="00EC723A">
        <w:rPr>
          <w:b/>
          <w:sz w:val="20"/>
        </w:rPr>
        <w:t>D</w:t>
      </w:r>
      <w:r w:rsidRPr="00D22CAF">
        <w:rPr>
          <w:b/>
          <w:sz w:val="20"/>
        </w:rPr>
        <w:t xml:space="preserve">ata </w:t>
      </w:r>
      <w:r w:rsidR="00EC723A">
        <w:rPr>
          <w:b/>
          <w:sz w:val="20"/>
        </w:rPr>
        <w:t>I</w:t>
      </w:r>
      <w:r w:rsidRPr="00D22CAF">
        <w:rPr>
          <w:b/>
          <w:sz w:val="20"/>
        </w:rPr>
        <w:t xml:space="preserve">tems </w:t>
      </w:r>
      <w:r w:rsidRPr="00D22CAF">
        <w:rPr>
          <w:sz w:val="20"/>
        </w:rPr>
        <w:t>the filter may require</w:t>
      </w:r>
    </w:p>
    <w:p w14:paraId="631A1337" w14:textId="77777777" w:rsidR="00D22CAF" w:rsidRPr="00D22CAF" w:rsidRDefault="00D22CAF" w:rsidP="00766619">
      <w:pPr>
        <w:pStyle w:val="ListParagraph"/>
        <w:numPr>
          <w:ilvl w:val="1"/>
          <w:numId w:val="236"/>
        </w:numPr>
        <w:spacing w:after="200" w:line="276" w:lineRule="auto"/>
        <w:rPr>
          <w:b/>
          <w:sz w:val="20"/>
        </w:rPr>
      </w:pPr>
      <w:r w:rsidRPr="00D22CAF">
        <w:rPr>
          <w:sz w:val="20"/>
        </w:rPr>
        <w:lastRenderedPageBreak/>
        <w:t>None of the conditions other than</w:t>
      </w:r>
      <w:r w:rsidRPr="00D22CAF">
        <w:rPr>
          <w:b/>
          <w:sz w:val="20"/>
        </w:rPr>
        <w:t xml:space="preserve"> Authorization Set Reference </w:t>
      </w:r>
      <w:r w:rsidRPr="00D22CAF">
        <w:rPr>
          <w:sz w:val="20"/>
        </w:rPr>
        <w:t>can have the</w:t>
      </w:r>
      <w:r w:rsidRPr="00D22CAF">
        <w:rPr>
          <w:b/>
          <w:sz w:val="20"/>
        </w:rPr>
        <w:t xml:space="preserve"> Runtime Entry </w:t>
      </w:r>
      <w:r w:rsidRPr="00D22CAF">
        <w:rPr>
          <w:sz w:val="20"/>
        </w:rPr>
        <w:t>setting</w:t>
      </w:r>
    </w:p>
    <w:p w14:paraId="3E13F2EE" w14:textId="77777777" w:rsidR="00AE02C1" w:rsidRPr="00AE02C1" w:rsidRDefault="00D22CAF" w:rsidP="00766619">
      <w:pPr>
        <w:pStyle w:val="ListParagraph"/>
        <w:numPr>
          <w:ilvl w:val="0"/>
          <w:numId w:val="539"/>
        </w:numPr>
        <w:spacing w:after="200" w:line="276" w:lineRule="auto"/>
        <w:ind w:left="720"/>
        <w:rPr>
          <w:b/>
          <w:sz w:val="20"/>
        </w:rPr>
      </w:pPr>
      <w:r w:rsidRPr="00D22CAF">
        <w:rPr>
          <w:sz w:val="20"/>
        </w:rPr>
        <w:t xml:space="preserve">Select </w:t>
      </w:r>
      <w:r w:rsidRPr="00D22CAF">
        <w:rPr>
          <w:b/>
          <w:sz w:val="20"/>
        </w:rPr>
        <w:t>File</w:t>
      </w:r>
      <w:r w:rsidRPr="00D22CAF">
        <w:rPr>
          <w:sz w:val="20"/>
        </w:rPr>
        <w:t xml:space="preserve"> </w:t>
      </w:r>
    </w:p>
    <w:p w14:paraId="3F82673C" w14:textId="4BEC29FF" w:rsidR="00EC723A" w:rsidRPr="00EC723A" w:rsidRDefault="00D22CAF" w:rsidP="00766619">
      <w:pPr>
        <w:pStyle w:val="ListParagraph"/>
        <w:numPr>
          <w:ilvl w:val="0"/>
          <w:numId w:val="539"/>
        </w:numPr>
        <w:spacing w:after="200" w:line="276" w:lineRule="auto"/>
        <w:ind w:left="720"/>
        <w:rPr>
          <w:b/>
          <w:sz w:val="20"/>
        </w:rPr>
      </w:pPr>
      <w:r w:rsidRPr="00D22CAF">
        <w:rPr>
          <w:b/>
          <w:sz w:val="20"/>
        </w:rPr>
        <w:t>Select Results Destination</w:t>
      </w:r>
      <w:r w:rsidRPr="00D22CAF">
        <w:rPr>
          <w:sz w:val="20"/>
        </w:rPr>
        <w:t xml:space="preserve"> from the </w:t>
      </w:r>
      <w:r w:rsidRPr="00EC723A">
        <w:rPr>
          <w:b/>
          <w:bCs/>
          <w:sz w:val="20"/>
        </w:rPr>
        <w:t xml:space="preserve">Filter Designer </w:t>
      </w:r>
      <w:r w:rsidRPr="00D22CAF">
        <w:rPr>
          <w:sz w:val="20"/>
        </w:rPr>
        <w:t>menu</w:t>
      </w:r>
    </w:p>
    <w:p w14:paraId="3229DBD7" w14:textId="77777777" w:rsidR="00EC723A" w:rsidRDefault="00D22CAF" w:rsidP="00766619">
      <w:pPr>
        <w:pStyle w:val="ListParagraph"/>
        <w:numPr>
          <w:ilvl w:val="0"/>
          <w:numId w:val="539"/>
        </w:numPr>
        <w:spacing w:after="200" w:line="276" w:lineRule="auto"/>
        <w:ind w:left="720"/>
        <w:rPr>
          <w:b/>
          <w:sz w:val="20"/>
        </w:rPr>
      </w:pPr>
      <w:r w:rsidRPr="00EC723A">
        <w:rPr>
          <w:sz w:val="20"/>
        </w:rPr>
        <w:t>Click</w:t>
      </w:r>
      <w:r w:rsidRPr="00EC723A">
        <w:rPr>
          <w:b/>
          <w:sz w:val="20"/>
        </w:rPr>
        <w:t xml:space="preserve"> Form</w:t>
      </w:r>
    </w:p>
    <w:p w14:paraId="23964A3F" w14:textId="77777777" w:rsidR="00EC723A" w:rsidRPr="00EC723A" w:rsidRDefault="00D22CAF" w:rsidP="00766619">
      <w:pPr>
        <w:pStyle w:val="ListParagraph"/>
        <w:numPr>
          <w:ilvl w:val="0"/>
          <w:numId w:val="539"/>
        </w:numPr>
        <w:spacing w:after="200" w:line="276" w:lineRule="auto"/>
        <w:ind w:left="720"/>
        <w:rPr>
          <w:b/>
          <w:sz w:val="20"/>
        </w:rPr>
      </w:pPr>
      <w:r w:rsidRPr="00EC723A">
        <w:rPr>
          <w:sz w:val="20"/>
        </w:rPr>
        <w:t>Select</w:t>
      </w:r>
      <w:r w:rsidRPr="00EC723A">
        <w:rPr>
          <w:b/>
          <w:sz w:val="20"/>
        </w:rPr>
        <w:t xml:space="preserve"> Authorization Detail </w:t>
      </w:r>
      <w:r w:rsidRPr="00EC723A">
        <w:rPr>
          <w:sz w:val="20"/>
        </w:rPr>
        <w:t>as the output form for filter</w:t>
      </w:r>
    </w:p>
    <w:p w14:paraId="7F8D1302" w14:textId="6CD78856" w:rsidR="00D22CAF" w:rsidRPr="00EC723A" w:rsidRDefault="00D22CAF" w:rsidP="00766619">
      <w:pPr>
        <w:pStyle w:val="ListParagraph"/>
        <w:numPr>
          <w:ilvl w:val="0"/>
          <w:numId w:val="539"/>
        </w:numPr>
        <w:spacing w:after="200" w:line="276" w:lineRule="auto"/>
        <w:ind w:left="720"/>
        <w:rPr>
          <w:b/>
          <w:sz w:val="20"/>
        </w:rPr>
      </w:pPr>
      <w:r w:rsidRPr="00EC723A">
        <w:rPr>
          <w:sz w:val="20"/>
        </w:rPr>
        <w:t>Save the filter</w:t>
      </w:r>
    </w:p>
    <w:p w14:paraId="621F28D6" w14:textId="57AB283B" w:rsidR="00D22CAF" w:rsidRDefault="00D22CAF" w:rsidP="00EC723A">
      <w:pPr>
        <w:pStyle w:val="Heading4"/>
        <w:ind w:left="360"/>
      </w:pPr>
      <w:r w:rsidRPr="002A193C">
        <w:t xml:space="preserve">Step 8 – Authorization Stage Setup </w:t>
      </w:r>
    </w:p>
    <w:p w14:paraId="5C333500" w14:textId="77777777" w:rsidR="00EC723A" w:rsidRPr="00EC723A" w:rsidRDefault="00EC723A" w:rsidP="00EC723A"/>
    <w:p w14:paraId="12F830F9" w14:textId="77777777" w:rsidR="00AE02C1" w:rsidRDefault="00D22CAF" w:rsidP="00766619">
      <w:pPr>
        <w:pStyle w:val="ListParagraph"/>
        <w:numPr>
          <w:ilvl w:val="0"/>
          <w:numId w:val="540"/>
        </w:numPr>
        <w:ind w:left="720"/>
        <w:rPr>
          <w:sz w:val="20"/>
        </w:rPr>
      </w:pPr>
      <w:r w:rsidRPr="00AE02C1">
        <w:rPr>
          <w:sz w:val="20"/>
        </w:rPr>
        <w:t xml:space="preserve">Create all </w:t>
      </w:r>
      <w:r w:rsidRPr="00AE02C1">
        <w:rPr>
          <w:b/>
          <w:bCs/>
          <w:sz w:val="20"/>
        </w:rPr>
        <w:t>Authorization Stages</w:t>
      </w:r>
      <w:r w:rsidRPr="00AE02C1">
        <w:rPr>
          <w:sz w:val="20"/>
        </w:rPr>
        <w:t xml:space="preserve"> site will require in each </w:t>
      </w:r>
      <w:r w:rsidR="00AE02C1">
        <w:rPr>
          <w:sz w:val="20"/>
        </w:rPr>
        <w:t>A</w:t>
      </w:r>
      <w:r w:rsidRPr="00AE02C1">
        <w:rPr>
          <w:sz w:val="20"/>
        </w:rPr>
        <w:t>uthorization process</w:t>
      </w:r>
    </w:p>
    <w:p w14:paraId="76AA22DF" w14:textId="77777777" w:rsidR="00AE02C1" w:rsidRDefault="00D22CAF" w:rsidP="00766619">
      <w:pPr>
        <w:pStyle w:val="ListParagraph"/>
        <w:numPr>
          <w:ilvl w:val="1"/>
          <w:numId w:val="540"/>
        </w:numPr>
        <w:ind w:left="1440"/>
        <w:rPr>
          <w:sz w:val="20"/>
        </w:rPr>
      </w:pPr>
      <w:r w:rsidRPr="00AE02C1">
        <w:rPr>
          <w:sz w:val="20"/>
        </w:rPr>
        <w:t xml:space="preserve">For example, you might want a two-stage authorization process for </w:t>
      </w:r>
      <w:r w:rsidRPr="00AE02C1">
        <w:rPr>
          <w:b/>
          <w:bCs/>
          <w:sz w:val="20"/>
        </w:rPr>
        <w:t>Ledger Entry</w:t>
      </w:r>
      <w:r w:rsidRPr="00AE02C1">
        <w:rPr>
          <w:sz w:val="20"/>
        </w:rPr>
        <w:t xml:space="preserve">, in which the first </w:t>
      </w:r>
      <w:r w:rsidR="00AE02C1" w:rsidRPr="00AE02C1">
        <w:rPr>
          <w:b/>
          <w:bCs/>
          <w:sz w:val="20"/>
        </w:rPr>
        <w:t>S</w:t>
      </w:r>
      <w:r w:rsidRPr="00AE02C1">
        <w:rPr>
          <w:b/>
          <w:bCs/>
          <w:sz w:val="20"/>
        </w:rPr>
        <w:t>tage</w:t>
      </w:r>
      <w:r w:rsidRPr="00AE02C1">
        <w:rPr>
          <w:sz w:val="20"/>
        </w:rPr>
        <w:t xml:space="preserve"> requires </w:t>
      </w:r>
      <w:r w:rsidR="00AE02C1" w:rsidRPr="00AE02C1">
        <w:rPr>
          <w:b/>
          <w:bCs/>
          <w:sz w:val="20"/>
        </w:rPr>
        <w:t>A</w:t>
      </w:r>
      <w:r w:rsidRPr="00AE02C1">
        <w:rPr>
          <w:b/>
          <w:bCs/>
          <w:sz w:val="20"/>
        </w:rPr>
        <w:t>uthorization</w:t>
      </w:r>
      <w:r w:rsidRPr="00AE02C1">
        <w:rPr>
          <w:sz w:val="20"/>
        </w:rPr>
        <w:t xml:space="preserve"> of all journals, and second </w:t>
      </w:r>
      <w:r w:rsidR="00AE02C1" w:rsidRPr="00AE02C1">
        <w:rPr>
          <w:b/>
          <w:bCs/>
          <w:sz w:val="20"/>
        </w:rPr>
        <w:t>S</w:t>
      </w:r>
      <w:r w:rsidRPr="00AE02C1">
        <w:rPr>
          <w:b/>
          <w:bCs/>
          <w:sz w:val="20"/>
        </w:rPr>
        <w:t>tage</w:t>
      </w:r>
      <w:r w:rsidRPr="00AE02C1">
        <w:rPr>
          <w:sz w:val="20"/>
        </w:rPr>
        <w:t xml:space="preserve"> only requires the </w:t>
      </w:r>
      <w:r w:rsidR="00AE02C1" w:rsidRPr="00AE02C1">
        <w:rPr>
          <w:b/>
          <w:bCs/>
          <w:sz w:val="20"/>
        </w:rPr>
        <w:t>A</w:t>
      </w:r>
      <w:r w:rsidRPr="00AE02C1">
        <w:rPr>
          <w:b/>
          <w:bCs/>
          <w:sz w:val="20"/>
        </w:rPr>
        <w:t>uthorization</w:t>
      </w:r>
      <w:r w:rsidRPr="00AE02C1">
        <w:rPr>
          <w:sz w:val="20"/>
        </w:rPr>
        <w:t xml:space="preserve"> of those journals with a credit total greater than 1000. </w:t>
      </w:r>
    </w:p>
    <w:p w14:paraId="01ACB117" w14:textId="06445951" w:rsidR="00AE02C1" w:rsidRDefault="00D22CAF" w:rsidP="00766619">
      <w:pPr>
        <w:pStyle w:val="ListParagraph"/>
        <w:numPr>
          <w:ilvl w:val="1"/>
          <w:numId w:val="540"/>
        </w:numPr>
        <w:ind w:left="1440"/>
        <w:rPr>
          <w:sz w:val="20"/>
        </w:rPr>
      </w:pPr>
      <w:r w:rsidRPr="00AE02C1">
        <w:rPr>
          <w:sz w:val="20"/>
        </w:rPr>
        <w:t xml:space="preserve">For each stage, specify the appropriate </w:t>
      </w:r>
      <w:r w:rsidR="00AE02C1" w:rsidRPr="00AE02C1">
        <w:rPr>
          <w:b/>
          <w:bCs/>
          <w:sz w:val="20"/>
        </w:rPr>
        <w:t>F</w:t>
      </w:r>
      <w:r w:rsidRPr="00AE02C1">
        <w:rPr>
          <w:b/>
          <w:bCs/>
          <w:sz w:val="20"/>
        </w:rPr>
        <w:t>ilter</w:t>
      </w:r>
      <w:r w:rsidRPr="00AE02C1">
        <w:rPr>
          <w:sz w:val="20"/>
        </w:rPr>
        <w:t xml:space="preserve"> defined in the last step</w:t>
      </w:r>
    </w:p>
    <w:p w14:paraId="0D8AB0CC" w14:textId="47EE8B69" w:rsidR="00D22CAF" w:rsidRPr="00AE02C1" w:rsidRDefault="00D22CAF" w:rsidP="00766619">
      <w:pPr>
        <w:pStyle w:val="ListParagraph"/>
        <w:numPr>
          <w:ilvl w:val="1"/>
          <w:numId w:val="540"/>
        </w:numPr>
        <w:ind w:left="1440"/>
        <w:rPr>
          <w:sz w:val="20"/>
        </w:rPr>
      </w:pPr>
      <w:r w:rsidRPr="00AE02C1">
        <w:rPr>
          <w:sz w:val="20"/>
        </w:rPr>
        <w:t xml:space="preserve">Specify the </w:t>
      </w:r>
      <w:r w:rsidR="00AE02C1" w:rsidRPr="00AE02C1">
        <w:rPr>
          <w:b/>
          <w:bCs/>
          <w:sz w:val="20"/>
        </w:rPr>
        <w:t>U</w:t>
      </w:r>
      <w:r w:rsidRPr="00AE02C1">
        <w:rPr>
          <w:b/>
          <w:bCs/>
          <w:sz w:val="20"/>
        </w:rPr>
        <w:t>ser Team</w:t>
      </w:r>
      <w:r w:rsidRPr="00AE02C1">
        <w:rPr>
          <w:sz w:val="20"/>
        </w:rPr>
        <w:t xml:space="preserve"> required to </w:t>
      </w:r>
      <w:r w:rsidR="00AE02C1" w:rsidRPr="00AE02C1">
        <w:rPr>
          <w:b/>
          <w:bCs/>
          <w:sz w:val="20"/>
        </w:rPr>
        <w:t>A</w:t>
      </w:r>
      <w:r w:rsidRPr="00AE02C1">
        <w:rPr>
          <w:b/>
          <w:bCs/>
          <w:sz w:val="20"/>
        </w:rPr>
        <w:t>uthorize</w:t>
      </w:r>
      <w:r w:rsidRPr="00AE02C1">
        <w:rPr>
          <w:sz w:val="20"/>
        </w:rPr>
        <w:t xml:space="preserve"> this </w:t>
      </w:r>
      <w:r w:rsidR="00AE02C1" w:rsidRPr="00AE02C1">
        <w:rPr>
          <w:b/>
          <w:bCs/>
          <w:sz w:val="20"/>
        </w:rPr>
        <w:t>S</w:t>
      </w:r>
      <w:r w:rsidRPr="00AE02C1">
        <w:rPr>
          <w:b/>
          <w:bCs/>
          <w:sz w:val="20"/>
        </w:rPr>
        <w:t>tage</w:t>
      </w:r>
      <w:r w:rsidRPr="00AE02C1">
        <w:rPr>
          <w:sz w:val="20"/>
        </w:rPr>
        <w:t xml:space="preserve"> of the process, and specify the </w:t>
      </w:r>
      <w:r w:rsidRPr="00AE02C1">
        <w:rPr>
          <w:b/>
          <w:bCs/>
          <w:sz w:val="20"/>
        </w:rPr>
        <w:t>Authorizer</w:t>
      </w:r>
      <w:r w:rsidRPr="00AE02C1">
        <w:rPr>
          <w:sz w:val="20"/>
        </w:rPr>
        <w:t xml:space="preserve">, that is, the operator id of a user within that team to whom transactions are to be sent, by default, for </w:t>
      </w:r>
      <w:r w:rsidR="00AE02C1" w:rsidRPr="00AE02C1">
        <w:rPr>
          <w:b/>
          <w:bCs/>
          <w:sz w:val="20"/>
        </w:rPr>
        <w:t>A</w:t>
      </w:r>
      <w:r w:rsidRPr="00AE02C1">
        <w:rPr>
          <w:b/>
          <w:bCs/>
          <w:sz w:val="20"/>
        </w:rPr>
        <w:t>uthorization</w:t>
      </w:r>
    </w:p>
    <w:p w14:paraId="1CAD3B22" w14:textId="77777777" w:rsidR="00D22CAF" w:rsidRPr="00AE02C1" w:rsidRDefault="00D22CAF" w:rsidP="00766619">
      <w:pPr>
        <w:pStyle w:val="ListParagraph"/>
        <w:numPr>
          <w:ilvl w:val="0"/>
          <w:numId w:val="540"/>
        </w:numPr>
        <w:spacing w:after="200" w:line="276" w:lineRule="auto"/>
        <w:ind w:left="720"/>
        <w:rPr>
          <w:sz w:val="20"/>
        </w:rPr>
      </w:pPr>
      <w:r w:rsidRPr="00AE02C1">
        <w:rPr>
          <w:sz w:val="20"/>
        </w:rPr>
        <w:t xml:space="preserve">Go to </w:t>
      </w:r>
      <w:r w:rsidRPr="00AE02C1">
        <w:rPr>
          <w:b/>
          <w:sz w:val="20"/>
        </w:rPr>
        <w:t>Authorization Stage Setup &lt;AUS&gt;</w:t>
      </w:r>
    </w:p>
    <w:p w14:paraId="3CC24398" w14:textId="77777777" w:rsidR="00D22CAF" w:rsidRPr="002A193C" w:rsidRDefault="00D22CAF" w:rsidP="00AE02C1">
      <w:pPr>
        <w:ind w:left="720"/>
      </w:pPr>
      <w:r w:rsidRPr="002A193C">
        <w:rPr>
          <w:noProof/>
        </w:rPr>
        <w:drawing>
          <wp:inline distT="0" distB="0" distL="0" distR="0" wp14:anchorId="4A904D0D" wp14:editId="1CE8D2AD">
            <wp:extent cx="4210050" cy="2167996"/>
            <wp:effectExtent l="0" t="0" r="0" b="3810"/>
            <wp:docPr id="1913" name="Picture 1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0"/>
                    <a:stretch>
                      <a:fillRect/>
                    </a:stretch>
                  </pic:blipFill>
                  <pic:spPr>
                    <a:xfrm>
                      <a:off x="0" y="0"/>
                      <a:ext cx="4210050" cy="2167996"/>
                    </a:xfrm>
                    <a:prstGeom prst="rect">
                      <a:avLst/>
                    </a:prstGeom>
                  </pic:spPr>
                </pic:pic>
              </a:graphicData>
            </a:graphic>
          </wp:inline>
        </w:drawing>
      </w:r>
    </w:p>
    <w:p w14:paraId="360FBBB4" w14:textId="77777777" w:rsidR="008557AD" w:rsidRDefault="00D22CAF" w:rsidP="00766619">
      <w:pPr>
        <w:pStyle w:val="ListParagraph"/>
        <w:numPr>
          <w:ilvl w:val="0"/>
          <w:numId w:val="237"/>
        </w:numPr>
        <w:spacing w:after="200" w:line="276" w:lineRule="auto"/>
        <w:ind w:left="1440"/>
        <w:rPr>
          <w:sz w:val="20"/>
        </w:rPr>
      </w:pPr>
      <w:r w:rsidRPr="00D22CAF">
        <w:rPr>
          <w:b/>
          <w:sz w:val="20"/>
        </w:rPr>
        <w:t>Stage Number</w:t>
      </w:r>
      <w:r w:rsidRPr="00D22CAF">
        <w:rPr>
          <w:sz w:val="20"/>
        </w:rPr>
        <w:t xml:space="preserve"> </w:t>
      </w:r>
      <w:r w:rsidR="008557AD">
        <w:rPr>
          <w:sz w:val="20"/>
        </w:rPr>
        <w:tab/>
      </w:r>
      <w:r w:rsidR="008557AD">
        <w:rPr>
          <w:sz w:val="20"/>
        </w:rPr>
        <w:tab/>
        <w:t>N</w:t>
      </w:r>
      <w:r w:rsidRPr="00D22CAF">
        <w:rPr>
          <w:sz w:val="20"/>
        </w:rPr>
        <w:t xml:space="preserve">umber uniquely identifying an </w:t>
      </w:r>
      <w:r w:rsidR="008557AD" w:rsidRPr="008557AD">
        <w:rPr>
          <w:b/>
          <w:bCs/>
          <w:sz w:val="20"/>
        </w:rPr>
        <w:t>A</w:t>
      </w:r>
      <w:r w:rsidRPr="008557AD">
        <w:rPr>
          <w:b/>
          <w:bCs/>
          <w:sz w:val="20"/>
        </w:rPr>
        <w:t xml:space="preserve">uthorization </w:t>
      </w:r>
      <w:r w:rsidR="008557AD" w:rsidRPr="008557AD">
        <w:rPr>
          <w:b/>
          <w:bCs/>
          <w:sz w:val="20"/>
        </w:rPr>
        <w:t>S</w:t>
      </w:r>
      <w:r w:rsidRPr="008557AD">
        <w:rPr>
          <w:b/>
          <w:bCs/>
          <w:sz w:val="20"/>
        </w:rPr>
        <w:t>tage</w:t>
      </w:r>
    </w:p>
    <w:p w14:paraId="0D748CFD" w14:textId="77777777" w:rsidR="008557AD" w:rsidRDefault="00D22CAF" w:rsidP="00766619">
      <w:pPr>
        <w:pStyle w:val="ListParagraph"/>
        <w:numPr>
          <w:ilvl w:val="1"/>
          <w:numId w:val="237"/>
        </w:numPr>
        <w:spacing w:after="200" w:line="276" w:lineRule="auto"/>
        <w:ind w:left="4320"/>
        <w:rPr>
          <w:sz w:val="20"/>
        </w:rPr>
      </w:pPr>
      <w:r w:rsidRPr="00D22CAF">
        <w:rPr>
          <w:sz w:val="20"/>
        </w:rPr>
        <w:t>Authorization can be required for several different Financials processes</w:t>
      </w:r>
    </w:p>
    <w:p w14:paraId="7691EA89" w14:textId="77777777" w:rsidR="008557AD" w:rsidRDefault="00D22CAF" w:rsidP="00766619">
      <w:pPr>
        <w:pStyle w:val="ListParagraph"/>
        <w:numPr>
          <w:ilvl w:val="1"/>
          <w:numId w:val="237"/>
        </w:numPr>
        <w:spacing w:after="200" w:line="276" w:lineRule="auto"/>
        <w:ind w:left="4320"/>
        <w:rPr>
          <w:sz w:val="20"/>
        </w:rPr>
      </w:pPr>
      <w:r w:rsidRPr="00D22CAF">
        <w:rPr>
          <w:sz w:val="20"/>
        </w:rPr>
        <w:t xml:space="preserve">An </w:t>
      </w:r>
      <w:r w:rsidR="008557AD" w:rsidRPr="008557AD">
        <w:rPr>
          <w:b/>
          <w:bCs/>
          <w:sz w:val="20"/>
        </w:rPr>
        <w:t>A</w:t>
      </w:r>
      <w:r w:rsidRPr="008557AD">
        <w:rPr>
          <w:b/>
          <w:bCs/>
          <w:sz w:val="20"/>
        </w:rPr>
        <w:t xml:space="preserve">uthorization </w:t>
      </w:r>
      <w:r w:rsidR="008557AD" w:rsidRPr="008557AD">
        <w:rPr>
          <w:b/>
          <w:bCs/>
          <w:sz w:val="20"/>
        </w:rPr>
        <w:t>S</w:t>
      </w:r>
      <w:r w:rsidRPr="008557AD">
        <w:rPr>
          <w:b/>
          <w:bCs/>
          <w:sz w:val="20"/>
        </w:rPr>
        <w:t>tage</w:t>
      </w:r>
      <w:r w:rsidRPr="00D22CAF">
        <w:rPr>
          <w:sz w:val="20"/>
        </w:rPr>
        <w:t xml:space="preserve"> is linked to a </w:t>
      </w:r>
      <w:r w:rsidR="008557AD" w:rsidRPr="008557AD">
        <w:rPr>
          <w:b/>
          <w:bCs/>
          <w:sz w:val="20"/>
        </w:rPr>
        <w:t>S</w:t>
      </w:r>
      <w:r w:rsidRPr="008557AD">
        <w:rPr>
          <w:b/>
          <w:bCs/>
          <w:sz w:val="20"/>
        </w:rPr>
        <w:t xml:space="preserve">tage </w:t>
      </w:r>
      <w:r w:rsidR="008557AD" w:rsidRPr="008557AD">
        <w:rPr>
          <w:b/>
          <w:bCs/>
          <w:sz w:val="20"/>
        </w:rPr>
        <w:t>T</w:t>
      </w:r>
      <w:r w:rsidRPr="008557AD">
        <w:rPr>
          <w:b/>
          <w:bCs/>
          <w:sz w:val="20"/>
        </w:rPr>
        <w:t>ype</w:t>
      </w:r>
    </w:p>
    <w:p w14:paraId="03A7F98F" w14:textId="0D105D05" w:rsidR="00D22CAF" w:rsidRPr="00D22CAF" w:rsidRDefault="008557AD" w:rsidP="00766619">
      <w:pPr>
        <w:pStyle w:val="ListParagraph"/>
        <w:numPr>
          <w:ilvl w:val="1"/>
          <w:numId w:val="237"/>
        </w:numPr>
        <w:spacing w:after="200" w:line="276" w:lineRule="auto"/>
        <w:ind w:left="4320"/>
        <w:rPr>
          <w:sz w:val="20"/>
        </w:rPr>
      </w:pPr>
      <w:r w:rsidRPr="008557AD">
        <w:rPr>
          <w:b/>
          <w:bCs/>
          <w:sz w:val="20"/>
        </w:rPr>
        <w:t>S</w:t>
      </w:r>
      <w:r w:rsidR="00D22CAF" w:rsidRPr="008557AD">
        <w:rPr>
          <w:b/>
          <w:bCs/>
          <w:sz w:val="20"/>
        </w:rPr>
        <w:t xml:space="preserve">tage </w:t>
      </w:r>
      <w:r w:rsidRPr="008557AD">
        <w:rPr>
          <w:b/>
          <w:bCs/>
          <w:sz w:val="20"/>
        </w:rPr>
        <w:t>N</w:t>
      </w:r>
      <w:r w:rsidR="00D22CAF" w:rsidRPr="008557AD">
        <w:rPr>
          <w:b/>
          <w:bCs/>
          <w:sz w:val="20"/>
        </w:rPr>
        <w:t>umber</w:t>
      </w:r>
      <w:r w:rsidR="00D22CAF" w:rsidRPr="00D22CAF">
        <w:rPr>
          <w:sz w:val="20"/>
        </w:rPr>
        <w:t xml:space="preserve"> determines order in which </w:t>
      </w:r>
      <w:r w:rsidRPr="008557AD">
        <w:rPr>
          <w:b/>
          <w:bCs/>
          <w:sz w:val="20"/>
        </w:rPr>
        <w:t>A</w:t>
      </w:r>
      <w:r w:rsidR="00D22CAF" w:rsidRPr="008557AD">
        <w:rPr>
          <w:b/>
          <w:bCs/>
          <w:sz w:val="20"/>
        </w:rPr>
        <w:t>uthorization</w:t>
      </w:r>
      <w:r w:rsidR="00D22CAF" w:rsidRPr="00D22CAF">
        <w:rPr>
          <w:sz w:val="20"/>
        </w:rPr>
        <w:t xml:space="preserve"> </w:t>
      </w:r>
      <w:r w:rsidRPr="008557AD">
        <w:rPr>
          <w:b/>
          <w:bCs/>
          <w:sz w:val="20"/>
        </w:rPr>
        <w:t>S</w:t>
      </w:r>
      <w:r w:rsidR="00D22CAF" w:rsidRPr="008557AD">
        <w:rPr>
          <w:b/>
          <w:bCs/>
          <w:sz w:val="20"/>
        </w:rPr>
        <w:t>tages</w:t>
      </w:r>
      <w:r w:rsidR="00D22CAF" w:rsidRPr="00D22CAF">
        <w:rPr>
          <w:sz w:val="20"/>
        </w:rPr>
        <w:t xml:space="preserve"> are requested if more than one </w:t>
      </w:r>
      <w:r w:rsidRPr="008557AD">
        <w:rPr>
          <w:b/>
          <w:bCs/>
          <w:sz w:val="20"/>
        </w:rPr>
        <w:t>A</w:t>
      </w:r>
      <w:r w:rsidR="00D22CAF" w:rsidRPr="008557AD">
        <w:rPr>
          <w:b/>
          <w:bCs/>
          <w:sz w:val="20"/>
        </w:rPr>
        <w:t xml:space="preserve">uthorization </w:t>
      </w:r>
      <w:r w:rsidRPr="008557AD">
        <w:rPr>
          <w:b/>
          <w:bCs/>
          <w:sz w:val="20"/>
        </w:rPr>
        <w:t>S</w:t>
      </w:r>
      <w:r w:rsidR="00D22CAF" w:rsidRPr="008557AD">
        <w:rPr>
          <w:b/>
          <w:bCs/>
          <w:sz w:val="20"/>
        </w:rPr>
        <w:t>tage</w:t>
      </w:r>
      <w:r w:rsidR="00D22CAF" w:rsidRPr="00D22CAF">
        <w:rPr>
          <w:sz w:val="20"/>
        </w:rPr>
        <w:t xml:space="preserve"> is required for a set of transactions</w:t>
      </w:r>
    </w:p>
    <w:p w14:paraId="5E1DA688" w14:textId="69ED3815" w:rsidR="00D22CAF" w:rsidRPr="00D22CAF" w:rsidRDefault="00D22CAF" w:rsidP="00766619">
      <w:pPr>
        <w:pStyle w:val="ListParagraph"/>
        <w:numPr>
          <w:ilvl w:val="0"/>
          <w:numId w:val="237"/>
        </w:numPr>
        <w:spacing w:after="200" w:line="276" w:lineRule="auto"/>
        <w:ind w:left="1440"/>
        <w:rPr>
          <w:sz w:val="20"/>
        </w:rPr>
      </w:pPr>
      <w:r w:rsidRPr="00D22CAF">
        <w:rPr>
          <w:b/>
          <w:sz w:val="20"/>
        </w:rPr>
        <w:t>Comment</w:t>
      </w:r>
      <w:r w:rsidRPr="00D22CAF">
        <w:rPr>
          <w:sz w:val="20"/>
        </w:rPr>
        <w:t xml:space="preserve"> </w:t>
      </w:r>
      <w:r w:rsidR="008557AD">
        <w:rPr>
          <w:sz w:val="20"/>
        </w:rPr>
        <w:tab/>
      </w:r>
      <w:r w:rsidR="008557AD">
        <w:rPr>
          <w:sz w:val="20"/>
        </w:rPr>
        <w:tab/>
        <w:t>A</w:t>
      </w:r>
      <w:r w:rsidRPr="00D22CAF">
        <w:rPr>
          <w:sz w:val="20"/>
        </w:rPr>
        <w:t xml:space="preserve">ny additional text describing this </w:t>
      </w:r>
      <w:r w:rsidR="008557AD" w:rsidRPr="008557AD">
        <w:rPr>
          <w:b/>
          <w:bCs/>
          <w:sz w:val="20"/>
        </w:rPr>
        <w:t>S</w:t>
      </w:r>
      <w:r w:rsidRPr="008557AD">
        <w:rPr>
          <w:b/>
          <w:bCs/>
          <w:sz w:val="20"/>
        </w:rPr>
        <w:t>tage</w:t>
      </w:r>
      <w:r w:rsidRPr="00D22CAF">
        <w:rPr>
          <w:sz w:val="20"/>
        </w:rPr>
        <w:t xml:space="preserve"> in </w:t>
      </w:r>
      <w:r w:rsidR="008557AD" w:rsidRPr="008557AD">
        <w:rPr>
          <w:b/>
          <w:bCs/>
          <w:sz w:val="20"/>
        </w:rPr>
        <w:t>A</w:t>
      </w:r>
      <w:r w:rsidRPr="008557AD">
        <w:rPr>
          <w:b/>
          <w:bCs/>
          <w:sz w:val="20"/>
        </w:rPr>
        <w:t>uthorization</w:t>
      </w:r>
      <w:r w:rsidRPr="00D22CAF">
        <w:rPr>
          <w:sz w:val="20"/>
        </w:rPr>
        <w:t xml:space="preserve"> process</w:t>
      </w:r>
    </w:p>
    <w:p w14:paraId="4DFAF471" w14:textId="4E57B022" w:rsidR="00962D1A" w:rsidRPr="00962D1A" w:rsidRDefault="00D22CAF" w:rsidP="00766619">
      <w:pPr>
        <w:pStyle w:val="ListParagraph"/>
        <w:numPr>
          <w:ilvl w:val="0"/>
          <w:numId w:val="237"/>
        </w:numPr>
        <w:spacing w:after="200" w:line="276" w:lineRule="auto"/>
        <w:ind w:left="1440"/>
        <w:rPr>
          <w:sz w:val="20"/>
        </w:rPr>
      </w:pPr>
      <w:r w:rsidRPr="00D22CAF">
        <w:rPr>
          <w:b/>
          <w:sz w:val="20"/>
        </w:rPr>
        <w:t>Filter ID</w:t>
      </w:r>
      <w:r w:rsidRPr="00D22CAF">
        <w:rPr>
          <w:sz w:val="20"/>
        </w:rPr>
        <w:t xml:space="preserve"> </w:t>
      </w:r>
      <w:r w:rsidR="008557AD">
        <w:rPr>
          <w:sz w:val="20"/>
        </w:rPr>
        <w:tab/>
      </w:r>
      <w:r w:rsidR="008557AD">
        <w:rPr>
          <w:sz w:val="20"/>
        </w:rPr>
        <w:tab/>
      </w:r>
      <w:r w:rsidR="008557AD">
        <w:rPr>
          <w:sz w:val="20"/>
        </w:rPr>
        <w:tab/>
        <w:t>E</w:t>
      </w:r>
      <w:r w:rsidRPr="00D22CAF">
        <w:rPr>
          <w:sz w:val="20"/>
        </w:rPr>
        <w:t xml:space="preserve">nter </w:t>
      </w:r>
      <w:r w:rsidR="008557AD" w:rsidRPr="008557AD">
        <w:rPr>
          <w:b/>
          <w:bCs/>
          <w:sz w:val="20"/>
        </w:rPr>
        <w:t>F</w:t>
      </w:r>
      <w:r w:rsidRPr="008557AD">
        <w:rPr>
          <w:b/>
          <w:bCs/>
          <w:sz w:val="20"/>
        </w:rPr>
        <w:t>ilter</w:t>
      </w:r>
      <w:r w:rsidRPr="00D22CAF">
        <w:rPr>
          <w:sz w:val="20"/>
        </w:rPr>
        <w:t xml:space="preserve"> used to identify transactions </w:t>
      </w:r>
      <w:r w:rsidR="00962D1A">
        <w:rPr>
          <w:sz w:val="20"/>
        </w:rPr>
        <w:t>for</w:t>
      </w:r>
      <w:r w:rsidRPr="00D22CAF">
        <w:rPr>
          <w:sz w:val="20"/>
        </w:rPr>
        <w:t xml:space="preserve"> this </w:t>
      </w:r>
      <w:r w:rsidR="00962D1A" w:rsidRPr="00962D1A">
        <w:rPr>
          <w:b/>
          <w:bCs/>
          <w:sz w:val="20"/>
        </w:rPr>
        <w:t>Authorization</w:t>
      </w:r>
      <w:r w:rsidR="00962D1A">
        <w:rPr>
          <w:sz w:val="20"/>
        </w:rPr>
        <w:t xml:space="preserve"> </w:t>
      </w:r>
      <w:r w:rsidR="00962D1A" w:rsidRPr="00962D1A">
        <w:rPr>
          <w:b/>
          <w:bCs/>
          <w:sz w:val="20"/>
        </w:rPr>
        <w:t>S</w:t>
      </w:r>
      <w:r w:rsidRPr="00962D1A">
        <w:rPr>
          <w:b/>
          <w:bCs/>
          <w:sz w:val="20"/>
        </w:rPr>
        <w:t>tage</w:t>
      </w:r>
      <w:r w:rsidRPr="00D22CAF">
        <w:rPr>
          <w:sz w:val="20"/>
        </w:rPr>
        <w:t xml:space="preserve"> </w:t>
      </w:r>
    </w:p>
    <w:p w14:paraId="21146FF5" w14:textId="77777777" w:rsidR="00962D1A" w:rsidRDefault="00D22CAF" w:rsidP="00766619">
      <w:pPr>
        <w:pStyle w:val="ListParagraph"/>
        <w:numPr>
          <w:ilvl w:val="1"/>
          <w:numId w:val="237"/>
        </w:numPr>
        <w:spacing w:after="200" w:line="276" w:lineRule="auto"/>
        <w:ind w:left="4320"/>
        <w:rPr>
          <w:sz w:val="20"/>
        </w:rPr>
      </w:pPr>
      <w:r w:rsidRPr="00D22CAF">
        <w:rPr>
          <w:sz w:val="20"/>
        </w:rPr>
        <w:t xml:space="preserve">For example, this </w:t>
      </w:r>
      <w:r w:rsidR="00962D1A">
        <w:rPr>
          <w:b/>
          <w:bCs/>
          <w:sz w:val="20"/>
        </w:rPr>
        <w:t xml:space="preserve">Authorization </w:t>
      </w:r>
      <w:r w:rsidR="00962D1A" w:rsidRPr="00962D1A">
        <w:rPr>
          <w:b/>
          <w:bCs/>
          <w:sz w:val="20"/>
        </w:rPr>
        <w:t>S</w:t>
      </w:r>
      <w:r w:rsidRPr="00962D1A">
        <w:rPr>
          <w:b/>
          <w:bCs/>
          <w:sz w:val="20"/>
        </w:rPr>
        <w:t>tage</w:t>
      </w:r>
      <w:r w:rsidRPr="00D22CAF">
        <w:rPr>
          <w:sz w:val="20"/>
        </w:rPr>
        <w:t xml:space="preserve"> may only be required if the transactions reference a particular account code</w:t>
      </w:r>
    </w:p>
    <w:p w14:paraId="328AA977" w14:textId="47F60570" w:rsidR="00D22CAF" w:rsidRPr="00D22CAF" w:rsidRDefault="00962D1A" w:rsidP="00766619">
      <w:pPr>
        <w:pStyle w:val="ListParagraph"/>
        <w:numPr>
          <w:ilvl w:val="1"/>
          <w:numId w:val="237"/>
        </w:numPr>
        <w:spacing w:after="200" w:line="276" w:lineRule="auto"/>
        <w:ind w:left="4320"/>
        <w:rPr>
          <w:sz w:val="20"/>
        </w:rPr>
      </w:pPr>
      <w:r w:rsidRPr="00962D1A">
        <w:rPr>
          <w:b/>
          <w:bCs/>
          <w:sz w:val="20"/>
        </w:rPr>
        <w:t>F</w:t>
      </w:r>
      <w:r w:rsidR="00D22CAF" w:rsidRPr="00962D1A">
        <w:rPr>
          <w:b/>
          <w:bCs/>
          <w:sz w:val="20"/>
        </w:rPr>
        <w:t>ilter</w:t>
      </w:r>
      <w:r w:rsidR="00D22CAF" w:rsidRPr="00D22CAF">
        <w:rPr>
          <w:sz w:val="20"/>
        </w:rPr>
        <w:t xml:space="preserve"> must have been defined using </w:t>
      </w:r>
      <w:r w:rsidR="00D22CAF" w:rsidRPr="00962D1A">
        <w:rPr>
          <w:b/>
          <w:bCs/>
          <w:sz w:val="20"/>
        </w:rPr>
        <w:t>Filter Designer</w:t>
      </w:r>
    </w:p>
    <w:p w14:paraId="45E9948F" w14:textId="77777777" w:rsidR="00962D1A" w:rsidRDefault="00D22CAF" w:rsidP="00766619">
      <w:pPr>
        <w:pStyle w:val="ListParagraph"/>
        <w:numPr>
          <w:ilvl w:val="0"/>
          <w:numId w:val="237"/>
        </w:numPr>
        <w:ind w:left="1440"/>
        <w:rPr>
          <w:sz w:val="20"/>
        </w:rPr>
      </w:pPr>
      <w:r w:rsidRPr="00D22CAF">
        <w:rPr>
          <w:b/>
          <w:sz w:val="20"/>
        </w:rPr>
        <w:t>User Team Code</w:t>
      </w:r>
      <w:r w:rsidRPr="00D22CAF">
        <w:rPr>
          <w:sz w:val="20"/>
        </w:rPr>
        <w:t xml:space="preserve"> </w:t>
      </w:r>
      <w:r w:rsidR="00962D1A">
        <w:rPr>
          <w:sz w:val="20"/>
        </w:rPr>
        <w:tab/>
      </w:r>
      <w:r w:rsidR="00962D1A">
        <w:rPr>
          <w:sz w:val="20"/>
        </w:rPr>
        <w:tab/>
      </w:r>
      <w:r w:rsidR="00962D1A" w:rsidRPr="00962D1A">
        <w:rPr>
          <w:b/>
          <w:bCs/>
          <w:sz w:val="20"/>
        </w:rPr>
        <w:t>G</w:t>
      </w:r>
      <w:r w:rsidRPr="00962D1A">
        <w:rPr>
          <w:b/>
          <w:bCs/>
          <w:sz w:val="20"/>
        </w:rPr>
        <w:t xml:space="preserve">roup of </w:t>
      </w:r>
      <w:r w:rsidR="00962D1A" w:rsidRPr="00962D1A">
        <w:rPr>
          <w:b/>
          <w:bCs/>
          <w:sz w:val="20"/>
        </w:rPr>
        <w:t>O</w:t>
      </w:r>
      <w:r w:rsidRPr="00962D1A">
        <w:rPr>
          <w:b/>
          <w:bCs/>
          <w:sz w:val="20"/>
        </w:rPr>
        <w:t>perators</w:t>
      </w:r>
      <w:r w:rsidRPr="00D22CAF">
        <w:rPr>
          <w:sz w:val="20"/>
        </w:rPr>
        <w:t xml:space="preserve"> able to </w:t>
      </w:r>
      <w:r w:rsidR="00962D1A" w:rsidRPr="00962D1A">
        <w:rPr>
          <w:b/>
          <w:bCs/>
          <w:sz w:val="20"/>
        </w:rPr>
        <w:t>A</w:t>
      </w:r>
      <w:r w:rsidRPr="00962D1A">
        <w:rPr>
          <w:b/>
          <w:bCs/>
          <w:sz w:val="20"/>
        </w:rPr>
        <w:t>uthorize</w:t>
      </w:r>
      <w:r w:rsidRPr="00D22CAF">
        <w:rPr>
          <w:sz w:val="20"/>
        </w:rPr>
        <w:t xml:space="preserve"> transactions at this </w:t>
      </w:r>
    </w:p>
    <w:p w14:paraId="0C940FF4" w14:textId="08C69909" w:rsidR="00D22CAF" w:rsidRPr="00962D1A" w:rsidRDefault="00962D1A" w:rsidP="00962D1A">
      <w:pPr>
        <w:ind w:left="3600"/>
        <w:rPr>
          <w:sz w:val="20"/>
        </w:rPr>
      </w:pPr>
      <w:r w:rsidRPr="00962D1A">
        <w:rPr>
          <w:b/>
          <w:bCs/>
          <w:sz w:val="20"/>
        </w:rPr>
        <w:t>A</w:t>
      </w:r>
      <w:r w:rsidR="00D22CAF" w:rsidRPr="00962D1A">
        <w:rPr>
          <w:b/>
          <w:bCs/>
          <w:sz w:val="20"/>
        </w:rPr>
        <w:t xml:space="preserve">uthorization </w:t>
      </w:r>
      <w:r w:rsidRPr="00962D1A">
        <w:rPr>
          <w:b/>
          <w:bCs/>
          <w:sz w:val="20"/>
        </w:rPr>
        <w:t>S</w:t>
      </w:r>
      <w:r w:rsidR="00D22CAF" w:rsidRPr="00962D1A">
        <w:rPr>
          <w:b/>
          <w:bCs/>
          <w:sz w:val="20"/>
        </w:rPr>
        <w:t>tage</w:t>
      </w:r>
    </w:p>
    <w:p w14:paraId="2734AF53" w14:textId="60F2E3B4" w:rsidR="00D22CAF" w:rsidRPr="00D22CAF" w:rsidRDefault="00D22CAF" w:rsidP="00766619">
      <w:pPr>
        <w:pStyle w:val="ListParagraph"/>
        <w:numPr>
          <w:ilvl w:val="0"/>
          <w:numId w:val="237"/>
        </w:numPr>
        <w:spacing w:after="200" w:line="276" w:lineRule="auto"/>
        <w:ind w:left="1440"/>
        <w:rPr>
          <w:sz w:val="20"/>
        </w:rPr>
      </w:pPr>
      <w:r w:rsidRPr="00D22CAF">
        <w:rPr>
          <w:b/>
          <w:sz w:val="20"/>
        </w:rPr>
        <w:t>Authorizer</w:t>
      </w:r>
      <w:r w:rsidRPr="00D22CAF">
        <w:rPr>
          <w:sz w:val="20"/>
        </w:rPr>
        <w:t xml:space="preserve"> </w:t>
      </w:r>
      <w:r w:rsidR="00962D1A">
        <w:rPr>
          <w:sz w:val="20"/>
        </w:rPr>
        <w:tab/>
      </w:r>
      <w:r w:rsidR="00962D1A">
        <w:rPr>
          <w:sz w:val="20"/>
        </w:rPr>
        <w:tab/>
        <w:t>D</w:t>
      </w:r>
      <w:r w:rsidRPr="00D22CAF">
        <w:rPr>
          <w:sz w:val="20"/>
        </w:rPr>
        <w:t xml:space="preserve">efault </w:t>
      </w:r>
      <w:r w:rsidR="00962D1A" w:rsidRPr="00962D1A">
        <w:rPr>
          <w:b/>
          <w:bCs/>
          <w:sz w:val="20"/>
        </w:rPr>
        <w:t>O</w:t>
      </w:r>
      <w:r w:rsidRPr="00962D1A">
        <w:rPr>
          <w:b/>
          <w:bCs/>
          <w:sz w:val="20"/>
        </w:rPr>
        <w:t>perator</w:t>
      </w:r>
      <w:r w:rsidRPr="00D22CAF">
        <w:rPr>
          <w:sz w:val="20"/>
        </w:rPr>
        <w:t xml:space="preserve">, within </w:t>
      </w:r>
      <w:r w:rsidR="00962D1A" w:rsidRPr="00962D1A">
        <w:rPr>
          <w:b/>
          <w:bCs/>
          <w:sz w:val="20"/>
        </w:rPr>
        <w:t>U</w:t>
      </w:r>
      <w:r w:rsidRPr="00962D1A">
        <w:rPr>
          <w:b/>
          <w:bCs/>
          <w:sz w:val="20"/>
        </w:rPr>
        <w:t xml:space="preserve">ser </w:t>
      </w:r>
      <w:r w:rsidR="00962D1A" w:rsidRPr="00962D1A">
        <w:rPr>
          <w:b/>
          <w:bCs/>
          <w:sz w:val="20"/>
        </w:rPr>
        <w:t>T</w:t>
      </w:r>
      <w:r w:rsidRPr="00962D1A">
        <w:rPr>
          <w:b/>
          <w:bCs/>
          <w:sz w:val="20"/>
        </w:rPr>
        <w:t>eam</w:t>
      </w:r>
      <w:r w:rsidRPr="00D22CAF">
        <w:rPr>
          <w:sz w:val="20"/>
        </w:rPr>
        <w:t xml:space="preserve">, who </w:t>
      </w:r>
      <w:r w:rsidR="00962D1A" w:rsidRPr="00962D1A">
        <w:rPr>
          <w:b/>
          <w:bCs/>
          <w:sz w:val="20"/>
        </w:rPr>
        <w:t>A</w:t>
      </w:r>
      <w:r w:rsidRPr="00962D1A">
        <w:rPr>
          <w:b/>
          <w:bCs/>
          <w:sz w:val="20"/>
        </w:rPr>
        <w:t>uthorize</w:t>
      </w:r>
      <w:r w:rsidR="00962D1A" w:rsidRPr="00962D1A">
        <w:rPr>
          <w:b/>
          <w:bCs/>
          <w:sz w:val="20"/>
        </w:rPr>
        <w:t>s</w:t>
      </w:r>
      <w:r w:rsidRPr="00D22CAF">
        <w:rPr>
          <w:sz w:val="20"/>
        </w:rPr>
        <w:t xml:space="preserve"> the transaction</w:t>
      </w:r>
      <w:r w:rsidR="00962D1A">
        <w:rPr>
          <w:sz w:val="20"/>
        </w:rPr>
        <w:t>s</w:t>
      </w:r>
    </w:p>
    <w:p w14:paraId="4E60B17F" w14:textId="77777777" w:rsidR="00962D1A" w:rsidRDefault="00D22CAF" w:rsidP="00766619">
      <w:pPr>
        <w:pStyle w:val="ListParagraph"/>
        <w:numPr>
          <w:ilvl w:val="0"/>
          <w:numId w:val="237"/>
        </w:numPr>
        <w:spacing w:after="200" w:line="276" w:lineRule="auto"/>
        <w:ind w:left="1440"/>
        <w:rPr>
          <w:sz w:val="20"/>
        </w:rPr>
      </w:pPr>
      <w:r w:rsidRPr="00D22CAF">
        <w:rPr>
          <w:b/>
          <w:sz w:val="20"/>
        </w:rPr>
        <w:lastRenderedPageBreak/>
        <w:t>Stage Type</w:t>
      </w:r>
      <w:r w:rsidRPr="00D22CAF">
        <w:rPr>
          <w:sz w:val="20"/>
        </w:rPr>
        <w:t xml:space="preserve"> </w:t>
      </w:r>
      <w:r w:rsidR="00962D1A">
        <w:rPr>
          <w:sz w:val="20"/>
        </w:rPr>
        <w:tab/>
      </w:r>
      <w:r w:rsidR="00962D1A">
        <w:rPr>
          <w:sz w:val="20"/>
        </w:rPr>
        <w:tab/>
        <w:t>T</w:t>
      </w:r>
      <w:r w:rsidRPr="00D22CAF">
        <w:rPr>
          <w:sz w:val="20"/>
        </w:rPr>
        <w:t xml:space="preserve">ype of Financials processing for </w:t>
      </w:r>
      <w:r w:rsidR="00962D1A" w:rsidRPr="00962D1A">
        <w:rPr>
          <w:b/>
          <w:bCs/>
          <w:sz w:val="20"/>
        </w:rPr>
        <w:t>A</w:t>
      </w:r>
      <w:r w:rsidRPr="00962D1A">
        <w:rPr>
          <w:b/>
          <w:bCs/>
          <w:sz w:val="20"/>
        </w:rPr>
        <w:t xml:space="preserve">uthorization </w:t>
      </w:r>
      <w:r w:rsidR="00962D1A" w:rsidRPr="00962D1A">
        <w:rPr>
          <w:b/>
          <w:bCs/>
          <w:sz w:val="20"/>
        </w:rPr>
        <w:t>S</w:t>
      </w:r>
      <w:r w:rsidRPr="00962D1A">
        <w:rPr>
          <w:b/>
          <w:bCs/>
          <w:sz w:val="20"/>
        </w:rPr>
        <w:t>tage</w:t>
      </w:r>
    </w:p>
    <w:p w14:paraId="1EAD5D9E" w14:textId="77777777" w:rsidR="00962D1A" w:rsidRDefault="00962D1A" w:rsidP="00766619">
      <w:pPr>
        <w:pStyle w:val="ListParagraph"/>
        <w:numPr>
          <w:ilvl w:val="4"/>
          <w:numId w:val="237"/>
        </w:numPr>
        <w:spacing w:after="200" w:line="276" w:lineRule="auto"/>
        <w:ind w:left="4320"/>
        <w:rPr>
          <w:sz w:val="20"/>
        </w:rPr>
      </w:pPr>
      <w:r w:rsidRPr="00962D1A">
        <w:rPr>
          <w:b/>
          <w:bCs/>
          <w:sz w:val="20"/>
        </w:rPr>
        <w:t>A</w:t>
      </w:r>
      <w:r w:rsidR="00D22CAF" w:rsidRPr="00962D1A">
        <w:rPr>
          <w:b/>
          <w:bCs/>
          <w:sz w:val="20"/>
        </w:rPr>
        <w:t xml:space="preserve">uthorization </w:t>
      </w:r>
      <w:r w:rsidRPr="00962D1A">
        <w:rPr>
          <w:b/>
          <w:bCs/>
          <w:sz w:val="20"/>
        </w:rPr>
        <w:t>S</w:t>
      </w:r>
      <w:r w:rsidR="00D22CAF" w:rsidRPr="00962D1A">
        <w:rPr>
          <w:b/>
          <w:bCs/>
          <w:sz w:val="20"/>
        </w:rPr>
        <w:t>tages</w:t>
      </w:r>
      <w:r w:rsidR="00D22CAF" w:rsidRPr="00D22CAF">
        <w:rPr>
          <w:sz w:val="20"/>
        </w:rPr>
        <w:t xml:space="preserve"> are carried out in </w:t>
      </w:r>
      <w:r w:rsidRPr="00962D1A">
        <w:rPr>
          <w:b/>
          <w:bCs/>
          <w:sz w:val="20"/>
        </w:rPr>
        <w:t>S</w:t>
      </w:r>
      <w:r w:rsidR="00D22CAF" w:rsidRPr="00962D1A">
        <w:rPr>
          <w:b/>
          <w:bCs/>
          <w:sz w:val="20"/>
        </w:rPr>
        <w:t xml:space="preserve">tage </w:t>
      </w:r>
      <w:r w:rsidRPr="00962D1A">
        <w:rPr>
          <w:b/>
          <w:bCs/>
          <w:sz w:val="20"/>
        </w:rPr>
        <w:t>N</w:t>
      </w:r>
      <w:r w:rsidR="00D22CAF" w:rsidRPr="00962D1A">
        <w:rPr>
          <w:b/>
          <w:bCs/>
          <w:sz w:val="20"/>
        </w:rPr>
        <w:t>umber</w:t>
      </w:r>
      <w:r w:rsidR="00D22CAF" w:rsidRPr="00D22CAF">
        <w:rPr>
          <w:sz w:val="20"/>
        </w:rPr>
        <w:t xml:space="preserve"> order, within this </w:t>
      </w:r>
      <w:r w:rsidRPr="00962D1A">
        <w:rPr>
          <w:b/>
          <w:bCs/>
          <w:sz w:val="20"/>
        </w:rPr>
        <w:t>S</w:t>
      </w:r>
      <w:r w:rsidR="00D22CAF" w:rsidRPr="00962D1A">
        <w:rPr>
          <w:b/>
          <w:bCs/>
          <w:sz w:val="20"/>
        </w:rPr>
        <w:t xml:space="preserve">tage </w:t>
      </w:r>
      <w:r w:rsidRPr="00962D1A">
        <w:rPr>
          <w:b/>
          <w:bCs/>
          <w:sz w:val="20"/>
        </w:rPr>
        <w:t>T</w:t>
      </w:r>
      <w:r w:rsidR="00D22CAF" w:rsidRPr="00962D1A">
        <w:rPr>
          <w:b/>
          <w:bCs/>
          <w:sz w:val="20"/>
        </w:rPr>
        <w:t>ype</w:t>
      </w:r>
    </w:p>
    <w:p w14:paraId="2B36D906" w14:textId="5768E5A5" w:rsidR="00D22CAF" w:rsidRPr="00D22CAF" w:rsidRDefault="00D22CAF" w:rsidP="00766619">
      <w:pPr>
        <w:pStyle w:val="ListParagraph"/>
        <w:numPr>
          <w:ilvl w:val="4"/>
          <w:numId w:val="237"/>
        </w:numPr>
        <w:spacing w:after="200" w:line="276" w:lineRule="auto"/>
        <w:ind w:left="4320"/>
        <w:rPr>
          <w:sz w:val="20"/>
        </w:rPr>
      </w:pPr>
      <w:r w:rsidRPr="00D22CAF">
        <w:rPr>
          <w:sz w:val="20"/>
        </w:rPr>
        <w:t xml:space="preserve">The following </w:t>
      </w:r>
      <w:r w:rsidR="00962D1A" w:rsidRPr="00962D1A">
        <w:rPr>
          <w:b/>
          <w:bCs/>
          <w:sz w:val="20"/>
        </w:rPr>
        <w:t>T</w:t>
      </w:r>
      <w:r w:rsidRPr="00962D1A">
        <w:rPr>
          <w:b/>
          <w:bCs/>
          <w:sz w:val="20"/>
        </w:rPr>
        <w:t>ypes</w:t>
      </w:r>
      <w:r w:rsidRPr="00D22CAF">
        <w:rPr>
          <w:sz w:val="20"/>
        </w:rPr>
        <w:t xml:space="preserve"> are available:</w:t>
      </w:r>
    </w:p>
    <w:p w14:paraId="723074CC" w14:textId="77777777" w:rsidR="00D22CAF" w:rsidRPr="00D22CAF" w:rsidRDefault="00D22CAF" w:rsidP="00766619">
      <w:pPr>
        <w:pStyle w:val="ListParagraph"/>
        <w:numPr>
          <w:ilvl w:val="2"/>
          <w:numId w:val="237"/>
        </w:numPr>
        <w:spacing w:after="200" w:line="276" w:lineRule="auto"/>
        <w:ind w:left="5040"/>
        <w:rPr>
          <w:sz w:val="20"/>
        </w:rPr>
      </w:pPr>
      <w:r w:rsidRPr="00D22CAF">
        <w:rPr>
          <w:b/>
          <w:sz w:val="20"/>
        </w:rPr>
        <w:t>Payments</w:t>
      </w:r>
    </w:p>
    <w:p w14:paraId="47FDAA19" w14:textId="77777777" w:rsidR="00D22CAF" w:rsidRPr="00D22CAF" w:rsidRDefault="00D22CAF" w:rsidP="00766619">
      <w:pPr>
        <w:pStyle w:val="ListParagraph"/>
        <w:numPr>
          <w:ilvl w:val="2"/>
          <w:numId w:val="237"/>
        </w:numPr>
        <w:spacing w:after="200" w:line="276" w:lineRule="auto"/>
        <w:ind w:left="5040"/>
        <w:rPr>
          <w:sz w:val="20"/>
        </w:rPr>
      </w:pPr>
      <w:r w:rsidRPr="00D22CAF">
        <w:rPr>
          <w:b/>
          <w:sz w:val="20"/>
        </w:rPr>
        <w:t>Matching / Allocations</w:t>
      </w:r>
    </w:p>
    <w:p w14:paraId="697361D0" w14:textId="77777777" w:rsidR="00D22CAF" w:rsidRPr="00D22CAF" w:rsidRDefault="00D22CAF" w:rsidP="00766619">
      <w:pPr>
        <w:pStyle w:val="ListParagraph"/>
        <w:numPr>
          <w:ilvl w:val="2"/>
          <w:numId w:val="237"/>
        </w:numPr>
        <w:spacing w:after="200" w:line="276" w:lineRule="auto"/>
        <w:ind w:left="5040"/>
        <w:rPr>
          <w:sz w:val="20"/>
        </w:rPr>
      </w:pPr>
      <w:r w:rsidRPr="00D22CAF">
        <w:rPr>
          <w:b/>
          <w:sz w:val="20"/>
        </w:rPr>
        <w:t>Ledger Entry / Import</w:t>
      </w:r>
    </w:p>
    <w:p w14:paraId="0A7C5583" w14:textId="6E3ED4AA" w:rsidR="00D22CAF" w:rsidRDefault="00D22CAF" w:rsidP="00962D1A">
      <w:pPr>
        <w:pStyle w:val="Heading4"/>
        <w:ind w:left="360"/>
      </w:pPr>
      <w:r w:rsidRPr="002A193C">
        <w:t xml:space="preserve">Step 9 – Journal Types Setup </w:t>
      </w:r>
    </w:p>
    <w:p w14:paraId="7B7162E8" w14:textId="77777777" w:rsidR="00962D1A" w:rsidRPr="00962D1A" w:rsidRDefault="00962D1A" w:rsidP="00962D1A"/>
    <w:p w14:paraId="5EE93A1C" w14:textId="34DCA053" w:rsidR="00D22CAF" w:rsidRDefault="00D22CAF" w:rsidP="00962D1A">
      <w:pPr>
        <w:ind w:left="360"/>
        <w:rPr>
          <w:sz w:val="20"/>
        </w:rPr>
      </w:pPr>
      <w:r w:rsidRPr="00D22CAF">
        <w:rPr>
          <w:sz w:val="20"/>
        </w:rPr>
        <w:t xml:space="preserve">In </w:t>
      </w:r>
      <w:r w:rsidRPr="00962D1A">
        <w:rPr>
          <w:b/>
          <w:bCs/>
          <w:sz w:val="20"/>
        </w:rPr>
        <w:t>Journal Type Setup</w:t>
      </w:r>
      <w:r w:rsidRPr="00D22CAF">
        <w:rPr>
          <w:sz w:val="20"/>
        </w:rPr>
        <w:t xml:space="preserve">, specify whether each </w:t>
      </w:r>
      <w:r w:rsidR="00962D1A" w:rsidRPr="00962D1A">
        <w:rPr>
          <w:b/>
          <w:bCs/>
          <w:sz w:val="20"/>
        </w:rPr>
        <w:t>J</w:t>
      </w:r>
      <w:r w:rsidRPr="00962D1A">
        <w:rPr>
          <w:b/>
          <w:bCs/>
          <w:sz w:val="20"/>
        </w:rPr>
        <w:t xml:space="preserve">ournal </w:t>
      </w:r>
      <w:r w:rsidR="00962D1A" w:rsidRPr="00962D1A">
        <w:rPr>
          <w:b/>
          <w:bCs/>
          <w:sz w:val="20"/>
        </w:rPr>
        <w:t>T</w:t>
      </w:r>
      <w:r w:rsidRPr="00962D1A">
        <w:rPr>
          <w:b/>
          <w:bCs/>
          <w:sz w:val="20"/>
        </w:rPr>
        <w:t>ype</w:t>
      </w:r>
      <w:r w:rsidRPr="00D22CAF">
        <w:rPr>
          <w:sz w:val="20"/>
        </w:rPr>
        <w:t xml:space="preserve"> requires </w:t>
      </w:r>
      <w:r w:rsidR="00962D1A" w:rsidRPr="00962D1A">
        <w:rPr>
          <w:b/>
          <w:bCs/>
          <w:sz w:val="20"/>
        </w:rPr>
        <w:t>A</w:t>
      </w:r>
      <w:r w:rsidRPr="00962D1A">
        <w:rPr>
          <w:b/>
          <w:bCs/>
          <w:sz w:val="20"/>
        </w:rPr>
        <w:t>uthorization</w:t>
      </w:r>
      <w:r w:rsidRPr="00D22CAF">
        <w:rPr>
          <w:sz w:val="20"/>
        </w:rPr>
        <w:t>. For those that do:</w:t>
      </w:r>
    </w:p>
    <w:p w14:paraId="0EFF5337" w14:textId="77777777" w:rsidR="00962D1A" w:rsidRPr="00D22CAF" w:rsidRDefault="00962D1A" w:rsidP="00962D1A">
      <w:pPr>
        <w:ind w:left="360"/>
        <w:rPr>
          <w:sz w:val="20"/>
        </w:rPr>
      </w:pPr>
    </w:p>
    <w:p w14:paraId="346734DD" w14:textId="77777777" w:rsidR="00D22CAF" w:rsidRPr="00962D1A" w:rsidRDefault="00D22CAF" w:rsidP="00766619">
      <w:pPr>
        <w:pStyle w:val="ListParagraph"/>
        <w:numPr>
          <w:ilvl w:val="0"/>
          <w:numId w:val="541"/>
        </w:numPr>
        <w:spacing w:after="200" w:line="276" w:lineRule="auto"/>
        <w:jc w:val="both"/>
        <w:rPr>
          <w:b/>
          <w:sz w:val="20"/>
        </w:rPr>
      </w:pPr>
      <w:r w:rsidRPr="00962D1A">
        <w:rPr>
          <w:sz w:val="20"/>
        </w:rPr>
        <w:t xml:space="preserve">Go to </w:t>
      </w:r>
      <w:r w:rsidRPr="00962D1A">
        <w:rPr>
          <w:b/>
          <w:sz w:val="20"/>
        </w:rPr>
        <w:t>Journal Types Setup &lt;JNT&gt;</w:t>
      </w:r>
    </w:p>
    <w:p w14:paraId="7663E350" w14:textId="77777777" w:rsidR="00D22CAF" w:rsidRPr="002A193C" w:rsidRDefault="00D22CAF" w:rsidP="00962D1A">
      <w:pPr>
        <w:ind w:left="720"/>
        <w:rPr>
          <w:b/>
        </w:rPr>
      </w:pPr>
      <w:r w:rsidRPr="002A193C">
        <w:rPr>
          <w:noProof/>
        </w:rPr>
        <w:drawing>
          <wp:inline distT="0" distB="0" distL="0" distR="0" wp14:anchorId="2AE7005B" wp14:editId="497C4BC4">
            <wp:extent cx="2358443" cy="2857500"/>
            <wp:effectExtent l="0" t="0" r="3810" b="0"/>
            <wp:docPr id="1914" name="Picture 1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1"/>
                    <a:stretch>
                      <a:fillRect/>
                    </a:stretch>
                  </pic:blipFill>
                  <pic:spPr>
                    <a:xfrm>
                      <a:off x="0" y="0"/>
                      <a:ext cx="2381410" cy="2885326"/>
                    </a:xfrm>
                    <a:prstGeom prst="rect">
                      <a:avLst/>
                    </a:prstGeom>
                  </pic:spPr>
                </pic:pic>
              </a:graphicData>
            </a:graphic>
          </wp:inline>
        </w:drawing>
      </w:r>
    </w:p>
    <w:p w14:paraId="71147CE1" w14:textId="1153C916" w:rsidR="00D22CAF" w:rsidRPr="00D22CAF" w:rsidRDefault="00D22CAF" w:rsidP="00766619">
      <w:pPr>
        <w:pStyle w:val="ListParagraph"/>
        <w:numPr>
          <w:ilvl w:val="0"/>
          <w:numId w:val="541"/>
        </w:numPr>
        <w:spacing w:after="200" w:line="276" w:lineRule="auto"/>
        <w:jc w:val="both"/>
        <w:rPr>
          <w:b/>
          <w:sz w:val="20"/>
        </w:rPr>
      </w:pPr>
      <w:r w:rsidRPr="00D22CAF">
        <w:rPr>
          <w:b/>
          <w:sz w:val="20"/>
        </w:rPr>
        <w:t xml:space="preserve">Amend </w:t>
      </w:r>
      <w:r w:rsidRPr="00D22CAF">
        <w:rPr>
          <w:sz w:val="20"/>
        </w:rPr>
        <w:t xml:space="preserve">the </w:t>
      </w:r>
      <w:r w:rsidR="00962D1A" w:rsidRPr="00962D1A">
        <w:rPr>
          <w:b/>
          <w:bCs/>
          <w:sz w:val="20"/>
        </w:rPr>
        <w:t>J</w:t>
      </w:r>
      <w:r w:rsidRPr="00962D1A">
        <w:rPr>
          <w:b/>
          <w:bCs/>
          <w:sz w:val="20"/>
        </w:rPr>
        <w:t xml:space="preserve">ournal </w:t>
      </w:r>
      <w:r w:rsidR="00962D1A" w:rsidRPr="00962D1A">
        <w:rPr>
          <w:b/>
          <w:bCs/>
          <w:sz w:val="20"/>
        </w:rPr>
        <w:t>T</w:t>
      </w:r>
      <w:r w:rsidRPr="00962D1A">
        <w:rPr>
          <w:b/>
          <w:bCs/>
          <w:sz w:val="20"/>
        </w:rPr>
        <w:t>ype</w:t>
      </w:r>
    </w:p>
    <w:p w14:paraId="3A07B7A7" w14:textId="5655FF12" w:rsidR="00D22CAF" w:rsidRPr="00D22CAF" w:rsidRDefault="00D22CAF" w:rsidP="00766619">
      <w:pPr>
        <w:pStyle w:val="ListParagraph"/>
        <w:numPr>
          <w:ilvl w:val="0"/>
          <w:numId w:val="541"/>
        </w:numPr>
        <w:spacing w:after="200" w:line="276" w:lineRule="auto"/>
        <w:jc w:val="both"/>
        <w:rPr>
          <w:b/>
          <w:sz w:val="20"/>
        </w:rPr>
      </w:pPr>
      <w:r w:rsidRPr="00D22CAF">
        <w:rPr>
          <w:sz w:val="20"/>
        </w:rPr>
        <w:t xml:space="preserve">Go to </w:t>
      </w:r>
      <w:r w:rsidRPr="00D22CAF">
        <w:rPr>
          <w:b/>
          <w:sz w:val="20"/>
        </w:rPr>
        <w:t xml:space="preserve">Security </w:t>
      </w:r>
      <w:r w:rsidRPr="00D22CAF">
        <w:rPr>
          <w:sz w:val="20"/>
        </w:rPr>
        <w:t>tab</w:t>
      </w:r>
    </w:p>
    <w:p w14:paraId="551D5B82" w14:textId="3C274A94" w:rsidR="00D22CAF" w:rsidRPr="00D22CAF" w:rsidRDefault="00D22CAF" w:rsidP="00766619">
      <w:pPr>
        <w:pStyle w:val="ListParagraph"/>
        <w:numPr>
          <w:ilvl w:val="0"/>
          <w:numId w:val="541"/>
        </w:numPr>
        <w:spacing w:after="200" w:line="276" w:lineRule="auto"/>
        <w:jc w:val="both"/>
        <w:rPr>
          <w:sz w:val="20"/>
        </w:rPr>
      </w:pPr>
      <w:r w:rsidRPr="00D22CAF">
        <w:rPr>
          <w:sz w:val="20"/>
        </w:rPr>
        <w:t xml:space="preserve">Check </w:t>
      </w:r>
      <w:r w:rsidRPr="00D22CAF">
        <w:rPr>
          <w:b/>
          <w:sz w:val="20"/>
        </w:rPr>
        <w:t xml:space="preserve">Authorization Required </w:t>
      </w:r>
      <w:r w:rsidRPr="00D22CAF">
        <w:rPr>
          <w:sz w:val="20"/>
        </w:rPr>
        <w:t>check box</w:t>
      </w:r>
    </w:p>
    <w:p w14:paraId="624C5BE6" w14:textId="77777777" w:rsidR="00D22CAF" w:rsidRPr="00D22CAF" w:rsidRDefault="00D22CAF" w:rsidP="00766619">
      <w:pPr>
        <w:pStyle w:val="ListParagraph"/>
        <w:numPr>
          <w:ilvl w:val="1"/>
          <w:numId w:val="541"/>
        </w:numPr>
        <w:spacing w:after="200" w:line="276" w:lineRule="auto"/>
        <w:ind w:left="1440"/>
        <w:jc w:val="both"/>
        <w:rPr>
          <w:sz w:val="20"/>
        </w:rPr>
      </w:pPr>
      <w:r w:rsidRPr="00D22CAF">
        <w:rPr>
          <w:sz w:val="20"/>
        </w:rPr>
        <w:t>This must be done for each</w:t>
      </w:r>
      <w:r w:rsidRPr="00D22CAF">
        <w:rPr>
          <w:b/>
          <w:sz w:val="20"/>
        </w:rPr>
        <w:t xml:space="preserve"> Journal Type </w:t>
      </w:r>
      <w:r w:rsidRPr="00D22CAF">
        <w:rPr>
          <w:sz w:val="20"/>
        </w:rPr>
        <w:t>for which authorization is required, one by one.</w:t>
      </w:r>
    </w:p>
    <w:p w14:paraId="266E5FF2" w14:textId="77777777" w:rsidR="00D22CAF" w:rsidRPr="00D22CAF" w:rsidRDefault="00D22CAF" w:rsidP="00D22CAF">
      <w:pPr>
        <w:pStyle w:val="Heading3"/>
        <w:rPr>
          <w:sz w:val="20"/>
        </w:rPr>
      </w:pPr>
    </w:p>
    <w:p w14:paraId="1B1366D6" w14:textId="77777777" w:rsidR="00962D1A" w:rsidRDefault="00962D1A">
      <w:pPr>
        <w:rPr>
          <w:rFonts w:asciiTheme="majorHAnsi" w:eastAsiaTheme="majorEastAsia" w:hAnsiTheme="majorHAnsi" w:cstheme="majorBidi"/>
          <w:color w:val="2E74B5" w:themeColor="accent1" w:themeShade="BF"/>
          <w:sz w:val="26"/>
          <w:szCs w:val="26"/>
        </w:rPr>
      </w:pPr>
      <w:r>
        <w:br w:type="page"/>
      </w:r>
    </w:p>
    <w:p w14:paraId="166DE79E" w14:textId="661DAA19" w:rsidR="007A0C99" w:rsidRDefault="007A0C99" w:rsidP="00D22CAF">
      <w:pPr>
        <w:pStyle w:val="Heading2"/>
      </w:pPr>
      <w:bookmarkStart w:id="200" w:name="_Toc23338287"/>
      <w:r>
        <w:lastRenderedPageBreak/>
        <w:t>Accounts Payable Setup</w:t>
      </w:r>
      <w:bookmarkEnd w:id="200"/>
    </w:p>
    <w:p w14:paraId="4CE94262" w14:textId="52185536" w:rsidR="00D22CAF" w:rsidRDefault="00D22CAF" w:rsidP="00D22CAF"/>
    <w:p w14:paraId="0A89DCA6" w14:textId="1930032E" w:rsidR="0048377A" w:rsidRDefault="0048377A" w:rsidP="00962D1A">
      <w:pPr>
        <w:pStyle w:val="Heading3"/>
        <w:ind w:left="360"/>
      </w:pPr>
      <w:bookmarkStart w:id="201" w:name="_Toc23338288"/>
      <w:r>
        <w:t>Payment Profiles</w:t>
      </w:r>
      <w:bookmarkEnd w:id="201"/>
    </w:p>
    <w:p w14:paraId="20221A50" w14:textId="77777777" w:rsidR="0048377A" w:rsidRDefault="0048377A" w:rsidP="00D22CAF">
      <w:pPr>
        <w:rPr>
          <w:sz w:val="20"/>
        </w:rPr>
      </w:pPr>
    </w:p>
    <w:p w14:paraId="1B95D7BB" w14:textId="2F94F10C" w:rsidR="0048377A" w:rsidRDefault="0048377A" w:rsidP="00962D1A">
      <w:pPr>
        <w:ind w:left="360"/>
        <w:rPr>
          <w:sz w:val="20"/>
        </w:rPr>
      </w:pPr>
      <w:r w:rsidRPr="00962D1A">
        <w:rPr>
          <w:b/>
          <w:bCs/>
          <w:sz w:val="20"/>
        </w:rPr>
        <w:t>Payment Profiles Setup</w:t>
      </w:r>
      <w:r>
        <w:rPr>
          <w:sz w:val="20"/>
        </w:rPr>
        <w:t xml:space="preserve"> is used to define criteria by which transactions are selected for payment in a </w:t>
      </w:r>
      <w:r w:rsidRPr="000D28D3">
        <w:rPr>
          <w:b/>
          <w:bCs/>
          <w:sz w:val="20"/>
        </w:rPr>
        <w:t>Payment Run</w:t>
      </w:r>
      <w:r>
        <w:rPr>
          <w:sz w:val="20"/>
        </w:rPr>
        <w:t>.</w:t>
      </w:r>
      <w:r w:rsidR="00175C18">
        <w:rPr>
          <w:sz w:val="20"/>
        </w:rPr>
        <w:t xml:space="preserve"> When </w:t>
      </w:r>
      <w:r w:rsidR="00175C18" w:rsidRPr="000D28D3">
        <w:rPr>
          <w:b/>
          <w:bCs/>
          <w:sz w:val="20"/>
        </w:rPr>
        <w:t>Payment Run</w:t>
      </w:r>
      <w:r w:rsidR="006C75EF">
        <w:rPr>
          <w:b/>
          <w:bCs/>
          <w:sz w:val="20"/>
        </w:rPr>
        <w:t xml:space="preserve"> </w:t>
      </w:r>
      <w:r w:rsidR="006C75EF">
        <w:rPr>
          <w:sz w:val="20"/>
        </w:rPr>
        <w:t>is processed</w:t>
      </w:r>
      <w:r w:rsidR="00175C18">
        <w:rPr>
          <w:sz w:val="20"/>
        </w:rPr>
        <w:t xml:space="preserve">, you must select a </w:t>
      </w:r>
      <w:r w:rsidR="00175C18" w:rsidRPr="000D28D3">
        <w:rPr>
          <w:b/>
          <w:bCs/>
          <w:sz w:val="20"/>
        </w:rPr>
        <w:t>Payment Profile</w:t>
      </w:r>
      <w:r w:rsidR="00175C18">
        <w:rPr>
          <w:sz w:val="20"/>
        </w:rPr>
        <w:t>.</w:t>
      </w:r>
    </w:p>
    <w:p w14:paraId="27401513" w14:textId="60753578" w:rsidR="00175C18" w:rsidRDefault="00175C18" w:rsidP="00962D1A">
      <w:pPr>
        <w:ind w:left="360"/>
        <w:rPr>
          <w:sz w:val="20"/>
        </w:rPr>
      </w:pPr>
    </w:p>
    <w:p w14:paraId="0B9125F2" w14:textId="1AB620A7" w:rsidR="00175C18" w:rsidRDefault="006C75EF" w:rsidP="00962D1A">
      <w:pPr>
        <w:ind w:left="360"/>
        <w:rPr>
          <w:sz w:val="20"/>
        </w:rPr>
      </w:pPr>
      <w:r>
        <w:rPr>
          <w:sz w:val="20"/>
        </w:rPr>
        <w:t>M</w:t>
      </w:r>
      <w:r w:rsidR="00175C18">
        <w:rPr>
          <w:sz w:val="20"/>
        </w:rPr>
        <w:t xml:space="preserve">any different </w:t>
      </w:r>
      <w:r w:rsidRPr="006C75EF">
        <w:rPr>
          <w:b/>
          <w:bCs/>
          <w:sz w:val="20"/>
        </w:rPr>
        <w:t>P</w:t>
      </w:r>
      <w:r w:rsidR="00175C18" w:rsidRPr="006C75EF">
        <w:rPr>
          <w:b/>
          <w:bCs/>
          <w:sz w:val="20"/>
        </w:rPr>
        <w:t xml:space="preserve">ayment </w:t>
      </w:r>
      <w:r w:rsidRPr="006C75EF">
        <w:rPr>
          <w:b/>
          <w:bCs/>
          <w:sz w:val="20"/>
        </w:rPr>
        <w:t>P</w:t>
      </w:r>
      <w:r w:rsidR="00175C18" w:rsidRPr="006C75EF">
        <w:rPr>
          <w:b/>
          <w:bCs/>
          <w:sz w:val="20"/>
        </w:rPr>
        <w:t>rofiles</w:t>
      </w:r>
      <w:r w:rsidR="00175C18">
        <w:rPr>
          <w:sz w:val="20"/>
        </w:rPr>
        <w:t xml:space="preserve"> to meet payment requirements. For example, you might define </w:t>
      </w:r>
      <w:r w:rsidRPr="006C75EF">
        <w:rPr>
          <w:b/>
          <w:bCs/>
          <w:sz w:val="20"/>
        </w:rPr>
        <w:t>P</w:t>
      </w:r>
      <w:r w:rsidR="00175C18" w:rsidRPr="006C75EF">
        <w:rPr>
          <w:b/>
          <w:bCs/>
          <w:sz w:val="20"/>
        </w:rPr>
        <w:t xml:space="preserve">ayment </w:t>
      </w:r>
      <w:r w:rsidRPr="006C75EF">
        <w:rPr>
          <w:b/>
          <w:bCs/>
          <w:sz w:val="20"/>
        </w:rPr>
        <w:t>P</w:t>
      </w:r>
      <w:r w:rsidR="00175C18" w:rsidRPr="006C75EF">
        <w:rPr>
          <w:b/>
          <w:bCs/>
          <w:sz w:val="20"/>
        </w:rPr>
        <w:t xml:space="preserve">rofiles </w:t>
      </w:r>
      <w:r w:rsidR="00175C18">
        <w:rPr>
          <w:sz w:val="20"/>
        </w:rPr>
        <w:t>to select transactions by currency or bank, or to select a particular group of accounts.</w:t>
      </w:r>
    </w:p>
    <w:p w14:paraId="0942B7BD" w14:textId="5F8F7A17" w:rsidR="00175C18" w:rsidRDefault="00175C18" w:rsidP="00962D1A">
      <w:pPr>
        <w:ind w:left="360"/>
        <w:rPr>
          <w:sz w:val="20"/>
        </w:rPr>
      </w:pPr>
    </w:p>
    <w:p w14:paraId="1E4BB98C" w14:textId="765CC7AB" w:rsidR="00175C18" w:rsidRDefault="00175C18" w:rsidP="00962D1A">
      <w:pPr>
        <w:ind w:left="360"/>
        <w:rPr>
          <w:sz w:val="20"/>
        </w:rPr>
      </w:pPr>
      <w:r>
        <w:rPr>
          <w:sz w:val="20"/>
        </w:rPr>
        <w:t xml:space="preserve">A transaction </w:t>
      </w:r>
      <w:r w:rsidR="007B65A4">
        <w:rPr>
          <w:sz w:val="20"/>
        </w:rPr>
        <w:t>must</w:t>
      </w:r>
      <w:r>
        <w:rPr>
          <w:sz w:val="20"/>
        </w:rPr>
        <w:t xml:space="preserve"> meet all of selection criteria in </w:t>
      </w:r>
      <w:r w:rsidR="006C75EF" w:rsidRPr="006C75EF">
        <w:rPr>
          <w:b/>
          <w:bCs/>
          <w:sz w:val="20"/>
        </w:rPr>
        <w:t>P</w:t>
      </w:r>
      <w:r w:rsidRPr="006C75EF">
        <w:rPr>
          <w:b/>
          <w:bCs/>
          <w:sz w:val="20"/>
        </w:rPr>
        <w:t xml:space="preserve">ayment </w:t>
      </w:r>
      <w:r w:rsidR="006C75EF" w:rsidRPr="006C75EF">
        <w:rPr>
          <w:b/>
          <w:bCs/>
          <w:sz w:val="20"/>
        </w:rPr>
        <w:t>P</w:t>
      </w:r>
      <w:r w:rsidRPr="006C75EF">
        <w:rPr>
          <w:b/>
          <w:bCs/>
          <w:sz w:val="20"/>
        </w:rPr>
        <w:t>rofile</w:t>
      </w:r>
      <w:r>
        <w:rPr>
          <w:sz w:val="20"/>
        </w:rPr>
        <w:t xml:space="preserve"> to be selected for payment.</w:t>
      </w:r>
    </w:p>
    <w:p w14:paraId="250799F1" w14:textId="2586A1B0" w:rsidR="0048377A" w:rsidRDefault="0048377A" w:rsidP="00D22CAF">
      <w:pPr>
        <w:rPr>
          <w:sz w:val="20"/>
        </w:rPr>
      </w:pPr>
    </w:p>
    <w:p w14:paraId="1698AE06" w14:textId="7F5B1391" w:rsidR="0080372B" w:rsidRDefault="0080372B" w:rsidP="007B65A4">
      <w:pPr>
        <w:ind w:left="720"/>
        <w:rPr>
          <w:sz w:val="20"/>
        </w:rPr>
      </w:pPr>
      <w:r w:rsidRPr="0080372B">
        <w:rPr>
          <w:noProof/>
          <w:sz w:val="20"/>
        </w:rPr>
        <w:drawing>
          <wp:inline distT="0" distB="0" distL="0" distR="0" wp14:anchorId="42F4B0E5" wp14:editId="496FCE18">
            <wp:extent cx="4579620" cy="2137644"/>
            <wp:effectExtent l="0" t="0" r="5080" b="0"/>
            <wp:docPr id="1916" name="Picture 1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2"/>
                    <a:stretch>
                      <a:fillRect/>
                    </a:stretch>
                  </pic:blipFill>
                  <pic:spPr>
                    <a:xfrm>
                      <a:off x="0" y="0"/>
                      <a:ext cx="4600088" cy="2147198"/>
                    </a:xfrm>
                    <a:prstGeom prst="rect">
                      <a:avLst/>
                    </a:prstGeom>
                  </pic:spPr>
                </pic:pic>
              </a:graphicData>
            </a:graphic>
          </wp:inline>
        </w:drawing>
      </w:r>
    </w:p>
    <w:p w14:paraId="14F56F4F" w14:textId="13D4E716" w:rsidR="0080372B" w:rsidRPr="007B65A4" w:rsidRDefault="0080372B" w:rsidP="00766619">
      <w:pPr>
        <w:pStyle w:val="ListParagraph"/>
        <w:numPr>
          <w:ilvl w:val="0"/>
          <w:numId w:val="542"/>
        </w:numPr>
        <w:ind w:left="1440"/>
        <w:rPr>
          <w:b/>
          <w:bCs/>
          <w:sz w:val="20"/>
        </w:rPr>
      </w:pPr>
      <w:r w:rsidRPr="007B65A4">
        <w:rPr>
          <w:b/>
          <w:bCs/>
          <w:sz w:val="20"/>
        </w:rPr>
        <w:t>Payment Profile Code</w:t>
      </w:r>
    </w:p>
    <w:p w14:paraId="1008EBD0" w14:textId="3CC552BC" w:rsidR="0080372B" w:rsidRPr="007B65A4" w:rsidRDefault="0080372B" w:rsidP="00766619">
      <w:pPr>
        <w:pStyle w:val="ListParagraph"/>
        <w:numPr>
          <w:ilvl w:val="0"/>
          <w:numId w:val="542"/>
        </w:numPr>
        <w:ind w:left="1440"/>
        <w:rPr>
          <w:sz w:val="20"/>
        </w:rPr>
      </w:pPr>
      <w:r w:rsidRPr="007B65A4">
        <w:rPr>
          <w:b/>
          <w:bCs/>
          <w:sz w:val="20"/>
        </w:rPr>
        <w:t>Name</w:t>
      </w:r>
      <w:r w:rsidRPr="007B65A4">
        <w:rPr>
          <w:sz w:val="20"/>
        </w:rPr>
        <w:t xml:space="preserve"> </w:t>
      </w:r>
      <w:r w:rsidRPr="007B65A4">
        <w:rPr>
          <w:sz w:val="20"/>
        </w:rPr>
        <w:tab/>
      </w:r>
      <w:r w:rsidRPr="007B65A4">
        <w:rPr>
          <w:sz w:val="20"/>
        </w:rPr>
        <w:tab/>
      </w:r>
      <w:r w:rsidRPr="007B65A4">
        <w:rPr>
          <w:sz w:val="20"/>
        </w:rPr>
        <w:tab/>
      </w:r>
      <w:r w:rsidR="007B65A4" w:rsidRPr="007B65A4">
        <w:rPr>
          <w:b/>
          <w:bCs/>
          <w:sz w:val="20"/>
        </w:rPr>
        <w:t xml:space="preserve">Profile </w:t>
      </w:r>
      <w:r w:rsidRPr="007B65A4">
        <w:rPr>
          <w:b/>
          <w:bCs/>
          <w:sz w:val="20"/>
        </w:rPr>
        <w:t>Name</w:t>
      </w:r>
    </w:p>
    <w:p w14:paraId="1AFD1151" w14:textId="5AAAAA74" w:rsidR="0080372B" w:rsidRPr="007B65A4" w:rsidRDefault="0080372B" w:rsidP="00766619">
      <w:pPr>
        <w:pStyle w:val="ListParagraph"/>
        <w:numPr>
          <w:ilvl w:val="0"/>
          <w:numId w:val="545"/>
        </w:numPr>
        <w:rPr>
          <w:sz w:val="20"/>
        </w:rPr>
      </w:pPr>
      <w:r w:rsidRPr="007B65A4">
        <w:rPr>
          <w:sz w:val="20"/>
        </w:rPr>
        <w:t>For instance, our example is named after the relevant bank</w:t>
      </w:r>
    </w:p>
    <w:p w14:paraId="66951F51" w14:textId="5BE68709" w:rsidR="0080372B" w:rsidRPr="007B65A4" w:rsidRDefault="0080372B" w:rsidP="00766619">
      <w:pPr>
        <w:pStyle w:val="ListParagraph"/>
        <w:numPr>
          <w:ilvl w:val="0"/>
          <w:numId w:val="543"/>
        </w:numPr>
        <w:ind w:left="1440"/>
        <w:rPr>
          <w:b/>
          <w:bCs/>
          <w:sz w:val="20"/>
        </w:rPr>
      </w:pPr>
      <w:r w:rsidRPr="007B65A4">
        <w:rPr>
          <w:b/>
          <w:bCs/>
          <w:sz w:val="20"/>
        </w:rPr>
        <w:t>Status</w:t>
      </w:r>
    </w:p>
    <w:p w14:paraId="628F797D" w14:textId="3FE41761" w:rsidR="0080372B" w:rsidRPr="007B65A4" w:rsidRDefault="0080372B" w:rsidP="00766619">
      <w:pPr>
        <w:pStyle w:val="ListParagraph"/>
        <w:numPr>
          <w:ilvl w:val="0"/>
          <w:numId w:val="543"/>
        </w:numPr>
        <w:ind w:left="1440"/>
        <w:rPr>
          <w:sz w:val="20"/>
        </w:rPr>
      </w:pPr>
      <w:r w:rsidRPr="007B65A4">
        <w:rPr>
          <w:b/>
          <w:bCs/>
          <w:sz w:val="20"/>
        </w:rPr>
        <w:t>Data Access Group</w:t>
      </w:r>
      <w:r w:rsidRPr="007B65A4">
        <w:rPr>
          <w:sz w:val="20"/>
        </w:rPr>
        <w:tab/>
        <w:t xml:space="preserve">Enter </w:t>
      </w:r>
      <w:r w:rsidRPr="007B65A4">
        <w:rPr>
          <w:b/>
          <w:bCs/>
          <w:sz w:val="20"/>
        </w:rPr>
        <w:t>Data Access Group</w:t>
      </w:r>
      <w:r w:rsidRPr="007B65A4">
        <w:rPr>
          <w:sz w:val="20"/>
        </w:rPr>
        <w:t xml:space="preserve"> to restrict access to this group</w:t>
      </w:r>
    </w:p>
    <w:p w14:paraId="4501D25A" w14:textId="53FE801F" w:rsidR="0080372B" w:rsidRPr="007B65A4" w:rsidRDefault="0080372B" w:rsidP="00766619">
      <w:pPr>
        <w:pStyle w:val="ListParagraph"/>
        <w:numPr>
          <w:ilvl w:val="0"/>
          <w:numId w:val="543"/>
        </w:numPr>
        <w:ind w:left="1440"/>
        <w:rPr>
          <w:sz w:val="20"/>
        </w:rPr>
      </w:pPr>
      <w:r w:rsidRPr="007B65A4">
        <w:rPr>
          <w:b/>
          <w:bCs/>
          <w:sz w:val="20"/>
        </w:rPr>
        <w:t>Account From/To</w:t>
      </w:r>
      <w:r w:rsidRPr="007B65A4">
        <w:rPr>
          <w:sz w:val="20"/>
        </w:rPr>
        <w:tab/>
        <w:t>Range of accounts for transactions considered for payment in profile</w:t>
      </w:r>
    </w:p>
    <w:p w14:paraId="484F5A75" w14:textId="77777777" w:rsidR="007B65A4" w:rsidRDefault="00175C18" w:rsidP="00766619">
      <w:pPr>
        <w:pStyle w:val="ListParagraph"/>
        <w:numPr>
          <w:ilvl w:val="0"/>
          <w:numId w:val="545"/>
        </w:numPr>
        <w:rPr>
          <w:sz w:val="20"/>
        </w:rPr>
      </w:pPr>
      <w:r w:rsidRPr="007B65A4">
        <w:rPr>
          <w:sz w:val="20"/>
        </w:rPr>
        <w:t>Leave blank to select accounts at run time</w:t>
      </w:r>
    </w:p>
    <w:p w14:paraId="016CFB21" w14:textId="274E0FED" w:rsidR="00175C18" w:rsidRPr="007B65A4" w:rsidRDefault="00175C18" w:rsidP="00766619">
      <w:pPr>
        <w:pStyle w:val="ListParagraph"/>
        <w:numPr>
          <w:ilvl w:val="0"/>
          <w:numId w:val="545"/>
        </w:numPr>
        <w:rPr>
          <w:sz w:val="20"/>
        </w:rPr>
      </w:pPr>
      <w:r w:rsidRPr="007B65A4">
        <w:rPr>
          <w:sz w:val="20"/>
        </w:rPr>
        <w:t>Accounts entered at run time override accounts entered here</w:t>
      </w:r>
    </w:p>
    <w:p w14:paraId="38724EBD" w14:textId="7D2317F8" w:rsidR="0080372B" w:rsidRDefault="0080372B" w:rsidP="00D22CAF">
      <w:pPr>
        <w:rPr>
          <w:sz w:val="20"/>
        </w:rPr>
      </w:pPr>
      <w:r>
        <w:rPr>
          <w:sz w:val="20"/>
        </w:rPr>
        <w:tab/>
      </w:r>
      <w:r>
        <w:rPr>
          <w:sz w:val="20"/>
        </w:rPr>
        <w:tab/>
      </w:r>
    </w:p>
    <w:p w14:paraId="7C28249C" w14:textId="7060D2C6" w:rsidR="00175C18" w:rsidRPr="007B65A4" w:rsidRDefault="0080372B" w:rsidP="00766619">
      <w:pPr>
        <w:pStyle w:val="ListParagraph"/>
        <w:numPr>
          <w:ilvl w:val="0"/>
          <w:numId w:val="544"/>
        </w:numPr>
        <w:rPr>
          <w:sz w:val="20"/>
        </w:rPr>
      </w:pPr>
      <w:r w:rsidRPr="007B65A4">
        <w:rPr>
          <w:b/>
          <w:bCs/>
          <w:sz w:val="20"/>
        </w:rPr>
        <w:t>Account Priority From/To</w:t>
      </w:r>
      <w:r w:rsidRPr="007B65A4">
        <w:rPr>
          <w:sz w:val="20"/>
        </w:rPr>
        <w:tab/>
      </w:r>
      <w:r w:rsidR="00175C18" w:rsidRPr="007B65A4">
        <w:rPr>
          <w:sz w:val="20"/>
        </w:rPr>
        <w:t xml:space="preserve">Range of </w:t>
      </w:r>
      <w:r w:rsidR="007B65A4" w:rsidRPr="007B65A4">
        <w:rPr>
          <w:b/>
          <w:bCs/>
          <w:sz w:val="20"/>
        </w:rPr>
        <w:t>P</w:t>
      </w:r>
      <w:r w:rsidR="00175C18" w:rsidRPr="007B65A4">
        <w:rPr>
          <w:b/>
          <w:bCs/>
          <w:sz w:val="20"/>
        </w:rPr>
        <w:t>riority</w:t>
      </w:r>
      <w:r w:rsidR="00175C18" w:rsidRPr="007B65A4">
        <w:rPr>
          <w:sz w:val="20"/>
        </w:rPr>
        <w:t xml:space="preserve"> codes</w:t>
      </w:r>
    </w:p>
    <w:p w14:paraId="34DAC015" w14:textId="77777777" w:rsidR="007B65A4" w:rsidRDefault="007B65A4" w:rsidP="00766619">
      <w:pPr>
        <w:pStyle w:val="ListParagraph"/>
        <w:numPr>
          <w:ilvl w:val="0"/>
          <w:numId w:val="546"/>
        </w:numPr>
        <w:rPr>
          <w:sz w:val="20"/>
        </w:rPr>
      </w:pPr>
      <w:r>
        <w:rPr>
          <w:sz w:val="20"/>
        </w:rPr>
        <w:t xml:space="preserve">Use </w:t>
      </w:r>
      <w:r w:rsidR="00175C18" w:rsidRPr="007B65A4">
        <w:rPr>
          <w:sz w:val="20"/>
        </w:rPr>
        <w:t xml:space="preserve">Priority numbers to group </w:t>
      </w:r>
      <w:r>
        <w:rPr>
          <w:sz w:val="20"/>
        </w:rPr>
        <w:t>C</w:t>
      </w:r>
      <w:r w:rsidR="00175C18" w:rsidRPr="007B65A4">
        <w:rPr>
          <w:sz w:val="20"/>
        </w:rPr>
        <w:t xml:space="preserve">ustomers and </w:t>
      </w:r>
      <w:r>
        <w:rPr>
          <w:sz w:val="20"/>
        </w:rPr>
        <w:t>S</w:t>
      </w:r>
      <w:r w:rsidR="00175C18" w:rsidRPr="007B65A4">
        <w:rPr>
          <w:sz w:val="20"/>
        </w:rPr>
        <w:t>uppliers for any reason</w:t>
      </w:r>
    </w:p>
    <w:p w14:paraId="5425F0D5" w14:textId="43F8A4E5" w:rsidR="0080372B" w:rsidRPr="007B65A4" w:rsidRDefault="00175C18" w:rsidP="00766619">
      <w:pPr>
        <w:pStyle w:val="ListParagraph"/>
        <w:numPr>
          <w:ilvl w:val="0"/>
          <w:numId w:val="546"/>
        </w:numPr>
        <w:rPr>
          <w:sz w:val="20"/>
        </w:rPr>
      </w:pPr>
      <w:r w:rsidRPr="007B65A4">
        <w:rPr>
          <w:sz w:val="20"/>
        </w:rPr>
        <w:t xml:space="preserve">Leave blank to ignore </w:t>
      </w:r>
      <w:r w:rsidRPr="007B65A4">
        <w:rPr>
          <w:b/>
          <w:bCs/>
          <w:sz w:val="20"/>
        </w:rPr>
        <w:t>Priority Rating</w:t>
      </w:r>
      <w:r w:rsidRPr="007B65A4">
        <w:rPr>
          <w:sz w:val="20"/>
        </w:rPr>
        <w:t xml:space="preserve"> codes</w:t>
      </w:r>
    </w:p>
    <w:p w14:paraId="4B0379F3" w14:textId="77777777" w:rsidR="007B65A4" w:rsidRDefault="0080372B" w:rsidP="00766619">
      <w:pPr>
        <w:pStyle w:val="ListParagraph"/>
        <w:numPr>
          <w:ilvl w:val="0"/>
          <w:numId w:val="544"/>
        </w:numPr>
        <w:rPr>
          <w:sz w:val="20"/>
        </w:rPr>
      </w:pPr>
      <w:r w:rsidRPr="007B65A4">
        <w:rPr>
          <w:b/>
          <w:bCs/>
          <w:sz w:val="20"/>
        </w:rPr>
        <w:t>Amount Threshold From/To</w:t>
      </w:r>
      <w:r w:rsidR="007B65A4">
        <w:rPr>
          <w:sz w:val="20"/>
        </w:rPr>
        <w:t xml:space="preserve">  </w:t>
      </w:r>
      <w:r w:rsidR="00175C18" w:rsidRPr="007B65A4">
        <w:rPr>
          <w:sz w:val="20"/>
        </w:rPr>
        <w:t xml:space="preserve">Range of values used to </w:t>
      </w:r>
      <w:r w:rsidR="007B65A4" w:rsidRPr="007B65A4">
        <w:rPr>
          <w:b/>
          <w:bCs/>
          <w:sz w:val="20"/>
        </w:rPr>
        <w:t>I</w:t>
      </w:r>
      <w:r w:rsidR="00175C18" w:rsidRPr="007B65A4">
        <w:rPr>
          <w:b/>
          <w:bCs/>
          <w:sz w:val="20"/>
        </w:rPr>
        <w:t>nclude</w:t>
      </w:r>
      <w:r w:rsidR="00175C18" w:rsidRPr="007B65A4">
        <w:rPr>
          <w:sz w:val="20"/>
        </w:rPr>
        <w:t xml:space="preserve"> or </w:t>
      </w:r>
      <w:r w:rsidR="007B65A4" w:rsidRPr="007B65A4">
        <w:rPr>
          <w:b/>
          <w:bCs/>
          <w:sz w:val="20"/>
        </w:rPr>
        <w:t>E</w:t>
      </w:r>
      <w:r w:rsidR="00175C18" w:rsidRPr="007B65A4">
        <w:rPr>
          <w:b/>
          <w:bCs/>
          <w:sz w:val="20"/>
        </w:rPr>
        <w:t>xclude</w:t>
      </w:r>
      <w:r w:rsidR="00175C18" w:rsidRPr="007B65A4">
        <w:rPr>
          <w:sz w:val="20"/>
        </w:rPr>
        <w:t xml:space="preserve"> accounts or </w:t>
      </w:r>
    </w:p>
    <w:p w14:paraId="183D6E57" w14:textId="3A1CBBF9" w:rsidR="007B65A4" w:rsidRDefault="007B65A4" w:rsidP="007B65A4">
      <w:pPr>
        <w:ind w:left="2880" w:firstLine="720"/>
        <w:rPr>
          <w:sz w:val="20"/>
        </w:rPr>
      </w:pPr>
      <w:r w:rsidRPr="007B65A4">
        <w:rPr>
          <w:sz w:val="20"/>
        </w:rPr>
        <w:t>T</w:t>
      </w:r>
      <w:r w:rsidR="00175C18" w:rsidRPr="007B65A4">
        <w:rPr>
          <w:sz w:val="20"/>
        </w:rPr>
        <w:t>ransactions</w:t>
      </w:r>
    </w:p>
    <w:p w14:paraId="5551192C" w14:textId="77777777" w:rsidR="007B65A4" w:rsidRDefault="00175C18" w:rsidP="00766619">
      <w:pPr>
        <w:pStyle w:val="ListParagraph"/>
        <w:numPr>
          <w:ilvl w:val="0"/>
          <w:numId w:val="547"/>
        </w:numPr>
        <w:rPr>
          <w:sz w:val="20"/>
        </w:rPr>
      </w:pPr>
      <w:r w:rsidRPr="007B65A4">
        <w:rPr>
          <w:sz w:val="20"/>
        </w:rPr>
        <w:t xml:space="preserve">Threshold range can apply to an </w:t>
      </w:r>
      <w:r w:rsidR="007B65A4">
        <w:rPr>
          <w:sz w:val="20"/>
        </w:rPr>
        <w:t>A</w:t>
      </w:r>
      <w:r w:rsidRPr="007B65A4">
        <w:rPr>
          <w:sz w:val="20"/>
        </w:rPr>
        <w:t xml:space="preserve">ccount balance or </w:t>
      </w:r>
      <w:r w:rsidR="007B65A4">
        <w:rPr>
          <w:sz w:val="20"/>
        </w:rPr>
        <w:t>T</w:t>
      </w:r>
      <w:r w:rsidRPr="007B65A4">
        <w:rPr>
          <w:sz w:val="20"/>
        </w:rPr>
        <w:t>ransaction amount</w:t>
      </w:r>
    </w:p>
    <w:p w14:paraId="18BA9D98" w14:textId="4F7D8404" w:rsidR="00175C18" w:rsidRPr="007B65A4" w:rsidRDefault="007B65A4" w:rsidP="00766619">
      <w:pPr>
        <w:pStyle w:val="ListParagraph"/>
        <w:numPr>
          <w:ilvl w:val="1"/>
          <w:numId w:val="547"/>
        </w:numPr>
        <w:ind w:left="5040"/>
        <w:rPr>
          <w:sz w:val="20"/>
        </w:rPr>
      </w:pPr>
      <w:r>
        <w:rPr>
          <w:sz w:val="20"/>
        </w:rPr>
        <w:t>D</w:t>
      </w:r>
      <w:r w:rsidR="00175C18" w:rsidRPr="007B65A4">
        <w:rPr>
          <w:sz w:val="20"/>
        </w:rPr>
        <w:t xml:space="preserve">epends on choice made in </w:t>
      </w:r>
      <w:r w:rsidR="00175C18" w:rsidRPr="007B65A4">
        <w:rPr>
          <w:b/>
          <w:bCs/>
          <w:sz w:val="20"/>
        </w:rPr>
        <w:t>Apply To</w:t>
      </w:r>
      <w:r w:rsidR="00175C18" w:rsidRPr="007B65A4">
        <w:rPr>
          <w:sz w:val="20"/>
        </w:rPr>
        <w:t xml:space="preserve"> field below</w:t>
      </w:r>
    </w:p>
    <w:p w14:paraId="2758CE8A" w14:textId="08EE4915" w:rsidR="00175C18" w:rsidRPr="007B65A4" w:rsidRDefault="0080372B" w:rsidP="00766619">
      <w:pPr>
        <w:pStyle w:val="ListParagraph"/>
        <w:numPr>
          <w:ilvl w:val="0"/>
          <w:numId w:val="544"/>
        </w:numPr>
        <w:rPr>
          <w:sz w:val="20"/>
        </w:rPr>
      </w:pPr>
      <w:r w:rsidRPr="007B65A4">
        <w:rPr>
          <w:b/>
          <w:bCs/>
          <w:sz w:val="20"/>
        </w:rPr>
        <w:t>Apply To</w:t>
      </w:r>
      <w:r w:rsidRPr="007B65A4">
        <w:rPr>
          <w:b/>
          <w:bCs/>
          <w:sz w:val="20"/>
        </w:rPr>
        <w:tab/>
      </w:r>
      <w:r w:rsidRPr="007B65A4">
        <w:rPr>
          <w:sz w:val="20"/>
        </w:rPr>
        <w:tab/>
      </w:r>
      <w:r w:rsidR="007B65A4">
        <w:rPr>
          <w:sz w:val="20"/>
        </w:rPr>
        <w:t>A</w:t>
      </w:r>
      <w:r w:rsidR="00175C18" w:rsidRPr="007B65A4">
        <w:rPr>
          <w:sz w:val="20"/>
        </w:rPr>
        <w:t>mount to which threshold range applies</w:t>
      </w:r>
    </w:p>
    <w:p w14:paraId="1E15C538" w14:textId="6E069554" w:rsidR="0080372B" w:rsidRDefault="00175C18" w:rsidP="00766619">
      <w:pPr>
        <w:pStyle w:val="ListParagraph"/>
        <w:numPr>
          <w:ilvl w:val="0"/>
          <w:numId w:val="548"/>
        </w:numPr>
        <w:rPr>
          <w:sz w:val="20"/>
        </w:rPr>
      </w:pPr>
      <w:r w:rsidRPr="007B65A4">
        <w:rPr>
          <w:b/>
          <w:bCs/>
          <w:sz w:val="20"/>
        </w:rPr>
        <w:t>Ignore</w:t>
      </w:r>
      <w:r>
        <w:rPr>
          <w:sz w:val="20"/>
        </w:rPr>
        <w:t xml:space="preserve"> – amount threshold range is not required (default)</w:t>
      </w:r>
    </w:p>
    <w:p w14:paraId="0D9B99AD" w14:textId="68D6F921" w:rsidR="00175C18" w:rsidRDefault="00175C18" w:rsidP="00766619">
      <w:pPr>
        <w:pStyle w:val="ListParagraph"/>
        <w:numPr>
          <w:ilvl w:val="0"/>
          <w:numId w:val="548"/>
        </w:numPr>
        <w:rPr>
          <w:sz w:val="20"/>
        </w:rPr>
      </w:pPr>
      <w:r w:rsidRPr="007B65A4">
        <w:rPr>
          <w:b/>
          <w:bCs/>
          <w:sz w:val="20"/>
        </w:rPr>
        <w:t>Balances</w:t>
      </w:r>
      <w:r>
        <w:rPr>
          <w:sz w:val="20"/>
        </w:rPr>
        <w:t xml:space="preserve"> – the amount threshold applies to account balance</w:t>
      </w:r>
    </w:p>
    <w:p w14:paraId="1A206013" w14:textId="7457F170" w:rsidR="00175C18" w:rsidRPr="00175C18" w:rsidRDefault="00175C18" w:rsidP="00766619">
      <w:pPr>
        <w:pStyle w:val="ListParagraph"/>
        <w:numPr>
          <w:ilvl w:val="0"/>
          <w:numId w:val="548"/>
        </w:numPr>
        <w:rPr>
          <w:sz w:val="20"/>
        </w:rPr>
      </w:pPr>
      <w:r w:rsidRPr="007B65A4">
        <w:rPr>
          <w:b/>
          <w:bCs/>
          <w:sz w:val="20"/>
        </w:rPr>
        <w:t>Transactions</w:t>
      </w:r>
      <w:r>
        <w:rPr>
          <w:sz w:val="20"/>
        </w:rPr>
        <w:t xml:space="preserve"> – the amount threshold applies to transactions</w:t>
      </w:r>
    </w:p>
    <w:p w14:paraId="45FC64E3" w14:textId="77777777" w:rsidR="007B65A4" w:rsidRPr="007B65A4" w:rsidRDefault="0080372B" w:rsidP="00766619">
      <w:pPr>
        <w:pStyle w:val="ListParagraph"/>
        <w:numPr>
          <w:ilvl w:val="0"/>
          <w:numId w:val="238"/>
        </w:numPr>
        <w:ind w:left="5040"/>
        <w:rPr>
          <w:sz w:val="20"/>
        </w:rPr>
      </w:pPr>
      <w:r w:rsidRPr="007B65A4">
        <w:rPr>
          <w:b/>
          <w:bCs/>
          <w:sz w:val="20"/>
        </w:rPr>
        <w:t>Selection Criteria 1 – 5</w:t>
      </w:r>
      <w:r w:rsidRPr="007B65A4">
        <w:rPr>
          <w:sz w:val="20"/>
        </w:rPr>
        <w:tab/>
      </w:r>
      <w:r w:rsidR="00175C18" w:rsidRPr="007B65A4">
        <w:rPr>
          <w:sz w:val="20"/>
        </w:rPr>
        <w:t xml:space="preserve">Run Time </w:t>
      </w:r>
      <w:r w:rsidR="007B65A4">
        <w:rPr>
          <w:sz w:val="20"/>
        </w:rPr>
        <w:t>S</w:t>
      </w:r>
      <w:r w:rsidR="00175C18" w:rsidRPr="007B65A4">
        <w:rPr>
          <w:sz w:val="20"/>
        </w:rPr>
        <w:t xml:space="preserve">election </w:t>
      </w:r>
      <w:r w:rsidR="007B65A4">
        <w:rPr>
          <w:sz w:val="20"/>
        </w:rPr>
        <w:t>C</w:t>
      </w:r>
      <w:r w:rsidR="00175C18" w:rsidRPr="007B65A4">
        <w:rPr>
          <w:sz w:val="20"/>
        </w:rPr>
        <w:t xml:space="preserve">riteria for </w:t>
      </w:r>
      <w:r w:rsidR="007B65A4" w:rsidRPr="007B65A4">
        <w:rPr>
          <w:b/>
          <w:bCs/>
          <w:sz w:val="20"/>
        </w:rPr>
        <w:t>P</w:t>
      </w:r>
      <w:r w:rsidR="00175C18" w:rsidRPr="007B65A4">
        <w:rPr>
          <w:b/>
          <w:bCs/>
          <w:sz w:val="20"/>
        </w:rPr>
        <w:t xml:space="preserve">ayment </w:t>
      </w:r>
      <w:r w:rsidR="007B65A4" w:rsidRPr="007B65A4">
        <w:rPr>
          <w:b/>
          <w:bCs/>
          <w:sz w:val="20"/>
        </w:rPr>
        <w:t>P</w:t>
      </w:r>
      <w:r w:rsidR="00175C18" w:rsidRPr="007B65A4">
        <w:rPr>
          <w:b/>
          <w:bCs/>
          <w:sz w:val="20"/>
        </w:rPr>
        <w:t>rofile</w:t>
      </w:r>
    </w:p>
    <w:p w14:paraId="51D46A4F" w14:textId="77777777" w:rsidR="007B65A4" w:rsidRDefault="007B65A4" w:rsidP="00766619">
      <w:pPr>
        <w:pStyle w:val="ListParagraph"/>
        <w:numPr>
          <w:ilvl w:val="0"/>
          <w:numId w:val="238"/>
        </w:numPr>
        <w:ind w:left="4320"/>
        <w:rPr>
          <w:sz w:val="20"/>
        </w:rPr>
      </w:pPr>
      <w:r>
        <w:rPr>
          <w:b/>
          <w:bCs/>
          <w:sz w:val="20"/>
        </w:rPr>
        <w:t>S</w:t>
      </w:r>
      <w:r w:rsidR="00175C18" w:rsidRPr="007B65A4">
        <w:rPr>
          <w:sz w:val="20"/>
        </w:rPr>
        <w:t>elect up to 5</w:t>
      </w:r>
    </w:p>
    <w:p w14:paraId="594CFC3E" w14:textId="77777777" w:rsidR="0039507A" w:rsidRDefault="007B65A4" w:rsidP="00766619">
      <w:pPr>
        <w:pStyle w:val="ListParagraph"/>
        <w:numPr>
          <w:ilvl w:val="0"/>
          <w:numId w:val="238"/>
        </w:numPr>
        <w:ind w:left="4320"/>
        <w:rPr>
          <w:sz w:val="20"/>
        </w:rPr>
      </w:pPr>
      <w:r>
        <w:rPr>
          <w:sz w:val="20"/>
        </w:rPr>
        <w:t>C</w:t>
      </w:r>
      <w:r w:rsidR="00175C18" w:rsidRPr="007B65A4">
        <w:rPr>
          <w:sz w:val="20"/>
        </w:rPr>
        <w:t xml:space="preserve">an be refined at </w:t>
      </w:r>
      <w:r>
        <w:rPr>
          <w:sz w:val="20"/>
        </w:rPr>
        <w:t>R</w:t>
      </w:r>
      <w:r w:rsidR="00175C18" w:rsidRPr="007B65A4">
        <w:rPr>
          <w:sz w:val="20"/>
        </w:rPr>
        <w:t xml:space="preserve">un </w:t>
      </w:r>
      <w:r>
        <w:rPr>
          <w:sz w:val="20"/>
        </w:rPr>
        <w:t>T</w:t>
      </w:r>
      <w:r w:rsidR="00175C18" w:rsidRPr="007B65A4">
        <w:rPr>
          <w:sz w:val="20"/>
        </w:rPr>
        <w:t>ime</w:t>
      </w:r>
    </w:p>
    <w:p w14:paraId="146CBF3B" w14:textId="12BD2E74" w:rsidR="00175C18" w:rsidRPr="0039507A" w:rsidRDefault="00175C18" w:rsidP="00766619">
      <w:pPr>
        <w:pStyle w:val="ListParagraph"/>
        <w:numPr>
          <w:ilvl w:val="0"/>
          <w:numId w:val="238"/>
        </w:numPr>
        <w:ind w:left="4320"/>
        <w:rPr>
          <w:sz w:val="20"/>
        </w:rPr>
      </w:pPr>
      <w:r w:rsidRPr="0039507A">
        <w:rPr>
          <w:sz w:val="20"/>
        </w:rPr>
        <w:lastRenderedPageBreak/>
        <w:t xml:space="preserve">Transactions must meet all selection criteria to be </w:t>
      </w:r>
      <w:r w:rsidR="0039507A">
        <w:rPr>
          <w:sz w:val="20"/>
        </w:rPr>
        <w:t>in</w:t>
      </w:r>
      <w:r w:rsidRPr="0039507A">
        <w:rPr>
          <w:sz w:val="20"/>
        </w:rPr>
        <w:t xml:space="preserve"> the </w:t>
      </w:r>
      <w:r w:rsidRPr="0039507A">
        <w:rPr>
          <w:b/>
          <w:bCs/>
          <w:sz w:val="20"/>
        </w:rPr>
        <w:t>Payment Run</w:t>
      </w:r>
    </w:p>
    <w:p w14:paraId="29EBA832" w14:textId="0C044878" w:rsidR="00175C18" w:rsidRPr="0039507A" w:rsidRDefault="00175C18" w:rsidP="00766619">
      <w:pPr>
        <w:pStyle w:val="ListParagraph"/>
        <w:numPr>
          <w:ilvl w:val="0"/>
          <w:numId w:val="544"/>
        </w:numPr>
        <w:rPr>
          <w:sz w:val="20"/>
        </w:rPr>
      </w:pPr>
      <w:r w:rsidRPr="0039507A">
        <w:rPr>
          <w:b/>
          <w:bCs/>
          <w:sz w:val="20"/>
        </w:rPr>
        <w:t>Exclude</w:t>
      </w:r>
      <w:r w:rsidRPr="0039507A">
        <w:rPr>
          <w:sz w:val="20"/>
        </w:rPr>
        <w:t xml:space="preserve"> </w:t>
      </w:r>
      <w:r w:rsidRPr="0039507A">
        <w:rPr>
          <w:b/>
          <w:bCs/>
          <w:sz w:val="20"/>
        </w:rPr>
        <w:t>Provisional Postings</w:t>
      </w:r>
      <w:r w:rsidR="0039507A">
        <w:rPr>
          <w:sz w:val="20"/>
        </w:rPr>
        <w:t xml:space="preserve">  </w:t>
      </w:r>
      <w:r w:rsidRPr="0039507A">
        <w:rPr>
          <w:sz w:val="20"/>
        </w:rPr>
        <w:t xml:space="preserve">SunPlus does not use </w:t>
      </w:r>
      <w:r w:rsidRPr="0039507A">
        <w:rPr>
          <w:b/>
          <w:bCs/>
          <w:sz w:val="20"/>
        </w:rPr>
        <w:t>Provisional Postings</w:t>
      </w:r>
    </w:p>
    <w:p w14:paraId="2D633F52" w14:textId="4AAC1584" w:rsidR="0080372B" w:rsidRDefault="0080372B" w:rsidP="00D22CAF">
      <w:pPr>
        <w:rPr>
          <w:sz w:val="20"/>
        </w:rPr>
      </w:pPr>
      <w:r>
        <w:rPr>
          <w:sz w:val="20"/>
        </w:rPr>
        <w:tab/>
      </w:r>
    </w:p>
    <w:p w14:paraId="2C48BEB1" w14:textId="55BC99BB" w:rsidR="0080372B" w:rsidRDefault="0080372B" w:rsidP="00CF241D">
      <w:pPr>
        <w:ind w:left="720"/>
        <w:rPr>
          <w:noProof/>
        </w:rPr>
      </w:pPr>
      <w:r w:rsidRPr="0080372B">
        <w:rPr>
          <w:noProof/>
          <w:sz w:val="20"/>
        </w:rPr>
        <w:drawing>
          <wp:inline distT="0" distB="0" distL="0" distR="0" wp14:anchorId="70D367F1" wp14:editId="1BC0FD28">
            <wp:extent cx="4572000" cy="2131157"/>
            <wp:effectExtent l="0" t="0" r="0" b="2540"/>
            <wp:docPr id="1917" name="Picture 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3"/>
                    <a:stretch>
                      <a:fillRect/>
                    </a:stretch>
                  </pic:blipFill>
                  <pic:spPr>
                    <a:xfrm>
                      <a:off x="0" y="0"/>
                      <a:ext cx="4592450" cy="2140689"/>
                    </a:xfrm>
                    <a:prstGeom prst="rect">
                      <a:avLst/>
                    </a:prstGeom>
                  </pic:spPr>
                </pic:pic>
              </a:graphicData>
            </a:graphic>
          </wp:inline>
        </w:drawing>
      </w:r>
      <w:r w:rsidRPr="0080372B">
        <w:rPr>
          <w:noProof/>
        </w:rPr>
        <w:t xml:space="preserve"> </w:t>
      </w:r>
    </w:p>
    <w:p w14:paraId="0AE3D1B0" w14:textId="7E8A7F30" w:rsidR="0080372B" w:rsidRPr="00CF241D" w:rsidRDefault="0080372B" w:rsidP="00766619">
      <w:pPr>
        <w:pStyle w:val="ListParagraph"/>
        <w:numPr>
          <w:ilvl w:val="0"/>
          <w:numId w:val="544"/>
        </w:numPr>
        <w:rPr>
          <w:noProof/>
          <w:sz w:val="20"/>
        </w:rPr>
      </w:pPr>
      <w:r w:rsidRPr="00CF241D">
        <w:rPr>
          <w:b/>
          <w:bCs/>
          <w:noProof/>
          <w:sz w:val="20"/>
        </w:rPr>
        <w:t>Payment Option</w:t>
      </w:r>
      <w:r w:rsidR="00175C18" w:rsidRPr="00CF241D">
        <w:rPr>
          <w:noProof/>
          <w:sz w:val="20"/>
        </w:rPr>
        <w:tab/>
      </w:r>
      <w:r w:rsidR="00175C18" w:rsidRPr="00CF241D">
        <w:rPr>
          <w:noProof/>
          <w:sz w:val="20"/>
        </w:rPr>
        <w:tab/>
        <w:t>Basis on which transactions are selected for payment</w:t>
      </w:r>
    </w:p>
    <w:p w14:paraId="0FAF3B14" w14:textId="4BCB66B6" w:rsidR="00175C18" w:rsidRPr="00435BC3" w:rsidRDefault="00175C18" w:rsidP="00766619">
      <w:pPr>
        <w:pStyle w:val="ListParagraph"/>
        <w:numPr>
          <w:ilvl w:val="0"/>
          <w:numId w:val="549"/>
        </w:numPr>
        <w:rPr>
          <w:noProof/>
          <w:sz w:val="20"/>
        </w:rPr>
      </w:pPr>
      <w:r w:rsidRPr="00435BC3">
        <w:rPr>
          <w:noProof/>
          <w:sz w:val="20"/>
        </w:rPr>
        <w:t>Available options:</w:t>
      </w:r>
    </w:p>
    <w:p w14:paraId="76DD9968" w14:textId="64AE0BE2" w:rsidR="0080372B" w:rsidRPr="004C089B" w:rsidRDefault="0080372B" w:rsidP="00766619">
      <w:pPr>
        <w:pStyle w:val="ListParagraph"/>
        <w:numPr>
          <w:ilvl w:val="5"/>
          <w:numId w:val="550"/>
        </w:numPr>
        <w:ind w:left="5040"/>
        <w:rPr>
          <w:noProof/>
          <w:sz w:val="20"/>
        </w:rPr>
      </w:pPr>
      <w:r w:rsidRPr="00435BC3">
        <w:rPr>
          <w:b/>
          <w:bCs/>
          <w:noProof/>
          <w:sz w:val="20"/>
        </w:rPr>
        <w:t>Force</w:t>
      </w:r>
      <w:r w:rsidR="00175C18" w:rsidRPr="004C089B">
        <w:rPr>
          <w:noProof/>
          <w:sz w:val="20"/>
        </w:rPr>
        <w:t xml:space="preserve"> – transactions with </w:t>
      </w:r>
      <w:r w:rsidR="00175C18" w:rsidRPr="00435BC3">
        <w:rPr>
          <w:b/>
          <w:bCs/>
          <w:noProof/>
          <w:sz w:val="20"/>
        </w:rPr>
        <w:t>Allocation Marker Force</w:t>
      </w:r>
    </w:p>
    <w:p w14:paraId="4FBE48DB" w14:textId="6D5ADDC0" w:rsidR="0080372B" w:rsidRPr="004C089B" w:rsidRDefault="0080372B" w:rsidP="00766619">
      <w:pPr>
        <w:pStyle w:val="ListParagraph"/>
        <w:numPr>
          <w:ilvl w:val="5"/>
          <w:numId w:val="550"/>
        </w:numPr>
        <w:ind w:left="5040"/>
        <w:rPr>
          <w:noProof/>
          <w:sz w:val="20"/>
        </w:rPr>
      </w:pPr>
      <w:r w:rsidRPr="00435BC3">
        <w:rPr>
          <w:b/>
          <w:bCs/>
          <w:noProof/>
          <w:sz w:val="20"/>
        </w:rPr>
        <w:t>Due Date</w:t>
      </w:r>
      <w:r w:rsidR="00175C18" w:rsidRPr="004C089B">
        <w:rPr>
          <w:noProof/>
          <w:sz w:val="20"/>
        </w:rPr>
        <w:t xml:space="preserve"> – transactions with </w:t>
      </w:r>
      <w:r w:rsidR="00175C18" w:rsidRPr="00435BC3">
        <w:rPr>
          <w:b/>
          <w:bCs/>
          <w:noProof/>
          <w:sz w:val="20"/>
        </w:rPr>
        <w:t>Due Date</w:t>
      </w:r>
      <w:r w:rsidR="00175C18" w:rsidRPr="004C089B">
        <w:rPr>
          <w:noProof/>
          <w:sz w:val="20"/>
        </w:rPr>
        <w:t xml:space="preserve"> on or before </w:t>
      </w:r>
      <w:r w:rsidR="00175C18" w:rsidRPr="00435BC3">
        <w:rPr>
          <w:b/>
          <w:bCs/>
          <w:noProof/>
          <w:sz w:val="20"/>
        </w:rPr>
        <w:t>Base Date</w:t>
      </w:r>
      <w:r w:rsidR="00175C18" w:rsidRPr="004C089B">
        <w:rPr>
          <w:noProof/>
          <w:sz w:val="20"/>
        </w:rPr>
        <w:t xml:space="preserve"> for </w:t>
      </w:r>
      <w:r w:rsidR="00175C18" w:rsidRPr="00435BC3">
        <w:rPr>
          <w:b/>
          <w:bCs/>
          <w:noProof/>
          <w:sz w:val="20"/>
        </w:rPr>
        <w:t>Payment</w:t>
      </w:r>
      <w:r w:rsidR="00175C18" w:rsidRPr="004C089B">
        <w:rPr>
          <w:noProof/>
          <w:sz w:val="20"/>
        </w:rPr>
        <w:t xml:space="preserve"> entered at run time</w:t>
      </w:r>
    </w:p>
    <w:p w14:paraId="51F9F2DA" w14:textId="22C1BA31" w:rsidR="002D631F" w:rsidRPr="004C089B" w:rsidRDefault="002D631F" w:rsidP="00766619">
      <w:pPr>
        <w:pStyle w:val="ListParagraph"/>
        <w:numPr>
          <w:ilvl w:val="7"/>
          <w:numId w:val="550"/>
        </w:numPr>
        <w:rPr>
          <w:noProof/>
          <w:sz w:val="20"/>
        </w:rPr>
      </w:pPr>
      <w:r w:rsidRPr="00435BC3">
        <w:rPr>
          <w:b/>
          <w:bCs/>
          <w:noProof/>
          <w:sz w:val="20"/>
        </w:rPr>
        <w:t>Excludes Force Allocation Markers</w:t>
      </w:r>
    </w:p>
    <w:p w14:paraId="035C161A" w14:textId="7139691F" w:rsidR="0080372B" w:rsidRPr="004C089B" w:rsidRDefault="0080372B" w:rsidP="00766619">
      <w:pPr>
        <w:pStyle w:val="ListParagraph"/>
        <w:numPr>
          <w:ilvl w:val="5"/>
          <w:numId w:val="550"/>
        </w:numPr>
        <w:ind w:left="5040"/>
        <w:rPr>
          <w:noProof/>
          <w:sz w:val="20"/>
        </w:rPr>
      </w:pPr>
      <w:r w:rsidRPr="00435BC3">
        <w:rPr>
          <w:b/>
          <w:bCs/>
          <w:noProof/>
          <w:sz w:val="20"/>
        </w:rPr>
        <w:t>Allocation Marker in Payment Run</w:t>
      </w:r>
      <w:r w:rsidR="002D631F" w:rsidRPr="004C089B">
        <w:rPr>
          <w:noProof/>
          <w:sz w:val="20"/>
        </w:rPr>
        <w:t xml:space="preserve"> – transactions with </w:t>
      </w:r>
      <w:r w:rsidR="00435BC3" w:rsidRPr="00435BC3">
        <w:rPr>
          <w:b/>
          <w:bCs/>
          <w:noProof/>
          <w:sz w:val="20"/>
        </w:rPr>
        <w:t>A</w:t>
      </w:r>
      <w:r w:rsidR="002D631F" w:rsidRPr="00435BC3">
        <w:rPr>
          <w:b/>
          <w:bCs/>
          <w:noProof/>
          <w:sz w:val="20"/>
        </w:rPr>
        <w:t xml:space="preserve">llocation </w:t>
      </w:r>
      <w:r w:rsidR="00435BC3" w:rsidRPr="00435BC3">
        <w:rPr>
          <w:b/>
          <w:bCs/>
          <w:noProof/>
          <w:sz w:val="20"/>
        </w:rPr>
        <w:t>M</w:t>
      </w:r>
      <w:r w:rsidR="002D631F" w:rsidRPr="00435BC3">
        <w:rPr>
          <w:b/>
          <w:bCs/>
          <w:noProof/>
          <w:sz w:val="20"/>
        </w:rPr>
        <w:t>arkers</w:t>
      </w:r>
      <w:r w:rsidR="002D631F" w:rsidRPr="004C089B">
        <w:rPr>
          <w:noProof/>
          <w:sz w:val="20"/>
        </w:rPr>
        <w:t xml:space="preserve"> selected at run time</w:t>
      </w:r>
    </w:p>
    <w:p w14:paraId="0BCE6D81" w14:textId="5E342CFB" w:rsidR="002D631F" w:rsidRPr="004C089B" w:rsidRDefault="002D631F" w:rsidP="00766619">
      <w:pPr>
        <w:pStyle w:val="ListParagraph"/>
        <w:numPr>
          <w:ilvl w:val="7"/>
          <w:numId w:val="550"/>
        </w:numPr>
        <w:rPr>
          <w:noProof/>
          <w:sz w:val="20"/>
        </w:rPr>
      </w:pPr>
      <w:r w:rsidRPr="00435BC3">
        <w:rPr>
          <w:b/>
          <w:bCs/>
          <w:noProof/>
          <w:sz w:val="20"/>
        </w:rPr>
        <w:t>Allocation Marker</w:t>
      </w:r>
      <w:r w:rsidRPr="004C089B">
        <w:rPr>
          <w:noProof/>
          <w:sz w:val="20"/>
        </w:rPr>
        <w:t xml:space="preserve"> must be </w:t>
      </w:r>
      <w:r w:rsidR="00435BC3">
        <w:rPr>
          <w:noProof/>
          <w:sz w:val="20"/>
        </w:rPr>
        <w:t>a</w:t>
      </w:r>
      <w:r w:rsidRPr="004C089B">
        <w:rPr>
          <w:noProof/>
          <w:sz w:val="20"/>
        </w:rPr>
        <w:t xml:space="preserve"> </w:t>
      </w:r>
      <w:r w:rsidR="00435BC3" w:rsidRPr="00435BC3">
        <w:rPr>
          <w:b/>
          <w:bCs/>
          <w:noProof/>
          <w:sz w:val="20"/>
        </w:rPr>
        <w:t>R</w:t>
      </w:r>
      <w:r w:rsidRPr="00435BC3">
        <w:rPr>
          <w:b/>
          <w:bCs/>
          <w:noProof/>
          <w:sz w:val="20"/>
        </w:rPr>
        <w:t xml:space="preserve">un </w:t>
      </w:r>
      <w:r w:rsidR="00435BC3" w:rsidRPr="00435BC3">
        <w:rPr>
          <w:b/>
          <w:bCs/>
          <w:noProof/>
          <w:sz w:val="20"/>
        </w:rPr>
        <w:t>T</w:t>
      </w:r>
      <w:r w:rsidRPr="00435BC3">
        <w:rPr>
          <w:b/>
          <w:bCs/>
          <w:noProof/>
          <w:sz w:val="20"/>
        </w:rPr>
        <w:t>ime</w:t>
      </w:r>
      <w:r w:rsidRPr="004C089B">
        <w:rPr>
          <w:noProof/>
          <w:sz w:val="20"/>
        </w:rPr>
        <w:t xml:space="preserve"> selection criteria</w:t>
      </w:r>
    </w:p>
    <w:p w14:paraId="028B59BB" w14:textId="32E9164B" w:rsidR="0080372B" w:rsidRPr="004C089B" w:rsidRDefault="0080372B" w:rsidP="00766619">
      <w:pPr>
        <w:pStyle w:val="ListParagraph"/>
        <w:numPr>
          <w:ilvl w:val="5"/>
          <w:numId w:val="550"/>
        </w:numPr>
        <w:ind w:left="5040"/>
        <w:rPr>
          <w:noProof/>
          <w:sz w:val="20"/>
        </w:rPr>
      </w:pPr>
      <w:r w:rsidRPr="00435BC3">
        <w:rPr>
          <w:b/>
          <w:bCs/>
          <w:noProof/>
          <w:sz w:val="20"/>
        </w:rPr>
        <w:t>Allocation Marker and Due Date</w:t>
      </w:r>
      <w:r w:rsidR="002D631F" w:rsidRPr="004C089B">
        <w:rPr>
          <w:noProof/>
          <w:sz w:val="20"/>
        </w:rPr>
        <w:t xml:space="preserve"> – transactions selected according to range of </w:t>
      </w:r>
      <w:r w:rsidR="00435BC3" w:rsidRPr="00435BC3">
        <w:rPr>
          <w:b/>
          <w:bCs/>
          <w:noProof/>
          <w:sz w:val="20"/>
        </w:rPr>
        <w:t>A</w:t>
      </w:r>
      <w:r w:rsidR="002D631F" w:rsidRPr="00435BC3">
        <w:rPr>
          <w:b/>
          <w:bCs/>
          <w:noProof/>
          <w:sz w:val="20"/>
        </w:rPr>
        <w:t xml:space="preserve">llocation </w:t>
      </w:r>
      <w:r w:rsidR="00435BC3" w:rsidRPr="00435BC3">
        <w:rPr>
          <w:b/>
          <w:bCs/>
          <w:noProof/>
          <w:sz w:val="20"/>
        </w:rPr>
        <w:t>M</w:t>
      </w:r>
      <w:r w:rsidR="002D631F" w:rsidRPr="00435BC3">
        <w:rPr>
          <w:b/>
          <w:bCs/>
          <w:noProof/>
          <w:sz w:val="20"/>
        </w:rPr>
        <w:t>arkers</w:t>
      </w:r>
      <w:r w:rsidR="002D631F" w:rsidRPr="004C089B">
        <w:rPr>
          <w:noProof/>
          <w:sz w:val="20"/>
        </w:rPr>
        <w:t xml:space="preserve"> and </w:t>
      </w:r>
      <w:r w:rsidR="00435BC3" w:rsidRPr="00435BC3">
        <w:rPr>
          <w:b/>
          <w:bCs/>
          <w:noProof/>
          <w:sz w:val="20"/>
        </w:rPr>
        <w:t>D</w:t>
      </w:r>
      <w:r w:rsidR="002D631F" w:rsidRPr="00435BC3">
        <w:rPr>
          <w:b/>
          <w:bCs/>
          <w:noProof/>
          <w:sz w:val="20"/>
        </w:rPr>
        <w:t xml:space="preserve">ue </w:t>
      </w:r>
      <w:r w:rsidR="00435BC3" w:rsidRPr="00435BC3">
        <w:rPr>
          <w:b/>
          <w:bCs/>
          <w:noProof/>
          <w:sz w:val="20"/>
        </w:rPr>
        <w:t>D</w:t>
      </w:r>
      <w:r w:rsidR="002D631F" w:rsidRPr="00435BC3">
        <w:rPr>
          <w:b/>
          <w:bCs/>
          <w:noProof/>
          <w:sz w:val="20"/>
        </w:rPr>
        <w:t>ates</w:t>
      </w:r>
    </w:p>
    <w:p w14:paraId="0F068820" w14:textId="7F3B55FF" w:rsidR="0080372B" w:rsidRPr="004C089B" w:rsidRDefault="0080372B" w:rsidP="00766619">
      <w:pPr>
        <w:pStyle w:val="ListParagraph"/>
        <w:numPr>
          <w:ilvl w:val="5"/>
          <w:numId w:val="550"/>
        </w:numPr>
        <w:ind w:left="5040"/>
        <w:rPr>
          <w:noProof/>
          <w:sz w:val="20"/>
        </w:rPr>
      </w:pPr>
      <w:r w:rsidRPr="00435BC3">
        <w:rPr>
          <w:b/>
          <w:bCs/>
          <w:noProof/>
          <w:sz w:val="20"/>
        </w:rPr>
        <w:t>Allocation Marker Only</w:t>
      </w:r>
      <w:r w:rsidR="002D631F" w:rsidRPr="004C089B">
        <w:rPr>
          <w:noProof/>
          <w:sz w:val="20"/>
        </w:rPr>
        <w:t xml:space="preserve"> – ignores </w:t>
      </w:r>
      <w:r w:rsidR="002D631F" w:rsidRPr="00435BC3">
        <w:rPr>
          <w:b/>
          <w:bCs/>
          <w:noProof/>
          <w:sz w:val="20"/>
        </w:rPr>
        <w:t>Due D</w:t>
      </w:r>
      <w:r w:rsidR="00435BC3" w:rsidRPr="00435BC3">
        <w:rPr>
          <w:b/>
          <w:bCs/>
          <w:noProof/>
          <w:sz w:val="20"/>
        </w:rPr>
        <w:t>a</w:t>
      </w:r>
      <w:r w:rsidR="002D631F" w:rsidRPr="00435BC3">
        <w:rPr>
          <w:b/>
          <w:bCs/>
          <w:noProof/>
          <w:sz w:val="20"/>
        </w:rPr>
        <w:t>te</w:t>
      </w:r>
    </w:p>
    <w:p w14:paraId="040C7A88" w14:textId="54CA33D8" w:rsidR="00282067" w:rsidRDefault="0080372B" w:rsidP="00766619">
      <w:pPr>
        <w:pStyle w:val="ListParagraph"/>
        <w:numPr>
          <w:ilvl w:val="5"/>
          <w:numId w:val="239"/>
        </w:numPr>
        <w:ind w:left="1440"/>
        <w:rPr>
          <w:noProof/>
          <w:sz w:val="20"/>
        </w:rPr>
      </w:pPr>
      <w:r w:rsidRPr="00CF241D">
        <w:rPr>
          <w:b/>
          <w:bCs/>
          <w:noProof/>
          <w:sz w:val="20"/>
        </w:rPr>
        <w:t>Allocation Marker From/To</w:t>
      </w:r>
      <w:r w:rsidR="00282067">
        <w:rPr>
          <w:noProof/>
          <w:sz w:val="20"/>
        </w:rPr>
        <w:t xml:space="preserve">  </w:t>
      </w:r>
      <w:r w:rsidR="002D631F" w:rsidRPr="00CF241D">
        <w:rPr>
          <w:noProof/>
          <w:sz w:val="20"/>
        </w:rPr>
        <w:t xml:space="preserve">If either </w:t>
      </w:r>
      <w:r w:rsidR="002D631F" w:rsidRPr="00282067">
        <w:rPr>
          <w:b/>
          <w:bCs/>
          <w:noProof/>
          <w:sz w:val="20"/>
        </w:rPr>
        <w:t>Alloca</w:t>
      </w:r>
      <w:r w:rsidR="00282067" w:rsidRPr="00282067">
        <w:rPr>
          <w:b/>
          <w:bCs/>
          <w:noProof/>
          <w:sz w:val="20"/>
        </w:rPr>
        <w:t>ti</w:t>
      </w:r>
      <w:r w:rsidR="002D631F" w:rsidRPr="00282067">
        <w:rPr>
          <w:b/>
          <w:bCs/>
          <w:noProof/>
          <w:sz w:val="20"/>
        </w:rPr>
        <w:t>on Markers Only</w:t>
      </w:r>
      <w:r w:rsidR="002D631F" w:rsidRPr="00CF241D">
        <w:rPr>
          <w:noProof/>
          <w:sz w:val="20"/>
        </w:rPr>
        <w:t xml:space="preserve"> or </w:t>
      </w:r>
      <w:r w:rsidR="002D631F" w:rsidRPr="00282067">
        <w:rPr>
          <w:b/>
          <w:bCs/>
          <w:noProof/>
          <w:sz w:val="20"/>
        </w:rPr>
        <w:t>Alloca</w:t>
      </w:r>
      <w:r w:rsidR="00282067" w:rsidRPr="00282067">
        <w:rPr>
          <w:b/>
          <w:bCs/>
          <w:noProof/>
          <w:sz w:val="20"/>
        </w:rPr>
        <w:t>ti</w:t>
      </w:r>
      <w:r w:rsidR="002D631F" w:rsidRPr="00282067">
        <w:rPr>
          <w:b/>
          <w:bCs/>
          <w:noProof/>
          <w:sz w:val="20"/>
        </w:rPr>
        <w:t>on Marker</w:t>
      </w:r>
      <w:r w:rsidR="002D631F" w:rsidRPr="00CF241D">
        <w:rPr>
          <w:noProof/>
          <w:sz w:val="20"/>
        </w:rPr>
        <w:t xml:space="preserve"> and </w:t>
      </w:r>
    </w:p>
    <w:p w14:paraId="40180462" w14:textId="7128C32A" w:rsidR="00282067" w:rsidRPr="00282067" w:rsidRDefault="002D631F" w:rsidP="00282067">
      <w:pPr>
        <w:ind w:left="3600"/>
        <w:rPr>
          <w:noProof/>
          <w:sz w:val="20"/>
        </w:rPr>
      </w:pPr>
      <w:r w:rsidRPr="00282067">
        <w:rPr>
          <w:b/>
          <w:bCs/>
          <w:noProof/>
          <w:sz w:val="20"/>
        </w:rPr>
        <w:t>Due Date</w:t>
      </w:r>
      <w:r w:rsidRPr="00282067">
        <w:rPr>
          <w:noProof/>
          <w:sz w:val="20"/>
        </w:rPr>
        <w:t xml:space="preserve"> options is chosen above, this is the range of </w:t>
      </w:r>
      <w:r w:rsidR="00282067" w:rsidRPr="00282067">
        <w:rPr>
          <w:b/>
          <w:bCs/>
          <w:noProof/>
          <w:sz w:val="20"/>
        </w:rPr>
        <w:t>A</w:t>
      </w:r>
      <w:r w:rsidRPr="00282067">
        <w:rPr>
          <w:b/>
          <w:bCs/>
          <w:noProof/>
          <w:sz w:val="20"/>
        </w:rPr>
        <w:t xml:space="preserve">llocation </w:t>
      </w:r>
      <w:r w:rsidR="00282067" w:rsidRPr="00282067">
        <w:rPr>
          <w:b/>
          <w:bCs/>
          <w:noProof/>
          <w:sz w:val="20"/>
        </w:rPr>
        <w:t>M</w:t>
      </w:r>
      <w:r w:rsidRPr="00282067">
        <w:rPr>
          <w:b/>
          <w:bCs/>
          <w:noProof/>
          <w:sz w:val="20"/>
        </w:rPr>
        <w:t>arkers</w:t>
      </w:r>
      <w:r w:rsidRPr="00282067">
        <w:rPr>
          <w:noProof/>
          <w:sz w:val="20"/>
        </w:rPr>
        <w:t xml:space="preserve"> used to select transactions</w:t>
      </w:r>
    </w:p>
    <w:p w14:paraId="5EA033DF" w14:textId="7FED53E2" w:rsidR="0080372B" w:rsidRPr="00CF241D" w:rsidRDefault="00282067" w:rsidP="00766619">
      <w:pPr>
        <w:pStyle w:val="ListParagraph"/>
        <w:numPr>
          <w:ilvl w:val="7"/>
          <w:numId w:val="239"/>
        </w:numPr>
        <w:ind w:left="4320"/>
        <w:rPr>
          <w:noProof/>
          <w:sz w:val="20"/>
        </w:rPr>
      </w:pPr>
      <w:r>
        <w:rPr>
          <w:b/>
          <w:bCs/>
          <w:noProof/>
          <w:sz w:val="20"/>
        </w:rPr>
        <w:t xml:space="preserve">Allocation </w:t>
      </w:r>
      <w:r w:rsidRPr="00282067">
        <w:rPr>
          <w:b/>
          <w:bCs/>
          <w:noProof/>
          <w:sz w:val="20"/>
        </w:rPr>
        <w:t>Markers</w:t>
      </w:r>
      <w:r>
        <w:rPr>
          <w:noProof/>
          <w:sz w:val="20"/>
        </w:rPr>
        <w:t xml:space="preserve"> can be</w:t>
      </w:r>
      <w:r w:rsidR="002D631F" w:rsidRPr="00CF241D">
        <w:rPr>
          <w:noProof/>
          <w:sz w:val="20"/>
        </w:rPr>
        <w:t xml:space="preserve"> preset if same range is required for every </w:t>
      </w:r>
      <w:r w:rsidRPr="00282067">
        <w:rPr>
          <w:b/>
          <w:bCs/>
          <w:noProof/>
          <w:sz w:val="20"/>
        </w:rPr>
        <w:t>R</w:t>
      </w:r>
      <w:r w:rsidR="002D631F" w:rsidRPr="00282067">
        <w:rPr>
          <w:b/>
          <w:bCs/>
          <w:noProof/>
          <w:sz w:val="20"/>
        </w:rPr>
        <w:t>un</w:t>
      </w:r>
    </w:p>
    <w:p w14:paraId="21BDBDBE" w14:textId="068EEE9B" w:rsidR="0080372B" w:rsidRPr="00CF241D" w:rsidRDefault="0080372B" w:rsidP="00766619">
      <w:pPr>
        <w:pStyle w:val="ListParagraph"/>
        <w:numPr>
          <w:ilvl w:val="5"/>
          <w:numId w:val="239"/>
        </w:numPr>
        <w:ind w:left="1440"/>
        <w:rPr>
          <w:noProof/>
          <w:sz w:val="20"/>
        </w:rPr>
      </w:pPr>
      <w:r w:rsidRPr="00CF241D">
        <w:rPr>
          <w:b/>
          <w:bCs/>
          <w:noProof/>
          <w:sz w:val="20"/>
        </w:rPr>
        <w:t>Payment Method</w:t>
      </w:r>
      <w:r w:rsidRPr="00CF241D">
        <w:rPr>
          <w:noProof/>
          <w:sz w:val="20"/>
        </w:rPr>
        <w:tab/>
      </w:r>
      <w:r w:rsidR="002D631F" w:rsidRPr="00CF241D">
        <w:rPr>
          <w:noProof/>
          <w:sz w:val="20"/>
        </w:rPr>
        <w:t xml:space="preserve">Determines </w:t>
      </w:r>
      <w:r w:rsidR="00282067" w:rsidRPr="00282067">
        <w:rPr>
          <w:b/>
          <w:bCs/>
          <w:noProof/>
          <w:sz w:val="20"/>
        </w:rPr>
        <w:t>P</w:t>
      </w:r>
      <w:r w:rsidR="002D631F" w:rsidRPr="00282067">
        <w:rPr>
          <w:b/>
          <w:bCs/>
          <w:noProof/>
          <w:sz w:val="20"/>
        </w:rPr>
        <w:t xml:space="preserve">ayment </w:t>
      </w:r>
      <w:r w:rsidR="00282067" w:rsidRPr="00282067">
        <w:rPr>
          <w:b/>
          <w:bCs/>
          <w:noProof/>
          <w:sz w:val="20"/>
        </w:rPr>
        <w:t>M</w:t>
      </w:r>
      <w:r w:rsidR="002D631F" w:rsidRPr="00282067">
        <w:rPr>
          <w:b/>
          <w:bCs/>
          <w:noProof/>
          <w:sz w:val="20"/>
        </w:rPr>
        <w:t>ethod</w:t>
      </w:r>
      <w:r w:rsidR="002D631F" w:rsidRPr="00CF241D">
        <w:rPr>
          <w:noProof/>
          <w:sz w:val="20"/>
        </w:rPr>
        <w:t xml:space="preserve"> for the </w:t>
      </w:r>
      <w:r w:rsidR="00282067" w:rsidRPr="00282067">
        <w:rPr>
          <w:b/>
          <w:bCs/>
          <w:noProof/>
          <w:sz w:val="20"/>
        </w:rPr>
        <w:t>P</w:t>
      </w:r>
      <w:r w:rsidR="002D631F" w:rsidRPr="00282067">
        <w:rPr>
          <w:b/>
          <w:bCs/>
          <w:noProof/>
          <w:sz w:val="20"/>
        </w:rPr>
        <w:t>rofile</w:t>
      </w:r>
    </w:p>
    <w:p w14:paraId="57C9EE07" w14:textId="163B3C64" w:rsidR="0080372B" w:rsidRPr="00282067" w:rsidRDefault="0080372B" w:rsidP="00766619">
      <w:pPr>
        <w:pStyle w:val="ListParagraph"/>
        <w:numPr>
          <w:ilvl w:val="5"/>
          <w:numId w:val="551"/>
        </w:numPr>
        <w:ind w:left="4320"/>
        <w:rPr>
          <w:b/>
          <w:bCs/>
          <w:noProof/>
          <w:sz w:val="20"/>
        </w:rPr>
      </w:pPr>
      <w:r w:rsidRPr="00282067">
        <w:rPr>
          <w:b/>
          <w:bCs/>
          <w:noProof/>
          <w:sz w:val="20"/>
        </w:rPr>
        <w:t>Single Payment</w:t>
      </w:r>
    </w:p>
    <w:p w14:paraId="03519B89" w14:textId="6638EF60" w:rsidR="0080372B" w:rsidRPr="00282067" w:rsidRDefault="0080372B" w:rsidP="00766619">
      <w:pPr>
        <w:pStyle w:val="ListParagraph"/>
        <w:numPr>
          <w:ilvl w:val="5"/>
          <w:numId w:val="551"/>
        </w:numPr>
        <w:ind w:left="4320"/>
        <w:rPr>
          <w:b/>
          <w:bCs/>
          <w:noProof/>
          <w:sz w:val="20"/>
        </w:rPr>
      </w:pPr>
      <w:r w:rsidRPr="00282067">
        <w:rPr>
          <w:b/>
          <w:bCs/>
          <w:noProof/>
          <w:sz w:val="20"/>
        </w:rPr>
        <w:t>Cheque Payment</w:t>
      </w:r>
    </w:p>
    <w:p w14:paraId="0AF4DB5E" w14:textId="1D3A6FC5" w:rsidR="0080372B" w:rsidRPr="00282067" w:rsidRDefault="0080372B" w:rsidP="00766619">
      <w:pPr>
        <w:pStyle w:val="ListParagraph"/>
        <w:numPr>
          <w:ilvl w:val="5"/>
          <w:numId w:val="551"/>
        </w:numPr>
        <w:ind w:left="4320"/>
        <w:rPr>
          <w:b/>
          <w:bCs/>
          <w:noProof/>
          <w:sz w:val="20"/>
        </w:rPr>
      </w:pPr>
      <w:r w:rsidRPr="00282067">
        <w:rPr>
          <w:b/>
          <w:bCs/>
          <w:noProof/>
          <w:sz w:val="20"/>
        </w:rPr>
        <w:t>Bank Payment</w:t>
      </w:r>
    </w:p>
    <w:p w14:paraId="4B1975FC" w14:textId="481B40A0" w:rsidR="0080372B" w:rsidRPr="00282067" w:rsidRDefault="0080372B" w:rsidP="00766619">
      <w:pPr>
        <w:pStyle w:val="ListParagraph"/>
        <w:numPr>
          <w:ilvl w:val="5"/>
          <w:numId w:val="551"/>
        </w:numPr>
        <w:ind w:left="4320"/>
        <w:rPr>
          <w:b/>
          <w:bCs/>
          <w:noProof/>
          <w:sz w:val="20"/>
        </w:rPr>
      </w:pPr>
      <w:r w:rsidRPr="00282067">
        <w:rPr>
          <w:b/>
          <w:bCs/>
          <w:noProof/>
          <w:sz w:val="20"/>
        </w:rPr>
        <w:t>Not Specified</w:t>
      </w:r>
    </w:p>
    <w:p w14:paraId="164F90C3" w14:textId="1C3BC6D7" w:rsidR="0080372B" w:rsidRPr="00CF241D" w:rsidRDefault="002D631F" w:rsidP="00766619">
      <w:pPr>
        <w:pStyle w:val="ListParagraph"/>
        <w:numPr>
          <w:ilvl w:val="5"/>
          <w:numId w:val="241"/>
        </w:numPr>
        <w:ind w:left="1440"/>
        <w:rPr>
          <w:noProof/>
          <w:sz w:val="20"/>
        </w:rPr>
      </w:pPr>
      <w:r w:rsidRPr="00CF241D">
        <w:rPr>
          <w:b/>
          <w:bCs/>
          <w:noProof/>
          <w:sz w:val="20"/>
        </w:rPr>
        <w:t>Default Bank Subcode</w:t>
      </w:r>
      <w:r w:rsidRPr="00CF241D">
        <w:rPr>
          <w:noProof/>
          <w:sz w:val="20"/>
        </w:rPr>
        <w:tab/>
      </w:r>
      <w:r w:rsidRPr="00282067">
        <w:rPr>
          <w:b/>
          <w:bCs/>
          <w:noProof/>
          <w:sz w:val="20"/>
        </w:rPr>
        <w:t>Bank subcode</w:t>
      </w:r>
      <w:r w:rsidRPr="00CF241D">
        <w:rPr>
          <w:noProof/>
          <w:sz w:val="20"/>
        </w:rPr>
        <w:t xml:space="preserve"> used for </w:t>
      </w:r>
      <w:r w:rsidR="00282067">
        <w:rPr>
          <w:noProof/>
          <w:sz w:val="20"/>
        </w:rPr>
        <w:t>P</w:t>
      </w:r>
      <w:r w:rsidRPr="00CF241D">
        <w:rPr>
          <w:noProof/>
          <w:sz w:val="20"/>
        </w:rPr>
        <w:t xml:space="preserve">rofile, if </w:t>
      </w:r>
      <w:r w:rsidR="00282067" w:rsidRPr="00282067">
        <w:rPr>
          <w:b/>
          <w:bCs/>
          <w:noProof/>
          <w:sz w:val="20"/>
        </w:rPr>
        <w:t>P</w:t>
      </w:r>
      <w:r w:rsidRPr="00282067">
        <w:rPr>
          <w:b/>
          <w:bCs/>
          <w:noProof/>
          <w:sz w:val="20"/>
        </w:rPr>
        <w:t xml:space="preserve">ayment </w:t>
      </w:r>
      <w:r w:rsidR="00282067" w:rsidRPr="00282067">
        <w:rPr>
          <w:b/>
          <w:bCs/>
          <w:noProof/>
          <w:sz w:val="20"/>
        </w:rPr>
        <w:t>M</w:t>
      </w:r>
      <w:r w:rsidRPr="00282067">
        <w:rPr>
          <w:b/>
          <w:bCs/>
          <w:noProof/>
          <w:sz w:val="20"/>
        </w:rPr>
        <w:t>ethod</w:t>
      </w:r>
      <w:r w:rsidRPr="00CF241D">
        <w:rPr>
          <w:noProof/>
          <w:sz w:val="20"/>
        </w:rPr>
        <w:t xml:space="preserve"> is set to </w:t>
      </w:r>
      <w:r w:rsidRPr="00282067">
        <w:rPr>
          <w:b/>
          <w:bCs/>
          <w:noProof/>
          <w:sz w:val="20"/>
        </w:rPr>
        <w:t>Bank</w:t>
      </w:r>
    </w:p>
    <w:p w14:paraId="10772DC0" w14:textId="77777777" w:rsidR="00282067" w:rsidRDefault="0080372B" w:rsidP="00766619">
      <w:pPr>
        <w:pStyle w:val="ListParagraph"/>
        <w:numPr>
          <w:ilvl w:val="5"/>
          <w:numId w:val="241"/>
        </w:numPr>
        <w:ind w:left="1440"/>
        <w:rPr>
          <w:noProof/>
          <w:sz w:val="20"/>
        </w:rPr>
      </w:pPr>
      <w:r w:rsidRPr="00CF241D">
        <w:rPr>
          <w:b/>
          <w:bCs/>
          <w:noProof/>
          <w:sz w:val="20"/>
        </w:rPr>
        <w:t>Payments/Debits</w:t>
      </w:r>
      <w:r w:rsidR="002D631F" w:rsidRPr="00CF241D">
        <w:rPr>
          <w:noProof/>
          <w:sz w:val="20"/>
        </w:rPr>
        <w:tab/>
      </w:r>
      <w:r w:rsidR="00282067">
        <w:rPr>
          <w:noProof/>
          <w:sz w:val="20"/>
        </w:rPr>
        <w:tab/>
      </w:r>
      <w:r w:rsidR="002D631F" w:rsidRPr="00CF241D">
        <w:rPr>
          <w:noProof/>
          <w:sz w:val="20"/>
        </w:rPr>
        <w:t xml:space="preserve">Determines if </w:t>
      </w:r>
      <w:r w:rsidR="002D631F" w:rsidRPr="00282067">
        <w:rPr>
          <w:b/>
          <w:bCs/>
          <w:noProof/>
          <w:sz w:val="20"/>
        </w:rPr>
        <w:t>Payment Profile</w:t>
      </w:r>
      <w:r w:rsidR="002D631F" w:rsidRPr="00CF241D">
        <w:rPr>
          <w:noProof/>
          <w:sz w:val="20"/>
        </w:rPr>
        <w:t xml:space="preserve"> will be used for </w:t>
      </w:r>
      <w:r w:rsidR="002D631F" w:rsidRPr="00282067">
        <w:rPr>
          <w:b/>
          <w:bCs/>
          <w:noProof/>
          <w:sz w:val="20"/>
        </w:rPr>
        <w:t>Payment Run</w:t>
      </w:r>
      <w:r w:rsidR="002D631F" w:rsidRPr="00CF241D">
        <w:rPr>
          <w:noProof/>
          <w:sz w:val="20"/>
        </w:rPr>
        <w:t xml:space="preserve"> or </w:t>
      </w:r>
    </w:p>
    <w:p w14:paraId="33823A60" w14:textId="28B059F1" w:rsidR="0080372B" w:rsidRPr="00282067" w:rsidRDefault="002D631F" w:rsidP="00282067">
      <w:pPr>
        <w:ind w:left="3600"/>
        <w:rPr>
          <w:noProof/>
          <w:sz w:val="20"/>
        </w:rPr>
      </w:pPr>
      <w:r w:rsidRPr="00282067">
        <w:rPr>
          <w:b/>
          <w:bCs/>
          <w:noProof/>
          <w:sz w:val="20"/>
        </w:rPr>
        <w:t>Payment Collection</w:t>
      </w:r>
    </w:p>
    <w:p w14:paraId="686A7E46" w14:textId="5A3DAD0A" w:rsidR="0080372B" w:rsidRPr="00282067" w:rsidRDefault="0080372B" w:rsidP="00766619">
      <w:pPr>
        <w:pStyle w:val="ListParagraph"/>
        <w:numPr>
          <w:ilvl w:val="5"/>
          <w:numId w:val="552"/>
        </w:numPr>
        <w:ind w:left="4320"/>
        <w:rPr>
          <w:b/>
          <w:bCs/>
          <w:noProof/>
          <w:sz w:val="20"/>
        </w:rPr>
      </w:pPr>
      <w:r w:rsidRPr="00282067">
        <w:rPr>
          <w:b/>
          <w:bCs/>
          <w:noProof/>
          <w:sz w:val="20"/>
        </w:rPr>
        <w:t>Payment</w:t>
      </w:r>
    </w:p>
    <w:p w14:paraId="0EFD4025" w14:textId="14C775B1" w:rsidR="0080372B" w:rsidRPr="00282067" w:rsidRDefault="0080372B" w:rsidP="00766619">
      <w:pPr>
        <w:pStyle w:val="ListParagraph"/>
        <w:numPr>
          <w:ilvl w:val="5"/>
          <w:numId w:val="552"/>
        </w:numPr>
        <w:ind w:left="4320"/>
        <w:rPr>
          <w:b/>
          <w:bCs/>
          <w:noProof/>
          <w:sz w:val="20"/>
        </w:rPr>
      </w:pPr>
      <w:r w:rsidRPr="00282067">
        <w:rPr>
          <w:b/>
          <w:bCs/>
          <w:noProof/>
          <w:sz w:val="20"/>
        </w:rPr>
        <w:t>Payment Collection</w:t>
      </w:r>
    </w:p>
    <w:p w14:paraId="39D0B848" w14:textId="77777777" w:rsidR="00282067" w:rsidRDefault="0080372B" w:rsidP="00766619">
      <w:pPr>
        <w:pStyle w:val="ListParagraph"/>
        <w:numPr>
          <w:ilvl w:val="5"/>
          <w:numId w:val="240"/>
        </w:numPr>
        <w:ind w:left="1440"/>
        <w:rPr>
          <w:noProof/>
          <w:sz w:val="20"/>
        </w:rPr>
      </w:pPr>
      <w:r w:rsidRPr="00CF241D">
        <w:rPr>
          <w:b/>
          <w:bCs/>
          <w:noProof/>
          <w:sz w:val="20"/>
        </w:rPr>
        <w:t>Post Single Txn to Paymnt Acnt</w:t>
      </w:r>
      <w:r w:rsidR="002D631F" w:rsidRPr="00CF241D">
        <w:rPr>
          <w:noProof/>
          <w:sz w:val="20"/>
        </w:rPr>
        <w:t xml:space="preserve">  Determines if single, summarized ledger transaction is posted to </w:t>
      </w:r>
    </w:p>
    <w:p w14:paraId="48E5D69A" w14:textId="21970613" w:rsidR="0080372B" w:rsidRPr="00282067" w:rsidRDefault="00282067" w:rsidP="00282067">
      <w:pPr>
        <w:ind w:left="3600"/>
        <w:rPr>
          <w:noProof/>
          <w:sz w:val="20"/>
        </w:rPr>
      </w:pPr>
      <w:r w:rsidRPr="00282067">
        <w:rPr>
          <w:b/>
          <w:bCs/>
          <w:noProof/>
          <w:sz w:val="20"/>
        </w:rPr>
        <w:t>P</w:t>
      </w:r>
      <w:r w:rsidR="002D631F" w:rsidRPr="00282067">
        <w:rPr>
          <w:b/>
          <w:bCs/>
          <w:noProof/>
          <w:sz w:val="20"/>
        </w:rPr>
        <w:t>ayment</w:t>
      </w:r>
      <w:r w:rsidR="002D631F" w:rsidRPr="00282067">
        <w:rPr>
          <w:noProof/>
          <w:sz w:val="20"/>
        </w:rPr>
        <w:t xml:space="preserve"> or </w:t>
      </w:r>
      <w:r w:rsidRPr="00282067">
        <w:rPr>
          <w:b/>
          <w:bCs/>
          <w:noProof/>
          <w:sz w:val="20"/>
        </w:rPr>
        <w:t>C</w:t>
      </w:r>
      <w:r w:rsidR="002D631F" w:rsidRPr="00282067">
        <w:rPr>
          <w:b/>
          <w:bCs/>
          <w:noProof/>
          <w:sz w:val="20"/>
        </w:rPr>
        <w:t>ollection</w:t>
      </w:r>
      <w:r w:rsidR="002D631F" w:rsidRPr="00282067">
        <w:rPr>
          <w:noProof/>
          <w:sz w:val="20"/>
        </w:rPr>
        <w:t xml:space="preserve"> account for </w:t>
      </w:r>
      <w:r w:rsidRPr="00282067">
        <w:rPr>
          <w:b/>
          <w:bCs/>
          <w:noProof/>
          <w:sz w:val="20"/>
        </w:rPr>
        <w:t>P</w:t>
      </w:r>
      <w:r w:rsidR="002D631F" w:rsidRPr="00282067">
        <w:rPr>
          <w:b/>
          <w:bCs/>
          <w:noProof/>
          <w:sz w:val="20"/>
        </w:rPr>
        <w:t>ayment</w:t>
      </w:r>
      <w:r w:rsidR="002D631F" w:rsidRPr="00282067">
        <w:rPr>
          <w:noProof/>
          <w:sz w:val="20"/>
        </w:rPr>
        <w:t xml:space="preserve"> or </w:t>
      </w:r>
      <w:r w:rsidRPr="00282067">
        <w:rPr>
          <w:b/>
          <w:bCs/>
          <w:noProof/>
          <w:sz w:val="20"/>
        </w:rPr>
        <w:t>C</w:t>
      </w:r>
      <w:r w:rsidR="002D631F" w:rsidRPr="00282067">
        <w:rPr>
          <w:b/>
          <w:bCs/>
          <w:noProof/>
          <w:sz w:val="20"/>
        </w:rPr>
        <w:t xml:space="preserve">ollection </w:t>
      </w:r>
      <w:r w:rsidRPr="00282067">
        <w:rPr>
          <w:b/>
          <w:bCs/>
          <w:noProof/>
          <w:sz w:val="20"/>
        </w:rPr>
        <w:t>R</w:t>
      </w:r>
      <w:r w:rsidR="002D631F" w:rsidRPr="00282067">
        <w:rPr>
          <w:b/>
          <w:bCs/>
          <w:noProof/>
          <w:sz w:val="20"/>
        </w:rPr>
        <w:t>un</w:t>
      </w:r>
    </w:p>
    <w:p w14:paraId="55B9C345" w14:textId="23957F98" w:rsidR="0080372B" w:rsidRPr="00282067" w:rsidRDefault="0080372B" w:rsidP="00766619">
      <w:pPr>
        <w:pStyle w:val="ListParagraph"/>
        <w:numPr>
          <w:ilvl w:val="5"/>
          <w:numId w:val="553"/>
        </w:numPr>
        <w:ind w:left="4320"/>
        <w:rPr>
          <w:b/>
          <w:bCs/>
          <w:noProof/>
          <w:sz w:val="20"/>
        </w:rPr>
      </w:pPr>
      <w:r w:rsidRPr="00282067">
        <w:rPr>
          <w:b/>
          <w:bCs/>
          <w:noProof/>
          <w:sz w:val="20"/>
        </w:rPr>
        <w:t>Optional</w:t>
      </w:r>
    </w:p>
    <w:p w14:paraId="56BDBA28" w14:textId="26490405" w:rsidR="0080372B" w:rsidRPr="00282067" w:rsidRDefault="0080372B" w:rsidP="00766619">
      <w:pPr>
        <w:pStyle w:val="ListParagraph"/>
        <w:numPr>
          <w:ilvl w:val="5"/>
          <w:numId w:val="553"/>
        </w:numPr>
        <w:ind w:left="4320"/>
        <w:rPr>
          <w:b/>
          <w:bCs/>
          <w:noProof/>
          <w:sz w:val="20"/>
        </w:rPr>
      </w:pPr>
      <w:r w:rsidRPr="00282067">
        <w:rPr>
          <w:b/>
          <w:bCs/>
          <w:noProof/>
          <w:sz w:val="20"/>
        </w:rPr>
        <w:t>Prohibited</w:t>
      </w:r>
    </w:p>
    <w:p w14:paraId="269A004C" w14:textId="339C9F9D" w:rsidR="0080372B" w:rsidRPr="00282067" w:rsidRDefault="0080372B" w:rsidP="00766619">
      <w:pPr>
        <w:pStyle w:val="ListParagraph"/>
        <w:numPr>
          <w:ilvl w:val="5"/>
          <w:numId w:val="553"/>
        </w:numPr>
        <w:ind w:left="4320"/>
        <w:rPr>
          <w:b/>
          <w:bCs/>
          <w:noProof/>
          <w:sz w:val="20"/>
        </w:rPr>
      </w:pPr>
      <w:r w:rsidRPr="00282067">
        <w:rPr>
          <w:b/>
          <w:bCs/>
          <w:noProof/>
          <w:sz w:val="20"/>
        </w:rPr>
        <w:t>Mandatory</w:t>
      </w:r>
    </w:p>
    <w:p w14:paraId="2A45025F" w14:textId="2C1F38CC" w:rsidR="0080372B" w:rsidRDefault="0080372B" w:rsidP="00D22CAF">
      <w:pPr>
        <w:rPr>
          <w:sz w:val="20"/>
        </w:rPr>
      </w:pPr>
      <w:r>
        <w:rPr>
          <w:noProof/>
        </w:rPr>
        <w:tab/>
      </w:r>
    </w:p>
    <w:p w14:paraId="35A6D329" w14:textId="5EDB44F6" w:rsidR="0080372B" w:rsidRDefault="0080372B" w:rsidP="00D22CAF">
      <w:pPr>
        <w:rPr>
          <w:sz w:val="20"/>
        </w:rPr>
      </w:pPr>
      <w:r>
        <w:rPr>
          <w:sz w:val="20"/>
        </w:rPr>
        <w:lastRenderedPageBreak/>
        <w:tab/>
      </w:r>
      <w:r w:rsidRPr="0080372B">
        <w:rPr>
          <w:noProof/>
          <w:sz w:val="20"/>
        </w:rPr>
        <w:drawing>
          <wp:inline distT="0" distB="0" distL="0" distR="0" wp14:anchorId="0EB42001" wp14:editId="1492CD50">
            <wp:extent cx="4564380" cy="2126143"/>
            <wp:effectExtent l="0" t="0" r="0" b="0"/>
            <wp:docPr id="1919" name="Picture 1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4"/>
                    <a:stretch>
                      <a:fillRect/>
                    </a:stretch>
                  </pic:blipFill>
                  <pic:spPr>
                    <a:xfrm>
                      <a:off x="0" y="0"/>
                      <a:ext cx="4597527" cy="2141583"/>
                    </a:xfrm>
                    <a:prstGeom prst="rect">
                      <a:avLst/>
                    </a:prstGeom>
                  </pic:spPr>
                </pic:pic>
              </a:graphicData>
            </a:graphic>
          </wp:inline>
        </w:drawing>
      </w:r>
    </w:p>
    <w:p w14:paraId="5362C826" w14:textId="1850A545" w:rsidR="00E729E7" w:rsidRPr="00F46022" w:rsidRDefault="0080372B" w:rsidP="00766619">
      <w:pPr>
        <w:pStyle w:val="ListParagraph"/>
        <w:numPr>
          <w:ilvl w:val="0"/>
          <w:numId w:val="554"/>
        </w:numPr>
        <w:ind w:left="1440"/>
        <w:rPr>
          <w:sz w:val="20"/>
        </w:rPr>
      </w:pPr>
      <w:r w:rsidRPr="00F46022">
        <w:rPr>
          <w:b/>
          <w:bCs/>
          <w:sz w:val="20"/>
        </w:rPr>
        <w:t>Include Client Debits</w:t>
      </w:r>
      <w:r w:rsidR="004C089B" w:rsidRPr="00F46022">
        <w:rPr>
          <w:sz w:val="20"/>
        </w:rPr>
        <w:tab/>
      </w:r>
      <w:r w:rsidR="00F46022">
        <w:rPr>
          <w:sz w:val="20"/>
        </w:rPr>
        <w:t>C</w:t>
      </w:r>
      <w:r w:rsidR="00E729E7" w:rsidRPr="00F46022">
        <w:rPr>
          <w:sz w:val="20"/>
        </w:rPr>
        <w:t>lient accounts with debit balance are considered for payment</w:t>
      </w:r>
    </w:p>
    <w:p w14:paraId="4ACCB244" w14:textId="34D90865" w:rsidR="0080372B" w:rsidRPr="00F46022" w:rsidRDefault="0080372B" w:rsidP="00766619">
      <w:pPr>
        <w:pStyle w:val="ListParagraph"/>
        <w:numPr>
          <w:ilvl w:val="0"/>
          <w:numId w:val="554"/>
        </w:numPr>
        <w:ind w:left="1440"/>
        <w:rPr>
          <w:sz w:val="20"/>
        </w:rPr>
      </w:pPr>
      <w:r w:rsidRPr="00F46022">
        <w:rPr>
          <w:b/>
          <w:bCs/>
          <w:sz w:val="20"/>
        </w:rPr>
        <w:t>Payment File Identifier</w:t>
      </w:r>
      <w:r w:rsidR="00E729E7" w:rsidRPr="00F46022">
        <w:rPr>
          <w:sz w:val="20"/>
        </w:rPr>
        <w:tab/>
        <w:t xml:space="preserve">A letter in </w:t>
      </w:r>
      <w:r w:rsidR="00E729E7" w:rsidRPr="00F46022">
        <w:rPr>
          <w:b/>
          <w:bCs/>
          <w:sz w:val="20"/>
        </w:rPr>
        <w:t xml:space="preserve">A-Z </w:t>
      </w:r>
      <w:r w:rsidR="00F46022" w:rsidRPr="00F46022">
        <w:rPr>
          <w:b/>
          <w:bCs/>
          <w:sz w:val="20"/>
        </w:rPr>
        <w:t>R</w:t>
      </w:r>
      <w:r w:rsidR="00E729E7" w:rsidRPr="00F46022">
        <w:rPr>
          <w:b/>
          <w:bCs/>
          <w:sz w:val="20"/>
        </w:rPr>
        <w:t>ange</w:t>
      </w:r>
      <w:r w:rsidR="00E729E7" w:rsidRPr="00F46022">
        <w:rPr>
          <w:sz w:val="20"/>
        </w:rPr>
        <w:t xml:space="preserve"> or </w:t>
      </w:r>
      <w:r w:rsidR="00F46022">
        <w:rPr>
          <w:sz w:val="20"/>
        </w:rPr>
        <w:t>N</w:t>
      </w:r>
      <w:r w:rsidR="00E729E7" w:rsidRPr="00F46022">
        <w:rPr>
          <w:sz w:val="20"/>
        </w:rPr>
        <w:t xml:space="preserve">umber in </w:t>
      </w:r>
      <w:r w:rsidR="00E729E7" w:rsidRPr="00F46022">
        <w:rPr>
          <w:b/>
          <w:bCs/>
          <w:sz w:val="20"/>
        </w:rPr>
        <w:t xml:space="preserve">0-9 </w:t>
      </w:r>
      <w:r w:rsidR="00F46022" w:rsidRPr="00F46022">
        <w:rPr>
          <w:b/>
          <w:bCs/>
          <w:sz w:val="20"/>
        </w:rPr>
        <w:t>R</w:t>
      </w:r>
      <w:r w:rsidR="00E729E7" w:rsidRPr="00F46022">
        <w:rPr>
          <w:b/>
          <w:bCs/>
          <w:sz w:val="20"/>
        </w:rPr>
        <w:t>ange</w:t>
      </w:r>
    </w:p>
    <w:p w14:paraId="262214FC" w14:textId="795C0AD0" w:rsidR="00E729E7" w:rsidRPr="00EA2714" w:rsidRDefault="00E729E7" w:rsidP="00766619">
      <w:pPr>
        <w:pStyle w:val="ListParagraph"/>
        <w:numPr>
          <w:ilvl w:val="4"/>
          <w:numId w:val="556"/>
        </w:numPr>
        <w:ind w:left="4320"/>
        <w:rPr>
          <w:sz w:val="20"/>
        </w:rPr>
      </w:pPr>
      <w:r w:rsidRPr="00EA2714">
        <w:rPr>
          <w:sz w:val="20"/>
        </w:rPr>
        <w:t xml:space="preserve">Uniquely identifies </w:t>
      </w:r>
      <w:r w:rsidR="00EA2714" w:rsidRPr="00EA2714">
        <w:rPr>
          <w:b/>
          <w:bCs/>
          <w:sz w:val="20"/>
        </w:rPr>
        <w:t>P</w:t>
      </w:r>
      <w:r w:rsidRPr="00EA2714">
        <w:rPr>
          <w:b/>
          <w:bCs/>
          <w:sz w:val="20"/>
        </w:rPr>
        <w:t>ayment</w:t>
      </w:r>
      <w:r w:rsidRPr="00EA2714">
        <w:rPr>
          <w:sz w:val="20"/>
        </w:rPr>
        <w:t xml:space="preserve"> file generated for </w:t>
      </w:r>
      <w:r w:rsidR="00EA2714" w:rsidRPr="00EA2714">
        <w:rPr>
          <w:b/>
          <w:bCs/>
          <w:sz w:val="20"/>
        </w:rPr>
        <w:t>P</w:t>
      </w:r>
      <w:r w:rsidRPr="00EA2714">
        <w:rPr>
          <w:b/>
          <w:bCs/>
          <w:sz w:val="20"/>
        </w:rPr>
        <w:t>rofile</w:t>
      </w:r>
    </w:p>
    <w:p w14:paraId="7499D92A" w14:textId="5D485688" w:rsidR="00E729E7" w:rsidRPr="00EA2714" w:rsidRDefault="00E729E7" w:rsidP="00766619">
      <w:pPr>
        <w:pStyle w:val="ListParagraph"/>
        <w:numPr>
          <w:ilvl w:val="4"/>
          <w:numId w:val="556"/>
        </w:numPr>
        <w:ind w:left="4320"/>
        <w:rPr>
          <w:sz w:val="20"/>
        </w:rPr>
      </w:pPr>
      <w:r w:rsidRPr="00EA2714">
        <w:rPr>
          <w:sz w:val="20"/>
        </w:rPr>
        <w:t xml:space="preserve">Each </w:t>
      </w:r>
      <w:r w:rsidR="00EA2714" w:rsidRPr="00EA2714">
        <w:rPr>
          <w:b/>
          <w:bCs/>
          <w:sz w:val="20"/>
        </w:rPr>
        <w:t>P</w:t>
      </w:r>
      <w:r w:rsidRPr="00EA2714">
        <w:rPr>
          <w:b/>
          <w:bCs/>
          <w:sz w:val="20"/>
        </w:rPr>
        <w:t>ayment</w:t>
      </w:r>
      <w:r w:rsidRPr="00EA2714">
        <w:rPr>
          <w:sz w:val="20"/>
        </w:rPr>
        <w:t xml:space="preserve"> file is overwritten only when </w:t>
      </w:r>
      <w:r w:rsidRPr="00EA2714">
        <w:rPr>
          <w:b/>
          <w:bCs/>
          <w:sz w:val="20"/>
        </w:rPr>
        <w:t>Payment Run</w:t>
      </w:r>
      <w:r w:rsidRPr="00EA2714">
        <w:rPr>
          <w:sz w:val="20"/>
        </w:rPr>
        <w:t xml:space="preserve"> or </w:t>
      </w:r>
      <w:r w:rsidRPr="00EA2714">
        <w:rPr>
          <w:b/>
          <w:bCs/>
          <w:sz w:val="20"/>
        </w:rPr>
        <w:t>Payment Collection Run</w:t>
      </w:r>
      <w:r w:rsidRPr="00EA2714">
        <w:rPr>
          <w:sz w:val="20"/>
        </w:rPr>
        <w:t xml:space="preserve"> is run for this </w:t>
      </w:r>
      <w:r w:rsidR="00EA2714" w:rsidRPr="00EA2714">
        <w:rPr>
          <w:b/>
          <w:bCs/>
          <w:sz w:val="20"/>
        </w:rPr>
        <w:t>P</w:t>
      </w:r>
      <w:r w:rsidRPr="00EA2714">
        <w:rPr>
          <w:b/>
          <w:bCs/>
          <w:sz w:val="20"/>
        </w:rPr>
        <w:t xml:space="preserve">ayment </w:t>
      </w:r>
      <w:r w:rsidR="00EA2714" w:rsidRPr="00EA2714">
        <w:rPr>
          <w:b/>
          <w:bCs/>
          <w:sz w:val="20"/>
        </w:rPr>
        <w:t>P</w:t>
      </w:r>
      <w:r w:rsidRPr="00EA2714">
        <w:rPr>
          <w:b/>
          <w:bCs/>
          <w:sz w:val="20"/>
        </w:rPr>
        <w:t>rofile</w:t>
      </w:r>
    </w:p>
    <w:p w14:paraId="0CB9AC8D" w14:textId="37D4ADCA" w:rsidR="0080372B" w:rsidRPr="00F46022" w:rsidRDefault="0080372B" w:rsidP="00766619">
      <w:pPr>
        <w:pStyle w:val="ListParagraph"/>
        <w:numPr>
          <w:ilvl w:val="0"/>
          <w:numId w:val="555"/>
        </w:numPr>
        <w:rPr>
          <w:sz w:val="20"/>
        </w:rPr>
      </w:pPr>
      <w:r w:rsidRPr="00F46022">
        <w:rPr>
          <w:b/>
          <w:bCs/>
          <w:sz w:val="20"/>
        </w:rPr>
        <w:t>Bank Details Code</w:t>
      </w:r>
      <w:r w:rsidR="00E729E7" w:rsidRPr="00F46022">
        <w:rPr>
          <w:sz w:val="20"/>
        </w:rPr>
        <w:tab/>
      </w:r>
      <w:r w:rsidR="00E729E7" w:rsidRPr="00EA2714">
        <w:rPr>
          <w:b/>
          <w:bCs/>
          <w:sz w:val="20"/>
        </w:rPr>
        <w:t xml:space="preserve">Bank </w:t>
      </w:r>
      <w:r w:rsidR="00EA2714" w:rsidRPr="00EA2714">
        <w:rPr>
          <w:b/>
          <w:bCs/>
          <w:sz w:val="20"/>
        </w:rPr>
        <w:t>D</w:t>
      </w:r>
      <w:r w:rsidR="00E729E7" w:rsidRPr="00EA2714">
        <w:rPr>
          <w:b/>
          <w:bCs/>
          <w:sz w:val="20"/>
        </w:rPr>
        <w:t>etails</w:t>
      </w:r>
      <w:r w:rsidR="00E729E7" w:rsidRPr="00F46022">
        <w:rPr>
          <w:sz w:val="20"/>
        </w:rPr>
        <w:t xml:space="preserve"> record</w:t>
      </w:r>
    </w:p>
    <w:p w14:paraId="38A6E8D1" w14:textId="3D4D8426" w:rsidR="00E729E7" w:rsidRPr="001C0F7B" w:rsidRDefault="00E729E7" w:rsidP="00766619">
      <w:pPr>
        <w:pStyle w:val="ListParagraph"/>
        <w:numPr>
          <w:ilvl w:val="0"/>
          <w:numId w:val="557"/>
        </w:numPr>
        <w:ind w:left="4320"/>
        <w:rPr>
          <w:sz w:val="20"/>
        </w:rPr>
      </w:pPr>
      <w:r w:rsidRPr="001C0F7B">
        <w:rPr>
          <w:sz w:val="20"/>
        </w:rPr>
        <w:t xml:space="preserve">When a </w:t>
      </w:r>
      <w:r w:rsidR="001C0F7B" w:rsidRPr="001C0F7B">
        <w:rPr>
          <w:b/>
          <w:bCs/>
          <w:sz w:val="20"/>
        </w:rPr>
        <w:t>B</w:t>
      </w:r>
      <w:r w:rsidRPr="001C0F7B">
        <w:rPr>
          <w:b/>
          <w:bCs/>
          <w:sz w:val="20"/>
        </w:rPr>
        <w:t xml:space="preserve">ank </w:t>
      </w:r>
      <w:r w:rsidR="001C0F7B" w:rsidRPr="001C0F7B">
        <w:rPr>
          <w:b/>
          <w:bCs/>
          <w:sz w:val="20"/>
        </w:rPr>
        <w:t>D</w:t>
      </w:r>
      <w:r w:rsidRPr="001C0F7B">
        <w:rPr>
          <w:b/>
          <w:bCs/>
          <w:sz w:val="20"/>
        </w:rPr>
        <w:t>etails</w:t>
      </w:r>
      <w:r w:rsidRPr="001C0F7B">
        <w:rPr>
          <w:sz w:val="20"/>
        </w:rPr>
        <w:t xml:space="preserve"> code linked to one of your own bank accounts</w:t>
      </w:r>
      <w:r w:rsidR="001C0F7B">
        <w:rPr>
          <w:sz w:val="20"/>
        </w:rPr>
        <w:t xml:space="preserve"> is entered</w:t>
      </w:r>
      <w:r w:rsidRPr="001C0F7B">
        <w:rPr>
          <w:sz w:val="20"/>
        </w:rPr>
        <w:t xml:space="preserve">, </w:t>
      </w:r>
      <w:r w:rsidRPr="001C0F7B">
        <w:rPr>
          <w:b/>
          <w:bCs/>
          <w:sz w:val="20"/>
        </w:rPr>
        <w:t>Payment Account</w:t>
      </w:r>
      <w:r w:rsidRPr="001C0F7B">
        <w:rPr>
          <w:sz w:val="20"/>
        </w:rPr>
        <w:t xml:space="preserve"> field below displays </w:t>
      </w:r>
      <w:r w:rsidR="001C0F7B" w:rsidRPr="001C0F7B">
        <w:rPr>
          <w:b/>
          <w:bCs/>
          <w:sz w:val="20"/>
        </w:rPr>
        <w:t>C</w:t>
      </w:r>
      <w:r w:rsidRPr="001C0F7B">
        <w:rPr>
          <w:b/>
          <w:bCs/>
          <w:sz w:val="20"/>
        </w:rPr>
        <w:t xml:space="preserve">hart of </w:t>
      </w:r>
      <w:r w:rsidR="001C0F7B" w:rsidRPr="001C0F7B">
        <w:rPr>
          <w:b/>
          <w:bCs/>
          <w:sz w:val="20"/>
        </w:rPr>
        <w:t>A</w:t>
      </w:r>
      <w:r w:rsidRPr="001C0F7B">
        <w:rPr>
          <w:b/>
          <w:bCs/>
          <w:sz w:val="20"/>
        </w:rPr>
        <w:t>ccounts</w:t>
      </w:r>
      <w:r w:rsidRPr="001C0F7B">
        <w:rPr>
          <w:sz w:val="20"/>
        </w:rPr>
        <w:t xml:space="preserve"> record for </w:t>
      </w:r>
      <w:r w:rsidR="001C0F7B">
        <w:rPr>
          <w:sz w:val="20"/>
        </w:rPr>
        <w:t>that</w:t>
      </w:r>
      <w:r w:rsidRPr="001C0F7B">
        <w:rPr>
          <w:sz w:val="20"/>
        </w:rPr>
        <w:t xml:space="preserve"> bank account</w:t>
      </w:r>
    </w:p>
    <w:p w14:paraId="4EF89FD4" w14:textId="61D374ED" w:rsidR="00E729E7" w:rsidRPr="001C0F7B" w:rsidRDefault="00E729E7" w:rsidP="00766619">
      <w:pPr>
        <w:pStyle w:val="ListParagraph"/>
        <w:numPr>
          <w:ilvl w:val="0"/>
          <w:numId w:val="557"/>
        </w:numPr>
        <w:ind w:left="4320"/>
        <w:rPr>
          <w:sz w:val="20"/>
        </w:rPr>
      </w:pPr>
      <w:r w:rsidRPr="001C0F7B">
        <w:rPr>
          <w:b/>
          <w:bCs/>
          <w:sz w:val="20"/>
        </w:rPr>
        <w:t>Bank Details Code</w:t>
      </w:r>
      <w:r w:rsidRPr="001C0F7B">
        <w:rPr>
          <w:sz w:val="20"/>
        </w:rPr>
        <w:t xml:space="preserve"> is necessary for payments where </w:t>
      </w:r>
      <w:r w:rsidRPr="001C0F7B">
        <w:rPr>
          <w:b/>
          <w:bCs/>
          <w:sz w:val="20"/>
        </w:rPr>
        <w:t>Payment</w:t>
      </w:r>
      <w:r w:rsidRPr="001C0F7B">
        <w:rPr>
          <w:sz w:val="20"/>
        </w:rPr>
        <w:t xml:space="preserve"> </w:t>
      </w:r>
      <w:r w:rsidRPr="001C0F7B">
        <w:rPr>
          <w:b/>
          <w:bCs/>
          <w:sz w:val="20"/>
        </w:rPr>
        <w:t>Method</w:t>
      </w:r>
      <w:r w:rsidRPr="001C0F7B">
        <w:rPr>
          <w:sz w:val="20"/>
        </w:rPr>
        <w:t xml:space="preserve"> is set to </w:t>
      </w:r>
      <w:r w:rsidRPr="001C0F7B">
        <w:rPr>
          <w:b/>
          <w:bCs/>
          <w:sz w:val="20"/>
        </w:rPr>
        <w:t>Bank</w:t>
      </w:r>
    </w:p>
    <w:p w14:paraId="0943FC23" w14:textId="7C717D1F" w:rsidR="0080372B" w:rsidRPr="00F46022" w:rsidRDefault="0080372B" w:rsidP="00766619">
      <w:pPr>
        <w:pStyle w:val="ListParagraph"/>
        <w:numPr>
          <w:ilvl w:val="0"/>
          <w:numId w:val="555"/>
        </w:numPr>
        <w:rPr>
          <w:sz w:val="20"/>
        </w:rPr>
      </w:pPr>
      <w:r w:rsidRPr="00F46022">
        <w:rPr>
          <w:b/>
          <w:bCs/>
          <w:sz w:val="20"/>
        </w:rPr>
        <w:t>Bank Sub Code</w:t>
      </w:r>
      <w:r w:rsidR="00E729E7" w:rsidRPr="00F46022">
        <w:rPr>
          <w:sz w:val="20"/>
        </w:rPr>
        <w:tab/>
      </w:r>
      <w:r w:rsidR="00E729E7" w:rsidRPr="00F46022">
        <w:rPr>
          <w:sz w:val="20"/>
        </w:rPr>
        <w:tab/>
      </w:r>
      <w:r w:rsidR="003217F2">
        <w:rPr>
          <w:sz w:val="20"/>
        </w:rPr>
        <w:t>T</w:t>
      </w:r>
      <w:r w:rsidR="00E729E7" w:rsidRPr="00F46022">
        <w:rPr>
          <w:sz w:val="20"/>
        </w:rPr>
        <w:t xml:space="preserve">he subcode, if used, on </w:t>
      </w:r>
      <w:r w:rsidR="003217F2" w:rsidRPr="003217F2">
        <w:rPr>
          <w:b/>
          <w:bCs/>
          <w:sz w:val="20"/>
        </w:rPr>
        <w:t>B</w:t>
      </w:r>
      <w:r w:rsidR="00E729E7" w:rsidRPr="003217F2">
        <w:rPr>
          <w:b/>
          <w:bCs/>
          <w:sz w:val="20"/>
        </w:rPr>
        <w:t xml:space="preserve">ank </w:t>
      </w:r>
      <w:r w:rsidR="003217F2" w:rsidRPr="003217F2">
        <w:rPr>
          <w:b/>
          <w:bCs/>
          <w:sz w:val="20"/>
        </w:rPr>
        <w:t>D</w:t>
      </w:r>
      <w:r w:rsidR="00E729E7" w:rsidRPr="003217F2">
        <w:rPr>
          <w:b/>
          <w:bCs/>
          <w:sz w:val="20"/>
        </w:rPr>
        <w:t xml:space="preserve">etails </w:t>
      </w:r>
      <w:r w:rsidR="003217F2" w:rsidRPr="003217F2">
        <w:rPr>
          <w:b/>
          <w:bCs/>
          <w:sz w:val="20"/>
        </w:rPr>
        <w:t>R</w:t>
      </w:r>
      <w:r w:rsidR="00E729E7" w:rsidRPr="003217F2">
        <w:rPr>
          <w:b/>
          <w:bCs/>
          <w:sz w:val="20"/>
        </w:rPr>
        <w:t>ecord</w:t>
      </w:r>
      <w:r w:rsidR="00E729E7" w:rsidRPr="00F46022">
        <w:rPr>
          <w:sz w:val="20"/>
        </w:rPr>
        <w:t xml:space="preserve"> identified in field above</w:t>
      </w:r>
    </w:p>
    <w:p w14:paraId="21BF4A54" w14:textId="22FCED06" w:rsidR="00E729E7" w:rsidRPr="003217F2" w:rsidRDefault="00E729E7" w:rsidP="00766619">
      <w:pPr>
        <w:pStyle w:val="ListParagraph"/>
        <w:numPr>
          <w:ilvl w:val="0"/>
          <w:numId w:val="558"/>
        </w:numPr>
        <w:ind w:left="4320"/>
        <w:rPr>
          <w:sz w:val="20"/>
        </w:rPr>
      </w:pPr>
      <w:r w:rsidRPr="003217F2">
        <w:rPr>
          <w:sz w:val="20"/>
        </w:rPr>
        <w:t>Otherwise leave blank</w:t>
      </w:r>
    </w:p>
    <w:p w14:paraId="1510A8A0" w14:textId="2D76C707" w:rsidR="0080372B" w:rsidRPr="00F46022" w:rsidRDefault="0080372B" w:rsidP="00766619">
      <w:pPr>
        <w:pStyle w:val="ListParagraph"/>
        <w:numPr>
          <w:ilvl w:val="0"/>
          <w:numId w:val="555"/>
        </w:numPr>
        <w:rPr>
          <w:sz w:val="20"/>
        </w:rPr>
      </w:pPr>
      <w:r w:rsidRPr="00F46022">
        <w:rPr>
          <w:b/>
          <w:bCs/>
          <w:sz w:val="20"/>
        </w:rPr>
        <w:t>Payment Account</w:t>
      </w:r>
      <w:r w:rsidR="00E729E7" w:rsidRPr="00F46022">
        <w:rPr>
          <w:sz w:val="20"/>
        </w:rPr>
        <w:tab/>
      </w:r>
      <w:r w:rsidR="00D81CAA" w:rsidRPr="00F46022">
        <w:rPr>
          <w:sz w:val="20"/>
        </w:rPr>
        <w:t xml:space="preserve">Bank </w:t>
      </w:r>
      <w:r w:rsidR="003217F2">
        <w:rPr>
          <w:sz w:val="20"/>
        </w:rPr>
        <w:t>A</w:t>
      </w:r>
      <w:r w:rsidR="00D81CAA" w:rsidRPr="00F46022">
        <w:rPr>
          <w:sz w:val="20"/>
        </w:rPr>
        <w:t xml:space="preserve">ccount used in </w:t>
      </w:r>
      <w:r w:rsidR="00D81CAA" w:rsidRPr="003217F2">
        <w:rPr>
          <w:b/>
          <w:bCs/>
          <w:sz w:val="20"/>
        </w:rPr>
        <w:t>Payment Run</w:t>
      </w:r>
      <w:r w:rsidR="00D81CAA" w:rsidRPr="00F46022">
        <w:rPr>
          <w:sz w:val="20"/>
        </w:rPr>
        <w:t xml:space="preserve"> or </w:t>
      </w:r>
      <w:r w:rsidR="00D81CAA" w:rsidRPr="003217F2">
        <w:rPr>
          <w:b/>
          <w:bCs/>
          <w:sz w:val="20"/>
        </w:rPr>
        <w:t>Payment Collection Run</w:t>
      </w:r>
    </w:p>
    <w:p w14:paraId="7B4B1088" w14:textId="45689B12" w:rsidR="0058392F" w:rsidRDefault="00D81CAA" w:rsidP="00766619">
      <w:pPr>
        <w:pStyle w:val="ListParagraph"/>
        <w:numPr>
          <w:ilvl w:val="0"/>
          <w:numId w:val="558"/>
        </w:numPr>
        <w:ind w:left="4320"/>
        <w:rPr>
          <w:sz w:val="20"/>
        </w:rPr>
      </w:pPr>
      <w:r w:rsidRPr="0058392F">
        <w:rPr>
          <w:sz w:val="20"/>
        </w:rPr>
        <w:t xml:space="preserve">If </w:t>
      </w:r>
      <w:r w:rsidR="0058392F">
        <w:rPr>
          <w:sz w:val="20"/>
        </w:rPr>
        <w:t>P</w:t>
      </w:r>
      <w:r w:rsidRPr="0058392F">
        <w:rPr>
          <w:sz w:val="20"/>
        </w:rPr>
        <w:t>ayments are made</w:t>
      </w:r>
      <w:r w:rsidR="0058392F">
        <w:rPr>
          <w:sz w:val="20"/>
        </w:rPr>
        <w:t>/</w:t>
      </w:r>
      <w:r w:rsidRPr="0058392F">
        <w:rPr>
          <w:sz w:val="20"/>
        </w:rPr>
        <w:t xml:space="preserve">collected in </w:t>
      </w:r>
      <w:r w:rsidR="0058392F" w:rsidRPr="0058392F">
        <w:rPr>
          <w:b/>
          <w:bCs/>
          <w:sz w:val="20"/>
        </w:rPr>
        <w:t>T</w:t>
      </w:r>
      <w:r w:rsidRPr="0058392F">
        <w:rPr>
          <w:b/>
          <w:bCs/>
          <w:sz w:val="20"/>
        </w:rPr>
        <w:t xml:space="preserve">ransactions </w:t>
      </w:r>
      <w:r w:rsidR="0058392F" w:rsidRPr="0058392F">
        <w:rPr>
          <w:b/>
          <w:bCs/>
          <w:sz w:val="20"/>
        </w:rPr>
        <w:t>C</w:t>
      </w:r>
      <w:r w:rsidRPr="0058392F">
        <w:rPr>
          <w:b/>
          <w:bCs/>
          <w:sz w:val="20"/>
        </w:rPr>
        <w:t>urrency</w:t>
      </w:r>
      <w:r w:rsidRPr="0058392F">
        <w:rPr>
          <w:sz w:val="20"/>
        </w:rPr>
        <w:t xml:space="preserve">, </w:t>
      </w:r>
      <w:r w:rsidRPr="0058392F">
        <w:rPr>
          <w:b/>
          <w:bCs/>
          <w:sz w:val="20"/>
        </w:rPr>
        <w:t>Payment Account</w:t>
      </w:r>
      <w:r w:rsidRPr="0058392F">
        <w:rPr>
          <w:sz w:val="20"/>
        </w:rPr>
        <w:t xml:space="preserve"> or </w:t>
      </w:r>
      <w:r w:rsidRPr="0058392F">
        <w:rPr>
          <w:b/>
          <w:bCs/>
          <w:sz w:val="20"/>
        </w:rPr>
        <w:t>Collection Account</w:t>
      </w:r>
      <w:r w:rsidRPr="0058392F">
        <w:rPr>
          <w:sz w:val="20"/>
        </w:rPr>
        <w:t xml:space="preserve"> defined in </w:t>
      </w:r>
      <w:r w:rsidRPr="0058392F">
        <w:rPr>
          <w:b/>
          <w:bCs/>
          <w:sz w:val="20"/>
        </w:rPr>
        <w:t xml:space="preserve">Currency Codes </w:t>
      </w:r>
      <w:r w:rsidRPr="0058392F">
        <w:rPr>
          <w:sz w:val="20"/>
        </w:rPr>
        <w:t>is used for payments generated in each currency</w:t>
      </w:r>
    </w:p>
    <w:p w14:paraId="2F7721BA" w14:textId="3B59C9EC" w:rsidR="00D81CAA" w:rsidRPr="0058392F" w:rsidRDefault="0058392F" w:rsidP="00766619">
      <w:pPr>
        <w:pStyle w:val="ListParagraph"/>
        <w:numPr>
          <w:ilvl w:val="0"/>
          <w:numId w:val="558"/>
        </w:numPr>
        <w:ind w:left="4320"/>
        <w:rPr>
          <w:sz w:val="20"/>
        </w:rPr>
      </w:pPr>
      <w:r>
        <w:rPr>
          <w:sz w:val="20"/>
        </w:rPr>
        <w:t>A</w:t>
      </w:r>
      <w:r w:rsidR="00896D77" w:rsidRPr="0058392F">
        <w:rPr>
          <w:sz w:val="20"/>
        </w:rPr>
        <w:t xml:space="preserve">ccount entered here is used if a </w:t>
      </w:r>
      <w:r w:rsidR="00896D77" w:rsidRPr="0058392F">
        <w:rPr>
          <w:b/>
          <w:bCs/>
          <w:sz w:val="20"/>
        </w:rPr>
        <w:t>Payment Account</w:t>
      </w:r>
      <w:r w:rsidR="00896D77" w:rsidRPr="0058392F">
        <w:rPr>
          <w:sz w:val="20"/>
        </w:rPr>
        <w:t xml:space="preserve"> or </w:t>
      </w:r>
      <w:r w:rsidR="00896D77" w:rsidRPr="0058392F">
        <w:rPr>
          <w:b/>
          <w:bCs/>
          <w:sz w:val="20"/>
        </w:rPr>
        <w:t>Collection Account</w:t>
      </w:r>
      <w:r w:rsidR="00896D77" w:rsidRPr="0058392F">
        <w:rPr>
          <w:sz w:val="20"/>
        </w:rPr>
        <w:t xml:space="preserve"> has not been specified for the currency</w:t>
      </w:r>
    </w:p>
    <w:p w14:paraId="39078287" w14:textId="33FAEC39" w:rsidR="0080372B" w:rsidRPr="00F46022" w:rsidRDefault="0080372B" w:rsidP="00766619">
      <w:pPr>
        <w:pStyle w:val="ListParagraph"/>
        <w:numPr>
          <w:ilvl w:val="0"/>
          <w:numId w:val="555"/>
        </w:numPr>
        <w:rPr>
          <w:sz w:val="20"/>
        </w:rPr>
      </w:pPr>
      <w:r w:rsidRPr="00F46022">
        <w:rPr>
          <w:b/>
          <w:bCs/>
          <w:sz w:val="20"/>
        </w:rPr>
        <w:t>Total Payment Limit</w:t>
      </w:r>
      <w:r w:rsidR="00896D77" w:rsidRPr="00F46022">
        <w:rPr>
          <w:sz w:val="20"/>
        </w:rPr>
        <w:tab/>
        <w:t xml:space="preserve">Total </w:t>
      </w:r>
      <w:r w:rsidR="0058392F" w:rsidRPr="0058392F">
        <w:rPr>
          <w:b/>
          <w:bCs/>
          <w:sz w:val="20"/>
        </w:rPr>
        <w:t>P</w:t>
      </w:r>
      <w:r w:rsidR="00896D77" w:rsidRPr="0058392F">
        <w:rPr>
          <w:b/>
          <w:bCs/>
          <w:sz w:val="20"/>
        </w:rPr>
        <w:t>ayment</w:t>
      </w:r>
      <w:r w:rsidR="00896D77" w:rsidRPr="00F46022">
        <w:rPr>
          <w:sz w:val="20"/>
        </w:rPr>
        <w:t xml:space="preserve"> </w:t>
      </w:r>
      <w:r w:rsidR="0058392F" w:rsidRPr="0058392F">
        <w:rPr>
          <w:b/>
          <w:bCs/>
          <w:sz w:val="20"/>
        </w:rPr>
        <w:t>A</w:t>
      </w:r>
      <w:r w:rsidR="00896D77" w:rsidRPr="0058392F">
        <w:rPr>
          <w:b/>
          <w:bCs/>
          <w:sz w:val="20"/>
        </w:rPr>
        <w:t>mount</w:t>
      </w:r>
      <w:r w:rsidR="00896D77" w:rsidRPr="00F46022">
        <w:rPr>
          <w:sz w:val="20"/>
        </w:rPr>
        <w:t xml:space="preserve"> for </w:t>
      </w:r>
      <w:r w:rsidR="00896D77" w:rsidRPr="0058392F">
        <w:rPr>
          <w:b/>
          <w:bCs/>
          <w:sz w:val="20"/>
        </w:rPr>
        <w:t>Payment Run</w:t>
      </w:r>
    </w:p>
    <w:p w14:paraId="40AC77AE" w14:textId="5A514CD1" w:rsidR="00896D77" w:rsidRPr="003144B0" w:rsidRDefault="00896D77" w:rsidP="00766619">
      <w:pPr>
        <w:pStyle w:val="ListParagraph"/>
        <w:numPr>
          <w:ilvl w:val="0"/>
          <w:numId w:val="559"/>
        </w:numPr>
        <w:ind w:left="4320"/>
        <w:rPr>
          <w:sz w:val="20"/>
        </w:rPr>
      </w:pPr>
      <w:r w:rsidRPr="003144B0">
        <w:rPr>
          <w:sz w:val="20"/>
        </w:rPr>
        <w:t xml:space="preserve">If limit is exceeded, </w:t>
      </w:r>
      <w:r w:rsidR="003144B0" w:rsidRPr="003144B0">
        <w:rPr>
          <w:b/>
          <w:bCs/>
          <w:sz w:val="20"/>
        </w:rPr>
        <w:t>P</w:t>
      </w:r>
      <w:r w:rsidRPr="003144B0">
        <w:rPr>
          <w:b/>
          <w:bCs/>
          <w:sz w:val="20"/>
        </w:rPr>
        <w:t xml:space="preserve">ayment </w:t>
      </w:r>
      <w:r w:rsidR="003144B0" w:rsidRPr="003144B0">
        <w:rPr>
          <w:b/>
          <w:bCs/>
          <w:sz w:val="20"/>
        </w:rPr>
        <w:t>R</w:t>
      </w:r>
      <w:r w:rsidRPr="003144B0">
        <w:rPr>
          <w:b/>
          <w:bCs/>
          <w:sz w:val="20"/>
        </w:rPr>
        <w:t>un</w:t>
      </w:r>
      <w:r w:rsidRPr="003144B0">
        <w:rPr>
          <w:sz w:val="20"/>
        </w:rPr>
        <w:t xml:space="preserve"> is terminated and none of accounts are paid</w:t>
      </w:r>
    </w:p>
    <w:p w14:paraId="2C462F1F" w14:textId="0D344F2C" w:rsidR="0080372B" w:rsidRPr="00F46022" w:rsidRDefault="0080372B" w:rsidP="00766619">
      <w:pPr>
        <w:pStyle w:val="ListParagraph"/>
        <w:numPr>
          <w:ilvl w:val="0"/>
          <w:numId w:val="555"/>
        </w:numPr>
        <w:rPr>
          <w:sz w:val="20"/>
        </w:rPr>
      </w:pPr>
      <w:r w:rsidRPr="00F46022">
        <w:rPr>
          <w:b/>
          <w:bCs/>
          <w:sz w:val="20"/>
        </w:rPr>
        <w:t>Payment Report Format Code</w:t>
      </w:r>
      <w:r w:rsidR="00896D77" w:rsidRPr="00F46022">
        <w:rPr>
          <w:sz w:val="20"/>
        </w:rPr>
        <w:t xml:space="preserve">   </w:t>
      </w:r>
      <w:r w:rsidR="00896D77" w:rsidRPr="003144B0">
        <w:rPr>
          <w:b/>
          <w:bCs/>
          <w:sz w:val="20"/>
        </w:rPr>
        <w:t xml:space="preserve">Document </w:t>
      </w:r>
      <w:r w:rsidR="003144B0" w:rsidRPr="003144B0">
        <w:rPr>
          <w:b/>
          <w:bCs/>
          <w:sz w:val="20"/>
        </w:rPr>
        <w:t>F</w:t>
      </w:r>
      <w:r w:rsidR="00896D77" w:rsidRPr="003144B0">
        <w:rPr>
          <w:b/>
          <w:bCs/>
          <w:sz w:val="20"/>
        </w:rPr>
        <w:t xml:space="preserve">ormat </w:t>
      </w:r>
      <w:r w:rsidR="003144B0" w:rsidRPr="003144B0">
        <w:rPr>
          <w:b/>
          <w:bCs/>
          <w:sz w:val="20"/>
        </w:rPr>
        <w:t>C</w:t>
      </w:r>
      <w:r w:rsidR="00896D77" w:rsidRPr="003144B0">
        <w:rPr>
          <w:b/>
          <w:bCs/>
          <w:sz w:val="20"/>
        </w:rPr>
        <w:t>ode</w:t>
      </w:r>
      <w:r w:rsidR="00896D77" w:rsidRPr="00F46022">
        <w:rPr>
          <w:sz w:val="20"/>
        </w:rPr>
        <w:t xml:space="preserve"> to use for </w:t>
      </w:r>
      <w:r w:rsidR="003144B0" w:rsidRPr="003144B0">
        <w:rPr>
          <w:b/>
          <w:bCs/>
          <w:sz w:val="20"/>
        </w:rPr>
        <w:t>P</w:t>
      </w:r>
      <w:r w:rsidR="00896D77" w:rsidRPr="003144B0">
        <w:rPr>
          <w:b/>
          <w:bCs/>
          <w:sz w:val="20"/>
        </w:rPr>
        <w:t xml:space="preserve">ayment </w:t>
      </w:r>
      <w:r w:rsidR="003144B0" w:rsidRPr="003144B0">
        <w:rPr>
          <w:b/>
          <w:bCs/>
          <w:sz w:val="20"/>
        </w:rPr>
        <w:t>R</w:t>
      </w:r>
      <w:r w:rsidR="00896D77" w:rsidRPr="003144B0">
        <w:rPr>
          <w:b/>
          <w:bCs/>
          <w:sz w:val="20"/>
        </w:rPr>
        <w:t xml:space="preserve">un </w:t>
      </w:r>
      <w:r w:rsidR="003144B0" w:rsidRPr="003144B0">
        <w:rPr>
          <w:b/>
          <w:bCs/>
          <w:sz w:val="20"/>
        </w:rPr>
        <w:t>D</w:t>
      </w:r>
      <w:r w:rsidR="00896D77" w:rsidRPr="003144B0">
        <w:rPr>
          <w:b/>
          <w:bCs/>
          <w:sz w:val="20"/>
        </w:rPr>
        <w:t xml:space="preserve">etails </w:t>
      </w:r>
      <w:r w:rsidR="003144B0" w:rsidRPr="003144B0">
        <w:rPr>
          <w:b/>
          <w:bCs/>
          <w:sz w:val="20"/>
        </w:rPr>
        <w:t>R</w:t>
      </w:r>
      <w:r w:rsidR="00896D77" w:rsidRPr="003144B0">
        <w:rPr>
          <w:b/>
          <w:bCs/>
          <w:sz w:val="20"/>
        </w:rPr>
        <w:t>eport</w:t>
      </w:r>
    </w:p>
    <w:p w14:paraId="72509473" w14:textId="305F5996" w:rsidR="00896D77" w:rsidRPr="003144B0" w:rsidRDefault="00896D77" w:rsidP="00766619">
      <w:pPr>
        <w:pStyle w:val="ListParagraph"/>
        <w:numPr>
          <w:ilvl w:val="0"/>
          <w:numId w:val="559"/>
        </w:numPr>
        <w:ind w:left="4320"/>
        <w:rPr>
          <w:sz w:val="20"/>
        </w:rPr>
      </w:pPr>
      <w:r w:rsidRPr="003144B0">
        <w:rPr>
          <w:sz w:val="20"/>
        </w:rPr>
        <w:t>This code is mandatory</w:t>
      </w:r>
    </w:p>
    <w:p w14:paraId="15B024C1" w14:textId="77777777" w:rsidR="003144B0" w:rsidRDefault="0080372B" w:rsidP="00766619">
      <w:pPr>
        <w:pStyle w:val="ListParagraph"/>
        <w:numPr>
          <w:ilvl w:val="0"/>
          <w:numId w:val="555"/>
        </w:numPr>
        <w:rPr>
          <w:sz w:val="20"/>
        </w:rPr>
      </w:pPr>
      <w:r w:rsidRPr="00F46022">
        <w:rPr>
          <w:b/>
          <w:bCs/>
          <w:sz w:val="20"/>
        </w:rPr>
        <w:t>Payment Document Format Code</w:t>
      </w:r>
      <w:r w:rsidR="00896D77" w:rsidRPr="00F46022">
        <w:rPr>
          <w:sz w:val="20"/>
        </w:rPr>
        <w:t xml:space="preserve">    </w:t>
      </w:r>
      <w:r w:rsidR="00896D77" w:rsidRPr="003144B0">
        <w:rPr>
          <w:b/>
          <w:bCs/>
          <w:sz w:val="20"/>
        </w:rPr>
        <w:t xml:space="preserve">Document </w:t>
      </w:r>
      <w:r w:rsidR="003144B0" w:rsidRPr="003144B0">
        <w:rPr>
          <w:b/>
          <w:bCs/>
          <w:sz w:val="20"/>
        </w:rPr>
        <w:t>F</w:t>
      </w:r>
      <w:r w:rsidR="00896D77" w:rsidRPr="003144B0">
        <w:rPr>
          <w:b/>
          <w:bCs/>
          <w:sz w:val="20"/>
        </w:rPr>
        <w:t xml:space="preserve">ormat </w:t>
      </w:r>
      <w:r w:rsidR="003144B0" w:rsidRPr="003144B0">
        <w:rPr>
          <w:b/>
          <w:bCs/>
          <w:sz w:val="20"/>
        </w:rPr>
        <w:t>C</w:t>
      </w:r>
      <w:r w:rsidR="00896D77" w:rsidRPr="003144B0">
        <w:rPr>
          <w:b/>
          <w:bCs/>
          <w:sz w:val="20"/>
        </w:rPr>
        <w:t>ode</w:t>
      </w:r>
      <w:r w:rsidR="00896D77" w:rsidRPr="00F46022">
        <w:rPr>
          <w:sz w:val="20"/>
        </w:rPr>
        <w:t xml:space="preserve"> to use for payment documents, if </w:t>
      </w:r>
    </w:p>
    <w:p w14:paraId="5CAC58D8" w14:textId="6DF0D04A" w:rsidR="0080372B" w:rsidRPr="003144B0" w:rsidRDefault="00896D77" w:rsidP="003144B0">
      <w:pPr>
        <w:ind w:left="4320"/>
        <w:rPr>
          <w:sz w:val="20"/>
        </w:rPr>
      </w:pPr>
      <w:r w:rsidRPr="003144B0">
        <w:rPr>
          <w:sz w:val="20"/>
        </w:rPr>
        <w:t xml:space="preserve">required for </w:t>
      </w:r>
      <w:r w:rsidR="003144B0" w:rsidRPr="003144B0">
        <w:rPr>
          <w:b/>
          <w:bCs/>
          <w:sz w:val="20"/>
        </w:rPr>
        <w:t>P</w:t>
      </w:r>
      <w:r w:rsidRPr="003144B0">
        <w:rPr>
          <w:b/>
          <w:bCs/>
          <w:sz w:val="20"/>
        </w:rPr>
        <w:t xml:space="preserve">ayment </w:t>
      </w:r>
      <w:r w:rsidR="003144B0" w:rsidRPr="003144B0">
        <w:rPr>
          <w:b/>
          <w:bCs/>
          <w:sz w:val="20"/>
        </w:rPr>
        <w:t>P</w:t>
      </w:r>
      <w:r w:rsidRPr="003144B0">
        <w:rPr>
          <w:b/>
          <w:bCs/>
          <w:sz w:val="20"/>
        </w:rPr>
        <w:t>rofile</w:t>
      </w:r>
      <w:r w:rsidRPr="003144B0">
        <w:rPr>
          <w:sz w:val="20"/>
        </w:rPr>
        <w:t xml:space="preserve"> – such as </w:t>
      </w:r>
      <w:r w:rsidRPr="003144B0">
        <w:rPr>
          <w:b/>
          <w:bCs/>
          <w:sz w:val="20"/>
        </w:rPr>
        <w:t>Cheque</w:t>
      </w:r>
      <w:r w:rsidRPr="003144B0">
        <w:rPr>
          <w:sz w:val="20"/>
        </w:rPr>
        <w:t xml:space="preserve"> and </w:t>
      </w:r>
      <w:r w:rsidRPr="003144B0">
        <w:rPr>
          <w:b/>
          <w:bCs/>
          <w:sz w:val="20"/>
        </w:rPr>
        <w:t>Remittance Advice</w:t>
      </w:r>
    </w:p>
    <w:p w14:paraId="39DAB9CB" w14:textId="77777777" w:rsidR="003144B0" w:rsidRDefault="0080372B" w:rsidP="00766619">
      <w:pPr>
        <w:pStyle w:val="ListParagraph"/>
        <w:numPr>
          <w:ilvl w:val="0"/>
          <w:numId w:val="555"/>
        </w:numPr>
        <w:rPr>
          <w:sz w:val="20"/>
        </w:rPr>
      </w:pPr>
      <w:r w:rsidRPr="00F46022">
        <w:rPr>
          <w:b/>
          <w:bCs/>
          <w:sz w:val="20"/>
        </w:rPr>
        <w:t>Bank File Identifier</w:t>
      </w:r>
      <w:r w:rsidR="00896D77" w:rsidRPr="00F46022">
        <w:rPr>
          <w:sz w:val="20"/>
        </w:rPr>
        <w:tab/>
        <w:t xml:space="preserve">(Optional)  Enter code used as default file extension to </w:t>
      </w:r>
      <w:r w:rsidR="003144B0" w:rsidRPr="003144B0">
        <w:rPr>
          <w:b/>
          <w:bCs/>
          <w:sz w:val="20"/>
        </w:rPr>
        <w:t>B</w:t>
      </w:r>
      <w:r w:rsidR="00896D77" w:rsidRPr="003144B0">
        <w:rPr>
          <w:b/>
          <w:bCs/>
          <w:sz w:val="20"/>
        </w:rPr>
        <w:t xml:space="preserve">ank </w:t>
      </w:r>
      <w:r w:rsidR="003144B0" w:rsidRPr="003144B0">
        <w:rPr>
          <w:b/>
          <w:bCs/>
          <w:sz w:val="20"/>
        </w:rPr>
        <w:t>P</w:t>
      </w:r>
      <w:r w:rsidR="00896D77" w:rsidRPr="003144B0">
        <w:rPr>
          <w:b/>
          <w:bCs/>
          <w:sz w:val="20"/>
        </w:rPr>
        <w:t>ayment</w:t>
      </w:r>
      <w:r w:rsidR="00896D77" w:rsidRPr="00F46022">
        <w:rPr>
          <w:sz w:val="20"/>
        </w:rPr>
        <w:t xml:space="preserve"> </w:t>
      </w:r>
    </w:p>
    <w:p w14:paraId="06E84465" w14:textId="7DA669B4" w:rsidR="0080372B" w:rsidRPr="003144B0" w:rsidRDefault="00896D77" w:rsidP="003144B0">
      <w:pPr>
        <w:ind w:left="3600"/>
        <w:rPr>
          <w:sz w:val="20"/>
        </w:rPr>
      </w:pPr>
      <w:r w:rsidRPr="003144B0">
        <w:rPr>
          <w:sz w:val="20"/>
        </w:rPr>
        <w:t xml:space="preserve">file created by </w:t>
      </w:r>
      <w:r w:rsidR="003144B0" w:rsidRPr="003144B0">
        <w:rPr>
          <w:b/>
          <w:bCs/>
          <w:sz w:val="20"/>
        </w:rPr>
        <w:t>P</w:t>
      </w:r>
      <w:r w:rsidRPr="003144B0">
        <w:rPr>
          <w:b/>
          <w:bCs/>
          <w:sz w:val="20"/>
        </w:rPr>
        <w:t xml:space="preserve">ayment </w:t>
      </w:r>
      <w:r w:rsidR="003144B0" w:rsidRPr="003144B0">
        <w:rPr>
          <w:b/>
          <w:bCs/>
          <w:sz w:val="20"/>
        </w:rPr>
        <w:t>R</w:t>
      </w:r>
      <w:r w:rsidRPr="003144B0">
        <w:rPr>
          <w:b/>
          <w:bCs/>
          <w:sz w:val="20"/>
        </w:rPr>
        <w:t>un</w:t>
      </w:r>
      <w:r w:rsidRPr="003144B0">
        <w:rPr>
          <w:sz w:val="20"/>
        </w:rPr>
        <w:t xml:space="preserve"> with this </w:t>
      </w:r>
      <w:r w:rsidR="003144B0" w:rsidRPr="003144B0">
        <w:rPr>
          <w:b/>
          <w:bCs/>
          <w:sz w:val="20"/>
        </w:rPr>
        <w:t>P</w:t>
      </w:r>
      <w:r w:rsidRPr="003144B0">
        <w:rPr>
          <w:b/>
          <w:bCs/>
          <w:sz w:val="20"/>
        </w:rPr>
        <w:t>rofile</w:t>
      </w:r>
    </w:p>
    <w:p w14:paraId="08A545C8" w14:textId="77777777" w:rsidR="00896D77" w:rsidRDefault="00896D77" w:rsidP="00D22CAF">
      <w:pPr>
        <w:rPr>
          <w:sz w:val="20"/>
        </w:rPr>
      </w:pPr>
    </w:p>
    <w:p w14:paraId="447A9FFB" w14:textId="0A470924" w:rsidR="0080372B" w:rsidRDefault="0080372B" w:rsidP="00C90EF7">
      <w:pPr>
        <w:ind w:left="720"/>
        <w:rPr>
          <w:sz w:val="20"/>
        </w:rPr>
      </w:pPr>
      <w:r>
        <w:rPr>
          <w:sz w:val="20"/>
        </w:rPr>
        <w:lastRenderedPageBreak/>
        <w:br/>
      </w:r>
      <w:r w:rsidRPr="0080372B">
        <w:rPr>
          <w:noProof/>
          <w:sz w:val="20"/>
        </w:rPr>
        <w:drawing>
          <wp:inline distT="0" distB="0" distL="0" distR="0" wp14:anchorId="0FB1716C" wp14:editId="7563A1E7">
            <wp:extent cx="4551848" cy="2118360"/>
            <wp:effectExtent l="0" t="0" r="0" b="2540"/>
            <wp:docPr id="1920" name="Picture 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5"/>
                    <a:stretch>
                      <a:fillRect/>
                    </a:stretch>
                  </pic:blipFill>
                  <pic:spPr>
                    <a:xfrm>
                      <a:off x="0" y="0"/>
                      <a:ext cx="4563258" cy="2123670"/>
                    </a:xfrm>
                    <a:prstGeom prst="rect">
                      <a:avLst/>
                    </a:prstGeom>
                  </pic:spPr>
                </pic:pic>
              </a:graphicData>
            </a:graphic>
          </wp:inline>
        </w:drawing>
      </w:r>
    </w:p>
    <w:p w14:paraId="3B78EC15" w14:textId="06022091" w:rsidR="00896D77" w:rsidRDefault="00896D77" w:rsidP="00B95EA6">
      <w:pPr>
        <w:ind w:left="360"/>
        <w:rPr>
          <w:sz w:val="20"/>
        </w:rPr>
      </w:pPr>
      <w:r w:rsidRPr="00B95EA6">
        <w:rPr>
          <w:b/>
          <w:bCs/>
          <w:sz w:val="20"/>
        </w:rPr>
        <w:t>Currency for Payments</w:t>
      </w:r>
      <w:r>
        <w:rPr>
          <w:sz w:val="20"/>
        </w:rPr>
        <w:t xml:space="preserve"> option in </w:t>
      </w:r>
      <w:r w:rsidRPr="00B95EA6">
        <w:rPr>
          <w:b/>
          <w:bCs/>
          <w:sz w:val="20"/>
        </w:rPr>
        <w:t>Ledger Setup</w:t>
      </w:r>
      <w:r>
        <w:rPr>
          <w:sz w:val="20"/>
        </w:rPr>
        <w:t xml:space="preserve"> determines if payments can be made in </w:t>
      </w:r>
      <w:r w:rsidR="00B95EA6" w:rsidRPr="00B95EA6">
        <w:rPr>
          <w:b/>
          <w:bCs/>
          <w:sz w:val="20"/>
        </w:rPr>
        <w:t>T</w:t>
      </w:r>
      <w:r w:rsidRPr="00B95EA6">
        <w:rPr>
          <w:b/>
          <w:bCs/>
          <w:sz w:val="20"/>
        </w:rPr>
        <w:t xml:space="preserve">ransaction </w:t>
      </w:r>
      <w:r w:rsidR="00B95EA6" w:rsidRPr="00B95EA6">
        <w:rPr>
          <w:b/>
          <w:bCs/>
          <w:sz w:val="20"/>
        </w:rPr>
        <w:t>C</w:t>
      </w:r>
      <w:r w:rsidRPr="00B95EA6">
        <w:rPr>
          <w:b/>
          <w:bCs/>
          <w:sz w:val="20"/>
        </w:rPr>
        <w:t>urrency</w:t>
      </w:r>
      <w:r>
        <w:rPr>
          <w:sz w:val="20"/>
        </w:rPr>
        <w:t xml:space="preserve"> or </w:t>
      </w:r>
      <w:r w:rsidRPr="00B95EA6">
        <w:rPr>
          <w:b/>
          <w:bCs/>
          <w:sz w:val="20"/>
        </w:rPr>
        <w:t>4</w:t>
      </w:r>
      <w:r w:rsidRPr="00B95EA6">
        <w:rPr>
          <w:b/>
          <w:bCs/>
          <w:sz w:val="20"/>
          <w:vertAlign w:val="superscript"/>
        </w:rPr>
        <w:t>th</w:t>
      </w:r>
      <w:r w:rsidRPr="00B95EA6">
        <w:rPr>
          <w:b/>
          <w:bCs/>
          <w:sz w:val="20"/>
        </w:rPr>
        <w:t xml:space="preserve"> </w:t>
      </w:r>
      <w:r w:rsidR="00B95EA6" w:rsidRPr="00B95EA6">
        <w:rPr>
          <w:b/>
          <w:bCs/>
          <w:sz w:val="20"/>
        </w:rPr>
        <w:t>C</w:t>
      </w:r>
      <w:r w:rsidRPr="00B95EA6">
        <w:rPr>
          <w:b/>
          <w:bCs/>
          <w:sz w:val="20"/>
        </w:rPr>
        <w:t>urrency</w:t>
      </w:r>
      <w:r>
        <w:rPr>
          <w:sz w:val="20"/>
        </w:rPr>
        <w:t xml:space="preserve"> values.</w:t>
      </w:r>
    </w:p>
    <w:p w14:paraId="0E7071E3" w14:textId="0ACDC0C0" w:rsidR="00896D77" w:rsidRDefault="00896D77" w:rsidP="00B95EA6">
      <w:pPr>
        <w:ind w:left="360"/>
        <w:rPr>
          <w:sz w:val="20"/>
        </w:rPr>
      </w:pPr>
    </w:p>
    <w:p w14:paraId="12682A78" w14:textId="38EEA22C" w:rsidR="00896D77" w:rsidRDefault="00BB1E00" w:rsidP="00B95EA6">
      <w:pPr>
        <w:ind w:left="360"/>
        <w:rPr>
          <w:sz w:val="20"/>
        </w:rPr>
      </w:pPr>
      <w:r w:rsidRPr="00BB1E00">
        <w:rPr>
          <w:b/>
          <w:bCs/>
          <w:sz w:val="20"/>
        </w:rPr>
        <w:t>Transaction Currency Values</w:t>
      </w:r>
      <w:r w:rsidR="00896D77">
        <w:rPr>
          <w:sz w:val="20"/>
        </w:rPr>
        <w:t xml:space="preserve"> can</w:t>
      </w:r>
      <w:r>
        <w:rPr>
          <w:sz w:val="20"/>
        </w:rPr>
        <w:t xml:space="preserve"> be</w:t>
      </w:r>
      <w:r w:rsidR="00896D77">
        <w:rPr>
          <w:sz w:val="20"/>
        </w:rPr>
        <w:t xml:space="preserve"> </w:t>
      </w:r>
      <w:r w:rsidRPr="00BB1E00">
        <w:rPr>
          <w:b/>
          <w:bCs/>
          <w:sz w:val="20"/>
        </w:rPr>
        <w:t>I</w:t>
      </w:r>
      <w:r w:rsidR="00896D77" w:rsidRPr="00BB1E00">
        <w:rPr>
          <w:b/>
          <w:bCs/>
          <w:sz w:val="20"/>
        </w:rPr>
        <w:t>nclude</w:t>
      </w:r>
      <w:r w:rsidRPr="00BB1E00">
        <w:rPr>
          <w:b/>
          <w:bCs/>
          <w:sz w:val="20"/>
        </w:rPr>
        <w:t>d</w:t>
      </w:r>
      <w:r w:rsidR="00896D77">
        <w:rPr>
          <w:sz w:val="20"/>
        </w:rPr>
        <w:t xml:space="preserve"> or </w:t>
      </w:r>
      <w:r w:rsidRPr="00BB1E00">
        <w:rPr>
          <w:b/>
          <w:bCs/>
          <w:sz w:val="20"/>
        </w:rPr>
        <w:t>E</w:t>
      </w:r>
      <w:r w:rsidR="00896D77" w:rsidRPr="00BB1E00">
        <w:rPr>
          <w:b/>
          <w:bCs/>
          <w:sz w:val="20"/>
        </w:rPr>
        <w:t>xclude</w:t>
      </w:r>
      <w:r w:rsidRPr="00BB1E00">
        <w:rPr>
          <w:b/>
          <w:bCs/>
          <w:sz w:val="20"/>
        </w:rPr>
        <w:t>d</w:t>
      </w:r>
      <w:r w:rsidR="00896D77">
        <w:rPr>
          <w:sz w:val="20"/>
        </w:rPr>
        <w:t xml:space="preserve"> from a </w:t>
      </w:r>
      <w:r w:rsidR="00896D77" w:rsidRPr="00BB1E00">
        <w:rPr>
          <w:b/>
          <w:bCs/>
          <w:sz w:val="20"/>
        </w:rPr>
        <w:t>Payment Run</w:t>
      </w:r>
      <w:r w:rsidR="00896D77">
        <w:rPr>
          <w:sz w:val="20"/>
        </w:rPr>
        <w:t xml:space="preserve"> or </w:t>
      </w:r>
      <w:r w:rsidR="00896D77" w:rsidRPr="00BB1E00">
        <w:rPr>
          <w:b/>
          <w:bCs/>
          <w:sz w:val="20"/>
        </w:rPr>
        <w:t>Payment Collection Run</w:t>
      </w:r>
      <w:r w:rsidR="00896D77">
        <w:rPr>
          <w:sz w:val="20"/>
        </w:rPr>
        <w:t>. If payments</w:t>
      </w:r>
      <w:r>
        <w:rPr>
          <w:sz w:val="20"/>
        </w:rPr>
        <w:t xml:space="preserve"> are set to be produced</w:t>
      </w:r>
      <w:r w:rsidR="00896D77">
        <w:rPr>
          <w:sz w:val="20"/>
        </w:rPr>
        <w:t xml:space="preserve"> only in </w:t>
      </w:r>
      <w:r w:rsidR="00896D77" w:rsidRPr="00BB1E00">
        <w:rPr>
          <w:b/>
          <w:bCs/>
          <w:sz w:val="20"/>
        </w:rPr>
        <w:t xml:space="preserve">Base </w:t>
      </w:r>
      <w:r w:rsidRPr="00BB1E00">
        <w:rPr>
          <w:b/>
          <w:bCs/>
          <w:sz w:val="20"/>
        </w:rPr>
        <w:t>C</w:t>
      </w:r>
      <w:r w:rsidR="00896D77" w:rsidRPr="00BB1E00">
        <w:rPr>
          <w:b/>
          <w:bCs/>
          <w:sz w:val="20"/>
        </w:rPr>
        <w:t>urrency</w:t>
      </w:r>
      <w:r w:rsidR="00896D77">
        <w:rPr>
          <w:sz w:val="20"/>
        </w:rPr>
        <w:t xml:space="preserve">, </w:t>
      </w:r>
      <w:r>
        <w:rPr>
          <w:sz w:val="20"/>
        </w:rPr>
        <w:t xml:space="preserve">transactions referencing a </w:t>
      </w:r>
      <w:r w:rsidRPr="00BB1E00">
        <w:rPr>
          <w:b/>
          <w:bCs/>
          <w:sz w:val="20"/>
        </w:rPr>
        <w:t>Transaction Currency</w:t>
      </w:r>
      <w:r w:rsidR="00896D77">
        <w:rPr>
          <w:sz w:val="20"/>
        </w:rPr>
        <w:t xml:space="preserve"> can </w:t>
      </w:r>
      <w:r>
        <w:rPr>
          <w:sz w:val="20"/>
        </w:rPr>
        <w:t xml:space="preserve">be </w:t>
      </w:r>
      <w:r w:rsidRPr="00BB1E00">
        <w:rPr>
          <w:b/>
          <w:bCs/>
          <w:sz w:val="20"/>
        </w:rPr>
        <w:t>I</w:t>
      </w:r>
      <w:r w:rsidR="00896D77" w:rsidRPr="00BB1E00">
        <w:rPr>
          <w:b/>
          <w:bCs/>
          <w:sz w:val="20"/>
        </w:rPr>
        <w:t>nclude</w:t>
      </w:r>
      <w:r w:rsidRPr="00BB1E00">
        <w:rPr>
          <w:b/>
          <w:bCs/>
          <w:sz w:val="20"/>
        </w:rPr>
        <w:t>d</w:t>
      </w:r>
      <w:r w:rsidR="00896D77">
        <w:rPr>
          <w:sz w:val="20"/>
        </w:rPr>
        <w:t xml:space="preserve"> or </w:t>
      </w:r>
      <w:r w:rsidRPr="00BB1E00">
        <w:rPr>
          <w:b/>
          <w:bCs/>
          <w:sz w:val="20"/>
        </w:rPr>
        <w:t>E</w:t>
      </w:r>
      <w:r w:rsidR="00896D77" w:rsidRPr="00BB1E00">
        <w:rPr>
          <w:b/>
          <w:bCs/>
          <w:sz w:val="20"/>
        </w:rPr>
        <w:t>xclude</w:t>
      </w:r>
      <w:r w:rsidRPr="00BB1E00">
        <w:rPr>
          <w:b/>
          <w:bCs/>
          <w:sz w:val="20"/>
        </w:rPr>
        <w:t>d</w:t>
      </w:r>
      <w:r w:rsidR="00896D77">
        <w:rPr>
          <w:sz w:val="20"/>
        </w:rPr>
        <w:t xml:space="preserve"> from a </w:t>
      </w:r>
      <w:r w:rsidR="00896D77" w:rsidRPr="00BB1E00">
        <w:rPr>
          <w:b/>
          <w:bCs/>
          <w:sz w:val="20"/>
        </w:rPr>
        <w:t>Payment Run</w:t>
      </w:r>
      <w:r w:rsidR="00896D77">
        <w:rPr>
          <w:sz w:val="20"/>
        </w:rPr>
        <w:t xml:space="preserve"> or </w:t>
      </w:r>
      <w:r w:rsidR="00896D77" w:rsidRPr="00BB1E00">
        <w:rPr>
          <w:b/>
          <w:bCs/>
          <w:sz w:val="20"/>
        </w:rPr>
        <w:t>Payment Collection Run</w:t>
      </w:r>
      <w:r w:rsidR="00896D77">
        <w:rPr>
          <w:sz w:val="20"/>
        </w:rPr>
        <w:t>.</w:t>
      </w:r>
    </w:p>
    <w:p w14:paraId="47AB8DFE" w14:textId="73DB5B33" w:rsidR="0080372B" w:rsidRDefault="0080372B" w:rsidP="00D22CAF">
      <w:pPr>
        <w:rPr>
          <w:sz w:val="20"/>
        </w:rPr>
      </w:pPr>
    </w:p>
    <w:p w14:paraId="12749CB3" w14:textId="77777777" w:rsidR="00BB1E00" w:rsidRDefault="0080372B" w:rsidP="00766619">
      <w:pPr>
        <w:pStyle w:val="ListParagraph"/>
        <w:numPr>
          <w:ilvl w:val="0"/>
          <w:numId w:val="560"/>
        </w:numPr>
        <w:ind w:left="1440"/>
        <w:rPr>
          <w:sz w:val="20"/>
        </w:rPr>
      </w:pPr>
      <w:r w:rsidRPr="00BB1E00">
        <w:rPr>
          <w:b/>
          <w:bCs/>
          <w:sz w:val="20"/>
        </w:rPr>
        <w:t>Currency Codes Exclude/Include/All</w:t>
      </w:r>
      <w:r w:rsidR="00896D77" w:rsidRPr="00BB1E00">
        <w:rPr>
          <w:sz w:val="20"/>
        </w:rPr>
        <w:t xml:space="preserve">   </w:t>
      </w:r>
      <w:r w:rsidR="00BB1E00">
        <w:rPr>
          <w:sz w:val="20"/>
        </w:rPr>
        <w:t>I</w:t>
      </w:r>
      <w:r w:rsidR="00896D77" w:rsidRPr="00BB1E00">
        <w:rPr>
          <w:sz w:val="20"/>
        </w:rPr>
        <w:t xml:space="preserve">ndicates if </w:t>
      </w:r>
      <w:r w:rsidR="00BB1E00">
        <w:rPr>
          <w:sz w:val="20"/>
        </w:rPr>
        <w:t>C</w:t>
      </w:r>
      <w:r w:rsidR="00896D77" w:rsidRPr="00BB1E00">
        <w:rPr>
          <w:sz w:val="20"/>
        </w:rPr>
        <w:t xml:space="preserve">urrency </w:t>
      </w:r>
      <w:r w:rsidR="00BB1E00">
        <w:rPr>
          <w:sz w:val="20"/>
        </w:rPr>
        <w:t>C</w:t>
      </w:r>
      <w:r w:rsidR="00896D77" w:rsidRPr="00BB1E00">
        <w:rPr>
          <w:sz w:val="20"/>
        </w:rPr>
        <w:t xml:space="preserve">odes selected will be </w:t>
      </w:r>
      <w:r w:rsidR="00BB1E00" w:rsidRPr="00BB1E00">
        <w:rPr>
          <w:b/>
          <w:bCs/>
          <w:sz w:val="20"/>
        </w:rPr>
        <w:t>I</w:t>
      </w:r>
      <w:r w:rsidR="00896D77" w:rsidRPr="00BB1E00">
        <w:rPr>
          <w:b/>
          <w:bCs/>
          <w:sz w:val="20"/>
        </w:rPr>
        <w:t>ncluded</w:t>
      </w:r>
      <w:r w:rsidR="00896D77" w:rsidRPr="00BB1E00">
        <w:rPr>
          <w:sz w:val="20"/>
        </w:rPr>
        <w:t xml:space="preserve"> or </w:t>
      </w:r>
    </w:p>
    <w:p w14:paraId="6B53A51D" w14:textId="55B817C4" w:rsidR="0080372B" w:rsidRPr="00BB1E00" w:rsidRDefault="00BB1E00" w:rsidP="00BB1E00">
      <w:pPr>
        <w:ind w:left="3600"/>
        <w:rPr>
          <w:sz w:val="20"/>
        </w:rPr>
      </w:pPr>
      <w:r w:rsidRPr="00BB1E00">
        <w:rPr>
          <w:b/>
          <w:bCs/>
          <w:sz w:val="20"/>
        </w:rPr>
        <w:t>E</w:t>
      </w:r>
      <w:r w:rsidR="00896D77" w:rsidRPr="00BB1E00">
        <w:rPr>
          <w:b/>
          <w:bCs/>
          <w:sz w:val="20"/>
        </w:rPr>
        <w:t>xcluded</w:t>
      </w:r>
    </w:p>
    <w:p w14:paraId="399A34EC" w14:textId="1E193E42" w:rsidR="0080372B" w:rsidRPr="00BB1E00" w:rsidRDefault="0080372B" w:rsidP="00766619">
      <w:pPr>
        <w:pStyle w:val="ListParagraph"/>
        <w:numPr>
          <w:ilvl w:val="0"/>
          <w:numId w:val="560"/>
        </w:numPr>
        <w:ind w:left="1440"/>
        <w:rPr>
          <w:sz w:val="20"/>
        </w:rPr>
      </w:pPr>
      <w:r w:rsidRPr="00BB1E00">
        <w:rPr>
          <w:b/>
          <w:bCs/>
          <w:sz w:val="20"/>
        </w:rPr>
        <w:t>Currency Codes From/To</w:t>
      </w:r>
      <w:r w:rsidR="00896D77" w:rsidRPr="00BB1E00">
        <w:rPr>
          <w:sz w:val="20"/>
        </w:rPr>
        <w:tab/>
      </w:r>
      <w:r w:rsidR="00BB1E00">
        <w:rPr>
          <w:sz w:val="20"/>
        </w:rPr>
        <w:t xml:space="preserve">Up to 13 currencies can be </w:t>
      </w:r>
      <w:r w:rsidR="00BB1E00" w:rsidRPr="00BB1E00">
        <w:rPr>
          <w:b/>
          <w:bCs/>
          <w:sz w:val="20"/>
        </w:rPr>
        <w:t>Included</w:t>
      </w:r>
      <w:r w:rsidR="00BB1E00">
        <w:rPr>
          <w:sz w:val="20"/>
        </w:rPr>
        <w:t xml:space="preserve"> or </w:t>
      </w:r>
      <w:r w:rsidR="00BB1E00" w:rsidRPr="00BB1E00">
        <w:rPr>
          <w:b/>
          <w:bCs/>
          <w:sz w:val="20"/>
        </w:rPr>
        <w:t>Excluded</w:t>
      </w:r>
      <w:r w:rsidR="00BB1E00">
        <w:rPr>
          <w:sz w:val="20"/>
        </w:rPr>
        <w:t xml:space="preserve"> on this tab</w:t>
      </w:r>
    </w:p>
    <w:p w14:paraId="3375F43C" w14:textId="4F277498" w:rsidR="0080372B" w:rsidRDefault="0080372B" w:rsidP="00D22CAF">
      <w:pPr>
        <w:rPr>
          <w:sz w:val="20"/>
        </w:rPr>
      </w:pPr>
    </w:p>
    <w:p w14:paraId="315ACB3C" w14:textId="6369C03E" w:rsidR="0080372B" w:rsidRDefault="0080372B" w:rsidP="00BB1E00">
      <w:pPr>
        <w:ind w:left="720"/>
        <w:rPr>
          <w:sz w:val="20"/>
        </w:rPr>
      </w:pPr>
      <w:r w:rsidRPr="0080372B">
        <w:rPr>
          <w:noProof/>
          <w:sz w:val="20"/>
        </w:rPr>
        <w:drawing>
          <wp:inline distT="0" distB="0" distL="0" distR="0" wp14:anchorId="5A6A5B51" wp14:editId="2C235B13">
            <wp:extent cx="4594860" cy="2144759"/>
            <wp:effectExtent l="0" t="0" r="2540" b="1905"/>
            <wp:docPr id="1921" name="Picture 1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6"/>
                    <a:stretch>
                      <a:fillRect/>
                    </a:stretch>
                  </pic:blipFill>
                  <pic:spPr>
                    <a:xfrm>
                      <a:off x="0" y="0"/>
                      <a:ext cx="4617192" cy="2155183"/>
                    </a:xfrm>
                    <a:prstGeom prst="rect">
                      <a:avLst/>
                    </a:prstGeom>
                  </pic:spPr>
                </pic:pic>
              </a:graphicData>
            </a:graphic>
          </wp:inline>
        </w:drawing>
      </w:r>
    </w:p>
    <w:p w14:paraId="1BD49FDD" w14:textId="5FD89DAA" w:rsidR="0080372B" w:rsidRPr="00FE4F21" w:rsidRDefault="0080372B" w:rsidP="00766619">
      <w:pPr>
        <w:pStyle w:val="ListParagraph"/>
        <w:numPr>
          <w:ilvl w:val="0"/>
          <w:numId w:val="560"/>
        </w:numPr>
        <w:ind w:left="1440"/>
        <w:rPr>
          <w:sz w:val="20"/>
        </w:rPr>
      </w:pPr>
      <w:r w:rsidRPr="00FE4F21">
        <w:rPr>
          <w:b/>
          <w:bCs/>
          <w:sz w:val="20"/>
        </w:rPr>
        <w:t>Currency Codes From/To</w:t>
      </w:r>
      <w:r w:rsidR="00896D77" w:rsidRPr="00FE4F21">
        <w:rPr>
          <w:sz w:val="20"/>
        </w:rPr>
        <w:tab/>
        <w:t xml:space="preserve">Select additional currencies to </w:t>
      </w:r>
      <w:r w:rsidR="00FE4F21" w:rsidRPr="00FE4F21">
        <w:rPr>
          <w:b/>
          <w:bCs/>
          <w:sz w:val="20"/>
        </w:rPr>
        <w:t>I</w:t>
      </w:r>
      <w:r w:rsidR="00896D77" w:rsidRPr="00FE4F21">
        <w:rPr>
          <w:b/>
          <w:bCs/>
          <w:sz w:val="20"/>
        </w:rPr>
        <w:t>nclude</w:t>
      </w:r>
      <w:r w:rsidR="00896D77" w:rsidRPr="00FE4F21">
        <w:rPr>
          <w:sz w:val="20"/>
        </w:rPr>
        <w:t xml:space="preserve"> or </w:t>
      </w:r>
      <w:r w:rsidR="00FE4F21" w:rsidRPr="00FE4F21">
        <w:rPr>
          <w:b/>
          <w:bCs/>
          <w:sz w:val="20"/>
        </w:rPr>
        <w:t>E</w:t>
      </w:r>
      <w:r w:rsidR="00896D77" w:rsidRPr="00FE4F21">
        <w:rPr>
          <w:b/>
          <w:bCs/>
          <w:sz w:val="20"/>
        </w:rPr>
        <w:t>xclude</w:t>
      </w:r>
    </w:p>
    <w:p w14:paraId="14F89BCB" w14:textId="207D6D40" w:rsidR="0080372B" w:rsidRDefault="0080372B" w:rsidP="00D22CAF">
      <w:pPr>
        <w:rPr>
          <w:sz w:val="20"/>
        </w:rPr>
      </w:pPr>
    </w:p>
    <w:p w14:paraId="6FCEC4BE" w14:textId="3C5E4088" w:rsidR="0080372B" w:rsidRDefault="0080372B" w:rsidP="004F6FDC">
      <w:pPr>
        <w:ind w:left="720"/>
        <w:rPr>
          <w:sz w:val="20"/>
        </w:rPr>
      </w:pPr>
      <w:r w:rsidRPr="0080372B">
        <w:rPr>
          <w:noProof/>
          <w:sz w:val="20"/>
        </w:rPr>
        <w:lastRenderedPageBreak/>
        <w:drawing>
          <wp:inline distT="0" distB="0" distL="0" distR="0" wp14:anchorId="4C480B77" wp14:editId="2CF0625B">
            <wp:extent cx="4587240" cy="2145613"/>
            <wp:effectExtent l="0" t="0" r="0" b="1270"/>
            <wp:docPr id="1922" name="Picture 1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7"/>
                    <a:stretch>
                      <a:fillRect/>
                    </a:stretch>
                  </pic:blipFill>
                  <pic:spPr>
                    <a:xfrm>
                      <a:off x="0" y="0"/>
                      <a:ext cx="4605796" cy="2154292"/>
                    </a:xfrm>
                    <a:prstGeom prst="rect">
                      <a:avLst/>
                    </a:prstGeom>
                  </pic:spPr>
                </pic:pic>
              </a:graphicData>
            </a:graphic>
          </wp:inline>
        </w:drawing>
      </w:r>
    </w:p>
    <w:p w14:paraId="368722B4" w14:textId="7D7D555D" w:rsidR="0080372B" w:rsidRPr="004F6FDC" w:rsidRDefault="0080372B" w:rsidP="00766619">
      <w:pPr>
        <w:pStyle w:val="ListParagraph"/>
        <w:numPr>
          <w:ilvl w:val="0"/>
          <w:numId w:val="560"/>
        </w:numPr>
        <w:ind w:left="1440"/>
        <w:rPr>
          <w:sz w:val="20"/>
        </w:rPr>
      </w:pPr>
      <w:r w:rsidRPr="004F6FDC">
        <w:rPr>
          <w:b/>
          <w:bCs/>
          <w:sz w:val="20"/>
        </w:rPr>
        <w:t>Payment Currency</w:t>
      </w:r>
      <w:r w:rsidR="00896D77" w:rsidRPr="004F6FDC">
        <w:rPr>
          <w:sz w:val="20"/>
        </w:rPr>
        <w:tab/>
      </w:r>
      <w:r w:rsidR="004F6FDC">
        <w:rPr>
          <w:sz w:val="20"/>
        </w:rPr>
        <w:t>D</w:t>
      </w:r>
      <w:r w:rsidR="00896D77" w:rsidRPr="004F6FDC">
        <w:rPr>
          <w:sz w:val="20"/>
        </w:rPr>
        <w:t xml:space="preserve">etermines if </w:t>
      </w:r>
      <w:r w:rsidR="005974A9">
        <w:rPr>
          <w:sz w:val="20"/>
        </w:rPr>
        <w:t>settlement</w:t>
      </w:r>
      <w:r w:rsidR="00896D77" w:rsidRPr="004F6FDC">
        <w:rPr>
          <w:sz w:val="20"/>
        </w:rPr>
        <w:t xml:space="preserve"> </w:t>
      </w:r>
      <w:r w:rsidR="005974A9">
        <w:rPr>
          <w:sz w:val="20"/>
        </w:rPr>
        <w:t>can be in</w:t>
      </w:r>
      <w:r w:rsidR="00896D77" w:rsidRPr="004F6FDC">
        <w:rPr>
          <w:sz w:val="20"/>
        </w:rPr>
        <w:t xml:space="preserve"> currencies other than </w:t>
      </w:r>
      <w:r w:rsidR="00896D77" w:rsidRPr="005974A9">
        <w:rPr>
          <w:b/>
          <w:bCs/>
          <w:sz w:val="20"/>
        </w:rPr>
        <w:t>Base</w:t>
      </w:r>
    </w:p>
    <w:p w14:paraId="4DD618BD" w14:textId="41A7049F" w:rsidR="00896D77" w:rsidRPr="005974A9" w:rsidRDefault="00896D77" w:rsidP="00766619">
      <w:pPr>
        <w:pStyle w:val="ListParagraph"/>
        <w:numPr>
          <w:ilvl w:val="0"/>
          <w:numId w:val="559"/>
        </w:numPr>
        <w:ind w:left="4320"/>
        <w:rPr>
          <w:sz w:val="20"/>
        </w:rPr>
      </w:pPr>
      <w:r w:rsidRPr="005974A9">
        <w:rPr>
          <w:sz w:val="20"/>
        </w:rPr>
        <w:t xml:space="preserve">Select </w:t>
      </w:r>
      <w:r w:rsidRPr="005974A9">
        <w:rPr>
          <w:b/>
          <w:bCs/>
          <w:sz w:val="20"/>
        </w:rPr>
        <w:t>Default</w:t>
      </w:r>
      <w:r w:rsidRPr="005974A9">
        <w:rPr>
          <w:sz w:val="20"/>
        </w:rPr>
        <w:t xml:space="preserve"> to use default setting defined in </w:t>
      </w:r>
      <w:r w:rsidRPr="005974A9">
        <w:rPr>
          <w:b/>
          <w:bCs/>
          <w:sz w:val="20"/>
        </w:rPr>
        <w:t>Ledger Setup</w:t>
      </w:r>
    </w:p>
    <w:p w14:paraId="21095901" w14:textId="77777777" w:rsidR="005974A9" w:rsidRDefault="0080372B" w:rsidP="00766619">
      <w:pPr>
        <w:pStyle w:val="ListParagraph"/>
        <w:numPr>
          <w:ilvl w:val="0"/>
          <w:numId w:val="560"/>
        </w:numPr>
        <w:ind w:left="1440"/>
        <w:rPr>
          <w:sz w:val="20"/>
        </w:rPr>
      </w:pPr>
      <w:r w:rsidRPr="004F6FDC">
        <w:rPr>
          <w:b/>
          <w:bCs/>
          <w:sz w:val="20"/>
        </w:rPr>
        <w:t>Pay at Current Rate</w:t>
      </w:r>
      <w:r w:rsidR="00896D77" w:rsidRPr="004F6FDC">
        <w:rPr>
          <w:sz w:val="20"/>
        </w:rPr>
        <w:tab/>
        <w:t xml:space="preserve">In multi-currency environments, this determines basis for which </w:t>
      </w:r>
    </w:p>
    <w:p w14:paraId="367D0D39" w14:textId="77555E23" w:rsidR="0080372B" w:rsidRPr="005974A9" w:rsidRDefault="005974A9" w:rsidP="005974A9">
      <w:pPr>
        <w:ind w:left="3600"/>
        <w:rPr>
          <w:sz w:val="20"/>
        </w:rPr>
      </w:pPr>
      <w:r w:rsidRPr="005974A9">
        <w:rPr>
          <w:b/>
          <w:bCs/>
          <w:sz w:val="20"/>
        </w:rPr>
        <w:t>E</w:t>
      </w:r>
      <w:r w:rsidR="00896D77" w:rsidRPr="005974A9">
        <w:rPr>
          <w:b/>
          <w:bCs/>
          <w:sz w:val="20"/>
        </w:rPr>
        <w:t xml:space="preserve">xchange </w:t>
      </w:r>
      <w:r w:rsidRPr="005974A9">
        <w:rPr>
          <w:b/>
          <w:bCs/>
          <w:sz w:val="20"/>
        </w:rPr>
        <w:t>R</w:t>
      </w:r>
      <w:r w:rsidR="00896D77" w:rsidRPr="005974A9">
        <w:rPr>
          <w:b/>
          <w:bCs/>
          <w:sz w:val="20"/>
        </w:rPr>
        <w:t>ates</w:t>
      </w:r>
      <w:r w:rsidR="00896D77" w:rsidRPr="005974A9">
        <w:rPr>
          <w:sz w:val="20"/>
        </w:rPr>
        <w:t xml:space="preserve"> are derived for </w:t>
      </w:r>
      <w:r w:rsidRPr="005974A9">
        <w:rPr>
          <w:b/>
          <w:bCs/>
          <w:sz w:val="20"/>
        </w:rPr>
        <w:t>P</w:t>
      </w:r>
      <w:r w:rsidR="00896D77" w:rsidRPr="005974A9">
        <w:rPr>
          <w:b/>
          <w:bCs/>
          <w:sz w:val="20"/>
        </w:rPr>
        <w:t>ayments</w:t>
      </w:r>
      <w:r w:rsidR="00896D77" w:rsidRPr="005974A9">
        <w:rPr>
          <w:sz w:val="20"/>
        </w:rPr>
        <w:t xml:space="preserve"> and </w:t>
      </w:r>
      <w:r w:rsidRPr="005974A9">
        <w:rPr>
          <w:b/>
          <w:bCs/>
          <w:sz w:val="20"/>
        </w:rPr>
        <w:t>C</w:t>
      </w:r>
      <w:r w:rsidR="00896D77" w:rsidRPr="005974A9">
        <w:rPr>
          <w:b/>
          <w:bCs/>
          <w:sz w:val="20"/>
        </w:rPr>
        <w:t>ollections</w:t>
      </w:r>
    </w:p>
    <w:p w14:paraId="7F05FB32" w14:textId="3C097D34" w:rsidR="00896D77" w:rsidRDefault="00896D77" w:rsidP="00766619">
      <w:pPr>
        <w:pStyle w:val="ListParagraph"/>
        <w:numPr>
          <w:ilvl w:val="0"/>
          <w:numId w:val="562"/>
        </w:numPr>
        <w:ind w:left="4320"/>
        <w:rPr>
          <w:sz w:val="20"/>
        </w:rPr>
      </w:pPr>
      <w:r w:rsidRPr="005974A9">
        <w:rPr>
          <w:b/>
          <w:bCs/>
          <w:sz w:val="20"/>
        </w:rPr>
        <w:t>Yes</w:t>
      </w:r>
      <w:r>
        <w:rPr>
          <w:sz w:val="20"/>
        </w:rPr>
        <w:t xml:space="preserve"> – calculate different currency values during </w:t>
      </w:r>
      <w:r w:rsidR="005974A9" w:rsidRPr="005974A9">
        <w:rPr>
          <w:b/>
          <w:bCs/>
          <w:sz w:val="20"/>
        </w:rPr>
        <w:t>P</w:t>
      </w:r>
      <w:r w:rsidRPr="005974A9">
        <w:rPr>
          <w:b/>
          <w:bCs/>
          <w:sz w:val="20"/>
        </w:rPr>
        <w:t>ayments</w:t>
      </w:r>
      <w:r>
        <w:rPr>
          <w:sz w:val="20"/>
        </w:rPr>
        <w:t xml:space="preserve"> and </w:t>
      </w:r>
      <w:r w:rsidR="005974A9" w:rsidRPr="005974A9">
        <w:rPr>
          <w:b/>
          <w:bCs/>
          <w:sz w:val="20"/>
        </w:rPr>
        <w:t>C</w:t>
      </w:r>
      <w:r w:rsidRPr="005974A9">
        <w:rPr>
          <w:b/>
          <w:bCs/>
          <w:sz w:val="20"/>
        </w:rPr>
        <w:t>ollections</w:t>
      </w:r>
      <w:r>
        <w:rPr>
          <w:sz w:val="20"/>
        </w:rPr>
        <w:t xml:space="preserve"> using current </w:t>
      </w:r>
      <w:r w:rsidR="005974A9" w:rsidRPr="005974A9">
        <w:rPr>
          <w:b/>
          <w:bCs/>
          <w:sz w:val="20"/>
        </w:rPr>
        <w:t>E</w:t>
      </w:r>
      <w:r w:rsidRPr="005974A9">
        <w:rPr>
          <w:b/>
          <w:bCs/>
          <w:sz w:val="20"/>
        </w:rPr>
        <w:t xml:space="preserve">xchange </w:t>
      </w:r>
      <w:r w:rsidR="005974A9" w:rsidRPr="005974A9">
        <w:rPr>
          <w:b/>
          <w:bCs/>
          <w:sz w:val="20"/>
        </w:rPr>
        <w:t>R</w:t>
      </w:r>
      <w:r w:rsidRPr="005974A9">
        <w:rPr>
          <w:b/>
          <w:bCs/>
          <w:sz w:val="20"/>
        </w:rPr>
        <w:t>ates</w:t>
      </w:r>
    </w:p>
    <w:p w14:paraId="71BED411" w14:textId="4857E799" w:rsidR="00896D77" w:rsidRDefault="00896D77" w:rsidP="00766619">
      <w:pPr>
        <w:pStyle w:val="ListParagraph"/>
        <w:numPr>
          <w:ilvl w:val="0"/>
          <w:numId w:val="562"/>
        </w:numPr>
        <w:ind w:left="4320"/>
        <w:rPr>
          <w:sz w:val="20"/>
        </w:rPr>
      </w:pPr>
      <w:r w:rsidRPr="005974A9">
        <w:rPr>
          <w:b/>
          <w:bCs/>
          <w:sz w:val="20"/>
        </w:rPr>
        <w:t>No</w:t>
      </w:r>
      <w:r>
        <w:rPr>
          <w:sz w:val="20"/>
        </w:rPr>
        <w:t xml:space="preserve"> – use original </w:t>
      </w:r>
      <w:r w:rsidR="005974A9" w:rsidRPr="005974A9">
        <w:rPr>
          <w:b/>
          <w:bCs/>
          <w:sz w:val="20"/>
        </w:rPr>
        <w:t>E</w:t>
      </w:r>
      <w:r w:rsidRPr="005974A9">
        <w:rPr>
          <w:b/>
          <w:bCs/>
          <w:sz w:val="20"/>
        </w:rPr>
        <w:t xml:space="preserve">xchange </w:t>
      </w:r>
      <w:r w:rsidR="005974A9" w:rsidRPr="005974A9">
        <w:rPr>
          <w:b/>
          <w:bCs/>
          <w:sz w:val="20"/>
        </w:rPr>
        <w:t>R</w:t>
      </w:r>
      <w:r w:rsidRPr="005974A9">
        <w:rPr>
          <w:b/>
          <w:bCs/>
          <w:sz w:val="20"/>
        </w:rPr>
        <w:t>ates</w:t>
      </w:r>
      <w:r>
        <w:rPr>
          <w:sz w:val="20"/>
        </w:rPr>
        <w:t xml:space="preserve"> posted on </w:t>
      </w:r>
      <w:r w:rsidR="005974A9">
        <w:rPr>
          <w:sz w:val="20"/>
        </w:rPr>
        <w:t>S</w:t>
      </w:r>
      <w:r>
        <w:rPr>
          <w:sz w:val="20"/>
        </w:rPr>
        <w:t>ource transactions</w:t>
      </w:r>
    </w:p>
    <w:p w14:paraId="61A4980E" w14:textId="37079A67" w:rsidR="00896D77" w:rsidRPr="00896D77" w:rsidRDefault="00896D77" w:rsidP="00766619">
      <w:pPr>
        <w:pStyle w:val="ListParagraph"/>
        <w:numPr>
          <w:ilvl w:val="0"/>
          <w:numId w:val="562"/>
        </w:numPr>
        <w:ind w:left="4320"/>
        <w:rPr>
          <w:sz w:val="20"/>
        </w:rPr>
      </w:pPr>
      <w:r w:rsidRPr="005974A9">
        <w:rPr>
          <w:b/>
          <w:bCs/>
          <w:sz w:val="20"/>
        </w:rPr>
        <w:t>Default</w:t>
      </w:r>
      <w:r>
        <w:rPr>
          <w:sz w:val="20"/>
        </w:rPr>
        <w:t xml:space="preserve"> </w:t>
      </w:r>
      <w:r w:rsidR="005974A9">
        <w:rPr>
          <w:sz w:val="20"/>
        </w:rPr>
        <w:t>-</w:t>
      </w:r>
      <w:r>
        <w:rPr>
          <w:sz w:val="20"/>
        </w:rPr>
        <w:t xml:space="preserve"> use default setting for ledger</w:t>
      </w:r>
    </w:p>
    <w:p w14:paraId="085A0C45" w14:textId="77777777" w:rsidR="008E6DD2" w:rsidRDefault="0080372B" w:rsidP="00766619">
      <w:pPr>
        <w:pStyle w:val="ListParagraph"/>
        <w:numPr>
          <w:ilvl w:val="0"/>
          <w:numId w:val="242"/>
        </w:numPr>
        <w:ind w:left="1440"/>
        <w:rPr>
          <w:sz w:val="20"/>
        </w:rPr>
      </w:pPr>
      <w:r w:rsidRPr="004F6FDC">
        <w:rPr>
          <w:b/>
          <w:bCs/>
          <w:sz w:val="20"/>
        </w:rPr>
        <w:t>Rates Override</w:t>
      </w:r>
      <w:r w:rsidR="00896D77" w:rsidRPr="004F6FDC">
        <w:rPr>
          <w:sz w:val="20"/>
        </w:rPr>
        <w:tab/>
      </w:r>
      <w:r w:rsidR="00896D77" w:rsidRPr="004F6FDC">
        <w:rPr>
          <w:sz w:val="20"/>
        </w:rPr>
        <w:tab/>
        <w:t xml:space="preserve">In a multi-currency environment, determines if derived currency </w:t>
      </w:r>
    </w:p>
    <w:p w14:paraId="6A1A2048" w14:textId="77777777" w:rsidR="008E6DD2" w:rsidRDefault="008E6DD2" w:rsidP="008E6DD2">
      <w:pPr>
        <w:ind w:left="3600"/>
        <w:rPr>
          <w:sz w:val="20"/>
        </w:rPr>
      </w:pPr>
      <w:r w:rsidRPr="008E6DD2">
        <w:rPr>
          <w:b/>
          <w:bCs/>
          <w:sz w:val="20"/>
        </w:rPr>
        <w:t>E</w:t>
      </w:r>
      <w:r w:rsidR="00896D77" w:rsidRPr="008E6DD2">
        <w:rPr>
          <w:b/>
          <w:bCs/>
          <w:sz w:val="20"/>
        </w:rPr>
        <w:t xml:space="preserve">xchange </w:t>
      </w:r>
      <w:r w:rsidRPr="008E6DD2">
        <w:rPr>
          <w:b/>
          <w:bCs/>
          <w:sz w:val="20"/>
        </w:rPr>
        <w:t>R</w:t>
      </w:r>
      <w:r w:rsidR="00896D77" w:rsidRPr="008E6DD2">
        <w:rPr>
          <w:b/>
          <w:bCs/>
          <w:sz w:val="20"/>
        </w:rPr>
        <w:t>ates</w:t>
      </w:r>
      <w:r w:rsidR="00896D77" w:rsidRPr="008E6DD2">
        <w:rPr>
          <w:sz w:val="20"/>
        </w:rPr>
        <w:t xml:space="preserve"> can be overridden during </w:t>
      </w:r>
      <w:r w:rsidR="00896D77" w:rsidRPr="008E6DD2">
        <w:rPr>
          <w:b/>
          <w:bCs/>
          <w:sz w:val="20"/>
        </w:rPr>
        <w:t>Payment Run</w:t>
      </w:r>
    </w:p>
    <w:p w14:paraId="7188FD06" w14:textId="61FFAAFE" w:rsidR="00896D77" w:rsidRPr="008E6DD2" w:rsidRDefault="00896D77" w:rsidP="00766619">
      <w:pPr>
        <w:pStyle w:val="ListParagraph"/>
        <w:numPr>
          <w:ilvl w:val="0"/>
          <w:numId w:val="563"/>
        </w:numPr>
        <w:rPr>
          <w:sz w:val="20"/>
        </w:rPr>
      </w:pPr>
      <w:r w:rsidRPr="008E6DD2">
        <w:rPr>
          <w:b/>
          <w:bCs/>
          <w:sz w:val="20"/>
        </w:rPr>
        <w:t>Yes</w:t>
      </w:r>
      <w:r w:rsidRPr="008E6DD2">
        <w:rPr>
          <w:sz w:val="20"/>
        </w:rPr>
        <w:t xml:space="preserve"> – display </w:t>
      </w:r>
      <w:r w:rsidRPr="008E6DD2">
        <w:rPr>
          <w:b/>
          <w:bCs/>
          <w:sz w:val="20"/>
        </w:rPr>
        <w:t>Currency Rates Override</w:t>
      </w:r>
      <w:r w:rsidRPr="008E6DD2">
        <w:rPr>
          <w:sz w:val="20"/>
        </w:rPr>
        <w:t xml:space="preserve"> form during </w:t>
      </w:r>
      <w:r w:rsidR="008E6DD2" w:rsidRPr="008E6DD2">
        <w:rPr>
          <w:b/>
          <w:bCs/>
          <w:sz w:val="20"/>
        </w:rPr>
        <w:t>P</w:t>
      </w:r>
      <w:r w:rsidRPr="008E6DD2">
        <w:rPr>
          <w:b/>
          <w:bCs/>
          <w:sz w:val="20"/>
        </w:rPr>
        <w:t>ayments</w:t>
      </w:r>
      <w:r w:rsidRPr="008E6DD2">
        <w:rPr>
          <w:sz w:val="20"/>
        </w:rPr>
        <w:t xml:space="preserve">, letting </w:t>
      </w:r>
      <w:r w:rsidR="008E6DD2">
        <w:rPr>
          <w:sz w:val="20"/>
        </w:rPr>
        <w:t xml:space="preserve">currency </w:t>
      </w:r>
      <w:r w:rsidR="008E6DD2" w:rsidRPr="008E6DD2">
        <w:rPr>
          <w:b/>
          <w:bCs/>
          <w:sz w:val="20"/>
        </w:rPr>
        <w:t>Exchange Rates</w:t>
      </w:r>
      <w:r w:rsidR="008E6DD2">
        <w:rPr>
          <w:sz w:val="20"/>
        </w:rPr>
        <w:t xml:space="preserve"> be</w:t>
      </w:r>
      <w:r w:rsidRPr="008E6DD2">
        <w:rPr>
          <w:sz w:val="20"/>
        </w:rPr>
        <w:t xml:space="preserve"> amend</w:t>
      </w:r>
      <w:r w:rsidR="008E6DD2">
        <w:rPr>
          <w:sz w:val="20"/>
        </w:rPr>
        <w:t>ed</w:t>
      </w:r>
    </w:p>
    <w:p w14:paraId="38553E2D" w14:textId="77777777" w:rsidR="008E6DD2" w:rsidRDefault="0080372B" w:rsidP="00766619">
      <w:pPr>
        <w:pStyle w:val="ListParagraph"/>
        <w:numPr>
          <w:ilvl w:val="0"/>
          <w:numId w:val="243"/>
        </w:numPr>
        <w:ind w:left="1440"/>
        <w:rPr>
          <w:sz w:val="20"/>
        </w:rPr>
      </w:pPr>
      <w:r w:rsidRPr="004F6FDC">
        <w:rPr>
          <w:b/>
          <w:bCs/>
          <w:sz w:val="20"/>
        </w:rPr>
        <w:t>Currency Selection</w:t>
      </w:r>
      <w:r w:rsidR="00A64940" w:rsidRPr="004F6FDC">
        <w:rPr>
          <w:sz w:val="20"/>
        </w:rPr>
        <w:tab/>
        <w:t xml:space="preserve">In multi-currency environment, refers to currency selections on </w:t>
      </w:r>
    </w:p>
    <w:p w14:paraId="0FF2275A" w14:textId="77C0BE66" w:rsidR="0080372B" w:rsidRPr="008E6DD2" w:rsidRDefault="00A64940" w:rsidP="008E6DD2">
      <w:pPr>
        <w:ind w:left="3600"/>
        <w:rPr>
          <w:sz w:val="20"/>
        </w:rPr>
      </w:pPr>
      <w:r w:rsidRPr="008E6DD2">
        <w:rPr>
          <w:b/>
          <w:bCs/>
          <w:sz w:val="20"/>
        </w:rPr>
        <w:t>Currency Threshold</w:t>
      </w:r>
      <w:r w:rsidRPr="008E6DD2">
        <w:rPr>
          <w:sz w:val="20"/>
        </w:rPr>
        <w:t xml:space="preserve"> tabs</w:t>
      </w:r>
    </w:p>
    <w:p w14:paraId="4971FEAD" w14:textId="77777777" w:rsidR="008E6DD2" w:rsidRPr="008E6DD2" w:rsidRDefault="00A64940" w:rsidP="00766619">
      <w:pPr>
        <w:pStyle w:val="ListParagraph"/>
        <w:numPr>
          <w:ilvl w:val="0"/>
          <w:numId w:val="563"/>
        </w:numPr>
        <w:rPr>
          <w:sz w:val="20"/>
        </w:rPr>
      </w:pPr>
      <w:r w:rsidRPr="008E6DD2">
        <w:rPr>
          <w:sz w:val="20"/>
        </w:rPr>
        <w:t xml:space="preserve">Determines if currency selections in </w:t>
      </w:r>
      <w:r w:rsidR="008E6DD2" w:rsidRPr="008E6DD2">
        <w:rPr>
          <w:b/>
          <w:bCs/>
          <w:sz w:val="20"/>
        </w:rPr>
        <w:t>P</w:t>
      </w:r>
      <w:r w:rsidRPr="008E6DD2">
        <w:rPr>
          <w:b/>
          <w:bCs/>
          <w:sz w:val="20"/>
        </w:rPr>
        <w:t xml:space="preserve">ayment </w:t>
      </w:r>
      <w:r w:rsidR="008E6DD2" w:rsidRPr="008E6DD2">
        <w:rPr>
          <w:b/>
          <w:bCs/>
          <w:sz w:val="20"/>
        </w:rPr>
        <w:t>P</w:t>
      </w:r>
      <w:r w:rsidRPr="008E6DD2">
        <w:rPr>
          <w:b/>
          <w:bCs/>
          <w:sz w:val="20"/>
        </w:rPr>
        <w:t>rofile</w:t>
      </w:r>
      <w:r w:rsidRPr="008E6DD2">
        <w:rPr>
          <w:sz w:val="20"/>
        </w:rPr>
        <w:t xml:space="preserve"> refer to </w:t>
      </w:r>
      <w:r w:rsidRPr="008E6DD2">
        <w:rPr>
          <w:b/>
          <w:bCs/>
          <w:sz w:val="20"/>
        </w:rPr>
        <w:t>Transaction Currency</w:t>
      </w:r>
      <w:r w:rsidRPr="008E6DD2">
        <w:rPr>
          <w:sz w:val="20"/>
        </w:rPr>
        <w:t xml:space="preserve">, or </w:t>
      </w:r>
      <w:r w:rsidRPr="008E6DD2">
        <w:rPr>
          <w:b/>
          <w:bCs/>
          <w:sz w:val="20"/>
        </w:rPr>
        <w:t>4</w:t>
      </w:r>
      <w:r w:rsidRPr="008E6DD2">
        <w:rPr>
          <w:b/>
          <w:bCs/>
          <w:sz w:val="20"/>
          <w:vertAlign w:val="superscript"/>
        </w:rPr>
        <w:t>th</w:t>
      </w:r>
      <w:r w:rsidRPr="008E6DD2">
        <w:rPr>
          <w:b/>
          <w:bCs/>
          <w:sz w:val="20"/>
        </w:rPr>
        <w:t xml:space="preserve"> Currency</w:t>
      </w:r>
    </w:p>
    <w:p w14:paraId="0AA29A0D" w14:textId="038F3D13" w:rsidR="00A64940" w:rsidRPr="008E6DD2" w:rsidRDefault="00A64940" w:rsidP="00766619">
      <w:pPr>
        <w:pStyle w:val="ListParagraph"/>
        <w:numPr>
          <w:ilvl w:val="0"/>
          <w:numId w:val="563"/>
        </w:numPr>
        <w:rPr>
          <w:sz w:val="20"/>
        </w:rPr>
      </w:pPr>
      <w:r w:rsidRPr="008E6DD2">
        <w:rPr>
          <w:sz w:val="20"/>
        </w:rPr>
        <w:t xml:space="preserve">Does not refer to </w:t>
      </w:r>
      <w:r w:rsidR="008E6DD2" w:rsidRPr="008E6DD2">
        <w:rPr>
          <w:b/>
          <w:bCs/>
          <w:sz w:val="20"/>
        </w:rPr>
        <w:t>P</w:t>
      </w:r>
      <w:r w:rsidRPr="008E6DD2">
        <w:rPr>
          <w:b/>
          <w:bCs/>
          <w:sz w:val="20"/>
        </w:rPr>
        <w:t xml:space="preserve">ayment </w:t>
      </w:r>
      <w:r w:rsidR="008E6DD2" w:rsidRPr="008E6DD2">
        <w:rPr>
          <w:b/>
          <w:bCs/>
          <w:sz w:val="20"/>
        </w:rPr>
        <w:t>C</w:t>
      </w:r>
      <w:r w:rsidRPr="008E6DD2">
        <w:rPr>
          <w:b/>
          <w:bCs/>
          <w:sz w:val="20"/>
        </w:rPr>
        <w:t>urrency</w:t>
      </w:r>
    </w:p>
    <w:p w14:paraId="3E0DA0B8" w14:textId="77777777" w:rsidR="007B00CB" w:rsidRDefault="0080372B" w:rsidP="00766619">
      <w:pPr>
        <w:pStyle w:val="ListParagraph"/>
        <w:numPr>
          <w:ilvl w:val="0"/>
          <w:numId w:val="561"/>
        </w:numPr>
        <w:rPr>
          <w:sz w:val="20"/>
        </w:rPr>
      </w:pPr>
      <w:r w:rsidRPr="004F6FDC">
        <w:rPr>
          <w:b/>
          <w:bCs/>
          <w:sz w:val="20"/>
        </w:rPr>
        <w:t>Retain V4 Currency Code on Supplier</w:t>
      </w:r>
      <w:r w:rsidR="00A64940" w:rsidRPr="004F6FDC">
        <w:rPr>
          <w:sz w:val="20"/>
        </w:rPr>
        <w:t xml:space="preserve">    Indicates if </w:t>
      </w:r>
      <w:r w:rsidR="00A64940" w:rsidRPr="007B00CB">
        <w:rPr>
          <w:b/>
          <w:bCs/>
          <w:sz w:val="20"/>
        </w:rPr>
        <w:t xml:space="preserve">V4 </w:t>
      </w:r>
      <w:r w:rsidR="007B00CB" w:rsidRPr="007B00CB">
        <w:rPr>
          <w:b/>
          <w:bCs/>
          <w:sz w:val="20"/>
        </w:rPr>
        <w:t>C</w:t>
      </w:r>
      <w:r w:rsidR="00A64940" w:rsidRPr="007B00CB">
        <w:rPr>
          <w:b/>
          <w:bCs/>
          <w:sz w:val="20"/>
        </w:rPr>
        <w:t xml:space="preserve">urrency </w:t>
      </w:r>
      <w:r w:rsidR="007B00CB" w:rsidRPr="007B00CB">
        <w:rPr>
          <w:b/>
          <w:bCs/>
          <w:sz w:val="20"/>
        </w:rPr>
        <w:t>C</w:t>
      </w:r>
      <w:r w:rsidR="00A64940" w:rsidRPr="007B00CB">
        <w:rPr>
          <w:b/>
          <w:bCs/>
          <w:sz w:val="20"/>
        </w:rPr>
        <w:t>ode</w:t>
      </w:r>
      <w:r w:rsidR="00A64940" w:rsidRPr="004F6FDC">
        <w:rPr>
          <w:sz w:val="20"/>
        </w:rPr>
        <w:t xml:space="preserve">, if defined as </w:t>
      </w:r>
      <w:r w:rsidR="00A64940" w:rsidRPr="007B00CB">
        <w:rPr>
          <w:sz w:val="20"/>
        </w:rPr>
        <w:t xml:space="preserve">variable, is </w:t>
      </w:r>
    </w:p>
    <w:p w14:paraId="6D171927" w14:textId="7C720A9A" w:rsidR="0080372B" w:rsidRPr="007B00CB" w:rsidRDefault="00A64940" w:rsidP="007B00CB">
      <w:pPr>
        <w:ind w:left="3600"/>
        <w:rPr>
          <w:sz w:val="20"/>
        </w:rPr>
      </w:pPr>
      <w:r w:rsidRPr="007B00CB">
        <w:rPr>
          <w:sz w:val="20"/>
        </w:rPr>
        <w:t xml:space="preserve">included on </w:t>
      </w:r>
      <w:r w:rsidR="007B00CB" w:rsidRPr="007B00CB">
        <w:rPr>
          <w:b/>
          <w:bCs/>
          <w:sz w:val="20"/>
        </w:rPr>
        <w:t>P</w:t>
      </w:r>
      <w:r w:rsidRPr="007B00CB">
        <w:rPr>
          <w:b/>
          <w:bCs/>
          <w:sz w:val="20"/>
        </w:rPr>
        <w:t>ayment</w:t>
      </w:r>
      <w:r w:rsidRPr="007B00CB">
        <w:rPr>
          <w:sz w:val="20"/>
        </w:rPr>
        <w:t xml:space="preserve"> transaction lines posted to </w:t>
      </w:r>
      <w:r w:rsidR="007B00CB" w:rsidRPr="007B00CB">
        <w:rPr>
          <w:b/>
          <w:bCs/>
          <w:sz w:val="20"/>
        </w:rPr>
        <w:t>S</w:t>
      </w:r>
      <w:r w:rsidRPr="007B00CB">
        <w:rPr>
          <w:b/>
          <w:bCs/>
          <w:sz w:val="20"/>
        </w:rPr>
        <w:t>upplier</w:t>
      </w:r>
      <w:r w:rsidRPr="007B00CB">
        <w:rPr>
          <w:sz w:val="20"/>
        </w:rPr>
        <w:t xml:space="preserve"> account</w:t>
      </w:r>
    </w:p>
    <w:p w14:paraId="063DBC93" w14:textId="77777777" w:rsidR="007B00CB" w:rsidRDefault="0080372B" w:rsidP="00766619">
      <w:pPr>
        <w:pStyle w:val="ListParagraph"/>
        <w:numPr>
          <w:ilvl w:val="0"/>
          <w:numId w:val="561"/>
        </w:numPr>
        <w:rPr>
          <w:sz w:val="20"/>
        </w:rPr>
      </w:pPr>
      <w:r w:rsidRPr="004F6FDC">
        <w:rPr>
          <w:b/>
          <w:bCs/>
          <w:sz w:val="20"/>
        </w:rPr>
        <w:t>Retain V4 Currency Code on Bank</w:t>
      </w:r>
      <w:r w:rsidR="00A64940" w:rsidRPr="004F6FDC">
        <w:rPr>
          <w:sz w:val="20"/>
        </w:rPr>
        <w:tab/>
        <w:t xml:space="preserve">Indicates if </w:t>
      </w:r>
      <w:r w:rsidR="00A64940" w:rsidRPr="007B00CB">
        <w:rPr>
          <w:b/>
          <w:bCs/>
          <w:sz w:val="20"/>
        </w:rPr>
        <w:t xml:space="preserve">V4 </w:t>
      </w:r>
      <w:r w:rsidR="007B00CB" w:rsidRPr="007B00CB">
        <w:rPr>
          <w:b/>
          <w:bCs/>
          <w:sz w:val="20"/>
        </w:rPr>
        <w:t>C</w:t>
      </w:r>
      <w:r w:rsidR="00A64940" w:rsidRPr="007B00CB">
        <w:rPr>
          <w:b/>
          <w:bCs/>
          <w:sz w:val="20"/>
        </w:rPr>
        <w:t xml:space="preserve">urrency </w:t>
      </w:r>
      <w:r w:rsidR="007B00CB" w:rsidRPr="007B00CB">
        <w:rPr>
          <w:b/>
          <w:bCs/>
          <w:sz w:val="20"/>
        </w:rPr>
        <w:t>C</w:t>
      </w:r>
      <w:r w:rsidR="00A64940" w:rsidRPr="007B00CB">
        <w:rPr>
          <w:b/>
          <w:bCs/>
          <w:sz w:val="20"/>
        </w:rPr>
        <w:t>ode</w:t>
      </w:r>
      <w:r w:rsidR="00A64940" w:rsidRPr="004F6FDC">
        <w:rPr>
          <w:sz w:val="20"/>
        </w:rPr>
        <w:t xml:space="preserve">, if defined as variable, is </w:t>
      </w:r>
    </w:p>
    <w:p w14:paraId="4A3FCEEA" w14:textId="1FF7F34E" w:rsidR="0080372B" w:rsidRPr="007B00CB" w:rsidRDefault="00A64940" w:rsidP="007B00CB">
      <w:pPr>
        <w:ind w:left="3600"/>
        <w:rPr>
          <w:sz w:val="20"/>
        </w:rPr>
      </w:pPr>
      <w:r w:rsidRPr="007B00CB">
        <w:rPr>
          <w:sz w:val="20"/>
        </w:rPr>
        <w:t xml:space="preserve">included on </w:t>
      </w:r>
      <w:r w:rsidR="007B00CB" w:rsidRPr="007B00CB">
        <w:rPr>
          <w:b/>
          <w:bCs/>
          <w:sz w:val="20"/>
        </w:rPr>
        <w:t>P</w:t>
      </w:r>
      <w:r w:rsidRPr="007B00CB">
        <w:rPr>
          <w:b/>
          <w:bCs/>
          <w:sz w:val="20"/>
        </w:rPr>
        <w:t>ayment</w:t>
      </w:r>
      <w:r w:rsidRPr="007B00CB">
        <w:rPr>
          <w:sz w:val="20"/>
        </w:rPr>
        <w:t xml:space="preserve"> transaction lines posted to </w:t>
      </w:r>
      <w:r w:rsidR="007B00CB" w:rsidRPr="007B00CB">
        <w:rPr>
          <w:b/>
          <w:bCs/>
          <w:sz w:val="20"/>
        </w:rPr>
        <w:t>B</w:t>
      </w:r>
      <w:r w:rsidRPr="007B00CB">
        <w:rPr>
          <w:b/>
          <w:bCs/>
          <w:sz w:val="20"/>
        </w:rPr>
        <w:t>ank</w:t>
      </w:r>
      <w:r w:rsidRPr="007B00CB">
        <w:rPr>
          <w:sz w:val="20"/>
        </w:rPr>
        <w:t xml:space="preserve"> account</w:t>
      </w:r>
    </w:p>
    <w:p w14:paraId="4E8C96B1" w14:textId="77777777" w:rsidR="0080372B" w:rsidRDefault="0080372B" w:rsidP="00D22CAF">
      <w:pPr>
        <w:rPr>
          <w:sz w:val="20"/>
        </w:rPr>
      </w:pPr>
    </w:p>
    <w:p w14:paraId="6B9D0DE7" w14:textId="58C4D97B" w:rsidR="00896D77" w:rsidRDefault="00896D77" w:rsidP="00703E80">
      <w:pPr>
        <w:pStyle w:val="Heading3"/>
        <w:ind w:left="360"/>
      </w:pPr>
      <w:bookmarkStart w:id="202" w:name="_Toc23338289"/>
      <w:r>
        <w:t>Payment Terms Setup</w:t>
      </w:r>
      <w:bookmarkEnd w:id="202"/>
    </w:p>
    <w:p w14:paraId="74A1DA48" w14:textId="003FF0AD" w:rsidR="00A64940" w:rsidRDefault="00A64940" w:rsidP="00703E80">
      <w:pPr>
        <w:ind w:left="360"/>
      </w:pPr>
    </w:p>
    <w:p w14:paraId="17DC9FAC" w14:textId="52BEDCA8" w:rsidR="00A64940" w:rsidRDefault="00A64940" w:rsidP="00703E80">
      <w:pPr>
        <w:ind w:left="360"/>
        <w:rPr>
          <w:sz w:val="20"/>
        </w:rPr>
      </w:pPr>
      <w:r w:rsidRPr="00703E80">
        <w:rPr>
          <w:b/>
          <w:bCs/>
          <w:sz w:val="20"/>
        </w:rPr>
        <w:t>Payment Terms</w:t>
      </w:r>
      <w:r>
        <w:rPr>
          <w:sz w:val="20"/>
        </w:rPr>
        <w:t xml:space="preserve"> control </w:t>
      </w:r>
      <w:r w:rsidR="00703E80">
        <w:rPr>
          <w:sz w:val="20"/>
        </w:rPr>
        <w:t>D</w:t>
      </w:r>
      <w:r>
        <w:rPr>
          <w:sz w:val="20"/>
        </w:rPr>
        <w:t xml:space="preserve">ates, </w:t>
      </w:r>
      <w:r w:rsidR="00703E80">
        <w:rPr>
          <w:sz w:val="20"/>
        </w:rPr>
        <w:t>D</w:t>
      </w:r>
      <w:r>
        <w:rPr>
          <w:sz w:val="20"/>
        </w:rPr>
        <w:t xml:space="preserve">iscounts, </w:t>
      </w:r>
      <w:r w:rsidR="00703E80">
        <w:rPr>
          <w:sz w:val="20"/>
        </w:rPr>
        <w:t>D</w:t>
      </w:r>
      <w:r>
        <w:rPr>
          <w:sz w:val="20"/>
        </w:rPr>
        <w:t xml:space="preserve">ocuments, and </w:t>
      </w:r>
      <w:r w:rsidR="00703E80">
        <w:rPr>
          <w:sz w:val="20"/>
        </w:rPr>
        <w:t>C</w:t>
      </w:r>
      <w:r>
        <w:rPr>
          <w:sz w:val="20"/>
        </w:rPr>
        <w:t xml:space="preserve">harges that can apply when </w:t>
      </w:r>
      <w:r w:rsidR="00703E80" w:rsidRPr="00703E80">
        <w:rPr>
          <w:b/>
          <w:bCs/>
          <w:sz w:val="20"/>
        </w:rPr>
        <w:t>P</w:t>
      </w:r>
      <w:r w:rsidRPr="00703E80">
        <w:rPr>
          <w:b/>
          <w:bCs/>
          <w:sz w:val="20"/>
        </w:rPr>
        <w:t>ayments</w:t>
      </w:r>
      <w:r>
        <w:rPr>
          <w:sz w:val="20"/>
        </w:rPr>
        <w:t xml:space="preserve"> are settled for an account.</w:t>
      </w:r>
    </w:p>
    <w:p w14:paraId="574EE182" w14:textId="77777777" w:rsidR="00A64940" w:rsidRDefault="00A64940" w:rsidP="00703E80">
      <w:pPr>
        <w:ind w:left="360"/>
        <w:rPr>
          <w:sz w:val="20"/>
        </w:rPr>
      </w:pPr>
    </w:p>
    <w:p w14:paraId="42248039" w14:textId="3AE9B614" w:rsidR="00A64940" w:rsidRDefault="00A64940" w:rsidP="00703E80">
      <w:pPr>
        <w:ind w:left="360"/>
        <w:rPr>
          <w:sz w:val="20"/>
        </w:rPr>
      </w:pPr>
      <w:r>
        <w:rPr>
          <w:sz w:val="20"/>
        </w:rPr>
        <w:t xml:space="preserve">A set of </w:t>
      </w:r>
      <w:r w:rsidR="00703E80" w:rsidRPr="00703E80">
        <w:rPr>
          <w:b/>
          <w:bCs/>
          <w:sz w:val="20"/>
        </w:rPr>
        <w:t>P</w:t>
      </w:r>
      <w:r w:rsidRPr="00703E80">
        <w:rPr>
          <w:b/>
          <w:bCs/>
          <w:sz w:val="20"/>
        </w:rPr>
        <w:t xml:space="preserve">ayment </w:t>
      </w:r>
      <w:r w:rsidR="00703E80" w:rsidRPr="00703E80">
        <w:rPr>
          <w:b/>
          <w:bCs/>
          <w:sz w:val="20"/>
        </w:rPr>
        <w:t>T</w:t>
      </w:r>
      <w:r w:rsidRPr="00703E80">
        <w:rPr>
          <w:b/>
          <w:bCs/>
          <w:sz w:val="20"/>
        </w:rPr>
        <w:t>erms</w:t>
      </w:r>
      <w:r>
        <w:rPr>
          <w:sz w:val="20"/>
        </w:rPr>
        <w:t xml:space="preserve"> is linked to each </w:t>
      </w:r>
      <w:r w:rsidR="00703E80" w:rsidRPr="00703E80">
        <w:rPr>
          <w:b/>
          <w:bCs/>
          <w:sz w:val="20"/>
        </w:rPr>
        <w:t>C</w:t>
      </w:r>
      <w:r w:rsidRPr="00703E80">
        <w:rPr>
          <w:b/>
          <w:bCs/>
          <w:sz w:val="20"/>
        </w:rPr>
        <w:t>ustomer</w:t>
      </w:r>
      <w:r>
        <w:rPr>
          <w:sz w:val="20"/>
        </w:rPr>
        <w:t xml:space="preserve"> and </w:t>
      </w:r>
      <w:r w:rsidR="00703E80" w:rsidRPr="00703E80">
        <w:rPr>
          <w:b/>
          <w:bCs/>
          <w:sz w:val="20"/>
        </w:rPr>
        <w:t>S</w:t>
      </w:r>
      <w:r w:rsidRPr="00703E80">
        <w:rPr>
          <w:b/>
          <w:bCs/>
          <w:sz w:val="20"/>
        </w:rPr>
        <w:t>upplier</w:t>
      </w:r>
      <w:r>
        <w:rPr>
          <w:sz w:val="20"/>
        </w:rPr>
        <w:t xml:space="preserve"> and used to calculate these dates and related </w:t>
      </w:r>
      <w:r w:rsidR="00703E80">
        <w:rPr>
          <w:sz w:val="20"/>
        </w:rPr>
        <w:t>P</w:t>
      </w:r>
      <w:r>
        <w:rPr>
          <w:sz w:val="20"/>
        </w:rPr>
        <w:t xml:space="preserve">ayment details on the </w:t>
      </w:r>
      <w:r w:rsidR="00703E80">
        <w:rPr>
          <w:sz w:val="20"/>
        </w:rPr>
        <w:t>C</w:t>
      </w:r>
      <w:r>
        <w:rPr>
          <w:sz w:val="20"/>
        </w:rPr>
        <w:t xml:space="preserve">ustomer’s or </w:t>
      </w:r>
      <w:r w:rsidR="00703E80">
        <w:rPr>
          <w:sz w:val="20"/>
        </w:rPr>
        <w:t>S</w:t>
      </w:r>
      <w:r>
        <w:rPr>
          <w:sz w:val="20"/>
        </w:rPr>
        <w:t>upplier’s transactions.</w:t>
      </w:r>
    </w:p>
    <w:p w14:paraId="3C8398C9" w14:textId="31792E2A" w:rsidR="00A64940" w:rsidRPr="00A64940" w:rsidRDefault="00A64940" w:rsidP="00A64940">
      <w:pPr>
        <w:rPr>
          <w:sz w:val="20"/>
        </w:rPr>
      </w:pPr>
    </w:p>
    <w:p w14:paraId="032B515B" w14:textId="77777777" w:rsidR="00896D77" w:rsidRDefault="00896D77" w:rsidP="00896D77">
      <w:pPr>
        <w:rPr>
          <w:sz w:val="20"/>
        </w:rPr>
      </w:pPr>
    </w:p>
    <w:p w14:paraId="73C55F69" w14:textId="25A3DDDE" w:rsidR="00A64940" w:rsidRDefault="00896D77" w:rsidP="00481980">
      <w:pPr>
        <w:ind w:left="720"/>
        <w:rPr>
          <w:sz w:val="20"/>
        </w:rPr>
      </w:pPr>
      <w:r w:rsidRPr="0080372B">
        <w:rPr>
          <w:noProof/>
          <w:sz w:val="20"/>
        </w:rPr>
        <w:lastRenderedPageBreak/>
        <w:drawing>
          <wp:inline distT="0" distB="0" distL="0" distR="0" wp14:anchorId="4226BD60" wp14:editId="47E2578B">
            <wp:extent cx="4572000" cy="2140927"/>
            <wp:effectExtent l="0" t="0" r="0" b="5715"/>
            <wp:docPr id="1915" name="Picture 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8"/>
                    <a:stretch>
                      <a:fillRect/>
                    </a:stretch>
                  </pic:blipFill>
                  <pic:spPr>
                    <a:xfrm>
                      <a:off x="0" y="0"/>
                      <a:ext cx="4600977" cy="2154496"/>
                    </a:xfrm>
                    <a:prstGeom prst="rect">
                      <a:avLst/>
                    </a:prstGeom>
                  </pic:spPr>
                </pic:pic>
              </a:graphicData>
            </a:graphic>
          </wp:inline>
        </w:drawing>
      </w:r>
    </w:p>
    <w:p w14:paraId="35ACD52B" w14:textId="6DC807CF" w:rsidR="00A64940" w:rsidRPr="009F25F9" w:rsidRDefault="00A64940" w:rsidP="00766619">
      <w:pPr>
        <w:pStyle w:val="ListParagraph"/>
        <w:numPr>
          <w:ilvl w:val="0"/>
          <w:numId w:val="564"/>
        </w:numPr>
        <w:ind w:left="1440"/>
        <w:rPr>
          <w:b/>
          <w:bCs/>
          <w:sz w:val="20"/>
        </w:rPr>
      </w:pPr>
      <w:r w:rsidRPr="009F25F9">
        <w:rPr>
          <w:b/>
          <w:bCs/>
          <w:sz w:val="20"/>
        </w:rPr>
        <w:t>Payment Terms Group Code</w:t>
      </w:r>
    </w:p>
    <w:p w14:paraId="00A96C8F" w14:textId="02303FF0" w:rsidR="00A64940" w:rsidRPr="009F25F9" w:rsidRDefault="00A64940" w:rsidP="00766619">
      <w:pPr>
        <w:pStyle w:val="ListParagraph"/>
        <w:numPr>
          <w:ilvl w:val="0"/>
          <w:numId w:val="564"/>
        </w:numPr>
        <w:ind w:left="1440"/>
        <w:rPr>
          <w:b/>
          <w:bCs/>
          <w:sz w:val="20"/>
        </w:rPr>
      </w:pPr>
      <w:r w:rsidRPr="009F25F9">
        <w:rPr>
          <w:b/>
          <w:bCs/>
          <w:sz w:val="20"/>
        </w:rPr>
        <w:t>Short Heading</w:t>
      </w:r>
    </w:p>
    <w:p w14:paraId="28846964" w14:textId="17AD817E" w:rsidR="00A64940" w:rsidRPr="009F25F9" w:rsidRDefault="00A64940" w:rsidP="00766619">
      <w:pPr>
        <w:pStyle w:val="ListParagraph"/>
        <w:numPr>
          <w:ilvl w:val="0"/>
          <w:numId w:val="564"/>
        </w:numPr>
        <w:ind w:left="1440"/>
        <w:rPr>
          <w:b/>
          <w:bCs/>
          <w:sz w:val="20"/>
        </w:rPr>
      </w:pPr>
      <w:r w:rsidRPr="009F25F9">
        <w:rPr>
          <w:b/>
          <w:bCs/>
          <w:sz w:val="20"/>
        </w:rPr>
        <w:t>Description</w:t>
      </w:r>
    </w:p>
    <w:p w14:paraId="08A0369E" w14:textId="3DAA59BA" w:rsidR="00A64940" w:rsidRPr="009F25F9" w:rsidRDefault="00A64940" w:rsidP="00766619">
      <w:pPr>
        <w:pStyle w:val="ListParagraph"/>
        <w:numPr>
          <w:ilvl w:val="0"/>
          <w:numId w:val="564"/>
        </w:numPr>
        <w:ind w:left="1440"/>
        <w:rPr>
          <w:b/>
          <w:bCs/>
          <w:sz w:val="20"/>
        </w:rPr>
      </w:pPr>
      <w:r w:rsidRPr="009F25F9">
        <w:rPr>
          <w:b/>
          <w:bCs/>
          <w:sz w:val="20"/>
        </w:rPr>
        <w:t>Lookup Code</w:t>
      </w:r>
    </w:p>
    <w:p w14:paraId="4FDCFD8C" w14:textId="77777777" w:rsidR="00F316A1" w:rsidRDefault="004A2FAF" w:rsidP="00766619">
      <w:pPr>
        <w:pStyle w:val="ListParagraph"/>
        <w:numPr>
          <w:ilvl w:val="0"/>
          <w:numId w:val="564"/>
        </w:numPr>
        <w:ind w:left="1440"/>
        <w:rPr>
          <w:sz w:val="20"/>
        </w:rPr>
      </w:pPr>
      <w:r w:rsidRPr="009F25F9">
        <w:rPr>
          <w:b/>
          <w:bCs/>
          <w:sz w:val="20"/>
        </w:rPr>
        <w:t>Document 1-4 Description</w:t>
      </w:r>
      <w:r w:rsidR="00BB64D9">
        <w:rPr>
          <w:sz w:val="20"/>
        </w:rPr>
        <w:t xml:space="preserve">  </w:t>
      </w:r>
      <w:r w:rsidR="00A64940" w:rsidRPr="009F25F9">
        <w:rPr>
          <w:sz w:val="20"/>
        </w:rPr>
        <w:t xml:space="preserve">These fields note the document to produce on each of four available </w:t>
      </w:r>
    </w:p>
    <w:p w14:paraId="3332504E" w14:textId="77777777" w:rsidR="00F316A1" w:rsidRDefault="00BB64D9" w:rsidP="00F316A1">
      <w:pPr>
        <w:ind w:left="3600"/>
        <w:rPr>
          <w:sz w:val="20"/>
        </w:rPr>
      </w:pPr>
      <w:r w:rsidRPr="00F316A1">
        <w:rPr>
          <w:b/>
          <w:bCs/>
          <w:sz w:val="20"/>
        </w:rPr>
        <w:t>D</w:t>
      </w:r>
      <w:r w:rsidR="00A64940" w:rsidRPr="00F316A1">
        <w:rPr>
          <w:b/>
          <w:bCs/>
          <w:sz w:val="20"/>
        </w:rPr>
        <w:t xml:space="preserve">ocument </w:t>
      </w:r>
      <w:r w:rsidRPr="00F316A1">
        <w:rPr>
          <w:b/>
          <w:bCs/>
          <w:sz w:val="20"/>
        </w:rPr>
        <w:t>D</w:t>
      </w:r>
      <w:r w:rsidR="00A64940" w:rsidRPr="00F316A1">
        <w:rPr>
          <w:b/>
          <w:bCs/>
          <w:sz w:val="20"/>
        </w:rPr>
        <w:t>ates</w:t>
      </w:r>
      <w:r w:rsidR="00A64940" w:rsidRPr="00F316A1">
        <w:rPr>
          <w:sz w:val="20"/>
        </w:rPr>
        <w:t xml:space="preserve">, if these dates </w:t>
      </w:r>
      <w:r w:rsidR="00F316A1" w:rsidRPr="00F316A1">
        <w:rPr>
          <w:sz w:val="20"/>
        </w:rPr>
        <w:t xml:space="preserve">are calculated </w:t>
      </w:r>
      <w:r w:rsidR="00A64940" w:rsidRPr="00F316A1">
        <w:rPr>
          <w:sz w:val="20"/>
        </w:rPr>
        <w:t xml:space="preserve">as part of </w:t>
      </w:r>
      <w:r w:rsidR="00F316A1" w:rsidRPr="00F316A1">
        <w:rPr>
          <w:b/>
          <w:bCs/>
          <w:sz w:val="20"/>
        </w:rPr>
        <w:t>P</w:t>
      </w:r>
      <w:r w:rsidR="00A64940" w:rsidRPr="00F316A1">
        <w:rPr>
          <w:b/>
          <w:bCs/>
          <w:sz w:val="20"/>
        </w:rPr>
        <w:t xml:space="preserve">ayment </w:t>
      </w:r>
      <w:r w:rsidR="00F316A1" w:rsidRPr="00F316A1">
        <w:rPr>
          <w:b/>
          <w:bCs/>
          <w:sz w:val="20"/>
        </w:rPr>
        <w:t>T</w:t>
      </w:r>
      <w:r w:rsidR="00A64940" w:rsidRPr="00F316A1">
        <w:rPr>
          <w:b/>
          <w:bCs/>
          <w:sz w:val="20"/>
        </w:rPr>
        <w:t>erms</w:t>
      </w:r>
    </w:p>
    <w:p w14:paraId="35091F8C" w14:textId="1CFA0E84" w:rsidR="004A2FAF" w:rsidRPr="00F316A1" w:rsidRDefault="004A2FAF" w:rsidP="00766619">
      <w:pPr>
        <w:pStyle w:val="ListParagraph"/>
        <w:numPr>
          <w:ilvl w:val="0"/>
          <w:numId w:val="566"/>
        </w:numPr>
        <w:rPr>
          <w:sz w:val="20"/>
        </w:rPr>
      </w:pPr>
      <w:r w:rsidRPr="00F316A1">
        <w:rPr>
          <w:sz w:val="20"/>
        </w:rPr>
        <w:t xml:space="preserve">For instance, enter a </w:t>
      </w:r>
      <w:r w:rsidRPr="00F316A1">
        <w:rPr>
          <w:b/>
          <w:bCs/>
          <w:sz w:val="20"/>
        </w:rPr>
        <w:t>Description</w:t>
      </w:r>
      <w:r w:rsidRPr="00F316A1">
        <w:rPr>
          <w:sz w:val="20"/>
        </w:rPr>
        <w:t xml:space="preserve"> of </w:t>
      </w:r>
      <w:r w:rsidRPr="00F316A1">
        <w:rPr>
          <w:b/>
          <w:bCs/>
          <w:sz w:val="20"/>
        </w:rPr>
        <w:t>First Reminder Letter Due</w:t>
      </w:r>
      <w:r w:rsidRPr="00F316A1">
        <w:rPr>
          <w:sz w:val="20"/>
        </w:rPr>
        <w:t xml:space="preserve"> if calculating </w:t>
      </w:r>
      <w:r w:rsidRPr="00F316A1">
        <w:rPr>
          <w:b/>
          <w:bCs/>
          <w:sz w:val="20"/>
        </w:rPr>
        <w:t>Document Date 1</w:t>
      </w:r>
      <w:r w:rsidRPr="00F316A1">
        <w:rPr>
          <w:sz w:val="20"/>
        </w:rPr>
        <w:t xml:space="preserve"> as date for first </w:t>
      </w:r>
      <w:r w:rsidR="00F316A1" w:rsidRPr="00F316A1">
        <w:rPr>
          <w:b/>
          <w:bCs/>
          <w:sz w:val="20"/>
        </w:rPr>
        <w:t>D</w:t>
      </w:r>
      <w:r w:rsidRPr="00F316A1">
        <w:rPr>
          <w:b/>
          <w:bCs/>
          <w:sz w:val="20"/>
        </w:rPr>
        <w:t>ebt</w:t>
      </w:r>
      <w:r w:rsidRPr="00F316A1">
        <w:rPr>
          <w:sz w:val="20"/>
        </w:rPr>
        <w:t xml:space="preserve"> </w:t>
      </w:r>
      <w:r w:rsidR="00F316A1" w:rsidRPr="00F316A1">
        <w:rPr>
          <w:b/>
          <w:bCs/>
          <w:sz w:val="20"/>
        </w:rPr>
        <w:t>C</w:t>
      </w:r>
      <w:r w:rsidRPr="00F316A1">
        <w:rPr>
          <w:b/>
          <w:bCs/>
          <w:sz w:val="20"/>
        </w:rPr>
        <w:t xml:space="preserve">hasing </w:t>
      </w:r>
      <w:r w:rsidR="00F316A1" w:rsidRPr="00F316A1">
        <w:rPr>
          <w:b/>
          <w:bCs/>
          <w:sz w:val="20"/>
        </w:rPr>
        <w:t>L</w:t>
      </w:r>
      <w:r w:rsidRPr="00F316A1">
        <w:rPr>
          <w:b/>
          <w:bCs/>
          <w:sz w:val="20"/>
        </w:rPr>
        <w:t>etter</w:t>
      </w:r>
    </w:p>
    <w:p w14:paraId="7A781D13" w14:textId="77777777" w:rsidR="00F316A1" w:rsidRDefault="004A2FAF" w:rsidP="00766619">
      <w:pPr>
        <w:pStyle w:val="ListParagraph"/>
        <w:numPr>
          <w:ilvl w:val="0"/>
          <w:numId w:val="565"/>
        </w:numPr>
        <w:rPr>
          <w:sz w:val="20"/>
        </w:rPr>
      </w:pPr>
      <w:r w:rsidRPr="00BB64D9">
        <w:rPr>
          <w:b/>
          <w:bCs/>
          <w:sz w:val="20"/>
        </w:rPr>
        <w:t>Scheduled Payment Code</w:t>
      </w:r>
      <w:r w:rsidRPr="00BB64D9">
        <w:rPr>
          <w:sz w:val="20"/>
        </w:rPr>
        <w:tab/>
        <w:t xml:space="preserve">Code identifying </w:t>
      </w:r>
      <w:r w:rsidRPr="00F316A1">
        <w:rPr>
          <w:b/>
          <w:bCs/>
          <w:sz w:val="20"/>
        </w:rPr>
        <w:t>Scheduled Payments</w:t>
      </w:r>
      <w:r w:rsidRPr="00BB64D9">
        <w:rPr>
          <w:sz w:val="20"/>
        </w:rPr>
        <w:t xml:space="preserve"> record to be used with </w:t>
      </w:r>
      <w:r w:rsidR="00F316A1">
        <w:rPr>
          <w:sz w:val="20"/>
        </w:rPr>
        <w:t>a</w:t>
      </w:r>
      <w:r w:rsidRPr="00BB64D9">
        <w:rPr>
          <w:sz w:val="20"/>
        </w:rPr>
        <w:t xml:space="preserve"> set of </w:t>
      </w:r>
    </w:p>
    <w:p w14:paraId="456D9FE3" w14:textId="4A214C47" w:rsidR="004A2FAF" w:rsidRPr="00F316A1" w:rsidRDefault="00F316A1" w:rsidP="00F316A1">
      <w:pPr>
        <w:ind w:left="3600"/>
        <w:rPr>
          <w:b/>
          <w:bCs/>
          <w:sz w:val="20"/>
        </w:rPr>
      </w:pPr>
      <w:r w:rsidRPr="00F316A1">
        <w:rPr>
          <w:b/>
          <w:bCs/>
          <w:sz w:val="20"/>
        </w:rPr>
        <w:t>P</w:t>
      </w:r>
      <w:r w:rsidR="004A2FAF" w:rsidRPr="00F316A1">
        <w:rPr>
          <w:b/>
          <w:bCs/>
          <w:sz w:val="20"/>
        </w:rPr>
        <w:t xml:space="preserve">ayment </w:t>
      </w:r>
      <w:r w:rsidRPr="00F316A1">
        <w:rPr>
          <w:b/>
          <w:bCs/>
          <w:sz w:val="20"/>
        </w:rPr>
        <w:t>T</w:t>
      </w:r>
      <w:r w:rsidR="004A2FAF" w:rsidRPr="00F316A1">
        <w:rPr>
          <w:b/>
          <w:bCs/>
          <w:sz w:val="20"/>
        </w:rPr>
        <w:t>erms</w:t>
      </w:r>
    </w:p>
    <w:p w14:paraId="2F21ADC8" w14:textId="77777777" w:rsidR="00F316A1" w:rsidRDefault="004A2FAF" w:rsidP="00766619">
      <w:pPr>
        <w:pStyle w:val="ListParagraph"/>
        <w:numPr>
          <w:ilvl w:val="0"/>
          <w:numId w:val="566"/>
        </w:numPr>
        <w:rPr>
          <w:sz w:val="20"/>
        </w:rPr>
      </w:pPr>
      <w:r w:rsidRPr="00F316A1">
        <w:rPr>
          <w:b/>
          <w:bCs/>
          <w:sz w:val="20"/>
        </w:rPr>
        <w:t>Scheduled Payments Code</w:t>
      </w:r>
      <w:r w:rsidR="00F316A1">
        <w:rPr>
          <w:sz w:val="20"/>
        </w:rPr>
        <w:t xml:space="preserve"> must already be set up</w:t>
      </w:r>
    </w:p>
    <w:p w14:paraId="4DA8AF7B" w14:textId="20B809BF" w:rsidR="004A2FAF" w:rsidRPr="00F316A1" w:rsidRDefault="004A2FAF" w:rsidP="00766619">
      <w:pPr>
        <w:pStyle w:val="ListParagraph"/>
        <w:numPr>
          <w:ilvl w:val="0"/>
          <w:numId w:val="566"/>
        </w:numPr>
        <w:rPr>
          <w:sz w:val="20"/>
        </w:rPr>
      </w:pPr>
      <w:r w:rsidRPr="00F316A1">
        <w:rPr>
          <w:sz w:val="20"/>
        </w:rPr>
        <w:t xml:space="preserve">Leave blank for no </w:t>
      </w:r>
      <w:r w:rsidR="00F316A1" w:rsidRPr="00F316A1">
        <w:rPr>
          <w:b/>
          <w:bCs/>
          <w:sz w:val="20"/>
        </w:rPr>
        <w:t>S</w:t>
      </w:r>
      <w:r w:rsidRPr="00F316A1">
        <w:rPr>
          <w:b/>
          <w:bCs/>
          <w:sz w:val="20"/>
        </w:rPr>
        <w:t xml:space="preserve">cheduled </w:t>
      </w:r>
      <w:r w:rsidR="00F316A1" w:rsidRPr="00F316A1">
        <w:rPr>
          <w:b/>
          <w:bCs/>
          <w:sz w:val="20"/>
        </w:rPr>
        <w:t>P</w:t>
      </w:r>
      <w:r w:rsidRPr="00F316A1">
        <w:rPr>
          <w:b/>
          <w:bCs/>
          <w:sz w:val="20"/>
        </w:rPr>
        <w:t>ayments</w:t>
      </w:r>
    </w:p>
    <w:p w14:paraId="2F2CC7FB" w14:textId="7A35283B" w:rsidR="004A2FAF" w:rsidRDefault="004A2FAF" w:rsidP="00BB64D9">
      <w:pPr>
        <w:pStyle w:val="Heading6"/>
        <w:ind w:left="360"/>
      </w:pPr>
      <w:r>
        <w:t>Term Details</w:t>
      </w:r>
    </w:p>
    <w:p w14:paraId="182C1D2B" w14:textId="645551D9" w:rsidR="004A2FAF" w:rsidRDefault="004A2FAF" w:rsidP="004A2FAF">
      <w:pPr>
        <w:rPr>
          <w:sz w:val="20"/>
        </w:rPr>
      </w:pPr>
    </w:p>
    <w:p w14:paraId="03E53669" w14:textId="6ED4C39B" w:rsidR="004A2FAF" w:rsidRDefault="004A2FAF" w:rsidP="001D38E1">
      <w:pPr>
        <w:ind w:left="720"/>
        <w:rPr>
          <w:sz w:val="20"/>
        </w:rPr>
      </w:pPr>
      <w:r w:rsidRPr="004A2FAF">
        <w:rPr>
          <w:noProof/>
          <w:sz w:val="20"/>
        </w:rPr>
        <w:drawing>
          <wp:inline distT="0" distB="0" distL="0" distR="0" wp14:anchorId="18A0007F" wp14:editId="48012427">
            <wp:extent cx="4637405" cy="2160654"/>
            <wp:effectExtent l="0" t="0" r="0" b="0"/>
            <wp:docPr id="1923" name="Picture 1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9"/>
                    <a:stretch>
                      <a:fillRect/>
                    </a:stretch>
                  </pic:blipFill>
                  <pic:spPr>
                    <a:xfrm>
                      <a:off x="0" y="0"/>
                      <a:ext cx="4674725" cy="2178042"/>
                    </a:xfrm>
                    <a:prstGeom prst="rect">
                      <a:avLst/>
                    </a:prstGeom>
                  </pic:spPr>
                </pic:pic>
              </a:graphicData>
            </a:graphic>
          </wp:inline>
        </w:drawing>
      </w:r>
    </w:p>
    <w:p w14:paraId="73BD64D6" w14:textId="3B43064C" w:rsidR="004A2FAF" w:rsidRDefault="004A2FAF" w:rsidP="001D38E1">
      <w:pPr>
        <w:ind w:left="360"/>
        <w:rPr>
          <w:sz w:val="20"/>
        </w:rPr>
      </w:pPr>
      <w:r w:rsidRPr="001D38E1">
        <w:rPr>
          <w:b/>
          <w:bCs/>
          <w:sz w:val="20"/>
        </w:rPr>
        <w:t xml:space="preserve">Payment </w:t>
      </w:r>
      <w:r w:rsidR="001D38E1" w:rsidRPr="001D38E1">
        <w:rPr>
          <w:b/>
          <w:bCs/>
          <w:sz w:val="20"/>
        </w:rPr>
        <w:t>T</w:t>
      </w:r>
      <w:r w:rsidRPr="001D38E1">
        <w:rPr>
          <w:b/>
          <w:bCs/>
          <w:sz w:val="20"/>
        </w:rPr>
        <w:t>erms</w:t>
      </w:r>
      <w:r>
        <w:rPr>
          <w:sz w:val="20"/>
        </w:rPr>
        <w:t xml:space="preserve"> details set rules required to calculate a selected date and identify related information, such as a </w:t>
      </w:r>
      <w:r w:rsidR="001D38E1" w:rsidRPr="001D38E1">
        <w:rPr>
          <w:b/>
          <w:bCs/>
          <w:sz w:val="20"/>
        </w:rPr>
        <w:t>P</w:t>
      </w:r>
      <w:r w:rsidRPr="001D38E1">
        <w:rPr>
          <w:b/>
          <w:bCs/>
          <w:sz w:val="20"/>
        </w:rPr>
        <w:t xml:space="preserve">ercentage </w:t>
      </w:r>
      <w:r w:rsidR="001D38E1" w:rsidRPr="001D38E1">
        <w:rPr>
          <w:b/>
          <w:bCs/>
          <w:sz w:val="20"/>
        </w:rPr>
        <w:t>C</w:t>
      </w:r>
      <w:r w:rsidRPr="001D38E1">
        <w:rPr>
          <w:b/>
          <w:bCs/>
          <w:sz w:val="20"/>
        </w:rPr>
        <w:t xml:space="preserve">harge </w:t>
      </w:r>
      <w:r w:rsidR="001D38E1" w:rsidRPr="001D38E1">
        <w:rPr>
          <w:b/>
          <w:bCs/>
          <w:sz w:val="20"/>
        </w:rPr>
        <w:t>R</w:t>
      </w:r>
      <w:r w:rsidRPr="001D38E1">
        <w:rPr>
          <w:b/>
          <w:bCs/>
          <w:sz w:val="20"/>
        </w:rPr>
        <w:t>ate</w:t>
      </w:r>
      <w:r w:rsidR="001D38E1">
        <w:rPr>
          <w:sz w:val="20"/>
        </w:rPr>
        <w:t>.</w:t>
      </w:r>
    </w:p>
    <w:p w14:paraId="7A66FD9B" w14:textId="469C28AF" w:rsidR="004A2FAF" w:rsidRPr="001D38E1" w:rsidRDefault="004A2FAF" w:rsidP="00766619">
      <w:pPr>
        <w:pStyle w:val="ListParagraph"/>
        <w:numPr>
          <w:ilvl w:val="0"/>
          <w:numId w:val="567"/>
        </w:numPr>
        <w:ind w:left="1440"/>
        <w:rPr>
          <w:b/>
          <w:bCs/>
          <w:sz w:val="20"/>
        </w:rPr>
      </w:pPr>
      <w:r w:rsidRPr="001D38E1">
        <w:rPr>
          <w:b/>
          <w:bCs/>
          <w:sz w:val="20"/>
        </w:rPr>
        <w:t>Payment Terms Group Code</w:t>
      </w:r>
      <w:r w:rsidRPr="001D38E1">
        <w:rPr>
          <w:b/>
          <w:bCs/>
          <w:sz w:val="20"/>
        </w:rPr>
        <w:tab/>
      </w:r>
    </w:p>
    <w:p w14:paraId="6ECE2780" w14:textId="638F8120" w:rsidR="004A2FAF" w:rsidRPr="001D38E1" w:rsidRDefault="004A2FAF" w:rsidP="00766619">
      <w:pPr>
        <w:pStyle w:val="ListParagraph"/>
        <w:numPr>
          <w:ilvl w:val="0"/>
          <w:numId w:val="567"/>
        </w:numPr>
        <w:tabs>
          <w:tab w:val="left" w:pos="3600"/>
        </w:tabs>
        <w:ind w:left="1440"/>
        <w:rPr>
          <w:sz w:val="20"/>
        </w:rPr>
      </w:pPr>
      <w:r w:rsidRPr="001D38E1">
        <w:rPr>
          <w:b/>
          <w:bCs/>
          <w:sz w:val="20"/>
        </w:rPr>
        <w:t>Payment Terms Line Number</w:t>
      </w:r>
      <w:r w:rsidR="001D38E1">
        <w:rPr>
          <w:sz w:val="20"/>
        </w:rPr>
        <w:t xml:space="preserve">   N</w:t>
      </w:r>
      <w:r w:rsidRPr="001D38E1">
        <w:rPr>
          <w:sz w:val="20"/>
        </w:rPr>
        <w:t xml:space="preserve">umber of line </w:t>
      </w:r>
      <w:r w:rsidR="001D38E1">
        <w:rPr>
          <w:sz w:val="20"/>
        </w:rPr>
        <w:t>identified</w:t>
      </w:r>
      <w:r w:rsidRPr="001D38E1">
        <w:rPr>
          <w:sz w:val="20"/>
        </w:rPr>
        <w:t xml:space="preserve"> within set of </w:t>
      </w:r>
      <w:r w:rsidR="001D38E1" w:rsidRPr="001D38E1">
        <w:rPr>
          <w:b/>
          <w:bCs/>
          <w:sz w:val="20"/>
        </w:rPr>
        <w:t>P</w:t>
      </w:r>
      <w:r w:rsidRPr="001D38E1">
        <w:rPr>
          <w:b/>
          <w:bCs/>
          <w:sz w:val="20"/>
        </w:rPr>
        <w:t xml:space="preserve">ayment </w:t>
      </w:r>
      <w:r w:rsidR="001D38E1" w:rsidRPr="001D38E1">
        <w:rPr>
          <w:b/>
          <w:bCs/>
          <w:sz w:val="20"/>
        </w:rPr>
        <w:t>T</w:t>
      </w:r>
      <w:r w:rsidRPr="001D38E1">
        <w:rPr>
          <w:b/>
          <w:bCs/>
          <w:sz w:val="20"/>
        </w:rPr>
        <w:t>erms</w:t>
      </w:r>
    </w:p>
    <w:p w14:paraId="390F3915" w14:textId="0B6D5254" w:rsidR="004A2FAF" w:rsidRPr="001D38E1" w:rsidRDefault="004A2FAF" w:rsidP="00766619">
      <w:pPr>
        <w:pStyle w:val="ListParagraph"/>
        <w:numPr>
          <w:ilvl w:val="0"/>
          <w:numId w:val="567"/>
        </w:numPr>
        <w:ind w:left="1440"/>
        <w:rPr>
          <w:sz w:val="20"/>
        </w:rPr>
      </w:pPr>
      <w:r w:rsidRPr="001D38E1">
        <w:rPr>
          <w:b/>
          <w:bCs/>
          <w:sz w:val="20"/>
        </w:rPr>
        <w:t>Base Date Type</w:t>
      </w:r>
      <w:r w:rsidRPr="001D38E1">
        <w:rPr>
          <w:sz w:val="20"/>
        </w:rPr>
        <w:tab/>
      </w:r>
      <w:r w:rsidR="001D38E1">
        <w:rPr>
          <w:sz w:val="20"/>
        </w:rPr>
        <w:tab/>
        <w:t>D</w:t>
      </w:r>
      <w:r w:rsidRPr="001D38E1">
        <w:rPr>
          <w:sz w:val="20"/>
        </w:rPr>
        <w:t xml:space="preserve">ate to use as basis for calculating chosen </w:t>
      </w:r>
      <w:r w:rsidR="001D38E1" w:rsidRPr="001D38E1">
        <w:rPr>
          <w:b/>
          <w:bCs/>
          <w:sz w:val="20"/>
        </w:rPr>
        <w:t>T</w:t>
      </w:r>
      <w:r w:rsidRPr="001D38E1">
        <w:rPr>
          <w:b/>
          <w:bCs/>
          <w:sz w:val="20"/>
        </w:rPr>
        <w:t xml:space="preserve">erms </w:t>
      </w:r>
      <w:r w:rsidR="001D38E1" w:rsidRPr="001D38E1">
        <w:rPr>
          <w:b/>
          <w:bCs/>
          <w:sz w:val="20"/>
        </w:rPr>
        <w:t>D</w:t>
      </w:r>
      <w:r w:rsidRPr="001D38E1">
        <w:rPr>
          <w:b/>
          <w:bCs/>
          <w:sz w:val="20"/>
        </w:rPr>
        <w:t>ate</w:t>
      </w:r>
    </w:p>
    <w:p w14:paraId="68C37A12" w14:textId="57ABB2CC" w:rsidR="004A2FAF" w:rsidRPr="001D38E1" w:rsidRDefault="001D38E1" w:rsidP="00766619">
      <w:pPr>
        <w:pStyle w:val="ListParagraph"/>
        <w:numPr>
          <w:ilvl w:val="0"/>
          <w:numId w:val="568"/>
        </w:numPr>
        <w:rPr>
          <w:sz w:val="20"/>
        </w:rPr>
      </w:pPr>
      <w:r>
        <w:rPr>
          <w:sz w:val="20"/>
        </w:rPr>
        <w:t>D</w:t>
      </w:r>
      <w:r w:rsidR="004A2FAF" w:rsidRPr="001D38E1">
        <w:rPr>
          <w:sz w:val="20"/>
        </w:rPr>
        <w:t xml:space="preserve">ate must precede </w:t>
      </w:r>
      <w:r w:rsidRPr="001D38E1">
        <w:rPr>
          <w:b/>
          <w:bCs/>
          <w:sz w:val="20"/>
        </w:rPr>
        <w:t>T</w:t>
      </w:r>
      <w:r w:rsidR="004A2FAF" w:rsidRPr="001D38E1">
        <w:rPr>
          <w:b/>
          <w:bCs/>
          <w:sz w:val="20"/>
        </w:rPr>
        <w:t xml:space="preserve">erms </w:t>
      </w:r>
      <w:r w:rsidRPr="001D38E1">
        <w:rPr>
          <w:b/>
          <w:bCs/>
          <w:sz w:val="20"/>
        </w:rPr>
        <w:t>D</w:t>
      </w:r>
      <w:r w:rsidR="004A2FAF" w:rsidRPr="001D38E1">
        <w:rPr>
          <w:b/>
          <w:bCs/>
          <w:sz w:val="20"/>
        </w:rPr>
        <w:t>ate</w:t>
      </w:r>
      <w:r w:rsidR="004A2FAF" w:rsidRPr="001D38E1">
        <w:rPr>
          <w:sz w:val="20"/>
        </w:rPr>
        <w:t xml:space="preserve"> </w:t>
      </w:r>
      <w:r>
        <w:rPr>
          <w:sz w:val="20"/>
        </w:rPr>
        <w:t>being defined</w:t>
      </w:r>
    </w:p>
    <w:p w14:paraId="71C3CDD5" w14:textId="77777777" w:rsidR="001D38E1" w:rsidRDefault="004A2FAF" w:rsidP="00766619">
      <w:pPr>
        <w:pStyle w:val="ListParagraph"/>
        <w:numPr>
          <w:ilvl w:val="0"/>
          <w:numId w:val="569"/>
        </w:numPr>
        <w:rPr>
          <w:sz w:val="20"/>
        </w:rPr>
      </w:pPr>
      <w:r w:rsidRPr="001D38E1">
        <w:rPr>
          <w:b/>
          <w:bCs/>
          <w:sz w:val="20"/>
        </w:rPr>
        <w:t>Term Number</w:t>
      </w:r>
      <w:r w:rsidRPr="001D38E1">
        <w:rPr>
          <w:sz w:val="20"/>
        </w:rPr>
        <w:tab/>
      </w:r>
      <w:r w:rsidR="001D38E1">
        <w:rPr>
          <w:sz w:val="20"/>
        </w:rPr>
        <w:tab/>
        <w:t>N</w:t>
      </w:r>
      <w:r w:rsidRPr="001D38E1">
        <w:rPr>
          <w:sz w:val="20"/>
        </w:rPr>
        <w:t xml:space="preserve">umber of </w:t>
      </w:r>
      <w:r w:rsidR="001D38E1">
        <w:rPr>
          <w:sz w:val="20"/>
        </w:rPr>
        <w:t>D</w:t>
      </w:r>
      <w:r w:rsidRPr="001D38E1">
        <w:rPr>
          <w:sz w:val="20"/>
        </w:rPr>
        <w:t xml:space="preserve">ays or </w:t>
      </w:r>
      <w:r w:rsidR="001D38E1">
        <w:rPr>
          <w:sz w:val="20"/>
        </w:rPr>
        <w:t>M</w:t>
      </w:r>
      <w:r w:rsidRPr="001D38E1">
        <w:rPr>
          <w:sz w:val="20"/>
        </w:rPr>
        <w:t xml:space="preserve">onths to add to </w:t>
      </w:r>
      <w:r w:rsidR="001D38E1" w:rsidRPr="001D38E1">
        <w:rPr>
          <w:b/>
          <w:bCs/>
          <w:sz w:val="20"/>
        </w:rPr>
        <w:t>B</w:t>
      </w:r>
      <w:r w:rsidRPr="001D38E1">
        <w:rPr>
          <w:b/>
          <w:bCs/>
          <w:sz w:val="20"/>
        </w:rPr>
        <w:t xml:space="preserve">ase </w:t>
      </w:r>
      <w:r w:rsidR="001D38E1" w:rsidRPr="001D38E1">
        <w:rPr>
          <w:b/>
          <w:bCs/>
          <w:sz w:val="20"/>
        </w:rPr>
        <w:t>D</w:t>
      </w:r>
      <w:r w:rsidRPr="001D38E1">
        <w:rPr>
          <w:b/>
          <w:bCs/>
          <w:sz w:val="20"/>
        </w:rPr>
        <w:t>ate</w:t>
      </w:r>
      <w:r w:rsidRPr="001D38E1">
        <w:rPr>
          <w:sz w:val="20"/>
        </w:rPr>
        <w:t xml:space="preserve"> to calculate required </w:t>
      </w:r>
    </w:p>
    <w:p w14:paraId="6F9669D4" w14:textId="77777777" w:rsidR="00FE121F" w:rsidRDefault="001D38E1" w:rsidP="00FE121F">
      <w:pPr>
        <w:ind w:left="3600"/>
        <w:rPr>
          <w:b/>
          <w:bCs/>
          <w:sz w:val="20"/>
        </w:rPr>
      </w:pPr>
      <w:r w:rsidRPr="001D38E1">
        <w:rPr>
          <w:b/>
          <w:bCs/>
          <w:sz w:val="20"/>
        </w:rPr>
        <w:t>T</w:t>
      </w:r>
      <w:r w:rsidR="004A2FAF" w:rsidRPr="001D38E1">
        <w:rPr>
          <w:b/>
          <w:bCs/>
          <w:sz w:val="20"/>
        </w:rPr>
        <w:t xml:space="preserve">erms </w:t>
      </w:r>
      <w:r w:rsidRPr="001D38E1">
        <w:rPr>
          <w:b/>
          <w:bCs/>
          <w:sz w:val="20"/>
        </w:rPr>
        <w:t>D</w:t>
      </w:r>
      <w:r w:rsidR="004A2FAF" w:rsidRPr="001D38E1">
        <w:rPr>
          <w:b/>
          <w:bCs/>
          <w:sz w:val="20"/>
        </w:rPr>
        <w:t>ate</w:t>
      </w:r>
    </w:p>
    <w:p w14:paraId="028F2D16" w14:textId="47AA418C" w:rsidR="004A2FAF" w:rsidRPr="00FE121F" w:rsidRDefault="00FE121F" w:rsidP="00766619">
      <w:pPr>
        <w:pStyle w:val="ListParagraph"/>
        <w:numPr>
          <w:ilvl w:val="0"/>
          <w:numId w:val="568"/>
        </w:numPr>
        <w:rPr>
          <w:b/>
          <w:bCs/>
          <w:sz w:val="20"/>
        </w:rPr>
      </w:pPr>
      <w:r>
        <w:rPr>
          <w:sz w:val="20"/>
        </w:rPr>
        <w:lastRenderedPageBreak/>
        <w:t>M</w:t>
      </w:r>
      <w:r w:rsidR="004A2FAF" w:rsidRPr="00FE121F">
        <w:rPr>
          <w:sz w:val="20"/>
        </w:rPr>
        <w:t xml:space="preserve">eaning of </w:t>
      </w:r>
      <w:r w:rsidRPr="00FE121F">
        <w:rPr>
          <w:b/>
          <w:bCs/>
          <w:sz w:val="20"/>
        </w:rPr>
        <w:t>D</w:t>
      </w:r>
      <w:r w:rsidR="004A2FAF" w:rsidRPr="00FE121F">
        <w:rPr>
          <w:b/>
          <w:bCs/>
          <w:sz w:val="20"/>
        </w:rPr>
        <w:t>ate</w:t>
      </w:r>
      <w:r w:rsidR="004A2FAF" w:rsidRPr="00FE121F">
        <w:rPr>
          <w:sz w:val="20"/>
        </w:rPr>
        <w:t xml:space="preserve"> is determined by </w:t>
      </w:r>
      <w:r w:rsidR="004A2FAF" w:rsidRPr="00FE121F">
        <w:rPr>
          <w:b/>
          <w:bCs/>
          <w:sz w:val="20"/>
        </w:rPr>
        <w:t>Unit</w:t>
      </w:r>
      <w:r w:rsidR="004A2FAF" w:rsidRPr="00FE121F">
        <w:rPr>
          <w:sz w:val="20"/>
        </w:rPr>
        <w:t xml:space="preserve"> chosen below</w:t>
      </w:r>
    </w:p>
    <w:p w14:paraId="32C54404" w14:textId="1E1635EF" w:rsidR="004A2FAF" w:rsidRPr="00FE121F" w:rsidRDefault="004A2FAF" w:rsidP="00766619">
      <w:pPr>
        <w:pStyle w:val="ListParagraph"/>
        <w:numPr>
          <w:ilvl w:val="0"/>
          <w:numId w:val="569"/>
        </w:numPr>
        <w:rPr>
          <w:sz w:val="20"/>
        </w:rPr>
      </w:pPr>
      <w:r w:rsidRPr="00FE121F">
        <w:rPr>
          <w:b/>
          <w:bCs/>
          <w:sz w:val="20"/>
        </w:rPr>
        <w:t>Term Unit</w:t>
      </w:r>
      <w:r w:rsidRPr="00FE121F">
        <w:rPr>
          <w:sz w:val="20"/>
        </w:rPr>
        <w:tab/>
      </w:r>
      <w:r w:rsidR="00BE7674">
        <w:rPr>
          <w:sz w:val="20"/>
        </w:rPr>
        <w:tab/>
      </w:r>
      <w:r w:rsidRPr="00FE121F">
        <w:rPr>
          <w:sz w:val="20"/>
        </w:rPr>
        <w:t xml:space="preserve">Determines </w:t>
      </w:r>
      <w:r w:rsidR="00FE121F">
        <w:rPr>
          <w:sz w:val="20"/>
        </w:rPr>
        <w:t xml:space="preserve">if </w:t>
      </w:r>
      <w:r w:rsidR="00FE121F" w:rsidRPr="00FE121F">
        <w:rPr>
          <w:b/>
          <w:bCs/>
          <w:sz w:val="20"/>
        </w:rPr>
        <w:t>D</w:t>
      </w:r>
      <w:r w:rsidRPr="00FE121F">
        <w:rPr>
          <w:b/>
          <w:bCs/>
          <w:sz w:val="20"/>
        </w:rPr>
        <w:t>ays</w:t>
      </w:r>
      <w:r w:rsidRPr="00FE121F">
        <w:rPr>
          <w:sz w:val="20"/>
        </w:rPr>
        <w:t xml:space="preserve"> or </w:t>
      </w:r>
      <w:r w:rsidR="00FE121F" w:rsidRPr="00FE121F">
        <w:rPr>
          <w:b/>
          <w:bCs/>
          <w:sz w:val="20"/>
        </w:rPr>
        <w:t>M</w:t>
      </w:r>
      <w:r w:rsidRPr="00FE121F">
        <w:rPr>
          <w:b/>
          <w:bCs/>
          <w:sz w:val="20"/>
        </w:rPr>
        <w:t>onths</w:t>
      </w:r>
      <w:r w:rsidR="00FE121F">
        <w:rPr>
          <w:sz w:val="20"/>
        </w:rPr>
        <w:t xml:space="preserve"> will be added</w:t>
      </w:r>
      <w:r w:rsidRPr="00FE121F">
        <w:rPr>
          <w:sz w:val="20"/>
        </w:rPr>
        <w:t xml:space="preserve"> to </w:t>
      </w:r>
      <w:r w:rsidR="00FE121F" w:rsidRPr="00FE121F">
        <w:rPr>
          <w:b/>
          <w:bCs/>
          <w:sz w:val="20"/>
        </w:rPr>
        <w:t>B</w:t>
      </w:r>
      <w:r w:rsidRPr="00FE121F">
        <w:rPr>
          <w:b/>
          <w:bCs/>
          <w:sz w:val="20"/>
        </w:rPr>
        <w:t xml:space="preserve">ase </w:t>
      </w:r>
      <w:r w:rsidR="00FE121F" w:rsidRPr="00FE121F">
        <w:rPr>
          <w:b/>
          <w:bCs/>
          <w:sz w:val="20"/>
        </w:rPr>
        <w:t>D</w:t>
      </w:r>
      <w:r w:rsidRPr="00FE121F">
        <w:rPr>
          <w:b/>
          <w:bCs/>
          <w:sz w:val="20"/>
        </w:rPr>
        <w:t>ate</w:t>
      </w:r>
    </w:p>
    <w:p w14:paraId="0798DD50" w14:textId="77777777" w:rsidR="00BE7674" w:rsidRDefault="004A2FAF" w:rsidP="00766619">
      <w:pPr>
        <w:pStyle w:val="ListParagraph"/>
        <w:numPr>
          <w:ilvl w:val="0"/>
          <w:numId w:val="569"/>
        </w:numPr>
        <w:rPr>
          <w:sz w:val="20"/>
        </w:rPr>
      </w:pPr>
      <w:r w:rsidRPr="00FE121F">
        <w:rPr>
          <w:b/>
          <w:bCs/>
          <w:sz w:val="20"/>
        </w:rPr>
        <w:t>Month End</w:t>
      </w:r>
      <w:r w:rsidRPr="00FE121F">
        <w:rPr>
          <w:sz w:val="20"/>
        </w:rPr>
        <w:tab/>
      </w:r>
      <w:r w:rsidR="00BE7674">
        <w:rPr>
          <w:sz w:val="20"/>
        </w:rPr>
        <w:tab/>
      </w:r>
      <w:r w:rsidRPr="00FE121F">
        <w:rPr>
          <w:sz w:val="20"/>
        </w:rPr>
        <w:t xml:space="preserve">If selected, </w:t>
      </w:r>
      <w:r w:rsidR="00BE7674" w:rsidRPr="00BE7674">
        <w:rPr>
          <w:b/>
          <w:bCs/>
          <w:sz w:val="20"/>
        </w:rPr>
        <w:t>D</w:t>
      </w:r>
      <w:r w:rsidRPr="00BE7674">
        <w:rPr>
          <w:b/>
          <w:bCs/>
          <w:sz w:val="20"/>
        </w:rPr>
        <w:t xml:space="preserve">ay </w:t>
      </w:r>
      <w:r w:rsidR="00BE7674" w:rsidRPr="00BE7674">
        <w:rPr>
          <w:b/>
          <w:bCs/>
          <w:sz w:val="20"/>
        </w:rPr>
        <w:t>N</w:t>
      </w:r>
      <w:r w:rsidRPr="00BE7674">
        <w:rPr>
          <w:b/>
          <w:bCs/>
          <w:sz w:val="20"/>
        </w:rPr>
        <w:t>umber</w:t>
      </w:r>
      <w:r w:rsidRPr="00FE121F">
        <w:rPr>
          <w:sz w:val="20"/>
        </w:rPr>
        <w:t xml:space="preserve"> in </w:t>
      </w:r>
      <w:r w:rsidR="00BE7674" w:rsidRPr="00BE7674">
        <w:rPr>
          <w:b/>
          <w:bCs/>
          <w:sz w:val="20"/>
        </w:rPr>
        <w:t>T</w:t>
      </w:r>
      <w:r w:rsidRPr="00BE7674">
        <w:rPr>
          <w:b/>
          <w:bCs/>
          <w:sz w:val="20"/>
        </w:rPr>
        <w:t xml:space="preserve">ransaction </w:t>
      </w:r>
      <w:r w:rsidR="00BE7674" w:rsidRPr="00BE7674">
        <w:rPr>
          <w:b/>
          <w:bCs/>
          <w:sz w:val="20"/>
        </w:rPr>
        <w:t>D</w:t>
      </w:r>
      <w:r w:rsidRPr="00BE7674">
        <w:rPr>
          <w:b/>
          <w:bCs/>
          <w:sz w:val="20"/>
        </w:rPr>
        <w:t>ate</w:t>
      </w:r>
      <w:r w:rsidRPr="00FE121F">
        <w:rPr>
          <w:sz w:val="20"/>
        </w:rPr>
        <w:t xml:space="preserve"> is replaced by last day of </w:t>
      </w:r>
    </w:p>
    <w:p w14:paraId="4EC397B6" w14:textId="328394A2" w:rsidR="004A2FAF" w:rsidRPr="00BE7674" w:rsidRDefault="004A2FAF" w:rsidP="00BE7674">
      <w:pPr>
        <w:ind w:left="3600"/>
        <w:rPr>
          <w:sz w:val="20"/>
        </w:rPr>
      </w:pPr>
      <w:r w:rsidRPr="00BE7674">
        <w:rPr>
          <w:sz w:val="20"/>
        </w:rPr>
        <w:t xml:space="preserve">the month, and </w:t>
      </w:r>
      <w:r w:rsidR="00BE7674" w:rsidRPr="00BE7674">
        <w:rPr>
          <w:b/>
          <w:bCs/>
          <w:sz w:val="20"/>
        </w:rPr>
        <w:t>P</w:t>
      </w:r>
      <w:r w:rsidRPr="00BE7674">
        <w:rPr>
          <w:b/>
          <w:bCs/>
          <w:sz w:val="20"/>
        </w:rPr>
        <w:t xml:space="preserve">ayment </w:t>
      </w:r>
      <w:r w:rsidR="00BE7674" w:rsidRPr="00BE7674">
        <w:rPr>
          <w:b/>
          <w:bCs/>
          <w:sz w:val="20"/>
        </w:rPr>
        <w:t>T</w:t>
      </w:r>
      <w:r w:rsidRPr="00BE7674">
        <w:rPr>
          <w:b/>
          <w:bCs/>
          <w:sz w:val="20"/>
        </w:rPr>
        <w:t xml:space="preserve">erms </w:t>
      </w:r>
      <w:r w:rsidR="00BE7674" w:rsidRPr="00BE7674">
        <w:rPr>
          <w:b/>
          <w:bCs/>
          <w:sz w:val="20"/>
        </w:rPr>
        <w:t>D</w:t>
      </w:r>
      <w:r w:rsidRPr="00BE7674">
        <w:rPr>
          <w:b/>
          <w:bCs/>
          <w:sz w:val="20"/>
        </w:rPr>
        <w:t>ays</w:t>
      </w:r>
      <w:r w:rsidRPr="00BE7674">
        <w:rPr>
          <w:sz w:val="20"/>
        </w:rPr>
        <w:t xml:space="preserve"> are added to this month end date</w:t>
      </w:r>
    </w:p>
    <w:p w14:paraId="0FBF16C4" w14:textId="5D2BBFA5" w:rsidR="004A2FAF" w:rsidRPr="00BE7674" w:rsidRDefault="004A2FAF" w:rsidP="00766619">
      <w:pPr>
        <w:pStyle w:val="ListParagraph"/>
        <w:numPr>
          <w:ilvl w:val="0"/>
          <w:numId w:val="568"/>
        </w:numPr>
        <w:rPr>
          <w:sz w:val="20"/>
        </w:rPr>
      </w:pPr>
      <w:r w:rsidRPr="00BE7674">
        <w:rPr>
          <w:sz w:val="20"/>
        </w:rPr>
        <w:t>The effect is to group month’s transactions together and treat them as if they were all dated on the last day of the month</w:t>
      </w:r>
    </w:p>
    <w:p w14:paraId="2D0F785D" w14:textId="77777777" w:rsidR="00BE7674" w:rsidRDefault="004A2FAF" w:rsidP="00766619">
      <w:pPr>
        <w:pStyle w:val="ListParagraph"/>
        <w:numPr>
          <w:ilvl w:val="0"/>
          <w:numId w:val="570"/>
        </w:numPr>
        <w:rPr>
          <w:sz w:val="20"/>
        </w:rPr>
      </w:pPr>
      <w:r w:rsidRPr="00FE121F">
        <w:rPr>
          <w:b/>
          <w:bCs/>
          <w:sz w:val="20"/>
        </w:rPr>
        <w:t>Term Percentage</w:t>
      </w:r>
      <w:r w:rsidRPr="00FE121F">
        <w:rPr>
          <w:sz w:val="20"/>
        </w:rPr>
        <w:tab/>
      </w:r>
      <w:r w:rsidR="00BE7674">
        <w:rPr>
          <w:sz w:val="20"/>
        </w:rPr>
        <w:tab/>
        <w:t>E</w:t>
      </w:r>
      <w:r w:rsidRPr="00FE121F">
        <w:rPr>
          <w:sz w:val="20"/>
        </w:rPr>
        <w:t xml:space="preserve">nter against </w:t>
      </w:r>
      <w:r w:rsidRPr="00BE7674">
        <w:rPr>
          <w:b/>
          <w:bCs/>
          <w:sz w:val="20"/>
        </w:rPr>
        <w:t>Discount Date 1</w:t>
      </w:r>
      <w:r w:rsidRPr="00FE121F">
        <w:rPr>
          <w:sz w:val="20"/>
        </w:rPr>
        <w:t xml:space="preserve">, </w:t>
      </w:r>
      <w:r w:rsidRPr="00BE7674">
        <w:rPr>
          <w:b/>
          <w:bCs/>
          <w:sz w:val="20"/>
        </w:rPr>
        <w:t>Discount Date 2</w:t>
      </w:r>
      <w:r w:rsidRPr="00FE121F">
        <w:rPr>
          <w:sz w:val="20"/>
        </w:rPr>
        <w:t xml:space="preserve">, </w:t>
      </w:r>
      <w:r w:rsidRPr="00BE7674">
        <w:rPr>
          <w:b/>
          <w:bCs/>
          <w:sz w:val="20"/>
        </w:rPr>
        <w:t>Interest Start Date</w:t>
      </w:r>
      <w:r w:rsidRPr="00FE121F">
        <w:rPr>
          <w:sz w:val="20"/>
        </w:rPr>
        <w:t xml:space="preserve"> </w:t>
      </w:r>
    </w:p>
    <w:p w14:paraId="352892C7" w14:textId="2AA59345" w:rsidR="004A2FAF" w:rsidRPr="00BE7674" w:rsidRDefault="004A2FAF" w:rsidP="00BE7674">
      <w:pPr>
        <w:ind w:left="3600"/>
        <w:rPr>
          <w:sz w:val="20"/>
        </w:rPr>
      </w:pPr>
      <w:r w:rsidRPr="00BE7674">
        <w:rPr>
          <w:sz w:val="20"/>
        </w:rPr>
        <w:t xml:space="preserve">and </w:t>
      </w:r>
      <w:r w:rsidRPr="00BE7674">
        <w:rPr>
          <w:b/>
          <w:bCs/>
          <w:sz w:val="20"/>
        </w:rPr>
        <w:t>Late Payment Date</w:t>
      </w:r>
    </w:p>
    <w:p w14:paraId="7EB35A68" w14:textId="20A62383" w:rsidR="004A2FAF" w:rsidRPr="00BE7674" w:rsidRDefault="004A2FAF" w:rsidP="00766619">
      <w:pPr>
        <w:pStyle w:val="ListParagraph"/>
        <w:numPr>
          <w:ilvl w:val="0"/>
          <w:numId w:val="568"/>
        </w:numPr>
        <w:rPr>
          <w:sz w:val="20"/>
        </w:rPr>
      </w:pPr>
      <w:r w:rsidRPr="00BE7674">
        <w:rPr>
          <w:sz w:val="20"/>
        </w:rPr>
        <w:t xml:space="preserve">This is </w:t>
      </w:r>
      <w:r w:rsidR="00BE7674" w:rsidRPr="00BE7674">
        <w:rPr>
          <w:b/>
          <w:bCs/>
          <w:sz w:val="20"/>
        </w:rPr>
        <w:t>P</w:t>
      </w:r>
      <w:r w:rsidRPr="00BE7674">
        <w:rPr>
          <w:b/>
          <w:bCs/>
          <w:sz w:val="20"/>
        </w:rPr>
        <w:t>ercentage</w:t>
      </w:r>
      <w:r w:rsidRPr="00BE7674">
        <w:rPr>
          <w:sz w:val="20"/>
        </w:rPr>
        <w:t xml:space="preserve"> of </w:t>
      </w:r>
      <w:r w:rsidR="00BE7674" w:rsidRPr="00BE7674">
        <w:rPr>
          <w:b/>
          <w:bCs/>
          <w:sz w:val="20"/>
        </w:rPr>
        <w:t>T</w:t>
      </w:r>
      <w:r w:rsidRPr="00BE7674">
        <w:rPr>
          <w:b/>
          <w:bCs/>
          <w:sz w:val="20"/>
        </w:rPr>
        <w:t xml:space="preserve">ransaction </w:t>
      </w:r>
      <w:r w:rsidR="00BE7674" w:rsidRPr="00BE7674">
        <w:rPr>
          <w:b/>
          <w:bCs/>
          <w:sz w:val="20"/>
        </w:rPr>
        <w:t>A</w:t>
      </w:r>
      <w:r w:rsidRPr="00BE7674">
        <w:rPr>
          <w:b/>
          <w:bCs/>
          <w:sz w:val="20"/>
        </w:rPr>
        <w:t>mount</w:t>
      </w:r>
      <w:r w:rsidRPr="00BE7674">
        <w:rPr>
          <w:sz w:val="20"/>
        </w:rPr>
        <w:t xml:space="preserve"> used to calculate </w:t>
      </w:r>
      <w:r w:rsidR="00BE7674" w:rsidRPr="00BE7674">
        <w:rPr>
          <w:b/>
          <w:bCs/>
          <w:sz w:val="20"/>
        </w:rPr>
        <w:t>D</w:t>
      </w:r>
      <w:r w:rsidRPr="00BE7674">
        <w:rPr>
          <w:b/>
          <w:bCs/>
          <w:sz w:val="20"/>
        </w:rPr>
        <w:t>iscount</w:t>
      </w:r>
      <w:r w:rsidRPr="00BE7674">
        <w:rPr>
          <w:sz w:val="20"/>
        </w:rPr>
        <w:t xml:space="preserve">, or </w:t>
      </w:r>
      <w:r w:rsidR="00BE7674" w:rsidRPr="00BE7674">
        <w:rPr>
          <w:b/>
          <w:bCs/>
          <w:sz w:val="20"/>
        </w:rPr>
        <w:t>I</w:t>
      </w:r>
      <w:r w:rsidRPr="00BE7674">
        <w:rPr>
          <w:b/>
          <w:bCs/>
          <w:sz w:val="20"/>
        </w:rPr>
        <w:t xml:space="preserve">nterest </w:t>
      </w:r>
      <w:r w:rsidR="00BE7674" w:rsidRPr="00BE7674">
        <w:rPr>
          <w:b/>
          <w:bCs/>
          <w:sz w:val="20"/>
        </w:rPr>
        <w:t>A</w:t>
      </w:r>
      <w:r w:rsidRPr="00BE7674">
        <w:rPr>
          <w:b/>
          <w:bCs/>
          <w:sz w:val="20"/>
        </w:rPr>
        <w:t>mounts</w:t>
      </w:r>
    </w:p>
    <w:p w14:paraId="5B974377" w14:textId="19EA89DD" w:rsidR="004A2FAF" w:rsidRDefault="004A2FAF" w:rsidP="004A2FAF">
      <w:pPr>
        <w:ind w:left="3600" w:hanging="2880"/>
        <w:rPr>
          <w:sz w:val="20"/>
        </w:rPr>
      </w:pPr>
      <w:r>
        <w:rPr>
          <w:sz w:val="20"/>
        </w:rPr>
        <w:tab/>
      </w:r>
    </w:p>
    <w:p w14:paraId="55B7A8E4" w14:textId="06921978" w:rsidR="004A2FAF" w:rsidRDefault="004A2FAF" w:rsidP="00BE7674">
      <w:pPr>
        <w:ind w:left="2880" w:hanging="720"/>
        <w:rPr>
          <w:sz w:val="20"/>
        </w:rPr>
      </w:pPr>
      <w:r w:rsidRPr="00BE7674">
        <w:rPr>
          <w:b/>
          <w:bCs/>
          <w:sz w:val="20"/>
        </w:rPr>
        <w:t>NOTE</w:t>
      </w:r>
      <w:r>
        <w:rPr>
          <w:sz w:val="20"/>
        </w:rPr>
        <w:tab/>
      </w:r>
      <w:r w:rsidRPr="00BE7674">
        <w:rPr>
          <w:b/>
          <w:bCs/>
          <w:sz w:val="20"/>
        </w:rPr>
        <w:t>Interest</w:t>
      </w:r>
      <w:r>
        <w:rPr>
          <w:sz w:val="20"/>
        </w:rPr>
        <w:t xml:space="preserve"> and </w:t>
      </w:r>
      <w:r w:rsidRPr="00BE7674">
        <w:rPr>
          <w:b/>
          <w:bCs/>
          <w:sz w:val="20"/>
        </w:rPr>
        <w:t>Late Payment Charge</w:t>
      </w:r>
      <w:r>
        <w:rPr>
          <w:sz w:val="20"/>
        </w:rPr>
        <w:t xml:space="preserve"> </w:t>
      </w:r>
      <w:r w:rsidR="00BE7674" w:rsidRPr="00BE7674">
        <w:rPr>
          <w:b/>
          <w:bCs/>
          <w:sz w:val="20"/>
        </w:rPr>
        <w:t>P</w:t>
      </w:r>
      <w:r w:rsidRPr="00BE7674">
        <w:rPr>
          <w:b/>
          <w:bCs/>
          <w:sz w:val="20"/>
        </w:rPr>
        <w:t>ercentages</w:t>
      </w:r>
      <w:r>
        <w:rPr>
          <w:sz w:val="20"/>
        </w:rPr>
        <w:t xml:space="preserve"> are maintained for information purposes only – not for calculations</w:t>
      </w:r>
    </w:p>
    <w:p w14:paraId="2DE7D5C1" w14:textId="77777777" w:rsidR="00BE7674" w:rsidRDefault="00BE7674" w:rsidP="00BE7674">
      <w:pPr>
        <w:ind w:left="2880" w:hanging="720"/>
        <w:rPr>
          <w:sz w:val="20"/>
        </w:rPr>
      </w:pPr>
    </w:p>
    <w:p w14:paraId="43D8D046" w14:textId="4824C16B" w:rsidR="004A2FAF" w:rsidRPr="00FE121F" w:rsidRDefault="004A2FAF" w:rsidP="00766619">
      <w:pPr>
        <w:pStyle w:val="ListParagraph"/>
        <w:numPr>
          <w:ilvl w:val="0"/>
          <w:numId w:val="570"/>
        </w:numPr>
        <w:rPr>
          <w:sz w:val="20"/>
        </w:rPr>
      </w:pPr>
      <w:r w:rsidRPr="00FE121F">
        <w:rPr>
          <w:b/>
          <w:bCs/>
          <w:sz w:val="20"/>
        </w:rPr>
        <w:t>To Be Calculated Date Type</w:t>
      </w:r>
      <w:r w:rsidR="00BE7674">
        <w:rPr>
          <w:sz w:val="20"/>
        </w:rPr>
        <w:t xml:space="preserve">  </w:t>
      </w:r>
      <w:r w:rsidRPr="00BE7674">
        <w:rPr>
          <w:b/>
          <w:bCs/>
          <w:sz w:val="20"/>
        </w:rPr>
        <w:t xml:space="preserve">Terms </w:t>
      </w:r>
      <w:r w:rsidR="00BE7674" w:rsidRPr="00BE7674">
        <w:rPr>
          <w:b/>
          <w:bCs/>
          <w:sz w:val="20"/>
        </w:rPr>
        <w:t>D</w:t>
      </w:r>
      <w:r w:rsidRPr="00BE7674">
        <w:rPr>
          <w:b/>
          <w:bCs/>
          <w:sz w:val="20"/>
        </w:rPr>
        <w:t>ate</w:t>
      </w:r>
      <w:r w:rsidRPr="00FE121F">
        <w:rPr>
          <w:sz w:val="20"/>
        </w:rPr>
        <w:t xml:space="preserve"> to calculate or define</w:t>
      </w:r>
    </w:p>
    <w:p w14:paraId="2C61DF37" w14:textId="194CBAEF" w:rsidR="004A2FAF" w:rsidRPr="00BE7674" w:rsidRDefault="004A2FAF" w:rsidP="00766619">
      <w:pPr>
        <w:pStyle w:val="ListParagraph"/>
        <w:numPr>
          <w:ilvl w:val="0"/>
          <w:numId w:val="570"/>
        </w:numPr>
        <w:rPr>
          <w:sz w:val="20"/>
        </w:rPr>
      </w:pPr>
      <w:r w:rsidRPr="00BE7674">
        <w:rPr>
          <w:b/>
          <w:bCs/>
          <w:sz w:val="20"/>
        </w:rPr>
        <w:t>Rounding Point 1-4</w:t>
      </w:r>
      <w:r w:rsidR="00BE7674">
        <w:rPr>
          <w:sz w:val="20"/>
        </w:rPr>
        <w:t xml:space="preserve">   </w:t>
      </w:r>
      <w:r w:rsidR="00BE7674">
        <w:rPr>
          <w:sz w:val="20"/>
        </w:rPr>
        <w:tab/>
        <w:t>N</w:t>
      </w:r>
      <w:r w:rsidRPr="00BE7674">
        <w:rPr>
          <w:sz w:val="20"/>
        </w:rPr>
        <w:t>umber of days, between 1 and 31, used to round the calculated date</w:t>
      </w:r>
    </w:p>
    <w:p w14:paraId="17316E12" w14:textId="639C86B5" w:rsidR="004A2FAF" w:rsidRPr="00BE7674" w:rsidRDefault="004A2FAF" w:rsidP="00766619">
      <w:pPr>
        <w:pStyle w:val="ListParagraph"/>
        <w:numPr>
          <w:ilvl w:val="0"/>
          <w:numId w:val="568"/>
        </w:numPr>
        <w:rPr>
          <w:sz w:val="20"/>
        </w:rPr>
      </w:pPr>
      <w:r w:rsidRPr="00BE7674">
        <w:rPr>
          <w:sz w:val="20"/>
        </w:rPr>
        <w:t xml:space="preserve">Up to 4 </w:t>
      </w:r>
      <w:r w:rsidR="00BE7674" w:rsidRPr="00BE7674">
        <w:rPr>
          <w:b/>
          <w:bCs/>
          <w:sz w:val="20"/>
        </w:rPr>
        <w:t>R</w:t>
      </w:r>
      <w:r w:rsidRPr="00BE7674">
        <w:rPr>
          <w:b/>
          <w:bCs/>
          <w:sz w:val="20"/>
        </w:rPr>
        <w:t xml:space="preserve">ounding </w:t>
      </w:r>
      <w:r w:rsidR="00BE7674" w:rsidRPr="00BE7674">
        <w:rPr>
          <w:b/>
          <w:bCs/>
          <w:sz w:val="20"/>
        </w:rPr>
        <w:t>P</w:t>
      </w:r>
      <w:r w:rsidRPr="00BE7674">
        <w:rPr>
          <w:b/>
          <w:bCs/>
          <w:sz w:val="20"/>
        </w:rPr>
        <w:t>oints</w:t>
      </w:r>
      <w:r w:rsidRPr="00BE7674">
        <w:rPr>
          <w:sz w:val="20"/>
        </w:rPr>
        <w:t xml:space="preserve"> can be set</w:t>
      </w:r>
    </w:p>
    <w:p w14:paraId="37D88063" w14:textId="693F4637" w:rsidR="004A2FAF" w:rsidRPr="00BE7674" w:rsidRDefault="004A2FAF" w:rsidP="00766619">
      <w:pPr>
        <w:pStyle w:val="ListParagraph"/>
        <w:numPr>
          <w:ilvl w:val="0"/>
          <w:numId w:val="571"/>
        </w:numPr>
        <w:rPr>
          <w:sz w:val="20"/>
        </w:rPr>
      </w:pPr>
      <w:r w:rsidRPr="00BE7674">
        <w:rPr>
          <w:b/>
          <w:bCs/>
          <w:sz w:val="20"/>
        </w:rPr>
        <w:t>Rounding Day Sunday-Saturday</w:t>
      </w:r>
      <w:r w:rsidRPr="00BE7674">
        <w:rPr>
          <w:sz w:val="20"/>
        </w:rPr>
        <w:tab/>
        <w:t>Define each day as</w:t>
      </w:r>
      <w:r w:rsidR="00BE7674">
        <w:rPr>
          <w:sz w:val="20"/>
        </w:rPr>
        <w:t>:</w:t>
      </w:r>
    </w:p>
    <w:p w14:paraId="7FE51639" w14:textId="204060A0" w:rsidR="004A2FAF" w:rsidRDefault="004A2FAF" w:rsidP="00766619">
      <w:pPr>
        <w:pStyle w:val="ListParagraph"/>
        <w:numPr>
          <w:ilvl w:val="0"/>
          <w:numId w:val="572"/>
        </w:numPr>
        <w:ind w:left="4320"/>
        <w:rPr>
          <w:sz w:val="20"/>
        </w:rPr>
      </w:pPr>
      <w:r w:rsidRPr="00BE7674">
        <w:rPr>
          <w:b/>
          <w:bCs/>
          <w:sz w:val="20"/>
        </w:rPr>
        <w:t>Valid</w:t>
      </w:r>
      <w:r>
        <w:rPr>
          <w:sz w:val="20"/>
        </w:rPr>
        <w:t xml:space="preserve"> – days acceptable for given action</w:t>
      </w:r>
    </w:p>
    <w:p w14:paraId="0FFC26A9" w14:textId="60C7A9B2" w:rsidR="004A2FAF" w:rsidRDefault="004A2FAF" w:rsidP="00766619">
      <w:pPr>
        <w:pStyle w:val="ListParagraph"/>
        <w:numPr>
          <w:ilvl w:val="0"/>
          <w:numId w:val="572"/>
        </w:numPr>
        <w:ind w:left="4320"/>
        <w:rPr>
          <w:sz w:val="20"/>
        </w:rPr>
      </w:pPr>
      <w:r w:rsidRPr="00BE7674">
        <w:rPr>
          <w:b/>
          <w:bCs/>
          <w:sz w:val="20"/>
        </w:rPr>
        <w:t>Round Backward</w:t>
      </w:r>
      <w:r>
        <w:rPr>
          <w:sz w:val="20"/>
        </w:rPr>
        <w:t xml:space="preserve"> - if calculated day falls on this day of the week, it should be set back to the nearest Valid day</w:t>
      </w:r>
    </w:p>
    <w:p w14:paraId="2250392D" w14:textId="13135ACD" w:rsidR="004A2FAF" w:rsidRDefault="004A2FAF" w:rsidP="00766619">
      <w:pPr>
        <w:pStyle w:val="ListParagraph"/>
        <w:numPr>
          <w:ilvl w:val="0"/>
          <w:numId w:val="572"/>
        </w:numPr>
        <w:ind w:left="4320"/>
        <w:rPr>
          <w:sz w:val="20"/>
        </w:rPr>
      </w:pPr>
      <w:r w:rsidRPr="00BE7674">
        <w:rPr>
          <w:b/>
          <w:bCs/>
          <w:sz w:val="20"/>
        </w:rPr>
        <w:t>Round Forward</w:t>
      </w:r>
      <w:r>
        <w:rPr>
          <w:sz w:val="20"/>
        </w:rPr>
        <w:t xml:space="preserve"> – if calculated day falls on this day of the week, it should be advanced to the nearest Valid day</w:t>
      </w:r>
    </w:p>
    <w:p w14:paraId="3EBE293A" w14:textId="77777777" w:rsidR="00BE7674" w:rsidRDefault="00BE7674" w:rsidP="00BE7674">
      <w:pPr>
        <w:pStyle w:val="ListParagraph"/>
        <w:ind w:left="4320"/>
        <w:rPr>
          <w:sz w:val="20"/>
        </w:rPr>
      </w:pPr>
    </w:p>
    <w:p w14:paraId="31E7970D" w14:textId="1EA3CAE9" w:rsidR="004A2FAF" w:rsidRPr="00BE7674" w:rsidRDefault="004A2FAF" w:rsidP="00BE7674">
      <w:pPr>
        <w:ind w:left="2880" w:hanging="720"/>
        <w:rPr>
          <w:sz w:val="20"/>
        </w:rPr>
      </w:pPr>
      <w:r w:rsidRPr="00BE7674">
        <w:rPr>
          <w:b/>
          <w:bCs/>
          <w:sz w:val="20"/>
        </w:rPr>
        <w:t>NOTE</w:t>
      </w:r>
      <w:r w:rsidRPr="00BE7674">
        <w:rPr>
          <w:sz w:val="20"/>
        </w:rPr>
        <w:tab/>
      </w:r>
      <w:r w:rsidRPr="00BE7674">
        <w:rPr>
          <w:b/>
          <w:bCs/>
          <w:sz w:val="20"/>
        </w:rPr>
        <w:t>Round Backward</w:t>
      </w:r>
      <w:r w:rsidRPr="00BE7674">
        <w:rPr>
          <w:sz w:val="20"/>
        </w:rPr>
        <w:t xml:space="preserve"> can never follow </w:t>
      </w:r>
      <w:r w:rsidRPr="00BE7674">
        <w:rPr>
          <w:b/>
          <w:bCs/>
          <w:sz w:val="20"/>
        </w:rPr>
        <w:t>Round Forward</w:t>
      </w:r>
    </w:p>
    <w:p w14:paraId="2BF546EA" w14:textId="7BAE442A" w:rsidR="004A2FAF" w:rsidRDefault="004A2FAF" w:rsidP="004A2FAF">
      <w:pPr>
        <w:ind w:left="3600"/>
        <w:rPr>
          <w:sz w:val="20"/>
        </w:rPr>
      </w:pPr>
    </w:p>
    <w:p w14:paraId="6779F232" w14:textId="77777777" w:rsidR="004A2FAF" w:rsidRPr="004A2FAF" w:rsidRDefault="004A2FAF" w:rsidP="004A2FAF">
      <w:pPr>
        <w:rPr>
          <w:sz w:val="20"/>
        </w:rPr>
      </w:pPr>
    </w:p>
    <w:p w14:paraId="0F3DBF44" w14:textId="76DA0B89" w:rsidR="000A2B91" w:rsidRDefault="000A2B91" w:rsidP="00BE7674">
      <w:pPr>
        <w:pStyle w:val="Heading3"/>
        <w:ind w:left="360"/>
      </w:pPr>
      <w:bookmarkStart w:id="203" w:name="_Toc23338290"/>
      <w:r>
        <w:t>Link Payment Terms to Journal Transactions</w:t>
      </w:r>
      <w:bookmarkEnd w:id="203"/>
    </w:p>
    <w:p w14:paraId="34879BEE" w14:textId="5175BC99" w:rsidR="000A2B91" w:rsidRDefault="000A2B91" w:rsidP="00BE7674">
      <w:pPr>
        <w:ind w:left="360"/>
      </w:pPr>
    </w:p>
    <w:p w14:paraId="2CD109D5" w14:textId="7B1E37AE" w:rsidR="000A2B91" w:rsidRDefault="000A2B91" w:rsidP="00BE7674">
      <w:pPr>
        <w:ind w:left="360"/>
        <w:rPr>
          <w:sz w:val="20"/>
        </w:rPr>
      </w:pPr>
      <w:r w:rsidRPr="00BE7674">
        <w:rPr>
          <w:b/>
          <w:bCs/>
          <w:sz w:val="20"/>
        </w:rPr>
        <w:t>Payment Terms</w:t>
      </w:r>
      <w:r>
        <w:rPr>
          <w:sz w:val="20"/>
        </w:rPr>
        <w:t xml:space="preserve"> are linked to individual </w:t>
      </w:r>
      <w:r w:rsidR="00E4406C" w:rsidRPr="00BE7674">
        <w:rPr>
          <w:b/>
          <w:bCs/>
          <w:sz w:val="20"/>
        </w:rPr>
        <w:t>Supplier/Customer</w:t>
      </w:r>
      <w:r w:rsidR="00E4406C">
        <w:rPr>
          <w:sz w:val="20"/>
        </w:rPr>
        <w:t xml:space="preserve"> </w:t>
      </w:r>
      <w:r>
        <w:rPr>
          <w:sz w:val="20"/>
        </w:rPr>
        <w:t>accounts.</w:t>
      </w:r>
    </w:p>
    <w:p w14:paraId="24A9350F" w14:textId="0A6539C6" w:rsidR="000A2B91" w:rsidRDefault="000A2B91" w:rsidP="000A2B91">
      <w:pPr>
        <w:rPr>
          <w:sz w:val="20"/>
        </w:rPr>
      </w:pPr>
    </w:p>
    <w:p w14:paraId="38B9BA49" w14:textId="793762DE" w:rsidR="004B5440" w:rsidRDefault="000A2B91" w:rsidP="00BE7674">
      <w:pPr>
        <w:ind w:left="720"/>
        <w:rPr>
          <w:sz w:val="20"/>
        </w:rPr>
      </w:pPr>
      <w:r w:rsidRPr="000A2B91">
        <w:rPr>
          <w:noProof/>
          <w:sz w:val="20"/>
        </w:rPr>
        <w:drawing>
          <wp:inline distT="0" distB="0" distL="0" distR="0" wp14:anchorId="0403625B" wp14:editId="1446BFC3">
            <wp:extent cx="4582491" cy="2133600"/>
            <wp:effectExtent l="0" t="0" r="2540" b="0"/>
            <wp:docPr id="1925" name="Picture 1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0"/>
                    <a:stretch>
                      <a:fillRect/>
                    </a:stretch>
                  </pic:blipFill>
                  <pic:spPr>
                    <a:xfrm>
                      <a:off x="0" y="0"/>
                      <a:ext cx="4593138" cy="2138557"/>
                    </a:xfrm>
                    <a:prstGeom prst="rect">
                      <a:avLst/>
                    </a:prstGeom>
                  </pic:spPr>
                </pic:pic>
              </a:graphicData>
            </a:graphic>
          </wp:inline>
        </w:drawing>
      </w:r>
    </w:p>
    <w:p w14:paraId="64EF147C" w14:textId="5C2AE084" w:rsidR="004B5440" w:rsidRPr="00BE7674" w:rsidRDefault="004B5440" w:rsidP="00766619">
      <w:pPr>
        <w:pStyle w:val="ListParagraph"/>
        <w:numPr>
          <w:ilvl w:val="0"/>
          <w:numId w:val="573"/>
        </w:numPr>
        <w:ind w:left="720"/>
        <w:rPr>
          <w:sz w:val="20"/>
        </w:rPr>
      </w:pPr>
      <w:r w:rsidRPr="00BE7674">
        <w:rPr>
          <w:sz w:val="20"/>
        </w:rPr>
        <w:t xml:space="preserve">Enter </w:t>
      </w:r>
      <w:r w:rsidRPr="00BE7674">
        <w:rPr>
          <w:b/>
          <w:bCs/>
          <w:sz w:val="20"/>
        </w:rPr>
        <w:t>Payment Terms Group Code</w:t>
      </w:r>
    </w:p>
    <w:p w14:paraId="1E1F9245" w14:textId="3C3B35F6" w:rsidR="004B5440" w:rsidRDefault="004B5440" w:rsidP="000A2B91">
      <w:pPr>
        <w:rPr>
          <w:sz w:val="20"/>
        </w:rPr>
      </w:pPr>
    </w:p>
    <w:p w14:paraId="76487422" w14:textId="77777777" w:rsidR="00BE7674" w:rsidRDefault="00BE7674">
      <w:pPr>
        <w:rPr>
          <w:rFonts w:asciiTheme="majorHAnsi" w:eastAsiaTheme="majorEastAsia" w:hAnsiTheme="majorHAnsi" w:cstheme="majorBidi"/>
          <w:color w:val="1F4D78" w:themeColor="accent1" w:themeShade="7F"/>
        </w:rPr>
      </w:pPr>
      <w:r>
        <w:br w:type="page"/>
      </w:r>
    </w:p>
    <w:p w14:paraId="4691F07D" w14:textId="73F417F8" w:rsidR="004B5440" w:rsidRDefault="004B5440" w:rsidP="00BE7674">
      <w:pPr>
        <w:pStyle w:val="Heading3"/>
        <w:ind w:left="360"/>
      </w:pPr>
      <w:bookmarkStart w:id="204" w:name="_Toc23338291"/>
      <w:r>
        <w:lastRenderedPageBreak/>
        <w:t>Ignore Payment Terms on Journal Type</w:t>
      </w:r>
      <w:bookmarkEnd w:id="204"/>
    </w:p>
    <w:p w14:paraId="08133F7C" w14:textId="657727B3" w:rsidR="004B5440" w:rsidRDefault="004B5440" w:rsidP="00BE7674">
      <w:pPr>
        <w:ind w:left="360"/>
        <w:rPr>
          <w:sz w:val="20"/>
        </w:rPr>
      </w:pPr>
    </w:p>
    <w:p w14:paraId="273AEBF3" w14:textId="71C8E4C3" w:rsidR="004B5440" w:rsidRPr="00BE7674" w:rsidRDefault="00BE7674" w:rsidP="00766619">
      <w:pPr>
        <w:pStyle w:val="ListParagraph"/>
        <w:numPr>
          <w:ilvl w:val="0"/>
          <w:numId w:val="574"/>
        </w:numPr>
        <w:ind w:left="720"/>
        <w:rPr>
          <w:sz w:val="20"/>
        </w:rPr>
      </w:pPr>
      <w:r w:rsidRPr="00BE7674">
        <w:rPr>
          <w:sz w:val="20"/>
        </w:rPr>
        <w:t>T</w:t>
      </w:r>
      <w:r w:rsidR="004B5440" w:rsidRPr="00BE7674">
        <w:rPr>
          <w:sz w:val="20"/>
        </w:rPr>
        <w:t xml:space="preserve">o ignore </w:t>
      </w:r>
      <w:r w:rsidR="004B5440" w:rsidRPr="00BE7674">
        <w:rPr>
          <w:b/>
          <w:bCs/>
          <w:sz w:val="20"/>
        </w:rPr>
        <w:t>Payment Terms</w:t>
      </w:r>
      <w:r w:rsidR="004B5440" w:rsidRPr="00BE7674">
        <w:rPr>
          <w:sz w:val="20"/>
        </w:rPr>
        <w:t xml:space="preserve"> on a particular </w:t>
      </w:r>
      <w:r w:rsidR="004B5440" w:rsidRPr="00BE7674">
        <w:rPr>
          <w:b/>
          <w:bCs/>
          <w:sz w:val="20"/>
        </w:rPr>
        <w:t>Journal Type</w:t>
      </w:r>
      <w:r w:rsidR="004B5440" w:rsidRPr="00BE7674">
        <w:rPr>
          <w:sz w:val="20"/>
        </w:rPr>
        <w:t xml:space="preserve">, go to </w:t>
      </w:r>
      <w:r w:rsidR="004B5440" w:rsidRPr="00BE7674">
        <w:rPr>
          <w:b/>
          <w:bCs/>
          <w:sz w:val="20"/>
        </w:rPr>
        <w:t>Journal Type</w:t>
      </w:r>
      <w:r w:rsidRPr="00BE7674">
        <w:rPr>
          <w:sz w:val="20"/>
        </w:rPr>
        <w:t xml:space="preserve"> </w:t>
      </w:r>
      <w:r w:rsidRPr="00BE7674">
        <w:rPr>
          <w:b/>
          <w:bCs/>
          <w:sz w:val="20"/>
        </w:rPr>
        <w:t>Setup</w:t>
      </w:r>
      <w:r w:rsidR="004B5440" w:rsidRPr="00BE7674">
        <w:rPr>
          <w:sz w:val="20"/>
        </w:rPr>
        <w:t xml:space="preserve"> and check </w:t>
      </w:r>
      <w:r w:rsidR="004B5440" w:rsidRPr="00BE7674">
        <w:rPr>
          <w:b/>
          <w:bCs/>
          <w:sz w:val="20"/>
        </w:rPr>
        <w:t>Override Ageing/Discount</w:t>
      </w:r>
      <w:r w:rsidR="004B5440" w:rsidRPr="00BE7674">
        <w:rPr>
          <w:sz w:val="20"/>
        </w:rPr>
        <w:t xml:space="preserve"> check box on </w:t>
      </w:r>
      <w:r w:rsidR="004B5440" w:rsidRPr="00BE7674">
        <w:rPr>
          <w:b/>
          <w:bCs/>
          <w:sz w:val="20"/>
        </w:rPr>
        <w:t>General</w:t>
      </w:r>
      <w:r w:rsidR="004B5440" w:rsidRPr="00BE7674">
        <w:rPr>
          <w:sz w:val="20"/>
        </w:rPr>
        <w:t xml:space="preserve"> Tab</w:t>
      </w:r>
    </w:p>
    <w:p w14:paraId="6B27B48A" w14:textId="6D45F1D0" w:rsidR="004B5440" w:rsidRDefault="004B5440" w:rsidP="000A2B91">
      <w:pPr>
        <w:rPr>
          <w:sz w:val="20"/>
        </w:rPr>
      </w:pPr>
    </w:p>
    <w:p w14:paraId="2F5AB71E" w14:textId="56043FB7" w:rsidR="004B5440" w:rsidRPr="000A2B91" w:rsidRDefault="004B5440" w:rsidP="00BE7674">
      <w:pPr>
        <w:ind w:left="720"/>
        <w:rPr>
          <w:sz w:val="20"/>
        </w:rPr>
      </w:pPr>
      <w:r w:rsidRPr="004B5440">
        <w:rPr>
          <w:noProof/>
          <w:sz w:val="20"/>
        </w:rPr>
        <w:drawing>
          <wp:inline distT="0" distB="0" distL="0" distR="0" wp14:anchorId="7C0D45A4" wp14:editId="6B46401D">
            <wp:extent cx="4587240" cy="1890766"/>
            <wp:effectExtent l="0" t="0" r="0" b="1905"/>
            <wp:docPr id="1928" name="Picture 1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1"/>
                    <a:stretch>
                      <a:fillRect/>
                    </a:stretch>
                  </pic:blipFill>
                  <pic:spPr>
                    <a:xfrm>
                      <a:off x="0" y="0"/>
                      <a:ext cx="4609254" cy="1899840"/>
                    </a:xfrm>
                    <a:prstGeom prst="rect">
                      <a:avLst/>
                    </a:prstGeom>
                  </pic:spPr>
                </pic:pic>
              </a:graphicData>
            </a:graphic>
          </wp:inline>
        </w:drawing>
      </w:r>
    </w:p>
    <w:p w14:paraId="24613D43" w14:textId="77777777" w:rsidR="000A2B91" w:rsidRDefault="000A2B91" w:rsidP="004A2FAF">
      <w:pPr>
        <w:rPr>
          <w:sz w:val="20"/>
        </w:rPr>
      </w:pPr>
    </w:p>
    <w:p w14:paraId="55BEE51A" w14:textId="402734FD" w:rsidR="004A2FAF" w:rsidRDefault="000A2B91" w:rsidP="00BE7674">
      <w:pPr>
        <w:pStyle w:val="Heading3"/>
        <w:ind w:left="360"/>
      </w:pPr>
      <w:bookmarkStart w:id="205" w:name="_Toc23338292"/>
      <w:r>
        <w:t>Bank Details Setup</w:t>
      </w:r>
      <w:bookmarkEnd w:id="205"/>
    </w:p>
    <w:p w14:paraId="72A52FF1" w14:textId="462D33C0" w:rsidR="00E4406C" w:rsidRDefault="00E4406C" w:rsidP="00BE7674">
      <w:pPr>
        <w:ind w:left="360"/>
      </w:pPr>
    </w:p>
    <w:p w14:paraId="4F2728B0" w14:textId="0B7CFB61" w:rsidR="00E4406C" w:rsidRDefault="00E4406C" w:rsidP="00BE7674">
      <w:pPr>
        <w:ind w:left="360"/>
        <w:rPr>
          <w:sz w:val="20"/>
        </w:rPr>
      </w:pPr>
      <w:r>
        <w:rPr>
          <w:sz w:val="20"/>
        </w:rPr>
        <w:t xml:space="preserve">If settlement will be by </w:t>
      </w:r>
      <w:r w:rsidRPr="00AA25C5">
        <w:rPr>
          <w:b/>
          <w:bCs/>
          <w:sz w:val="20"/>
        </w:rPr>
        <w:t>Bank Transfer</w:t>
      </w:r>
      <w:r>
        <w:rPr>
          <w:sz w:val="20"/>
        </w:rPr>
        <w:t xml:space="preserve">, the details of </w:t>
      </w:r>
      <w:r w:rsidR="00AA25C5" w:rsidRPr="00AA25C5">
        <w:rPr>
          <w:b/>
          <w:bCs/>
          <w:sz w:val="20"/>
        </w:rPr>
        <w:t>C</w:t>
      </w:r>
      <w:r w:rsidRPr="00AA25C5">
        <w:rPr>
          <w:b/>
          <w:bCs/>
          <w:sz w:val="20"/>
        </w:rPr>
        <w:t>ustomer</w:t>
      </w:r>
      <w:r>
        <w:rPr>
          <w:sz w:val="20"/>
        </w:rPr>
        <w:t xml:space="preserve"> or </w:t>
      </w:r>
      <w:r w:rsidR="00AA25C5" w:rsidRPr="00AA25C5">
        <w:rPr>
          <w:b/>
          <w:bCs/>
          <w:sz w:val="20"/>
        </w:rPr>
        <w:t>S</w:t>
      </w:r>
      <w:r w:rsidRPr="00AA25C5">
        <w:rPr>
          <w:b/>
          <w:bCs/>
          <w:sz w:val="20"/>
        </w:rPr>
        <w:t>upplier</w:t>
      </w:r>
      <w:r>
        <w:rPr>
          <w:sz w:val="20"/>
        </w:rPr>
        <w:t xml:space="preserve"> bank accounts are required. A </w:t>
      </w:r>
      <w:r w:rsidR="00AA25C5" w:rsidRPr="00AA25C5">
        <w:rPr>
          <w:b/>
          <w:bCs/>
          <w:sz w:val="20"/>
        </w:rPr>
        <w:t>C</w:t>
      </w:r>
      <w:r w:rsidRPr="00AA25C5">
        <w:rPr>
          <w:b/>
          <w:bCs/>
          <w:sz w:val="20"/>
        </w:rPr>
        <w:t>ustomer</w:t>
      </w:r>
      <w:r>
        <w:rPr>
          <w:sz w:val="20"/>
        </w:rPr>
        <w:t xml:space="preserve"> or </w:t>
      </w:r>
      <w:r w:rsidR="00AA25C5" w:rsidRPr="00AA25C5">
        <w:rPr>
          <w:b/>
          <w:bCs/>
          <w:sz w:val="20"/>
        </w:rPr>
        <w:t>S</w:t>
      </w:r>
      <w:r w:rsidRPr="00AA25C5">
        <w:rPr>
          <w:b/>
          <w:bCs/>
          <w:sz w:val="20"/>
        </w:rPr>
        <w:t>upplier</w:t>
      </w:r>
      <w:r>
        <w:rPr>
          <w:sz w:val="20"/>
        </w:rPr>
        <w:t xml:space="preserve"> can have more than one bank account, and each account is identified by a </w:t>
      </w:r>
      <w:r w:rsidR="00AA25C5" w:rsidRPr="00AA25C5">
        <w:rPr>
          <w:b/>
          <w:bCs/>
          <w:sz w:val="20"/>
        </w:rPr>
        <w:t>B</w:t>
      </w:r>
      <w:r w:rsidRPr="00AA25C5">
        <w:rPr>
          <w:b/>
          <w:bCs/>
          <w:sz w:val="20"/>
        </w:rPr>
        <w:t>ank</w:t>
      </w:r>
      <w:r>
        <w:rPr>
          <w:sz w:val="20"/>
        </w:rPr>
        <w:t xml:space="preserve"> </w:t>
      </w:r>
      <w:r w:rsidR="00AA25C5" w:rsidRPr="00AA25C5">
        <w:rPr>
          <w:b/>
          <w:bCs/>
          <w:sz w:val="20"/>
        </w:rPr>
        <w:t>S</w:t>
      </w:r>
      <w:r w:rsidRPr="00AA25C5">
        <w:rPr>
          <w:b/>
          <w:bCs/>
          <w:sz w:val="20"/>
        </w:rPr>
        <w:t>ubcode</w:t>
      </w:r>
      <w:r>
        <w:rPr>
          <w:sz w:val="20"/>
        </w:rPr>
        <w:t xml:space="preserve">. The default bank for each </w:t>
      </w:r>
      <w:r w:rsidR="00AA25C5" w:rsidRPr="00AA25C5">
        <w:rPr>
          <w:b/>
          <w:bCs/>
          <w:sz w:val="20"/>
        </w:rPr>
        <w:t>C</w:t>
      </w:r>
      <w:r w:rsidRPr="00AA25C5">
        <w:rPr>
          <w:b/>
          <w:bCs/>
          <w:sz w:val="20"/>
        </w:rPr>
        <w:t>ustomer</w:t>
      </w:r>
      <w:r>
        <w:rPr>
          <w:sz w:val="20"/>
        </w:rPr>
        <w:t xml:space="preserve"> or </w:t>
      </w:r>
      <w:r w:rsidR="00AA25C5" w:rsidRPr="00AA25C5">
        <w:rPr>
          <w:b/>
          <w:bCs/>
          <w:sz w:val="20"/>
        </w:rPr>
        <w:t>S</w:t>
      </w:r>
      <w:r w:rsidRPr="00AA25C5">
        <w:rPr>
          <w:b/>
          <w:bCs/>
          <w:sz w:val="20"/>
        </w:rPr>
        <w:t>upplier</w:t>
      </w:r>
      <w:r>
        <w:rPr>
          <w:sz w:val="20"/>
        </w:rPr>
        <w:t xml:space="preserve"> is identified in </w:t>
      </w:r>
      <w:r w:rsidRPr="00AA25C5">
        <w:rPr>
          <w:b/>
          <w:bCs/>
          <w:sz w:val="20"/>
        </w:rPr>
        <w:t>Customers</w:t>
      </w:r>
      <w:r w:rsidR="00AA25C5">
        <w:rPr>
          <w:sz w:val="20"/>
        </w:rPr>
        <w:t xml:space="preserve"> </w:t>
      </w:r>
      <w:r w:rsidR="00AA25C5" w:rsidRPr="00AA25C5">
        <w:rPr>
          <w:b/>
          <w:bCs/>
          <w:sz w:val="20"/>
        </w:rPr>
        <w:t>Setup</w:t>
      </w:r>
      <w:r>
        <w:rPr>
          <w:sz w:val="20"/>
        </w:rPr>
        <w:t xml:space="preserve"> or </w:t>
      </w:r>
      <w:r w:rsidRPr="00AA25C5">
        <w:rPr>
          <w:b/>
          <w:bCs/>
          <w:sz w:val="20"/>
        </w:rPr>
        <w:t>Supplier</w:t>
      </w:r>
      <w:r w:rsidR="00AA25C5">
        <w:rPr>
          <w:sz w:val="20"/>
        </w:rPr>
        <w:t xml:space="preserve"> </w:t>
      </w:r>
      <w:r w:rsidR="00AA25C5" w:rsidRPr="00AA25C5">
        <w:rPr>
          <w:b/>
          <w:bCs/>
          <w:sz w:val="20"/>
        </w:rPr>
        <w:t>Setup</w:t>
      </w:r>
      <w:r>
        <w:rPr>
          <w:sz w:val="20"/>
        </w:rPr>
        <w:t xml:space="preserve">. This default bank of the </w:t>
      </w:r>
      <w:r w:rsidR="00AA25C5" w:rsidRPr="00AA25C5">
        <w:rPr>
          <w:b/>
          <w:bCs/>
          <w:sz w:val="20"/>
        </w:rPr>
        <w:t>C</w:t>
      </w:r>
      <w:r w:rsidRPr="00AA25C5">
        <w:rPr>
          <w:b/>
          <w:bCs/>
          <w:sz w:val="20"/>
        </w:rPr>
        <w:t>ustomer</w:t>
      </w:r>
      <w:r>
        <w:rPr>
          <w:sz w:val="20"/>
        </w:rPr>
        <w:t xml:space="preserve"> or </w:t>
      </w:r>
      <w:r w:rsidR="00AA25C5" w:rsidRPr="00AA25C5">
        <w:rPr>
          <w:b/>
          <w:bCs/>
          <w:sz w:val="20"/>
        </w:rPr>
        <w:t>S</w:t>
      </w:r>
      <w:r w:rsidRPr="00AA25C5">
        <w:rPr>
          <w:b/>
          <w:bCs/>
          <w:sz w:val="20"/>
        </w:rPr>
        <w:t>upplier</w:t>
      </w:r>
      <w:r>
        <w:rPr>
          <w:sz w:val="20"/>
        </w:rPr>
        <w:t xml:space="preserve"> is used in </w:t>
      </w:r>
      <w:r w:rsidRPr="00AA25C5">
        <w:rPr>
          <w:b/>
          <w:bCs/>
          <w:sz w:val="20"/>
        </w:rPr>
        <w:t>Payment Run</w:t>
      </w:r>
      <w:r>
        <w:rPr>
          <w:sz w:val="20"/>
        </w:rPr>
        <w:t xml:space="preserve"> to determine bank details for the </w:t>
      </w:r>
      <w:r w:rsidR="00AA25C5" w:rsidRPr="00AA25C5">
        <w:rPr>
          <w:b/>
          <w:bCs/>
          <w:sz w:val="20"/>
        </w:rPr>
        <w:t>B</w:t>
      </w:r>
      <w:r w:rsidRPr="00AA25C5">
        <w:rPr>
          <w:b/>
          <w:bCs/>
          <w:sz w:val="20"/>
        </w:rPr>
        <w:t>ank</w:t>
      </w:r>
      <w:r>
        <w:rPr>
          <w:sz w:val="20"/>
        </w:rPr>
        <w:t xml:space="preserve"> </w:t>
      </w:r>
      <w:r w:rsidR="00AA25C5" w:rsidRPr="00AA25C5">
        <w:rPr>
          <w:b/>
          <w:bCs/>
          <w:sz w:val="20"/>
        </w:rPr>
        <w:t>T</w:t>
      </w:r>
      <w:r w:rsidRPr="00AA25C5">
        <w:rPr>
          <w:b/>
          <w:bCs/>
          <w:sz w:val="20"/>
        </w:rPr>
        <w:t>ransfer</w:t>
      </w:r>
      <w:r>
        <w:rPr>
          <w:sz w:val="20"/>
        </w:rPr>
        <w:t xml:space="preserve"> file.</w:t>
      </w:r>
    </w:p>
    <w:p w14:paraId="476B0B09" w14:textId="70933028" w:rsidR="00E4406C" w:rsidRDefault="00E4406C" w:rsidP="00BE7674">
      <w:pPr>
        <w:ind w:left="360"/>
        <w:rPr>
          <w:sz w:val="20"/>
        </w:rPr>
      </w:pPr>
    </w:p>
    <w:p w14:paraId="7BCFA3B1" w14:textId="1F0FE7EB" w:rsidR="00753C9C" w:rsidRPr="00E4406C" w:rsidRDefault="00753C9C" w:rsidP="00AA25C5">
      <w:pPr>
        <w:ind w:left="360"/>
        <w:rPr>
          <w:sz w:val="20"/>
        </w:rPr>
      </w:pPr>
      <w:r w:rsidRPr="00AA25C5">
        <w:rPr>
          <w:b/>
          <w:bCs/>
          <w:sz w:val="20"/>
        </w:rPr>
        <w:t>Bank Details Setup</w:t>
      </w:r>
      <w:r>
        <w:rPr>
          <w:sz w:val="20"/>
        </w:rPr>
        <w:t xml:space="preserve"> is used to link bank details to </w:t>
      </w:r>
      <w:r w:rsidR="00AA25C5" w:rsidRPr="00AA25C5">
        <w:rPr>
          <w:b/>
          <w:bCs/>
          <w:sz w:val="20"/>
        </w:rPr>
        <w:t>C</w:t>
      </w:r>
      <w:r w:rsidRPr="00AA25C5">
        <w:rPr>
          <w:b/>
          <w:bCs/>
          <w:sz w:val="20"/>
        </w:rPr>
        <w:t>ustomer</w:t>
      </w:r>
      <w:r>
        <w:rPr>
          <w:sz w:val="20"/>
        </w:rPr>
        <w:t xml:space="preserve"> and </w:t>
      </w:r>
      <w:r w:rsidR="00AA25C5" w:rsidRPr="00AA25C5">
        <w:rPr>
          <w:b/>
          <w:bCs/>
          <w:sz w:val="20"/>
        </w:rPr>
        <w:t>S</w:t>
      </w:r>
      <w:r w:rsidRPr="00AA25C5">
        <w:rPr>
          <w:b/>
          <w:bCs/>
          <w:sz w:val="20"/>
        </w:rPr>
        <w:t>upplier</w:t>
      </w:r>
      <w:r>
        <w:rPr>
          <w:sz w:val="20"/>
        </w:rPr>
        <w:t xml:space="preserve"> account codes, and to maintain details of </w:t>
      </w:r>
      <w:r w:rsidR="00AA25C5">
        <w:rPr>
          <w:sz w:val="20"/>
        </w:rPr>
        <w:t>the organization’s</w:t>
      </w:r>
      <w:r>
        <w:rPr>
          <w:sz w:val="20"/>
        </w:rPr>
        <w:t xml:space="preserve"> own bank accounts.</w:t>
      </w:r>
    </w:p>
    <w:p w14:paraId="338E2AC6" w14:textId="77777777" w:rsidR="000A2B91" w:rsidRPr="00E4406C" w:rsidRDefault="000A2B91" w:rsidP="004A2FAF">
      <w:pPr>
        <w:rPr>
          <w:sz w:val="16"/>
        </w:rPr>
      </w:pPr>
    </w:p>
    <w:p w14:paraId="73BB1B3F" w14:textId="5AE33BB1" w:rsidR="00753C9C" w:rsidRDefault="00E4406C" w:rsidP="00AA25C5">
      <w:pPr>
        <w:ind w:left="720"/>
      </w:pPr>
      <w:r w:rsidRPr="00E4406C">
        <w:rPr>
          <w:noProof/>
        </w:rPr>
        <w:drawing>
          <wp:inline distT="0" distB="0" distL="0" distR="0" wp14:anchorId="15FB2D09" wp14:editId="376FE64F">
            <wp:extent cx="4587240" cy="2145613"/>
            <wp:effectExtent l="0" t="0" r="0" b="1270"/>
            <wp:docPr id="1926" name="Picture 1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2"/>
                    <a:stretch>
                      <a:fillRect/>
                    </a:stretch>
                  </pic:blipFill>
                  <pic:spPr>
                    <a:xfrm>
                      <a:off x="0" y="0"/>
                      <a:ext cx="4617520" cy="2159776"/>
                    </a:xfrm>
                    <a:prstGeom prst="rect">
                      <a:avLst/>
                    </a:prstGeom>
                  </pic:spPr>
                </pic:pic>
              </a:graphicData>
            </a:graphic>
          </wp:inline>
        </w:drawing>
      </w:r>
    </w:p>
    <w:p w14:paraId="4C06B626" w14:textId="77777777" w:rsidR="00BA6A93" w:rsidRDefault="00753C9C" w:rsidP="00766619">
      <w:pPr>
        <w:pStyle w:val="ListParagraph"/>
        <w:numPr>
          <w:ilvl w:val="0"/>
          <w:numId w:val="571"/>
        </w:numPr>
        <w:rPr>
          <w:sz w:val="20"/>
        </w:rPr>
      </w:pPr>
      <w:r w:rsidRPr="00BA6A93">
        <w:rPr>
          <w:b/>
          <w:bCs/>
          <w:sz w:val="20"/>
        </w:rPr>
        <w:t>Bank Details Code</w:t>
      </w:r>
      <w:r w:rsidRPr="00BA6A93">
        <w:rPr>
          <w:sz w:val="20"/>
        </w:rPr>
        <w:tab/>
      </w:r>
      <w:r w:rsidR="00BA6A93">
        <w:rPr>
          <w:sz w:val="20"/>
        </w:rPr>
        <w:t>C</w:t>
      </w:r>
      <w:r w:rsidRPr="00BA6A93">
        <w:rPr>
          <w:sz w:val="20"/>
        </w:rPr>
        <w:t xml:space="preserve">ode linking all bank details for </w:t>
      </w:r>
      <w:r w:rsidR="00BA6A93">
        <w:rPr>
          <w:sz w:val="20"/>
        </w:rPr>
        <w:t>C</w:t>
      </w:r>
      <w:r w:rsidRPr="00BA6A93">
        <w:rPr>
          <w:sz w:val="20"/>
        </w:rPr>
        <w:t xml:space="preserve">ustomer or </w:t>
      </w:r>
      <w:r w:rsidR="00BA6A93">
        <w:rPr>
          <w:sz w:val="20"/>
        </w:rPr>
        <w:t>S</w:t>
      </w:r>
      <w:r w:rsidRPr="00BA6A93">
        <w:rPr>
          <w:sz w:val="20"/>
        </w:rPr>
        <w:t xml:space="preserve">upplier, or for one of </w:t>
      </w:r>
      <w:r w:rsidR="00BA6A93">
        <w:rPr>
          <w:sz w:val="20"/>
        </w:rPr>
        <w:t xml:space="preserve">the </w:t>
      </w:r>
    </w:p>
    <w:p w14:paraId="6BE5EEC2" w14:textId="00335313" w:rsidR="00753C9C" w:rsidRPr="00BA6A93" w:rsidRDefault="00BA6A93" w:rsidP="00BA6A93">
      <w:pPr>
        <w:ind w:left="3600"/>
        <w:rPr>
          <w:sz w:val="20"/>
        </w:rPr>
      </w:pPr>
      <w:r w:rsidRPr="00BA6A93">
        <w:rPr>
          <w:sz w:val="20"/>
        </w:rPr>
        <w:t>organization’s</w:t>
      </w:r>
      <w:r w:rsidR="00753C9C" w:rsidRPr="00BA6A93">
        <w:rPr>
          <w:sz w:val="20"/>
        </w:rPr>
        <w:t xml:space="preserve"> own bank accounts</w:t>
      </w:r>
    </w:p>
    <w:p w14:paraId="738BDB20" w14:textId="77777777" w:rsidR="00BA6A93" w:rsidRDefault="00753C9C" w:rsidP="00766619">
      <w:pPr>
        <w:pStyle w:val="ListParagraph"/>
        <w:numPr>
          <w:ilvl w:val="0"/>
          <w:numId w:val="571"/>
        </w:numPr>
        <w:rPr>
          <w:sz w:val="20"/>
        </w:rPr>
      </w:pPr>
      <w:r w:rsidRPr="00BA6A93">
        <w:rPr>
          <w:b/>
          <w:bCs/>
          <w:sz w:val="20"/>
        </w:rPr>
        <w:t>Bank Subcode</w:t>
      </w:r>
      <w:r w:rsidRPr="00BA6A93">
        <w:rPr>
          <w:sz w:val="20"/>
        </w:rPr>
        <w:tab/>
      </w:r>
      <w:r w:rsidR="00BA6A93">
        <w:rPr>
          <w:sz w:val="20"/>
        </w:rPr>
        <w:tab/>
      </w:r>
      <w:r w:rsidRPr="00BA6A93">
        <w:rPr>
          <w:sz w:val="20"/>
        </w:rPr>
        <w:t>Code identifying an individual bank account for</w:t>
      </w:r>
      <w:r w:rsidR="00BA6A93">
        <w:rPr>
          <w:sz w:val="20"/>
        </w:rPr>
        <w:t xml:space="preserve"> D</w:t>
      </w:r>
      <w:r w:rsidRPr="00BA6A93">
        <w:rPr>
          <w:sz w:val="20"/>
        </w:rPr>
        <w:t xml:space="preserve">ebtor, </w:t>
      </w:r>
      <w:r w:rsidR="00BA6A93">
        <w:rPr>
          <w:sz w:val="20"/>
        </w:rPr>
        <w:t>C</w:t>
      </w:r>
      <w:r w:rsidRPr="00BA6A93">
        <w:rPr>
          <w:sz w:val="20"/>
        </w:rPr>
        <w:t xml:space="preserve">reditor, or </w:t>
      </w:r>
    </w:p>
    <w:p w14:paraId="3AF10D4D" w14:textId="0C640120" w:rsidR="00753C9C" w:rsidRPr="00BA6A93" w:rsidRDefault="00BA6A93" w:rsidP="00BA6A93">
      <w:pPr>
        <w:ind w:left="3600"/>
        <w:rPr>
          <w:sz w:val="20"/>
        </w:rPr>
      </w:pPr>
      <w:r w:rsidRPr="00BA6A93">
        <w:rPr>
          <w:sz w:val="20"/>
        </w:rPr>
        <w:t>C</w:t>
      </w:r>
      <w:r w:rsidR="00753C9C" w:rsidRPr="00BA6A93">
        <w:rPr>
          <w:sz w:val="20"/>
        </w:rPr>
        <w:t>lient account, if more than one bank account is required.</w:t>
      </w:r>
    </w:p>
    <w:p w14:paraId="00DD2B43" w14:textId="03B728EB" w:rsidR="00753C9C" w:rsidRPr="00BA6A93" w:rsidRDefault="00BA6A93" w:rsidP="00766619">
      <w:pPr>
        <w:pStyle w:val="ListParagraph"/>
        <w:numPr>
          <w:ilvl w:val="0"/>
          <w:numId w:val="578"/>
        </w:numPr>
        <w:rPr>
          <w:sz w:val="20"/>
        </w:rPr>
      </w:pPr>
      <w:r>
        <w:rPr>
          <w:sz w:val="20"/>
        </w:rPr>
        <w:t>Define</w:t>
      </w:r>
      <w:r w:rsidR="00753C9C" w:rsidRPr="00BA6A93">
        <w:rPr>
          <w:sz w:val="20"/>
        </w:rPr>
        <w:t xml:space="preserve"> any number of banks from which funds</w:t>
      </w:r>
      <w:r>
        <w:rPr>
          <w:sz w:val="20"/>
        </w:rPr>
        <w:t xml:space="preserve"> can be drawn</w:t>
      </w:r>
      <w:r w:rsidR="00753C9C" w:rsidRPr="00BA6A93">
        <w:rPr>
          <w:sz w:val="20"/>
        </w:rPr>
        <w:t>, or into which funds</w:t>
      </w:r>
      <w:r>
        <w:rPr>
          <w:sz w:val="20"/>
        </w:rPr>
        <w:t xml:space="preserve"> can be deposited</w:t>
      </w:r>
      <w:r w:rsidR="00753C9C" w:rsidRPr="00BA6A93">
        <w:rPr>
          <w:sz w:val="20"/>
        </w:rPr>
        <w:t xml:space="preserve">, when settlement is by </w:t>
      </w:r>
      <w:r w:rsidRPr="00BA6A93">
        <w:rPr>
          <w:b/>
          <w:bCs/>
          <w:sz w:val="20"/>
        </w:rPr>
        <w:t>B</w:t>
      </w:r>
      <w:r w:rsidR="00753C9C" w:rsidRPr="00BA6A93">
        <w:rPr>
          <w:b/>
          <w:bCs/>
          <w:sz w:val="20"/>
        </w:rPr>
        <w:t xml:space="preserve">ank </w:t>
      </w:r>
      <w:r w:rsidRPr="00BA6A93">
        <w:rPr>
          <w:b/>
          <w:bCs/>
          <w:sz w:val="20"/>
        </w:rPr>
        <w:t>T</w:t>
      </w:r>
      <w:r w:rsidR="00753C9C" w:rsidRPr="00BA6A93">
        <w:rPr>
          <w:b/>
          <w:bCs/>
          <w:sz w:val="20"/>
        </w:rPr>
        <w:t>ransfer</w:t>
      </w:r>
    </w:p>
    <w:p w14:paraId="37B2085E" w14:textId="093C4B45" w:rsidR="00753C9C" w:rsidRPr="00BA6A93" w:rsidRDefault="00753C9C" w:rsidP="00766619">
      <w:pPr>
        <w:pStyle w:val="ListParagraph"/>
        <w:numPr>
          <w:ilvl w:val="0"/>
          <w:numId w:val="578"/>
        </w:numPr>
        <w:rPr>
          <w:sz w:val="20"/>
        </w:rPr>
      </w:pPr>
      <w:r w:rsidRPr="00BA6A93">
        <w:rPr>
          <w:sz w:val="20"/>
        </w:rPr>
        <w:t xml:space="preserve">If </w:t>
      </w:r>
      <w:r w:rsidR="00BA6A93" w:rsidRPr="00BA6A93">
        <w:rPr>
          <w:b/>
          <w:bCs/>
          <w:sz w:val="20"/>
        </w:rPr>
        <w:t>S</w:t>
      </w:r>
      <w:r w:rsidRPr="00BA6A93">
        <w:rPr>
          <w:b/>
          <w:bCs/>
          <w:sz w:val="20"/>
        </w:rPr>
        <w:t>ubcodes</w:t>
      </w:r>
      <w:r w:rsidRPr="00BA6A93">
        <w:rPr>
          <w:sz w:val="20"/>
        </w:rPr>
        <w:t xml:space="preserve"> are not used, defaults to blank for a single bank</w:t>
      </w:r>
    </w:p>
    <w:p w14:paraId="0068829A" w14:textId="6F41B2C3" w:rsidR="00753C9C" w:rsidRPr="00BA6A93" w:rsidRDefault="00753C9C" w:rsidP="00766619">
      <w:pPr>
        <w:pStyle w:val="ListParagraph"/>
        <w:numPr>
          <w:ilvl w:val="0"/>
          <w:numId w:val="575"/>
        </w:numPr>
        <w:rPr>
          <w:sz w:val="20"/>
        </w:rPr>
      </w:pPr>
      <w:r w:rsidRPr="00BA6A93">
        <w:rPr>
          <w:b/>
          <w:bCs/>
          <w:sz w:val="20"/>
        </w:rPr>
        <w:t>Bank Name</w:t>
      </w:r>
      <w:r w:rsidRPr="00BA6A93">
        <w:rPr>
          <w:sz w:val="20"/>
        </w:rPr>
        <w:tab/>
      </w:r>
      <w:r w:rsidR="00BA6A93">
        <w:rPr>
          <w:sz w:val="20"/>
        </w:rPr>
        <w:tab/>
      </w:r>
      <w:r w:rsidR="00BA6A93" w:rsidRPr="00BA6A93">
        <w:rPr>
          <w:b/>
          <w:bCs/>
          <w:sz w:val="20"/>
        </w:rPr>
        <w:t xml:space="preserve">Bank </w:t>
      </w:r>
      <w:r w:rsidRPr="00BA6A93">
        <w:rPr>
          <w:b/>
          <w:bCs/>
          <w:sz w:val="20"/>
        </w:rPr>
        <w:t>Name</w:t>
      </w:r>
    </w:p>
    <w:p w14:paraId="3724B5E0" w14:textId="114E0F04" w:rsidR="00753C9C" w:rsidRPr="00BA6A93" w:rsidRDefault="00753C9C" w:rsidP="00766619">
      <w:pPr>
        <w:pStyle w:val="ListParagraph"/>
        <w:numPr>
          <w:ilvl w:val="0"/>
          <w:numId w:val="576"/>
        </w:numPr>
        <w:rPr>
          <w:sz w:val="20"/>
        </w:rPr>
      </w:pPr>
      <w:r w:rsidRPr="00BA6A93">
        <w:rPr>
          <w:b/>
          <w:bCs/>
          <w:sz w:val="20"/>
        </w:rPr>
        <w:lastRenderedPageBreak/>
        <w:t>Bank Branch</w:t>
      </w:r>
      <w:r w:rsidRPr="00BA6A93">
        <w:rPr>
          <w:sz w:val="20"/>
        </w:rPr>
        <w:tab/>
      </w:r>
      <w:r w:rsidR="00BA6A93">
        <w:rPr>
          <w:sz w:val="20"/>
        </w:rPr>
        <w:tab/>
      </w:r>
      <w:r w:rsidRPr="00BA6A93">
        <w:rPr>
          <w:b/>
          <w:bCs/>
          <w:sz w:val="20"/>
        </w:rPr>
        <w:t xml:space="preserve">Bank </w:t>
      </w:r>
      <w:r w:rsidR="00BA6A93" w:rsidRPr="00BA6A93">
        <w:rPr>
          <w:b/>
          <w:bCs/>
          <w:sz w:val="20"/>
        </w:rPr>
        <w:t>B</w:t>
      </w:r>
      <w:r w:rsidRPr="00BA6A93">
        <w:rPr>
          <w:b/>
          <w:bCs/>
          <w:sz w:val="20"/>
        </w:rPr>
        <w:t>ranch</w:t>
      </w:r>
      <w:r w:rsidRPr="00BA6A93">
        <w:rPr>
          <w:sz w:val="20"/>
        </w:rPr>
        <w:t xml:space="preserve"> where the bank account is held</w:t>
      </w:r>
    </w:p>
    <w:p w14:paraId="301BBD9B" w14:textId="1B0181B0" w:rsidR="00753C9C" w:rsidRPr="00BA6A93" w:rsidRDefault="00753C9C" w:rsidP="00766619">
      <w:pPr>
        <w:pStyle w:val="ListParagraph"/>
        <w:numPr>
          <w:ilvl w:val="0"/>
          <w:numId w:val="576"/>
        </w:numPr>
        <w:rPr>
          <w:sz w:val="20"/>
        </w:rPr>
      </w:pPr>
      <w:r w:rsidRPr="00BA6A93">
        <w:rPr>
          <w:b/>
          <w:bCs/>
          <w:sz w:val="20"/>
        </w:rPr>
        <w:t>Bank Sort Code</w:t>
      </w:r>
      <w:r w:rsidRPr="00BA6A93">
        <w:rPr>
          <w:sz w:val="20"/>
        </w:rPr>
        <w:tab/>
      </w:r>
      <w:r w:rsidR="00BA6A93">
        <w:rPr>
          <w:sz w:val="20"/>
        </w:rPr>
        <w:tab/>
      </w:r>
      <w:r w:rsidRPr="00BA6A93">
        <w:rPr>
          <w:b/>
          <w:bCs/>
          <w:sz w:val="20"/>
        </w:rPr>
        <w:t xml:space="preserve">Sort </w:t>
      </w:r>
      <w:r w:rsidR="00BA6A93" w:rsidRPr="00BA6A93">
        <w:rPr>
          <w:b/>
          <w:bCs/>
          <w:sz w:val="20"/>
        </w:rPr>
        <w:t>C</w:t>
      </w:r>
      <w:r w:rsidRPr="00BA6A93">
        <w:rPr>
          <w:b/>
          <w:bCs/>
          <w:sz w:val="20"/>
        </w:rPr>
        <w:t>ode</w:t>
      </w:r>
      <w:r w:rsidRPr="00BA6A93">
        <w:rPr>
          <w:sz w:val="20"/>
        </w:rPr>
        <w:t xml:space="preserve"> identifying bank and branch</w:t>
      </w:r>
    </w:p>
    <w:p w14:paraId="6E22F686" w14:textId="54BCC1FB" w:rsidR="00753C9C" w:rsidRPr="00BA6A93" w:rsidRDefault="00753C9C" w:rsidP="00766619">
      <w:pPr>
        <w:pStyle w:val="ListParagraph"/>
        <w:numPr>
          <w:ilvl w:val="0"/>
          <w:numId w:val="576"/>
        </w:numPr>
        <w:rPr>
          <w:sz w:val="20"/>
        </w:rPr>
      </w:pPr>
      <w:r w:rsidRPr="00BA6A93">
        <w:rPr>
          <w:b/>
          <w:bCs/>
          <w:sz w:val="20"/>
        </w:rPr>
        <w:t>Bank Address Code</w:t>
      </w:r>
      <w:r w:rsidRPr="00BA6A93">
        <w:rPr>
          <w:sz w:val="20"/>
        </w:rPr>
        <w:tab/>
      </w:r>
      <w:r w:rsidRPr="00BA6A93">
        <w:rPr>
          <w:b/>
          <w:bCs/>
          <w:sz w:val="20"/>
        </w:rPr>
        <w:t xml:space="preserve">Address </w:t>
      </w:r>
      <w:r w:rsidR="00BA6A93" w:rsidRPr="00BA6A93">
        <w:rPr>
          <w:b/>
          <w:bCs/>
          <w:sz w:val="20"/>
        </w:rPr>
        <w:t>C</w:t>
      </w:r>
      <w:r w:rsidRPr="00BA6A93">
        <w:rPr>
          <w:b/>
          <w:bCs/>
          <w:sz w:val="20"/>
        </w:rPr>
        <w:t>ode</w:t>
      </w:r>
      <w:r w:rsidRPr="00BA6A93">
        <w:rPr>
          <w:sz w:val="20"/>
        </w:rPr>
        <w:t xml:space="preserve"> identifying the bank’s address</w:t>
      </w:r>
    </w:p>
    <w:p w14:paraId="0ACD5210" w14:textId="77777777" w:rsidR="00BA6A93" w:rsidRDefault="00753C9C" w:rsidP="00766619">
      <w:pPr>
        <w:pStyle w:val="ListParagraph"/>
        <w:numPr>
          <w:ilvl w:val="0"/>
          <w:numId w:val="576"/>
        </w:numPr>
        <w:rPr>
          <w:sz w:val="20"/>
        </w:rPr>
      </w:pPr>
      <w:r w:rsidRPr="00BA6A93">
        <w:rPr>
          <w:b/>
          <w:bCs/>
          <w:sz w:val="20"/>
        </w:rPr>
        <w:t>Addresses</w:t>
      </w:r>
      <w:r w:rsidRPr="00BA6A93">
        <w:rPr>
          <w:sz w:val="20"/>
        </w:rPr>
        <w:tab/>
      </w:r>
      <w:r w:rsidR="00BA6A93">
        <w:rPr>
          <w:sz w:val="20"/>
        </w:rPr>
        <w:tab/>
      </w:r>
      <w:r w:rsidRPr="00BA6A93">
        <w:rPr>
          <w:sz w:val="20"/>
        </w:rPr>
        <w:t xml:space="preserve">If bank’s address has not been defined or </w:t>
      </w:r>
      <w:r w:rsidR="00BA6A93">
        <w:rPr>
          <w:sz w:val="20"/>
        </w:rPr>
        <w:t>should be</w:t>
      </w:r>
      <w:r w:rsidRPr="00BA6A93">
        <w:rPr>
          <w:sz w:val="20"/>
        </w:rPr>
        <w:t xml:space="preserve"> update</w:t>
      </w:r>
      <w:r w:rsidR="00BA6A93">
        <w:rPr>
          <w:sz w:val="20"/>
        </w:rPr>
        <w:t>d</w:t>
      </w:r>
      <w:r w:rsidRPr="00BA6A93">
        <w:rPr>
          <w:sz w:val="20"/>
        </w:rPr>
        <w:t xml:space="preserve">, click </w:t>
      </w:r>
    </w:p>
    <w:p w14:paraId="28789718" w14:textId="43576513" w:rsidR="00753C9C" w:rsidRPr="00BA6A93" w:rsidRDefault="00753C9C" w:rsidP="00BA6A93">
      <w:pPr>
        <w:ind w:left="3600"/>
        <w:rPr>
          <w:sz w:val="20"/>
        </w:rPr>
      </w:pPr>
      <w:r w:rsidRPr="00BA6A93">
        <w:rPr>
          <w:b/>
          <w:bCs/>
          <w:sz w:val="20"/>
        </w:rPr>
        <w:t>Addresses</w:t>
      </w:r>
      <w:r w:rsidRPr="00BA6A93">
        <w:rPr>
          <w:sz w:val="20"/>
        </w:rPr>
        <w:t xml:space="preserve"> to access the address maintenance facility</w:t>
      </w:r>
    </w:p>
    <w:p w14:paraId="33496910" w14:textId="419C721A" w:rsidR="00753C9C" w:rsidRPr="00BA6A93" w:rsidRDefault="00753C9C" w:rsidP="00766619">
      <w:pPr>
        <w:pStyle w:val="ListParagraph"/>
        <w:numPr>
          <w:ilvl w:val="0"/>
          <w:numId w:val="576"/>
        </w:numPr>
        <w:rPr>
          <w:sz w:val="20"/>
        </w:rPr>
      </w:pPr>
      <w:r w:rsidRPr="00BA6A93">
        <w:rPr>
          <w:b/>
          <w:bCs/>
          <w:sz w:val="20"/>
        </w:rPr>
        <w:t>Bank Account Name</w:t>
      </w:r>
      <w:r w:rsidRPr="00BA6A93">
        <w:rPr>
          <w:sz w:val="20"/>
        </w:rPr>
        <w:tab/>
      </w:r>
      <w:r w:rsidR="00BA6A93">
        <w:rPr>
          <w:sz w:val="20"/>
        </w:rPr>
        <w:t>N</w:t>
      </w:r>
      <w:r w:rsidRPr="00BA6A93">
        <w:rPr>
          <w:sz w:val="20"/>
        </w:rPr>
        <w:t xml:space="preserve">ame as shown on </w:t>
      </w:r>
      <w:r w:rsidR="00BA6A93">
        <w:rPr>
          <w:sz w:val="20"/>
        </w:rPr>
        <w:t>B</w:t>
      </w:r>
      <w:r w:rsidRPr="00BA6A93">
        <w:rPr>
          <w:sz w:val="20"/>
        </w:rPr>
        <w:t xml:space="preserve">ank </w:t>
      </w:r>
      <w:r w:rsidR="00BA6A93">
        <w:rPr>
          <w:sz w:val="20"/>
        </w:rPr>
        <w:t>A</w:t>
      </w:r>
      <w:r w:rsidRPr="00BA6A93">
        <w:rPr>
          <w:sz w:val="20"/>
        </w:rPr>
        <w:t>ccount</w:t>
      </w:r>
    </w:p>
    <w:p w14:paraId="5AA219D3" w14:textId="4110E092" w:rsidR="00753C9C" w:rsidRPr="00BA6A93" w:rsidRDefault="00753C9C" w:rsidP="00766619">
      <w:pPr>
        <w:pStyle w:val="ListParagraph"/>
        <w:numPr>
          <w:ilvl w:val="0"/>
          <w:numId w:val="579"/>
        </w:numPr>
        <w:rPr>
          <w:sz w:val="20"/>
        </w:rPr>
      </w:pPr>
      <w:r w:rsidRPr="00BA6A93">
        <w:rPr>
          <w:sz w:val="20"/>
        </w:rPr>
        <w:t xml:space="preserve">Enter </w:t>
      </w:r>
      <w:r w:rsidR="00BA6A93" w:rsidRPr="00BA6A93">
        <w:rPr>
          <w:b/>
          <w:bCs/>
          <w:sz w:val="20"/>
        </w:rPr>
        <w:t>D</w:t>
      </w:r>
      <w:r w:rsidRPr="00BA6A93">
        <w:rPr>
          <w:b/>
          <w:bCs/>
          <w:sz w:val="20"/>
        </w:rPr>
        <w:t>ebtor</w:t>
      </w:r>
      <w:r w:rsidRPr="00BA6A93">
        <w:rPr>
          <w:sz w:val="20"/>
        </w:rPr>
        <w:t xml:space="preserve">, </w:t>
      </w:r>
      <w:r w:rsidR="00BA6A93" w:rsidRPr="00BA6A93">
        <w:rPr>
          <w:b/>
          <w:bCs/>
          <w:sz w:val="20"/>
        </w:rPr>
        <w:t>C</w:t>
      </w:r>
      <w:r w:rsidRPr="00BA6A93">
        <w:rPr>
          <w:b/>
          <w:bCs/>
          <w:sz w:val="20"/>
        </w:rPr>
        <w:t>reditor</w:t>
      </w:r>
      <w:r w:rsidRPr="00BA6A93">
        <w:rPr>
          <w:sz w:val="20"/>
        </w:rPr>
        <w:t xml:space="preserve">, or </w:t>
      </w:r>
      <w:r w:rsidR="00BA6A93" w:rsidRPr="00BA6A93">
        <w:rPr>
          <w:b/>
          <w:bCs/>
          <w:sz w:val="20"/>
        </w:rPr>
        <w:t>C</w:t>
      </w:r>
      <w:r w:rsidRPr="00BA6A93">
        <w:rPr>
          <w:b/>
          <w:bCs/>
          <w:sz w:val="20"/>
        </w:rPr>
        <w:t xml:space="preserve">lient </w:t>
      </w:r>
      <w:r w:rsidR="00BA6A93" w:rsidRPr="00BA6A93">
        <w:rPr>
          <w:b/>
          <w:bCs/>
          <w:sz w:val="20"/>
        </w:rPr>
        <w:t>N</w:t>
      </w:r>
      <w:r w:rsidRPr="00BA6A93">
        <w:rPr>
          <w:b/>
          <w:bCs/>
          <w:sz w:val="20"/>
        </w:rPr>
        <w:t>ame</w:t>
      </w:r>
      <w:r w:rsidRPr="00BA6A93">
        <w:rPr>
          <w:sz w:val="20"/>
        </w:rPr>
        <w:t xml:space="preserve"> if you don’t know any other</w:t>
      </w:r>
    </w:p>
    <w:p w14:paraId="0FCA648E" w14:textId="4C32C273" w:rsidR="00753C9C" w:rsidRPr="00BA6A93" w:rsidRDefault="00753C9C" w:rsidP="00766619">
      <w:pPr>
        <w:pStyle w:val="ListParagraph"/>
        <w:numPr>
          <w:ilvl w:val="0"/>
          <w:numId w:val="577"/>
        </w:numPr>
        <w:rPr>
          <w:sz w:val="20"/>
        </w:rPr>
      </w:pPr>
      <w:r w:rsidRPr="00BA6A93">
        <w:rPr>
          <w:b/>
          <w:bCs/>
          <w:sz w:val="20"/>
        </w:rPr>
        <w:t>Bank Account Number</w:t>
      </w:r>
      <w:r w:rsidRPr="00BA6A93">
        <w:rPr>
          <w:sz w:val="20"/>
        </w:rPr>
        <w:tab/>
      </w:r>
      <w:r w:rsidRPr="00BA6A93">
        <w:rPr>
          <w:b/>
          <w:bCs/>
          <w:sz w:val="20"/>
        </w:rPr>
        <w:t xml:space="preserve">Bank Account </w:t>
      </w:r>
      <w:r w:rsidR="00BA6A93" w:rsidRPr="00BA6A93">
        <w:rPr>
          <w:b/>
          <w:bCs/>
          <w:sz w:val="20"/>
        </w:rPr>
        <w:t>N</w:t>
      </w:r>
      <w:r w:rsidRPr="00BA6A93">
        <w:rPr>
          <w:b/>
          <w:bCs/>
          <w:sz w:val="20"/>
        </w:rPr>
        <w:t>umber</w:t>
      </w:r>
    </w:p>
    <w:p w14:paraId="199D8D44" w14:textId="77777777" w:rsidR="00BA6A93" w:rsidRDefault="00BA6A93" w:rsidP="00753C9C">
      <w:pPr>
        <w:ind w:left="3600" w:hanging="2880"/>
        <w:rPr>
          <w:sz w:val="20"/>
        </w:rPr>
      </w:pPr>
    </w:p>
    <w:p w14:paraId="72A89E4C" w14:textId="0FF93866" w:rsidR="00753C9C" w:rsidRDefault="00753C9C" w:rsidP="00BA6A93">
      <w:pPr>
        <w:ind w:left="3600" w:hanging="2880"/>
        <w:rPr>
          <w:sz w:val="20"/>
        </w:rPr>
      </w:pPr>
      <w:r w:rsidRPr="00753C9C">
        <w:rPr>
          <w:noProof/>
          <w:sz w:val="20"/>
        </w:rPr>
        <w:drawing>
          <wp:inline distT="0" distB="0" distL="0" distR="0" wp14:anchorId="44D1849C" wp14:editId="6CB5A7F4">
            <wp:extent cx="4580539" cy="2148840"/>
            <wp:effectExtent l="0" t="0" r="4445" b="0"/>
            <wp:docPr id="1927" name="Picture 1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3"/>
                    <a:stretch>
                      <a:fillRect/>
                    </a:stretch>
                  </pic:blipFill>
                  <pic:spPr>
                    <a:xfrm>
                      <a:off x="0" y="0"/>
                      <a:ext cx="4598181" cy="2157116"/>
                    </a:xfrm>
                    <a:prstGeom prst="rect">
                      <a:avLst/>
                    </a:prstGeom>
                  </pic:spPr>
                </pic:pic>
              </a:graphicData>
            </a:graphic>
          </wp:inline>
        </w:drawing>
      </w:r>
    </w:p>
    <w:p w14:paraId="03F143CD" w14:textId="46D06406" w:rsidR="00753C9C" w:rsidRDefault="00753C9C" w:rsidP="00BA6A93">
      <w:pPr>
        <w:ind w:firstLine="720"/>
        <w:rPr>
          <w:sz w:val="20"/>
        </w:rPr>
      </w:pPr>
      <w:r w:rsidRPr="00BA6A93">
        <w:rPr>
          <w:sz w:val="20"/>
        </w:rPr>
        <w:t xml:space="preserve">Details on </w:t>
      </w:r>
      <w:r w:rsidRPr="00BA6A93">
        <w:rPr>
          <w:b/>
          <w:bCs/>
          <w:sz w:val="20"/>
        </w:rPr>
        <w:t>Payment</w:t>
      </w:r>
      <w:r w:rsidRPr="00BA6A93">
        <w:rPr>
          <w:sz w:val="20"/>
        </w:rPr>
        <w:t xml:space="preserve"> tab tailor </w:t>
      </w:r>
      <w:r w:rsidR="00BA6A93" w:rsidRPr="00BA6A93">
        <w:rPr>
          <w:b/>
          <w:bCs/>
          <w:sz w:val="20"/>
        </w:rPr>
        <w:t>B</w:t>
      </w:r>
      <w:r w:rsidRPr="00BA6A93">
        <w:rPr>
          <w:b/>
          <w:bCs/>
          <w:sz w:val="20"/>
        </w:rPr>
        <w:t xml:space="preserve">ank </w:t>
      </w:r>
      <w:r w:rsidR="00BA6A93" w:rsidRPr="00BA6A93">
        <w:rPr>
          <w:b/>
          <w:bCs/>
          <w:sz w:val="20"/>
        </w:rPr>
        <w:t>T</w:t>
      </w:r>
      <w:r w:rsidRPr="00BA6A93">
        <w:rPr>
          <w:b/>
          <w:bCs/>
          <w:sz w:val="20"/>
        </w:rPr>
        <w:t xml:space="preserve">ransfer </w:t>
      </w:r>
      <w:r w:rsidR="00BA6A93" w:rsidRPr="00BA6A93">
        <w:rPr>
          <w:b/>
          <w:bCs/>
          <w:sz w:val="20"/>
        </w:rPr>
        <w:t>R</w:t>
      </w:r>
      <w:r w:rsidRPr="00BA6A93">
        <w:rPr>
          <w:b/>
          <w:bCs/>
          <w:sz w:val="20"/>
        </w:rPr>
        <w:t>ecords</w:t>
      </w:r>
      <w:r w:rsidRPr="00BA6A93">
        <w:rPr>
          <w:sz w:val="20"/>
        </w:rPr>
        <w:t xml:space="preserve"> created for </w:t>
      </w:r>
      <w:r w:rsidR="00BA6A93" w:rsidRPr="00BA6A93">
        <w:rPr>
          <w:b/>
          <w:bCs/>
          <w:sz w:val="20"/>
        </w:rPr>
        <w:t>C</w:t>
      </w:r>
      <w:r w:rsidRPr="00BA6A93">
        <w:rPr>
          <w:b/>
          <w:bCs/>
          <w:sz w:val="20"/>
        </w:rPr>
        <w:t>ustomer</w:t>
      </w:r>
      <w:r w:rsidRPr="00BA6A93">
        <w:rPr>
          <w:sz w:val="20"/>
        </w:rPr>
        <w:t xml:space="preserve"> or </w:t>
      </w:r>
      <w:r w:rsidR="00BA6A93" w:rsidRPr="00BA6A93">
        <w:rPr>
          <w:b/>
          <w:bCs/>
          <w:sz w:val="20"/>
        </w:rPr>
        <w:t>S</w:t>
      </w:r>
      <w:r w:rsidRPr="00BA6A93">
        <w:rPr>
          <w:b/>
          <w:bCs/>
          <w:sz w:val="20"/>
        </w:rPr>
        <w:t>upplier</w:t>
      </w:r>
    </w:p>
    <w:p w14:paraId="1E9E42E2" w14:textId="70354FA1" w:rsidR="00753C9C" w:rsidRPr="00BA6A93" w:rsidRDefault="00753C9C" w:rsidP="00766619">
      <w:pPr>
        <w:pStyle w:val="ListParagraph"/>
        <w:numPr>
          <w:ilvl w:val="0"/>
          <w:numId w:val="577"/>
        </w:numPr>
        <w:rPr>
          <w:sz w:val="20"/>
        </w:rPr>
      </w:pPr>
      <w:r w:rsidRPr="00BA6A93">
        <w:rPr>
          <w:b/>
          <w:bCs/>
          <w:sz w:val="20"/>
        </w:rPr>
        <w:t>Transaction Limit</w:t>
      </w:r>
      <w:r w:rsidRPr="00BA6A93">
        <w:rPr>
          <w:b/>
          <w:bCs/>
          <w:sz w:val="20"/>
        </w:rPr>
        <w:tab/>
        <w:t>Maximum</w:t>
      </w:r>
      <w:r w:rsidRPr="00BA6A93">
        <w:rPr>
          <w:sz w:val="20"/>
        </w:rPr>
        <w:t xml:space="preserve"> </w:t>
      </w:r>
      <w:r w:rsidR="000A240A">
        <w:rPr>
          <w:sz w:val="20"/>
        </w:rPr>
        <w:t xml:space="preserve">  A</w:t>
      </w:r>
      <w:r w:rsidRPr="00BA6A93">
        <w:rPr>
          <w:sz w:val="20"/>
        </w:rPr>
        <w:t>mount allowed for single transaction to this account holder</w:t>
      </w:r>
    </w:p>
    <w:p w14:paraId="7520807C" w14:textId="04E50C01" w:rsidR="00753C9C" w:rsidRPr="000A240A" w:rsidRDefault="00753C9C" w:rsidP="00766619">
      <w:pPr>
        <w:pStyle w:val="ListParagraph"/>
        <w:numPr>
          <w:ilvl w:val="0"/>
          <w:numId w:val="579"/>
        </w:numPr>
        <w:rPr>
          <w:sz w:val="20"/>
        </w:rPr>
      </w:pPr>
      <w:r w:rsidRPr="000A240A">
        <w:rPr>
          <w:sz w:val="20"/>
        </w:rPr>
        <w:t>This is meant to help limit extent of gross fraud or error</w:t>
      </w:r>
    </w:p>
    <w:p w14:paraId="262533F4" w14:textId="36446E69" w:rsidR="00753C9C" w:rsidRPr="000A240A" w:rsidRDefault="00753C9C" w:rsidP="00766619">
      <w:pPr>
        <w:pStyle w:val="ListParagraph"/>
        <w:numPr>
          <w:ilvl w:val="0"/>
          <w:numId w:val="579"/>
        </w:numPr>
        <w:rPr>
          <w:sz w:val="20"/>
        </w:rPr>
      </w:pPr>
      <w:r w:rsidRPr="000A240A">
        <w:rPr>
          <w:sz w:val="20"/>
        </w:rPr>
        <w:t xml:space="preserve">If during </w:t>
      </w:r>
      <w:r w:rsidR="000A240A" w:rsidRPr="000A240A">
        <w:rPr>
          <w:b/>
          <w:bCs/>
          <w:sz w:val="20"/>
        </w:rPr>
        <w:t>P</w:t>
      </w:r>
      <w:r w:rsidRPr="000A240A">
        <w:rPr>
          <w:b/>
          <w:bCs/>
          <w:sz w:val="20"/>
        </w:rPr>
        <w:t xml:space="preserve">ayment </w:t>
      </w:r>
      <w:r w:rsidR="000A240A" w:rsidRPr="000A240A">
        <w:rPr>
          <w:b/>
          <w:bCs/>
          <w:sz w:val="20"/>
        </w:rPr>
        <w:t>R</w:t>
      </w:r>
      <w:r w:rsidRPr="000A240A">
        <w:rPr>
          <w:b/>
          <w:bCs/>
          <w:sz w:val="20"/>
        </w:rPr>
        <w:t>un</w:t>
      </w:r>
      <w:r w:rsidRPr="000A240A">
        <w:rPr>
          <w:sz w:val="20"/>
        </w:rPr>
        <w:t xml:space="preserve"> a sum is calculated that exceeds this limit, no entry is made on the </w:t>
      </w:r>
      <w:r w:rsidR="000A240A" w:rsidRPr="000A240A">
        <w:rPr>
          <w:b/>
          <w:bCs/>
          <w:sz w:val="20"/>
        </w:rPr>
        <w:t>B</w:t>
      </w:r>
      <w:r w:rsidRPr="000A240A">
        <w:rPr>
          <w:b/>
          <w:bCs/>
          <w:sz w:val="20"/>
        </w:rPr>
        <w:t>ank</w:t>
      </w:r>
      <w:r w:rsidR="000A240A" w:rsidRPr="000A240A">
        <w:rPr>
          <w:b/>
          <w:bCs/>
          <w:sz w:val="20"/>
        </w:rPr>
        <w:t xml:space="preserve"> T</w:t>
      </w:r>
      <w:r w:rsidRPr="000A240A">
        <w:rPr>
          <w:b/>
          <w:bCs/>
          <w:sz w:val="20"/>
        </w:rPr>
        <w:t>ransfer</w:t>
      </w:r>
      <w:r w:rsidRPr="000A240A">
        <w:rPr>
          <w:sz w:val="20"/>
        </w:rPr>
        <w:t xml:space="preserve"> file</w:t>
      </w:r>
    </w:p>
    <w:p w14:paraId="0A733001" w14:textId="0C239B28" w:rsidR="00753C9C" w:rsidRPr="000A240A" w:rsidRDefault="00753C9C" w:rsidP="00766619">
      <w:pPr>
        <w:pStyle w:val="ListParagraph"/>
        <w:numPr>
          <w:ilvl w:val="0"/>
          <w:numId w:val="579"/>
        </w:numPr>
        <w:rPr>
          <w:sz w:val="20"/>
        </w:rPr>
      </w:pPr>
      <w:r w:rsidRPr="000A240A">
        <w:rPr>
          <w:b/>
          <w:bCs/>
          <w:sz w:val="20"/>
        </w:rPr>
        <w:t xml:space="preserve">Payment </w:t>
      </w:r>
      <w:r w:rsidR="000A240A" w:rsidRPr="000A240A">
        <w:rPr>
          <w:b/>
          <w:bCs/>
          <w:sz w:val="20"/>
        </w:rPr>
        <w:t>R</w:t>
      </w:r>
      <w:r w:rsidRPr="000A240A">
        <w:rPr>
          <w:b/>
          <w:bCs/>
          <w:sz w:val="20"/>
        </w:rPr>
        <w:t>un</w:t>
      </w:r>
      <w:r w:rsidRPr="000A240A">
        <w:rPr>
          <w:sz w:val="20"/>
        </w:rPr>
        <w:t xml:space="preserve"> </w:t>
      </w:r>
      <w:r w:rsidR="000A240A" w:rsidRPr="000A240A">
        <w:rPr>
          <w:b/>
          <w:bCs/>
          <w:sz w:val="20"/>
        </w:rPr>
        <w:t>R</w:t>
      </w:r>
      <w:r w:rsidRPr="000A240A">
        <w:rPr>
          <w:b/>
          <w:bCs/>
          <w:sz w:val="20"/>
        </w:rPr>
        <w:t>eport</w:t>
      </w:r>
      <w:r w:rsidRPr="000A240A">
        <w:rPr>
          <w:sz w:val="20"/>
        </w:rPr>
        <w:t xml:space="preserve"> highlights any payments that have exceeded </w:t>
      </w:r>
      <w:r w:rsidR="000A240A" w:rsidRPr="000A240A">
        <w:rPr>
          <w:b/>
          <w:bCs/>
          <w:sz w:val="20"/>
        </w:rPr>
        <w:t>T</w:t>
      </w:r>
      <w:r w:rsidRPr="000A240A">
        <w:rPr>
          <w:b/>
          <w:bCs/>
          <w:sz w:val="20"/>
        </w:rPr>
        <w:t xml:space="preserve">ransaction </w:t>
      </w:r>
      <w:r w:rsidR="000A240A" w:rsidRPr="000A240A">
        <w:rPr>
          <w:b/>
          <w:bCs/>
          <w:sz w:val="20"/>
        </w:rPr>
        <w:t>L</w:t>
      </w:r>
      <w:r w:rsidRPr="000A240A">
        <w:rPr>
          <w:b/>
          <w:bCs/>
          <w:sz w:val="20"/>
        </w:rPr>
        <w:t>imit</w:t>
      </w:r>
    </w:p>
    <w:p w14:paraId="43A89D2E" w14:textId="77777777" w:rsidR="000A240A" w:rsidRDefault="00753C9C" w:rsidP="00766619">
      <w:pPr>
        <w:pStyle w:val="ListParagraph"/>
        <w:numPr>
          <w:ilvl w:val="0"/>
          <w:numId w:val="580"/>
        </w:numPr>
        <w:rPr>
          <w:sz w:val="20"/>
        </w:rPr>
      </w:pPr>
      <w:r w:rsidRPr="00BA6A93">
        <w:rPr>
          <w:b/>
          <w:bCs/>
          <w:sz w:val="20"/>
        </w:rPr>
        <w:t>Transaction Reference</w:t>
      </w:r>
      <w:r w:rsidRPr="00BA6A93">
        <w:rPr>
          <w:sz w:val="20"/>
        </w:rPr>
        <w:tab/>
        <w:t xml:space="preserve">A specific reference </w:t>
      </w:r>
      <w:r w:rsidR="000A240A">
        <w:rPr>
          <w:sz w:val="20"/>
        </w:rPr>
        <w:t>for use</w:t>
      </w:r>
      <w:r w:rsidRPr="00BA6A93">
        <w:rPr>
          <w:sz w:val="20"/>
        </w:rPr>
        <w:t xml:space="preserve"> on </w:t>
      </w:r>
      <w:r w:rsidR="000A240A" w:rsidRPr="000A240A">
        <w:rPr>
          <w:b/>
          <w:bCs/>
          <w:sz w:val="20"/>
        </w:rPr>
        <w:t>P</w:t>
      </w:r>
      <w:r w:rsidRPr="000A240A">
        <w:rPr>
          <w:b/>
          <w:bCs/>
          <w:sz w:val="20"/>
        </w:rPr>
        <w:t xml:space="preserve">ayment </w:t>
      </w:r>
      <w:r w:rsidR="000A240A" w:rsidRPr="000A240A">
        <w:rPr>
          <w:b/>
          <w:bCs/>
          <w:sz w:val="20"/>
        </w:rPr>
        <w:t>R</w:t>
      </w:r>
      <w:r w:rsidRPr="000A240A">
        <w:rPr>
          <w:b/>
          <w:bCs/>
          <w:sz w:val="20"/>
        </w:rPr>
        <w:t>un</w:t>
      </w:r>
      <w:r w:rsidRPr="00BA6A93">
        <w:rPr>
          <w:sz w:val="20"/>
        </w:rPr>
        <w:t xml:space="preserve"> transactions for </w:t>
      </w:r>
    </w:p>
    <w:p w14:paraId="55C33ABD" w14:textId="0315131F" w:rsidR="00753C9C" w:rsidRPr="000A240A" w:rsidRDefault="00753C9C" w:rsidP="000A240A">
      <w:pPr>
        <w:ind w:left="2880" w:firstLine="720"/>
        <w:rPr>
          <w:sz w:val="20"/>
        </w:rPr>
      </w:pPr>
      <w:r w:rsidRPr="000A240A">
        <w:rPr>
          <w:sz w:val="20"/>
        </w:rPr>
        <w:t>payments to identify payments for this account holder</w:t>
      </w:r>
    </w:p>
    <w:p w14:paraId="31E2936B" w14:textId="6DB3654B" w:rsidR="00753C9C" w:rsidRPr="000A240A" w:rsidRDefault="00753C9C" w:rsidP="00766619">
      <w:pPr>
        <w:pStyle w:val="ListParagraph"/>
        <w:numPr>
          <w:ilvl w:val="0"/>
          <w:numId w:val="581"/>
        </w:numPr>
        <w:rPr>
          <w:sz w:val="20"/>
        </w:rPr>
      </w:pPr>
      <w:r w:rsidRPr="000A240A">
        <w:rPr>
          <w:sz w:val="20"/>
        </w:rPr>
        <w:t xml:space="preserve">Leave blank </w:t>
      </w:r>
      <w:r w:rsidR="000A240A">
        <w:rPr>
          <w:sz w:val="20"/>
        </w:rPr>
        <w:t>to use</w:t>
      </w:r>
      <w:r w:rsidRPr="000A240A">
        <w:rPr>
          <w:sz w:val="20"/>
        </w:rPr>
        <w:t xml:space="preserve"> </w:t>
      </w:r>
      <w:r w:rsidR="004E24A5" w:rsidRPr="004E24A5">
        <w:rPr>
          <w:b/>
          <w:bCs/>
          <w:sz w:val="20"/>
        </w:rPr>
        <w:t>R</w:t>
      </w:r>
      <w:r w:rsidRPr="004E24A5">
        <w:rPr>
          <w:b/>
          <w:bCs/>
          <w:sz w:val="20"/>
        </w:rPr>
        <w:t>eference</w:t>
      </w:r>
      <w:r w:rsidRPr="000A240A">
        <w:rPr>
          <w:sz w:val="20"/>
        </w:rPr>
        <w:t xml:space="preserve"> entered in </w:t>
      </w:r>
      <w:r w:rsidRPr="000A240A">
        <w:rPr>
          <w:b/>
          <w:bCs/>
          <w:sz w:val="20"/>
        </w:rPr>
        <w:t>Payment Run</w:t>
      </w:r>
    </w:p>
    <w:p w14:paraId="6FD59C56" w14:textId="3DBCF106" w:rsidR="00753C9C" w:rsidRPr="00BA6A93" w:rsidRDefault="00753C9C" w:rsidP="00766619">
      <w:pPr>
        <w:pStyle w:val="ListParagraph"/>
        <w:numPr>
          <w:ilvl w:val="0"/>
          <w:numId w:val="580"/>
        </w:numPr>
        <w:rPr>
          <w:sz w:val="20"/>
        </w:rPr>
      </w:pPr>
      <w:r w:rsidRPr="00BA6A93">
        <w:rPr>
          <w:b/>
          <w:bCs/>
          <w:sz w:val="20"/>
        </w:rPr>
        <w:t>Comments</w:t>
      </w:r>
      <w:r w:rsidRPr="00BA6A93">
        <w:rPr>
          <w:sz w:val="20"/>
        </w:rPr>
        <w:tab/>
      </w:r>
      <w:r w:rsidR="004E24A5">
        <w:rPr>
          <w:sz w:val="20"/>
        </w:rPr>
        <w:tab/>
        <w:t>U</w:t>
      </w:r>
      <w:r w:rsidRPr="00BA6A93">
        <w:rPr>
          <w:sz w:val="20"/>
        </w:rPr>
        <w:t xml:space="preserve">se </w:t>
      </w:r>
      <w:r w:rsidR="004E24A5">
        <w:rPr>
          <w:sz w:val="20"/>
        </w:rPr>
        <w:t>for</w:t>
      </w:r>
      <w:r w:rsidRPr="00BA6A93">
        <w:rPr>
          <w:sz w:val="20"/>
        </w:rPr>
        <w:t xml:space="preserve"> any text relevant to these </w:t>
      </w:r>
      <w:r w:rsidR="004E24A5">
        <w:rPr>
          <w:sz w:val="20"/>
        </w:rPr>
        <w:t>B</w:t>
      </w:r>
      <w:r w:rsidRPr="00BA6A93">
        <w:rPr>
          <w:sz w:val="20"/>
        </w:rPr>
        <w:t xml:space="preserve">ank </w:t>
      </w:r>
      <w:r w:rsidR="004E24A5">
        <w:rPr>
          <w:sz w:val="20"/>
        </w:rPr>
        <w:t>D</w:t>
      </w:r>
      <w:r w:rsidRPr="00BA6A93">
        <w:rPr>
          <w:sz w:val="20"/>
        </w:rPr>
        <w:t>etails</w:t>
      </w:r>
    </w:p>
    <w:p w14:paraId="51FDD035" w14:textId="23218AA3" w:rsidR="00753C9C" w:rsidRPr="00BA6A93" w:rsidRDefault="00753C9C" w:rsidP="00766619">
      <w:pPr>
        <w:pStyle w:val="ListParagraph"/>
        <w:numPr>
          <w:ilvl w:val="0"/>
          <w:numId w:val="580"/>
        </w:numPr>
        <w:rPr>
          <w:sz w:val="20"/>
        </w:rPr>
      </w:pPr>
      <w:r w:rsidRPr="00BA6A93">
        <w:rPr>
          <w:b/>
          <w:bCs/>
          <w:sz w:val="20"/>
        </w:rPr>
        <w:t>Direct Debit Transaction Type</w:t>
      </w:r>
      <w:r w:rsidR="004E24A5">
        <w:rPr>
          <w:sz w:val="20"/>
        </w:rPr>
        <w:t xml:space="preserve">  </w:t>
      </w:r>
      <w:r w:rsidRPr="00BA6A93">
        <w:rPr>
          <w:sz w:val="20"/>
        </w:rPr>
        <w:t xml:space="preserve">Each option, once it has been processed, reverts to </w:t>
      </w:r>
      <w:r w:rsidRPr="004E24A5">
        <w:rPr>
          <w:b/>
          <w:bCs/>
          <w:sz w:val="20"/>
        </w:rPr>
        <w:t>Normal</w:t>
      </w:r>
    </w:p>
    <w:p w14:paraId="11851D5B" w14:textId="1EFBDC78" w:rsidR="00753C9C" w:rsidRPr="004E24A5" w:rsidRDefault="00753C9C" w:rsidP="00766619">
      <w:pPr>
        <w:pStyle w:val="ListParagraph"/>
        <w:numPr>
          <w:ilvl w:val="0"/>
          <w:numId w:val="581"/>
        </w:numPr>
        <w:rPr>
          <w:sz w:val="20"/>
        </w:rPr>
      </w:pPr>
      <w:r w:rsidRPr="004E24A5">
        <w:rPr>
          <w:sz w:val="20"/>
        </w:rPr>
        <w:t xml:space="preserve">This can happen in the same </w:t>
      </w:r>
      <w:r w:rsidR="004E24A5" w:rsidRPr="004E24A5">
        <w:rPr>
          <w:b/>
          <w:bCs/>
          <w:sz w:val="20"/>
        </w:rPr>
        <w:t>T</w:t>
      </w:r>
      <w:r w:rsidRPr="004E24A5">
        <w:rPr>
          <w:b/>
          <w:bCs/>
          <w:sz w:val="20"/>
        </w:rPr>
        <w:t xml:space="preserve">ransaction </w:t>
      </w:r>
      <w:r w:rsidR="004E24A5" w:rsidRPr="004E24A5">
        <w:rPr>
          <w:b/>
          <w:bCs/>
          <w:sz w:val="20"/>
        </w:rPr>
        <w:t>R</w:t>
      </w:r>
      <w:r w:rsidRPr="004E24A5">
        <w:rPr>
          <w:b/>
          <w:bCs/>
          <w:sz w:val="20"/>
        </w:rPr>
        <w:t>un</w:t>
      </w:r>
      <w:r w:rsidRPr="004E24A5">
        <w:rPr>
          <w:sz w:val="20"/>
        </w:rPr>
        <w:t xml:space="preserve"> if more than one currency payment is processed</w:t>
      </w:r>
    </w:p>
    <w:p w14:paraId="3B58790A" w14:textId="306C24CE" w:rsidR="00753C9C" w:rsidRPr="004E24A5" w:rsidRDefault="00753C9C" w:rsidP="00766619">
      <w:pPr>
        <w:pStyle w:val="ListParagraph"/>
        <w:numPr>
          <w:ilvl w:val="0"/>
          <w:numId w:val="581"/>
        </w:numPr>
        <w:rPr>
          <w:sz w:val="20"/>
        </w:rPr>
      </w:pPr>
      <w:r w:rsidRPr="004E24A5">
        <w:rPr>
          <w:sz w:val="20"/>
        </w:rPr>
        <w:t xml:space="preserve">The first transaction will have one of the options below and the second will be set to </w:t>
      </w:r>
      <w:r w:rsidRPr="004E24A5">
        <w:rPr>
          <w:b/>
          <w:bCs/>
          <w:sz w:val="20"/>
        </w:rPr>
        <w:t>Normal</w:t>
      </w:r>
    </w:p>
    <w:p w14:paraId="04DEF75C" w14:textId="77777777" w:rsidR="004E24A5" w:rsidRDefault="004E24A5" w:rsidP="00766619">
      <w:pPr>
        <w:pStyle w:val="ListParagraph"/>
        <w:numPr>
          <w:ilvl w:val="0"/>
          <w:numId w:val="581"/>
        </w:numPr>
        <w:rPr>
          <w:sz w:val="20"/>
        </w:rPr>
      </w:pPr>
      <w:r w:rsidRPr="004E24A5">
        <w:rPr>
          <w:b/>
          <w:bCs/>
          <w:sz w:val="20"/>
        </w:rPr>
        <w:t>B</w:t>
      </w:r>
      <w:r w:rsidR="00753C9C" w:rsidRPr="004E24A5">
        <w:rPr>
          <w:b/>
          <w:bCs/>
          <w:sz w:val="20"/>
        </w:rPr>
        <w:t xml:space="preserve">ank </w:t>
      </w:r>
      <w:r w:rsidRPr="004E24A5">
        <w:rPr>
          <w:b/>
          <w:bCs/>
          <w:sz w:val="20"/>
        </w:rPr>
        <w:t>C</w:t>
      </w:r>
      <w:r w:rsidR="00753C9C" w:rsidRPr="004E24A5">
        <w:rPr>
          <w:b/>
          <w:bCs/>
          <w:sz w:val="20"/>
        </w:rPr>
        <w:t xml:space="preserve">ode </w:t>
      </w:r>
      <w:r w:rsidRPr="004E24A5">
        <w:rPr>
          <w:b/>
          <w:bCs/>
          <w:sz w:val="20"/>
        </w:rPr>
        <w:t>N</w:t>
      </w:r>
      <w:r w:rsidR="00753C9C" w:rsidRPr="004E24A5">
        <w:rPr>
          <w:b/>
          <w:bCs/>
          <w:sz w:val="20"/>
        </w:rPr>
        <w:t>umber</w:t>
      </w:r>
      <w:r w:rsidR="00753C9C" w:rsidRPr="004E24A5">
        <w:rPr>
          <w:sz w:val="20"/>
        </w:rPr>
        <w:t xml:space="preserve"> is located at the end of </w:t>
      </w:r>
      <w:r w:rsidRPr="004E24A5">
        <w:rPr>
          <w:b/>
          <w:bCs/>
          <w:sz w:val="20"/>
        </w:rPr>
        <w:t>D</w:t>
      </w:r>
      <w:r w:rsidR="00753C9C" w:rsidRPr="004E24A5">
        <w:rPr>
          <w:b/>
          <w:bCs/>
          <w:sz w:val="20"/>
        </w:rPr>
        <w:t xml:space="preserve">irect </w:t>
      </w:r>
      <w:r w:rsidRPr="004E24A5">
        <w:rPr>
          <w:b/>
          <w:bCs/>
          <w:sz w:val="20"/>
        </w:rPr>
        <w:t>D</w:t>
      </w:r>
      <w:r w:rsidR="00753C9C" w:rsidRPr="004E24A5">
        <w:rPr>
          <w:b/>
          <w:bCs/>
          <w:sz w:val="20"/>
        </w:rPr>
        <w:t>ebit</w:t>
      </w:r>
      <w:r w:rsidR="00753C9C" w:rsidRPr="004E24A5">
        <w:rPr>
          <w:sz w:val="20"/>
        </w:rPr>
        <w:t xml:space="preserve"> </w:t>
      </w:r>
      <w:r>
        <w:rPr>
          <w:sz w:val="20"/>
        </w:rPr>
        <w:t>E</w:t>
      </w:r>
      <w:r w:rsidR="00753C9C" w:rsidRPr="004E24A5">
        <w:rPr>
          <w:sz w:val="20"/>
        </w:rPr>
        <w:t>xport file</w:t>
      </w:r>
    </w:p>
    <w:p w14:paraId="48F3716E" w14:textId="4B8D400C" w:rsidR="00753C9C" w:rsidRPr="004E24A5" w:rsidRDefault="00753C9C" w:rsidP="00766619">
      <w:pPr>
        <w:pStyle w:val="ListParagraph"/>
        <w:numPr>
          <w:ilvl w:val="0"/>
          <w:numId w:val="581"/>
        </w:numPr>
        <w:rPr>
          <w:sz w:val="20"/>
        </w:rPr>
      </w:pPr>
      <w:r w:rsidRPr="004E24A5">
        <w:rPr>
          <w:sz w:val="20"/>
        </w:rPr>
        <w:t>Options:</w:t>
      </w:r>
    </w:p>
    <w:p w14:paraId="78E8A812" w14:textId="2115A804" w:rsidR="00753C9C" w:rsidRDefault="00753C9C" w:rsidP="00766619">
      <w:pPr>
        <w:pStyle w:val="ListParagraph"/>
        <w:numPr>
          <w:ilvl w:val="0"/>
          <w:numId w:val="244"/>
        </w:numPr>
        <w:ind w:left="5040"/>
        <w:rPr>
          <w:sz w:val="20"/>
        </w:rPr>
      </w:pPr>
      <w:r w:rsidRPr="004E24A5">
        <w:rPr>
          <w:b/>
          <w:bCs/>
          <w:sz w:val="20"/>
        </w:rPr>
        <w:t>First</w:t>
      </w:r>
      <w:r>
        <w:rPr>
          <w:sz w:val="20"/>
        </w:rPr>
        <w:t xml:space="preserve"> – tells bank this is first </w:t>
      </w:r>
      <w:r w:rsidR="004E24A5" w:rsidRPr="004E24A5">
        <w:rPr>
          <w:b/>
          <w:bCs/>
          <w:sz w:val="20"/>
        </w:rPr>
        <w:t>D</w:t>
      </w:r>
      <w:r w:rsidRPr="004E24A5">
        <w:rPr>
          <w:b/>
          <w:bCs/>
          <w:sz w:val="20"/>
        </w:rPr>
        <w:t xml:space="preserve">irect </w:t>
      </w:r>
      <w:r w:rsidR="004E24A5" w:rsidRPr="004E24A5">
        <w:rPr>
          <w:b/>
          <w:bCs/>
          <w:sz w:val="20"/>
        </w:rPr>
        <w:t>D</w:t>
      </w:r>
      <w:r w:rsidRPr="004E24A5">
        <w:rPr>
          <w:b/>
          <w:bCs/>
          <w:sz w:val="20"/>
        </w:rPr>
        <w:t>ebit</w:t>
      </w:r>
      <w:r>
        <w:rPr>
          <w:sz w:val="20"/>
        </w:rPr>
        <w:t xml:space="preserve"> payment for the current contract</w:t>
      </w:r>
    </w:p>
    <w:p w14:paraId="4D37BAD8" w14:textId="38F376E9" w:rsidR="00753C9C" w:rsidRPr="004E24A5" w:rsidRDefault="00753C9C" w:rsidP="00766619">
      <w:pPr>
        <w:pStyle w:val="ListParagraph"/>
        <w:numPr>
          <w:ilvl w:val="1"/>
          <w:numId w:val="244"/>
        </w:numPr>
        <w:ind w:left="5760"/>
        <w:rPr>
          <w:b/>
          <w:bCs/>
          <w:sz w:val="20"/>
        </w:rPr>
      </w:pPr>
      <w:r w:rsidRPr="004E24A5">
        <w:rPr>
          <w:b/>
          <w:bCs/>
          <w:sz w:val="20"/>
        </w:rPr>
        <w:t>Bank Code 01</w:t>
      </w:r>
    </w:p>
    <w:p w14:paraId="6F258D80" w14:textId="7206BCF1" w:rsidR="00753C9C" w:rsidRDefault="00753C9C" w:rsidP="00766619">
      <w:pPr>
        <w:pStyle w:val="ListParagraph"/>
        <w:numPr>
          <w:ilvl w:val="0"/>
          <w:numId w:val="244"/>
        </w:numPr>
        <w:ind w:left="5040"/>
        <w:rPr>
          <w:sz w:val="20"/>
        </w:rPr>
      </w:pPr>
      <w:r w:rsidRPr="004E24A5">
        <w:rPr>
          <w:b/>
          <w:bCs/>
          <w:sz w:val="20"/>
        </w:rPr>
        <w:t>Last</w:t>
      </w:r>
      <w:r>
        <w:rPr>
          <w:sz w:val="20"/>
        </w:rPr>
        <w:t xml:space="preserve"> – tells bank this is </w:t>
      </w:r>
      <w:r w:rsidR="004E24A5">
        <w:rPr>
          <w:sz w:val="20"/>
        </w:rPr>
        <w:t>last</w:t>
      </w:r>
      <w:r>
        <w:rPr>
          <w:sz w:val="20"/>
        </w:rPr>
        <w:t xml:space="preserve"> </w:t>
      </w:r>
      <w:r w:rsidR="004E24A5" w:rsidRPr="004E24A5">
        <w:rPr>
          <w:b/>
          <w:bCs/>
          <w:sz w:val="20"/>
        </w:rPr>
        <w:t>D</w:t>
      </w:r>
      <w:r w:rsidRPr="004E24A5">
        <w:rPr>
          <w:b/>
          <w:bCs/>
          <w:sz w:val="20"/>
        </w:rPr>
        <w:t xml:space="preserve">irect </w:t>
      </w:r>
      <w:r w:rsidR="004E24A5" w:rsidRPr="004E24A5">
        <w:rPr>
          <w:b/>
          <w:bCs/>
          <w:sz w:val="20"/>
        </w:rPr>
        <w:t>D</w:t>
      </w:r>
      <w:r w:rsidRPr="004E24A5">
        <w:rPr>
          <w:b/>
          <w:bCs/>
          <w:sz w:val="20"/>
        </w:rPr>
        <w:t>ebit</w:t>
      </w:r>
      <w:r>
        <w:rPr>
          <w:sz w:val="20"/>
        </w:rPr>
        <w:t xml:space="preserve"> payment for the current contract </w:t>
      </w:r>
    </w:p>
    <w:p w14:paraId="223C49BE" w14:textId="2DCB66E7" w:rsidR="00753C9C" w:rsidRPr="004E24A5" w:rsidRDefault="00753C9C" w:rsidP="00766619">
      <w:pPr>
        <w:pStyle w:val="ListParagraph"/>
        <w:numPr>
          <w:ilvl w:val="1"/>
          <w:numId w:val="244"/>
        </w:numPr>
        <w:ind w:left="5760"/>
        <w:rPr>
          <w:b/>
          <w:bCs/>
          <w:sz w:val="20"/>
        </w:rPr>
      </w:pPr>
      <w:r w:rsidRPr="004E24A5">
        <w:rPr>
          <w:b/>
          <w:bCs/>
          <w:sz w:val="20"/>
        </w:rPr>
        <w:t>Bank Code 19</w:t>
      </w:r>
    </w:p>
    <w:p w14:paraId="6F37708D" w14:textId="05D017A1" w:rsidR="00753C9C" w:rsidRDefault="00753C9C" w:rsidP="00766619">
      <w:pPr>
        <w:pStyle w:val="ListParagraph"/>
        <w:numPr>
          <w:ilvl w:val="0"/>
          <w:numId w:val="244"/>
        </w:numPr>
        <w:ind w:left="5040"/>
        <w:rPr>
          <w:sz w:val="20"/>
        </w:rPr>
      </w:pPr>
      <w:r w:rsidRPr="004E24A5">
        <w:rPr>
          <w:b/>
          <w:bCs/>
          <w:sz w:val="20"/>
        </w:rPr>
        <w:t>Normal</w:t>
      </w:r>
      <w:r>
        <w:rPr>
          <w:sz w:val="20"/>
        </w:rPr>
        <w:t xml:space="preserve"> – tells bank this transaction has happened before and will continue for current contract</w:t>
      </w:r>
    </w:p>
    <w:p w14:paraId="15E8702E" w14:textId="47B05D8F" w:rsidR="00753C9C" w:rsidRPr="004E24A5" w:rsidRDefault="00753C9C" w:rsidP="00766619">
      <w:pPr>
        <w:pStyle w:val="ListParagraph"/>
        <w:numPr>
          <w:ilvl w:val="1"/>
          <w:numId w:val="244"/>
        </w:numPr>
        <w:ind w:left="5760"/>
        <w:rPr>
          <w:b/>
          <w:bCs/>
          <w:sz w:val="20"/>
        </w:rPr>
      </w:pPr>
      <w:r w:rsidRPr="004E24A5">
        <w:rPr>
          <w:b/>
          <w:bCs/>
          <w:sz w:val="20"/>
        </w:rPr>
        <w:t>Bank Code 17</w:t>
      </w:r>
    </w:p>
    <w:p w14:paraId="540218E1" w14:textId="48153E3E" w:rsidR="00753C9C" w:rsidRDefault="00753C9C" w:rsidP="00766619">
      <w:pPr>
        <w:pStyle w:val="ListParagraph"/>
        <w:numPr>
          <w:ilvl w:val="0"/>
          <w:numId w:val="244"/>
        </w:numPr>
        <w:ind w:left="5040"/>
        <w:rPr>
          <w:sz w:val="20"/>
        </w:rPr>
      </w:pPr>
      <w:r w:rsidRPr="00CE3DF7">
        <w:rPr>
          <w:b/>
          <w:bCs/>
          <w:sz w:val="20"/>
        </w:rPr>
        <w:lastRenderedPageBreak/>
        <w:t>Represent</w:t>
      </w:r>
      <w:r>
        <w:rPr>
          <w:sz w:val="20"/>
        </w:rPr>
        <w:t xml:space="preserve"> – if a collection is rejected this means </w:t>
      </w:r>
      <w:r w:rsidR="00CE3DF7" w:rsidRPr="00CE3DF7">
        <w:rPr>
          <w:b/>
          <w:bCs/>
          <w:sz w:val="20"/>
        </w:rPr>
        <w:t>D</w:t>
      </w:r>
      <w:r w:rsidRPr="00CE3DF7">
        <w:rPr>
          <w:b/>
          <w:bCs/>
          <w:sz w:val="20"/>
        </w:rPr>
        <w:t xml:space="preserve">irect </w:t>
      </w:r>
      <w:r w:rsidR="00CE3DF7" w:rsidRPr="00CE3DF7">
        <w:rPr>
          <w:b/>
          <w:bCs/>
          <w:sz w:val="20"/>
        </w:rPr>
        <w:t>D</w:t>
      </w:r>
      <w:r w:rsidRPr="00CE3DF7">
        <w:rPr>
          <w:b/>
          <w:bCs/>
          <w:sz w:val="20"/>
        </w:rPr>
        <w:t>ebit</w:t>
      </w:r>
      <w:r>
        <w:rPr>
          <w:sz w:val="20"/>
        </w:rPr>
        <w:t xml:space="preserve"> is presented again until it is paid</w:t>
      </w:r>
    </w:p>
    <w:p w14:paraId="4ACEF750" w14:textId="465E9308" w:rsidR="00753C9C" w:rsidRPr="00CE3DF7" w:rsidRDefault="00753C9C" w:rsidP="00766619">
      <w:pPr>
        <w:pStyle w:val="ListParagraph"/>
        <w:numPr>
          <w:ilvl w:val="1"/>
          <w:numId w:val="244"/>
        </w:numPr>
        <w:ind w:left="5760"/>
        <w:rPr>
          <w:b/>
          <w:bCs/>
          <w:sz w:val="20"/>
        </w:rPr>
      </w:pPr>
      <w:r w:rsidRPr="00CE3DF7">
        <w:rPr>
          <w:b/>
          <w:bCs/>
          <w:sz w:val="20"/>
        </w:rPr>
        <w:t xml:space="preserve">Bank </w:t>
      </w:r>
      <w:r w:rsidR="00CE3DF7" w:rsidRPr="00CE3DF7">
        <w:rPr>
          <w:b/>
          <w:bCs/>
          <w:sz w:val="20"/>
        </w:rPr>
        <w:t>C</w:t>
      </w:r>
      <w:r w:rsidRPr="00CE3DF7">
        <w:rPr>
          <w:b/>
          <w:bCs/>
          <w:sz w:val="20"/>
        </w:rPr>
        <w:t>ode 18</w:t>
      </w:r>
    </w:p>
    <w:p w14:paraId="569E64F4" w14:textId="60DF5684" w:rsidR="00753C9C" w:rsidRPr="00FA54F7" w:rsidRDefault="00753C9C" w:rsidP="00766619">
      <w:pPr>
        <w:pStyle w:val="ListParagraph"/>
        <w:numPr>
          <w:ilvl w:val="0"/>
          <w:numId w:val="582"/>
        </w:numPr>
        <w:ind w:left="1440"/>
        <w:rPr>
          <w:sz w:val="20"/>
        </w:rPr>
      </w:pPr>
      <w:r w:rsidRPr="00FA54F7">
        <w:rPr>
          <w:b/>
          <w:bCs/>
          <w:sz w:val="20"/>
        </w:rPr>
        <w:t>Supplier Code Posting Account</w:t>
      </w:r>
      <w:r w:rsidR="00FA54F7">
        <w:rPr>
          <w:sz w:val="20"/>
        </w:rPr>
        <w:t xml:space="preserve">   </w:t>
      </w:r>
      <w:r w:rsidR="00FA54F7" w:rsidRPr="00FA54F7">
        <w:rPr>
          <w:b/>
          <w:bCs/>
          <w:sz w:val="20"/>
        </w:rPr>
        <w:t>S</w:t>
      </w:r>
      <w:r w:rsidRPr="00FA54F7">
        <w:rPr>
          <w:b/>
          <w:bCs/>
          <w:sz w:val="20"/>
        </w:rPr>
        <w:t>upplier</w:t>
      </w:r>
      <w:r w:rsidRPr="00FA54F7">
        <w:rPr>
          <w:sz w:val="20"/>
        </w:rPr>
        <w:t xml:space="preserve"> to which </w:t>
      </w:r>
      <w:r w:rsidR="00FA54F7" w:rsidRPr="00FA54F7">
        <w:rPr>
          <w:b/>
          <w:bCs/>
          <w:sz w:val="20"/>
        </w:rPr>
        <w:t>B</w:t>
      </w:r>
      <w:r w:rsidRPr="00FA54F7">
        <w:rPr>
          <w:b/>
          <w:bCs/>
          <w:sz w:val="20"/>
        </w:rPr>
        <w:t xml:space="preserve">ank </w:t>
      </w:r>
      <w:r w:rsidR="00FA54F7" w:rsidRPr="00FA54F7">
        <w:rPr>
          <w:b/>
          <w:bCs/>
          <w:sz w:val="20"/>
        </w:rPr>
        <w:t>D</w:t>
      </w:r>
      <w:r w:rsidRPr="00FA54F7">
        <w:rPr>
          <w:b/>
          <w:bCs/>
          <w:sz w:val="20"/>
        </w:rPr>
        <w:t>etails</w:t>
      </w:r>
      <w:r w:rsidRPr="00FA54F7">
        <w:rPr>
          <w:sz w:val="20"/>
        </w:rPr>
        <w:t xml:space="preserve"> relate</w:t>
      </w:r>
    </w:p>
    <w:p w14:paraId="78D02860" w14:textId="648A7721" w:rsidR="00753C9C" w:rsidRPr="00FA54F7" w:rsidRDefault="00753C9C" w:rsidP="00766619">
      <w:pPr>
        <w:pStyle w:val="ListParagraph"/>
        <w:numPr>
          <w:ilvl w:val="0"/>
          <w:numId w:val="582"/>
        </w:numPr>
        <w:ind w:left="1440"/>
        <w:rPr>
          <w:sz w:val="20"/>
        </w:rPr>
      </w:pPr>
      <w:r w:rsidRPr="00FA54F7">
        <w:rPr>
          <w:b/>
          <w:bCs/>
          <w:sz w:val="20"/>
        </w:rPr>
        <w:t>Customer Code Posting Account</w:t>
      </w:r>
      <w:r w:rsidR="00FA54F7">
        <w:rPr>
          <w:sz w:val="20"/>
        </w:rPr>
        <w:t xml:space="preserve">   </w:t>
      </w:r>
      <w:r w:rsidR="00FA54F7" w:rsidRPr="00FA54F7">
        <w:rPr>
          <w:b/>
          <w:bCs/>
          <w:sz w:val="20"/>
        </w:rPr>
        <w:t>C</w:t>
      </w:r>
      <w:r w:rsidRPr="00FA54F7">
        <w:rPr>
          <w:b/>
          <w:bCs/>
          <w:sz w:val="20"/>
        </w:rPr>
        <w:t>ustomer</w:t>
      </w:r>
      <w:r w:rsidRPr="00FA54F7">
        <w:rPr>
          <w:sz w:val="20"/>
        </w:rPr>
        <w:t xml:space="preserve"> to which </w:t>
      </w:r>
      <w:r w:rsidR="00FA54F7" w:rsidRPr="00FA54F7">
        <w:rPr>
          <w:b/>
          <w:bCs/>
          <w:sz w:val="20"/>
        </w:rPr>
        <w:t>B</w:t>
      </w:r>
      <w:r w:rsidRPr="00FA54F7">
        <w:rPr>
          <w:b/>
          <w:bCs/>
          <w:sz w:val="20"/>
        </w:rPr>
        <w:t xml:space="preserve">ank </w:t>
      </w:r>
      <w:r w:rsidR="00FA54F7" w:rsidRPr="00FA54F7">
        <w:rPr>
          <w:b/>
          <w:bCs/>
          <w:sz w:val="20"/>
        </w:rPr>
        <w:t>D</w:t>
      </w:r>
      <w:r w:rsidRPr="00FA54F7">
        <w:rPr>
          <w:b/>
          <w:bCs/>
          <w:sz w:val="20"/>
        </w:rPr>
        <w:t>etails</w:t>
      </w:r>
      <w:r w:rsidRPr="00FA54F7">
        <w:rPr>
          <w:sz w:val="20"/>
        </w:rPr>
        <w:t xml:space="preserve"> relate</w:t>
      </w:r>
    </w:p>
    <w:p w14:paraId="3829B525" w14:textId="77777777" w:rsidR="00FA54F7" w:rsidRDefault="00753C9C" w:rsidP="00766619">
      <w:pPr>
        <w:pStyle w:val="ListParagraph"/>
        <w:numPr>
          <w:ilvl w:val="0"/>
          <w:numId w:val="582"/>
        </w:numPr>
        <w:ind w:left="1440"/>
        <w:rPr>
          <w:sz w:val="20"/>
        </w:rPr>
      </w:pPr>
      <w:r w:rsidRPr="00FA54F7">
        <w:rPr>
          <w:b/>
          <w:bCs/>
          <w:sz w:val="20"/>
        </w:rPr>
        <w:t>Own Bank Account C</w:t>
      </w:r>
      <w:r w:rsidR="004B6A1F" w:rsidRPr="00FA54F7">
        <w:rPr>
          <w:b/>
          <w:bCs/>
          <w:sz w:val="20"/>
        </w:rPr>
        <w:t>ode</w:t>
      </w:r>
      <w:r w:rsidR="004B6A1F" w:rsidRPr="00FA54F7">
        <w:rPr>
          <w:sz w:val="20"/>
        </w:rPr>
        <w:tab/>
      </w:r>
      <w:r w:rsidRPr="00FA54F7">
        <w:rPr>
          <w:sz w:val="20"/>
        </w:rPr>
        <w:t xml:space="preserve">If </w:t>
      </w:r>
      <w:r w:rsidR="00FA54F7" w:rsidRPr="00FA54F7">
        <w:rPr>
          <w:b/>
          <w:bCs/>
          <w:sz w:val="20"/>
        </w:rPr>
        <w:t>B</w:t>
      </w:r>
      <w:r w:rsidRPr="00FA54F7">
        <w:rPr>
          <w:b/>
          <w:bCs/>
          <w:sz w:val="20"/>
        </w:rPr>
        <w:t xml:space="preserve">ank </w:t>
      </w:r>
      <w:r w:rsidR="00FA54F7" w:rsidRPr="00FA54F7">
        <w:rPr>
          <w:b/>
          <w:bCs/>
          <w:sz w:val="20"/>
        </w:rPr>
        <w:t>D</w:t>
      </w:r>
      <w:r w:rsidRPr="00FA54F7">
        <w:rPr>
          <w:b/>
          <w:bCs/>
          <w:sz w:val="20"/>
        </w:rPr>
        <w:t>etails</w:t>
      </w:r>
      <w:r w:rsidRPr="00FA54F7">
        <w:rPr>
          <w:sz w:val="20"/>
        </w:rPr>
        <w:t xml:space="preserve"> record is associated with one of </w:t>
      </w:r>
      <w:r w:rsidR="00FA54F7">
        <w:rPr>
          <w:sz w:val="20"/>
        </w:rPr>
        <w:t>the organization’s</w:t>
      </w:r>
      <w:r w:rsidRPr="00FA54F7">
        <w:rPr>
          <w:sz w:val="20"/>
        </w:rPr>
        <w:t xml:space="preserve"> own </w:t>
      </w:r>
    </w:p>
    <w:p w14:paraId="40AED4CD" w14:textId="5B8923FF" w:rsidR="00753C9C" w:rsidRPr="00FA54F7" w:rsidRDefault="00753C9C" w:rsidP="00FA54F7">
      <w:pPr>
        <w:ind w:left="3600"/>
        <w:rPr>
          <w:sz w:val="20"/>
        </w:rPr>
      </w:pPr>
      <w:r w:rsidRPr="00FA54F7">
        <w:rPr>
          <w:sz w:val="20"/>
        </w:rPr>
        <w:t>bank accounts</w:t>
      </w:r>
      <w:r w:rsidR="004B6A1F" w:rsidRPr="00FA54F7">
        <w:rPr>
          <w:sz w:val="20"/>
        </w:rPr>
        <w:t xml:space="preserve">, enter </w:t>
      </w:r>
      <w:r w:rsidR="00FA54F7" w:rsidRPr="00FA54F7">
        <w:rPr>
          <w:b/>
          <w:bCs/>
          <w:sz w:val="20"/>
        </w:rPr>
        <w:t>C</w:t>
      </w:r>
      <w:r w:rsidR="004B6A1F" w:rsidRPr="00FA54F7">
        <w:rPr>
          <w:b/>
          <w:bCs/>
          <w:sz w:val="20"/>
        </w:rPr>
        <w:t xml:space="preserve">hart of </w:t>
      </w:r>
      <w:r w:rsidR="00FA54F7" w:rsidRPr="00FA54F7">
        <w:rPr>
          <w:b/>
          <w:bCs/>
          <w:sz w:val="20"/>
        </w:rPr>
        <w:t>A</w:t>
      </w:r>
      <w:r w:rsidR="004B6A1F" w:rsidRPr="00FA54F7">
        <w:rPr>
          <w:b/>
          <w:bCs/>
          <w:sz w:val="20"/>
        </w:rPr>
        <w:t xml:space="preserve">ccounts </w:t>
      </w:r>
      <w:r w:rsidR="00FA54F7" w:rsidRPr="00FA54F7">
        <w:rPr>
          <w:b/>
          <w:bCs/>
          <w:sz w:val="20"/>
        </w:rPr>
        <w:t>C</w:t>
      </w:r>
      <w:r w:rsidR="004B6A1F" w:rsidRPr="00FA54F7">
        <w:rPr>
          <w:b/>
          <w:bCs/>
          <w:sz w:val="20"/>
        </w:rPr>
        <w:t>ode</w:t>
      </w:r>
      <w:r w:rsidR="004B6A1F" w:rsidRPr="00FA54F7">
        <w:rPr>
          <w:sz w:val="20"/>
        </w:rPr>
        <w:t xml:space="preserve"> for relevant </w:t>
      </w:r>
      <w:r w:rsidR="00FA54F7" w:rsidRPr="00FA54F7">
        <w:rPr>
          <w:b/>
          <w:bCs/>
          <w:sz w:val="20"/>
        </w:rPr>
        <w:t>B</w:t>
      </w:r>
      <w:r w:rsidR="004B6A1F" w:rsidRPr="00FA54F7">
        <w:rPr>
          <w:b/>
          <w:bCs/>
          <w:sz w:val="20"/>
        </w:rPr>
        <w:t>ank</w:t>
      </w:r>
      <w:r w:rsidR="004B6A1F" w:rsidRPr="00FA54F7">
        <w:rPr>
          <w:sz w:val="20"/>
        </w:rPr>
        <w:t xml:space="preserve"> </w:t>
      </w:r>
      <w:r w:rsidR="00FA54F7" w:rsidRPr="00FA54F7">
        <w:rPr>
          <w:b/>
          <w:bCs/>
          <w:sz w:val="20"/>
        </w:rPr>
        <w:t>A</w:t>
      </w:r>
      <w:r w:rsidR="004B6A1F" w:rsidRPr="00FA54F7">
        <w:rPr>
          <w:b/>
          <w:bCs/>
          <w:sz w:val="20"/>
        </w:rPr>
        <w:t>ccount</w:t>
      </w:r>
    </w:p>
    <w:p w14:paraId="4252063A" w14:textId="4191F642" w:rsidR="004B6A1F" w:rsidRPr="00FA54F7" w:rsidRDefault="00FA54F7" w:rsidP="00766619">
      <w:pPr>
        <w:pStyle w:val="ListParagraph"/>
        <w:numPr>
          <w:ilvl w:val="0"/>
          <w:numId w:val="583"/>
        </w:numPr>
        <w:rPr>
          <w:sz w:val="20"/>
        </w:rPr>
      </w:pPr>
      <w:r w:rsidRPr="00FA54F7">
        <w:rPr>
          <w:b/>
          <w:bCs/>
          <w:sz w:val="20"/>
        </w:rPr>
        <w:t>B</w:t>
      </w:r>
      <w:r w:rsidR="004B6A1F" w:rsidRPr="00FA54F7">
        <w:rPr>
          <w:b/>
          <w:bCs/>
          <w:sz w:val="20"/>
        </w:rPr>
        <w:t xml:space="preserve">ank </w:t>
      </w:r>
      <w:r w:rsidRPr="00FA54F7">
        <w:rPr>
          <w:b/>
          <w:bCs/>
          <w:sz w:val="20"/>
        </w:rPr>
        <w:t>A</w:t>
      </w:r>
      <w:r w:rsidR="004B6A1F" w:rsidRPr="00FA54F7">
        <w:rPr>
          <w:b/>
          <w:bCs/>
          <w:sz w:val="20"/>
        </w:rPr>
        <w:t>ccount</w:t>
      </w:r>
      <w:r w:rsidR="004B6A1F" w:rsidRPr="00FA54F7">
        <w:rPr>
          <w:sz w:val="20"/>
        </w:rPr>
        <w:t xml:space="preserve"> must be </w:t>
      </w:r>
      <w:r w:rsidR="004B6A1F" w:rsidRPr="00FA54F7">
        <w:rPr>
          <w:b/>
          <w:bCs/>
          <w:sz w:val="20"/>
        </w:rPr>
        <w:t>Balance Sheet</w:t>
      </w:r>
    </w:p>
    <w:p w14:paraId="1BCE6D3B" w14:textId="77777777" w:rsidR="004B5440" w:rsidRDefault="004B5440" w:rsidP="007A0C99">
      <w:pPr>
        <w:rPr>
          <w:sz w:val="20"/>
        </w:rPr>
      </w:pPr>
    </w:p>
    <w:p w14:paraId="4479BCFF" w14:textId="2A539665" w:rsidR="004B5440" w:rsidRDefault="004B5440" w:rsidP="00FA54F7">
      <w:pPr>
        <w:pStyle w:val="Heading2"/>
        <w:ind w:left="360"/>
      </w:pPr>
      <w:bookmarkStart w:id="206" w:name="_Toc23338293"/>
      <w:r>
        <w:t>Document Format Setup</w:t>
      </w:r>
      <w:bookmarkEnd w:id="206"/>
    </w:p>
    <w:p w14:paraId="170DF60A" w14:textId="0DA49216" w:rsidR="00D84F92" w:rsidRDefault="00D84F92" w:rsidP="00FA54F7">
      <w:pPr>
        <w:ind w:left="360"/>
      </w:pPr>
    </w:p>
    <w:p w14:paraId="7E845F87" w14:textId="031BCAA0" w:rsidR="00D84F92" w:rsidRDefault="00D84F92" w:rsidP="002141B5">
      <w:pPr>
        <w:ind w:left="360"/>
        <w:rPr>
          <w:sz w:val="20"/>
        </w:rPr>
      </w:pPr>
      <w:r>
        <w:rPr>
          <w:sz w:val="20"/>
        </w:rPr>
        <w:t xml:space="preserve">A </w:t>
      </w:r>
      <w:r w:rsidR="002141B5" w:rsidRPr="002141B5">
        <w:rPr>
          <w:b/>
          <w:bCs/>
          <w:sz w:val="20"/>
        </w:rPr>
        <w:t>D</w:t>
      </w:r>
      <w:r w:rsidRPr="002141B5">
        <w:rPr>
          <w:b/>
          <w:bCs/>
          <w:sz w:val="20"/>
        </w:rPr>
        <w:t xml:space="preserve">ocument </w:t>
      </w:r>
      <w:r w:rsidR="002141B5" w:rsidRPr="002141B5">
        <w:rPr>
          <w:b/>
          <w:bCs/>
          <w:sz w:val="20"/>
        </w:rPr>
        <w:t>F</w:t>
      </w:r>
      <w:r w:rsidRPr="002141B5">
        <w:rPr>
          <w:b/>
          <w:bCs/>
          <w:sz w:val="20"/>
        </w:rPr>
        <w:t>ormat</w:t>
      </w:r>
      <w:r>
        <w:rPr>
          <w:sz w:val="20"/>
        </w:rPr>
        <w:t xml:space="preserve"> links the report request and the reporting services functionality which generates the report.</w:t>
      </w:r>
      <w:r w:rsidR="002141B5">
        <w:rPr>
          <w:sz w:val="20"/>
        </w:rPr>
        <w:t xml:space="preserve"> </w:t>
      </w:r>
      <w:r>
        <w:rPr>
          <w:sz w:val="20"/>
        </w:rPr>
        <w:t xml:space="preserve">The </w:t>
      </w:r>
      <w:r w:rsidR="002141B5" w:rsidRPr="002141B5">
        <w:rPr>
          <w:b/>
          <w:bCs/>
          <w:sz w:val="20"/>
        </w:rPr>
        <w:t>D</w:t>
      </w:r>
      <w:r w:rsidRPr="002141B5">
        <w:rPr>
          <w:b/>
          <w:bCs/>
          <w:sz w:val="20"/>
        </w:rPr>
        <w:t xml:space="preserve">ocument </w:t>
      </w:r>
      <w:r w:rsidR="002141B5" w:rsidRPr="002141B5">
        <w:rPr>
          <w:b/>
          <w:bCs/>
          <w:sz w:val="20"/>
        </w:rPr>
        <w:t>F</w:t>
      </w:r>
      <w:r w:rsidRPr="002141B5">
        <w:rPr>
          <w:b/>
          <w:bCs/>
          <w:sz w:val="20"/>
        </w:rPr>
        <w:t>ormat</w:t>
      </w:r>
      <w:r>
        <w:rPr>
          <w:sz w:val="20"/>
        </w:rPr>
        <w:t xml:space="preserve"> identifies the report file used to produce the report and the report parameters and other details required.</w:t>
      </w:r>
    </w:p>
    <w:p w14:paraId="082E0E2C" w14:textId="77777777" w:rsidR="00D84F92" w:rsidRDefault="00D84F92" w:rsidP="00FA54F7">
      <w:pPr>
        <w:ind w:left="360"/>
        <w:rPr>
          <w:sz w:val="20"/>
        </w:rPr>
      </w:pPr>
    </w:p>
    <w:p w14:paraId="111EA9B9" w14:textId="5D1B46C9" w:rsidR="00D84F92" w:rsidRDefault="00D84F92" w:rsidP="00FA54F7">
      <w:pPr>
        <w:ind w:left="360"/>
        <w:rPr>
          <w:sz w:val="20"/>
        </w:rPr>
      </w:pPr>
      <w:r w:rsidRPr="002141B5">
        <w:rPr>
          <w:b/>
          <w:bCs/>
          <w:sz w:val="20"/>
        </w:rPr>
        <w:t xml:space="preserve">Document </w:t>
      </w:r>
      <w:r w:rsidR="002141B5" w:rsidRPr="002141B5">
        <w:rPr>
          <w:b/>
          <w:bCs/>
          <w:sz w:val="20"/>
        </w:rPr>
        <w:t>F</w:t>
      </w:r>
      <w:r w:rsidRPr="002141B5">
        <w:rPr>
          <w:b/>
          <w:bCs/>
          <w:sz w:val="20"/>
        </w:rPr>
        <w:t>ormats</w:t>
      </w:r>
      <w:r>
        <w:rPr>
          <w:sz w:val="20"/>
        </w:rPr>
        <w:t xml:space="preserve"> also hold </w:t>
      </w:r>
      <w:r w:rsidR="002141B5" w:rsidRPr="002141B5">
        <w:rPr>
          <w:b/>
          <w:bCs/>
          <w:sz w:val="20"/>
        </w:rPr>
        <w:t>T</w:t>
      </w:r>
      <w:r w:rsidRPr="002141B5">
        <w:rPr>
          <w:b/>
          <w:bCs/>
          <w:sz w:val="20"/>
        </w:rPr>
        <w:t xml:space="preserve">ransaction </w:t>
      </w:r>
      <w:r w:rsidR="002141B5" w:rsidRPr="002141B5">
        <w:rPr>
          <w:b/>
          <w:bCs/>
          <w:sz w:val="20"/>
        </w:rPr>
        <w:t>R</w:t>
      </w:r>
      <w:r w:rsidRPr="002141B5">
        <w:rPr>
          <w:b/>
          <w:bCs/>
          <w:sz w:val="20"/>
        </w:rPr>
        <w:t>eferences</w:t>
      </w:r>
      <w:r>
        <w:rPr>
          <w:sz w:val="20"/>
        </w:rPr>
        <w:t xml:space="preserve"> and provide an entry point for </w:t>
      </w:r>
      <w:r w:rsidRPr="002141B5">
        <w:rPr>
          <w:b/>
          <w:bCs/>
          <w:sz w:val="20"/>
        </w:rPr>
        <w:t>Consolidation Rules</w:t>
      </w:r>
      <w:r>
        <w:rPr>
          <w:sz w:val="20"/>
        </w:rPr>
        <w:t>.</w:t>
      </w:r>
    </w:p>
    <w:p w14:paraId="4B647EF4" w14:textId="69673EA4" w:rsidR="00D84F92" w:rsidRDefault="00D84F92" w:rsidP="00D84F92">
      <w:pPr>
        <w:rPr>
          <w:sz w:val="20"/>
        </w:rPr>
      </w:pPr>
    </w:p>
    <w:p w14:paraId="38DAF7EA" w14:textId="55395038" w:rsidR="00D84F92" w:rsidRPr="00D84F92" w:rsidRDefault="00D84F92" w:rsidP="000253B7">
      <w:pPr>
        <w:ind w:left="360"/>
        <w:rPr>
          <w:sz w:val="20"/>
        </w:rPr>
      </w:pPr>
      <w:r>
        <w:rPr>
          <w:sz w:val="20"/>
        </w:rPr>
        <w:t xml:space="preserve">A </w:t>
      </w:r>
      <w:r w:rsidR="002141B5" w:rsidRPr="002141B5">
        <w:rPr>
          <w:b/>
          <w:bCs/>
          <w:sz w:val="20"/>
        </w:rPr>
        <w:t>D</w:t>
      </w:r>
      <w:r w:rsidRPr="002141B5">
        <w:rPr>
          <w:b/>
          <w:bCs/>
          <w:sz w:val="20"/>
        </w:rPr>
        <w:t xml:space="preserve">ocument </w:t>
      </w:r>
      <w:r w:rsidR="002141B5" w:rsidRPr="002141B5">
        <w:rPr>
          <w:b/>
          <w:bCs/>
          <w:sz w:val="20"/>
        </w:rPr>
        <w:t>F</w:t>
      </w:r>
      <w:r w:rsidRPr="002141B5">
        <w:rPr>
          <w:b/>
          <w:bCs/>
          <w:sz w:val="20"/>
        </w:rPr>
        <w:t>ormat</w:t>
      </w:r>
      <w:r>
        <w:rPr>
          <w:sz w:val="20"/>
        </w:rPr>
        <w:t xml:space="preserve"> has to be defined for every report executable that may be called by another SunSystems function. Reports run directly from </w:t>
      </w:r>
      <w:r w:rsidRPr="002141B5">
        <w:rPr>
          <w:b/>
          <w:bCs/>
          <w:sz w:val="20"/>
        </w:rPr>
        <w:t>Report Manager</w:t>
      </w:r>
      <w:r>
        <w:rPr>
          <w:sz w:val="20"/>
        </w:rPr>
        <w:t xml:space="preserve"> or from menu shortcuts do not require a </w:t>
      </w:r>
      <w:r w:rsidRPr="002141B5">
        <w:rPr>
          <w:b/>
          <w:bCs/>
          <w:sz w:val="20"/>
        </w:rPr>
        <w:t>Document Format</w:t>
      </w:r>
      <w:r>
        <w:rPr>
          <w:sz w:val="20"/>
        </w:rPr>
        <w:t>.</w:t>
      </w:r>
    </w:p>
    <w:p w14:paraId="0CE741F8" w14:textId="1EDA915A" w:rsidR="004B5440" w:rsidRDefault="004B5440" w:rsidP="004B5440"/>
    <w:p w14:paraId="4C322C67" w14:textId="3BB2C6DC" w:rsidR="00D84F92" w:rsidRDefault="004B5440" w:rsidP="002141B5">
      <w:pPr>
        <w:ind w:left="720"/>
        <w:rPr>
          <w:sz w:val="20"/>
        </w:rPr>
      </w:pPr>
      <w:r w:rsidRPr="004B5440">
        <w:rPr>
          <w:noProof/>
          <w:sz w:val="20"/>
        </w:rPr>
        <w:drawing>
          <wp:inline distT="0" distB="0" distL="0" distR="0" wp14:anchorId="311ED0E7" wp14:editId="0367AF0A">
            <wp:extent cx="4568862" cy="2133600"/>
            <wp:effectExtent l="0" t="0" r="3175" b="0"/>
            <wp:docPr id="1929" name="Picture 1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4"/>
                    <a:stretch>
                      <a:fillRect/>
                    </a:stretch>
                  </pic:blipFill>
                  <pic:spPr>
                    <a:xfrm>
                      <a:off x="0" y="0"/>
                      <a:ext cx="4578958" cy="2138315"/>
                    </a:xfrm>
                    <a:prstGeom prst="rect">
                      <a:avLst/>
                    </a:prstGeom>
                  </pic:spPr>
                </pic:pic>
              </a:graphicData>
            </a:graphic>
          </wp:inline>
        </w:drawing>
      </w:r>
    </w:p>
    <w:p w14:paraId="56FA3ED5" w14:textId="026089FF" w:rsidR="00D84F92" w:rsidRPr="002141B5" w:rsidRDefault="00D84F92" w:rsidP="00766619">
      <w:pPr>
        <w:pStyle w:val="ListParagraph"/>
        <w:numPr>
          <w:ilvl w:val="0"/>
          <w:numId w:val="584"/>
        </w:numPr>
        <w:ind w:left="1440"/>
        <w:rPr>
          <w:b/>
          <w:bCs/>
          <w:sz w:val="20"/>
        </w:rPr>
      </w:pPr>
      <w:r w:rsidRPr="002141B5">
        <w:rPr>
          <w:b/>
          <w:bCs/>
          <w:sz w:val="20"/>
        </w:rPr>
        <w:t>Document Format Code</w:t>
      </w:r>
    </w:p>
    <w:p w14:paraId="51AD0FB0" w14:textId="3B9D3E36" w:rsidR="00D84F92" w:rsidRPr="002141B5" w:rsidRDefault="00D84F92" w:rsidP="00766619">
      <w:pPr>
        <w:pStyle w:val="ListParagraph"/>
        <w:numPr>
          <w:ilvl w:val="0"/>
          <w:numId w:val="584"/>
        </w:numPr>
        <w:ind w:left="1440"/>
        <w:rPr>
          <w:sz w:val="20"/>
        </w:rPr>
      </w:pPr>
      <w:r w:rsidRPr="002141B5">
        <w:rPr>
          <w:b/>
          <w:bCs/>
          <w:sz w:val="20"/>
        </w:rPr>
        <w:t>Description</w:t>
      </w:r>
      <w:r w:rsidRPr="002141B5">
        <w:rPr>
          <w:sz w:val="20"/>
        </w:rPr>
        <w:tab/>
      </w:r>
      <w:r w:rsidRPr="002141B5">
        <w:rPr>
          <w:sz w:val="20"/>
        </w:rPr>
        <w:tab/>
      </w:r>
      <w:r w:rsidR="002141B5">
        <w:rPr>
          <w:sz w:val="20"/>
        </w:rPr>
        <w:t>D</w:t>
      </w:r>
      <w:r w:rsidRPr="002141B5">
        <w:rPr>
          <w:sz w:val="20"/>
        </w:rPr>
        <w:t xml:space="preserve">escription of </w:t>
      </w:r>
      <w:r w:rsidR="002141B5" w:rsidRPr="002141B5">
        <w:rPr>
          <w:b/>
          <w:bCs/>
          <w:sz w:val="20"/>
        </w:rPr>
        <w:t>D</w:t>
      </w:r>
      <w:r w:rsidRPr="002141B5">
        <w:rPr>
          <w:b/>
          <w:bCs/>
          <w:sz w:val="20"/>
        </w:rPr>
        <w:t xml:space="preserve">ocument </w:t>
      </w:r>
      <w:r w:rsidR="002141B5" w:rsidRPr="002141B5">
        <w:rPr>
          <w:b/>
          <w:bCs/>
          <w:sz w:val="20"/>
        </w:rPr>
        <w:t>F</w:t>
      </w:r>
      <w:r w:rsidRPr="002141B5">
        <w:rPr>
          <w:b/>
          <w:bCs/>
          <w:sz w:val="20"/>
        </w:rPr>
        <w:t>ormat</w:t>
      </w:r>
    </w:p>
    <w:p w14:paraId="27CC9CA8" w14:textId="77777777" w:rsidR="002141B5" w:rsidRDefault="002141B5" w:rsidP="00766619">
      <w:pPr>
        <w:pStyle w:val="ListParagraph"/>
        <w:numPr>
          <w:ilvl w:val="0"/>
          <w:numId w:val="583"/>
        </w:numPr>
        <w:rPr>
          <w:sz w:val="20"/>
        </w:rPr>
      </w:pPr>
      <w:r>
        <w:rPr>
          <w:sz w:val="20"/>
        </w:rPr>
        <w:t>D</w:t>
      </w:r>
      <w:r w:rsidR="00D84F92" w:rsidRPr="002141B5">
        <w:rPr>
          <w:sz w:val="20"/>
        </w:rPr>
        <w:t xml:space="preserve">isplayed next to </w:t>
      </w:r>
      <w:r w:rsidRPr="002141B5">
        <w:rPr>
          <w:b/>
          <w:bCs/>
          <w:sz w:val="20"/>
        </w:rPr>
        <w:t>F</w:t>
      </w:r>
      <w:r w:rsidR="00D84F92" w:rsidRPr="002141B5">
        <w:rPr>
          <w:b/>
          <w:bCs/>
          <w:sz w:val="20"/>
        </w:rPr>
        <w:t xml:space="preserve">ormat </w:t>
      </w:r>
      <w:r w:rsidRPr="002141B5">
        <w:rPr>
          <w:b/>
          <w:bCs/>
          <w:sz w:val="20"/>
        </w:rPr>
        <w:t>C</w:t>
      </w:r>
      <w:r w:rsidR="00D84F92" w:rsidRPr="002141B5">
        <w:rPr>
          <w:b/>
          <w:bCs/>
          <w:sz w:val="20"/>
        </w:rPr>
        <w:t>ode</w:t>
      </w:r>
      <w:r w:rsidR="00D84F92" w:rsidRPr="002141B5">
        <w:rPr>
          <w:sz w:val="20"/>
        </w:rPr>
        <w:t xml:space="preserve"> to identify report</w:t>
      </w:r>
    </w:p>
    <w:p w14:paraId="6D3112F0" w14:textId="1458A55D" w:rsidR="00D84F92" w:rsidRPr="002141B5" w:rsidRDefault="00D84F92" w:rsidP="00766619">
      <w:pPr>
        <w:pStyle w:val="ListParagraph"/>
        <w:numPr>
          <w:ilvl w:val="0"/>
          <w:numId w:val="583"/>
        </w:numPr>
        <w:rPr>
          <w:sz w:val="20"/>
        </w:rPr>
      </w:pPr>
      <w:r w:rsidRPr="002141B5">
        <w:rPr>
          <w:sz w:val="20"/>
        </w:rPr>
        <w:t>This field must be populated</w:t>
      </w:r>
    </w:p>
    <w:p w14:paraId="0C44DBF9" w14:textId="3C69B6CB" w:rsidR="00D84F92" w:rsidRPr="002141B5" w:rsidRDefault="00D84F92" w:rsidP="00766619">
      <w:pPr>
        <w:pStyle w:val="ListParagraph"/>
        <w:numPr>
          <w:ilvl w:val="0"/>
          <w:numId w:val="585"/>
        </w:numPr>
        <w:ind w:left="1440"/>
        <w:rPr>
          <w:sz w:val="20"/>
        </w:rPr>
      </w:pPr>
      <w:r w:rsidRPr="002141B5">
        <w:rPr>
          <w:b/>
          <w:bCs/>
          <w:sz w:val="20"/>
        </w:rPr>
        <w:t>Business Unit Code</w:t>
      </w:r>
      <w:r w:rsidRPr="002141B5">
        <w:rPr>
          <w:sz w:val="20"/>
        </w:rPr>
        <w:tab/>
        <w:t xml:space="preserve">Leave blank if </w:t>
      </w:r>
      <w:r w:rsidR="002141B5" w:rsidRPr="002141B5">
        <w:rPr>
          <w:b/>
          <w:bCs/>
          <w:sz w:val="20"/>
        </w:rPr>
        <w:t>D</w:t>
      </w:r>
      <w:r w:rsidRPr="002141B5">
        <w:rPr>
          <w:b/>
          <w:bCs/>
          <w:sz w:val="20"/>
        </w:rPr>
        <w:t xml:space="preserve">ocument </w:t>
      </w:r>
      <w:r w:rsidR="002141B5" w:rsidRPr="002141B5">
        <w:rPr>
          <w:b/>
          <w:bCs/>
          <w:sz w:val="20"/>
        </w:rPr>
        <w:t>F</w:t>
      </w:r>
      <w:r w:rsidRPr="002141B5">
        <w:rPr>
          <w:b/>
          <w:bCs/>
          <w:sz w:val="20"/>
        </w:rPr>
        <w:t>ormat</w:t>
      </w:r>
      <w:r w:rsidRPr="002141B5">
        <w:rPr>
          <w:sz w:val="20"/>
        </w:rPr>
        <w:t xml:space="preserve"> can be used by any </w:t>
      </w:r>
      <w:r w:rsidR="002141B5" w:rsidRPr="002141B5">
        <w:rPr>
          <w:b/>
          <w:bCs/>
          <w:sz w:val="20"/>
        </w:rPr>
        <w:t>B</w:t>
      </w:r>
      <w:r w:rsidRPr="002141B5">
        <w:rPr>
          <w:b/>
          <w:bCs/>
          <w:sz w:val="20"/>
        </w:rPr>
        <w:t xml:space="preserve">usiness </w:t>
      </w:r>
      <w:r w:rsidR="002141B5" w:rsidRPr="002141B5">
        <w:rPr>
          <w:b/>
          <w:bCs/>
          <w:sz w:val="20"/>
        </w:rPr>
        <w:t>U</w:t>
      </w:r>
      <w:r w:rsidRPr="002141B5">
        <w:rPr>
          <w:b/>
          <w:bCs/>
          <w:sz w:val="20"/>
        </w:rPr>
        <w:t>nit</w:t>
      </w:r>
    </w:p>
    <w:p w14:paraId="556301EA" w14:textId="27AB835E" w:rsidR="00D84F92" w:rsidRPr="002141B5" w:rsidRDefault="00D84F92" w:rsidP="00766619">
      <w:pPr>
        <w:pStyle w:val="ListParagraph"/>
        <w:numPr>
          <w:ilvl w:val="0"/>
          <w:numId w:val="585"/>
        </w:numPr>
        <w:ind w:left="1440"/>
        <w:rPr>
          <w:sz w:val="20"/>
        </w:rPr>
      </w:pPr>
      <w:r w:rsidRPr="002141B5">
        <w:rPr>
          <w:b/>
          <w:bCs/>
          <w:sz w:val="20"/>
        </w:rPr>
        <w:t>Business Unit Description</w:t>
      </w:r>
      <w:r w:rsidRPr="002141B5">
        <w:rPr>
          <w:sz w:val="20"/>
        </w:rPr>
        <w:tab/>
      </w:r>
      <w:r w:rsidR="002141B5">
        <w:rPr>
          <w:sz w:val="20"/>
        </w:rPr>
        <w:t xml:space="preserve"> </w:t>
      </w:r>
      <w:r w:rsidRPr="002141B5">
        <w:rPr>
          <w:sz w:val="20"/>
        </w:rPr>
        <w:t xml:space="preserve">Automatically populated when </w:t>
      </w:r>
      <w:r w:rsidRPr="002141B5">
        <w:rPr>
          <w:b/>
          <w:bCs/>
          <w:sz w:val="20"/>
        </w:rPr>
        <w:t>Business Unit Code</w:t>
      </w:r>
      <w:r w:rsidRPr="002141B5">
        <w:rPr>
          <w:sz w:val="20"/>
        </w:rPr>
        <w:t xml:space="preserve"> field is populated</w:t>
      </w:r>
    </w:p>
    <w:p w14:paraId="23A2149C" w14:textId="1FEEE42C" w:rsidR="00D84F92" w:rsidRPr="002141B5" w:rsidRDefault="00D84F92" w:rsidP="00766619">
      <w:pPr>
        <w:pStyle w:val="ListParagraph"/>
        <w:numPr>
          <w:ilvl w:val="0"/>
          <w:numId w:val="586"/>
        </w:numPr>
        <w:ind w:left="1440"/>
        <w:rPr>
          <w:b/>
          <w:bCs/>
          <w:sz w:val="20"/>
        </w:rPr>
      </w:pPr>
      <w:r w:rsidRPr="002141B5">
        <w:rPr>
          <w:b/>
          <w:bCs/>
          <w:sz w:val="20"/>
        </w:rPr>
        <w:t>Lookup Code</w:t>
      </w:r>
    </w:p>
    <w:p w14:paraId="4C5C564E" w14:textId="469C5F50" w:rsidR="00D84F92" w:rsidRPr="002141B5" w:rsidRDefault="00D84F92" w:rsidP="00766619">
      <w:pPr>
        <w:pStyle w:val="ListParagraph"/>
        <w:numPr>
          <w:ilvl w:val="0"/>
          <w:numId w:val="586"/>
        </w:numPr>
        <w:ind w:left="1440"/>
        <w:rPr>
          <w:sz w:val="20"/>
        </w:rPr>
      </w:pPr>
      <w:r w:rsidRPr="002141B5">
        <w:rPr>
          <w:b/>
          <w:bCs/>
          <w:sz w:val="20"/>
        </w:rPr>
        <w:t>Executable Name</w:t>
      </w:r>
      <w:r w:rsidRPr="002141B5">
        <w:rPr>
          <w:sz w:val="20"/>
        </w:rPr>
        <w:tab/>
      </w:r>
      <w:r w:rsidR="002141B5">
        <w:rPr>
          <w:sz w:val="20"/>
        </w:rPr>
        <w:t>N</w:t>
      </w:r>
      <w:r w:rsidRPr="002141B5">
        <w:rPr>
          <w:sz w:val="20"/>
        </w:rPr>
        <w:t>ame of report file that will produce the report</w:t>
      </w:r>
    </w:p>
    <w:p w14:paraId="46150878" w14:textId="56CEA8F5" w:rsidR="00D84F92" w:rsidRPr="002141B5" w:rsidRDefault="00D84F92" w:rsidP="00766619">
      <w:pPr>
        <w:pStyle w:val="ListParagraph"/>
        <w:numPr>
          <w:ilvl w:val="0"/>
          <w:numId w:val="586"/>
        </w:numPr>
        <w:ind w:left="1440"/>
        <w:rPr>
          <w:sz w:val="20"/>
        </w:rPr>
      </w:pPr>
      <w:r w:rsidRPr="002141B5">
        <w:rPr>
          <w:b/>
          <w:bCs/>
          <w:sz w:val="20"/>
        </w:rPr>
        <w:t>Path to Executable</w:t>
      </w:r>
      <w:r w:rsidRPr="002141B5">
        <w:rPr>
          <w:sz w:val="20"/>
        </w:rPr>
        <w:tab/>
      </w:r>
      <w:r w:rsidR="002141B5">
        <w:rPr>
          <w:sz w:val="20"/>
        </w:rPr>
        <w:t>P</w:t>
      </w:r>
      <w:r w:rsidRPr="002141B5">
        <w:rPr>
          <w:sz w:val="20"/>
        </w:rPr>
        <w:t>ath identifying location of report file</w:t>
      </w:r>
    </w:p>
    <w:p w14:paraId="714ADC62" w14:textId="2D212779" w:rsidR="00D84F92" w:rsidRPr="002141B5" w:rsidRDefault="00D84F92" w:rsidP="00766619">
      <w:pPr>
        <w:pStyle w:val="ListParagraph"/>
        <w:numPr>
          <w:ilvl w:val="0"/>
          <w:numId w:val="589"/>
        </w:numPr>
        <w:rPr>
          <w:sz w:val="20"/>
        </w:rPr>
      </w:pPr>
      <w:r w:rsidRPr="002141B5">
        <w:rPr>
          <w:sz w:val="20"/>
        </w:rPr>
        <w:t>Left blank, the default report execution folder is used</w:t>
      </w:r>
    </w:p>
    <w:p w14:paraId="6CC7F576" w14:textId="1337D0DC" w:rsidR="00D84F92" w:rsidRPr="002141B5" w:rsidRDefault="00D84F92" w:rsidP="00766619">
      <w:pPr>
        <w:pStyle w:val="ListParagraph"/>
        <w:numPr>
          <w:ilvl w:val="0"/>
          <w:numId w:val="587"/>
        </w:numPr>
        <w:ind w:left="1440"/>
        <w:rPr>
          <w:sz w:val="20"/>
        </w:rPr>
      </w:pPr>
      <w:r w:rsidRPr="002141B5">
        <w:rPr>
          <w:b/>
          <w:bCs/>
          <w:sz w:val="20"/>
        </w:rPr>
        <w:t>Business Function</w:t>
      </w:r>
      <w:r w:rsidRPr="002141B5">
        <w:rPr>
          <w:sz w:val="20"/>
        </w:rPr>
        <w:tab/>
        <w:t>SunSystems function for which report will be run</w:t>
      </w:r>
    </w:p>
    <w:p w14:paraId="3CA8930A" w14:textId="77777777" w:rsidR="002141B5" w:rsidRDefault="00D84F92" w:rsidP="00766619">
      <w:pPr>
        <w:pStyle w:val="ListParagraph"/>
        <w:numPr>
          <w:ilvl w:val="0"/>
          <w:numId w:val="587"/>
        </w:numPr>
        <w:ind w:left="1440"/>
        <w:rPr>
          <w:sz w:val="20"/>
        </w:rPr>
      </w:pPr>
      <w:r w:rsidRPr="002141B5">
        <w:rPr>
          <w:b/>
          <w:bCs/>
          <w:sz w:val="20"/>
        </w:rPr>
        <w:t>Document Indicator</w:t>
      </w:r>
      <w:r w:rsidRPr="002141B5">
        <w:rPr>
          <w:sz w:val="20"/>
        </w:rPr>
        <w:tab/>
        <w:t xml:space="preserve">Select </w:t>
      </w:r>
      <w:r w:rsidRPr="002141B5">
        <w:rPr>
          <w:b/>
          <w:bCs/>
          <w:sz w:val="20"/>
        </w:rPr>
        <w:t>Document</w:t>
      </w:r>
      <w:r w:rsidRPr="002141B5">
        <w:rPr>
          <w:sz w:val="20"/>
        </w:rPr>
        <w:t xml:space="preserve"> for a report that requires the Document settings, for </w:t>
      </w:r>
    </w:p>
    <w:p w14:paraId="3E08DF21" w14:textId="5F543600" w:rsidR="00D84F92" w:rsidRPr="002141B5" w:rsidRDefault="00D84F92" w:rsidP="002141B5">
      <w:pPr>
        <w:ind w:left="3240" w:firstLine="360"/>
        <w:rPr>
          <w:sz w:val="20"/>
        </w:rPr>
      </w:pPr>
      <w:r w:rsidRPr="002141B5">
        <w:rPr>
          <w:sz w:val="20"/>
        </w:rPr>
        <w:t>example, if it requires special stationery, test print, or reprint options.</w:t>
      </w:r>
    </w:p>
    <w:p w14:paraId="0AD429BA" w14:textId="5FF60758" w:rsidR="00D84F92" w:rsidRPr="002141B5" w:rsidRDefault="002141B5" w:rsidP="00766619">
      <w:pPr>
        <w:pStyle w:val="ListParagraph"/>
        <w:numPr>
          <w:ilvl w:val="0"/>
          <w:numId w:val="589"/>
        </w:numPr>
        <w:rPr>
          <w:sz w:val="20"/>
        </w:rPr>
      </w:pPr>
      <w:r>
        <w:rPr>
          <w:sz w:val="20"/>
        </w:rPr>
        <w:t>D</w:t>
      </w:r>
      <w:r w:rsidR="00D84F92" w:rsidRPr="002141B5">
        <w:rPr>
          <w:sz w:val="20"/>
        </w:rPr>
        <w:t xml:space="preserve">etermines if </w:t>
      </w:r>
      <w:r w:rsidR="00D84F92" w:rsidRPr="002141B5">
        <w:rPr>
          <w:b/>
          <w:bCs/>
          <w:sz w:val="20"/>
        </w:rPr>
        <w:t>Document</w:t>
      </w:r>
      <w:r w:rsidR="00D84F92" w:rsidRPr="002141B5">
        <w:rPr>
          <w:sz w:val="20"/>
        </w:rPr>
        <w:t xml:space="preserve"> tab parameters are required</w:t>
      </w:r>
      <w:r w:rsidR="00D84F92" w:rsidRPr="002141B5">
        <w:rPr>
          <w:sz w:val="20"/>
        </w:rPr>
        <w:tab/>
      </w:r>
    </w:p>
    <w:p w14:paraId="151234BA" w14:textId="4D94F911" w:rsidR="00D84F92" w:rsidRPr="002141B5" w:rsidRDefault="00D84F92" w:rsidP="00766619">
      <w:pPr>
        <w:pStyle w:val="ListParagraph"/>
        <w:numPr>
          <w:ilvl w:val="0"/>
          <w:numId w:val="589"/>
        </w:numPr>
        <w:rPr>
          <w:sz w:val="20"/>
        </w:rPr>
      </w:pPr>
      <w:r w:rsidRPr="002141B5">
        <w:rPr>
          <w:sz w:val="20"/>
        </w:rPr>
        <w:t xml:space="preserve">Otherwise, select </w:t>
      </w:r>
      <w:r w:rsidRPr="002141B5">
        <w:rPr>
          <w:b/>
          <w:bCs/>
          <w:sz w:val="20"/>
        </w:rPr>
        <w:t>General Report</w:t>
      </w:r>
    </w:p>
    <w:p w14:paraId="4FA72C80" w14:textId="3F41589A" w:rsidR="00D84F92" w:rsidRDefault="00D84F92" w:rsidP="00766619">
      <w:pPr>
        <w:pStyle w:val="ListParagraph"/>
        <w:numPr>
          <w:ilvl w:val="0"/>
          <w:numId w:val="588"/>
        </w:numPr>
        <w:rPr>
          <w:sz w:val="20"/>
        </w:rPr>
      </w:pPr>
      <w:r w:rsidRPr="002141B5">
        <w:rPr>
          <w:b/>
          <w:bCs/>
          <w:sz w:val="20"/>
        </w:rPr>
        <w:lastRenderedPageBreak/>
        <w:t>Reserved</w:t>
      </w:r>
      <w:r w:rsidRPr="002141B5">
        <w:rPr>
          <w:sz w:val="20"/>
        </w:rPr>
        <w:tab/>
      </w:r>
      <w:r w:rsidR="002141B5">
        <w:rPr>
          <w:sz w:val="20"/>
        </w:rPr>
        <w:tab/>
      </w:r>
      <w:r w:rsidRPr="002141B5">
        <w:rPr>
          <w:sz w:val="20"/>
        </w:rPr>
        <w:t xml:space="preserve">When set, </w:t>
      </w:r>
      <w:r w:rsidR="002141B5" w:rsidRPr="002141B5">
        <w:rPr>
          <w:b/>
          <w:bCs/>
          <w:sz w:val="20"/>
        </w:rPr>
        <w:t>D</w:t>
      </w:r>
      <w:r w:rsidRPr="002141B5">
        <w:rPr>
          <w:b/>
          <w:bCs/>
          <w:sz w:val="20"/>
        </w:rPr>
        <w:t xml:space="preserve">ocument </w:t>
      </w:r>
      <w:r w:rsidR="002141B5" w:rsidRPr="002141B5">
        <w:rPr>
          <w:b/>
          <w:bCs/>
          <w:sz w:val="20"/>
        </w:rPr>
        <w:t>F</w:t>
      </w:r>
      <w:r w:rsidRPr="002141B5">
        <w:rPr>
          <w:b/>
          <w:bCs/>
          <w:sz w:val="20"/>
        </w:rPr>
        <w:t>ormat</w:t>
      </w:r>
      <w:r w:rsidRPr="002141B5">
        <w:rPr>
          <w:sz w:val="20"/>
        </w:rPr>
        <w:t xml:space="preserve"> cannot be amended or deleted</w:t>
      </w:r>
    </w:p>
    <w:p w14:paraId="48F0E6E8" w14:textId="77777777" w:rsidR="002141B5" w:rsidRPr="002141B5" w:rsidRDefault="002141B5" w:rsidP="002141B5">
      <w:pPr>
        <w:pStyle w:val="ListParagraph"/>
        <w:ind w:left="1440"/>
        <w:rPr>
          <w:sz w:val="20"/>
        </w:rPr>
      </w:pPr>
    </w:p>
    <w:p w14:paraId="5BC1A77F" w14:textId="38C35265" w:rsidR="00D84F92" w:rsidRDefault="004B5440" w:rsidP="002141B5">
      <w:pPr>
        <w:ind w:left="720"/>
        <w:rPr>
          <w:sz w:val="20"/>
        </w:rPr>
      </w:pPr>
      <w:r w:rsidRPr="004B5440">
        <w:rPr>
          <w:noProof/>
          <w:sz w:val="20"/>
        </w:rPr>
        <w:drawing>
          <wp:inline distT="0" distB="0" distL="0" distR="0" wp14:anchorId="1DEC0413" wp14:editId="3934C701">
            <wp:extent cx="4579620" cy="2139113"/>
            <wp:effectExtent l="0" t="0" r="5080" b="0"/>
            <wp:docPr id="1930" name="Picture 1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5"/>
                    <a:stretch>
                      <a:fillRect/>
                    </a:stretch>
                  </pic:blipFill>
                  <pic:spPr>
                    <a:xfrm>
                      <a:off x="0" y="0"/>
                      <a:ext cx="4595068" cy="2146328"/>
                    </a:xfrm>
                    <a:prstGeom prst="rect">
                      <a:avLst/>
                    </a:prstGeom>
                  </pic:spPr>
                </pic:pic>
              </a:graphicData>
            </a:graphic>
          </wp:inline>
        </w:drawing>
      </w:r>
    </w:p>
    <w:p w14:paraId="50F266FA" w14:textId="2F246FBE" w:rsidR="00D84F92" w:rsidRDefault="00D84F92" w:rsidP="00B93C82">
      <w:pPr>
        <w:ind w:left="360"/>
        <w:rPr>
          <w:sz w:val="20"/>
        </w:rPr>
      </w:pPr>
      <w:r>
        <w:rPr>
          <w:sz w:val="20"/>
        </w:rPr>
        <w:t xml:space="preserve">These options provide default settings for the </w:t>
      </w:r>
      <w:r w:rsidRPr="00B93C82">
        <w:rPr>
          <w:b/>
          <w:bCs/>
          <w:sz w:val="20"/>
        </w:rPr>
        <w:t>General</w:t>
      </w:r>
      <w:r>
        <w:rPr>
          <w:sz w:val="20"/>
        </w:rPr>
        <w:t xml:space="preserve"> tab on the </w:t>
      </w:r>
      <w:r w:rsidRPr="00B93C82">
        <w:rPr>
          <w:b/>
          <w:bCs/>
          <w:sz w:val="20"/>
        </w:rPr>
        <w:t>Document Format Run Time Report Parameters</w:t>
      </w:r>
      <w:r>
        <w:rPr>
          <w:sz w:val="20"/>
        </w:rPr>
        <w:t xml:space="preserve"> form displayed </w:t>
      </w:r>
      <w:r w:rsidR="00B93C82">
        <w:rPr>
          <w:sz w:val="20"/>
        </w:rPr>
        <w:t>at report run time:</w:t>
      </w:r>
    </w:p>
    <w:p w14:paraId="7C5653A1" w14:textId="0FFF0A6D" w:rsidR="00D84F92" w:rsidRPr="00B93C82" w:rsidRDefault="00D84F92" w:rsidP="00766619">
      <w:pPr>
        <w:pStyle w:val="ListParagraph"/>
        <w:numPr>
          <w:ilvl w:val="0"/>
          <w:numId w:val="590"/>
        </w:numPr>
        <w:rPr>
          <w:sz w:val="20"/>
        </w:rPr>
      </w:pPr>
      <w:r w:rsidRPr="00B93C82">
        <w:rPr>
          <w:b/>
          <w:bCs/>
          <w:sz w:val="20"/>
        </w:rPr>
        <w:t>Output to Viewer</w:t>
      </w:r>
      <w:r w:rsidRPr="00B93C82">
        <w:rPr>
          <w:sz w:val="20"/>
        </w:rPr>
        <w:tab/>
      </w:r>
      <w:r w:rsidRPr="00B93C82">
        <w:rPr>
          <w:b/>
          <w:bCs/>
          <w:sz w:val="20"/>
        </w:rPr>
        <w:t>Yes</w:t>
      </w:r>
      <w:r w:rsidRPr="00B93C82">
        <w:rPr>
          <w:sz w:val="20"/>
        </w:rPr>
        <w:t xml:space="preserve"> </w:t>
      </w:r>
      <w:r w:rsidR="00B93C82">
        <w:rPr>
          <w:sz w:val="20"/>
        </w:rPr>
        <w:t xml:space="preserve">– defaults to onscreen </w:t>
      </w:r>
      <w:r w:rsidRPr="00B93C82">
        <w:rPr>
          <w:sz w:val="20"/>
        </w:rPr>
        <w:t xml:space="preserve">display </w:t>
      </w:r>
      <w:r w:rsidR="00B93C82">
        <w:rPr>
          <w:sz w:val="20"/>
        </w:rPr>
        <w:t xml:space="preserve">of </w:t>
      </w:r>
      <w:r w:rsidRPr="00B93C82">
        <w:rPr>
          <w:sz w:val="20"/>
        </w:rPr>
        <w:t>report</w:t>
      </w:r>
      <w:r w:rsidR="00B93C82">
        <w:rPr>
          <w:sz w:val="20"/>
        </w:rPr>
        <w:t xml:space="preserve"> rather than print</w:t>
      </w:r>
      <w:r w:rsidRPr="00B93C82">
        <w:rPr>
          <w:sz w:val="20"/>
        </w:rPr>
        <w:t xml:space="preserve"> </w:t>
      </w:r>
    </w:p>
    <w:p w14:paraId="32DA7D80" w14:textId="2F0F2FC0" w:rsidR="00D84F92" w:rsidRPr="00B93C82" w:rsidRDefault="00D84F92" w:rsidP="00766619">
      <w:pPr>
        <w:pStyle w:val="ListParagraph"/>
        <w:numPr>
          <w:ilvl w:val="0"/>
          <w:numId w:val="596"/>
        </w:numPr>
        <w:ind w:left="4320"/>
        <w:rPr>
          <w:sz w:val="20"/>
        </w:rPr>
      </w:pPr>
      <w:r w:rsidRPr="00B93C82">
        <w:rPr>
          <w:sz w:val="20"/>
        </w:rPr>
        <w:t xml:space="preserve">User can override this on </w:t>
      </w:r>
      <w:r w:rsidR="00B93C82" w:rsidRPr="00B93C82">
        <w:rPr>
          <w:b/>
          <w:bCs/>
          <w:sz w:val="20"/>
        </w:rPr>
        <w:t>R</w:t>
      </w:r>
      <w:r w:rsidRPr="00B93C82">
        <w:rPr>
          <w:b/>
          <w:bCs/>
          <w:sz w:val="20"/>
        </w:rPr>
        <w:t xml:space="preserve">un </w:t>
      </w:r>
      <w:r w:rsidR="00B93C82" w:rsidRPr="00B93C82">
        <w:rPr>
          <w:b/>
          <w:bCs/>
          <w:sz w:val="20"/>
        </w:rPr>
        <w:t>T</w:t>
      </w:r>
      <w:r w:rsidRPr="00B93C82">
        <w:rPr>
          <w:b/>
          <w:bCs/>
          <w:sz w:val="20"/>
        </w:rPr>
        <w:t xml:space="preserve">ime </w:t>
      </w:r>
      <w:r w:rsidR="00B93C82" w:rsidRPr="00B93C82">
        <w:rPr>
          <w:b/>
          <w:bCs/>
          <w:sz w:val="20"/>
        </w:rPr>
        <w:t>P</w:t>
      </w:r>
      <w:r w:rsidRPr="00B93C82">
        <w:rPr>
          <w:b/>
          <w:bCs/>
          <w:sz w:val="20"/>
        </w:rPr>
        <w:t>arameters</w:t>
      </w:r>
      <w:r w:rsidRPr="00B93C82">
        <w:rPr>
          <w:sz w:val="20"/>
        </w:rPr>
        <w:t xml:space="preserve"> form</w:t>
      </w:r>
    </w:p>
    <w:p w14:paraId="07CDB42A" w14:textId="02BBBCEB" w:rsidR="00D84F92" w:rsidRPr="00B93C82" w:rsidRDefault="002F205E" w:rsidP="00766619">
      <w:pPr>
        <w:pStyle w:val="ListParagraph"/>
        <w:numPr>
          <w:ilvl w:val="0"/>
          <w:numId w:val="591"/>
        </w:numPr>
        <w:rPr>
          <w:sz w:val="20"/>
        </w:rPr>
      </w:pPr>
      <w:r w:rsidRPr="00B93C82">
        <w:rPr>
          <w:b/>
          <w:bCs/>
          <w:sz w:val="20"/>
        </w:rPr>
        <w:t>Output to Printer</w:t>
      </w:r>
      <w:r w:rsidRPr="00B93C82">
        <w:rPr>
          <w:sz w:val="20"/>
        </w:rPr>
        <w:tab/>
      </w:r>
      <w:r w:rsidRPr="00B93C82">
        <w:rPr>
          <w:sz w:val="20"/>
        </w:rPr>
        <w:tab/>
      </w:r>
      <w:r w:rsidRPr="00B93C82">
        <w:rPr>
          <w:b/>
          <w:bCs/>
          <w:sz w:val="20"/>
        </w:rPr>
        <w:t>Yes</w:t>
      </w:r>
      <w:r w:rsidRPr="00B93C82">
        <w:rPr>
          <w:sz w:val="20"/>
        </w:rPr>
        <w:t xml:space="preserve"> </w:t>
      </w:r>
      <w:r w:rsidR="00B93C82">
        <w:rPr>
          <w:sz w:val="20"/>
        </w:rPr>
        <w:t>–</w:t>
      </w:r>
      <w:r w:rsidRPr="00B93C82">
        <w:rPr>
          <w:sz w:val="20"/>
        </w:rPr>
        <w:t xml:space="preserve"> </w:t>
      </w:r>
      <w:r w:rsidR="00B93C82">
        <w:rPr>
          <w:sz w:val="20"/>
        </w:rPr>
        <w:t xml:space="preserve">defaults to </w:t>
      </w:r>
      <w:r w:rsidRPr="00B93C82">
        <w:rPr>
          <w:sz w:val="20"/>
        </w:rPr>
        <w:t>send</w:t>
      </w:r>
      <w:r w:rsidR="00B93C82">
        <w:rPr>
          <w:sz w:val="20"/>
        </w:rPr>
        <w:t>ing</w:t>
      </w:r>
      <w:r w:rsidRPr="00B93C82">
        <w:rPr>
          <w:sz w:val="20"/>
        </w:rPr>
        <w:t xml:space="preserve"> report output to a printer</w:t>
      </w:r>
    </w:p>
    <w:p w14:paraId="39364EFC" w14:textId="257FC4C7" w:rsidR="002F205E" w:rsidRPr="00B93C82" w:rsidRDefault="002F205E" w:rsidP="00766619">
      <w:pPr>
        <w:pStyle w:val="ListParagraph"/>
        <w:numPr>
          <w:ilvl w:val="0"/>
          <w:numId w:val="596"/>
        </w:numPr>
        <w:ind w:left="4320"/>
        <w:rPr>
          <w:sz w:val="20"/>
        </w:rPr>
      </w:pPr>
      <w:r w:rsidRPr="00B93C82">
        <w:rPr>
          <w:sz w:val="20"/>
        </w:rPr>
        <w:t>Override a</w:t>
      </w:r>
      <w:r w:rsidR="00B93C82">
        <w:rPr>
          <w:sz w:val="20"/>
        </w:rPr>
        <w:t>vaila</w:t>
      </w:r>
      <w:r w:rsidRPr="00B93C82">
        <w:rPr>
          <w:sz w:val="20"/>
        </w:rPr>
        <w:t xml:space="preserve">ble on </w:t>
      </w:r>
      <w:r w:rsidR="00B93C82" w:rsidRPr="00B93C82">
        <w:rPr>
          <w:b/>
          <w:bCs/>
          <w:sz w:val="20"/>
        </w:rPr>
        <w:t>R</w:t>
      </w:r>
      <w:r w:rsidRPr="00B93C82">
        <w:rPr>
          <w:b/>
          <w:bCs/>
          <w:sz w:val="20"/>
        </w:rPr>
        <w:t xml:space="preserve">un </w:t>
      </w:r>
      <w:r w:rsidR="00B93C82" w:rsidRPr="00B93C82">
        <w:rPr>
          <w:b/>
          <w:bCs/>
          <w:sz w:val="20"/>
        </w:rPr>
        <w:t>T</w:t>
      </w:r>
      <w:r w:rsidRPr="00B93C82">
        <w:rPr>
          <w:b/>
          <w:bCs/>
          <w:sz w:val="20"/>
        </w:rPr>
        <w:t xml:space="preserve">ime </w:t>
      </w:r>
      <w:r w:rsidR="00B93C82" w:rsidRPr="00B93C82">
        <w:rPr>
          <w:b/>
          <w:bCs/>
          <w:sz w:val="20"/>
        </w:rPr>
        <w:t>P</w:t>
      </w:r>
      <w:r w:rsidRPr="00B93C82">
        <w:rPr>
          <w:b/>
          <w:bCs/>
          <w:sz w:val="20"/>
        </w:rPr>
        <w:t>arameters</w:t>
      </w:r>
      <w:r w:rsidRPr="00B93C82">
        <w:rPr>
          <w:sz w:val="20"/>
        </w:rPr>
        <w:t xml:space="preserve"> form</w:t>
      </w:r>
    </w:p>
    <w:p w14:paraId="66DFBD6C" w14:textId="1F8E4D98" w:rsidR="000A3EF9" w:rsidRPr="00B93C82" w:rsidRDefault="000A3EF9" w:rsidP="00766619">
      <w:pPr>
        <w:pStyle w:val="ListParagraph"/>
        <w:numPr>
          <w:ilvl w:val="0"/>
          <w:numId w:val="592"/>
        </w:numPr>
        <w:rPr>
          <w:sz w:val="20"/>
        </w:rPr>
      </w:pPr>
      <w:r w:rsidRPr="00B93C82">
        <w:rPr>
          <w:b/>
          <w:bCs/>
          <w:sz w:val="20"/>
        </w:rPr>
        <w:t>Save Output</w:t>
      </w:r>
      <w:r w:rsidRPr="00B93C82">
        <w:rPr>
          <w:sz w:val="20"/>
        </w:rPr>
        <w:tab/>
      </w:r>
      <w:r w:rsidRPr="00B93C82">
        <w:rPr>
          <w:sz w:val="20"/>
        </w:rPr>
        <w:tab/>
      </w:r>
      <w:r w:rsidRPr="00B93C82">
        <w:rPr>
          <w:b/>
          <w:bCs/>
          <w:sz w:val="20"/>
        </w:rPr>
        <w:t>Yes</w:t>
      </w:r>
      <w:r w:rsidRPr="00B93C82">
        <w:rPr>
          <w:sz w:val="20"/>
        </w:rPr>
        <w:t xml:space="preserve"> </w:t>
      </w:r>
      <w:r w:rsidR="00B93C82">
        <w:rPr>
          <w:sz w:val="20"/>
        </w:rPr>
        <w:t>defaults to</w:t>
      </w:r>
      <w:r w:rsidRPr="00B93C82">
        <w:rPr>
          <w:sz w:val="20"/>
        </w:rPr>
        <w:t xml:space="preserve"> sav</w:t>
      </w:r>
      <w:r w:rsidR="00B93C82">
        <w:rPr>
          <w:sz w:val="20"/>
        </w:rPr>
        <w:t>ing</w:t>
      </w:r>
      <w:r w:rsidRPr="00B93C82">
        <w:rPr>
          <w:sz w:val="20"/>
        </w:rPr>
        <w:t xml:space="preserve"> the output in the report store</w:t>
      </w:r>
    </w:p>
    <w:p w14:paraId="3060D345" w14:textId="790AFF86" w:rsidR="000A3EF9" w:rsidRPr="00B93C82" w:rsidRDefault="000A3EF9" w:rsidP="00766619">
      <w:pPr>
        <w:pStyle w:val="ListParagraph"/>
        <w:numPr>
          <w:ilvl w:val="0"/>
          <w:numId w:val="596"/>
        </w:numPr>
        <w:ind w:left="4320"/>
        <w:rPr>
          <w:sz w:val="20"/>
        </w:rPr>
      </w:pPr>
      <w:r w:rsidRPr="00B93C82">
        <w:rPr>
          <w:sz w:val="20"/>
        </w:rPr>
        <w:t xml:space="preserve">Override able on </w:t>
      </w:r>
      <w:r w:rsidR="00B93C82" w:rsidRPr="00B93C82">
        <w:rPr>
          <w:b/>
          <w:bCs/>
          <w:sz w:val="20"/>
        </w:rPr>
        <w:t>Run Time Parameters</w:t>
      </w:r>
      <w:r w:rsidR="00B93C82" w:rsidRPr="00B93C82">
        <w:rPr>
          <w:sz w:val="20"/>
        </w:rPr>
        <w:t xml:space="preserve"> form</w:t>
      </w:r>
    </w:p>
    <w:p w14:paraId="181B8C13" w14:textId="66AAFBFA" w:rsidR="000A3EF9" w:rsidRPr="00B93C82" w:rsidRDefault="000A3EF9" w:rsidP="00766619">
      <w:pPr>
        <w:pStyle w:val="ListParagraph"/>
        <w:numPr>
          <w:ilvl w:val="0"/>
          <w:numId w:val="593"/>
        </w:numPr>
        <w:ind w:left="1440"/>
        <w:rPr>
          <w:sz w:val="20"/>
        </w:rPr>
      </w:pPr>
      <w:r w:rsidRPr="00B93C82">
        <w:rPr>
          <w:b/>
          <w:bCs/>
          <w:sz w:val="20"/>
        </w:rPr>
        <w:t>Paper Size</w:t>
      </w:r>
      <w:r w:rsidRPr="00B93C82">
        <w:rPr>
          <w:sz w:val="20"/>
        </w:rPr>
        <w:tab/>
      </w:r>
      <w:r w:rsidRPr="00B93C82">
        <w:rPr>
          <w:sz w:val="20"/>
        </w:rPr>
        <w:tab/>
        <w:t>Not used</w:t>
      </w:r>
    </w:p>
    <w:p w14:paraId="58938820" w14:textId="77DAC501" w:rsidR="000A3EF9" w:rsidRPr="00B93C82" w:rsidRDefault="000A3EF9" w:rsidP="00766619">
      <w:pPr>
        <w:pStyle w:val="ListParagraph"/>
        <w:numPr>
          <w:ilvl w:val="0"/>
          <w:numId w:val="593"/>
        </w:numPr>
        <w:ind w:left="1440"/>
        <w:rPr>
          <w:sz w:val="20"/>
        </w:rPr>
      </w:pPr>
      <w:r w:rsidRPr="00B93C82">
        <w:rPr>
          <w:b/>
          <w:bCs/>
          <w:sz w:val="20"/>
        </w:rPr>
        <w:t>Resolution</w:t>
      </w:r>
      <w:r w:rsidRPr="00B93C82">
        <w:rPr>
          <w:sz w:val="20"/>
        </w:rPr>
        <w:tab/>
      </w:r>
      <w:r w:rsidRPr="00B93C82">
        <w:rPr>
          <w:sz w:val="20"/>
        </w:rPr>
        <w:tab/>
        <w:t>Not used</w:t>
      </w:r>
    </w:p>
    <w:p w14:paraId="2ABB384B" w14:textId="753B6DF5" w:rsidR="000A3EF9" w:rsidRPr="00B93C82" w:rsidRDefault="000A3EF9" w:rsidP="00766619">
      <w:pPr>
        <w:pStyle w:val="ListParagraph"/>
        <w:numPr>
          <w:ilvl w:val="0"/>
          <w:numId w:val="593"/>
        </w:numPr>
        <w:ind w:left="1440"/>
        <w:rPr>
          <w:sz w:val="20"/>
        </w:rPr>
      </w:pPr>
      <w:r w:rsidRPr="00B93C82">
        <w:rPr>
          <w:b/>
          <w:bCs/>
          <w:sz w:val="20"/>
        </w:rPr>
        <w:t>Print Tray</w:t>
      </w:r>
      <w:r w:rsidRPr="00B93C82">
        <w:rPr>
          <w:sz w:val="20"/>
        </w:rPr>
        <w:tab/>
      </w:r>
      <w:r w:rsidRPr="00B93C82">
        <w:rPr>
          <w:sz w:val="20"/>
        </w:rPr>
        <w:tab/>
        <w:t>Not used</w:t>
      </w:r>
    </w:p>
    <w:p w14:paraId="4686127D" w14:textId="5129C808" w:rsidR="000A3EF9" w:rsidRPr="00B93C82" w:rsidRDefault="000A3EF9" w:rsidP="00766619">
      <w:pPr>
        <w:pStyle w:val="ListParagraph"/>
        <w:numPr>
          <w:ilvl w:val="0"/>
          <w:numId w:val="593"/>
        </w:numPr>
        <w:ind w:left="1440"/>
        <w:rPr>
          <w:sz w:val="20"/>
        </w:rPr>
      </w:pPr>
      <w:r w:rsidRPr="00B93C82">
        <w:rPr>
          <w:b/>
          <w:bCs/>
          <w:sz w:val="20"/>
        </w:rPr>
        <w:t>Default Printer</w:t>
      </w:r>
      <w:r w:rsidRPr="00B93C82">
        <w:rPr>
          <w:sz w:val="20"/>
        </w:rPr>
        <w:tab/>
      </w:r>
      <w:r w:rsidRPr="00B93C82">
        <w:rPr>
          <w:sz w:val="20"/>
        </w:rPr>
        <w:tab/>
        <w:t>Not used</w:t>
      </w:r>
    </w:p>
    <w:p w14:paraId="3997E37C" w14:textId="0FD2B9B5" w:rsidR="000A3EF9" w:rsidRPr="00B93C82" w:rsidRDefault="000A3EF9" w:rsidP="00766619">
      <w:pPr>
        <w:pStyle w:val="ListParagraph"/>
        <w:numPr>
          <w:ilvl w:val="0"/>
          <w:numId w:val="593"/>
        </w:numPr>
        <w:ind w:left="1440"/>
        <w:rPr>
          <w:sz w:val="20"/>
        </w:rPr>
      </w:pPr>
      <w:r w:rsidRPr="00B93C82">
        <w:rPr>
          <w:b/>
          <w:bCs/>
          <w:sz w:val="20"/>
        </w:rPr>
        <w:t>Default Number of Copies</w:t>
      </w:r>
      <w:r w:rsidRPr="00B93C82">
        <w:rPr>
          <w:sz w:val="20"/>
        </w:rPr>
        <w:tab/>
      </w:r>
      <w:r w:rsidR="00B93C82">
        <w:rPr>
          <w:sz w:val="20"/>
        </w:rPr>
        <w:t xml:space="preserve">  </w:t>
      </w:r>
      <w:r w:rsidRPr="00B93C82">
        <w:rPr>
          <w:sz w:val="20"/>
        </w:rPr>
        <w:t>Not used</w:t>
      </w:r>
    </w:p>
    <w:p w14:paraId="327C8015" w14:textId="0A82F064" w:rsidR="000A3EF9" w:rsidRPr="00B93C82" w:rsidRDefault="000A3EF9" w:rsidP="00766619">
      <w:pPr>
        <w:pStyle w:val="ListParagraph"/>
        <w:numPr>
          <w:ilvl w:val="0"/>
          <w:numId w:val="593"/>
        </w:numPr>
        <w:ind w:left="1440"/>
        <w:rPr>
          <w:sz w:val="20"/>
        </w:rPr>
      </w:pPr>
      <w:r w:rsidRPr="00B93C82">
        <w:rPr>
          <w:b/>
          <w:bCs/>
          <w:sz w:val="20"/>
        </w:rPr>
        <w:t>File Name or Version</w:t>
      </w:r>
      <w:r w:rsidRPr="00B93C82">
        <w:rPr>
          <w:sz w:val="20"/>
        </w:rPr>
        <w:tab/>
        <w:t>Default name of report file, if report is stored in a file</w:t>
      </w:r>
    </w:p>
    <w:p w14:paraId="78217B63" w14:textId="247A0199" w:rsidR="000A3EF9" w:rsidRPr="00B93C82" w:rsidRDefault="00B93C82" w:rsidP="00766619">
      <w:pPr>
        <w:pStyle w:val="ListParagraph"/>
        <w:numPr>
          <w:ilvl w:val="0"/>
          <w:numId w:val="596"/>
        </w:numPr>
        <w:ind w:left="4320"/>
        <w:rPr>
          <w:sz w:val="20"/>
        </w:rPr>
      </w:pPr>
      <w:r>
        <w:rPr>
          <w:sz w:val="20"/>
        </w:rPr>
        <w:t>F</w:t>
      </w:r>
      <w:r w:rsidR="000A3EF9" w:rsidRPr="00B93C82">
        <w:rPr>
          <w:sz w:val="20"/>
        </w:rPr>
        <w:t xml:space="preserve">ile name is displayed in </w:t>
      </w:r>
      <w:r w:rsidR="000A3EF9" w:rsidRPr="00B93C82">
        <w:rPr>
          <w:b/>
          <w:bCs/>
          <w:sz w:val="20"/>
        </w:rPr>
        <w:t>Report Instance Name</w:t>
      </w:r>
      <w:r w:rsidR="000A3EF9" w:rsidRPr="00B93C82">
        <w:rPr>
          <w:sz w:val="20"/>
        </w:rPr>
        <w:t xml:space="preserve"> field on </w:t>
      </w:r>
      <w:r w:rsidRPr="00B93C82">
        <w:rPr>
          <w:b/>
          <w:bCs/>
          <w:sz w:val="20"/>
        </w:rPr>
        <w:t>Run Time Parameters</w:t>
      </w:r>
      <w:r w:rsidRPr="00B93C82">
        <w:rPr>
          <w:sz w:val="20"/>
        </w:rPr>
        <w:t xml:space="preserve"> form</w:t>
      </w:r>
    </w:p>
    <w:p w14:paraId="71316776" w14:textId="1F41C26B" w:rsidR="000A3EF9" w:rsidRDefault="000A3EF9" w:rsidP="00B93C82">
      <w:pPr>
        <w:ind w:left="1440"/>
        <w:rPr>
          <w:sz w:val="20"/>
        </w:rPr>
      </w:pPr>
      <w:r>
        <w:rPr>
          <w:sz w:val="20"/>
        </w:rPr>
        <w:tab/>
      </w:r>
      <w:r>
        <w:rPr>
          <w:sz w:val="20"/>
        </w:rPr>
        <w:tab/>
      </w:r>
      <w:r>
        <w:rPr>
          <w:sz w:val="20"/>
        </w:rPr>
        <w:tab/>
      </w:r>
      <w:r>
        <w:rPr>
          <w:sz w:val="20"/>
        </w:rPr>
        <w:tab/>
        <w:t>Left blank, the name of the file becomes the default name</w:t>
      </w:r>
    </w:p>
    <w:p w14:paraId="38CC48B4" w14:textId="5C4F38DF" w:rsidR="000A3EF9" w:rsidRPr="00B93C82" w:rsidRDefault="000A3EF9" w:rsidP="00766619">
      <w:pPr>
        <w:pStyle w:val="ListParagraph"/>
        <w:numPr>
          <w:ilvl w:val="0"/>
          <w:numId w:val="594"/>
        </w:numPr>
        <w:ind w:left="1440"/>
        <w:rPr>
          <w:sz w:val="20"/>
        </w:rPr>
      </w:pPr>
      <w:r w:rsidRPr="00B93C82">
        <w:rPr>
          <w:b/>
          <w:bCs/>
          <w:sz w:val="20"/>
        </w:rPr>
        <w:t>Path to Report Instance</w:t>
      </w:r>
      <w:r w:rsidRPr="00B93C82">
        <w:rPr>
          <w:sz w:val="20"/>
        </w:rPr>
        <w:tab/>
      </w:r>
      <w:r w:rsidR="00B93C82">
        <w:rPr>
          <w:sz w:val="20"/>
        </w:rPr>
        <w:t>P</w:t>
      </w:r>
      <w:r w:rsidRPr="00B93C82">
        <w:rPr>
          <w:sz w:val="20"/>
        </w:rPr>
        <w:t>ath of folder in which the report files are stored</w:t>
      </w:r>
    </w:p>
    <w:p w14:paraId="22B3AE67" w14:textId="2C193B92" w:rsidR="000A3EF9" w:rsidRPr="00B93C82" w:rsidRDefault="000A3EF9" w:rsidP="00766619">
      <w:pPr>
        <w:pStyle w:val="ListParagraph"/>
        <w:numPr>
          <w:ilvl w:val="0"/>
          <w:numId w:val="594"/>
        </w:numPr>
        <w:ind w:left="1440"/>
        <w:rPr>
          <w:sz w:val="20"/>
        </w:rPr>
      </w:pPr>
      <w:r w:rsidRPr="00B93C82">
        <w:rPr>
          <w:b/>
          <w:bCs/>
          <w:sz w:val="20"/>
        </w:rPr>
        <w:t>Comment</w:t>
      </w:r>
      <w:r w:rsidRPr="00B93C82">
        <w:rPr>
          <w:sz w:val="20"/>
        </w:rPr>
        <w:tab/>
      </w:r>
      <w:r w:rsidRPr="00B93C82">
        <w:rPr>
          <w:sz w:val="20"/>
        </w:rPr>
        <w:tab/>
        <w:t>Any comment to store about the report</w:t>
      </w:r>
    </w:p>
    <w:p w14:paraId="6B8B9A0A" w14:textId="564A8EE6" w:rsidR="000A3EF9" w:rsidRPr="00B93C82" w:rsidRDefault="000A3EF9" w:rsidP="00766619">
      <w:pPr>
        <w:pStyle w:val="ListParagraph"/>
        <w:numPr>
          <w:ilvl w:val="4"/>
          <w:numId w:val="597"/>
        </w:numPr>
        <w:ind w:left="4320"/>
        <w:rPr>
          <w:sz w:val="20"/>
        </w:rPr>
      </w:pPr>
      <w:r w:rsidRPr="00B93C82">
        <w:rPr>
          <w:sz w:val="20"/>
        </w:rPr>
        <w:t>Will be printed on front page of report</w:t>
      </w:r>
    </w:p>
    <w:p w14:paraId="0E023328" w14:textId="59A14DF7" w:rsidR="000A3EF9" w:rsidRPr="00B93C82" w:rsidRDefault="00B93C82" w:rsidP="00766619">
      <w:pPr>
        <w:pStyle w:val="ListParagraph"/>
        <w:numPr>
          <w:ilvl w:val="4"/>
          <w:numId w:val="597"/>
        </w:numPr>
        <w:ind w:left="4320"/>
        <w:rPr>
          <w:sz w:val="20"/>
        </w:rPr>
      </w:pPr>
      <w:r>
        <w:rPr>
          <w:sz w:val="20"/>
        </w:rPr>
        <w:t>Could</w:t>
      </w:r>
      <w:r w:rsidR="000A3EF9" w:rsidRPr="00B93C82">
        <w:rPr>
          <w:sz w:val="20"/>
        </w:rPr>
        <w:t xml:space="preserve"> be printing instructions</w:t>
      </w:r>
      <w:r>
        <w:rPr>
          <w:sz w:val="20"/>
        </w:rPr>
        <w:t>, for instance</w:t>
      </w:r>
    </w:p>
    <w:p w14:paraId="25D70BFC" w14:textId="2AA0313A" w:rsidR="000A3EF9" w:rsidRPr="00B93C82" w:rsidRDefault="000A3EF9" w:rsidP="00766619">
      <w:pPr>
        <w:pStyle w:val="ListParagraph"/>
        <w:numPr>
          <w:ilvl w:val="0"/>
          <w:numId w:val="595"/>
        </w:numPr>
        <w:rPr>
          <w:sz w:val="20"/>
        </w:rPr>
      </w:pPr>
      <w:r w:rsidRPr="00B93C82">
        <w:rPr>
          <w:b/>
          <w:bCs/>
          <w:sz w:val="20"/>
        </w:rPr>
        <w:t>Language</w:t>
      </w:r>
      <w:r w:rsidRPr="00B93C82">
        <w:rPr>
          <w:sz w:val="20"/>
        </w:rPr>
        <w:tab/>
      </w:r>
      <w:r w:rsidRPr="00B93C82">
        <w:rPr>
          <w:sz w:val="20"/>
        </w:rPr>
        <w:tab/>
        <w:t>Language in which document or report will be produced</w:t>
      </w:r>
    </w:p>
    <w:p w14:paraId="6290776A" w14:textId="77777777" w:rsidR="000A3EF9" w:rsidRDefault="000A3EF9" w:rsidP="004B5440">
      <w:pPr>
        <w:rPr>
          <w:sz w:val="20"/>
        </w:rPr>
      </w:pPr>
    </w:p>
    <w:p w14:paraId="3F7D1DCC" w14:textId="77777777" w:rsidR="000A3EF9" w:rsidRDefault="000A3EF9" w:rsidP="004B5440">
      <w:pPr>
        <w:rPr>
          <w:sz w:val="20"/>
        </w:rPr>
      </w:pPr>
    </w:p>
    <w:p w14:paraId="12EA3FB0" w14:textId="77777777" w:rsidR="00D84F92" w:rsidRDefault="00D84F92" w:rsidP="004B5440">
      <w:pPr>
        <w:rPr>
          <w:sz w:val="20"/>
        </w:rPr>
      </w:pPr>
    </w:p>
    <w:p w14:paraId="11ABAA1B" w14:textId="669BB68E" w:rsidR="000A3EF9" w:rsidRDefault="004B5440" w:rsidP="00C74563">
      <w:pPr>
        <w:ind w:left="720"/>
        <w:rPr>
          <w:sz w:val="20"/>
        </w:rPr>
      </w:pPr>
      <w:r w:rsidRPr="004B5440">
        <w:rPr>
          <w:noProof/>
          <w:sz w:val="20"/>
        </w:rPr>
        <w:lastRenderedPageBreak/>
        <w:drawing>
          <wp:inline distT="0" distB="0" distL="0" distR="0" wp14:anchorId="6E31AF1B" wp14:editId="148FAAE4">
            <wp:extent cx="4549140" cy="2127792"/>
            <wp:effectExtent l="0" t="0" r="0" b="6350"/>
            <wp:docPr id="1931" name="Picture 1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6"/>
                    <a:stretch>
                      <a:fillRect/>
                    </a:stretch>
                  </pic:blipFill>
                  <pic:spPr>
                    <a:xfrm>
                      <a:off x="0" y="0"/>
                      <a:ext cx="4565760" cy="2135566"/>
                    </a:xfrm>
                    <a:prstGeom prst="rect">
                      <a:avLst/>
                    </a:prstGeom>
                  </pic:spPr>
                </pic:pic>
              </a:graphicData>
            </a:graphic>
          </wp:inline>
        </w:drawing>
      </w:r>
    </w:p>
    <w:p w14:paraId="5D39718E" w14:textId="435D1836" w:rsidR="000A3EF9" w:rsidRPr="00C74563" w:rsidRDefault="000A3EF9" w:rsidP="00766619">
      <w:pPr>
        <w:pStyle w:val="ListParagraph"/>
        <w:numPr>
          <w:ilvl w:val="0"/>
          <w:numId w:val="598"/>
        </w:numPr>
        <w:ind w:left="1440"/>
        <w:rPr>
          <w:sz w:val="20"/>
        </w:rPr>
      </w:pPr>
      <w:r w:rsidRPr="002253CD">
        <w:rPr>
          <w:b/>
          <w:bCs/>
          <w:sz w:val="20"/>
        </w:rPr>
        <w:t>Save Output Report Parameters</w:t>
      </w:r>
      <w:r w:rsidRPr="00C74563">
        <w:rPr>
          <w:sz w:val="20"/>
        </w:rPr>
        <w:tab/>
        <w:t>Not used</w:t>
      </w:r>
    </w:p>
    <w:p w14:paraId="42446003" w14:textId="290244E7" w:rsidR="000A3EF9" w:rsidRPr="00C74563" w:rsidRDefault="000A3EF9" w:rsidP="00766619">
      <w:pPr>
        <w:pStyle w:val="ListParagraph"/>
        <w:numPr>
          <w:ilvl w:val="0"/>
          <w:numId w:val="598"/>
        </w:numPr>
        <w:ind w:left="1440"/>
        <w:rPr>
          <w:sz w:val="20"/>
        </w:rPr>
      </w:pPr>
      <w:r w:rsidRPr="002253CD">
        <w:rPr>
          <w:b/>
          <w:bCs/>
          <w:sz w:val="20"/>
        </w:rPr>
        <w:t>Default Output Parameter</w:t>
      </w:r>
      <w:r w:rsidRPr="00C74563">
        <w:rPr>
          <w:sz w:val="20"/>
        </w:rPr>
        <w:tab/>
        <w:t>Not used</w:t>
      </w:r>
    </w:p>
    <w:p w14:paraId="1B7C94D2" w14:textId="3846F981" w:rsidR="000A3EF9" w:rsidRPr="00C74563" w:rsidRDefault="000A3EF9" w:rsidP="00766619">
      <w:pPr>
        <w:pStyle w:val="ListParagraph"/>
        <w:numPr>
          <w:ilvl w:val="0"/>
          <w:numId w:val="598"/>
        </w:numPr>
        <w:ind w:left="1440"/>
        <w:rPr>
          <w:sz w:val="20"/>
        </w:rPr>
      </w:pPr>
      <w:r w:rsidRPr="002253CD">
        <w:rPr>
          <w:b/>
          <w:bCs/>
          <w:sz w:val="20"/>
        </w:rPr>
        <w:t>Path to Parameters</w:t>
      </w:r>
      <w:r w:rsidRPr="00C74563">
        <w:rPr>
          <w:sz w:val="20"/>
        </w:rPr>
        <w:tab/>
      </w:r>
      <w:r w:rsidRPr="00C74563">
        <w:rPr>
          <w:sz w:val="20"/>
        </w:rPr>
        <w:tab/>
        <w:t>Not used</w:t>
      </w:r>
    </w:p>
    <w:p w14:paraId="40326919" w14:textId="264A58B9" w:rsidR="000A3EF9" w:rsidRPr="00C74563" w:rsidRDefault="000A3EF9" w:rsidP="00766619">
      <w:pPr>
        <w:pStyle w:val="ListParagraph"/>
        <w:numPr>
          <w:ilvl w:val="0"/>
          <w:numId w:val="598"/>
        </w:numPr>
        <w:ind w:left="1440"/>
        <w:rPr>
          <w:sz w:val="20"/>
        </w:rPr>
      </w:pPr>
      <w:r w:rsidRPr="002253CD">
        <w:rPr>
          <w:b/>
          <w:bCs/>
          <w:sz w:val="20"/>
        </w:rPr>
        <w:t>Bundle Executable</w:t>
      </w:r>
      <w:r w:rsidRPr="00C74563">
        <w:rPr>
          <w:sz w:val="20"/>
        </w:rPr>
        <w:tab/>
      </w:r>
      <w:r w:rsidRPr="00C74563">
        <w:rPr>
          <w:sz w:val="20"/>
        </w:rPr>
        <w:tab/>
        <w:t>Not used</w:t>
      </w:r>
    </w:p>
    <w:p w14:paraId="5CEF8992" w14:textId="23040DC7" w:rsidR="000A3EF9" w:rsidRPr="00C74563" w:rsidRDefault="000A3EF9" w:rsidP="00766619">
      <w:pPr>
        <w:pStyle w:val="ListParagraph"/>
        <w:numPr>
          <w:ilvl w:val="0"/>
          <w:numId w:val="598"/>
        </w:numPr>
        <w:ind w:left="1440"/>
        <w:rPr>
          <w:sz w:val="20"/>
        </w:rPr>
      </w:pPr>
      <w:r w:rsidRPr="002253CD">
        <w:rPr>
          <w:b/>
          <w:bCs/>
          <w:sz w:val="20"/>
        </w:rPr>
        <w:t>Show Standard Front Page</w:t>
      </w:r>
      <w:r w:rsidR="002253CD">
        <w:rPr>
          <w:sz w:val="20"/>
        </w:rPr>
        <w:t xml:space="preserve">   </w:t>
      </w:r>
      <w:r w:rsidRPr="00C74563">
        <w:rPr>
          <w:sz w:val="20"/>
        </w:rPr>
        <w:t>Sets option to print standard front page on report</w:t>
      </w:r>
    </w:p>
    <w:p w14:paraId="5CFF5693" w14:textId="77777777" w:rsidR="002253CD" w:rsidRDefault="000A3EF9" w:rsidP="00766619">
      <w:pPr>
        <w:pStyle w:val="ListParagraph"/>
        <w:numPr>
          <w:ilvl w:val="0"/>
          <w:numId w:val="598"/>
        </w:numPr>
        <w:ind w:left="1440"/>
        <w:rPr>
          <w:sz w:val="20"/>
        </w:rPr>
      </w:pPr>
      <w:r w:rsidRPr="002253CD">
        <w:rPr>
          <w:b/>
          <w:bCs/>
          <w:sz w:val="20"/>
        </w:rPr>
        <w:t>Show Parameters in SunSystems</w:t>
      </w:r>
      <w:r w:rsidRPr="00C74563">
        <w:rPr>
          <w:sz w:val="20"/>
        </w:rPr>
        <w:tab/>
        <w:t xml:space="preserve">Determines if parameters are displayed </w:t>
      </w:r>
      <w:r w:rsidR="002253CD">
        <w:rPr>
          <w:sz w:val="20"/>
        </w:rPr>
        <w:t xml:space="preserve">and amendable </w:t>
      </w:r>
      <w:r w:rsidRPr="00C74563">
        <w:rPr>
          <w:sz w:val="20"/>
        </w:rPr>
        <w:t xml:space="preserve">at </w:t>
      </w:r>
    </w:p>
    <w:p w14:paraId="46C63FB8" w14:textId="1B9923CE" w:rsidR="000A3EF9" w:rsidRPr="002253CD" w:rsidRDefault="000A3EF9" w:rsidP="002253CD">
      <w:pPr>
        <w:pStyle w:val="ListParagraph"/>
        <w:ind w:left="3600"/>
        <w:rPr>
          <w:sz w:val="20"/>
        </w:rPr>
      </w:pPr>
      <w:r w:rsidRPr="00C74563">
        <w:rPr>
          <w:sz w:val="20"/>
        </w:rPr>
        <w:t>run time</w:t>
      </w:r>
    </w:p>
    <w:p w14:paraId="7A59A5A9" w14:textId="77777777" w:rsidR="002253CD" w:rsidRDefault="000A3EF9" w:rsidP="00766619">
      <w:pPr>
        <w:pStyle w:val="ListParagraph"/>
        <w:numPr>
          <w:ilvl w:val="0"/>
          <w:numId w:val="599"/>
        </w:numPr>
        <w:ind w:left="4320"/>
        <w:rPr>
          <w:sz w:val="20"/>
        </w:rPr>
      </w:pPr>
      <w:r w:rsidRPr="002253CD">
        <w:rPr>
          <w:b/>
          <w:bCs/>
          <w:sz w:val="20"/>
        </w:rPr>
        <w:t>Suppress Runtime Parameter Display in SunSystems</w:t>
      </w:r>
      <w:r>
        <w:rPr>
          <w:sz w:val="20"/>
        </w:rPr>
        <w:t xml:space="preserve"> </w:t>
      </w:r>
      <w:r w:rsidR="00EA31E4">
        <w:rPr>
          <w:sz w:val="20"/>
        </w:rPr>
        <w:t>–</w:t>
      </w:r>
      <w:r>
        <w:rPr>
          <w:sz w:val="20"/>
        </w:rPr>
        <w:t xml:space="preserve"> </w:t>
      </w:r>
      <w:r w:rsidR="00EA31E4">
        <w:rPr>
          <w:sz w:val="20"/>
        </w:rPr>
        <w:t xml:space="preserve">if set, </w:t>
      </w:r>
      <w:r w:rsidR="002253CD" w:rsidRPr="002253CD">
        <w:rPr>
          <w:b/>
          <w:bCs/>
          <w:sz w:val="20"/>
        </w:rPr>
        <w:t>D</w:t>
      </w:r>
      <w:r w:rsidR="00EA31E4" w:rsidRPr="002253CD">
        <w:rPr>
          <w:b/>
          <w:bCs/>
          <w:sz w:val="20"/>
        </w:rPr>
        <w:t xml:space="preserve">ocument </w:t>
      </w:r>
      <w:r w:rsidR="002253CD" w:rsidRPr="002253CD">
        <w:rPr>
          <w:b/>
          <w:bCs/>
          <w:sz w:val="20"/>
        </w:rPr>
        <w:t>F</w:t>
      </w:r>
      <w:r w:rsidR="00EA31E4" w:rsidRPr="002253CD">
        <w:rPr>
          <w:b/>
          <w:bCs/>
          <w:sz w:val="20"/>
        </w:rPr>
        <w:t xml:space="preserve">ormat </w:t>
      </w:r>
      <w:r w:rsidR="002253CD" w:rsidRPr="002253CD">
        <w:rPr>
          <w:b/>
          <w:bCs/>
          <w:sz w:val="20"/>
        </w:rPr>
        <w:t>P</w:t>
      </w:r>
      <w:r w:rsidR="00EA31E4" w:rsidRPr="002253CD">
        <w:rPr>
          <w:b/>
          <w:bCs/>
          <w:sz w:val="20"/>
        </w:rPr>
        <w:t>arameters</w:t>
      </w:r>
      <w:r w:rsidR="00EA31E4">
        <w:rPr>
          <w:sz w:val="20"/>
        </w:rPr>
        <w:t xml:space="preserve"> form does not appear at run time</w:t>
      </w:r>
    </w:p>
    <w:p w14:paraId="316DB0BA" w14:textId="011F1FC6" w:rsidR="000A3EF9" w:rsidRDefault="00EA31E4" w:rsidP="00766619">
      <w:pPr>
        <w:pStyle w:val="ListParagraph"/>
        <w:numPr>
          <w:ilvl w:val="2"/>
          <w:numId w:val="599"/>
        </w:numPr>
        <w:ind w:left="5040"/>
        <w:rPr>
          <w:sz w:val="20"/>
        </w:rPr>
      </w:pPr>
      <w:r>
        <w:rPr>
          <w:sz w:val="20"/>
        </w:rPr>
        <w:t>set if there are no user definable parameters</w:t>
      </w:r>
    </w:p>
    <w:p w14:paraId="5D9E279D" w14:textId="0F4D2FE2" w:rsidR="00EA31E4" w:rsidRDefault="00EA31E4" w:rsidP="00766619">
      <w:pPr>
        <w:pStyle w:val="ListParagraph"/>
        <w:numPr>
          <w:ilvl w:val="0"/>
          <w:numId w:val="599"/>
        </w:numPr>
        <w:ind w:left="4320"/>
        <w:rPr>
          <w:sz w:val="20"/>
        </w:rPr>
      </w:pPr>
      <w:r w:rsidRPr="002253CD">
        <w:rPr>
          <w:b/>
          <w:bCs/>
          <w:sz w:val="20"/>
        </w:rPr>
        <w:t>View Only</w:t>
      </w:r>
      <w:r>
        <w:rPr>
          <w:sz w:val="20"/>
        </w:rPr>
        <w:t xml:space="preserve"> – allow user to view</w:t>
      </w:r>
      <w:r w:rsidR="002253CD">
        <w:rPr>
          <w:sz w:val="20"/>
        </w:rPr>
        <w:t xml:space="preserve"> but not change</w:t>
      </w:r>
      <w:r>
        <w:rPr>
          <w:sz w:val="20"/>
        </w:rPr>
        <w:t xml:space="preserve"> parameters</w:t>
      </w:r>
    </w:p>
    <w:p w14:paraId="116FC958" w14:textId="676EE0B0" w:rsidR="00EA31E4" w:rsidRDefault="00EA31E4" w:rsidP="00766619">
      <w:pPr>
        <w:pStyle w:val="ListParagraph"/>
        <w:numPr>
          <w:ilvl w:val="0"/>
          <w:numId w:val="599"/>
        </w:numPr>
        <w:ind w:left="4320"/>
        <w:rPr>
          <w:sz w:val="20"/>
        </w:rPr>
      </w:pPr>
      <w:r w:rsidRPr="002253CD">
        <w:rPr>
          <w:b/>
          <w:bCs/>
          <w:sz w:val="20"/>
        </w:rPr>
        <w:t>Amend</w:t>
      </w:r>
      <w:r>
        <w:rPr>
          <w:sz w:val="20"/>
        </w:rPr>
        <w:t xml:space="preserve"> – allow user to view and override default report parameters</w:t>
      </w:r>
    </w:p>
    <w:p w14:paraId="5D110D7E" w14:textId="01CE7BF2" w:rsidR="002253CD" w:rsidRDefault="00EA31E4" w:rsidP="00766619">
      <w:pPr>
        <w:pStyle w:val="ListParagraph"/>
        <w:numPr>
          <w:ilvl w:val="0"/>
          <w:numId w:val="600"/>
        </w:numPr>
        <w:rPr>
          <w:sz w:val="20"/>
        </w:rPr>
      </w:pPr>
      <w:r w:rsidRPr="002253CD">
        <w:rPr>
          <w:b/>
          <w:bCs/>
          <w:sz w:val="20"/>
        </w:rPr>
        <w:t>Suppress Params in Report Manager</w:t>
      </w:r>
      <w:r w:rsidRPr="00C74563">
        <w:rPr>
          <w:sz w:val="20"/>
        </w:rPr>
        <w:t xml:space="preserve">     Determines if paramet</w:t>
      </w:r>
      <w:r w:rsidR="002253CD">
        <w:rPr>
          <w:sz w:val="20"/>
        </w:rPr>
        <w:t>e</w:t>
      </w:r>
      <w:r w:rsidRPr="00C74563">
        <w:rPr>
          <w:sz w:val="20"/>
        </w:rPr>
        <w:t xml:space="preserve">rs </w:t>
      </w:r>
      <w:r w:rsidR="002253CD">
        <w:rPr>
          <w:sz w:val="20"/>
        </w:rPr>
        <w:t>will</w:t>
      </w:r>
      <w:r w:rsidRPr="00C74563">
        <w:rPr>
          <w:sz w:val="20"/>
        </w:rPr>
        <w:t xml:space="preserve"> displa</w:t>
      </w:r>
      <w:r w:rsidR="00C775F5">
        <w:rPr>
          <w:sz w:val="20"/>
        </w:rPr>
        <w:t>y</w:t>
      </w:r>
      <w:r w:rsidRPr="00C74563">
        <w:rPr>
          <w:sz w:val="20"/>
        </w:rPr>
        <w:t xml:space="preserve"> on </w:t>
      </w:r>
      <w:r w:rsidRPr="002253CD">
        <w:rPr>
          <w:b/>
          <w:bCs/>
          <w:sz w:val="20"/>
        </w:rPr>
        <w:t>Report</w:t>
      </w:r>
      <w:r w:rsidRPr="00C74563">
        <w:rPr>
          <w:sz w:val="20"/>
        </w:rPr>
        <w:t xml:space="preserve"> </w:t>
      </w:r>
    </w:p>
    <w:p w14:paraId="45FD4359" w14:textId="1720B6C9" w:rsidR="00EA31E4" w:rsidRPr="00C74563" w:rsidRDefault="00EA31E4" w:rsidP="002253CD">
      <w:pPr>
        <w:pStyle w:val="ListParagraph"/>
        <w:ind w:left="3600"/>
        <w:rPr>
          <w:sz w:val="20"/>
        </w:rPr>
      </w:pPr>
      <w:r w:rsidRPr="002253CD">
        <w:rPr>
          <w:b/>
          <w:bCs/>
          <w:sz w:val="20"/>
        </w:rPr>
        <w:t>Parameters</w:t>
      </w:r>
      <w:r w:rsidRPr="00C74563">
        <w:rPr>
          <w:sz w:val="20"/>
        </w:rPr>
        <w:t xml:space="preserve"> form at run time</w:t>
      </w:r>
    </w:p>
    <w:p w14:paraId="6AC8C23B" w14:textId="77777777" w:rsidR="002253CD" w:rsidRDefault="00EA31E4" w:rsidP="00766619">
      <w:pPr>
        <w:pStyle w:val="ListParagraph"/>
        <w:numPr>
          <w:ilvl w:val="0"/>
          <w:numId w:val="600"/>
        </w:numPr>
        <w:rPr>
          <w:sz w:val="20"/>
        </w:rPr>
      </w:pPr>
      <w:r w:rsidRPr="002253CD">
        <w:rPr>
          <w:b/>
          <w:bCs/>
          <w:sz w:val="20"/>
        </w:rPr>
        <w:t>Tax Reporting Type</w:t>
      </w:r>
      <w:r w:rsidRPr="00C74563">
        <w:rPr>
          <w:sz w:val="20"/>
        </w:rPr>
        <w:tab/>
        <w:t xml:space="preserve">If </w:t>
      </w:r>
      <w:r w:rsidR="002253CD" w:rsidRPr="002253CD">
        <w:rPr>
          <w:b/>
          <w:bCs/>
          <w:sz w:val="20"/>
        </w:rPr>
        <w:t>D</w:t>
      </w:r>
      <w:r w:rsidRPr="002253CD">
        <w:rPr>
          <w:b/>
          <w:bCs/>
          <w:sz w:val="20"/>
        </w:rPr>
        <w:t xml:space="preserve">ocument </w:t>
      </w:r>
      <w:r w:rsidR="002253CD" w:rsidRPr="002253CD">
        <w:rPr>
          <w:b/>
          <w:bCs/>
          <w:sz w:val="20"/>
        </w:rPr>
        <w:t>F</w:t>
      </w:r>
      <w:r w:rsidRPr="002253CD">
        <w:rPr>
          <w:b/>
          <w:bCs/>
          <w:sz w:val="20"/>
        </w:rPr>
        <w:t>ormat</w:t>
      </w:r>
      <w:r w:rsidRPr="00C74563">
        <w:rPr>
          <w:sz w:val="20"/>
        </w:rPr>
        <w:t xml:space="preserve"> produce</w:t>
      </w:r>
      <w:r w:rsidR="002253CD">
        <w:rPr>
          <w:sz w:val="20"/>
        </w:rPr>
        <w:t>s</w:t>
      </w:r>
      <w:r w:rsidRPr="00C74563">
        <w:rPr>
          <w:sz w:val="20"/>
        </w:rPr>
        <w:t xml:space="preserve"> </w:t>
      </w:r>
      <w:r w:rsidR="002253CD" w:rsidRPr="002253CD">
        <w:rPr>
          <w:b/>
          <w:bCs/>
          <w:sz w:val="20"/>
        </w:rPr>
        <w:t>T</w:t>
      </w:r>
      <w:r w:rsidRPr="002253CD">
        <w:rPr>
          <w:b/>
          <w:bCs/>
          <w:sz w:val="20"/>
        </w:rPr>
        <w:t xml:space="preserve">ax </w:t>
      </w:r>
      <w:r w:rsidR="002253CD" w:rsidRPr="002253CD">
        <w:rPr>
          <w:b/>
          <w:bCs/>
          <w:sz w:val="20"/>
        </w:rPr>
        <w:t>R</w:t>
      </w:r>
      <w:r w:rsidRPr="002253CD">
        <w:rPr>
          <w:b/>
          <w:bCs/>
          <w:sz w:val="20"/>
        </w:rPr>
        <w:t>eport</w:t>
      </w:r>
      <w:r w:rsidRPr="00C74563">
        <w:rPr>
          <w:sz w:val="20"/>
        </w:rPr>
        <w:t xml:space="preserve">, this identifies </w:t>
      </w:r>
      <w:r w:rsidRPr="002253CD">
        <w:rPr>
          <w:sz w:val="20"/>
        </w:rPr>
        <w:t xml:space="preserve">SunSystems </w:t>
      </w:r>
    </w:p>
    <w:p w14:paraId="5E72256A" w14:textId="45806C55" w:rsidR="00EA31E4" w:rsidRPr="002253CD" w:rsidRDefault="00EA31E4" w:rsidP="002253CD">
      <w:pPr>
        <w:ind w:left="2880" w:firstLine="720"/>
        <w:rPr>
          <w:sz w:val="20"/>
        </w:rPr>
      </w:pPr>
      <w:r w:rsidRPr="002253CD">
        <w:rPr>
          <w:sz w:val="20"/>
        </w:rPr>
        <w:t>module from which tax related transactions’ details are extracted</w:t>
      </w:r>
    </w:p>
    <w:p w14:paraId="52320A1D" w14:textId="1974AE79" w:rsidR="00EA31E4" w:rsidRPr="00C74563" w:rsidRDefault="00EA31E4" w:rsidP="00766619">
      <w:pPr>
        <w:pStyle w:val="ListParagraph"/>
        <w:numPr>
          <w:ilvl w:val="0"/>
          <w:numId w:val="600"/>
        </w:numPr>
        <w:rPr>
          <w:sz w:val="20"/>
        </w:rPr>
      </w:pPr>
      <w:r w:rsidRPr="002253CD">
        <w:rPr>
          <w:b/>
          <w:bCs/>
          <w:sz w:val="20"/>
        </w:rPr>
        <w:t>Offset</w:t>
      </w:r>
      <w:r w:rsidRPr="00C74563">
        <w:rPr>
          <w:sz w:val="20"/>
        </w:rPr>
        <w:tab/>
      </w:r>
      <w:r w:rsidR="002253CD">
        <w:rPr>
          <w:sz w:val="20"/>
        </w:rPr>
        <w:tab/>
      </w:r>
      <w:r w:rsidR="002253CD">
        <w:rPr>
          <w:sz w:val="20"/>
        </w:rPr>
        <w:tab/>
        <w:t>S</w:t>
      </w:r>
      <w:r w:rsidRPr="00C74563">
        <w:rPr>
          <w:sz w:val="20"/>
        </w:rPr>
        <w:t>et for</w:t>
      </w:r>
      <w:r w:rsidR="002253CD">
        <w:rPr>
          <w:sz w:val="20"/>
        </w:rPr>
        <w:t xml:space="preserve"> </w:t>
      </w:r>
      <w:r w:rsidR="002253CD" w:rsidRPr="002253CD">
        <w:rPr>
          <w:b/>
          <w:bCs/>
          <w:sz w:val="20"/>
        </w:rPr>
        <w:t>T</w:t>
      </w:r>
      <w:r w:rsidRPr="002253CD">
        <w:rPr>
          <w:b/>
          <w:bCs/>
          <w:sz w:val="20"/>
        </w:rPr>
        <w:t xml:space="preserve">ax </w:t>
      </w:r>
      <w:r w:rsidR="002253CD" w:rsidRPr="002253CD">
        <w:rPr>
          <w:b/>
          <w:bCs/>
          <w:sz w:val="20"/>
        </w:rPr>
        <w:t>R</w:t>
      </w:r>
      <w:r w:rsidRPr="002253CD">
        <w:rPr>
          <w:b/>
          <w:bCs/>
          <w:sz w:val="20"/>
        </w:rPr>
        <w:t>eports</w:t>
      </w:r>
    </w:p>
    <w:p w14:paraId="5D15E81E" w14:textId="1BFBEA90" w:rsidR="00EA31E4" w:rsidRPr="002253CD" w:rsidRDefault="002253CD" w:rsidP="00766619">
      <w:pPr>
        <w:pStyle w:val="ListParagraph"/>
        <w:numPr>
          <w:ilvl w:val="4"/>
          <w:numId w:val="601"/>
        </w:numPr>
        <w:rPr>
          <w:sz w:val="20"/>
        </w:rPr>
      </w:pPr>
      <w:r>
        <w:rPr>
          <w:sz w:val="20"/>
        </w:rPr>
        <w:t>O</w:t>
      </w:r>
      <w:r w:rsidR="00EA31E4" w:rsidRPr="002253CD">
        <w:rPr>
          <w:sz w:val="20"/>
        </w:rPr>
        <w:t xml:space="preserve">ffset transactions are </w:t>
      </w:r>
      <w:r>
        <w:rPr>
          <w:sz w:val="20"/>
        </w:rPr>
        <w:t xml:space="preserve">automatically </w:t>
      </w:r>
      <w:r w:rsidR="00EA31E4" w:rsidRPr="002253CD">
        <w:rPr>
          <w:sz w:val="20"/>
        </w:rPr>
        <w:t xml:space="preserve">extracted for each tax related transaction </w:t>
      </w:r>
    </w:p>
    <w:p w14:paraId="4DE93A38" w14:textId="501EB50C" w:rsidR="00EA31E4" w:rsidRPr="002253CD" w:rsidRDefault="002253CD" w:rsidP="00766619">
      <w:pPr>
        <w:pStyle w:val="ListParagraph"/>
        <w:numPr>
          <w:ilvl w:val="4"/>
          <w:numId w:val="601"/>
        </w:numPr>
        <w:rPr>
          <w:sz w:val="20"/>
        </w:rPr>
      </w:pPr>
      <w:r>
        <w:rPr>
          <w:sz w:val="20"/>
        </w:rPr>
        <w:t>W</w:t>
      </w:r>
      <w:r w:rsidR="00EA31E4" w:rsidRPr="002253CD">
        <w:rPr>
          <w:sz w:val="20"/>
        </w:rPr>
        <w:t>hen a tax related transaction is selected for reporting, all balancing transactions posted in journal are also extracted</w:t>
      </w:r>
    </w:p>
    <w:p w14:paraId="54F15042" w14:textId="77777777" w:rsidR="00EA31E4" w:rsidRDefault="00EA31E4" w:rsidP="00EA31E4">
      <w:pPr>
        <w:ind w:left="3600" w:hanging="2880"/>
        <w:rPr>
          <w:sz w:val="20"/>
        </w:rPr>
      </w:pPr>
    </w:p>
    <w:p w14:paraId="657D9EDA" w14:textId="77777777" w:rsidR="00EA31E4" w:rsidRPr="00EA31E4" w:rsidRDefault="00EA31E4" w:rsidP="00EA31E4">
      <w:pPr>
        <w:ind w:left="720"/>
        <w:rPr>
          <w:sz w:val="20"/>
        </w:rPr>
      </w:pPr>
    </w:p>
    <w:p w14:paraId="39687C31" w14:textId="77777777" w:rsidR="000A3EF9" w:rsidRDefault="000A3EF9" w:rsidP="004B5440">
      <w:pPr>
        <w:rPr>
          <w:sz w:val="20"/>
        </w:rPr>
      </w:pPr>
    </w:p>
    <w:p w14:paraId="2D34EC2D" w14:textId="7B4FDDBB" w:rsidR="00EA31E4" w:rsidRDefault="004B5440" w:rsidP="00C775F5">
      <w:pPr>
        <w:ind w:left="720"/>
        <w:rPr>
          <w:sz w:val="20"/>
        </w:rPr>
      </w:pPr>
      <w:r w:rsidRPr="004B5440">
        <w:rPr>
          <w:noProof/>
          <w:sz w:val="20"/>
        </w:rPr>
        <w:lastRenderedPageBreak/>
        <w:drawing>
          <wp:inline distT="0" distB="0" distL="0" distR="0" wp14:anchorId="05A6E588" wp14:editId="3DE866EB">
            <wp:extent cx="4587240" cy="2144142"/>
            <wp:effectExtent l="0" t="0" r="0" b="2540"/>
            <wp:docPr id="1932" name="Picture 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7"/>
                    <a:stretch>
                      <a:fillRect/>
                    </a:stretch>
                  </pic:blipFill>
                  <pic:spPr>
                    <a:xfrm>
                      <a:off x="0" y="0"/>
                      <a:ext cx="4619630" cy="2159282"/>
                    </a:xfrm>
                    <a:prstGeom prst="rect">
                      <a:avLst/>
                    </a:prstGeom>
                  </pic:spPr>
                </pic:pic>
              </a:graphicData>
            </a:graphic>
          </wp:inline>
        </w:drawing>
      </w:r>
    </w:p>
    <w:p w14:paraId="7A331928" w14:textId="4976D41C" w:rsidR="00EA31E4" w:rsidRPr="00C775F5" w:rsidRDefault="00EA31E4" w:rsidP="00766619">
      <w:pPr>
        <w:pStyle w:val="ListParagraph"/>
        <w:numPr>
          <w:ilvl w:val="0"/>
          <w:numId w:val="600"/>
        </w:numPr>
        <w:rPr>
          <w:sz w:val="20"/>
        </w:rPr>
      </w:pPr>
      <w:r w:rsidRPr="00C775F5">
        <w:rPr>
          <w:b/>
          <w:bCs/>
          <w:sz w:val="20"/>
        </w:rPr>
        <w:t>Default Reprint</w:t>
      </w:r>
      <w:r w:rsidRPr="00C775F5">
        <w:rPr>
          <w:sz w:val="20"/>
        </w:rPr>
        <w:tab/>
      </w:r>
      <w:r w:rsidRPr="00C775F5">
        <w:rPr>
          <w:sz w:val="20"/>
        </w:rPr>
        <w:tab/>
        <w:t>Indicates default type of report</w:t>
      </w:r>
    </w:p>
    <w:p w14:paraId="475C4FC6" w14:textId="233EAFF7" w:rsidR="00EA31E4" w:rsidRPr="00F26BAD" w:rsidRDefault="00EA31E4" w:rsidP="00766619">
      <w:pPr>
        <w:pStyle w:val="ListParagraph"/>
        <w:numPr>
          <w:ilvl w:val="0"/>
          <w:numId w:val="602"/>
        </w:numPr>
        <w:rPr>
          <w:b/>
          <w:bCs/>
          <w:sz w:val="20"/>
        </w:rPr>
      </w:pPr>
      <w:r w:rsidRPr="00F26BAD">
        <w:rPr>
          <w:b/>
          <w:bCs/>
          <w:sz w:val="20"/>
        </w:rPr>
        <w:t>Initial Print</w:t>
      </w:r>
    </w:p>
    <w:p w14:paraId="36F1524D" w14:textId="57D5DFAB" w:rsidR="00EA31E4" w:rsidRPr="00F26BAD" w:rsidRDefault="00EA31E4" w:rsidP="00766619">
      <w:pPr>
        <w:pStyle w:val="ListParagraph"/>
        <w:numPr>
          <w:ilvl w:val="0"/>
          <w:numId w:val="602"/>
        </w:numPr>
        <w:rPr>
          <w:b/>
          <w:bCs/>
          <w:sz w:val="20"/>
        </w:rPr>
      </w:pPr>
      <w:r w:rsidRPr="00F26BAD">
        <w:rPr>
          <w:b/>
          <w:bCs/>
          <w:sz w:val="20"/>
        </w:rPr>
        <w:t>Supplementary Print</w:t>
      </w:r>
    </w:p>
    <w:p w14:paraId="42F28C48" w14:textId="3694E93D" w:rsidR="00EA31E4" w:rsidRDefault="00EA31E4" w:rsidP="00766619">
      <w:pPr>
        <w:pStyle w:val="ListParagraph"/>
        <w:numPr>
          <w:ilvl w:val="0"/>
          <w:numId w:val="602"/>
        </w:numPr>
        <w:rPr>
          <w:sz w:val="20"/>
        </w:rPr>
      </w:pPr>
      <w:r w:rsidRPr="00F26BAD">
        <w:rPr>
          <w:b/>
          <w:bCs/>
          <w:sz w:val="20"/>
        </w:rPr>
        <w:t>Reprint</w:t>
      </w:r>
    </w:p>
    <w:p w14:paraId="3FBBC5FA" w14:textId="77777777" w:rsidR="00F26BAD" w:rsidRDefault="00EA31E4" w:rsidP="00766619">
      <w:pPr>
        <w:pStyle w:val="ListParagraph"/>
        <w:numPr>
          <w:ilvl w:val="0"/>
          <w:numId w:val="600"/>
        </w:numPr>
        <w:rPr>
          <w:sz w:val="20"/>
        </w:rPr>
      </w:pPr>
      <w:r w:rsidRPr="00C775F5">
        <w:rPr>
          <w:b/>
          <w:bCs/>
          <w:sz w:val="20"/>
        </w:rPr>
        <w:t>Supplementary Option</w:t>
      </w:r>
      <w:r w:rsidRPr="00C775F5">
        <w:rPr>
          <w:sz w:val="20"/>
        </w:rPr>
        <w:tab/>
        <w:t xml:space="preserve">If supplementary report is requested, determines if report should </w:t>
      </w:r>
    </w:p>
    <w:p w14:paraId="09C48D46" w14:textId="2C7FD930" w:rsidR="00EA31E4" w:rsidRPr="00C775F5" w:rsidRDefault="00EA31E4" w:rsidP="00F26BAD">
      <w:pPr>
        <w:pStyle w:val="ListParagraph"/>
        <w:ind w:left="3600"/>
        <w:rPr>
          <w:sz w:val="20"/>
        </w:rPr>
      </w:pPr>
      <w:r w:rsidRPr="00C775F5">
        <w:rPr>
          <w:sz w:val="20"/>
        </w:rPr>
        <w:t>include:</w:t>
      </w:r>
    </w:p>
    <w:p w14:paraId="72264776" w14:textId="1A59E000" w:rsidR="00EA31E4" w:rsidRDefault="00A42066" w:rsidP="00766619">
      <w:pPr>
        <w:pStyle w:val="ListParagraph"/>
        <w:numPr>
          <w:ilvl w:val="0"/>
          <w:numId w:val="603"/>
        </w:numPr>
        <w:rPr>
          <w:sz w:val="20"/>
        </w:rPr>
      </w:pPr>
      <w:r>
        <w:rPr>
          <w:sz w:val="20"/>
        </w:rPr>
        <w:t>All items for report, including those printed on initial versions of the report (default)</w:t>
      </w:r>
    </w:p>
    <w:p w14:paraId="56578B61" w14:textId="0905BF56" w:rsidR="00A42066" w:rsidRDefault="00A42066" w:rsidP="00766619">
      <w:pPr>
        <w:pStyle w:val="ListParagraph"/>
        <w:numPr>
          <w:ilvl w:val="0"/>
          <w:numId w:val="603"/>
        </w:numPr>
        <w:rPr>
          <w:sz w:val="20"/>
        </w:rPr>
      </w:pPr>
      <w:r>
        <w:rPr>
          <w:sz w:val="20"/>
        </w:rPr>
        <w:t>Only new and amended (supplementary) items</w:t>
      </w:r>
    </w:p>
    <w:p w14:paraId="3C89EBDB" w14:textId="04F31DD2" w:rsidR="00A42066" w:rsidRPr="00C775F5" w:rsidRDefault="00A42066" w:rsidP="00766619">
      <w:pPr>
        <w:pStyle w:val="ListParagraph"/>
        <w:numPr>
          <w:ilvl w:val="0"/>
          <w:numId w:val="600"/>
        </w:numPr>
        <w:rPr>
          <w:sz w:val="20"/>
        </w:rPr>
      </w:pPr>
      <w:r w:rsidRPr="00C775F5">
        <w:rPr>
          <w:b/>
          <w:bCs/>
          <w:sz w:val="20"/>
        </w:rPr>
        <w:t>Reprint Option</w:t>
      </w:r>
      <w:r w:rsidRPr="00C775F5">
        <w:rPr>
          <w:sz w:val="20"/>
        </w:rPr>
        <w:tab/>
      </w:r>
      <w:r w:rsidRPr="00C775F5">
        <w:rPr>
          <w:sz w:val="20"/>
        </w:rPr>
        <w:tab/>
        <w:t>Determines default settings for a reprint</w:t>
      </w:r>
    </w:p>
    <w:p w14:paraId="14D7488B" w14:textId="0A0AFE94" w:rsidR="00A42066" w:rsidRDefault="00A42066" w:rsidP="00766619">
      <w:pPr>
        <w:pStyle w:val="ListParagraph"/>
        <w:numPr>
          <w:ilvl w:val="0"/>
          <w:numId w:val="604"/>
        </w:numPr>
        <w:rPr>
          <w:sz w:val="20"/>
        </w:rPr>
      </w:pPr>
      <w:r w:rsidRPr="00F26BAD">
        <w:rPr>
          <w:b/>
          <w:bCs/>
          <w:sz w:val="20"/>
        </w:rPr>
        <w:t>Last</w:t>
      </w:r>
      <w:r>
        <w:rPr>
          <w:sz w:val="20"/>
        </w:rPr>
        <w:t xml:space="preserve"> – select if this is last time report can be produced</w:t>
      </w:r>
    </w:p>
    <w:p w14:paraId="478022A8" w14:textId="62D5290A" w:rsidR="00A42066" w:rsidRDefault="00A42066" w:rsidP="00766619">
      <w:pPr>
        <w:pStyle w:val="ListParagraph"/>
        <w:numPr>
          <w:ilvl w:val="0"/>
          <w:numId w:val="604"/>
        </w:numPr>
        <w:rPr>
          <w:sz w:val="20"/>
        </w:rPr>
      </w:pPr>
      <w:r w:rsidRPr="00F26BAD">
        <w:rPr>
          <w:b/>
          <w:bCs/>
          <w:sz w:val="20"/>
        </w:rPr>
        <w:t>Copy</w:t>
      </w:r>
      <w:r>
        <w:rPr>
          <w:sz w:val="20"/>
        </w:rPr>
        <w:t xml:space="preserve"> – select to clearly mark reprinted report as a copy</w:t>
      </w:r>
    </w:p>
    <w:p w14:paraId="1227C2C0" w14:textId="05F0956B" w:rsidR="00A42066" w:rsidRPr="00C775F5" w:rsidRDefault="00A42066" w:rsidP="00766619">
      <w:pPr>
        <w:pStyle w:val="ListParagraph"/>
        <w:numPr>
          <w:ilvl w:val="0"/>
          <w:numId w:val="600"/>
        </w:numPr>
        <w:rPr>
          <w:sz w:val="20"/>
        </w:rPr>
      </w:pPr>
      <w:r w:rsidRPr="00C775F5">
        <w:rPr>
          <w:b/>
          <w:bCs/>
          <w:sz w:val="20"/>
        </w:rPr>
        <w:t>Default Print Type</w:t>
      </w:r>
      <w:r w:rsidRPr="00C775F5">
        <w:rPr>
          <w:sz w:val="20"/>
        </w:rPr>
        <w:tab/>
        <w:t xml:space="preserve">Determines </w:t>
      </w:r>
      <w:r w:rsidR="00F26BAD">
        <w:rPr>
          <w:sz w:val="20"/>
        </w:rPr>
        <w:t>if</w:t>
      </w:r>
      <w:r w:rsidRPr="00C775F5">
        <w:rPr>
          <w:sz w:val="20"/>
        </w:rPr>
        <w:t xml:space="preserve"> report is a </w:t>
      </w:r>
      <w:r w:rsidR="00F26BAD" w:rsidRPr="00F26BAD">
        <w:rPr>
          <w:b/>
          <w:bCs/>
          <w:sz w:val="20"/>
        </w:rPr>
        <w:t>D</w:t>
      </w:r>
      <w:r w:rsidRPr="00F26BAD">
        <w:rPr>
          <w:b/>
          <w:bCs/>
          <w:sz w:val="20"/>
        </w:rPr>
        <w:t>raft</w:t>
      </w:r>
      <w:r w:rsidRPr="00C775F5">
        <w:rPr>
          <w:sz w:val="20"/>
        </w:rPr>
        <w:t xml:space="preserve"> or </w:t>
      </w:r>
      <w:r w:rsidR="00F26BAD" w:rsidRPr="00F26BAD">
        <w:rPr>
          <w:b/>
          <w:bCs/>
          <w:sz w:val="20"/>
        </w:rPr>
        <w:t>F</w:t>
      </w:r>
      <w:r w:rsidRPr="00F26BAD">
        <w:rPr>
          <w:b/>
          <w:bCs/>
          <w:sz w:val="20"/>
        </w:rPr>
        <w:t xml:space="preserve">inal </w:t>
      </w:r>
      <w:r w:rsidR="00F26BAD" w:rsidRPr="00F26BAD">
        <w:rPr>
          <w:b/>
          <w:bCs/>
          <w:sz w:val="20"/>
        </w:rPr>
        <w:t>P</w:t>
      </w:r>
      <w:r w:rsidRPr="00F26BAD">
        <w:rPr>
          <w:b/>
          <w:bCs/>
          <w:sz w:val="20"/>
        </w:rPr>
        <w:t>rint</w:t>
      </w:r>
    </w:p>
    <w:p w14:paraId="377F13FE" w14:textId="7210954C" w:rsidR="00A42066" w:rsidRPr="00F26BAD" w:rsidRDefault="00A42066" w:rsidP="00766619">
      <w:pPr>
        <w:pStyle w:val="ListParagraph"/>
        <w:numPr>
          <w:ilvl w:val="4"/>
          <w:numId w:val="608"/>
        </w:numPr>
        <w:rPr>
          <w:sz w:val="20"/>
        </w:rPr>
      </w:pPr>
      <w:r w:rsidRPr="00F26BAD">
        <w:rPr>
          <w:sz w:val="20"/>
        </w:rPr>
        <w:t xml:space="preserve">If </w:t>
      </w:r>
      <w:r w:rsidRPr="00F26BAD">
        <w:rPr>
          <w:b/>
          <w:bCs/>
          <w:sz w:val="20"/>
        </w:rPr>
        <w:t>Final Print</w:t>
      </w:r>
      <w:r w:rsidRPr="00F26BAD">
        <w:rPr>
          <w:sz w:val="20"/>
        </w:rPr>
        <w:t xml:space="preserve"> is not set,</w:t>
      </w:r>
      <w:r w:rsidR="00F26BAD">
        <w:rPr>
          <w:sz w:val="20"/>
        </w:rPr>
        <w:t xml:space="preserve"> </w:t>
      </w:r>
      <w:r w:rsidRPr="00F26BAD">
        <w:rPr>
          <w:sz w:val="20"/>
        </w:rPr>
        <w:t>draft version of document is produced</w:t>
      </w:r>
    </w:p>
    <w:p w14:paraId="30C14346" w14:textId="078C8AA9" w:rsidR="00A42066" w:rsidRPr="00F26BAD" w:rsidRDefault="00A42066" w:rsidP="00766619">
      <w:pPr>
        <w:pStyle w:val="ListParagraph"/>
        <w:numPr>
          <w:ilvl w:val="4"/>
          <w:numId w:val="608"/>
        </w:numPr>
        <w:rPr>
          <w:sz w:val="20"/>
        </w:rPr>
      </w:pPr>
      <w:r w:rsidRPr="00F26BAD">
        <w:rPr>
          <w:sz w:val="20"/>
        </w:rPr>
        <w:t xml:space="preserve">Draft documents include word </w:t>
      </w:r>
      <w:r w:rsidRPr="00F26BAD">
        <w:rPr>
          <w:b/>
          <w:bCs/>
          <w:sz w:val="20"/>
        </w:rPr>
        <w:t>DRAFT</w:t>
      </w:r>
      <w:r w:rsidRPr="00F26BAD">
        <w:rPr>
          <w:sz w:val="20"/>
        </w:rPr>
        <w:t xml:space="preserve"> in large characters</w:t>
      </w:r>
    </w:p>
    <w:p w14:paraId="302709D2" w14:textId="349D7156" w:rsidR="00A42066" w:rsidRPr="00C775F5" w:rsidRDefault="00A42066" w:rsidP="00766619">
      <w:pPr>
        <w:pStyle w:val="ListParagraph"/>
        <w:numPr>
          <w:ilvl w:val="0"/>
          <w:numId w:val="606"/>
        </w:numPr>
        <w:rPr>
          <w:sz w:val="20"/>
        </w:rPr>
      </w:pPr>
      <w:r w:rsidRPr="00C775F5">
        <w:rPr>
          <w:b/>
          <w:bCs/>
          <w:sz w:val="20"/>
        </w:rPr>
        <w:t>Print Test Page</w:t>
      </w:r>
      <w:r w:rsidRPr="00C775F5">
        <w:rPr>
          <w:sz w:val="20"/>
        </w:rPr>
        <w:tab/>
      </w:r>
      <w:r w:rsidRPr="00C775F5">
        <w:rPr>
          <w:sz w:val="20"/>
        </w:rPr>
        <w:tab/>
        <w:t>Set to print a test page before main body of report</w:t>
      </w:r>
    </w:p>
    <w:p w14:paraId="589B25FC" w14:textId="385A052D" w:rsidR="00A42066" w:rsidRPr="00C775F5" w:rsidRDefault="00A42066" w:rsidP="00766619">
      <w:pPr>
        <w:pStyle w:val="ListParagraph"/>
        <w:numPr>
          <w:ilvl w:val="0"/>
          <w:numId w:val="606"/>
        </w:numPr>
        <w:rPr>
          <w:sz w:val="20"/>
        </w:rPr>
      </w:pPr>
      <w:r w:rsidRPr="00C775F5">
        <w:rPr>
          <w:b/>
          <w:bCs/>
          <w:sz w:val="20"/>
        </w:rPr>
        <w:t>Default Document Date</w:t>
      </w:r>
      <w:r w:rsidRPr="00C775F5">
        <w:rPr>
          <w:sz w:val="20"/>
        </w:rPr>
        <w:tab/>
        <w:t>Options:</w:t>
      </w:r>
    </w:p>
    <w:p w14:paraId="70854FB5" w14:textId="36D02E2F" w:rsidR="00A42066" w:rsidRDefault="00A42066" w:rsidP="00766619">
      <w:pPr>
        <w:pStyle w:val="ListParagraph"/>
        <w:numPr>
          <w:ilvl w:val="0"/>
          <w:numId w:val="605"/>
        </w:numPr>
        <w:rPr>
          <w:sz w:val="20"/>
        </w:rPr>
      </w:pPr>
      <w:r w:rsidRPr="00F26BAD">
        <w:rPr>
          <w:b/>
          <w:bCs/>
          <w:sz w:val="20"/>
        </w:rPr>
        <w:t>Operator Login Date</w:t>
      </w:r>
      <w:r>
        <w:rPr>
          <w:sz w:val="20"/>
        </w:rPr>
        <w:t xml:space="preserve"> – current login date is used</w:t>
      </w:r>
    </w:p>
    <w:p w14:paraId="5493F592" w14:textId="20517B80" w:rsidR="00A42066" w:rsidRDefault="00A42066" w:rsidP="00766619">
      <w:pPr>
        <w:pStyle w:val="ListParagraph"/>
        <w:numPr>
          <w:ilvl w:val="0"/>
          <w:numId w:val="605"/>
        </w:numPr>
        <w:rPr>
          <w:sz w:val="20"/>
        </w:rPr>
      </w:pPr>
      <w:r w:rsidRPr="00F26BAD">
        <w:rPr>
          <w:b/>
          <w:bCs/>
          <w:sz w:val="20"/>
        </w:rPr>
        <w:t>Computer System Date</w:t>
      </w:r>
      <w:r>
        <w:rPr>
          <w:sz w:val="20"/>
        </w:rPr>
        <w:t xml:space="preserve"> –system date on print server is used</w:t>
      </w:r>
    </w:p>
    <w:p w14:paraId="29B9E4E9" w14:textId="77777777" w:rsidR="00F26BAD" w:rsidRDefault="00A42066" w:rsidP="00766619">
      <w:pPr>
        <w:pStyle w:val="ListParagraph"/>
        <w:numPr>
          <w:ilvl w:val="0"/>
          <w:numId w:val="607"/>
        </w:numPr>
        <w:rPr>
          <w:sz w:val="20"/>
        </w:rPr>
      </w:pPr>
      <w:r w:rsidRPr="00C775F5">
        <w:rPr>
          <w:b/>
          <w:bCs/>
          <w:sz w:val="20"/>
        </w:rPr>
        <w:t>Suppress Txn at Printing</w:t>
      </w:r>
      <w:r w:rsidRPr="00C775F5">
        <w:rPr>
          <w:sz w:val="20"/>
        </w:rPr>
        <w:tab/>
        <w:t xml:space="preserve">Check only if </w:t>
      </w:r>
      <w:r w:rsidRPr="00F26BAD">
        <w:rPr>
          <w:b/>
          <w:bCs/>
          <w:sz w:val="20"/>
        </w:rPr>
        <w:t>Transaction Reference Format</w:t>
      </w:r>
      <w:r w:rsidRPr="00C775F5">
        <w:rPr>
          <w:sz w:val="20"/>
        </w:rPr>
        <w:t xml:space="preserve"> field is set on </w:t>
      </w:r>
      <w:r w:rsidRPr="00F26BAD">
        <w:rPr>
          <w:b/>
          <w:bCs/>
          <w:sz w:val="20"/>
        </w:rPr>
        <w:t>Transaction</w:t>
      </w:r>
      <w:r w:rsidRPr="00C775F5">
        <w:rPr>
          <w:sz w:val="20"/>
        </w:rPr>
        <w:t xml:space="preserve"> </w:t>
      </w:r>
    </w:p>
    <w:p w14:paraId="2B7818DB" w14:textId="729A6FA4" w:rsidR="00A42066" w:rsidRPr="00F26BAD" w:rsidRDefault="00A42066" w:rsidP="00F26BAD">
      <w:pPr>
        <w:ind w:left="2880" w:firstLine="720"/>
        <w:rPr>
          <w:sz w:val="20"/>
        </w:rPr>
      </w:pPr>
      <w:r w:rsidRPr="00F26BAD">
        <w:rPr>
          <w:b/>
          <w:bCs/>
          <w:sz w:val="20"/>
        </w:rPr>
        <w:t>Reference</w:t>
      </w:r>
      <w:r w:rsidRPr="00F26BAD">
        <w:rPr>
          <w:sz w:val="20"/>
        </w:rPr>
        <w:t xml:space="preserve"> tab</w:t>
      </w:r>
    </w:p>
    <w:p w14:paraId="21B3D72F" w14:textId="727F38A8" w:rsidR="00A42066" w:rsidRPr="00F26BAD" w:rsidRDefault="00A42066" w:rsidP="00766619">
      <w:pPr>
        <w:pStyle w:val="ListParagraph"/>
        <w:numPr>
          <w:ilvl w:val="0"/>
          <w:numId w:val="609"/>
        </w:numPr>
        <w:ind w:left="4320"/>
        <w:rPr>
          <w:sz w:val="20"/>
        </w:rPr>
      </w:pPr>
      <w:r w:rsidRPr="00F26BAD">
        <w:rPr>
          <w:sz w:val="20"/>
        </w:rPr>
        <w:t xml:space="preserve">Check to </w:t>
      </w:r>
      <w:r w:rsidR="00F26BAD">
        <w:rPr>
          <w:sz w:val="20"/>
        </w:rPr>
        <w:t xml:space="preserve">suppress </w:t>
      </w:r>
      <w:r w:rsidR="00F26BAD" w:rsidRPr="00F26BAD">
        <w:rPr>
          <w:b/>
          <w:bCs/>
          <w:sz w:val="20"/>
        </w:rPr>
        <w:t>T</w:t>
      </w:r>
      <w:r w:rsidRPr="00F26BAD">
        <w:rPr>
          <w:b/>
          <w:bCs/>
          <w:sz w:val="20"/>
        </w:rPr>
        <w:t xml:space="preserve">ransaction </w:t>
      </w:r>
      <w:r w:rsidR="00F26BAD" w:rsidRPr="00F26BAD">
        <w:rPr>
          <w:b/>
          <w:bCs/>
          <w:sz w:val="20"/>
        </w:rPr>
        <w:t>R</w:t>
      </w:r>
      <w:r w:rsidRPr="00F26BAD">
        <w:rPr>
          <w:b/>
          <w:bCs/>
          <w:sz w:val="20"/>
        </w:rPr>
        <w:t>eference</w:t>
      </w:r>
      <w:r w:rsidRPr="00F26BAD">
        <w:rPr>
          <w:sz w:val="20"/>
        </w:rPr>
        <w:t xml:space="preserve"> generated on production of document</w:t>
      </w:r>
    </w:p>
    <w:p w14:paraId="43D810FA" w14:textId="77777777" w:rsidR="00A42066" w:rsidRDefault="00A42066" w:rsidP="00A42066">
      <w:pPr>
        <w:ind w:left="2880" w:hanging="2160"/>
        <w:rPr>
          <w:sz w:val="20"/>
        </w:rPr>
      </w:pPr>
    </w:p>
    <w:p w14:paraId="4A99A4A1" w14:textId="77777777" w:rsidR="00A42066" w:rsidRPr="00A42066" w:rsidRDefault="00A42066" w:rsidP="00A42066">
      <w:pPr>
        <w:ind w:left="720"/>
        <w:rPr>
          <w:sz w:val="20"/>
        </w:rPr>
      </w:pPr>
    </w:p>
    <w:p w14:paraId="0996937B" w14:textId="77777777" w:rsidR="00EA31E4" w:rsidRPr="00EA31E4" w:rsidRDefault="00EA31E4" w:rsidP="00EA31E4">
      <w:pPr>
        <w:ind w:left="720"/>
        <w:rPr>
          <w:sz w:val="20"/>
        </w:rPr>
      </w:pPr>
    </w:p>
    <w:p w14:paraId="2AFB9980" w14:textId="6F282342" w:rsidR="00A42066" w:rsidRDefault="004B5440" w:rsidP="009C58F2">
      <w:pPr>
        <w:ind w:left="720"/>
        <w:rPr>
          <w:sz w:val="20"/>
        </w:rPr>
      </w:pPr>
      <w:r w:rsidRPr="004B5440">
        <w:rPr>
          <w:noProof/>
          <w:sz w:val="20"/>
        </w:rPr>
        <w:lastRenderedPageBreak/>
        <w:drawing>
          <wp:inline distT="0" distB="0" distL="0" distR="0" wp14:anchorId="79D86027" wp14:editId="17210085">
            <wp:extent cx="4545265" cy="2125980"/>
            <wp:effectExtent l="0" t="0" r="1905" b="0"/>
            <wp:docPr id="1933" name="Picture 1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8"/>
                    <a:stretch>
                      <a:fillRect/>
                    </a:stretch>
                  </pic:blipFill>
                  <pic:spPr>
                    <a:xfrm>
                      <a:off x="0" y="0"/>
                      <a:ext cx="4563975" cy="2134731"/>
                    </a:xfrm>
                    <a:prstGeom prst="rect">
                      <a:avLst/>
                    </a:prstGeom>
                  </pic:spPr>
                </pic:pic>
              </a:graphicData>
            </a:graphic>
          </wp:inline>
        </w:drawing>
      </w:r>
    </w:p>
    <w:p w14:paraId="29D6CE6E" w14:textId="77777777" w:rsidR="001B6F7E" w:rsidRPr="001B6F7E" w:rsidRDefault="00A42066" w:rsidP="00766619">
      <w:pPr>
        <w:pStyle w:val="ListParagraph"/>
        <w:numPr>
          <w:ilvl w:val="0"/>
          <w:numId w:val="607"/>
        </w:numPr>
        <w:rPr>
          <w:b/>
          <w:bCs/>
          <w:sz w:val="20"/>
        </w:rPr>
      </w:pPr>
      <w:r w:rsidRPr="000B2079">
        <w:rPr>
          <w:b/>
          <w:bCs/>
          <w:sz w:val="20"/>
        </w:rPr>
        <w:t>Transaction Reference Format</w:t>
      </w:r>
      <w:r w:rsidRPr="000B2079">
        <w:rPr>
          <w:sz w:val="20"/>
        </w:rPr>
        <w:t xml:space="preserve"> </w:t>
      </w:r>
      <w:r w:rsidR="000B2079">
        <w:rPr>
          <w:sz w:val="20"/>
        </w:rPr>
        <w:t xml:space="preserve">  N</w:t>
      </w:r>
      <w:r w:rsidRPr="000B2079">
        <w:rPr>
          <w:sz w:val="20"/>
        </w:rPr>
        <w:t xml:space="preserve">ame of </w:t>
      </w:r>
      <w:r w:rsidRPr="000B2079">
        <w:rPr>
          <w:b/>
          <w:bCs/>
          <w:sz w:val="20"/>
        </w:rPr>
        <w:t>Transaction Reference Format</w:t>
      </w:r>
      <w:r w:rsidRPr="000B2079">
        <w:rPr>
          <w:sz w:val="20"/>
        </w:rPr>
        <w:t xml:space="preserve"> set up using </w:t>
      </w:r>
    </w:p>
    <w:p w14:paraId="640F10D0" w14:textId="77777777" w:rsidR="001B6F7E" w:rsidRDefault="00A42066" w:rsidP="001B6F7E">
      <w:pPr>
        <w:ind w:left="2880" w:firstLine="720"/>
        <w:rPr>
          <w:b/>
          <w:bCs/>
          <w:sz w:val="20"/>
        </w:rPr>
      </w:pPr>
      <w:r w:rsidRPr="001B6F7E">
        <w:rPr>
          <w:b/>
          <w:bCs/>
          <w:sz w:val="20"/>
        </w:rPr>
        <w:t>Transaction Reference</w:t>
      </w:r>
    </w:p>
    <w:p w14:paraId="35DB43AA" w14:textId="0FCBEC4F" w:rsidR="00A42066" w:rsidRPr="001B6F7E" w:rsidRDefault="00E226EC" w:rsidP="00766619">
      <w:pPr>
        <w:pStyle w:val="ListParagraph"/>
        <w:numPr>
          <w:ilvl w:val="0"/>
          <w:numId w:val="609"/>
        </w:numPr>
        <w:ind w:left="4320"/>
        <w:rPr>
          <w:b/>
          <w:bCs/>
          <w:sz w:val="20"/>
        </w:rPr>
      </w:pPr>
      <w:r w:rsidRPr="001B6F7E">
        <w:rPr>
          <w:b/>
          <w:bCs/>
          <w:sz w:val="20"/>
        </w:rPr>
        <w:t>Transaction Reference</w:t>
      </w:r>
      <w:r w:rsidRPr="001B6F7E">
        <w:rPr>
          <w:sz w:val="20"/>
        </w:rPr>
        <w:t xml:space="preserve"> </w:t>
      </w:r>
      <w:r w:rsidR="001B6F7E">
        <w:rPr>
          <w:sz w:val="20"/>
        </w:rPr>
        <w:t xml:space="preserve">- </w:t>
      </w:r>
      <w:r w:rsidRPr="001B6F7E">
        <w:rPr>
          <w:sz w:val="20"/>
        </w:rPr>
        <w:t>used to number transactions</w:t>
      </w:r>
    </w:p>
    <w:p w14:paraId="48ED44F0" w14:textId="77777777" w:rsidR="001B6F7E" w:rsidRDefault="00E226EC" w:rsidP="00766619">
      <w:pPr>
        <w:pStyle w:val="ListParagraph"/>
        <w:numPr>
          <w:ilvl w:val="0"/>
          <w:numId w:val="607"/>
        </w:numPr>
        <w:rPr>
          <w:sz w:val="20"/>
        </w:rPr>
      </w:pPr>
      <w:r w:rsidRPr="000B2079">
        <w:rPr>
          <w:b/>
          <w:bCs/>
          <w:sz w:val="20"/>
        </w:rPr>
        <w:t>Reprint Original Seq Numbers</w:t>
      </w:r>
      <w:r w:rsidR="001B6F7E">
        <w:rPr>
          <w:sz w:val="20"/>
        </w:rPr>
        <w:t xml:space="preserve">   </w:t>
      </w:r>
      <w:r w:rsidRPr="000B2079">
        <w:rPr>
          <w:sz w:val="20"/>
        </w:rPr>
        <w:t xml:space="preserve">Determines if reprints </w:t>
      </w:r>
      <w:r w:rsidR="001B6F7E">
        <w:rPr>
          <w:sz w:val="20"/>
        </w:rPr>
        <w:t>will use</w:t>
      </w:r>
      <w:r w:rsidRPr="000B2079">
        <w:rPr>
          <w:sz w:val="20"/>
        </w:rPr>
        <w:t xml:space="preserve"> </w:t>
      </w:r>
      <w:r w:rsidR="001B6F7E" w:rsidRPr="001B6F7E">
        <w:rPr>
          <w:b/>
          <w:bCs/>
          <w:sz w:val="20"/>
        </w:rPr>
        <w:t>O</w:t>
      </w:r>
      <w:r w:rsidRPr="001B6F7E">
        <w:rPr>
          <w:b/>
          <w:bCs/>
          <w:sz w:val="20"/>
        </w:rPr>
        <w:t xml:space="preserve">riginal </w:t>
      </w:r>
      <w:r w:rsidR="001B6F7E" w:rsidRPr="001B6F7E">
        <w:rPr>
          <w:b/>
          <w:bCs/>
          <w:sz w:val="20"/>
        </w:rPr>
        <w:t>N</w:t>
      </w:r>
      <w:r w:rsidRPr="001B6F7E">
        <w:rPr>
          <w:b/>
          <w:bCs/>
          <w:sz w:val="20"/>
        </w:rPr>
        <w:t xml:space="preserve">umbering </w:t>
      </w:r>
      <w:r w:rsidR="001B6F7E" w:rsidRPr="001B6F7E">
        <w:rPr>
          <w:b/>
          <w:bCs/>
          <w:sz w:val="20"/>
        </w:rPr>
        <w:t>S</w:t>
      </w:r>
      <w:r w:rsidRPr="001B6F7E">
        <w:rPr>
          <w:b/>
          <w:bCs/>
          <w:sz w:val="20"/>
        </w:rPr>
        <w:t>equence</w:t>
      </w:r>
      <w:r w:rsidRPr="000B2079">
        <w:rPr>
          <w:sz w:val="20"/>
        </w:rPr>
        <w:t xml:space="preserve"> or </w:t>
      </w:r>
    </w:p>
    <w:p w14:paraId="63CCD508" w14:textId="77777777" w:rsidR="001B6F7E" w:rsidRDefault="00E226EC" w:rsidP="001B6F7E">
      <w:pPr>
        <w:pStyle w:val="ListParagraph"/>
        <w:ind w:left="2880" w:firstLine="720"/>
        <w:rPr>
          <w:sz w:val="20"/>
        </w:rPr>
      </w:pPr>
      <w:r w:rsidRPr="000B2079">
        <w:rPr>
          <w:sz w:val="20"/>
        </w:rPr>
        <w:t xml:space="preserve">a new one </w:t>
      </w:r>
    </w:p>
    <w:p w14:paraId="6788B6A9" w14:textId="2BAA9716" w:rsidR="00E226EC" w:rsidRPr="000B2079" w:rsidRDefault="00E226EC" w:rsidP="00766619">
      <w:pPr>
        <w:pStyle w:val="ListParagraph"/>
        <w:numPr>
          <w:ilvl w:val="0"/>
          <w:numId w:val="609"/>
        </w:numPr>
        <w:ind w:left="4320"/>
        <w:rPr>
          <w:sz w:val="20"/>
        </w:rPr>
      </w:pPr>
      <w:r w:rsidRPr="000B2079">
        <w:rPr>
          <w:sz w:val="20"/>
        </w:rPr>
        <w:t xml:space="preserve">To reprint cheques with </w:t>
      </w:r>
      <w:r w:rsidR="001B6F7E">
        <w:rPr>
          <w:sz w:val="20"/>
        </w:rPr>
        <w:t>O</w:t>
      </w:r>
      <w:r w:rsidRPr="000B2079">
        <w:rPr>
          <w:sz w:val="20"/>
        </w:rPr>
        <w:t xml:space="preserve">riginal </w:t>
      </w:r>
      <w:r w:rsidR="001B6F7E">
        <w:rPr>
          <w:sz w:val="20"/>
        </w:rPr>
        <w:t>C</w:t>
      </w:r>
      <w:r w:rsidRPr="000B2079">
        <w:rPr>
          <w:sz w:val="20"/>
        </w:rPr>
        <w:t xml:space="preserve">heque </w:t>
      </w:r>
      <w:r w:rsidR="001B6F7E">
        <w:rPr>
          <w:sz w:val="20"/>
        </w:rPr>
        <w:t>N</w:t>
      </w:r>
      <w:r w:rsidRPr="000B2079">
        <w:rPr>
          <w:sz w:val="20"/>
        </w:rPr>
        <w:t xml:space="preserve">umbers, field must be set to </w:t>
      </w:r>
      <w:r w:rsidRPr="001B6F7E">
        <w:rPr>
          <w:b/>
          <w:bCs/>
          <w:sz w:val="20"/>
        </w:rPr>
        <w:t>Original Sequence Number</w:t>
      </w:r>
    </w:p>
    <w:p w14:paraId="42B03073" w14:textId="5320C2CE" w:rsidR="00E226EC" w:rsidRPr="000B2079" w:rsidRDefault="00E226EC" w:rsidP="00766619">
      <w:pPr>
        <w:pStyle w:val="ListParagraph"/>
        <w:numPr>
          <w:ilvl w:val="0"/>
          <w:numId w:val="607"/>
        </w:numPr>
        <w:rPr>
          <w:sz w:val="20"/>
        </w:rPr>
      </w:pPr>
      <w:r w:rsidRPr="000B2079">
        <w:rPr>
          <w:b/>
          <w:bCs/>
          <w:sz w:val="20"/>
        </w:rPr>
        <w:t>Next Number Override</w:t>
      </w:r>
      <w:r w:rsidRPr="000B2079">
        <w:rPr>
          <w:sz w:val="20"/>
        </w:rPr>
        <w:tab/>
      </w:r>
      <w:r w:rsidR="001B6F7E">
        <w:rPr>
          <w:sz w:val="20"/>
        </w:rPr>
        <w:t>N</w:t>
      </w:r>
      <w:r w:rsidRPr="000B2079">
        <w:rPr>
          <w:sz w:val="20"/>
        </w:rPr>
        <w:t xml:space="preserve">ew </w:t>
      </w:r>
      <w:r w:rsidR="001B6F7E" w:rsidRPr="001B6F7E">
        <w:rPr>
          <w:b/>
          <w:bCs/>
          <w:sz w:val="20"/>
        </w:rPr>
        <w:t>S</w:t>
      </w:r>
      <w:r w:rsidRPr="001B6F7E">
        <w:rPr>
          <w:b/>
          <w:bCs/>
          <w:sz w:val="20"/>
        </w:rPr>
        <w:t xml:space="preserve">equence </w:t>
      </w:r>
      <w:r w:rsidR="001B6F7E" w:rsidRPr="001B6F7E">
        <w:rPr>
          <w:b/>
          <w:bCs/>
          <w:sz w:val="20"/>
        </w:rPr>
        <w:t>N</w:t>
      </w:r>
      <w:r w:rsidRPr="001B6F7E">
        <w:rPr>
          <w:b/>
          <w:bCs/>
          <w:sz w:val="20"/>
        </w:rPr>
        <w:t>umber</w:t>
      </w:r>
      <w:r w:rsidRPr="000B2079">
        <w:rPr>
          <w:sz w:val="20"/>
        </w:rPr>
        <w:t xml:space="preserve"> </w:t>
      </w:r>
      <w:r w:rsidR="001B6F7E">
        <w:rPr>
          <w:sz w:val="20"/>
        </w:rPr>
        <w:t>can</w:t>
      </w:r>
      <w:r w:rsidRPr="000B2079">
        <w:rPr>
          <w:sz w:val="20"/>
        </w:rPr>
        <w:t xml:space="preserve"> be entered at run time</w:t>
      </w:r>
    </w:p>
    <w:p w14:paraId="2BDB400F" w14:textId="41F13D01" w:rsidR="00E226EC" w:rsidRDefault="00E226EC" w:rsidP="00766619">
      <w:pPr>
        <w:pStyle w:val="ListParagraph"/>
        <w:numPr>
          <w:ilvl w:val="0"/>
          <w:numId w:val="245"/>
        </w:numPr>
        <w:ind w:left="4320"/>
        <w:rPr>
          <w:sz w:val="20"/>
        </w:rPr>
      </w:pPr>
      <w:r w:rsidRPr="000B2079">
        <w:rPr>
          <w:b/>
          <w:bCs/>
          <w:sz w:val="20"/>
        </w:rPr>
        <w:t>Normal Printing</w:t>
      </w:r>
      <w:r>
        <w:rPr>
          <w:sz w:val="20"/>
        </w:rPr>
        <w:t xml:space="preserve"> – no special sequencing is required</w:t>
      </w:r>
    </w:p>
    <w:p w14:paraId="5EBE1FAD" w14:textId="285EEE7C" w:rsidR="00E226EC" w:rsidRDefault="001B6F7E" w:rsidP="00766619">
      <w:pPr>
        <w:pStyle w:val="ListParagraph"/>
        <w:numPr>
          <w:ilvl w:val="1"/>
          <w:numId w:val="245"/>
        </w:numPr>
        <w:ind w:left="5040"/>
        <w:rPr>
          <w:sz w:val="20"/>
        </w:rPr>
      </w:pPr>
      <w:r>
        <w:rPr>
          <w:sz w:val="20"/>
        </w:rPr>
        <w:t>S</w:t>
      </w:r>
      <w:r w:rsidR="00E226EC">
        <w:rPr>
          <w:sz w:val="20"/>
        </w:rPr>
        <w:t xml:space="preserve">equence </w:t>
      </w:r>
      <w:r>
        <w:rPr>
          <w:sz w:val="20"/>
        </w:rPr>
        <w:t>N</w:t>
      </w:r>
      <w:r w:rsidR="00E226EC">
        <w:rPr>
          <w:sz w:val="20"/>
        </w:rPr>
        <w:t>umber pre-calculated, based on each change of group</w:t>
      </w:r>
    </w:p>
    <w:p w14:paraId="2BA82EE7" w14:textId="35056D23" w:rsidR="00E226EC" w:rsidRDefault="00E226EC" w:rsidP="00766619">
      <w:pPr>
        <w:pStyle w:val="ListParagraph"/>
        <w:numPr>
          <w:ilvl w:val="0"/>
          <w:numId w:val="245"/>
        </w:numPr>
        <w:ind w:left="4320"/>
        <w:rPr>
          <w:sz w:val="20"/>
        </w:rPr>
      </w:pPr>
      <w:r w:rsidRPr="000B2079">
        <w:rPr>
          <w:b/>
          <w:bCs/>
          <w:sz w:val="20"/>
        </w:rPr>
        <w:t>Pre-Printed Stationery</w:t>
      </w:r>
      <w:r>
        <w:rPr>
          <w:sz w:val="20"/>
        </w:rPr>
        <w:t xml:space="preserve"> – Select if stationery includes pre-printed </w:t>
      </w:r>
      <w:r w:rsidR="001B6F7E" w:rsidRPr="001B6F7E">
        <w:rPr>
          <w:b/>
          <w:bCs/>
          <w:sz w:val="20"/>
        </w:rPr>
        <w:t>R</w:t>
      </w:r>
      <w:r w:rsidRPr="001B6F7E">
        <w:rPr>
          <w:b/>
          <w:bCs/>
          <w:sz w:val="20"/>
        </w:rPr>
        <w:t xml:space="preserve">eference </w:t>
      </w:r>
      <w:r w:rsidR="001B6F7E" w:rsidRPr="001B6F7E">
        <w:rPr>
          <w:b/>
          <w:bCs/>
          <w:sz w:val="20"/>
        </w:rPr>
        <w:t>N</w:t>
      </w:r>
      <w:r w:rsidRPr="001B6F7E">
        <w:rPr>
          <w:b/>
          <w:bCs/>
          <w:sz w:val="20"/>
        </w:rPr>
        <w:t>umbers</w:t>
      </w:r>
      <w:r>
        <w:rPr>
          <w:sz w:val="20"/>
        </w:rPr>
        <w:t xml:space="preserve"> and it is not possible to pre-determine how many rows will fit a page</w:t>
      </w:r>
    </w:p>
    <w:p w14:paraId="2551F585" w14:textId="1480E9E7" w:rsidR="00E226EC" w:rsidRDefault="00E226EC" w:rsidP="00766619">
      <w:pPr>
        <w:pStyle w:val="ListParagraph"/>
        <w:numPr>
          <w:ilvl w:val="0"/>
          <w:numId w:val="245"/>
        </w:numPr>
        <w:ind w:left="4320"/>
        <w:rPr>
          <w:sz w:val="20"/>
        </w:rPr>
      </w:pPr>
      <w:r w:rsidRPr="000B2079">
        <w:rPr>
          <w:b/>
          <w:bCs/>
          <w:sz w:val="20"/>
        </w:rPr>
        <w:t>Page Level Sequencing</w:t>
      </w:r>
      <w:r>
        <w:rPr>
          <w:sz w:val="20"/>
        </w:rPr>
        <w:t xml:space="preserve"> – select to pre-calculate </w:t>
      </w:r>
      <w:r w:rsidR="001B6F7E" w:rsidRPr="001B6F7E">
        <w:rPr>
          <w:b/>
          <w:bCs/>
          <w:sz w:val="20"/>
        </w:rPr>
        <w:t>S</w:t>
      </w:r>
      <w:r w:rsidRPr="001B6F7E">
        <w:rPr>
          <w:b/>
          <w:bCs/>
          <w:sz w:val="20"/>
        </w:rPr>
        <w:t>equence</w:t>
      </w:r>
      <w:r>
        <w:rPr>
          <w:sz w:val="20"/>
        </w:rPr>
        <w:t xml:space="preserve"> </w:t>
      </w:r>
      <w:r w:rsidR="001B6F7E" w:rsidRPr="001B6F7E">
        <w:rPr>
          <w:b/>
          <w:bCs/>
          <w:sz w:val="20"/>
        </w:rPr>
        <w:t>N</w:t>
      </w:r>
      <w:r w:rsidRPr="001B6F7E">
        <w:rPr>
          <w:b/>
          <w:bCs/>
          <w:sz w:val="20"/>
        </w:rPr>
        <w:t>umber</w:t>
      </w:r>
      <w:r>
        <w:rPr>
          <w:sz w:val="20"/>
        </w:rPr>
        <w:t xml:space="preserve"> </w:t>
      </w:r>
      <w:r w:rsidR="001B6F7E" w:rsidRPr="001B6F7E">
        <w:rPr>
          <w:b/>
          <w:bCs/>
          <w:sz w:val="20"/>
        </w:rPr>
        <w:t>S</w:t>
      </w:r>
      <w:r w:rsidRPr="001B6F7E">
        <w:rPr>
          <w:b/>
          <w:bCs/>
          <w:sz w:val="20"/>
        </w:rPr>
        <w:t>equence</w:t>
      </w:r>
      <w:r>
        <w:rPr>
          <w:sz w:val="20"/>
        </w:rPr>
        <w:t xml:space="preserve"> and page numbers used in document</w:t>
      </w:r>
    </w:p>
    <w:p w14:paraId="2A85E5F5" w14:textId="69992E44" w:rsidR="00E226EC" w:rsidRDefault="001B6F7E" w:rsidP="00766619">
      <w:pPr>
        <w:pStyle w:val="ListParagraph"/>
        <w:numPr>
          <w:ilvl w:val="1"/>
          <w:numId w:val="245"/>
        </w:numPr>
        <w:ind w:left="5040"/>
        <w:rPr>
          <w:sz w:val="20"/>
        </w:rPr>
      </w:pPr>
      <w:r>
        <w:rPr>
          <w:sz w:val="20"/>
        </w:rPr>
        <w:t>Sequence Number</w:t>
      </w:r>
      <w:r w:rsidR="00E226EC">
        <w:rPr>
          <w:sz w:val="20"/>
        </w:rPr>
        <w:t xml:space="preserve"> increment may be based on </w:t>
      </w:r>
      <w:r w:rsidR="00E226EC" w:rsidRPr="001B6F7E">
        <w:rPr>
          <w:b/>
          <w:bCs/>
          <w:sz w:val="20"/>
        </w:rPr>
        <w:t>Number of Lines per Page</w:t>
      </w:r>
      <w:r w:rsidR="00E226EC">
        <w:rPr>
          <w:sz w:val="20"/>
        </w:rPr>
        <w:t xml:space="preserve"> setting, and number written back to transactions </w:t>
      </w:r>
      <w:r>
        <w:rPr>
          <w:sz w:val="20"/>
        </w:rPr>
        <w:t>depends</w:t>
      </w:r>
      <w:r w:rsidR="00E226EC">
        <w:rPr>
          <w:sz w:val="20"/>
        </w:rPr>
        <w:t xml:space="preserve"> on </w:t>
      </w:r>
      <w:r w:rsidR="00E226EC" w:rsidRPr="001B6F7E">
        <w:rPr>
          <w:b/>
          <w:bCs/>
          <w:sz w:val="20"/>
        </w:rPr>
        <w:t>Sequence Number Position</w:t>
      </w:r>
      <w:r w:rsidR="00E226EC">
        <w:rPr>
          <w:sz w:val="20"/>
        </w:rPr>
        <w:t xml:space="preserve"> setting</w:t>
      </w:r>
    </w:p>
    <w:p w14:paraId="7108589B" w14:textId="325F4D57" w:rsidR="00E226EC" w:rsidRDefault="00E226EC" w:rsidP="00766619">
      <w:pPr>
        <w:pStyle w:val="ListParagraph"/>
        <w:numPr>
          <w:ilvl w:val="1"/>
          <w:numId w:val="245"/>
        </w:numPr>
        <w:ind w:left="5040"/>
        <w:rPr>
          <w:sz w:val="20"/>
        </w:rPr>
      </w:pPr>
      <w:r>
        <w:rPr>
          <w:sz w:val="20"/>
        </w:rPr>
        <w:t>Only use these settings if rows on report are set to a fixed height and cannot be expanded dynamically</w:t>
      </w:r>
    </w:p>
    <w:p w14:paraId="68D0F606" w14:textId="77777777" w:rsidR="001B6F7E" w:rsidRDefault="00E226EC" w:rsidP="00766619">
      <w:pPr>
        <w:pStyle w:val="ListParagraph"/>
        <w:numPr>
          <w:ilvl w:val="0"/>
          <w:numId w:val="610"/>
        </w:numPr>
        <w:rPr>
          <w:sz w:val="20"/>
        </w:rPr>
      </w:pPr>
      <w:r w:rsidRPr="000B2079">
        <w:rPr>
          <w:b/>
          <w:bCs/>
          <w:sz w:val="20"/>
        </w:rPr>
        <w:t>Number of Lines per Page</w:t>
      </w:r>
      <w:r w:rsidRPr="000B2079">
        <w:rPr>
          <w:sz w:val="20"/>
        </w:rPr>
        <w:tab/>
      </w:r>
      <w:r w:rsidR="001B6F7E">
        <w:rPr>
          <w:sz w:val="20"/>
        </w:rPr>
        <w:t xml:space="preserve"> </w:t>
      </w:r>
      <w:r w:rsidRPr="000B2079">
        <w:rPr>
          <w:sz w:val="20"/>
        </w:rPr>
        <w:t>Enter number of lines to be shown on each page of document</w:t>
      </w:r>
    </w:p>
    <w:p w14:paraId="40D646AE" w14:textId="51313BD3" w:rsidR="00E226EC" w:rsidRPr="000B2079" w:rsidRDefault="00E226EC" w:rsidP="00766619">
      <w:pPr>
        <w:pStyle w:val="ListParagraph"/>
        <w:numPr>
          <w:ilvl w:val="4"/>
          <w:numId w:val="610"/>
        </w:numPr>
        <w:rPr>
          <w:sz w:val="20"/>
        </w:rPr>
      </w:pPr>
      <w:r w:rsidRPr="000B2079">
        <w:rPr>
          <w:sz w:val="20"/>
        </w:rPr>
        <w:t>Remaining lines will be printed on an overflow page</w:t>
      </w:r>
    </w:p>
    <w:p w14:paraId="6FE2520C" w14:textId="337B455B" w:rsidR="004D5367" w:rsidRPr="000B2079" w:rsidRDefault="004D5367" w:rsidP="00766619">
      <w:pPr>
        <w:pStyle w:val="ListParagraph"/>
        <w:numPr>
          <w:ilvl w:val="0"/>
          <w:numId w:val="610"/>
        </w:numPr>
        <w:rPr>
          <w:sz w:val="20"/>
        </w:rPr>
      </w:pPr>
      <w:r w:rsidRPr="000B2079">
        <w:rPr>
          <w:b/>
          <w:bCs/>
          <w:sz w:val="20"/>
        </w:rPr>
        <w:t>Sequence Number Position</w:t>
      </w:r>
      <w:r w:rsidRPr="000B2079">
        <w:rPr>
          <w:sz w:val="20"/>
        </w:rPr>
        <w:t xml:space="preserve">  </w:t>
      </w:r>
      <w:r w:rsidR="001B6F7E">
        <w:rPr>
          <w:sz w:val="20"/>
        </w:rPr>
        <w:t xml:space="preserve"> </w:t>
      </w:r>
      <w:r w:rsidRPr="000B2079">
        <w:rPr>
          <w:sz w:val="20"/>
        </w:rPr>
        <w:t>Options:</w:t>
      </w:r>
    </w:p>
    <w:p w14:paraId="37A99550" w14:textId="52AD43D8" w:rsidR="004D5367" w:rsidRPr="000B2079" w:rsidRDefault="004D5367" w:rsidP="00766619">
      <w:pPr>
        <w:pStyle w:val="ListParagraph"/>
        <w:numPr>
          <w:ilvl w:val="0"/>
          <w:numId w:val="611"/>
        </w:numPr>
        <w:ind w:left="4320"/>
        <w:rPr>
          <w:b/>
          <w:bCs/>
          <w:sz w:val="20"/>
        </w:rPr>
      </w:pPr>
      <w:r w:rsidRPr="000B2079">
        <w:rPr>
          <w:b/>
          <w:bCs/>
          <w:sz w:val="20"/>
        </w:rPr>
        <w:t>Undefined</w:t>
      </w:r>
    </w:p>
    <w:p w14:paraId="5C1096E0" w14:textId="3DCDD088" w:rsidR="004D5367" w:rsidRPr="000B2079" w:rsidRDefault="004D5367" w:rsidP="00766619">
      <w:pPr>
        <w:pStyle w:val="ListParagraph"/>
        <w:numPr>
          <w:ilvl w:val="0"/>
          <w:numId w:val="611"/>
        </w:numPr>
        <w:ind w:left="4320"/>
        <w:rPr>
          <w:b/>
          <w:bCs/>
          <w:sz w:val="20"/>
        </w:rPr>
      </w:pPr>
      <w:r w:rsidRPr="000B2079">
        <w:rPr>
          <w:b/>
          <w:bCs/>
          <w:sz w:val="20"/>
        </w:rPr>
        <w:t>First Page on Group</w:t>
      </w:r>
    </w:p>
    <w:p w14:paraId="1BC5BEA9" w14:textId="15E46489" w:rsidR="004D5367" w:rsidRPr="000B2079" w:rsidRDefault="004D5367" w:rsidP="00766619">
      <w:pPr>
        <w:pStyle w:val="ListParagraph"/>
        <w:numPr>
          <w:ilvl w:val="0"/>
          <w:numId w:val="611"/>
        </w:numPr>
        <w:ind w:left="4320"/>
        <w:rPr>
          <w:b/>
          <w:bCs/>
          <w:sz w:val="20"/>
        </w:rPr>
      </w:pPr>
      <w:r w:rsidRPr="000B2079">
        <w:rPr>
          <w:b/>
          <w:bCs/>
          <w:sz w:val="20"/>
        </w:rPr>
        <w:t>Last Page on Group</w:t>
      </w:r>
    </w:p>
    <w:p w14:paraId="75F18726" w14:textId="29334F4C" w:rsidR="004D5367" w:rsidRPr="000B2079" w:rsidRDefault="004D5367" w:rsidP="00766619">
      <w:pPr>
        <w:pStyle w:val="ListParagraph"/>
        <w:numPr>
          <w:ilvl w:val="0"/>
          <w:numId w:val="611"/>
        </w:numPr>
        <w:ind w:left="4320"/>
        <w:rPr>
          <w:b/>
          <w:bCs/>
          <w:sz w:val="20"/>
        </w:rPr>
      </w:pPr>
      <w:r w:rsidRPr="000B2079">
        <w:rPr>
          <w:b/>
          <w:bCs/>
          <w:sz w:val="20"/>
        </w:rPr>
        <w:t>Every Page</w:t>
      </w:r>
    </w:p>
    <w:p w14:paraId="3075EC2E" w14:textId="77777777" w:rsidR="004D5367" w:rsidRPr="004D5367" w:rsidRDefault="004D5367" w:rsidP="004D5367">
      <w:pPr>
        <w:ind w:left="720"/>
        <w:rPr>
          <w:sz w:val="20"/>
        </w:rPr>
      </w:pPr>
    </w:p>
    <w:p w14:paraId="2B025BA0" w14:textId="44A31E82" w:rsidR="00E226EC" w:rsidRPr="00E226EC" w:rsidRDefault="00E226EC" w:rsidP="00E226EC">
      <w:pPr>
        <w:ind w:left="720"/>
        <w:rPr>
          <w:sz w:val="20"/>
        </w:rPr>
      </w:pPr>
      <w:r>
        <w:rPr>
          <w:sz w:val="20"/>
        </w:rPr>
        <w:tab/>
      </w:r>
    </w:p>
    <w:p w14:paraId="2971AA5F" w14:textId="77777777" w:rsidR="00E226EC" w:rsidRDefault="00E226EC" w:rsidP="00A42066">
      <w:pPr>
        <w:ind w:left="2880" w:hanging="2160"/>
        <w:rPr>
          <w:sz w:val="20"/>
        </w:rPr>
      </w:pPr>
    </w:p>
    <w:p w14:paraId="3C87EE3F" w14:textId="77777777" w:rsidR="00A42066" w:rsidRDefault="00A42066" w:rsidP="00A42066">
      <w:pPr>
        <w:ind w:left="2880" w:hanging="1440"/>
        <w:rPr>
          <w:sz w:val="20"/>
        </w:rPr>
      </w:pPr>
    </w:p>
    <w:p w14:paraId="6C69C5D9" w14:textId="77777777" w:rsidR="00A42066" w:rsidRDefault="00A42066" w:rsidP="004B5440">
      <w:pPr>
        <w:rPr>
          <w:sz w:val="20"/>
        </w:rPr>
      </w:pPr>
    </w:p>
    <w:p w14:paraId="58D439B3" w14:textId="392AB329" w:rsidR="006A6E98" w:rsidRDefault="004B5440" w:rsidP="00CF05FA">
      <w:pPr>
        <w:ind w:left="720"/>
        <w:rPr>
          <w:sz w:val="20"/>
        </w:rPr>
      </w:pPr>
      <w:r w:rsidRPr="004B5440">
        <w:rPr>
          <w:noProof/>
          <w:sz w:val="20"/>
        </w:rPr>
        <w:lastRenderedPageBreak/>
        <w:drawing>
          <wp:inline distT="0" distB="0" distL="0" distR="0" wp14:anchorId="13C9E81A" wp14:editId="28A410F1">
            <wp:extent cx="4571584" cy="2141220"/>
            <wp:effectExtent l="0" t="0" r="635" b="5080"/>
            <wp:docPr id="1934" name="Picture 1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9"/>
                    <a:stretch>
                      <a:fillRect/>
                    </a:stretch>
                  </pic:blipFill>
                  <pic:spPr>
                    <a:xfrm>
                      <a:off x="0" y="0"/>
                      <a:ext cx="4584746" cy="2147385"/>
                    </a:xfrm>
                    <a:prstGeom prst="rect">
                      <a:avLst/>
                    </a:prstGeom>
                  </pic:spPr>
                </pic:pic>
              </a:graphicData>
            </a:graphic>
          </wp:inline>
        </w:drawing>
      </w:r>
    </w:p>
    <w:p w14:paraId="26247F2B" w14:textId="77777777" w:rsidR="00CF05FA" w:rsidRDefault="006A6E98" w:rsidP="00766619">
      <w:pPr>
        <w:pStyle w:val="ListParagraph"/>
        <w:numPr>
          <w:ilvl w:val="0"/>
          <w:numId w:val="612"/>
        </w:numPr>
        <w:rPr>
          <w:sz w:val="20"/>
        </w:rPr>
      </w:pPr>
      <w:r w:rsidRPr="00CF05FA">
        <w:rPr>
          <w:b/>
          <w:bCs/>
          <w:sz w:val="20"/>
        </w:rPr>
        <w:t>Update Allocation Marker</w:t>
      </w:r>
      <w:r w:rsidRPr="00CF05FA">
        <w:rPr>
          <w:sz w:val="20"/>
        </w:rPr>
        <w:tab/>
      </w:r>
      <w:r w:rsidR="00CF05FA">
        <w:rPr>
          <w:sz w:val="20"/>
        </w:rPr>
        <w:t xml:space="preserve">    </w:t>
      </w:r>
      <w:r w:rsidR="00CF05FA" w:rsidRPr="00CF05FA">
        <w:rPr>
          <w:b/>
          <w:bCs/>
          <w:sz w:val="20"/>
        </w:rPr>
        <w:t>A</w:t>
      </w:r>
      <w:r w:rsidRPr="00CF05FA">
        <w:rPr>
          <w:b/>
          <w:bCs/>
          <w:sz w:val="20"/>
        </w:rPr>
        <w:t xml:space="preserve">llocation </w:t>
      </w:r>
      <w:r w:rsidR="00CF05FA" w:rsidRPr="00CF05FA">
        <w:rPr>
          <w:b/>
          <w:bCs/>
          <w:sz w:val="20"/>
        </w:rPr>
        <w:t>M</w:t>
      </w:r>
      <w:r w:rsidRPr="00CF05FA">
        <w:rPr>
          <w:b/>
          <w:bCs/>
          <w:sz w:val="20"/>
        </w:rPr>
        <w:t>arker</w:t>
      </w:r>
      <w:r w:rsidRPr="00CF05FA">
        <w:rPr>
          <w:sz w:val="20"/>
        </w:rPr>
        <w:t xml:space="preserve"> can be </w:t>
      </w:r>
      <w:r w:rsidR="00CF05FA">
        <w:rPr>
          <w:sz w:val="20"/>
        </w:rPr>
        <w:t xml:space="preserve">automatically </w:t>
      </w:r>
      <w:r w:rsidRPr="00CF05FA">
        <w:rPr>
          <w:sz w:val="20"/>
        </w:rPr>
        <w:t>incremented when a</w:t>
      </w:r>
      <w:r w:rsidR="00CF05FA">
        <w:rPr>
          <w:sz w:val="20"/>
        </w:rPr>
        <w:t xml:space="preserve"> </w:t>
      </w:r>
    </w:p>
    <w:p w14:paraId="543C20A0" w14:textId="19E22A32" w:rsidR="006A6E98" w:rsidRPr="00CF05FA" w:rsidRDefault="006A6E98" w:rsidP="00CF05FA">
      <w:pPr>
        <w:ind w:left="2880" w:firstLine="720"/>
        <w:rPr>
          <w:sz w:val="20"/>
        </w:rPr>
      </w:pPr>
      <w:r w:rsidRPr="00CF05FA">
        <w:rPr>
          <w:sz w:val="20"/>
        </w:rPr>
        <w:t xml:space="preserve">document </w:t>
      </w:r>
      <w:r w:rsidR="00CF05FA" w:rsidRPr="00CF05FA">
        <w:rPr>
          <w:sz w:val="20"/>
        </w:rPr>
        <w:t>is</w:t>
      </w:r>
      <w:r w:rsidRPr="00CF05FA">
        <w:rPr>
          <w:sz w:val="20"/>
        </w:rPr>
        <w:t xml:space="preserve"> printed</w:t>
      </w:r>
    </w:p>
    <w:p w14:paraId="7ADF3555" w14:textId="5E33D3BA" w:rsidR="006A6E98" w:rsidRPr="00CF05FA" w:rsidRDefault="00D80AA3" w:rsidP="00766619">
      <w:pPr>
        <w:pStyle w:val="ListParagraph"/>
        <w:numPr>
          <w:ilvl w:val="0"/>
          <w:numId w:val="614"/>
        </w:numPr>
        <w:rPr>
          <w:sz w:val="20"/>
        </w:rPr>
      </w:pPr>
      <w:r>
        <w:rPr>
          <w:sz w:val="20"/>
        </w:rPr>
        <w:t>I</w:t>
      </w:r>
      <w:r w:rsidR="006A6E98" w:rsidRPr="00CF05FA">
        <w:rPr>
          <w:sz w:val="20"/>
        </w:rPr>
        <w:t xml:space="preserve">dentifies new marker to replace existing </w:t>
      </w:r>
      <w:r w:rsidRPr="00D80AA3">
        <w:rPr>
          <w:b/>
          <w:bCs/>
          <w:sz w:val="20"/>
        </w:rPr>
        <w:t>A</w:t>
      </w:r>
      <w:r w:rsidR="006A6E98" w:rsidRPr="00D80AA3">
        <w:rPr>
          <w:b/>
          <w:bCs/>
          <w:sz w:val="20"/>
        </w:rPr>
        <w:t xml:space="preserve">llocation </w:t>
      </w:r>
      <w:r w:rsidRPr="00D80AA3">
        <w:rPr>
          <w:b/>
          <w:bCs/>
          <w:sz w:val="20"/>
        </w:rPr>
        <w:t>M</w:t>
      </w:r>
      <w:r w:rsidR="006A6E98" w:rsidRPr="00D80AA3">
        <w:rPr>
          <w:b/>
          <w:bCs/>
          <w:sz w:val="20"/>
        </w:rPr>
        <w:t>arker</w:t>
      </w:r>
    </w:p>
    <w:p w14:paraId="0ACDF739" w14:textId="1A4FF63B" w:rsidR="006A6E98" w:rsidRPr="00D80AA3" w:rsidRDefault="006A6E98" w:rsidP="00766619">
      <w:pPr>
        <w:pStyle w:val="ListParagraph"/>
        <w:numPr>
          <w:ilvl w:val="0"/>
          <w:numId w:val="614"/>
        </w:numPr>
        <w:rPr>
          <w:sz w:val="20"/>
        </w:rPr>
      </w:pPr>
      <w:r w:rsidRPr="00D80AA3">
        <w:rPr>
          <w:sz w:val="20"/>
        </w:rPr>
        <w:t xml:space="preserve">Enter number in range </w:t>
      </w:r>
      <w:r w:rsidR="00D80AA3" w:rsidRPr="00D80AA3">
        <w:rPr>
          <w:b/>
          <w:bCs/>
          <w:sz w:val="20"/>
        </w:rPr>
        <w:t>1</w:t>
      </w:r>
      <w:r w:rsidRPr="00D80AA3">
        <w:rPr>
          <w:b/>
          <w:bCs/>
          <w:sz w:val="20"/>
        </w:rPr>
        <w:t>-9</w:t>
      </w:r>
      <w:r w:rsidRPr="00D80AA3">
        <w:rPr>
          <w:sz w:val="20"/>
        </w:rPr>
        <w:t xml:space="preserve"> to be new </w:t>
      </w:r>
      <w:r w:rsidR="00D80AA3" w:rsidRPr="00D80AA3">
        <w:rPr>
          <w:b/>
          <w:bCs/>
          <w:sz w:val="20"/>
        </w:rPr>
        <w:t>A</w:t>
      </w:r>
      <w:r w:rsidRPr="00D80AA3">
        <w:rPr>
          <w:b/>
          <w:bCs/>
          <w:sz w:val="20"/>
        </w:rPr>
        <w:t xml:space="preserve">llocation </w:t>
      </w:r>
      <w:r w:rsidR="00D80AA3" w:rsidRPr="00D80AA3">
        <w:rPr>
          <w:b/>
          <w:bCs/>
          <w:sz w:val="20"/>
        </w:rPr>
        <w:t>N</w:t>
      </w:r>
      <w:r w:rsidRPr="00D80AA3">
        <w:rPr>
          <w:b/>
          <w:bCs/>
          <w:sz w:val="20"/>
        </w:rPr>
        <w:t>umber</w:t>
      </w:r>
      <w:r w:rsidRPr="00D80AA3">
        <w:rPr>
          <w:sz w:val="20"/>
        </w:rPr>
        <w:t xml:space="preserve"> applied after printing</w:t>
      </w:r>
    </w:p>
    <w:p w14:paraId="01ACEB46" w14:textId="60D1D5E5" w:rsidR="006A6E98" w:rsidRDefault="006A6E98" w:rsidP="00766619">
      <w:pPr>
        <w:pStyle w:val="ListParagraph"/>
        <w:numPr>
          <w:ilvl w:val="0"/>
          <w:numId w:val="613"/>
        </w:numPr>
        <w:ind w:left="4320"/>
        <w:rPr>
          <w:sz w:val="20"/>
        </w:rPr>
      </w:pPr>
      <w:r>
        <w:rPr>
          <w:sz w:val="20"/>
        </w:rPr>
        <w:t>Enter ‘</w:t>
      </w:r>
      <w:r w:rsidRPr="00D80AA3">
        <w:rPr>
          <w:b/>
          <w:bCs/>
          <w:sz w:val="20"/>
        </w:rPr>
        <w:t>+n</w:t>
      </w:r>
      <w:r>
        <w:rPr>
          <w:sz w:val="20"/>
        </w:rPr>
        <w:t xml:space="preserve">’ – plus sign and number between 1 </w:t>
      </w:r>
      <w:r w:rsidR="00D80AA3">
        <w:rPr>
          <w:sz w:val="20"/>
        </w:rPr>
        <w:t>-</w:t>
      </w:r>
      <w:r>
        <w:rPr>
          <w:sz w:val="20"/>
        </w:rPr>
        <w:t xml:space="preserve"> 9 to increase </w:t>
      </w:r>
      <w:r w:rsidR="00D80AA3" w:rsidRPr="00D80AA3">
        <w:rPr>
          <w:b/>
          <w:bCs/>
          <w:sz w:val="20"/>
        </w:rPr>
        <w:t>A</w:t>
      </w:r>
      <w:r w:rsidRPr="00D80AA3">
        <w:rPr>
          <w:b/>
          <w:bCs/>
          <w:sz w:val="20"/>
        </w:rPr>
        <w:t xml:space="preserve">llocation </w:t>
      </w:r>
      <w:r w:rsidR="00D80AA3" w:rsidRPr="00D80AA3">
        <w:rPr>
          <w:b/>
          <w:bCs/>
          <w:sz w:val="20"/>
        </w:rPr>
        <w:t>M</w:t>
      </w:r>
      <w:r w:rsidRPr="00D80AA3">
        <w:rPr>
          <w:b/>
          <w:bCs/>
          <w:sz w:val="20"/>
        </w:rPr>
        <w:t>arker</w:t>
      </w:r>
      <w:r>
        <w:rPr>
          <w:sz w:val="20"/>
        </w:rPr>
        <w:t xml:space="preserve"> of all transactions included on report by that number, or up to ceiling identified in </w:t>
      </w:r>
      <w:r w:rsidRPr="00D80AA3">
        <w:rPr>
          <w:b/>
          <w:bCs/>
          <w:sz w:val="20"/>
        </w:rPr>
        <w:t>Allocation Ceiling</w:t>
      </w:r>
      <w:r>
        <w:rPr>
          <w:sz w:val="20"/>
        </w:rPr>
        <w:t xml:space="preserve"> field, whichever is lower</w:t>
      </w:r>
    </w:p>
    <w:p w14:paraId="1F27B520" w14:textId="436EB46D" w:rsidR="006A6E98" w:rsidRDefault="006A6E98" w:rsidP="00766619">
      <w:pPr>
        <w:pStyle w:val="ListParagraph"/>
        <w:numPr>
          <w:ilvl w:val="0"/>
          <w:numId w:val="613"/>
        </w:numPr>
        <w:ind w:left="4320"/>
        <w:rPr>
          <w:sz w:val="20"/>
        </w:rPr>
      </w:pPr>
      <w:r>
        <w:rPr>
          <w:sz w:val="20"/>
        </w:rPr>
        <w:t>Enter a ‘</w:t>
      </w:r>
      <w:r w:rsidRPr="00D80AA3">
        <w:rPr>
          <w:b/>
          <w:bCs/>
          <w:sz w:val="20"/>
        </w:rPr>
        <w:t>-</w:t>
      </w:r>
      <w:r>
        <w:rPr>
          <w:sz w:val="20"/>
        </w:rPr>
        <w:t xml:space="preserve">‘ – hyphen and a number between 1 </w:t>
      </w:r>
      <w:r w:rsidR="00D80AA3">
        <w:rPr>
          <w:sz w:val="20"/>
        </w:rPr>
        <w:t>-</w:t>
      </w:r>
      <w:r>
        <w:rPr>
          <w:sz w:val="20"/>
        </w:rPr>
        <w:t xml:space="preserve">9 to decrease </w:t>
      </w:r>
      <w:r w:rsidR="00D80AA3" w:rsidRPr="00D80AA3">
        <w:rPr>
          <w:b/>
          <w:bCs/>
          <w:sz w:val="20"/>
        </w:rPr>
        <w:t>A</w:t>
      </w:r>
      <w:r w:rsidRPr="00D80AA3">
        <w:rPr>
          <w:b/>
          <w:bCs/>
          <w:sz w:val="20"/>
        </w:rPr>
        <w:t xml:space="preserve">llocation </w:t>
      </w:r>
      <w:r w:rsidR="00D80AA3" w:rsidRPr="00D80AA3">
        <w:rPr>
          <w:b/>
          <w:bCs/>
          <w:sz w:val="20"/>
        </w:rPr>
        <w:t>M</w:t>
      </w:r>
      <w:r w:rsidRPr="00D80AA3">
        <w:rPr>
          <w:b/>
          <w:bCs/>
          <w:sz w:val="20"/>
        </w:rPr>
        <w:t>arker</w:t>
      </w:r>
      <w:r>
        <w:rPr>
          <w:sz w:val="20"/>
        </w:rPr>
        <w:t xml:space="preserve"> by that number, or set to zero, whichever is higher</w:t>
      </w:r>
    </w:p>
    <w:p w14:paraId="58E80A40" w14:textId="1FB16DE3" w:rsidR="006A6E98" w:rsidRDefault="006A6E98" w:rsidP="00766619">
      <w:pPr>
        <w:pStyle w:val="ListParagraph"/>
        <w:numPr>
          <w:ilvl w:val="0"/>
          <w:numId w:val="613"/>
        </w:numPr>
        <w:ind w:left="4320"/>
        <w:rPr>
          <w:sz w:val="20"/>
        </w:rPr>
      </w:pPr>
      <w:r>
        <w:rPr>
          <w:sz w:val="20"/>
        </w:rPr>
        <w:t xml:space="preserve">Enter any other </w:t>
      </w:r>
      <w:r w:rsidR="00D80AA3" w:rsidRPr="00D80AA3">
        <w:rPr>
          <w:b/>
          <w:bCs/>
          <w:sz w:val="20"/>
        </w:rPr>
        <w:t>A</w:t>
      </w:r>
      <w:r w:rsidRPr="00D80AA3">
        <w:rPr>
          <w:b/>
          <w:bCs/>
          <w:sz w:val="20"/>
        </w:rPr>
        <w:t xml:space="preserve">llocation </w:t>
      </w:r>
      <w:r w:rsidR="00D80AA3" w:rsidRPr="00D80AA3">
        <w:rPr>
          <w:b/>
          <w:bCs/>
          <w:sz w:val="20"/>
        </w:rPr>
        <w:t>M</w:t>
      </w:r>
      <w:r w:rsidRPr="00D80AA3">
        <w:rPr>
          <w:b/>
          <w:bCs/>
          <w:sz w:val="20"/>
        </w:rPr>
        <w:t>arker</w:t>
      </w:r>
      <w:r>
        <w:rPr>
          <w:sz w:val="20"/>
        </w:rPr>
        <w:t xml:space="preserve"> to set </w:t>
      </w:r>
      <w:r w:rsidR="00D80AA3" w:rsidRPr="00D80AA3">
        <w:rPr>
          <w:b/>
          <w:bCs/>
          <w:sz w:val="20"/>
        </w:rPr>
        <w:t>A</w:t>
      </w:r>
      <w:r w:rsidRPr="00D80AA3">
        <w:rPr>
          <w:b/>
          <w:bCs/>
          <w:sz w:val="20"/>
        </w:rPr>
        <w:t xml:space="preserve">llocation </w:t>
      </w:r>
      <w:r w:rsidR="00D80AA3" w:rsidRPr="00D80AA3">
        <w:rPr>
          <w:b/>
          <w:bCs/>
          <w:sz w:val="20"/>
        </w:rPr>
        <w:t>M</w:t>
      </w:r>
      <w:r w:rsidRPr="00D80AA3">
        <w:rPr>
          <w:b/>
          <w:bCs/>
          <w:sz w:val="20"/>
        </w:rPr>
        <w:t>arker</w:t>
      </w:r>
      <w:r>
        <w:rPr>
          <w:sz w:val="20"/>
        </w:rPr>
        <w:t xml:space="preserve"> on all transactions included on report to this value. For example, enter F to set all </w:t>
      </w:r>
      <w:r w:rsidR="00D80AA3" w:rsidRPr="00D80AA3">
        <w:rPr>
          <w:b/>
          <w:bCs/>
          <w:sz w:val="20"/>
        </w:rPr>
        <w:t>A</w:t>
      </w:r>
      <w:r w:rsidRPr="00D80AA3">
        <w:rPr>
          <w:b/>
          <w:bCs/>
          <w:sz w:val="20"/>
        </w:rPr>
        <w:t xml:space="preserve">llocation </w:t>
      </w:r>
      <w:r w:rsidR="00D80AA3" w:rsidRPr="00D80AA3">
        <w:rPr>
          <w:b/>
          <w:bCs/>
          <w:sz w:val="20"/>
        </w:rPr>
        <w:t>M</w:t>
      </w:r>
      <w:r w:rsidRPr="00D80AA3">
        <w:rPr>
          <w:b/>
          <w:bCs/>
          <w:sz w:val="20"/>
        </w:rPr>
        <w:t>arkers</w:t>
      </w:r>
      <w:r>
        <w:rPr>
          <w:sz w:val="20"/>
        </w:rPr>
        <w:t xml:space="preserve"> to </w:t>
      </w:r>
      <w:r w:rsidRPr="00D80AA3">
        <w:rPr>
          <w:b/>
          <w:bCs/>
          <w:sz w:val="20"/>
        </w:rPr>
        <w:t>Force</w:t>
      </w:r>
    </w:p>
    <w:p w14:paraId="0888794F" w14:textId="77777777" w:rsidR="00D80AA3" w:rsidRDefault="006A6E98" w:rsidP="00766619">
      <w:pPr>
        <w:pStyle w:val="ListParagraph"/>
        <w:numPr>
          <w:ilvl w:val="0"/>
          <w:numId w:val="246"/>
        </w:numPr>
        <w:tabs>
          <w:tab w:val="left" w:pos="3600"/>
        </w:tabs>
        <w:ind w:left="1440"/>
        <w:rPr>
          <w:sz w:val="20"/>
        </w:rPr>
      </w:pPr>
      <w:r w:rsidRPr="00CF05FA">
        <w:rPr>
          <w:b/>
          <w:bCs/>
          <w:sz w:val="20"/>
        </w:rPr>
        <w:t>Allocation Ceiling</w:t>
      </w:r>
      <w:r w:rsidRPr="00CF05FA">
        <w:rPr>
          <w:sz w:val="20"/>
        </w:rPr>
        <w:tab/>
      </w:r>
      <w:r w:rsidR="00D80AA3" w:rsidRPr="00D80AA3">
        <w:rPr>
          <w:b/>
          <w:bCs/>
          <w:sz w:val="20"/>
        </w:rPr>
        <w:t>M</w:t>
      </w:r>
      <w:r w:rsidRPr="00D80AA3">
        <w:rPr>
          <w:b/>
          <w:bCs/>
          <w:sz w:val="20"/>
        </w:rPr>
        <w:t xml:space="preserve">aximum </w:t>
      </w:r>
      <w:r w:rsidR="00D80AA3" w:rsidRPr="00D80AA3">
        <w:rPr>
          <w:b/>
          <w:bCs/>
          <w:sz w:val="20"/>
        </w:rPr>
        <w:t>A</w:t>
      </w:r>
      <w:r w:rsidRPr="00D80AA3">
        <w:rPr>
          <w:b/>
          <w:bCs/>
          <w:sz w:val="20"/>
        </w:rPr>
        <w:t xml:space="preserve">llocation </w:t>
      </w:r>
      <w:r w:rsidR="00D80AA3" w:rsidRPr="00D80AA3">
        <w:rPr>
          <w:b/>
          <w:bCs/>
          <w:sz w:val="20"/>
        </w:rPr>
        <w:t>N</w:t>
      </w:r>
      <w:r w:rsidRPr="00D80AA3">
        <w:rPr>
          <w:b/>
          <w:bCs/>
          <w:sz w:val="20"/>
        </w:rPr>
        <w:t>umber</w:t>
      </w:r>
      <w:r w:rsidRPr="00CF05FA">
        <w:rPr>
          <w:sz w:val="20"/>
        </w:rPr>
        <w:t xml:space="preserve"> for transactions in documents with </w:t>
      </w:r>
    </w:p>
    <w:p w14:paraId="0F21C093" w14:textId="40A156B7" w:rsidR="006A6E98" w:rsidRPr="00D80AA3" w:rsidRDefault="006A6E98" w:rsidP="00D80AA3">
      <w:pPr>
        <w:tabs>
          <w:tab w:val="left" w:pos="3600"/>
        </w:tabs>
        <w:ind w:left="3600"/>
        <w:rPr>
          <w:sz w:val="20"/>
        </w:rPr>
      </w:pPr>
      <w:r w:rsidRPr="00D80AA3">
        <w:rPr>
          <w:sz w:val="20"/>
        </w:rPr>
        <w:t>format</w:t>
      </w:r>
    </w:p>
    <w:p w14:paraId="175D0C86" w14:textId="77777777" w:rsidR="00D80AA3" w:rsidRDefault="006A6E98" w:rsidP="00766619">
      <w:pPr>
        <w:pStyle w:val="ListParagraph"/>
        <w:numPr>
          <w:ilvl w:val="0"/>
          <w:numId w:val="615"/>
        </w:numPr>
        <w:ind w:left="4320"/>
        <w:rPr>
          <w:sz w:val="20"/>
        </w:rPr>
      </w:pPr>
      <w:r w:rsidRPr="00D80AA3">
        <w:rPr>
          <w:sz w:val="20"/>
        </w:rPr>
        <w:t xml:space="preserve">Enter number in range 1-9 as </w:t>
      </w:r>
      <w:r w:rsidR="00D80AA3">
        <w:rPr>
          <w:sz w:val="20"/>
        </w:rPr>
        <w:t>A</w:t>
      </w:r>
      <w:r w:rsidRPr="00D80AA3">
        <w:rPr>
          <w:sz w:val="20"/>
        </w:rPr>
        <w:t xml:space="preserve">llocation </w:t>
      </w:r>
      <w:r w:rsidR="00D80AA3">
        <w:rPr>
          <w:sz w:val="20"/>
        </w:rPr>
        <w:t>C</w:t>
      </w:r>
      <w:r w:rsidRPr="00D80AA3">
        <w:rPr>
          <w:sz w:val="20"/>
        </w:rPr>
        <w:t>eiling, or NOT in Use</w:t>
      </w:r>
    </w:p>
    <w:p w14:paraId="0762CF3A" w14:textId="53D60323" w:rsidR="006A6E98" w:rsidRPr="00D80AA3" w:rsidRDefault="006A6E98" w:rsidP="00766619">
      <w:pPr>
        <w:pStyle w:val="ListParagraph"/>
        <w:numPr>
          <w:ilvl w:val="0"/>
          <w:numId w:val="615"/>
        </w:numPr>
        <w:ind w:left="4320"/>
        <w:rPr>
          <w:sz w:val="20"/>
        </w:rPr>
      </w:pPr>
      <w:r w:rsidRPr="00D80AA3">
        <w:rPr>
          <w:sz w:val="20"/>
        </w:rPr>
        <w:t xml:space="preserve">If a ‘+’ sign </w:t>
      </w:r>
      <w:r w:rsidR="00D80AA3">
        <w:rPr>
          <w:sz w:val="20"/>
        </w:rPr>
        <w:t xml:space="preserve">is chosen </w:t>
      </w:r>
      <w:r w:rsidRPr="00D80AA3">
        <w:rPr>
          <w:sz w:val="20"/>
        </w:rPr>
        <w:t xml:space="preserve">as </w:t>
      </w:r>
      <w:r w:rsidRPr="00D80AA3">
        <w:rPr>
          <w:b/>
          <w:bCs/>
          <w:sz w:val="20"/>
        </w:rPr>
        <w:t>Update Allocation Marker</w:t>
      </w:r>
      <w:r w:rsidRPr="00D80AA3">
        <w:rPr>
          <w:sz w:val="20"/>
        </w:rPr>
        <w:t xml:space="preserve">, </w:t>
      </w:r>
      <w:r w:rsidR="00D80AA3" w:rsidRPr="00D80AA3">
        <w:rPr>
          <w:b/>
          <w:bCs/>
          <w:sz w:val="20"/>
        </w:rPr>
        <w:t>A</w:t>
      </w:r>
      <w:r w:rsidRPr="00D80AA3">
        <w:rPr>
          <w:b/>
          <w:bCs/>
          <w:sz w:val="20"/>
        </w:rPr>
        <w:t xml:space="preserve">llocation </w:t>
      </w:r>
      <w:r w:rsidR="00D80AA3" w:rsidRPr="00D80AA3">
        <w:rPr>
          <w:b/>
          <w:bCs/>
          <w:sz w:val="20"/>
        </w:rPr>
        <w:t>M</w:t>
      </w:r>
      <w:r w:rsidRPr="00D80AA3">
        <w:rPr>
          <w:b/>
          <w:bCs/>
          <w:sz w:val="20"/>
        </w:rPr>
        <w:t>arker</w:t>
      </w:r>
      <w:r w:rsidRPr="00D80AA3">
        <w:rPr>
          <w:sz w:val="20"/>
        </w:rPr>
        <w:t xml:space="preserve"> is incremented up to ceiling identified here</w:t>
      </w:r>
    </w:p>
    <w:p w14:paraId="69000E93" w14:textId="77777777" w:rsidR="00DF3B84" w:rsidRDefault="00995B0F" w:rsidP="00766619">
      <w:pPr>
        <w:pStyle w:val="ListParagraph"/>
        <w:numPr>
          <w:ilvl w:val="0"/>
          <w:numId w:val="246"/>
        </w:numPr>
        <w:ind w:left="1440"/>
        <w:rPr>
          <w:sz w:val="20"/>
        </w:rPr>
      </w:pPr>
      <w:r w:rsidRPr="00CF05FA">
        <w:rPr>
          <w:b/>
          <w:bCs/>
          <w:sz w:val="20"/>
        </w:rPr>
        <w:t>Allocation Action</w:t>
      </w:r>
      <w:r w:rsidRPr="00CF05FA">
        <w:rPr>
          <w:sz w:val="20"/>
        </w:rPr>
        <w:tab/>
      </w:r>
      <w:r w:rsidR="00DF3B84">
        <w:rPr>
          <w:sz w:val="20"/>
        </w:rPr>
        <w:tab/>
        <w:t>A</w:t>
      </w:r>
      <w:r w:rsidRPr="00CF05FA">
        <w:rPr>
          <w:sz w:val="20"/>
        </w:rPr>
        <w:t xml:space="preserve">llocation </w:t>
      </w:r>
      <w:r w:rsidR="00DF3B84">
        <w:rPr>
          <w:sz w:val="20"/>
        </w:rPr>
        <w:t>C</w:t>
      </w:r>
      <w:r w:rsidRPr="00CF05FA">
        <w:rPr>
          <w:sz w:val="20"/>
        </w:rPr>
        <w:t xml:space="preserve">ode can be </w:t>
      </w:r>
      <w:r w:rsidR="00DF3B84">
        <w:rPr>
          <w:sz w:val="20"/>
        </w:rPr>
        <w:t xml:space="preserve">automatically </w:t>
      </w:r>
      <w:r w:rsidRPr="00CF05FA">
        <w:rPr>
          <w:sz w:val="20"/>
        </w:rPr>
        <w:t xml:space="preserve">amended when document </w:t>
      </w:r>
      <w:r w:rsidR="00DF3B84">
        <w:rPr>
          <w:sz w:val="20"/>
        </w:rPr>
        <w:t>i</w:t>
      </w:r>
      <w:r w:rsidRPr="00CF05FA">
        <w:rPr>
          <w:sz w:val="20"/>
        </w:rPr>
        <w:t xml:space="preserve">s </w:t>
      </w:r>
    </w:p>
    <w:p w14:paraId="50181CAB" w14:textId="2CDE58C3" w:rsidR="006A6E98" w:rsidRPr="00DF3B84" w:rsidRDefault="00995B0F" w:rsidP="00DF3B84">
      <w:pPr>
        <w:ind w:left="3600"/>
        <w:rPr>
          <w:sz w:val="20"/>
        </w:rPr>
      </w:pPr>
      <w:r w:rsidRPr="00DF3B84">
        <w:rPr>
          <w:sz w:val="20"/>
        </w:rPr>
        <w:t>printed</w:t>
      </w:r>
    </w:p>
    <w:p w14:paraId="204830A6" w14:textId="0797368E" w:rsidR="00995B0F" w:rsidRPr="00DF3B84" w:rsidRDefault="00995B0F" w:rsidP="00766619">
      <w:pPr>
        <w:pStyle w:val="ListParagraph"/>
        <w:numPr>
          <w:ilvl w:val="0"/>
          <w:numId w:val="616"/>
        </w:numPr>
        <w:ind w:left="4320"/>
        <w:rPr>
          <w:b/>
          <w:bCs/>
          <w:sz w:val="20"/>
        </w:rPr>
      </w:pPr>
      <w:r w:rsidRPr="00DF3B84">
        <w:rPr>
          <w:sz w:val="20"/>
        </w:rPr>
        <w:t xml:space="preserve">This identifies </w:t>
      </w:r>
      <w:r w:rsidR="00DF3B84" w:rsidRPr="00DF3B84">
        <w:rPr>
          <w:b/>
          <w:bCs/>
          <w:sz w:val="20"/>
        </w:rPr>
        <w:t>A</w:t>
      </w:r>
      <w:r w:rsidRPr="00DF3B84">
        <w:rPr>
          <w:b/>
          <w:bCs/>
          <w:sz w:val="20"/>
        </w:rPr>
        <w:t xml:space="preserve">llocation </w:t>
      </w:r>
      <w:r w:rsidR="00DF3B84" w:rsidRPr="00DF3B84">
        <w:rPr>
          <w:b/>
          <w:bCs/>
          <w:sz w:val="20"/>
        </w:rPr>
        <w:t>A</w:t>
      </w:r>
      <w:r w:rsidRPr="00DF3B84">
        <w:rPr>
          <w:b/>
          <w:bCs/>
          <w:sz w:val="20"/>
        </w:rPr>
        <w:t xml:space="preserve">ction </w:t>
      </w:r>
      <w:r w:rsidR="00DF3B84" w:rsidRPr="00DF3B84">
        <w:rPr>
          <w:b/>
          <w:bCs/>
          <w:sz w:val="20"/>
        </w:rPr>
        <w:t>C</w:t>
      </w:r>
      <w:r w:rsidRPr="00DF3B84">
        <w:rPr>
          <w:b/>
          <w:bCs/>
          <w:sz w:val="20"/>
        </w:rPr>
        <w:t>ode</w:t>
      </w:r>
      <w:r w:rsidRPr="00DF3B84">
        <w:rPr>
          <w:sz w:val="20"/>
        </w:rPr>
        <w:t xml:space="preserve"> to update </w:t>
      </w:r>
      <w:r w:rsidR="00DF3B84" w:rsidRPr="00DF3B84">
        <w:rPr>
          <w:b/>
          <w:bCs/>
          <w:sz w:val="20"/>
        </w:rPr>
        <w:t>A</w:t>
      </w:r>
      <w:r w:rsidRPr="00DF3B84">
        <w:rPr>
          <w:b/>
          <w:bCs/>
          <w:sz w:val="20"/>
        </w:rPr>
        <w:t xml:space="preserve">llocation </w:t>
      </w:r>
      <w:r w:rsidR="00DF3B84" w:rsidRPr="00DF3B84">
        <w:rPr>
          <w:b/>
          <w:bCs/>
          <w:sz w:val="20"/>
        </w:rPr>
        <w:t>C</w:t>
      </w:r>
      <w:r w:rsidRPr="00DF3B84">
        <w:rPr>
          <w:b/>
          <w:bCs/>
          <w:sz w:val="20"/>
        </w:rPr>
        <w:t>ode</w:t>
      </w:r>
    </w:p>
    <w:p w14:paraId="2602A16E" w14:textId="77777777" w:rsidR="00DF3B84" w:rsidRDefault="00995B0F" w:rsidP="00766619">
      <w:pPr>
        <w:pStyle w:val="ListParagraph"/>
        <w:numPr>
          <w:ilvl w:val="0"/>
          <w:numId w:val="246"/>
        </w:numPr>
        <w:ind w:left="1440"/>
        <w:rPr>
          <w:sz w:val="20"/>
        </w:rPr>
      </w:pPr>
      <w:r w:rsidRPr="00CF05FA">
        <w:rPr>
          <w:b/>
          <w:bCs/>
          <w:sz w:val="20"/>
        </w:rPr>
        <w:t>Update Document Details</w:t>
      </w:r>
      <w:r w:rsidRPr="00CF05FA">
        <w:rPr>
          <w:sz w:val="20"/>
        </w:rPr>
        <w:tab/>
      </w:r>
      <w:r w:rsidR="00DF3B84">
        <w:rPr>
          <w:sz w:val="20"/>
        </w:rPr>
        <w:t xml:space="preserve">  </w:t>
      </w:r>
      <w:r w:rsidR="00DF3B84" w:rsidRPr="00DF3B84">
        <w:rPr>
          <w:b/>
          <w:bCs/>
          <w:sz w:val="20"/>
        </w:rPr>
        <w:t>D</w:t>
      </w:r>
      <w:r w:rsidRPr="00DF3B84">
        <w:rPr>
          <w:b/>
          <w:bCs/>
          <w:sz w:val="20"/>
        </w:rPr>
        <w:t xml:space="preserve">ocument </w:t>
      </w:r>
      <w:r w:rsidR="00DF3B84" w:rsidRPr="00DF3B84">
        <w:rPr>
          <w:b/>
          <w:bCs/>
          <w:sz w:val="20"/>
        </w:rPr>
        <w:t>D</w:t>
      </w:r>
      <w:r w:rsidRPr="00DF3B84">
        <w:rPr>
          <w:b/>
          <w:bCs/>
          <w:sz w:val="20"/>
        </w:rPr>
        <w:t>ate</w:t>
      </w:r>
      <w:r w:rsidRPr="00CF05FA">
        <w:rPr>
          <w:sz w:val="20"/>
        </w:rPr>
        <w:t xml:space="preserve"> or </w:t>
      </w:r>
      <w:r w:rsidR="00DF3B84" w:rsidRPr="00DF3B84">
        <w:rPr>
          <w:b/>
          <w:bCs/>
          <w:sz w:val="20"/>
        </w:rPr>
        <w:t>R</w:t>
      </w:r>
      <w:r w:rsidRPr="00DF3B84">
        <w:rPr>
          <w:b/>
          <w:bCs/>
          <w:sz w:val="20"/>
        </w:rPr>
        <w:t>eference</w:t>
      </w:r>
      <w:r w:rsidRPr="00CF05FA">
        <w:rPr>
          <w:sz w:val="20"/>
        </w:rPr>
        <w:t xml:space="preserve"> updated for document when report is </w:t>
      </w:r>
    </w:p>
    <w:p w14:paraId="593E6116" w14:textId="0B250377" w:rsidR="00995B0F" w:rsidRPr="00CF05FA" w:rsidRDefault="00995B0F" w:rsidP="00DF3B84">
      <w:pPr>
        <w:pStyle w:val="ListParagraph"/>
        <w:ind w:left="3600"/>
        <w:rPr>
          <w:sz w:val="20"/>
        </w:rPr>
      </w:pPr>
      <w:r w:rsidRPr="00CF05FA">
        <w:rPr>
          <w:sz w:val="20"/>
        </w:rPr>
        <w:t>printed</w:t>
      </w:r>
    </w:p>
    <w:p w14:paraId="741E1CE9" w14:textId="15D45754" w:rsidR="00995B0F" w:rsidRPr="00DF3B84" w:rsidRDefault="00DF3B84" w:rsidP="00766619">
      <w:pPr>
        <w:pStyle w:val="ListParagraph"/>
        <w:numPr>
          <w:ilvl w:val="0"/>
          <w:numId w:val="616"/>
        </w:numPr>
        <w:ind w:left="4320"/>
        <w:rPr>
          <w:sz w:val="20"/>
        </w:rPr>
      </w:pPr>
      <w:r w:rsidRPr="00DF3B84">
        <w:rPr>
          <w:b/>
          <w:bCs/>
          <w:sz w:val="20"/>
        </w:rPr>
        <w:t>Yes</w:t>
      </w:r>
      <w:r>
        <w:rPr>
          <w:sz w:val="20"/>
        </w:rPr>
        <w:t xml:space="preserve"> - </w:t>
      </w:r>
      <w:r w:rsidR="00995B0F" w:rsidRPr="00DF3B84">
        <w:rPr>
          <w:sz w:val="20"/>
        </w:rPr>
        <w:t xml:space="preserve">select one of the following to update </w:t>
      </w:r>
      <w:r w:rsidRPr="00DF3B84">
        <w:rPr>
          <w:b/>
          <w:bCs/>
          <w:sz w:val="20"/>
        </w:rPr>
        <w:t>D</w:t>
      </w:r>
      <w:r w:rsidR="00995B0F" w:rsidRPr="00DF3B84">
        <w:rPr>
          <w:b/>
          <w:bCs/>
          <w:sz w:val="20"/>
        </w:rPr>
        <w:t xml:space="preserve">ocument </w:t>
      </w:r>
      <w:r w:rsidRPr="00DF3B84">
        <w:rPr>
          <w:b/>
          <w:bCs/>
          <w:sz w:val="20"/>
        </w:rPr>
        <w:t>D</w:t>
      </w:r>
      <w:r w:rsidR="00995B0F" w:rsidRPr="00DF3B84">
        <w:rPr>
          <w:b/>
          <w:bCs/>
          <w:sz w:val="20"/>
        </w:rPr>
        <w:t>ate</w:t>
      </w:r>
      <w:r w:rsidR="00995B0F" w:rsidRPr="00DF3B84">
        <w:rPr>
          <w:sz w:val="20"/>
        </w:rPr>
        <w:t xml:space="preserve"> or </w:t>
      </w:r>
      <w:r w:rsidRPr="00DF3B84">
        <w:rPr>
          <w:b/>
          <w:bCs/>
          <w:sz w:val="20"/>
        </w:rPr>
        <w:t>T</w:t>
      </w:r>
      <w:r w:rsidR="00995B0F" w:rsidRPr="00DF3B84">
        <w:rPr>
          <w:b/>
          <w:bCs/>
          <w:sz w:val="20"/>
        </w:rPr>
        <w:t xml:space="preserve">ransaction </w:t>
      </w:r>
      <w:r w:rsidRPr="00DF3B84">
        <w:rPr>
          <w:b/>
          <w:bCs/>
          <w:sz w:val="20"/>
        </w:rPr>
        <w:t>R</w:t>
      </w:r>
      <w:r w:rsidR="00995B0F" w:rsidRPr="00DF3B84">
        <w:rPr>
          <w:b/>
          <w:bCs/>
          <w:sz w:val="20"/>
        </w:rPr>
        <w:t>eference</w:t>
      </w:r>
      <w:r w:rsidR="00995B0F" w:rsidRPr="00DF3B84">
        <w:rPr>
          <w:sz w:val="20"/>
        </w:rPr>
        <w:t>:</w:t>
      </w:r>
    </w:p>
    <w:p w14:paraId="667DA036" w14:textId="11184955" w:rsidR="00995B0F" w:rsidRPr="00DF3B84" w:rsidRDefault="00995B0F" w:rsidP="00766619">
      <w:pPr>
        <w:pStyle w:val="ListParagraph"/>
        <w:numPr>
          <w:ilvl w:val="0"/>
          <w:numId w:val="617"/>
        </w:numPr>
        <w:ind w:left="5040"/>
        <w:rPr>
          <w:b/>
          <w:bCs/>
          <w:sz w:val="20"/>
        </w:rPr>
      </w:pPr>
      <w:r w:rsidRPr="00DF3B84">
        <w:rPr>
          <w:b/>
          <w:bCs/>
          <w:sz w:val="20"/>
        </w:rPr>
        <w:t>First Document Details to be Updated</w:t>
      </w:r>
    </w:p>
    <w:p w14:paraId="6BC1F846" w14:textId="30E25894" w:rsidR="00995B0F" w:rsidRPr="00DF3B84" w:rsidRDefault="00995B0F" w:rsidP="00766619">
      <w:pPr>
        <w:pStyle w:val="ListParagraph"/>
        <w:numPr>
          <w:ilvl w:val="0"/>
          <w:numId w:val="617"/>
        </w:numPr>
        <w:ind w:left="5040"/>
        <w:rPr>
          <w:b/>
          <w:bCs/>
          <w:sz w:val="20"/>
        </w:rPr>
      </w:pPr>
      <w:r w:rsidRPr="00DF3B84">
        <w:rPr>
          <w:b/>
          <w:bCs/>
          <w:sz w:val="20"/>
        </w:rPr>
        <w:t>Second Document Details to be Updated</w:t>
      </w:r>
    </w:p>
    <w:p w14:paraId="766D00BA" w14:textId="0123F20E" w:rsidR="00995B0F" w:rsidRPr="00DF3B84" w:rsidRDefault="00995B0F" w:rsidP="00766619">
      <w:pPr>
        <w:pStyle w:val="ListParagraph"/>
        <w:numPr>
          <w:ilvl w:val="0"/>
          <w:numId w:val="617"/>
        </w:numPr>
        <w:ind w:left="5040"/>
        <w:rPr>
          <w:b/>
          <w:bCs/>
          <w:sz w:val="20"/>
        </w:rPr>
      </w:pPr>
      <w:r w:rsidRPr="00DF3B84">
        <w:rPr>
          <w:b/>
          <w:bCs/>
          <w:sz w:val="20"/>
        </w:rPr>
        <w:t>Third Document Details to be Updated</w:t>
      </w:r>
    </w:p>
    <w:p w14:paraId="5B09ABEC" w14:textId="1BB922C4" w:rsidR="00995B0F" w:rsidRPr="00DF3B84" w:rsidRDefault="00995B0F" w:rsidP="00766619">
      <w:pPr>
        <w:pStyle w:val="ListParagraph"/>
        <w:numPr>
          <w:ilvl w:val="0"/>
          <w:numId w:val="617"/>
        </w:numPr>
        <w:ind w:left="5040"/>
        <w:rPr>
          <w:b/>
          <w:bCs/>
          <w:sz w:val="20"/>
        </w:rPr>
      </w:pPr>
      <w:r w:rsidRPr="00DF3B84">
        <w:rPr>
          <w:b/>
          <w:bCs/>
          <w:sz w:val="20"/>
        </w:rPr>
        <w:t>Fourth Document Details to be Updated</w:t>
      </w:r>
    </w:p>
    <w:p w14:paraId="28777C57" w14:textId="165EC697" w:rsidR="00995B0F" w:rsidRPr="00DF3B84" w:rsidRDefault="00995B0F" w:rsidP="00766619">
      <w:pPr>
        <w:pStyle w:val="ListParagraph"/>
        <w:numPr>
          <w:ilvl w:val="0"/>
          <w:numId w:val="617"/>
        </w:numPr>
        <w:ind w:left="5040"/>
        <w:rPr>
          <w:b/>
          <w:bCs/>
          <w:sz w:val="20"/>
        </w:rPr>
      </w:pPr>
      <w:r w:rsidRPr="00DF3B84">
        <w:rPr>
          <w:b/>
          <w:bCs/>
          <w:sz w:val="20"/>
        </w:rPr>
        <w:t>Transaction Reference will be Updated</w:t>
      </w:r>
    </w:p>
    <w:p w14:paraId="4CF55058" w14:textId="597FC116" w:rsidR="00995B0F" w:rsidRDefault="00995B0F" w:rsidP="00766619">
      <w:pPr>
        <w:pStyle w:val="ListParagraph"/>
        <w:numPr>
          <w:ilvl w:val="0"/>
          <w:numId w:val="617"/>
        </w:numPr>
        <w:ind w:left="5040"/>
        <w:rPr>
          <w:sz w:val="20"/>
        </w:rPr>
      </w:pPr>
      <w:r w:rsidRPr="00DF3B84">
        <w:rPr>
          <w:b/>
          <w:bCs/>
          <w:sz w:val="20"/>
        </w:rPr>
        <w:t>No Update Required</w:t>
      </w:r>
    </w:p>
    <w:p w14:paraId="63F15EC6" w14:textId="77777777" w:rsidR="00DF3B84" w:rsidRDefault="00995B0F" w:rsidP="00766619">
      <w:pPr>
        <w:pStyle w:val="ListParagraph"/>
        <w:numPr>
          <w:ilvl w:val="0"/>
          <w:numId w:val="246"/>
        </w:numPr>
        <w:ind w:left="1440"/>
        <w:rPr>
          <w:sz w:val="20"/>
        </w:rPr>
      </w:pPr>
      <w:r w:rsidRPr="00CF05FA">
        <w:rPr>
          <w:b/>
          <w:bCs/>
          <w:sz w:val="20"/>
        </w:rPr>
        <w:t>Update Document Date</w:t>
      </w:r>
      <w:r w:rsidRPr="00CF05FA">
        <w:rPr>
          <w:sz w:val="20"/>
        </w:rPr>
        <w:tab/>
        <w:t xml:space="preserve">Determines if document details </w:t>
      </w:r>
      <w:r w:rsidR="00DF3B84">
        <w:rPr>
          <w:sz w:val="20"/>
        </w:rPr>
        <w:t>will be</w:t>
      </w:r>
      <w:r w:rsidRPr="00CF05FA">
        <w:rPr>
          <w:sz w:val="20"/>
        </w:rPr>
        <w:t xml:space="preserve"> updated after report </w:t>
      </w:r>
      <w:r w:rsidR="00DF3B84">
        <w:rPr>
          <w:sz w:val="20"/>
        </w:rPr>
        <w:t>is</w:t>
      </w:r>
      <w:r w:rsidRPr="00CF05FA">
        <w:rPr>
          <w:sz w:val="20"/>
        </w:rPr>
        <w:t xml:space="preserve"> </w:t>
      </w:r>
    </w:p>
    <w:p w14:paraId="151F5F4F" w14:textId="5292C737" w:rsidR="00995B0F" w:rsidRPr="00DF3B84" w:rsidRDefault="00995B0F" w:rsidP="00DF3B84">
      <w:pPr>
        <w:ind w:left="2880" w:firstLine="720"/>
        <w:rPr>
          <w:sz w:val="20"/>
        </w:rPr>
      </w:pPr>
      <w:r w:rsidRPr="00DF3B84">
        <w:rPr>
          <w:sz w:val="20"/>
        </w:rPr>
        <w:t>produced</w:t>
      </w:r>
    </w:p>
    <w:p w14:paraId="40F6883B" w14:textId="0BE2AABA" w:rsidR="00995B0F" w:rsidRDefault="00995B0F" w:rsidP="00766619">
      <w:pPr>
        <w:pStyle w:val="ListParagraph"/>
        <w:numPr>
          <w:ilvl w:val="0"/>
          <w:numId w:val="247"/>
        </w:numPr>
        <w:ind w:left="4320"/>
        <w:rPr>
          <w:sz w:val="20"/>
        </w:rPr>
      </w:pPr>
      <w:r w:rsidRPr="00DF3B84">
        <w:rPr>
          <w:b/>
          <w:bCs/>
          <w:sz w:val="20"/>
        </w:rPr>
        <w:t>Yes</w:t>
      </w:r>
      <w:r>
        <w:rPr>
          <w:sz w:val="20"/>
        </w:rPr>
        <w:t xml:space="preserve"> </w:t>
      </w:r>
      <w:r w:rsidR="00DF3B84">
        <w:rPr>
          <w:sz w:val="20"/>
        </w:rPr>
        <w:t xml:space="preserve">- </w:t>
      </w:r>
      <w:r>
        <w:rPr>
          <w:sz w:val="20"/>
        </w:rPr>
        <w:t xml:space="preserve">update details identified above, otherwise </w:t>
      </w:r>
      <w:r w:rsidRPr="00DF3B84">
        <w:rPr>
          <w:b/>
          <w:bCs/>
          <w:sz w:val="20"/>
        </w:rPr>
        <w:t>No</w:t>
      </w:r>
    </w:p>
    <w:p w14:paraId="4CBE41D3" w14:textId="77777777" w:rsidR="00995B0F" w:rsidRPr="00995B0F" w:rsidRDefault="00995B0F" w:rsidP="00995B0F">
      <w:pPr>
        <w:rPr>
          <w:sz w:val="20"/>
        </w:rPr>
      </w:pPr>
    </w:p>
    <w:p w14:paraId="4221D336" w14:textId="77777777" w:rsidR="00C04843" w:rsidRDefault="00C04843">
      <w:pPr>
        <w:rPr>
          <w:sz w:val="20"/>
        </w:rPr>
      </w:pPr>
      <w:r>
        <w:rPr>
          <w:sz w:val="20"/>
        </w:rPr>
        <w:br w:type="page"/>
      </w:r>
    </w:p>
    <w:p w14:paraId="71ABD904" w14:textId="1199742A" w:rsidR="006A6E98" w:rsidRPr="00C04843" w:rsidRDefault="00995B0F" w:rsidP="00766619">
      <w:pPr>
        <w:pStyle w:val="ListParagraph"/>
        <w:numPr>
          <w:ilvl w:val="0"/>
          <w:numId w:val="246"/>
        </w:numPr>
        <w:ind w:left="1440"/>
        <w:rPr>
          <w:sz w:val="20"/>
        </w:rPr>
      </w:pPr>
      <w:r w:rsidRPr="00C04843">
        <w:rPr>
          <w:b/>
          <w:bCs/>
          <w:sz w:val="20"/>
        </w:rPr>
        <w:lastRenderedPageBreak/>
        <w:t>Consolidation Rules</w:t>
      </w:r>
      <w:r w:rsidRPr="00C04843">
        <w:rPr>
          <w:sz w:val="20"/>
        </w:rPr>
        <w:t xml:space="preserve"> button</w:t>
      </w:r>
      <w:r w:rsidR="00C04843">
        <w:rPr>
          <w:sz w:val="20"/>
        </w:rPr>
        <w:t xml:space="preserve">  C</w:t>
      </w:r>
      <w:r w:rsidRPr="00C04843">
        <w:rPr>
          <w:sz w:val="20"/>
        </w:rPr>
        <w:t xml:space="preserve">lick </w:t>
      </w:r>
      <w:r w:rsidRPr="00C04843">
        <w:rPr>
          <w:b/>
          <w:bCs/>
          <w:sz w:val="20"/>
        </w:rPr>
        <w:t>Consolidation Rules</w:t>
      </w:r>
      <w:r w:rsidRPr="00C04843">
        <w:rPr>
          <w:sz w:val="20"/>
        </w:rPr>
        <w:t xml:space="preserve"> button, this message will be displayed:</w:t>
      </w:r>
    </w:p>
    <w:p w14:paraId="18B99E2F" w14:textId="77777777" w:rsidR="006A6E98" w:rsidRDefault="006A6E98" w:rsidP="004B5440">
      <w:pPr>
        <w:rPr>
          <w:sz w:val="20"/>
        </w:rPr>
      </w:pPr>
    </w:p>
    <w:p w14:paraId="17231EF0" w14:textId="032B4016" w:rsidR="004B5440" w:rsidRDefault="004B5440" w:rsidP="00C04843">
      <w:pPr>
        <w:ind w:left="720"/>
        <w:rPr>
          <w:sz w:val="20"/>
        </w:rPr>
      </w:pPr>
      <w:r w:rsidRPr="004B5440">
        <w:rPr>
          <w:noProof/>
          <w:sz w:val="20"/>
        </w:rPr>
        <w:drawing>
          <wp:inline distT="0" distB="0" distL="0" distR="0" wp14:anchorId="26E02ECA" wp14:editId="597D835B">
            <wp:extent cx="2468011" cy="830580"/>
            <wp:effectExtent l="0" t="0" r="0" b="0"/>
            <wp:docPr id="1935" name="Picture 1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0"/>
                    <a:stretch>
                      <a:fillRect/>
                    </a:stretch>
                  </pic:blipFill>
                  <pic:spPr>
                    <a:xfrm>
                      <a:off x="0" y="0"/>
                      <a:ext cx="2491953" cy="838637"/>
                    </a:xfrm>
                    <a:prstGeom prst="rect">
                      <a:avLst/>
                    </a:prstGeom>
                  </pic:spPr>
                </pic:pic>
              </a:graphicData>
            </a:graphic>
          </wp:inline>
        </w:drawing>
      </w:r>
    </w:p>
    <w:p w14:paraId="2D46513A" w14:textId="77777777" w:rsidR="00995B0F" w:rsidRDefault="00995B0F" w:rsidP="00995B0F">
      <w:pPr>
        <w:ind w:left="1440"/>
        <w:rPr>
          <w:sz w:val="20"/>
        </w:rPr>
      </w:pPr>
    </w:p>
    <w:p w14:paraId="08901930" w14:textId="41586143" w:rsidR="00995B0F" w:rsidRDefault="004B5440" w:rsidP="00907C7F">
      <w:pPr>
        <w:ind w:left="720"/>
        <w:rPr>
          <w:sz w:val="20"/>
        </w:rPr>
      </w:pPr>
      <w:r w:rsidRPr="004B5440">
        <w:rPr>
          <w:noProof/>
          <w:sz w:val="20"/>
        </w:rPr>
        <w:drawing>
          <wp:inline distT="0" distB="0" distL="0" distR="0" wp14:anchorId="0766F716" wp14:editId="168D2F32">
            <wp:extent cx="4572000" cy="2131158"/>
            <wp:effectExtent l="0" t="0" r="0" b="2540"/>
            <wp:docPr id="1936" name="Picture 1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1"/>
                    <a:stretch>
                      <a:fillRect/>
                    </a:stretch>
                  </pic:blipFill>
                  <pic:spPr>
                    <a:xfrm>
                      <a:off x="0" y="0"/>
                      <a:ext cx="4595076" cy="2141914"/>
                    </a:xfrm>
                    <a:prstGeom prst="rect">
                      <a:avLst/>
                    </a:prstGeom>
                  </pic:spPr>
                </pic:pic>
              </a:graphicData>
            </a:graphic>
          </wp:inline>
        </w:drawing>
      </w:r>
    </w:p>
    <w:p w14:paraId="62FC2855" w14:textId="2048AAE2" w:rsidR="001136E5" w:rsidRPr="00907C7F" w:rsidRDefault="001136E5" w:rsidP="00766619">
      <w:pPr>
        <w:pStyle w:val="ListParagraph"/>
        <w:numPr>
          <w:ilvl w:val="0"/>
          <w:numId w:val="246"/>
        </w:numPr>
        <w:ind w:left="1440"/>
        <w:rPr>
          <w:sz w:val="20"/>
        </w:rPr>
      </w:pPr>
      <w:r w:rsidRPr="00907C7F">
        <w:rPr>
          <w:sz w:val="20"/>
        </w:rPr>
        <w:t xml:space="preserve">This has to do with </w:t>
      </w:r>
      <w:r w:rsidRPr="00907C7F">
        <w:rPr>
          <w:b/>
          <w:bCs/>
          <w:sz w:val="20"/>
        </w:rPr>
        <w:t>Sales Consolidation Rules</w:t>
      </w:r>
      <w:r w:rsidRPr="00907C7F">
        <w:rPr>
          <w:sz w:val="20"/>
        </w:rPr>
        <w:t xml:space="preserve">. Typically SunPlus sites do not </w:t>
      </w:r>
      <w:r w:rsidR="00907C7F">
        <w:rPr>
          <w:sz w:val="20"/>
        </w:rPr>
        <w:t>use</w:t>
      </w:r>
      <w:r w:rsidRPr="00907C7F">
        <w:rPr>
          <w:sz w:val="20"/>
        </w:rPr>
        <w:t xml:space="preserve"> these settings.</w:t>
      </w:r>
    </w:p>
    <w:p w14:paraId="64560ABF" w14:textId="07F8C35D" w:rsidR="001136E5" w:rsidRPr="00907C7F" w:rsidRDefault="001136E5" w:rsidP="00766619">
      <w:pPr>
        <w:pStyle w:val="ListParagraph"/>
        <w:numPr>
          <w:ilvl w:val="0"/>
          <w:numId w:val="246"/>
        </w:numPr>
        <w:ind w:left="1440"/>
        <w:rPr>
          <w:sz w:val="20"/>
        </w:rPr>
      </w:pPr>
      <w:r w:rsidRPr="00907C7F">
        <w:rPr>
          <w:b/>
          <w:bCs/>
          <w:sz w:val="20"/>
        </w:rPr>
        <w:t>Tax Filters</w:t>
      </w:r>
      <w:r w:rsidRPr="00907C7F">
        <w:rPr>
          <w:sz w:val="20"/>
        </w:rPr>
        <w:t xml:space="preserve"> Button</w:t>
      </w:r>
      <w:r w:rsidR="00907C7F">
        <w:rPr>
          <w:sz w:val="20"/>
        </w:rPr>
        <w:tab/>
      </w:r>
      <w:r w:rsidR="00907C7F">
        <w:rPr>
          <w:sz w:val="20"/>
        </w:rPr>
        <w:tab/>
      </w:r>
      <w:r w:rsidRPr="00907C7F">
        <w:rPr>
          <w:sz w:val="20"/>
        </w:rPr>
        <w:t xml:space="preserve">If </w:t>
      </w:r>
      <w:r w:rsidRPr="00907C7F">
        <w:rPr>
          <w:b/>
          <w:bCs/>
          <w:sz w:val="20"/>
        </w:rPr>
        <w:t>Tax Filters</w:t>
      </w:r>
      <w:r w:rsidRPr="00907C7F">
        <w:rPr>
          <w:sz w:val="20"/>
        </w:rPr>
        <w:t xml:space="preserve"> button</w:t>
      </w:r>
      <w:r w:rsidR="00907C7F">
        <w:rPr>
          <w:sz w:val="20"/>
        </w:rPr>
        <w:t xml:space="preserve"> is clicked</w:t>
      </w:r>
      <w:r w:rsidRPr="00907C7F">
        <w:rPr>
          <w:sz w:val="20"/>
        </w:rPr>
        <w:t xml:space="preserve">, this message </w:t>
      </w:r>
      <w:r w:rsidR="00907C7F">
        <w:rPr>
          <w:sz w:val="20"/>
        </w:rPr>
        <w:t>is</w:t>
      </w:r>
      <w:r w:rsidRPr="00907C7F">
        <w:rPr>
          <w:sz w:val="20"/>
        </w:rPr>
        <w:t xml:space="preserve"> displayed:</w:t>
      </w:r>
    </w:p>
    <w:p w14:paraId="7A3BF5D7" w14:textId="77777777" w:rsidR="001136E5" w:rsidRDefault="001136E5" w:rsidP="004B5440">
      <w:pPr>
        <w:rPr>
          <w:sz w:val="20"/>
        </w:rPr>
      </w:pPr>
    </w:p>
    <w:p w14:paraId="397C956E" w14:textId="6EF1988C" w:rsidR="001136E5" w:rsidRDefault="004B5440" w:rsidP="00907C7F">
      <w:pPr>
        <w:ind w:left="720"/>
        <w:rPr>
          <w:sz w:val="20"/>
        </w:rPr>
      </w:pPr>
      <w:r w:rsidRPr="004B5440">
        <w:rPr>
          <w:noProof/>
          <w:sz w:val="20"/>
        </w:rPr>
        <w:drawing>
          <wp:inline distT="0" distB="0" distL="0" distR="0" wp14:anchorId="2A699C66" wp14:editId="65609531">
            <wp:extent cx="2278380" cy="783366"/>
            <wp:effectExtent l="0" t="0" r="0" b="4445"/>
            <wp:docPr id="1937" name="Picture 1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2"/>
                    <a:stretch>
                      <a:fillRect/>
                    </a:stretch>
                  </pic:blipFill>
                  <pic:spPr>
                    <a:xfrm>
                      <a:off x="0" y="0"/>
                      <a:ext cx="2319451" cy="797487"/>
                    </a:xfrm>
                    <a:prstGeom prst="rect">
                      <a:avLst/>
                    </a:prstGeom>
                  </pic:spPr>
                </pic:pic>
              </a:graphicData>
            </a:graphic>
          </wp:inline>
        </w:drawing>
      </w:r>
    </w:p>
    <w:p w14:paraId="554FE749" w14:textId="77777777" w:rsidR="00F830C5" w:rsidRDefault="001136E5" w:rsidP="00766619">
      <w:pPr>
        <w:pStyle w:val="ListParagraph"/>
        <w:numPr>
          <w:ilvl w:val="0"/>
          <w:numId w:val="247"/>
        </w:numPr>
        <w:ind w:left="4320"/>
        <w:rPr>
          <w:sz w:val="20"/>
        </w:rPr>
      </w:pPr>
      <w:r w:rsidRPr="00907C7F">
        <w:rPr>
          <w:sz w:val="20"/>
        </w:rPr>
        <w:t xml:space="preserve">If </w:t>
      </w:r>
      <w:r w:rsidR="00907C7F" w:rsidRPr="00907C7F">
        <w:rPr>
          <w:b/>
          <w:bCs/>
          <w:sz w:val="20"/>
        </w:rPr>
        <w:t>D</w:t>
      </w:r>
      <w:r w:rsidRPr="00907C7F">
        <w:rPr>
          <w:b/>
          <w:bCs/>
          <w:sz w:val="20"/>
        </w:rPr>
        <w:t xml:space="preserve">ocument </w:t>
      </w:r>
      <w:r w:rsidR="00907C7F" w:rsidRPr="00907C7F">
        <w:rPr>
          <w:b/>
          <w:bCs/>
          <w:sz w:val="20"/>
        </w:rPr>
        <w:t>F</w:t>
      </w:r>
      <w:r w:rsidRPr="00907C7F">
        <w:rPr>
          <w:b/>
          <w:bCs/>
          <w:sz w:val="20"/>
        </w:rPr>
        <w:t>ormat</w:t>
      </w:r>
      <w:r w:rsidRPr="00907C7F">
        <w:rPr>
          <w:sz w:val="20"/>
        </w:rPr>
        <w:t xml:space="preserve"> is used for </w:t>
      </w:r>
      <w:r w:rsidRPr="00907C7F">
        <w:rPr>
          <w:b/>
          <w:bCs/>
          <w:sz w:val="20"/>
        </w:rPr>
        <w:t>Tax Reporting</w:t>
      </w:r>
      <w:r w:rsidRPr="00907C7F">
        <w:rPr>
          <w:sz w:val="20"/>
        </w:rPr>
        <w:t xml:space="preserve">, one or more </w:t>
      </w:r>
      <w:r w:rsidR="00907C7F" w:rsidRPr="00907C7F">
        <w:rPr>
          <w:b/>
          <w:bCs/>
          <w:sz w:val="20"/>
        </w:rPr>
        <w:t>T</w:t>
      </w:r>
      <w:r w:rsidRPr="00907C7F">
        <w:rPr>
          <w:b/>
          <w:bCs/>
          <w:sz w:val="20"/>
        </w:rPr>
        <w:t xml:space="preserve">ax </w:t>
      </w:r>
      <w:r w:rsidR="00907C7F" w:rsidRPr="00907C7F">
        <w:rPr>
          <w:b/>
          <w:bCs/>
          <w:sz w:val="20"/>
        </w:rPr>
        <w:t>F</w:t>
      </w:r>
      <w:r w:rsidRPr="00907C7F">
        <w:rPr>
          <w:b/>
          <w:bCs/>
          <w:sz w:val="20"/>
        </w:rPr>
        <w:t>ilters</w:t>
      </w:r>
      <w:r w:rsidRPr="00907C7F">
        <w:rPr>
          <w:sz w:val="20"/>
        </w:rPr>
        <w:t xml:space="preserve"> are required to select tax related transactions to include</w:t>
      </w:r>
      <w:r w:rsidR="00F830C5">
        <w:rPr>
          <w:sz w:val="20"/>
        </w:rPr>
        <w:t xml:space="preserve"> i</w:t>
      </w:r>
      <w:r w:rsidRPr="00907C7F">
        <w:rPr>
          <w:sz w:val="20"/>
        </w:rPr>
        <w:t>n the report</w:t>
      </w:r>
    </w:p>
    <w:p w14:paraId="7F9D6FB1" w14:textId="77777777" w:rsidR="00F830C5" w:rsidRDefault="00F830C5" w:rsidP="00766619">
      <w:pPr>
        <w:pStyle w:val="ListParagraph"/>
        <w:numPr>
          <w:ilvl w:val="0"/>
          <w:numId w:val="247"/>
        </w:numPr>
        <w:ind w:left="4320"/>
        <w:rPr>
          <w:sz w:val="20"/>
        </w:rPr>
      </w:pPr>
      <w:r w:rsidRPr="00F830C5">
        <w:rPr>
          <w:b/>
          <w:bCs/>
          <w:sz w:val="20"/>
        </w:rPr>
        <w:t>Standard Filters</w:t>
      </w:r>
      <w:r>
        <w:rPr>
          <w:sz w:val="20"/>
        </w:rPr>
        <w:t xml:space="preserve"> can be used,</w:t>
      </w:r>
      <w:r w:rsidR="001136E5" w:rsidRPr="00907C7F">
        <w:rPr>
          <w:sz w:val="20"/>
        </w:rPr>
        <w:t xml:space="preserve"> or </w:t>
      </w:r>
      <w:r>
        <w:rPr>
          <w:sz w:val="20"/>
        </w:rPr>
        <w:t xml:space="preserve">new ones </w:t>
      </w:r>
      <w:r w:rsidR="001136E5" w:rsidRPr="00907C7F">
        <w:rPr>
          <w:sz w:val="20"/>
        </w:rPr>
        <w:t>create</w:t>
      </w:r>
      <w:r>
        <w:rPr>
          <w:sz w:val="20"/>
        </w:rPr>
        <w:t>d</w:t>
      </w:r>
      <w:r w:rsidR="001136E5" w:rsidRPr="00907C7F">
        <w:rPr>
          <w:sz w:val="20"/>
        </w:rPr>
        <w:t xml:space="preserve"> using </w:t>
      </w:r>
      <w:r w:rsidR="001136E5" w:rsidRPr="00F830C5">
        <w:rPr>
          <w:b/>
          <w:bCs/>
          <w:sz w:val="20"/>
        </w:rPr>
        <w:t>Filter</w:t>
      </w:r>
      <w:r w:rsidR="001136E5" w:rsidRPr="00907C7F">
        <w:rPr>
          <w:sz w:val="20"/>
        </w:rPr>
        <w:t xml:space="preserve"> </w:t>
      </w:r>
      <w:r w:rsidR="001136E5" w:rsidRPr="00F830C5">
        <w:rPr>
          <w:b/>
          <w:bCs/>
          <w:sz w:val="20"/>
        </w:rPr>
        <w:t>Designer</w:t>
      </w:r>
    </w:p>
    <w:p w14:paraId="1471E89C" w14:textId="4A7B1A36" w:rsidR="001136E5" w:rsidRPr="00907C7F" w:rsidRDefault="00F830C5" w:rsidP="00766619">
      <w:pPr>
        <w:pStyle w:val="ListParagraph"/>
        <w:numPr>
          <w:ilvl w:val="0"/>
          <w:numId w:val="247"/>
        </w:numPr>
        <w:ind w:left="4320"/>
        <w:rPr>
          <w:sz w:val="20"/>
        </w:rPr>
      </w:pPr>
      <w:r>
        <w:rPr>
          <w:sz w:val="20"/>
        </w:rPr>
        <w:t>Filters can be modified</w:t>
      </w:r>
      <w:r w:rsidR="001136E5" w:rsidRPr="00907C7F">
        <w:rPr>
          <w:sz w:val="20"/>
        </w:rPr>
        <w:t xml:space="preserve"> to assign additional selection criteria to tax reporting, for example, to use an </w:t>
      </w:r>
      <w:r>
        <w:rPr>
          <w:sz w:val="20"/>
        </w:rPr>
        <w:t>A</w:t>
      </w:r>
      <w:r w:rsidR="001136E5" w:rsidRPr="00907C7F">
        <w:rPr>
          <w:sz w:val="20"/>
        </w:rPr>
        <w:t xml:space="preserve">nalysis </w:t>
      </w:r>
      <w:r>
        <w:rPr>
          <w:sz w:val="20"/>
        </w:rPr>
        <w:t>D</w:t>
      </w:r>
      <w:r w:rsidR="001136E5" w:rsidRPr="00907C7F">
        <w:rPr>
          <w:sz w:val="20"/>
        </w:rPr>
        <w:t>imension as a selection criteri</w:t>
      </w:r>
      <w:r>
        <w:rPr>
          <w:sz w:val="20"/>
        </w:rPr>
        <w:t>on</w:t>
      </w:r>
    </w:p>
    <w:p w14:paraId="2C203E80" w14:textId="77777777" w:rsidR="001136E5" w:rsidRDefault="001136E5" w:rsidP="001136E5">
      <w:pPr>
        <w:ind w:left="1440"/>
        <w:rPr>
          <w:sz w:val="20"/>
        </w:rPr>
      </w:pPr>
    </w:p>
    <w:p w14:paraId="48CFB8B8" w14:textId="59C6F3DF" w:rsidR="00AF6592" w:rsidRDefault="004B5440" w:rsidP="00297E2D">
      <w:pPr>
        <w:ind w:left="720"/>
        <w:rPr>
          <w:sz w:val="20"/>
        </w:rPr>
      </w:pPr>
      <w:r w:rsidRPr="004B5440">
        <w:rPr>
          <w:noProof/>
          <w:sz w:val="20"/>
        </w:rPr>
        <w:lastRenderedPageBreak/>
        <w:drawing>
          <wp:inline distT="0" distB="0" distL="0" distR="0" wp14:anchorId="729555BF" wp14:editId="1B8965A3">
            <wp:extent cx="4572000" cy="2370015"/>
            <wp:effectExtent l="0" t="0" r="0" b="5080"/>
            <wp:docPr id="1938" name="Picture 1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3"/>
                    <a:stretch>
                      <a:fillRect/>
                    </a:stretch>
                  </pic:blipFill>
                  <pic:spPr>
                    <a:xfrm>
                      <a:off x="0" y="0"/>
                      <a:ext cx="4591364" cy="2380053"/>
                    </a:xfrm>
                    <a:prstGeom prst="rect">
                      <a:avLst/>
                    </a:prstGeom>
                  </pic:spPr>
                </pic:pic>
              </a:graphicData>
            </a:graphic>
          </wp:inline>
        </w:drawing>
      </w:r>
    </w:p>
    <w:p w14:paraId="44F65475" w14:textId="49EF636B" w:rsidR="00AF6592" w:rsidRDefault="00AF6592" w:rsidP="004B5440">
      <w:pPr>
        <w:rPr>
          <w:sz w:val="20"/>
        </w:rPr>
      </w:pPr>
      <w:r>
        <w:rPr>
          <w:sz w:val="20"/>
        </w:rPr>
        <w:tab/>
      </w:r>
      <w:r w:rsidR="00297E2D">
        <w:rPr>
          <w:sz w:val="20"/>
        </w:rPr>
        <w:t>A</w:t>
      </w:r>
      <w:r>
        <w:rPr>
          <w:sz w:val="20"/>
        </w:rPr>
        <w:t xml:space="preserve">ttach one or more filters to </w:t>
      </w:r>
      <w:r w:rsidR="00297E2D">
        <w:rPr>
          <w:sz w:val="20"/>
        </w:rPr>
        <w:t>D</w:t>
      </w:r>
      <w:r>
        <w:rPr>
          <w:sz w:val="20"/>
        </w:rPr>
        <w:t xml:space="preserve">ocument </w:t>
      </w:r>
      <w:r w:rsidR="00297E2D">
        <w:rPr>
          <w:sz w:val="20"/>
        </w:rPr>
        <w:t>F</w:t>
      </w:r>
      <w:r>
        <w:rPr>
          <w:sz w:val="20"/>
        </w:rPr>
        <w:t>ormat. To attach a filter:</w:t>
      </w:r>
    </w:p>
    <w:p w14:paraId="4D79BEFD" w14:textId="77777777" w:rsidR="00297E2D" w:rsidRDefault="00AF6592" w:rsidP="00766619">
      <w:pPr>
        <w:pStyle w:val="ListParagraph"/>
        <w:numPr>
          <w:ilvl w:val="0"/>
          <w:numId w:val="248"/>
        </w:numPr>
        <w:rPr>
          <w:sz w:val="20"/>
        </w:rPr>
      </w:pPr>
      <w:r>
        <w:rPr>
          <w:sz w:val="20"/>
        </w:rPr>
        <w:t xml:space="preserve">Select </w:t>
      </w:r>
      <w:r w:rsidRPr="00297E2D">
        <w:rPr>
          <w:b/>
          <w:bCs/>
          <w:sz w:val="20"/>
        </w:rPr>
        <w:t>Action</w:t>
      </w:r>
      <w:r>
        <w:rPr>
          <w:sz w:val="20"/>
        </w:rPr>
        <w:t xml:space="preserve"> </w:t>
      </w:r>
      <w:r w:rsidR="00297E2D">
        <w:rPr>
          <w:sz w:val="20"/>
        </w:rPr>
        <w:t>menu</w:t>
      </w:r>
    </w:p>
    <w:p w14:paraId="1A2318EA" w14:textId="35DE6C95" w:rsidR="00AF6592" w:rsidRDefault="00297E2D" w:rsidP="00766619">
      <w:pPr>
        <w:pStyle w:val="ListParagraph"/>
        <w:numPr>
          <w:ilvl w:val="0"/>
          <w:numId w:val="248"/>
        </w:numPr>
        <w:rPr>
          <w:sz w:val="20"/>
        </w:rPr>
      </w:pPr>
      <w:r>
        <w:rPr>
          <w:sz w:val="20"/>
        </w:rPr>
        <w:t>Select</w:t>
      </w:r>
      <w:r w:rsidR="00AF6592">
        <w:rPr>
          <w:sz w:val="20"/>
        </w:rPr>
        <w:t xml:space="preserve"> </w:t>
      </w:r>
      <w:r w:rsidR="00AF6592" w:rsidRPr="00297E2D">
        <w:rPr>
          <w:b/>
          <w:bCs/>
          <w:sz w:val="20"/>
        </w:rPr>
        <w:t>Assign Tax Filters</w:t>
      </w:r>
      <w:r w:rsidR="00AF6592">
        <w:rPr>
          <w:sz w:val="20"/>
        </w:rPr>
        <w:t xml:space="preserve"> or click </w:t>
      </w:r>
      <w:r w:rsidR="00AF6592" w:rsidRPr="00297E2D">
        <w:rPr>
          <w:b/>
          <w:bCs/>
          <w:sz w:val="20"/>
        </w:rPr>
        <w:t>Tax Filters</w:t>
      </w:r>
      <w:r w:rsidR="00AF6592">
        <w:rPr>
          <w:sz w:val="20"/>
        </w:rPr>
        <w:t xml:space="preserve"> button to display </w:t>
      </w:r>
      <w:r w:rsidR="00AF6592" w:rsidRPr="00297E2D">
        <w:rPr>
          <w:b/>
          <w:bCs/>
          <w:sz w:val="20"/>
        </w:rPr>
        <w:t>Document Format Assign Tax Filters</w:t>
      </w:r>
      <w:r w:rsidR="00AF6592">
        <w:rPr>
          <w:sz w:val="20"/>
        </w:rPr>
        <w:t xml:space="preserve"> form</w:t>
      </w:r>
    </w:p>
    <w:p w14:paraId="39CD0FAD" w14:textId="77777777" w:rsidR="00297E2D" w:rsidRDefault="00AF6592" w:rsidP="00766619">
      <w:pPr>
        <w:pStyle w:val="ListParagraph"/>
        <w:numPr>
          <w:ilvl w:val="0"/>
          <w:numId w:val="248"/>
        </w:numPr>
        <w:rPr>
          <w:sz w:val="20"/>
        </w:rPr>
      </w:pPr>
      <w:r>
        <w:rPr>
          <w:sz w:val="20"/>
        </w:rPr>
        <w:t xml:space="preserve">In </w:t>
      </w:r>
      <w:r w:rsidRPr="00297E2D">
        <w:rPr>
          <w:b/>
          <w:bCs/>
          <w:sz w:val="20"/>
        </w:rPr>
        <w:t>Document Format Assign Tax Filters</w:t>
      </w:r>
      <w:r>
        <w:rPr>
          <w:sz w:val="20"/>
        </w:rPr>
        <w:t xml:space="preserve"> grid, select </w:t>
      </w:r>
      <w:r w:rsidR="00297E2D">
        <w:rPr>
          <w:sz w:val="20"/>
        </w:rPr>
        <w:t>required</w:t>
      </w:r>
      <w:r>
        <w:rPr>
          <w:sz w:val="20"/>
        </w:rPr>
        <w:t xml:space="preserve"> filter in </w:t>
      </w:r>
      <w:r w:rsidRPr="00297E2D">
        <w:rPr>
          <w:b/>
          <w:bCs/>
          <w:sz w:val="20"/>
        </w:rPr>
        <w:t>Filter Definition Control Id</w:t>
      </w:r>
    </w:p>
    <w:p w14:paraId="6B963AF5" w14:textId="28502B4F" w:rsidR="00AF6592" w:rsidRDefault="00297E2D" w:rsidP="00766619">
      <w:pPr>
        <w:pStyle w:val="ListParagraph"/>
        <w:numPr>
          <w:ilvl w:val="1"/>
          <w:numId w:val="248"/>
        </w:numPr>
        <w:ind w:left="1440"/>
        <w:rPr>
          <w:sz w:val="20"/>
        </w:rPr>
      </w:pPr>
      <w:r>
        <w:rPr>
          <w:sz w:val="20"/>
        </w:rPr>
        <w:t>O</w:t>
      </w:r>
      <w:r w:rsidR="00AF6592">
        <w:rPr>
          <w:sz w:val="20"/>
        </w:rPr>
        <w:t xml:space="preserve">ptionally add a </w:t>
      </w:r>
      <w:r w:rsidR="00AF6592" w:rsidRPr="00297E2D">
        <w:rPr>
          <w:b/>
          <w:bCs/>
          <w:sz w:val="20"/>
        </w:rPr>
        <w:t>Lookup Code</w:t>
      </w:r>
      <w:r w:rsidR="00AF6592">
        <w:rPr>
          <w:sz w:val="20"/>
        </w:rPr>
        <w:t xml:space="preserve"> and </w:t>
      </w:r>
      <w:r w:rsidR="00AF6592" w:rsidRPr="00297E2D">
        <w:rPr>
          <w:b/>
          <w:bCs/>
          <w:sz w:val="20"/>
        </w:rPr>
        <w:t>Description</w:t>
      </w:r>
      <w:r w:rsidR="00AF6592">
        <w:rPr>
          <w:sz w:val="20"/>
        </w:rPr>
        <w:t xml:space="preserve"> for this filter</w:t>
      </w:r>
    </w:p>
    <w:p w14:paraId="389ED381" w14:textId="6C0E457E" w:rsidR="00AF6592" w:rsidRDefault="00AF6592" w:rsidP="00766619">
      <w:pPr>
        <w:pStyle w:val="ListParagraph"/>
        <w:numPr>
          <w:ilvl w:val="0"/>
          <w:numId w:val="248"/>
        </w:numPr>
        <w:rPr>
          <w:sz w:val="20"/>
        </w:rPr>
      </w:pPr>
      <w:r>
        <w:rPr>
          <w:sz w:val="20"/>
        </w:rPr>
        <w:t xml:space="preserve">Click </w:t>
      </w:r>
      <w:r w:rsidRPr="00297E2D">
        <w:rPr>
          <w:b/>
          <w:bCs/>
          <w:sz w:val="20"/>
        </w:rPr>
        <w:t>OK</w:t>
      </w:r>
      <w:r>
        <w:rPr>
          <w:sz w:val="20"/>
        </w:rPr>
        <w:t xml:space="preserve"> to assign the filters to </w:t>
      </w:r>
      <w:r w:rsidR="00297E2D">
        <w:rPr>
          <w:sz w:val="20"/>
        </w:rPr>
        <w:t>D</w:t>
      </w:r>
      <w:r>
        <w:rPr>
          <w:sz w:val="20"/>
        </w:rPr>
        <w:t xml:space="preserve">ocument </w:t>
      </w:r>
      <w:r w:rsidR="00297E2D">
        <w:rPr>
          <w:sz w:val="20"/>
        </w:rPr>
        <w:t>F</w:t>
      </w:r>
      <w:r>
        <w:rPr>
          <w:sz w:val="20"/>
        </w:rPr>
        <w:t>ormat</w:t>
      </w:r>
    </w:p>
    <w:p w14:paraId="526C8C57" w14:textId="07924933" w:rsidR="00AF6592" w:rsidRPr="00AF6592" w:rsidRDefault="00AF6592" w:rsidP="00766619">
      <w:pPr>
        <w:pStyle w:val="ListParagraph"/>
        <w:numPr>
          <w:ilvl w:val="0"/>
          <w:numId w:val="248"/>
        </w:numPr>
        <w:rPr>
          <w:sz w:val="20"/>
        </w:rPr>
      </w:pPr>
      <w:r>
        <w:rPr>
          <w:sz w:val="20"/>
        </w:rPr>
        <w:t xml:space="preserve">Click </w:t>
      </w:r>
      <w:r w:rsidRPr="00297E2D">
        <w:rPr>
          <w:b/>
          <w:bCs/>
          <w:sz w:val="20"/>
        </w:rPr>
        <w:t>Exit</w:t>
      </w:r>
      <w:r>
        <w:rPr>
          <w:sz w:val="20"/>
        </w:rPr>
        <w:t xml:space="preserve"> to close </w:t>
      </w:r>
      <w:r w:rsidRPr="00297E2D">
        <w:rPr>
          <w:b/>
          <w:bCs/>
          <w:sz w:val="20"/>
        </w:rPr>
        <w:t>Document Format Assign Tax Filters</w:t>
      </w:r>
      <w:r>
        <w:rPr>
          <w:sz w:val="20"/>
        </w:rPr>
        <w:t xml:space="preserve"> form and return to </w:t>
      </w:r>
      <w:r w:rsidRPr="00297E2D">
        <w:rPr>
          <w:b/>
          <w:bCs/>
          <w:sz w:val="20"/>
        </w:rPr>
        <w:t>Document Format</w:t>
      </w:r>
    </w:p>
    <w:p w14:paraId="652265B4" w14:textId="77777777" w:rsidR="004B5440" w:rsidRPr="004B5440" w:rsidRDefault="004B5440" w:rsidP="004B5440">
      <w:pPr>
        <w:rPr>
          <w:sz w:val="20"/>
        </w:rPr>
      </w:pPr>
    </w:p>
    <w:p w14:paraId="357B3741" w14:textId="2B443C22" w:rsidR="004B5440" w:rsidRDefault="004B5440" w:rsidP="00297E2D">
      <w:pPr>
        <w:pStyle w:val="Heading2"/>
        <w:ind w:left="360"/>
      </w:pPr>
      <w:bookmarkStart w:id="207" w:name="_Toc23338294"/>
      <w:r>
        <w:t>Form Designer</w:t>
      </w:r>
      <w:bookmarkEnd w:id="207"/>
    </w:p>
    <w:p w14:paraId="044E7D4E" w14:textId="7121F340" w:rsidR="004B5440" w:rsidRDefault="004B5440" w:rsidP="00297E2D">
      <w:pPr>
        <w:ind w:left="360"/>
        <w:rPr>
          <w:sz w:val="20"/>
        </w:rPr>
      </w:pPr>
    </w:p>
    <w:p w14:paraId="3E7DCF64" w14:textId="6968AEBC" w:rsidR="004950E2" w:rsidRDefault="004950E2" w:rsidP="00297E2D">
      <w:pPr>
        <w:ind w:left="360"/>
        <w:rPr>
          <w:sz w:val="20"/>
        </w:rPr>
      </w:pPr>
      <w:r w:rsidRPr="00297E2D">
        <w:rPr>
          <w:b/>
          <w:bCs/>
          <w:sz w:val="20"/>
        </w:rPr>
        <w:t>Form Designer</w:t>
      </w:r>
      <w:r>
        <w:rPr>
          <w:sz w:val="20"/>
        </w:rPr>
        <w:t xml:space="preserve"> is one of a suite of tools that can be used to customize SunSystems. Use Form Designer to copy and modify existing SunSystems forms or create your own forms. You can add your selection of data items and controls to a form and specify your own help text to assist users.</w:t>
      </w:r>
    </w:p>
    <w:p w14:paraId="7004542F" w14:textId="711E92DF" w:rsidR="004950E2" w:rsidRDefault="004950E2" w:rsidP="00297E2D">
      <w:pPr>
        <w:ind w:left="360"/>
        <w:rPr>
          <w:sz w:val="20"/>
        </w:rPr>
      </w:pPr>
    </w:p>
    <w:p w14:paraId="3CF56255" w14:textId="120EED7E" w:rsidR="004950E2" w:rsidRDefault="004950E2" w:rsidP="00297E2D">
      <w:pPr>
        <w:ind w:left="360"/>
        <w:rPr>
          <w:sz w:val="20"/>
        </w:rPr>
      </w:pPr>
      <w:r>
        <w:rPr>
          <w:sz w:val="20"/>
        </w:rPr>
        <w:t>When forms have been created or modified, permission levels for individual operators can be set using Form Permissions Editor and Security Console or User Manager. This means the system can be set up for individual users so they only have access to the functions and data that are pertinent to their specific role.</w:t>
      </w:r>
    </w:p>
    <w:p w14:paraId="61B9A495" w14:textId="77777777" w:rsidR="00297E2D" w:rsidRDefault="00297E2D" w:rsidP="00297E2D">
      <w:pPr>
        <w:ind w:left="360"/>
        <w:rPr>
          <w:sz w:val="20"/>
        </w:rPr>
      </w:pPr>
    </w:p>
    <w:p w14:paraId="48460E17" w14:textId="54C96B2F" w:rsidR="004950E2" w:rsidRDefault="00C66B8D" w:rsidP="00297E2D">
      <w:pPr>
        <w:ind w:left="720"/>
        <w:rPr>
          <w:sz w:val="20"/>
        </w:rPr>
      </w:pPr>
      <w:r w:rsidRPr="00C66B8D">
        <w:rPr>
          <w:noProof/>
          <w:sz w:val="20"/>
        </w:rPr>
        <w:drawing>
          <wp:inline distT="0" distB="0" distL="0" distR="0" wp14:anchorId="4E21C722" wp14:editId="6D399492">
            <wp:extent cx="4572000" cy="2385157"/>
            <wp:effectExtent l="0" t="0" r="0" b="2540"/>
            <wp:docPr id="1939" name="Picture 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4"/>
                    <a:stretch>
                      <a:fillRect/>
                    </a:stretch>
                  </pic:blipFill>
                  <pic:spPr>
                    <a:xfrm>
                      <a:off x="0" y="0"/>
                      <a:ext cx="4599418" cy="2399461"/>
                    </a:xfrm>
                    <a:prstGeom prst="rect">
                      <a:avLst/>
                    </a:prstGeom>
                  </pic:spPr>
                </pic:pic>
              </a:graphicData>
            </a:graphic>
          </wp:inline>
        </w:drawing>
      </w:r>
    </w:p>
    <w:p w14:paraId="01E018A1" w14:textId="77777777" w:rsidR="00297E2D" w:rsidRDefault="00297E2D" w:rsidP="002862F7">
      <w:pPr>
        <w:pStyle w:val="Heading4"/>
      </w:pPr>
    </w:p>
    <w:p w14:paraId="3F47CEA8" w14:textId="77777777" w:rsidR="00297E2D" w:rsidRDefault="00297E2D">
      <w:pPr>
        <w:rPr>
          <w:rFonts w:asciiTheme="majorHAnsi" w:eastAsiaTheme="majorEastAsia" w:hAnsiTheme="majorHAnsi" w:cstheme="majorBidi"/>
          <w:i/>
          <w:iCs/>
          <w:color w:val="2E74B5" w:themeColor="accent1" w:themeShade="BF"/>
        </w:rPr>
      </w:pPr>
      <w:r>
        <w:br w:type="page"/>
      </w:r>
    </w:p>
    <w:p w14:paraId="77BAC704" w14:textId="0D1D7CC2" w:rsidR="002862F7" w:rsidRDefault="002862F7" w:rsidP="00297E2D">
      <w:pPr>
        <w:pStyle w:val="Heading4"/>
        <w:ind w:left="360"/>
      </w:pPr>
      <w:r>
        <w:lastRenderedPageBreak/>
        <w:t xml:space="preserve">Window Layout </w:t>
      </w:r>
    </w:p>
    <w:p w14:paraId="107E44E9" w14:textId="57265544" w:rsidR="002862F7" w:rsidRDefault="002862F7" w:rsidP="002862F7">
      <w:pPr>
        <w:rPr>
          <w:sz w:val="20"/>
        </w:rPr>
      </w:pPr>
    </w:p>
    <w:p w14:paraId="74A1FB80" w14:textId="71B13EC1" w:rsidR="002862F7" w:rsidRDefault="002862F7" w:rsidP="00297E2D">
      <w:pPr>
        <w:ind w:left="360"/>
        <w:rPr>
          <w:sz w:val="20"/>
        </w:rPr>
      </w:pPr>
      <w:r w:rsidRPr="000B6EEB">
        <w:rPr>
          <w:b/>
          <w:bCs/>
          <w:sz w:val="20"/>
        </w:rPr>
        <w:t>Form Designer</w:t>
      </w:r>
      <w:r>
        <w:rPr>
          <w:sz w:val="20"/>
        </w:rPr>
        <w:t xml:space="preserve"> </w:t>
      </w:r>
      <w:r w:rsidR="000B6EEB">
        <w:rPr>
          <w:sz w:val="20"/>
        </w:rPr>
        <w:t>has</w:t>
      </w:r>
      <w:r>
        <w:rPr>
          <w:sz w:val="20"/>
        </w:rPr>
        <w:t xml:space="preserve"> four areas:</w:t>
      </w:r>
    </w:p>
    <w:p w14:paraId="735A4EEC" w14:textId="26EB9662" w:rsidR="002862F7" w:rsidRDefault="000B6EEB" w:rsidP="00766619">
      <w:pPr>
        <w:pStyle w:val="ListParagraph"/>
        <w:numPr>
          <w:ilvl w:val="0"/>
          <w:numId w:val="618"/>
        </w:numPr>
        <w:ind w:left="1440"/>
        <w:rPr>
          <w:sz w:val="20"/>
        </w:rPr>
      </w:pPr>
      <w:r w:rsidRPr="000B6EEB">
        <w:rPr>
          <w:b/>
          <w:bCs/>
          <w:sz w:val="20"/>
        </w:rPr>
        <w:t>Data Item Hierarchy</w:t>
      </w:r>
      <w:r>
        <w:rPr>
          <w:sz w:val="20"/>
        </w:rPr>
        <w:tab/>
        <w:t>T</w:t>
      </w:r>
      <w:r w:rsidR="002862F7">
        <w:rPr>
          <w:sz w:val="20"/>
        </w:rPr>
        <w:t xml:space="preserve">op left of default </w:t>
      </w:r>
      <w:r w:rsidR="002862F7" w:rsidRPr="000B6EEB">
        <w:rPr>
          <w:b/>
          <w:bCs/>
          <w:sz w:val="20"/>
        </w:rPr>
        <w:t>Form Designer</w:t>
      </w:r>
      <w:r w:rsidR="002862F7">
        <w:rPr>
          <w:sz w:val="20"/>
        </w:rPr>
        <w:t xml:space="preserve"> window </w:t>
      </w:r>
    </w:p>
    <w:p w14:paraId="035D259A" w14:textId="4DCFA192" w:rsidR="002862F7" w:rsidRDefault="000B6EEB" w:rsidP="00766619">
      <w:pPr>
        <w:pStyle w:val="ListParagraph"/>
        <w:numPr>
          <w:ilvl w:val="0"/>
          <w:numId w:val="618"/>
        </w:numPr>
        <w:ind w:left="1440"/>
        <w:rPr>
          <w:sz w:val="20"/>
        </w:rPr>
      </w:pPr>
      <w:r>
        <w:rPr>
          <w:b/>
          <w:bCs/>
          <w:sz w:val="20"/>
        </w:rPr>
        <w:t>Data Item List</w:t>
      </w:r>
      <w:r>
        <w:rPr>
          <w:b/>
          <w:bCs/>
          <w:sz w:val="20"/>
        </w:rPr>
        <w:tab/>
      </w:r>
      <w:r>
        <w:rPr>
          <w:sz w:val="20"/>
        </w:rPr>
        <w:tab/>
        <w:t>B</w:t>
      </w:r>
      <w:r w:rsidR="002862F7">
        <w:rPr>
          <w:sz w:val="20"/>
        </w:rPr>
        <w:t>ottom left of default window</w:t>
      </w:r>
    </w:p>
    <w:p w14:paraId="7D0B54F1" w14:textId="79EED74D" w:rsidR="002862F7" w:rsidRDefault="000B6EEB" w:rsidP="00766619">
      <w:pPr>
        <w:pStyle w:val="ListParagraph"/>
        <w:numPr>
          <w:ilvl w:val="1"/>
          <w:numId w:val="247"/>
        </w:numPr>
        <w:ind w:left="4320"/>
        <w:rPr>
          <w:sz w:val="20"/>
        </w:rPr>
      </w:pPr>
      <w:r>
        <w:rPr>
          <w:sz w:val="20"/>
        </w:rPr>
        <w:t>When</w:t>
      </w:r>
      <w:r w:rsidR="002862F7">
        <w:rPr>
          <w:sz w:val="20"/>
        </w:rPr>
        <w:t xml:space="preserve"> a form</w:t>
      </w:r>
      <w:r>
        <w:rPr>
          <w:sz w:val="20"/>
        </w:rPr>
        <w:t xml:space="preserve"> is opened or created,</w:t>
      </w:r>
      <w:r w:rsidR="002862F7">
        <w:rPr>
          <w:sz w:val="20"/>
        </w:rPr>
        <w:t xml:space="preserve"> relevant </w:t>
      </w:r>
      <w:r w:rsidRPr="000B6EEB">
        <w:rPr>
          <w:b/>
          <w:bCs/>
          <w:sz w:val="20"/>
        </w:rPr>
        <w:t>D</w:t>
      </w:r>
      <w:r w:rsidR="002862F7" w:rsidRPr="000B6EEB">
        <w:rPr>
          <w:b/>
          <w:bCs/>
          <w:sz w:val="20"/>
        </w:rPr>
        <w:t xml:space="preserve">ata </w:t>
      </w:r>
      <w:r w:rsidRPr="000B6EEB">
        <w:rPr>
          <w:b/>
          <w:bCs/>
          <w:sz w:val="20"/>
        </w:rPr>
        <w:t>I</w:t>
      </w:r>
      <w:r w:rsidR="002862F7" w:rsidRPr="000B6EEB">
        <w:rPr>
          <w:b/>
          <w:bCs/>
          <w:sz w:val="20"/>
        </w:rPr>
        <w:t>tems</w:t>
      </w:r>
      <w:r w:rsidR="002862F7">
        <w:rPr>
          <w:sz w:val="20"/>
        </w:rPr>
        <w:t xml:space="preserve"> for that function are displayed.</w:t>
      </w:r>
    </w:p>
    <w:p w14:paraId="5161407F" w14:textId="3810406E" w:rsidR="002862F7" w:rsidRDefault="002862F7" w:rsidP="00766619">
      <w:pPr>
        <w:pStyle w:val="ListParagraph"/>
        <w:numPr>
          <w:ilvl w:val="1"/>
          <w:numId w:val="247"/>
        </w:numPr>
        <w:ind w:left="4320"/>
        <w:rPr>
          <w:sz w:val="20"/>
        </w:rPr>
      </w:pPr>
      <w:r w:rsidRPr="000B6EEB">
        <w:rPr>
          <w:b/>
          <w:bCs/>
          <w:sz w:val="20"/>
        </w:rPr>
        <w:t xml:space="preserve">Mandatory </w:t>
      </w:r>
      <w:r w:rsidR="000B6EEB" w:rsidRPr="000B6EEB">
        <w:rPr>
          <w:b/>
          <w:bCs/>
          <w:sz w:val="20"/>
        </w:rPr>
        <w:t>D</w:t>
      </w:r>
      <w:r w:rsidRPr="000B6EEB">
        <w:rPr>
          <w:b/>
          <w:bCs/>
          <w:sz w:val="20"/>
        </w:rPr>
        <w:t xml:space="preserve">ata </w:t>
      </w:r>
      <w:r w:rsidR="000B6EEB" w:rsidRPr="000B6EEB">
        <w:rPr>
          <w:b/>
          <w:bCs/>
          <w:sz w:val="20"/>
        </w:rPr>
        <w:t>I</w:t>
      </w:r>
      <w:r w:rsidRPr="000B6EEB">
        <w:rPr>
          <w:b/>
          <w:bCs/>
          <w:sz w:val="20"/>
        </w:rPr>
        <w:t>tems</w:t>
      </w:r>
      <w:r>
        <w:rPr>
          <w:sz w:val="20"/>
        </w:rPr>
        <w:t xml:space="preserve"> are indicated by red bullet</w:t>
      </w:r>
    </w:p>
    <w:p w14:paraId="57E63953" w14:textId="0456862E" w:rsidR="002862F7" w:rsidRPr="000B6EEB" w:rsidRDefault="000B6EEB" w:rsidP="00766619">
      <w:pPr>
        <w:pStyle w:val="ListParagraph"/>
        <w:numPr>
          <w:ilvl w:val="0"/>
          <w:numId w:val="619"/>
        </w:numPr>
        <w:ind w:left="1440"/>
        <w:rPr>
          <w:sz w:val="20"/>
        </w:rPr>
      </w:pPr>
      <w:r>
        <w:rPr>
          <w:b/>
          <w:bCs/>
          <w:sz w:val="20"/>
        </w:rPr>
        <w:t>Form</w:t>
      </w:r>
      <w:r>
        <w:rPr>
          <w:b/>
          <w:bCs/>
          <w:sz w:val="20"/>
        </w:rPr>
        <w:tab/>
      </w:r>
      <w:r>
        <w:rPr>
          <w:b/>
          <w:bCs/>
          <w:sz w:val="20"/>
        </w:rPr>
        <w:tab/>
      </w:r>
      <w:r>
        <w:rPr>
          <w:b/>
          <w:bCs/>
          <w:sz w:val="20"/>
        </w:rPr>
        <w:tab/>
      </w:r>
      <w:r>
        <w:rPr>
          <w:sz w:val="20"/>
        </w:rPr>
        <w:t>C</w:t>
      </w:r>
      <w:r w:rsidR="002862F7" w:rsidRPr="000B6EEB">
        <w:rPr>
          <w:sz w:val="20"/>
        </w:rPr>
        <w:t xml:space="preserve">enter of default </w:t>
      </w:r>
      <w:r w:rsidR="002862F7" w:rsidRPr="000B6EEB">
        <w:rPr>
          <w:b/>
          <w:bCs/>
          <w:sz w:val="20"/>
        </w:rPr>
        <w:t>Form Designer</w:t>
      </w:r>
      <w:r w:rsidR="002862F7" w:rsidRPr="000B6EEB">
        <w:rPr>
          <w:sz w:val="20"/>
        </w:rPr>
        <w:t xml:space="preserve"> window </w:t>
      </w:r>
    </w:p>
    <w:p w14:paraId="66BA49D8" w14:textId="1B26B10B" w:rsidR="002862F7" w:rsidRDefault="000B6EEB" w:rsidP="00766619">
      <w:pPr>
        <w:pStyle w:val="ListParagraph"/>
        <w:numPr>
          <w:ilvl w:val="1"/>
          <w:numId w:val="247"/>
        </w:numPr>
        <w:ind w:left="4320"/>
        <w:rPr>
          <w:sz w:val="20"/>
        </w:rPr>
      </w:pPr>
      <w:r>
        <w:rPr>
          <w:sz w:val="20"/>
        </w:rPr>
        <w:t>Where forms are created or amended</w:t>
      </w:r>
    </w:p>
    <w:p w14:paraId="2DE797BC" w14:textId="53B70695" w:rsidR="002862F7" w:rsidRDefault="00E33DA5" w:rsidP="00766619">
      <w:pPr>
        <w:pStyle w:val="ListParagraph"/>
        <w:numPr>
          <w:ilvl w:val="1"/>
          <w:numId w:val="247"/>
        </w:numPr>
        <w:ind w:left="4320"/>
        <w:rPr>
          <w:sz w:val="20"/>
        </w:rPr>
      </w:pPr>
      <w:r>
        <w:rPr>
          <w:sz w:val="20"/>
        </w:rPr>
        <w:t>D</w:t>
      </w:r>
      <w:r w:rsidR="002862F7">
        <w:rPr>
          <w:sz w:val="20"/>
        </w:rPr>
        <w:t xml:space="preserve">isplays form and </w:t>
      </w:r>
      <w:r w:rsidRPr="00E33DA5">
        <w:rPr>
          <w:b/>
          <w:bCs/>
          <w:sz w:val="20"/>
        </w:rPr>
        <w:t>D</w:t>
      </w:r>
      <w:r w:rsidR="002862F7" w:rsidRPr="00E33DA5">
        <w:rPr>
          <w:b/>
          <w:bCs/>
          <w:sz w:val="20"/>
        </w:rPr>
        <w:t xml:space="preserve">ata </w:t>
      </w:r>
      <w:r w:rsidRPr="00E33DA5">
        <w:rPr>
          <w:b/>
          <w:bCs/>
          <w:sz w:val="20"/>
        </w:rPr>
        <w:t>I</w:t>
      </w:r>
      <w:r w:rsidR="002862F7" w:rsidRPr="00E33DA5">
        <w:rPr>
          <w:b/>
          <w:bCs/>
          <w:sz w:val="20"/>
        </w:rPr>
        <w:t>tems</w:t>
      </w:r>
      <w:r w:rsidR="002862F7">
        <w:rPr>
          <w:sz w:val="20"/>
        </w:rPr>
        <w:t xml:space="preserve"> placed on it</w:t>
      </w:r>
    </w:p>
    <w:p w14:paraId="2095A485" w14:textId="77777777" w:rsidR="00E33DA5" w:rsidRDefault="00E33DA5" w:rsidP="00766619">
      <w:pPr>
        <w:pStyle w:val="ListParagraph"/>
        <w:numPr>
          <w:ilvl w:val="0"/>
          <w:numId w:val="619"/>
        </w:numPr>
        <w:ind w:left="1440"/>
        <w:rPr>
          <w:sz w:val="20"/>
        </w:rPr>
      </w:pPr>
      <w:r>
        <w:rPr>
          <w:b/>
          <w:bCs/>
          <w:sz w:val="20"/>
        </w:rPr>
        <w:t>Properties Bar</w:t>
      </w:r>
      <w:r>
        <w:rPr>
          <w:b/>
          <w:bCs/>
          <w:sz w:val="20"/>
        </w:rPr>
        <w:tab/>
      </w:r>
      <w:r>
        <w:rPr>
          <w:b/>
          <w:bCs/>
          <w:sz w:val="20"/>
        </w:rPr>
        <w:tab/>
      </w:r>
      <w:r>
        <w:rPr>
          <w:sz w:val="20"/>
        </w:rPr>
        <w:t>R</w:t>
      </w:r>
      <w:r w:rsidR="002862F7" w:rsidRPr="00E33DA5">
        <w:rPr>
          <w:sz w:val="20"/>
        </w:rPr>
        <w:t xml:space="preserve">ight hand side of default window </w:t>
      </w:r>
    </w:p>
    <w:p w14:paraId="5B5D8065" w14:textId="00C9BA7E" w:rsidR="0048123A" w:rsidRPr="00E33DA5" w:rsidRDefault="00E33DA5" w:rsidP="00766619">
      <w:pPr>
        <w:pStyle w:val="ListParagraph"/>
        <w:numPr>
          <w:ilvl w:val="1"/>
          <w:numId w:val="619"/>
        </w:numPr>
        <w:ind w:left="4320"/>
        <w:rPr>
          <w:sz w:val="20"/>
        </w:rPr>
      </w:pPr>
      <w:r>
        <w:rPr>
          <w:sz w:val="20"/>
        </w:rPr>
        <w:t>D</w:t>
      </w:r>
      <w:r w:rsidR="002862F7" w:rsidRPr="00E33DA5">
        <w:rPr>
          <w:sz w:val="20"/>
        </w:rPr>
        <w:t xml:space="preserve">isplays properties </w:t>
      </w:r>
      <w:r>
        <w:rPr>
          <w:sz w:val="20"/>
        </w:rPr>
        <w:t>of</w:t>
      </w:r>
      <w:r w:rsidR="002862F7" w:rsidRPr="00E33DA5">
        <w:rPr>
          <w:sz w:val="20"/>
        </w:rPr>
        <w:t xml:space="preserve"> the form and </w:t>
      </w:r>
      <w:r>
        <w:rPr>
          <w:sz w:val="20"/>
        </w:rPr>
        <w:t xml:space="preserve">form </w:t>
      </w:r>
      <w:r w:rsidR="002862F7" w:rsidRPr="00E33DA5">
        <w:rPr>
          <w:sz w:val="20"/>
        </w:rPr>
        <w:t>controls</w:t>
      </w:r>
    </w:p>
    <w:p w14:paraId="09448AEB" w14:textId="0856ADC8" w:rsidR="0048123A" w:rsidRDefault="0048123A" w:rsidP="00EE3100">
      <w:pPr>
        <w:pStyle w:val="Heading4"/>
        <w:ind w:left="360"/>
      </w:pPr>
      <w:r>
        <w:t>Toolbars</w:t>
      </w:r>
    </w:p>
    <w:p w14:paraId="25921EFB" w14:textId="77777777" w:rsidR="0048123A" w:rsidRDefault="0048123A" w:rsidP="00EE3100">
      <w:pPr>
        <w:ind w:left="360"/>
        <w:rPr>
          <w:sz w:val="20"/>
        </w:rPr>
      </w:pPr>
    </w:p>
    <w:p w14:paraId="71BB5334" w14:textId="5B262A5D" w:rsidR="0048123A" w:rsidRDefault="00EE3100" w:rsidP="00EE3100">
      <w:pPr>
        <w:ind w:left="360"/>
        <w:rPr>
          <w:sz w:val="20"/>
        </w:rPr>
      </w:pPr>
      <w:r>
        <w:rPr>
          <w:sz w:val="20"/>
        </w:rPr>
        <w:t>Toolbars provide access to =</w:t>
      </w:r>
      <w:r w:rsidR="0048123A">
        <w:rPr>
          <w:sz w:val="20"/>
        </w:rPr>
        <w:t xml:space="preserve"> functionality associated with </w:t>
      </w:r>
      <w:r w:rsidR="0048123A" w:rsidRPr="00EE3100">
        <w:rPr>
          <w:b/>
          <w:bCs/>
          <w:sz w:val="20"/>
        </w:rPr>
        <w:t>Standard</w:t>
      </w:r>
      <w:r w:rsidR="0048123A">
        <w:rPr>
          <w:sz w:val="20"/>
        </w:rPr>
        <w:t xml:space="preserve">, </w:t>
      </w:r>
      <w:r w:rsidR="0048123A" w:rsidRPr="00EE3100">
        <w:rPr>
          <w:b/>
          <w:bCs/>
          <w:sz w:val="20"/>
        </w:rPr>
        <w:t>Data Item</w:t>
      </w:r>
      <w:r w:rsidR="0048123A">
        <w:rPr>
          <w:sz w:val="20"/>
        </w:rPr>
        <w:t xml:space="preserve">, </w:t>
      </w:r>
      <w:r w:rsidR="0048123A" w:rsidRPr="00EE3100">
        <w:rPr>
          <w:b/>
          <w:bCs/>
          <w:sz w:val="20"/>
        </w:rPr>
        <w:t>Layout</w:t>
      </w:r>
      <w:r w:rsidR="0048123A">
        <w:rPr>
          <w:sz w:val="20"/>
        </w:rPr>
        <w:t xml:space="preserve"> and </w:t>
      </w:r>
      <w:r w:rsidR="0048123A" w:rsidRPr="00EE3100">
        <w:rPr>
          <w:b/>
          <w:bCs/>
          <w:sz w:val="20"/>
        </w:rPr>
        <w:t>Toolbox</w:t>
      </w:r>
      <w:r w:rsidR="0048123A">
        <w:rPr>
          <w:sz w:val="20"/>
        </w:rPr>
        <w:t xml:space="preserve"> toolbars.</w:t>
      </w:r>
    </w:p>
    <w:p w14:paraId="02EDDC72" w14:textId="77777777" w:rsidR="00EE3100" w:rsidRDefault="00EE3100" w:rsidP="00EE3100">
      <w:pPr>
        <w:ind w:left="360"/>
        <w:rPr>
          <w:sz w:val="20"/>
        </w:rPr>
      </w:pPr>
    </w:p>
    <w:p w14:paraId="3A73F1CB" w14:textId="64647B85" w:rsidR="0048123A" w:rsidRDefault="00EE3100" w:rsidP="00EE3100">
      <w:pPr>
        <w:ind w:left="360"/>
        <w:rPr>
          <w:sz w:val="20"/>
        </w:rPr>
      </w:pPr>
      <w:r w:rsidRPr="00EE3100">
        <w:rPr>
          <w:b/>
          <w:bCs/>
          <w:sz w:val="20"/>
        </w:rPr>
        <w:t>Status Bar</w:t>
      </w:r>
      <w:r w:rsidR="0048123A">
        <w:rPr>
          <w:sz w:val="20"/>
        </w:rPr>
        <w:t xml:space="preserve"> displays current </w:t>
      </w:r>
      <w:r w:rsidR="0048123A" w:rsidRPr="00EE3100">
        <w:rPr>
          <w:b/>
          <w:bCs/>
          <w:sz w:val="20"/>
        </w:rPr>
        <w:t>Operator Id</w:t>
      </w:r>
      <w:r w:rsidR="0048123A">
        <w:rPr>
          <w:sz w:val="20"/>
        </w:rPr>
        <w:t xml:space="preserve"> and keyboard settings such as </w:t>
      </w:r>
      <w:r w:rsidR="0048123A" w:rsidRPr="00EE3100">
        <w:rPr>
          <w:b/>
          <w:bCs/>
          <w:sz w:val="20"/>
        </w:rPr>
        <w:t>Caps</w:t>
      </w:r>
      <w:r w:rsidR="0048123A">
        <w:rPr>
          <w:sz w:val="20"/>
        </w:rPr>
        <w:t xml:space="preserve"> and </w:t>
      </w:r>
      <w:r w:rsidR="0048123A" w:rsidRPr="00EE3100">
        <w:rPr>
          <w:b/>
          <w:bCs/>
          <w:sz w:val="20"/>
        </w:rPr>
        <w:t>Num Lock</w:t>
      </w:r>
      <w:r w:rsidR="0048123A">
        <w:rPr>
          <w:sz w:val="20"/>
        </w:rPr>
        <w:t>.</w:t>
      </w:r>
    </w:p>
    <w:p w14:paraId="0D0FD4FC" w14:textId="77777777" w:rsidR="0048123A" w:rsidRDefault="0048123A" w:rsidP="00EE3100">
      <w:pPr>
        <w:ind w:left="360"/>
        <w:rPr>
          <w:sz w:val="20"/>
        </w:rPr>
      </w:pPr>
    </w:p>
    <w:p w14:paraId="336A9207" w14:textId="1CCAFE9B" w:rsidR="0048123A" w:rsidRDefault="0048123A" w:rsidP="00EE3100">
      <w:pPr>
        <w:ind w:left="360"/>
        <w:rPr>
          <w:sz w:val="20"/>
        </w:rPr>
      </w:pPr>
      <w:r>
        <w:rPr>
          <w:sz w:val="20"/>
        </w:rPr>
        <w:t xml:space="preserve">When </w:t>
      </w:r>
      <w:r w:rsidR="00EE3100">
        <w:rPr>
          <w:sz w:val="20"/>
        </w:rPr>
        <w:t>a</w:t>
      </w:r>
      <w:r>
        <w:rPr>
          <w:sz w:val="20"/>
        </w:rPr>
        <w:t xml:space="preserve"> form is open, </w:t>
      </w:r>
      <w:r w:rsidRPr="00EE3100">
        <w:rPr>
          <w:b/>
          <w:bCs/>
          <w:sz w:val="20"/>
        </w:rPr>
        <w:t>Data Item Hierarchy</w:t>
      </w:r>
      <w:r>
        <w:rPr>
          <w:sz w:val="20"/>
        </w:rPr>
        <w:t xml:space="preserve">, </w:t>
      </w:r>
      <w:r w:rsidRPr="00EE3100">
        <w:rPr>
          <w:b/>
          <w:bCs/>
          <w:sz w:val="20"/>
        </w:rPr>
        <w:t>Data Item List</w:t>
      </w:r>
      <w:r>
        <w:rPr>
          <w:sz w:val="20"/>
        </w:rPr>
        <w:t xml:space="preserve">, and </w:t>
      </w:r>
      <w:r w:rsidRPr="00EE3100">
        <w:rPr>
          <w:b/>
          <w:bCs/>
          <w:sz w:val="20"/>
        </w:rPr>
        <w:t>Properties</w:t>
      </w:r>
      <w:r>
        <w:rPr>
          <w:sz w:val="20"/>
        </w:rPr>
        <w:t xml:space="preserve"> bar are populated with information about the current function and form and the </w:t>
      </w:r>
      <w:r w:rsidR="00EE3100" w:rsidRPr="00EE3100">
        <w:rPr>
          <w:b/>
          <w:bCs/>
          <w:sz w:val="20"/>
        </w:rPr>
        <w:t>S</w:t>
      </w:r>
      <w:r w:rsidRPr="00EE3100">
        <w:rPr>
          <w:b/>
          <w:bCs/>
          <w:sz w:val="20"/>
        </w:rPr>
        <w:t xml:space="preserve">tatus </w:t>
      </w:r>
      <w:r w:rsidR="00EE3100" w:rsidRPr="00EE3100">
        <w:rPr>
          <w:b/>
          <w:bCs/>
          <w:sz w:val="20"/>
        </w:rPr>
        <w:t>B</w:t>
      </w:r>
      <w:r w:rsidRPr="00EE3100">
        <w:rPr>
          <w:b/>
          <w:bCs/>
          <w:sz w:val="20"/>
        </w:rPr>
        <w:t>ar</w:t>
      </w:r>
      <w:r>
        <w:rPr>
          <w:sz w:val="20"/>
        </w:rPr>
        <w:t xml:space="preserve"> indicates the current language.</w:t>
      </w:r>
    </w:p>
    <w:p w14:paraId="6D3444E9" w14:textId="77777777" w:rsidR="0048123A" w:rsidRDefault="0048123A" w:rsidP="00EE3100">
      <w:pPr>
        <w:pStyle w:val="Heading5"/>
        <w:ind w:left="360"/>
      </w:pPr>
    </w:p>
    <w:p w14:paraId="2CD45825" w14:textId="5B231D9F" w:rsidR="0048123A" w:rsidRDefault="0048123A" w:rsidP="00EE3100">
      <w:pPr>
        <w:pStyle w:val="Heading5"/>
        <w:ind w:left="360"/>
      </w:pPr>
      <w:r>
        <w:t>Data Item Hierarchy</w:t>
      </w:r>
    </w:p>
    <w:p w14:paraId="7DE0B480" w14:textId="071AE674" w:rsidR="0048123A" w:rsidRDefault="0048123A" w:rsidP="0048123A">
      <w:pPr>
        <w:rPr>
          <w:sz w:val="20"/>
        </w:rPr>
      </w:pPr>
    </w:p>
    <w:p w14:paraId="488423A3" w14:textId="0D9EA053" w:rsidR="0048123A" w:rsidRDefault="0048123A" w:rsidP="00EF50DD">
      <w:pPr>
        <w:ind w:left="720" w:hanging="720"/>
        <w:rPr>
          <w:sz w:val="20"/>
        </w:rPr>
      </w:pPr>
      <w:r>
        <w:rPr>
          <w:sz w:val="20"/>
        </w:rPr>
        <w:tab/>
        <w:t xml:space="preserve">The </w:t>
      </w:r>
      <w:r w:rsidRPr="00EF50DD">
        <w:rPr>
          <w:b/>
          <w:bCs/>
          <w:sz w:val="20"/>
        </w:rPr>
        <w:t>Data Item Hierarchy</w:t>
      </w:r>
      <w:r>
        <w:rPr>
          <w:sz w:val="20"/>
        </w:rPr>
        <w:t xml:space="preserve"> displays data items available to the </w:t>
      </w:r>
      <w:r w:rsidR="00EF50DD">
        <w:rPr>
          <w:sz w:val="20"/>
        </w:rPr>
        <w:t>selected</w:t>
      </w:r>
      <w:r>
        <w:rPr>
          <w:sz w:val="20"/>
        </w:rPr>
        <w:t xml:space="preserve"> form in manageable subsets. To view subsets, expand or collapse the hierarchy tree.</w:t>
      </w:r>
    </w:p>
    <w:p w14:paraId="28006371" w14:textId="1FDE2AD7" w:rsidR="0048123A" w:rsidRDefault="0048123A" w:rsidP="00766619">
      <w:pPr>
        <w:pStyle w:val="ListParagraph"/>
        <w:numPr>
          <w:ilvl w:val="0"/>
          <w:numId w:val="249"/>
        </w:numPr>
        <w:rPr>
          <w:sz w:val="20"/>
        </w:rPr>
      </w:pPr>
      <w:r>
        <w:rPr>
          <w:sz w:val="20"/>
        </w:rPr>
        <w:t xml:space="preserve">Show the </w:t>
      </w:r>
      <w:r w:rsidRPr="00EF50DD">
        <w:rPr>
          <w:b/>
          <w:bCs/>
          <w:sz w:val="20"/>
        </w:rPr>
        <w:t>Current Node</w:t>
      </w:r>
      <w:r>
        <w:rPr>
          <w:sz w:val="20"/>
        </w:rPr>
        <w:t xml:space="preserve"> button on </w:t>
      </w:r>
      <w:r w:rsidRPr="00EF50DD">
        <w:rPr>
          <w:b/>
          <w:bCs/>
          <w:sz w:val="20"/>
        </w:rPr>
        <w:t>Data Item</w:t>
      </w:r>
      <w:r>
        <w:rPr>
          <w:sz w:val="20"/>
        </w:rPr>
        <w:t xml:space="preserve"> toolbar to populate </w:t>
      </w:r>
      <w:r w:rsidR="00EF50DD" w:rsidRPr="00EF50DD">
        <w:rPr>
          <w:b/>
          <w:bCs/>
          <w:sz w:val="20"/>
        </w:rPr>
        <w:t>D</w:t>
      </w:r>
      <w:r w:rsidRPr="00EF50DD">
        <w:rPr>
          <w:b/>
          <w:bCs/>
          <w:sz w:val="20"/>
        </w:rPr>
        <w:t xml:space="preserve">ata </w:t>
      </w:r>
      <w:r w:rsidR="00EF50DD" w:rsidRPr="00EF50DD">
        <w:rPr>
          <w:b/>
          <w:bCs/>
          <w:sz w:val="20"/>
        </w:rPr>
        <w:t>I</w:t>
      </w:r>
      <w:r w:rsidRPr="00EF50DD">
        <w:rPr>
          <w:b/>
          <w:bCs/>
          <w:sz w:val="20"/>
        </w:rPr>
        <w:t xml:space="preserve">tem </w:t>
      </w:r>
      <w:r w:rsidR="00EF50DD" w:rsidRPr="00EF50DD">
        <w:rPr>
          <w:b/>
          <w:bCs/>
          <w:sz w:val="20"/>
        </w:rPr>
        <w:t>L</w:t>
      </w:r>
      <w:r w:rsidRPr="00EF50DD">
        <w:rPr>
          <w:b/>
          <w:bCs/>
          <w:sz w:val="20"/>
        </w:rPr>
        <w:t>ist</w:t>
      </w:r>
      <w:r>
        <w:rPr>
          <w:sz w:val="20"/>
        </w:rPr>
        <w:t xml:space="preserve"> </w:t>
      </w:r>
      <w:r w:rsidR="00EF50DD">
        <w:rPr>
          <w:sz w:val="20"/>
        </w:rPr>
        <w:t xml:space="preserve">only </w:t>
      </w:r>
      <w:r>
        <w:rPr>
          <w:sz w:val="20"/>
        </w:rPr>
        <w:t xml:space="preserve">with items from the current node of </w:t>
      </w:r>
      <w:r w:rsidR="00EF50DD" w:rsidRPr="00EF50DD">
        <w:rPr>
          <w:b/>
          <w:bCs/>
          <w:sz w:val="20"/>
        </w:rPr>
        <w:t>D</w:t>
      </w:r>
      <w:r w:rsidRPr="00EF50DD">
        <w:rPr>
          <w:b/>
          <w:bCs/>
          <w:sz w:val="20"/>
        </w:rPr>
        <w:t xml:space="preserve">ata </w:t>
      </w:r>
      <w:r w:rsidR="00EF50DD" w:rsidRPr="00EF50DD">
        <w:rPr>
          <w:b/>
          <w:bCs/>
          <w:sz w:val="20"/>
        </w:rPr>
        <w:t>I</w:t>
      </w:r>
      <w:r w:rsidRPr="00EF50DD">
        <w:rPr>
          <w:b/>
          <w:bCs/>
          <w:sz w:val="20"/>
        </w:rPr>
        <w:t xml:space="preserve">tem </w:t>
      </w:r>
      <w:r w:rsidR="00EF50DD" w:rsidRPr="00EF50DD">
        <w:rPr>
          <w:b/>
          <w:bCs/>
          <w:sz w:val="20"/>
        </w:rPr>
        <w:t>H</w:t>
      </w:r>
      <w:r w:rsidRPr="00EF50DD">
        <w:rPr>
          <w:b/>
          <w:bCs/>
          <w:sz w:val="20"/>
        </w:rPr>
        <w:t>ierarchy</w:t>
      </w:r>
    </w:p>
    <w:p w14:paraId="5EF49420" w14:textId="6BF2BF37" w:rsidR="0048123A" w:rsidRPr="00EF50DD" w:rsidRDefault="0048123A" w:rsidP="00766619">
      <w:pPr>
        <w:pStyle w:val="ListParagraph"/>
        <w:numPr>
          <w:ilvl w:val="0"/>
          <w:numId w:val="249"/>
        </w:numPr>
        <w:rPr>
          <w:sz w:val="20"/>
        </w:rPr>
      </w:pPr>
      <w:r>
        <w:rPr>
          <w:sz w:val="20"/>
        </w:rPr>
        <w:t xml:space="preserve">Show </w:t>
      </w:r>
      <w:r w:rsidRPr="00EF50DD">
        <w:rPr>
          <w:b/>
          <w:bCs/>
          <w:sz w:val="20"/>
        </w:rPr>
        <w:t>Current Sub-Tree</w:t>
      </w:r>
      <w:r>
        <w:rPr>
          <w:sz w:val="20"/>
        </w:rPr>
        <w:t xml:space="preserve"> button on </w:t>
      </w:r>
      <w:r w:rsidRPr="00EF50DD">
        <w:rPr>
          <w:b/>
          <w:bCs/>
          <w:sz w:val="20"/>
        </w:rPr>
        <w:t>Data Item</w:t>
      </w:r>
      <w:r>
        <w:rPr>
          <w:sz w:val="20"/>
        </w:rPr>
        <w:t xml:space="preserve"> toolbar to populate </w:t>
      </w:r>
      <w:r w:rsidR="00EF50DD" w:rsidRPr="00EF50DD">
        <w:rPr>
          <w:b/>
          <w:bCs/>
          <w:sz w:val="20"/>
        </w:rPr>
        <w:t>D</w:t>
      </w:r>
      <w:r w:rsidRPr="00EF50DD">
        <w:rPr>
          <w:b/>
          <w:bCs/>
          <w:sz w:val="20"/>
        </w:rPr>
        <w:t xml:space="preserve">ata </w:t>
      </w:r>
      <w:r w:rsidR="00EF50DD" w:rsidRPr="00EF50DD">
        <w:rPr>
          <w:b/>
          <w:bCs/>
          <w:sz w:val="20"/>
        </w:rPr>
        <w:t>I</w:t>
      </w:r>
      <w:r w:rsidRPr="00EF50DD">
        <w:rPr>
          <w:b/>
          <w:bCs/>
          <w:sz w:val="20"/>
        </w:rPr>
        <w:t xml:space="preserve">tem </w:t>
      </w:r>
      <w:r w:rsidR="00EF50DD" w:rsidRPr="00EF50DD">
        <w:rPr>
          <w:b/>
          <w:bCs/>
          <w:sz w:val="20"/>
        </w:rPr>
        <w:t>L</w:t>
      </w:r>
      <w:r w:rsidRPr="00EF50DD">
        <w:rPr>
          <w:b/>
          <w:bCs/>
          <w:sz w:val="20"/>
        </w:rPr>
        <w:t>ist</w:t>
      </w:r>
      <w:r>
        <w:rPr>
          <w:sz w:val="20"/>
        </w:rPr>
        <w:t xml:space="preserve"> with items from the current node and all sub-nodes of </w:t>
      </w:r>
      <w:r w:rsidR="00EF50DD" w:rsidRPr="00EF50DD">
        <w:rPr>
          <w:b/>
          <w:bCs/>
          <w:sz w:val="20"/>
        </w:rPr>
        <w:t>D</w:t>
      </w:r>
      <w:r w:rsidRPr="00EF50DD">
        <w:rPr>
          <w:b/>
          <w:bCs/>
          <w:sz w:val="20"/>
        </w:rPr>
        <w:t xml:space="preserve">ata </w:t>
      </w:r>
      <w:r w:rsidR="00EF50DD" w:rsidRPr="00EF50DD">
        <w:rPr>
          <w:b/>
          <w:bCs/>
          <w:sz w:val="20"/>
        </w:rPr>
        <w:t>I</w:t>
      </w:r>
      <w:r w:rsidRPr="00EF50DD">
        <w:rPr>
          <w:b/>
          <w:bCs/>
          <w:sz w:val="20"/>
        </w:rPr>
        <w:t xml:space="preserve">tem </w:t>
      </w:r>
      <w:r w:rsidR="00EF50DD" w:rsidRPr="00EF50DD">
        <w:rPr>
          <w:b/>
          <w:bCs/>
          <w:sz w:val="20"/>
        </w:rPr>
        <w:t>H</w:t>
      </w:r>
      <w:r w:rsidRPr="00EF50DD">
        <w:rPr>
          <w:b/>
          <w:bCs/>
          <w:sz w:val="20"/>
        </w:rPr>
        <w:t>ierarchy</w:t>
      </w:r>
    </w:p>
    <w:p w14:paraId="416CAFEF" w14:textId="3AB92052" w:rsidR="0048123A" w:rsidRPr="00EF50DD" w:rsidRDefault="0048123A" w:rsidP="00766619">
      <w:pPr>
        <w:pStyle w:val="ListParagraph"/>
        <w:numPr>
          <w:ilvl w:val="0"/>
          <w:numId w:val="249"/>
        </w:numPr>
        <w:rPr>
          <w:sz w:val="20"/>
        </w:rPr>
      </w:pPr>
      <w:r w:rsidRPr="00EF50DD">
        <w:rPr>
          <w:b/>
          <w:bCs/>
          <w:sz w:val="20"/>
        </w:rPr>
        <w:t>Data Item Toolbar</w:t>
      </w:r>
      <w:r w:rsidRPr="00EF50DD">
        <w:rPr>
          <w:sz w:val="20"/>
        </w:rPr>
        <w:t xml:space="preserve">  </w:t>
      </w:r>
      <w:r w:rsidR="00EF50DD">
        <w:rPr>
          <w:sz w:val="20"/>
        </w:rPr>
        <w:tab/>
      </w:r>
      <w:r w:rsidR="00EF50DD">
        <w:rPr>
          <w:sz w:val="20"/>
        </w:rPr>
        <w:tab/>
      </w:r>
      <w:r w:rsidR="00EF50DD">
        <w:rPr>
          <w:sz w:val="20"/>
        </w:rPr>
        <w:tab/>
      </w:r>
      <w:r w:rsidR="00EF50DD">
        <w:rPr>
          <w:sz w:val="20"/>
        </w:rPr>
        <w:tab/>
      </w:r>
      <w:r w:rsidRPr="0048123A">
        <w:rPr>
          <w:noProof/>
        </w:rPr>
        <w:drawing>
          <wp:inline distT="0" distB="0" distL="0" distR="0" wp14:anchorId="20D4EA0E" wp14:editId="7DC7452B">
            <wp:extent cx="746760" cy="156663"/>
            <wp:effectExtent l="0" t="0" r="2540" b="0"/>
            <wp:docPr id="1959" name="Picture 1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5"/>
                    <a:stretch>
                      <a:fillRect/>
                    </a:stretch>
                  </pic:blipFill>
                  <pic:spPr>
                    <a:xfrm>
                      <a:off x="0" y="0"/>
                      <a:ext cx="823879" cy="172842"/>
                    </a:xfrm>
                    <a:prstGeom prst="rect">
                      <a:avLst/>
                    </a:prstGeom>
                  </pic:spPr>
                </pic:pic>
              </a:graphicData>
            </a:graphic>
          </wp:inline>
        </w:drawing>
      </w:r>
    </w:p>
    <w:p w14:paraId="014579A4" w14:textId="06FC8E96" w:rsidR="0048123A" w:rsidRPr="00EF50DD" w:rsidRDefault="0048123A" w:rsidP="00766619">
      <w:pPr>
        <w:pStyle w:val="ListParagraph"/>
        <w:numPr>
          <w:ilvl w:val="0"/>
          <w:numId w:val="249"/>
        </w:numPr>
        <w:rPr>
          <w:sz w:val="20"/>
        </w:rPr>
      </w:pPr>
      <w:r w:rsidRPr="00EF50DD">
        <w:rPr>
          <w:b/>
          <w:bCs/>
          <w:sz w:val="20"/>
        </w:rPr>
        <w:t>Hide Non-Mandatory</w:t>
      </w:r>
      <w:r w:rsidRPr="00EF50DD">
        <w:rPr>
          <w:sz w:val="20"/>
        </w:rPr>
        <w:t xml:space="preserve">, </w:t>
      </w:r>
      <w:r w:rsidRPr="00EF50DD">
        <w:rPr>
          <w:b/>
          <w:bCs/>
          <w:sz w:val="20"/>
        </w:rPr>
        <w:t>Non-Entry</w:t>
      </w:r>
      <w:r w:rsidR="00EF50DD">
        <w:rPr>
          <w:sz w:val="20"/>
        </w:rPr>
        <w:t>,</w:t>
      </w:r>
      <w:r w:rsidRPr="00EF50DD">
        <w:rPr>
          <w:sz w:val="20"/>
        </w:rPr>
        <w:t xml:space="preserve"> </w:t>
      </w:r>
      <w:r w:rsidRPr="00EF50DD">
        <w:rPr>
          <w:b/>
          <w:bCs/>
          <w:sz w:val="20"/>
        </w:rPr>
        <w:t>Used Data Items</w:t>
      </w:r>
      <w:r w:rsidR="00EF50DD">
        <w:rPr>
          <w:b/>
          <w:bCs/>
          <w:sz w:val="20"/>
        </w:rPr>
        <w:tab/>
      </w:r>
      <w:r w:rsidRPr="0048123A">
        <w:rPr>
          <w:noProof/>
        </w:rPr>
        <w:drawing>
          <wp:inline distT="0" distB="0" distL="0" distR="0" wp14:anchorId="59B46953" wp14:editId="0388252A">
            <wp:extent cx="449164" cy="178435"/>
            <wp:effectExtent l="0" t="0" r="0" b="0"/>
            <wp:docPr id="1960" name="Picture 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6"/>
                    <a:stretch>
                      <a:fillRect/>
                    </a:stretch>
                  </pic:blipFill>
                  <pic:spPr>
                    <a:xfrm>
                      <a:off x="0" y="0"/>
                      <a:ext cx="495289" cy="196759"/>
                    </a:xfrm>
                    <a:prstGeom prst="rect">
                      <a:avLst/>
                    </a:prstGeom>
                  </pic:spPr>
                </pic:pic>
              </a:graphicData>
            </a:graphic>
          </wp:inline>
        </w:drawing>
      </w:r>
    </w:p>
    <w:p w14:paraId="09A3BBCA" w14:textId="3C5E7044" w:rsidR="0048123A" w:rsidRDefault="0048123A" w:rsidP="00766619">
      <w:pPr>
        <w:pStyle w:val="ListParagraph"/>
        <w:numPr>
          <w:ilvl w:val="0"/>
          <w:numId w:val="250"/>
        </w:numPr>
        <w:ind w:left="4320"/>
        <w:rPr>
          <w:sz w:val="20"/>
        </w:rPr>
      </w:pPr>
      <w:r>
        <w:rPr>
          <w:sz w:val="20"/>
        </w:rPr>
        <w:t xml:space="preserve">Use </w:t>
      </w:r>
      <w:r w:rsidRPr="00EF50DD">
        <w:rPr>
          <w:b/>
          <w:bCs/>
          <w:sz w:val="20"/>
        </w:rPr>
        <w:t>Hide Non-Mandatory Data Items</w:t>
      </w:r>
      <w:r>
        <w:rPr>
          <w:sz w:val="20"/>
        </w:rPr>
        <w:t xml:space="preserve"> to show only </w:t>
      </w:r>
      <w:r w:rsidR="00EF50DD" w:rsidRPr="00EF50DD">
        <w:rPr>
          <w:b/>
          <w:bCs/>
          <w:sz w:val="20"/>
        </w:rPr>
        <w:t>M</w:t>
      </w:r>
      <w:r w:rsidRPr="00EF50DD">
        <w:rPr>
          <w:b/>
          <w:bCs/>
          <w:sz w:val="20"/>
        </w:rPr>
        <w:t xml:space="preserve">andatory </w:t>
      </w:r>
      <w:r w:rsidR="00EF50DD" w:rsidRPr="00EF50DD">
        <w:rPr>
          <w:b/>
          <w:bCs/>
          <w:sz w:val="20"/>
        </w:rPr>
        <w:t>D</w:t>
      </w:r>
      <w:r w:rsidRPr="00EF50DD">
        <w:rPr>
          <w:b/>
          <w:bCs/>
          <w:sz w:val="20"/>
        </w:rPr>
        <w:t xml:space="preserve">ata </w:t>
      </w:r>
      <w:r w:rsidR="00EF50DD" w:rsidRPr="00EF50DD">
        <w:rPr>
          <w:b/>
          <w:bCs/>
          <w:sz w:val="20"/>
        </w:rPr>
        <w:t>I</w:t>
      </w:r>
      <w:r w:rsidRPr="00EF50DD">
        <w:rPr>
          <w:b/>
          <w:bCs/>
          <w:sz w:val="20"/>
        </w:rPr>
        <w:t>tems</w:t>
      </w:r>
      <w:r>
        <w:rPr>
          <w:sz w:val="20"/>
        </w:rPr>
        <w:t xml:space="preserve"> in </w:t>
      </w:r>
      <w:r w:rsidR="00EF50DD" w:rsidRPr="00EF50DD">
        <w:rPr>
          <w:b/>
          <w:bCs/>
          <w:sz w:val="20"/>
        </w:rPr>
        <w:t>D</w:t>
      </w:r>
      <w:r w:rsidRPr="00EF50DD">
        <w:rPr>
          <w:b/>
          <w:bCs/>
          <w:sz w:val="20"/>
        </w:rPr>
        <w:t xml:space="preserve">ata </w:t>
      </w:r>
      <w:r w:rsidR="00EF50DD" w:rsidRPr="00EF50DD">
        <w:rPr>
          <w:b/>
          <w:bCs/>
          <w:sz w:val="20"/>
        </w:rPr>
        <w:t>I</w:t>
      </w:r>
      <w:r w:rsidRPr="00EF50DD">
        <w:rPr>
          <w:b/>
          <w:bCs/>
          <w:sz w:val="20"/>
        </w:rPr>
        <w:t xml:space="preserve">tem </w:t>
      </w:r>
      <w:r w:rsidR="00EF50DD" w:rsidRPr="00EF50DD">
        <w:rPr>
          <w:b/>
          <w:bCs/>
          <w:sz w:val="20"/>
        </w:rPr>
        <w:t>L</w:t>
      </w:r>
      <w:r w:rsidRPr="00EF50DD">
        <w:rPr>
          <w:b/>
          <w:bCs/>
          <w:sz w:val="20"/>
        </w:rPr>
        <w:t>ist</w:t>
      </w:r>
    </w:p>
    <w:p w14:paraId="1E9CBC07" w14:textId="32FF312A" w:rsidR="0048123A" w:rsidRDefault="0048123A" w:rsidP="00766619">
      <w:pPr>
        <w:pStyle w:val="ListParagraph"/>
        <w:numPr>
          <w:ilvl w:val="0"/>
          <w:numId w:val="250"/>
        </w:numPr>
        <w:ind w:left="4320"/>
        <w:rPr>
          <w:sz w:val="20"/>
        </w:rPr>
      </w:pPr>
      <w:r>
        <w:rPr>
          <w:sz w:val="20"/>
        </w:rPr>
        <w:t xml:space="preserve">Use </w:t>
      </w:r>
      <w:r w:rsidRPr="00EF50DD">
        <w:rPr>
          <w:b/>
          <w:bCs/>
          <w:sz w:val="20"/>
        </w:rPr>
        <w:t>Hide Non-Entry Data Items</w:t>
      </w:r>
      <w:r>
        <w:rPr>
          <w:sz w:val="20"/>
        </w:rPr>
        <w:t xml:space="preserve"> to hide non-entry </w:t>
      </w:r>
      <w:r w:rsidR="00EF50DD" w:rsidRPr="00EF50DD">
        <w:rPr>
          <w:b/>
          <w:bCs/>
          <w:sz w:val="20"/>
        </w:rPr>
        <w:t>D</w:t>
      </w:r>
      <w:r w:rsidRPr="00EF50DD">
        <w:rPr>
          <w:b/>
          <w:bCs/>
          <w:sz w:val="20"/>
        </w:rPr>
        <w:t xml:space="preserve">ata </w:t>
      </w:r>
      <w:r w:rsidR="00EF50DD" w:rsidRPr="00EF50DD">
        <w:rPr>
          <w:b/>
          <w:bCs/>
          <w:sz w:val="20"/>
        </w:rPr>
        <w:t>I</w:t>
      </w:r>
      <w:r w:rsidRPr="00EF50DD">
        <w:rPr>
          <w:b/>
          <w:bCs/>
          <w:sz w:val="20"/>
        </w:rPr>
        <w:t>tems</w:t>
      </w:r>
      <w:r>
        <w:rPr>
          <w:sz w:val="20"/>
        </w:rPr>
        <w:t xml:space="preserve"> in </w:t>
      </w:r>
      <w:r w:rsidR="00EF50DD" w:rsidRPr="00EF50DD">
        <w:rPr>
          <w:b/>
          <w:bCs/>
          <w:sz w:val="20"/>
        </w:rPr>
        <w:t>D</w:t>
      </w:r>
      <w:r w:rsidRPr="00EF50DD">
        <w:rPr>
          <w:b/>
          <w:bCs/>
          <w:sz w:val="20"/>
        </w:rPr>
        <w:t xml:space="preserve">ata </w:t>
      </w:r>
      <w:r w:rsidR="00EF50DD" w:rsidRPr="00EF50DD">
        <w:rPr>
          <w:b/>
          <w:bCs/>
          <w:sz w:val="20"/>
        </w:rPr>
        <w:t>I</w:t>
      </w:r>
      <w:r w:rsidRPr="00EF50DD">
        <w:rPr>
          <w:b/>
          <w:bCs/>
          <w:sz w:val="20"/>
        </w:rPr>
        <w:t xml:space="preserve">tem </w:t>
      </w:r>
      <w:r w:rsidR="00EF50DD" w:rsidRPr="00EF50DD">
        <w:rPr>
          <w:b/>
          <w:bCs/>
          <w:sz w:val="20"/>
        </w:rPr>
        <w:t>L</w:t>
      </w:r>
      <w:r w:rsidRPr="00EF50DD">
        <w:rPr>
          <w:b/>
          <w:bCs/>
          <w:sz w:val="20"/>
        </w:rPr>
        <w:t>ist</w:t>
      </w:r>
    </w:p>
    <w:p w14:paraId="55D39229" w14:textId="7759E773" w:rsidR="0048123A" w:rsidRPr="00EF50DD" w:rsidRDefault="0048123A" w:rsidP="00766619">
      <w:pPr>
        <w:pStyle w:val="ListParagraph"/>
        <w:numPr>
          <w:ilvl w:val="0"/>
          <w:numId w:val="250"/>
        </w:numPr>
        <w:ind w:left="4320"/>
        <w:rPr>
          <w:sz w:val="20"/>
        </w:rPr>
      </w:pPr>
      <w:r>
        <w:rPr>
          <w:sz w:val="20"/>
        </w:rPr>
        <w:t xml:space="preserve">Use </w:t>
      </w:r>
      <w:r w:rsidRPr="00EF50DD">
        <w:rPr>
          <w:b/>
          <w:bCs/>
          <w:sz w:val="20"/>
        </w:rPr>
        <w:t>Hide Used Data Items</w:t>
      </w:r>
      <w:r>
        <w:rPr>
          <w:sz w:val="20"/>
        </w:rPr>
        <w:t xml:space="preserve"> to hide items on </w:t>
      </w:r>
      <w:r w:rsidR="00EF50DD" w:rsidRPr="00EF50DD">
        <w:rPr>
          <w:b/>
          <w:bCs/>
          <w:sz w:val="20"/>
        </w:rPr>
        <w:t>D</w:t>
      </w:r>
      <w:r w:rsidRPr="00EF50DD">
        <w:rPr>
          <w:b/>
          <w:bCs/>
          <w:sz w:val="20"/>
        </w:rPr>
        <w:t xml:space="preserve">ata </w:t>
      </w:r>
      <w:r w:rsidR="00EF50DD" w:rsidRPr="00EF50DD">
        <w:rPr>
          <w:b/>
          <w:bCs/>
          <w:sz w:val="20"/>
        </w:rPr>
        <w:t>I</w:t>
      </w:r>
      <w:r w:rsidRPr="00EF50DD">
        <w:rPr>
          <w:b/>
          <w:bCs/>
          <w:sz w:val="20"/>
        </w:rPr>
        <w:t xml:space="preserve">tem </w:t>
      </w:r>
      <w:r w:rsidR="00EF50DD" w:rsidRPr="00EF50DD">
        <w:rPr>
          <w:b/>
          <w:bCs/>
          <w:sz w:val="20"/>
        </w:rPr>
        <w:t>L</w:t>
      </w:r>
      <w:r w:rsidRPr="00EF50DD">
        <w:rPr>
          <w:b/>
          <w:bCs/>
          <w:sz w:val="20"/>
        </w:rPr>
        <w:t>ist</w:t>
      </w:r>
      <w:r>
        <w:rPr>
          <w:sz w:val="20"/>
        </w:rPr>
        <w:t xml:space="preserve"> which </w:t>
      </w:r>
      <w:r w:rsidR="00EF50DD">
        <w:rPr>
          <w:sz w:val="20"/>
        </w:rPr>
        <w:t>are</w:t>
      </w:r>
      <w:r>
        <w:rPr>
          <w:sz w:val="20"/>
        </w:rPr>
        <w:t xml:space="preserve"> already added to form</w:t>
      </w:r>
    </w:p>
    <w:p w14:paraId="2570E38B" w14:textId="3D228C8D" w:rsidR="00EF50DD" w:rsidRPr="00EF50DD" w:rsidRDefault="00176454" w:rsidP="00766619">
      <w:pPr>
        <w:pStyle w:val="ListParagraph"/>
        <w:numPr>
          <w:ilvl w:val="0"/>
          <w:numId w:val="620"/>
        </w:numPr>
        <w:rPr>
          <w:sz w:val="20"/>
        </w:rPr>
      </w:pPr>
      <w:r w:rsidRPr="00EF50DD">
        <w:rPr>
          <w:b/>
          <w:bCs/>
          <w:sz w:val="20"/>
        </w:rPr>
        <w:t>Show</w:t>
      </w:r>
      <w:r w:rsidR="0048123A" w:rsidRPr="00EF50DD">
        <w:rPr>
          <w:b/>
          <w:bCs/>
          <w:sz w:val="20"/>
        </w:rPr>
        <w:t xml:space="preserve"> Current Node</w:t>
      </w:r>
      <w:r w:rsidR="0048123A" w:rsidRPr="00EF50DD">
        <w:rPr>
          <w:sz w:val="20"/>
        </w:rPr>
        <w:t xml:space="preserve"> and </w:t>
      </w:r>
      <w:r w:rsidR="0048123A" w:rsidRPr="00EF50DD">
        <w:rPr>
          <w:b/>
          <w:bCs/>
          <w:sz w:val="20"/>
        </w:rPr>
        <w:t>Show Current Sub-Tree</w:t>
      </w:r>
      <w:r w:rsidR="00EF50DD">
        <w:rPr>
          <w:b/>
          <w:bCs/>
          <w:sz w:val="20"/>
        </w:rPr>
        <w:tab/>
      </w:r>
      <w:r w:rsidR="0048123A" w:rsidRPr="0048123A">
        <w:rPr>
          <w:noProof/>
        </w:rPr>
        <w:drawing>
          <wp:inline distT="0" distB="0" distL="0" distR="0" wp14:anchorId="143C3B89" wp14:editId="160977B5">
            <wp:extent cx="357505" cy="202361"/>
            <wp:effectExtent l="0" t="0" r="0" b="1270"/>
            <wp:docPr id="1961" name="Picture 1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7"/>
                    <a:stretch>
                      <a:fillRect/>
                    </a:stretch>
                  </pic:blipFill>
                  <pic:spPr>
                    <a:xfrm>
                      <a:off x="0" y="0"/>
                      <a:ext cx="364410" cy="206269"/>
                    </a:xfrm>
                    <a:prstGeom prst="rect">
                      <a:avLst/>
                    </a:prstGeom>
                  </pic:spPr>
                </pic:pic>
              </a:graphicData>
            </a:graphic>
          </wp:inline>
        </w:drawing>
      </w:r>
    </w:p>
    <w:p w14:paraId="065C562A" w14:textId="1FA40A51" w:rsidR="00EF50DD" w:rsidRDefault="0048123A" w:rsidP="00766619">
      <w:pPr>
        <w:pStyle w:val="ListParagraph"/>
        <w:numPr>
          <w:ilvl w:val="0"/>
          <w:numId w:val="621"/>
        </w:numPr>
        <w:ind w:left="4320"/>
        <w:rPr>
          <w:sz w:val="20"/>
        </w:rPr>
      </w:pPr>
      <w:r>
        <w:rPr>
          <w:sz w:val="20"/>
        </w:rPr>
        <w:t xml:space="preserve">Use </w:t>
      </w:r>
      <w:r w:rsidRPr="00EF50DD">
        <w:rPr>
          <w:b/>
          <w:bCs/>
          <w:sz w:val="20"/>
        </w:rPr>
        <w:t>Show Current Node</w:t>
      </w:r>
      <w:r>
        <w:rPr>
          <w:sz w:val="20"/>
        </w:rPr>
        <w:t xml:space="preserve"> to populate </w:t>
      </w:r>
      <w:r w:rsidR="00EF50DD" w:rsidRPr="00EF50DD">
        <w:rPr>
          <w:b/>
          <w:bCs/>
          <w:sz w:val="20"/>
        </w:rPr>
        <w:t>D</w:t>
      </w:r>
      <w:r w:rsidRPr="00EF50DD">
        <w:rPr>
          <w:b/>
          <w:bCs/>
          <w:sz w:val="20"/>
        </w:rPr>
        <w:t xml:space="preserve">ata </w:t>
      </w:r>
      <w:r w:rsidR="00EF50DD" w:rsidRPr="00EF50DD">
        <w:rPr>
          <w:b/>
          <w:bCs/>
          <w:sz w:val="20"/>
        </w:rPr>
        <w:t>I</w:t>
      </w:r>
      <w:r w:rsidRPr="00EF50DD">
        <w:rPr>
          <w:b/>
          <w:bCs/>
          <w:sz w:val="20"/>
        </w:rPr>
        <w:t xml:space="preserve">tem </w:t>
      </w:r>
      <w:r w:rsidR="00EF50DD" w:rsidRPr="00EF50DD">
        <w:rPr>
          <w:b/>
          <w:bCs/>
          <w:sz w:val="20"/>
        </w:rPr>
        <w:t>L</w:t>
      </w:r>
      <w:r w:rsidRPr="00EF50DD">
        <w:rPr>
          <w:b/>
          <w:bCs/>
          <w:sz w:val="20"/>
        </w:rPr>
        <w:t>ist</w:t>
      </w:r>
      <w:r>
        <w:rPr>
          <w:sz w:val="20"/>
        </w:rPr>
        <w:t xml:space="preserve"> </w:t>
      </w:r>
      <w:r w:rsidR="00EF50DD">
        <w:rPr>
          <w:sz w:val="20"/>
        </w:rPr>
        <w:t xml:space="preserve">only </w:t>
      </w:r>
      <w:r>
        <w:rPr>
          <w:sz w:val="20"/>
        </w:rPr>
        <w:t xml:space="preserve">with items from the current node of </w:t>
      </w:r>
      <w:r w:rsidR="00EF50DD" w:rsidRPr="00EF50DD">
        <w:rPr>
          <w:b/>
          <w:bCs/>
          <w:sz w:val="20"/>
        </w:rPr>
        <w:t>D</w:t>
      </w:r>
      <w:r w:rsidRPr="00EF50DD">
        <w:rPr>
          <w:b/>
          <w:bCs/>
          <w:sz w:val="20"/>
        </w:rPr>
        <w:t xml:space="preserve">ata </w:t>
      </w:r>
      <w:r w:rsidR="00EF50DD" w:rsidRPr="00EF50DD">
        <w:rPr>
          <w:b/>
          <w:bCs/>
          <w:sz w:val="20"/>
        </w:rPr>
        <w:t>I</w:t>
      </w:r>
      <w:r w:rsidRPr="00EF50DD">
        <w:rPr>
          <w:b/>
          <w:bCs/>
          <w:sz w:val="20"/>
        </w:rPr>
        <w:t xml:space="preserve">tem </w:t>
      </w:r>
      <w:r w:rsidR="00EF50DD" w:rsidRPr="00EF50DD">
        <w:rPr>
          <w:b/>
          <w:bCs/>
          <w:sz w:val="20"/>
        </w:rPr>
        <w:t>H</w:t>
      </w:r>
      <w:r w:rsidRPr="00EF50DD">
        <w:rPr>
          <w:b/>
          <w:bCs/>
          <w:sz w:val="20"/>
        </w:rPr>
        <w:t>ierarchy</w:t>
      </w:r>
    </w:p>
    <w:p w14:paraId="103C2A7D" w14:textId="1D55F5E6" w:rsidR="0048123A" w:rsidRPr="00EF50DD" w:rsidRDefault="0048123A" w:rsidP="00766619">
      <w:pPr>
        <w:pStyle w:val="ListParagraph"/>
        <w:numPr>
          <w:ilvl w:val="0"/>
          <w:numId w:val="621"/>
        </w:numPr>
        <w:ind w:left="4320"/>
        <w:rPr>
          <w:sz w:val="20"/>
        </w:rPr>
      </w:pPr>
      <w:r w:rsidRPr="00EF50DD">
        <w:rPr>
          <w:sz w:val="20"/>
        </w:rPr>
        <w:t xml:space="preserve">Use </w:t>
      </w:r>
      <w:r w:rsidRPr="00EF50DD">
        <w:rPr>
          <w:b/>
          <w:bCs/>
          <w:sz w:val="20"/>
        </w:rPr>
        <w:t>Show Current Sub-Tree</w:t>
      </w:r>
      <w:r w:rsidRPr="00EF50DD">
        <w:rPr>
          <w:sz w:val="20"/>
        </w:rPr>
        <w:t xml:space="preserve"> to populate </w:t>
      </w:r>
      <w:r w:rsidR="00EF50DD" w:rsidRPr="00EF50DD">
        <w:rPr>
          <w:b/>
          <w:bCs/>
          <w:sz w:val="20"/>
        </w:rPr>
        <w:t>D</w:t>
      </w:r>
      <w:r w:rsidRPr="00EF50DD">
        <w:rPr>
          <w:b/>
          <w:bCs/>
          <w:sz w:val="20"/>
        </w:rPr>
        <w:t xml:space="preserve">ata </w:t>
      </w:r>
      <w:r w:rsidR="00EF50DD" w:rsidRPr="00EF50DD">
        <w:rPr>
          <w:b/>
          <w:bCs/>
          <w:sz w:val="20"/>
        </w:rPr>
        <w:t>I</w:t>
      </w:r>
      <w:r w:rsidRPr="00EF50DD">
        <w:rPr>
          <w:b/>
          <w:bCs/>
          <w:sz w:val="20"/>
        </w:rPr>
        <w:t xml:space="preserve">tem </w:t>
      </w:r>
      <w:r w:rsidR="00EF50DD" w:rsidRPr="00EF50DD">
        <w:rPr>
          <w:b/>
          <w:bCs/>
          <w:sz w:val="20"/>
        </w:rPr>
        <w:t>L</w:t>
      </w:r>
      <w:r w:rsidRPr="00EF50DD">
        <w:rPr>
          <w:b/>
          <w:bCs/>
          <w:sz w:val="20"/>
        </w:rPr>
        <w:t>ist</w:t>
      </w:r>
      <w:r w:rsidRPr="00EF50DD">
        <w:rPr>
          <w:sz w:val="20"/>
        </w:rPr>
        <w:t xml:space="preserve"> with items from current node and all sub-nodes of </w:t>
      </w:r>
      <w:r w:rsidR="003A3D92" w:rsidRPr="003A3D92">
        <w:rPr>
          <w:b/>
          <w:bCs/>
          <w:sz w:val="20"/>
        </w:rPr>
        <w:t>D</w:t>
      </w:r>
      <w:r w:rsidRPr="003A3D92">
        <w:rPr>
          <w:b/>
          <w:bCs/>
          <w:sz w:val="20"/>
        </w:rPr>
        <w:t xml:space="preserve">ata </w:t>
      </w:r>
      <w:r w:rsidR="003A3D92" w:rsidRPr="003A3D92">
        <w:rPr>
          <w:b/>
          <w:bCs/>
          <w:sz w:val="20"/>
        </w:rPr>
        <w:t>I</w:t>
      </w:r>
      <w:r w:rsidRPr="003A3D92">
        <w:rPr>
          <w:b/>
          <w:bCs/>
          <w:sz w:val="20"/>
        </w:rPr>
        <w:t>tem</w:t>
      </w:r>
      <w:r w:rsidRPr="00EF50DD">
        <w:rPr>
          <w:sz w:val="20"/>
        </w:rPr>
        <w:t xml:space="preserve"> </w:t>
      </w:r>
      <w:r w:rsidR="003A3D92" w:rsidRPr="003A3D92">
        <w:rPr>
          <w:b/>
          <w:bCs/>
          <w:sz w:val="20"/>
        </w:rPr>
        <w:t>H</w:t>
      </w:r>
      <w:r w:rsidRPr="003A3D92">
        <w:rPr>
          <w:b/>
          <w:bCs/>
          <w:sz w:val="20"/>
        </w:rPr>
        <w:t>ierarchy</w:t>
      </w:r>
    </w:p>
    <w:p w14:paraId="7A54F331" w14:textId="04EADC59" w:rsidR="003A3D92" w:rsidRPr="003A3D92" w:rsidRDefault="00176454" w:rsidP="00766619">
      <w:pPr>
        <w:pStyle w:val="ListParagraph"/>
        <w:numPr>
          <w:ilvl w:val="0"/>
          <w:numId w:val="620"/>
        </w:numPr>
        <w:rPr>
          <w:b/>
          <w:bCs/>
          <w:sz w:val="20"/>
        </w:rPr>
      </w:pPr>
      <w:r w:rsidRPr="003A3D92">
        <w:rPr>
          <w:b/>
          <w:bCs/>
          <w:sz w:val="20"/>
        </w:rPr>
        <w:t>Search Data Item List</w:t>
      </w:r>
      <w:r w:rsidR="003A3D92">
        <w:rPr>
          <w:b/>
          <w:bCs/>
          <w:sz w:val="20"/>
        </w:rPr>
        <w:tab/>
      </w:r>
      <w:r w:rsidR="003A3D92">
        <w:rPr>
          <w:b/>
          <w:bCs/>
          <w:sz w:val="20"/>
        </w:rPr>
        <w:tab/>
      </w:r>
      <w:r w:rsidR="003A3D92">
        <w:rPr>
          <w:b/>
          <w:bCs/>
          <w:sz w:val="20"/>
        </w:rPr>
        <w:tab/>
      </w:r>
      <w:r w:rsidR="003A3D92">
        <w:rPr>
          <w:b/>
          <w:bCs/>
          <w:sz w:val="20"/>
        </w:rPr>
        <w:tab/>
      </w:r>
      <w:r w:rsidRPr="00176454">
        <w:rPr>
          <w:noProof/>
        </w:rPr>
        <w:drawing>
          <wp:inline distT="0" distB="0" distL="0" distR="0" wp14:anchorId="5E3656DC" wp14:editId="4778482B">
            <wp:extent cx="177165" cy="160020"/>
            <wp:effectExtent l="0" t="0" r="635" b="5080"/>
            <wp:docPr id="1962" name="Picture 1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8"/>
                    <a:stretch>
                      <a:fillRect/>
                    </a:stretch>
                  </pic:blipFill>
                  <pic:spPr>
                    <a:xfrm>
                      <a:off x="0" y="0"/>
                      <a:ext cx="180840" cy="163339"/>
                    </a:xfrm>
                    <a:prstGeom prst="rect">
                      <a:avLst/>
                    </a:prstGeom>
                  </pic:spPr>
                </pic:pic>
              </a:graphicData>
            </a:graphic>
          </wp:inline>
        </w:drawing>
      </w:r>
    </w:p>
    <w:p w14:paraId="2B02A6E3" w14:textId="73E835A9" w:rsidR="00176454" w:rsidRPr="003A3D92" w:rsidRDefault="00176454" w:rsidP="00766619">
      <w:pPr>
        <w:pStyle w:val="ListParagraph"/>
        <w:numPr>
          <w:ilvl w:val="0"/>
          <w:numId w:val="622"/>
        </w:numPr>
        <w:ind w:left="4320"/>
        <w:rPr>
          <w:sz w:val="20"/>
        </w:rPr>
      </w:pPr>
      <w:r>
        <w:rPr>
          <w:sz w:val="20"/>
        </w:rPr>
        <w:t xml:space="preserve">Use </w:t>
      </w:r>
      <w:r w:rsidRPr="003A3D92">
        <w:rPr>
          <w:b/>
          <w:bCs/>
          <w:sz w:val="20"/>
        </w:rPr>
        <w:t>Search Data Item List</w:t>
      </w:r>
      <w:r>
        <w:rPr>
          <w:sz w:val="20"/>
        </w:rPr>
        <w:t xml:space="preserve"> to search </w:t>
      </w:r>
      <w:r w:rsidR="003A3D92" w:rsidRPr="003A3D92">
        <w:rPr>
          <w:b/>
          <w:bCs/>
          <w:sz w:val="20"/>
        </w:rPr>
        <w:t>D</w:t>
      </w:r>
      <w:r w:rsidRPr="003A3D92">
        <w:rPr>
          <w:b/>
          <w:bCs/>
          <w:sz w:val="20"/>
        </w:rPr>
        <w:t xml:space="preserve">ata </w:t>
      </w:r>
      <w:r w:rsidR="003A3D92" w:rsidRPr="003A3D92">
        <w:rPr>
          <w:b/>
          <w:bCs/>
          <w:sz w:val="20"/>
        </w:rPr>
        <w:t>I</w:t>
      </w:r>
      <w:r w:rsidRPr="003A3D92">
        <w:rPr>
          <w:b/>
          <w:bCs/>
          <w:sz w:val="20"/>
        </w:rPr>
        <w:t xml:space="preserve">tems </w:t>
      </w:r>
      <w:r w:rsidR="003A3D92" w:rsidRPr="003A3D92">
        <w:rPr>
          <w:b/>
          <w:bCs/>
          <w:sz w:val="20"/>
        </w:rPr>
        <w:t>L</w:t>
      </w:r>
      <w:r w:rsidRPr="003A3D92">
        <w:rPr>
          <w:b/>
          <w:bCs/>
          <w:sz w:val="20"/>
        </w:rPr>
        <w:t>ist</w:t>
      </w:r>
      <w:r>
        <w:rPr>
          <w:sz w:val="20"/>
        </w:rPr>
        <w:t xml:space="preserve"> for specific data items</w:t>
      </w:r>
    </w:p>
    <w:p w14:paraId="7817E12C" w14:textId="05861D52" w:rsidR="00176454" w:rsidRDefault="00176454" w:rsidP="00766619">
      <w:pPr>
        <w:pStyle w:val="ListParagraph"/>
        <w:numPr>
          <w:ilvl w:val="0"/>
          <w:numId w:val="620"/>
        </w:numPr>
        <w:rPr>
          <w:b/>
          <w:bCs/>
          <w:sz w:val="20"/>
        </w:rPr>
      </w:pPr>
      <w:r w:rsidRPr="003A3D92">
        <w:rPr>
          <w:b/>
          <w:bCs/>
          <w:sz w:val="20"/>
        </w:rPr>
        <w:t>Standard Toolbar</w:t>
      </w:r>
      <w:r w:rsidR="003A3D92">
        <w:rPr>
          <w:b/>
          <w:bCs/>
          <w:sz w:val="20"/>
        </w:rPr>
        <w:tab/>
      </w:r>
      <w:r w:rsidR="003A3D92">
        <w:rPr>
          <w:b/>
          <w:bCs/>
          <w:sz w:val="20"/>
        </w:rPr>
        <w:tab/>
      </w:r>
      <w:r w:rsidR="003A3D92">
        <w:rPr>
          <w:b/>
          <w:bCs/>
          <w:sz w:val="20"/>
        </w:rPr>
        <w:tab/>
      </w:r>
      <w:r w:rsidRPr="00176454">
        <w:rPr>
          <w:noProof/>
        </w:rPr>
        <w:drawing>
          <wp:inline distT="0" distB="0" distL="0" distR="0" wp14:anchorId="0C6EF64C" wp14:editId="696A2C33">
            <wp:extent cx="3169920" cy="186944"/>
            <wp:effectExtent l="0" t="0" r="0" b="3810"/>
            <wp:docPr id="1963" name="Picture 1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9"/>
                    <a:stretch>
                      <a:fillRect/>
                    </a:stretch>
                  </pic:blipFill>
                  <pic:spPr>
                    <a:xfrm>
                      <a:off x="0" y="0"/>
                      <a:ext cx="3453904" cy="203692"/>
                    </a:xfrm>
                    <a:prstGeom prst="rect">
                      <a:avLst/>
                    </a:prstGeom>
                  </pic:spPr>
                </pic:pic>
              </a:graphicData>
            </a:graphic>
          </wp:inline>
        </w:drawing>
      </w:r>
    </w:p>
    <w:p w14:paraId="589AF4C7" w14:textId="65E5775C" w:rsidR="00176454" w:rsidRDefault="003A3D92" w:rsidP="00766619">
      <w:pPr>
        <w:pStyle w:val="ListParagraph"/>
        <w:numPr>
          <w:ilvl w:val="0"/>
          <w:numId w:val="620"/>
        </w:numPr>
        <w:rPr>
          <w:b/>
          <w:bCs/>
          <w:sz w:val="20"/>
        </w:rPr>
      </w:pPr>
      <w:r>
        <w:rPr>
          <w:b/>
          <w:bCs/>
          <w:sz w:val="20"/>
        </w:rPr>
        <w:t>Check Out, Local Compile, Check In</w:t>
      </w:r>
      <w:r w:rsidR="00176454" w:rsidRPr="00176454">
        <w:rPr>
          <w:noProof/>
        </w:rPr>
        <w:drawing>
          <wp:inline distT="0" distB="0" distL="0" distR="0" wp14:anchorId="34FE0BAE" wp14:editId="2AF90816">
            <wp:extent cx="510540" cy="176987"/>
            <wp:effectExtent l="0" t="0" r="0" b="1270"/>
            <wp:docPr id="1964" name="Picture 1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0"/>
                    <a:stretch>
                      <a:fillRect/>
                    </a:stretch>
                  </pic:blipFill>
                  <pic:spPr>
                    <a:xfrm>
                      <a:off x="0" y="0"/>
                      <a:ext cx="544412" cy="188729"/>
                    </a:xfrm>
                    <a:prstGeom prst="rect">
                      <a:avLst/>
                    </a:prstGeom>
                  </pic:spPr>
                </pic:pic>
              </a:graphicData>
            </a:graphic>
          </wp:inline>
        </w:drawing>
      </w:r>
    </w:p>
    <w:p w14:paraId="008BB7AB" w14:textId="0468E333" w:rsidR="00176454" w:rsidRDefault="003A3D92" w:rsidP="00766619">
      <w:pPr>
        <w:pStyle w:val="ListParagraph"/>
        <w:numPr>
          <w:ilvl w:val="0"/>
          <w:numId w:val="620"/>
        </w:numPr>
        <w:rPr>
          <w:b/>
          <w:bCs/>
          <w:sz w:val="20"/>
        </w:rPr>
      </w:pPr>
      <w:r>
        <w:rPr>
          <w:b/>
          <w:bCs/>
          <w:sz w:val="20"/>
        </w:rPr>
        <w:lastRenderedPageBreak/>
        <w:t>New, Open, Save</w:t>
      </w:r>
      <w:r>
        <w:rPr>
          <w:b/>
          <w:bCs/>
          <w:sz w:val="20"/>
        </w:rPr>
        <w:tab/>
      </w:r>
      <w:r>
        <w:rPr>
          <w:b/>
          <w:bCs/>
          <w:sz w:val="20"/>
        </w:rPr>
        <w:tab/>
      </w:r>
      <w:r>
        <w:rPr>
          <w:b/>
          <w:bCs/>
          <w:sz w:val="20"/>
        </w:rPr>
        <w:tab/>
      </w:r>
      <w:r w:rsidR="00176454" w:rsidRPr="00176454">
        <w:rPr>
          <w:noProof/>
        </w:rPr>
        <w:drawing>
          <wp:inline distT="0" distB="0" distL="0" distR="0" wp14:anchorId="7EA41816" wp14:editId="09D32616">
            <wp:extent cx="464820" cy="173533"/>
            <wp:effectExtent l="0" t="0" r="5080" b="4445"/>
            <wp:docPr id="1965" name="Picture 1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1"/>
                    <a:stretch>
                      <a:fillRect/>
                    </a:stretch>
                  </pic:blipFill>
                  <pic:spPr>
                    <a:xfrm>
                      <a:off x="0" y="0"/>
                      <a:ext cx="503334" cy="187912"/>
                    </a:xfrm>
                    <a:prstGeom prst="rect">
                      <a:avLst/>
                    </a:prstGeom>
                  </pic:spPr>
                </pic:pic>
              </a:graphicData>
            </a:graphic>
          </wp:inline>
        </w:drawing>
      </w:r>
    </w:p>
    <w:p w14:paraId="624DCF77" w14:textId="7CFFBC3F" w:rsidR="00176454" w:rsidRDefault="003A3D92" w:rsidP="00766619">
      <w:pPr>
        <w:pStyle w:val="ListParagraph"/>
        <w:numPr>
          <w:ilvl w:val="0"/>
          <w:numId w:val="620"/>
        </w:numPr>
        <w:rPr>
          <w:b/>
          <w:bCs/>
          <w:sz w:val="20"/>
        </w:rPr>
      </w:pPr>
      <w:r>
        <w:rPr>
          <w:b/>
          <w:bCs/>
          <w:sz w:val="20"/>
        </w:rPr>
        <w:t>Cut, Copy and Paste, Delete</w:t>
      </w:r>
      <w:r>
        <w:rPr>
          <w:b/>
          <w:bCs/>
          <w:sz w:val="20"/>
        </w:rPr>
        <w:tab/>
      </w:r>
      <w:r w:rsidR="00176454" w:rsidRPr="00176454">
        <w:rPr>
          <w:noProof/>
        </w:rPr>
        <w:drawing>
          <wp:inline distT="0" distB="0" distL="0" distR="0" wp14:anchorId="2D0F49DE" wp14:editId="69AC190E">
            <wp:extent cx="586105" cy="155497"/>
            <wp:effectExtent l="0" t="0" r="0" b="0"/>
            <wp:docPr id="1966" name="Picture 1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2"/>
                    <a:stretch>
                      <a:fillRect/>
                    </a:stretch>
                  </pic:blipFill>
                  <pic:spPr>
                    <a:xfrm>
                      <a:off x="0" y="0"/>
                      <a:ext cx="625571" cy="165968"/>
                    </a:xfrm>
                    <a:prstGeom prst="rect">
                      <a:avLst/>
                    </a:prstGeom>
                  </pic:spPr>
                </pic:pic>
              </a:graphicData>
            </a:graphic>
          </wp:inline>
        </w:drawing>
      </w:r>
    </w:p>
    <w:p w14:paraId="5494A8F6" w14:textId="1358C1E1" w:rsidR="00176454" w:rsidRDefault="003A3D92" w:rsidP="00766619">
      <w:pPr>
        <w:pStyle w:val="ListParagraph"/>
        <w:numPr>
          <w:ilvl w:val="0"/>
          <w:numId w:val="620"/>
        </w:numPr>
        <w:rPr>
          <w:b/>
          <w:bCs/>
          <w:sz w:val="20"/>
        </w:rPr>
      </w:pPr>
      <w:r>
        <w:rPr>
          <w:b/>
          <w:bCs/>
          <w:sz w:val="20"/>
        </w:rPr>
        <w:t>Undo, Redo</w:t>
      </w:r>
      <w:r>
        <w:rPr>
          <w:b/>
          <w:bCs/>
          <w:sz w:val="20"/>
        </w:rPr>
        <w:tab/>
      </w:r>
      <w:r>
        <w:rPr>
          <w:b/>
          <w:bCs/>
          <w:sz w:val="20"/>
        </w:rPr>
        <w:tab/>
      </w:r>
      <w:r>
        <w:rPr>
          <w:b/>
          <w:bCs/>
          <w:sz w:val="20"/>
        </w:rPr>
        <w:tab/>
      </w:r>
      <w:r w:rsidR="00176454" w:rsidRPr="00176454">
        <w:rPr>
          <w:noProof/>
        </w:rPr>
        <w:drawing>
          <wp:inline distT="0" distB="0" distL="0" distR="0" wp14:anchorId="45CB016A" wp14:editId="4509B38D">
            <wp:extent cx="472440" cy="159449"/>
            <wp:effectExtent l="0" t="0" r="0" b="5715"/>
            <wp:docPr id="1967" name="Picture 1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3"/>
                    <a:stretch>
                      <a:fillRect/>
                    </a:stretch>
                  </pic:blipFill>
                  <pic:spPr>
                    <a:xfrm>
                      <a:off x="0" y="0"/>
                      <a:ext cx="492664" cy="166275"/>
                    </a:xfrm>
                    <a:prstGeom prst="rect">
                      <a:avLst/>
                    </a:prstGeom>
                  </pic:spPr>
                </pic:pic>
              </a:graphicData>
            </a:graphic>
          </wp:inline>
        </w:drawing>
      </w:r>
    </w:p>
    <w:p w14:paraId="488A9338" w14:textId="16A19046" w:rsidR="00176454" w:rsidRPr="003A3D92" w:rsidRDefault="003A3D92" w:rsidP="00766619">
      <w:pPr>
        <w:pStyle w:val="ListParagraph"/>
        <w:numPr>
          <w:ilvl w:val="0"/>
          <w:numId w:val="620"/>
        </w:numPr>
        <w:rPr>
          <w:b/>
          <w:bCs/>
          <w:sz w:val="20"/>
        </w:rPr>
      </w:pPr>
      <w:r>
        <w:rPr>
          <w:b/>
          <w:bCs/>
          <w:sz w:val="20"/>
        </w:rPr>
        <w:t>Window Layout</w:t>
      </w:r>
      <w:r>
        <w:rPr>
          <w:b/>
          <w:bCs/>
          <w:sz w:val="20"/>
        </w:rPr>
        <w:tab/>
      </w:r>
      <w:r>
        <w:rPr>
          <w:b/>
          <w:bCs/>
          <w:sz w:val="20"/>
        </w:rPr>
        <w:tab/>
      </w:r>
      <w:r>
        <w:rPr>
          <w:b/>
          <w:bCs/>
          <w:sz w:val="20"/>
        </w:rPr>
        <w:tab/>
      </w:r>
      <w:r w:rsidR="00176454" w:rsidRPr="00176454">
        <w:rPr>
          <w:noProof/>
        </w:rPr>
        <w:drawing>
          <wp:inline distT="0" distB="0" distL="0" distR="0" wp14:anchorId="36651CC5" wp14:editId="69C36774">
            <wp:extent cx="464820" cy="163316"/>
            <wp:effectExtent l="0" t="0" r="5080" b="1905"/>
            <wp:docPr id="1968" name="Picture 1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4"/>
                    <a:stretch>
                      <a:fillRect/>
                    </a:stretch>
                  </pic:blipFill>
                  <pic:spPr>
                    <a:xfrm>
                      <a:off x="0" y="0"/>
                      <a:ext cx="484689" cy="170297"/>
                    </a:xfrm>
                    <a:prstGeom prst="rect">
                      <a:avLst/>
                    </a:prstGeom>
                  </pic:spPr>
                </pic:pic>
              </a:graphicData>
            </a:graphic>
          </wp:inline>
        </w:drawing>
      </w:r>
    </w:p>
    <w:p w14:paraId="761BE80D" w14:textId="29827A09" w:rsidR="00176454" w:rsidRDefault="00176454" w:rsidP="00766619">
      <w:pPr>
        <w:pStyle w:val="ListParagraph"/>
        <w:numPr>
          <w:ilvl w:val="0"/>
          <w:numId w:val="623"/>
        </w:numPr>
        <w:ind w:left="4320"/>
        <w:rPr>
          <w:sz w:val="20"/>
        </w:rPr>
      </w:pPr>
      <w:r>
        <w:rPr>
          <w:sz w:val="20"/>
        </w:rPr>
        <w:t xml:space="preserve">Use </w:t>
      </w:r>
      <w:r w:rsidRPr="003A3D92">
        <w:rPr>
          <w:b/>
          <w:bCs/>
          <w:sz w:val="20"/>
        </w:rPr>
        <w:t>Toggle Data Item Hierarchy</w:t>
      </w:r>
      <w:r>
        <w:rPr>
          <w:sz w:val="20"/>
        </w:rPr>
        <w:t xml:space="preserve"> to show or hide </w:t>
      </w:r>
      <w:r w:rsidRPr="003A3D92">
        <w:rPr>
          <w:b/>
          <w:bCs/>
          <w:sz w:val="20"/>
        </w:rPr>
        <w:t>Data Item</w:t>
      </w:r>
      <w:r>
        <w:rPr>
          <w:sz w:val="20"/>
        </w:rPr>
        <w:t xml:space="preserve"> </w:t>
      </w:r>
      <w:r w:rsidRPr="003A3D92">
        <w:rPr>
          <w:b/>
          <w:bCs/>
          <w:sz w:val="20"/>
        </w:rPr>
        <w:t>Hierarchy</w:t>
      </w:r>
    </w:p>
    <w:p w14:paraId="6F67C781" w14:textId="5D42E11B" w:rsidR="00176454" w:rsidRDefault="00176454" w:rsidP="00766619">
      <w:pPr>
        <w:pStyle w:val="ListParagraph"/>
        <w:numPr>
          <w:ilvl w:val="0"/>
          <w:numId w:val="623"/>
        </w:numPr>
        <w:ind w:left="4320"/>
        <w:rPr>
          <w:sz w:val="20"/>
        </w:rPr>
      </w:pPr>
      <w:r>
        <w:rPr>
          <w:sz w:val="20"/>
        </w:rPr>
        <w:t xml:space="preserve">Use </w:t>
      </w:r>
      <w:r w:rsidRPr="003A3D92">
        <w:rPr>
          <w:b/>
          <w:bCs/>
          <w:sz w:val="20"/>
        </w:rPr>
        <w:t>Toggle Data Item List</w:t>
      </w:r>
      <w:r>
        <w:rPr>
          <w:sz w:val="20"/>
        </w:rPr>
        <w:t xml:space="preserve"> to show or hide </w:t>
      </w:r>
      <w:r w:rsidRPr="003A3D92">
        <w:rPr>
          <w:b/>
          <w:bCs/>
          <w:sz w:val="20"/>
        </w:rPr>
        <w:t>Data Item List</w:t>
      </w:r>
    </w:p>
    <w:p w14:paraId="57DDF855" w14:textId="520B10D8" w:rsidR="00176454" w:rsidRDefault="00176454" w:rsidP="00766619">
      <w:pPr>
        <w:pStyle w:val="ListParagraph"/>
        <w:numPr>
          <w:ilvl w:val="0"/>
          <w:numId w:val="623"/>
        </w:numPr>
        <w:ind w:left="4320"/>
        <w:rPr>
          <w:sz w:val="20"/>
        </w:rPr>
      </w:pPr>
      <w:r>
        <w:rPr>
          <w:sz w:val="20"/>
        </w:rPr>
        <w:t xml:space="preserve">Use </w:t>
      </w:r>
      <w:r w:rsidRPr="003A3D92">
        <w:rPr>
          <w:b/>
          <w:bCs/>
          <w:sz w:val="20"/>
        </w:rPr>
        <w:t>Toggle Properties</w:t>
      </w:r>
      <w:r>
        <w:rPr>
          <w:sz w:val="20"/>
        </w:rPr>
        <w:t xml:space="preserve"> to show or hide </w:t>
      </w:r>
      <w:r w:rsidRPr="003A3D92">
        <w:rPr>
          <w:b/>
          <w:bCs/>
          <w:sz w:val="20"/>
        </w:rPr>
        <w:t>Properties</w:t>
      </w:r>
      <w:r>
        <w:rPr>
          <w:sz w:val="20"/>
        </w:rPr>
        <w:t xml:space="preserve"> bar</w:t>
      </w:r>
    </w:p>
    <w:p w14:paraId="5D397CA9" w14:textId="73C45965" w:rsidR="00176454" w:rsidRPr="003A3D92" w:rsidRDefault="003A3D92" w:rsidP="00766619">
      <w:pPr>
        <w:pStyle w:val="ListParagraph"/>
        <w:numPr>
          <w:ilvl w:val="0"/>
          <w:numId w:val="624"/>
        </w:numPr>
        <w:ind w:left="1440"/>
        <w:rPr>
          <w:sz w:val="20"/>
        </w:rPr>
      </w:pPr>
      <w:r>
        <w:rPr>
          <w:b/>
          <w:bCs/>
          <w:sz w:val="20"/>
        </w:rPr>
        <w:t>Help Topics, What’s This Help</w:t>
      </w:r>
      <w:r>
        <w:rPr>
          <w:b/>
          <w:bCs/>
          <w:sz w:val="20"/>
        </w:rPr>
        <w:tab/>
      </w:r>
      <w:r w:rsidR="00176454" w:rsidRPr="00176454">
        <w:rPr>
          <w:noProof/>
        </w:rPr>
        <w:drawing>
          <wp:inline distT="0" distB="0" distL="0" distR="0" wp14:anchorId="256A8F82" wp14:editId="4C6D3AAF">
            <wp:extent cx="289560" cy="162154"/>
            <wp:effectExtent l="0" t="0" r="2540" b="3175"/>
            <wp:docPr id="1969" name="Picture 1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5"/>
                    <a:stretch>
                      <a:fillRect/>
                    </a:stretch>
                  </pic:blipFill>
                  <pic:spPr>
                    <a:xfrm>
                      <a:off x="0" y="0"/>
                      <a:ext cx="302523" cy="169413"/>
                    </a:xfrm>
                    <a:prstGeom prst="rect">
                      <a:avLst/>
                    </a:prstGeom>
                  </pic:spPr>
                </pic:pic>
              </a:graphicData>
            </a:graphic>
          </wp:inline>
        </w:drawing>
      </w:r>
    </w:p>
    <w:p w14:paraId="1058D97C" w14:textId="0B2C3BE3" w:rsidR="00176454" w:rsidRDefault="00176454" w:rsidP="00766619">
      <w:pPr>
        <w:pStyle w:val="ListParagraph"/>
        <w:numPr>
          <w:ilvl w:val="0"/>
          <w:numId w:val="625"/>
        </w:numPr>
        <w:ind w:left="4320"/>
        <w:rPr>
          <w:sz w:val="20"/>
        </w:rPr>
      </w:pPr>
      <w:r>
        <w:rPr>
          <w:sz w:val="20"/>
        </w:rPr>
        <w:t xml:space="preserve">Use </w:t>
      </w:r>
      <w:r w:rsidRPr="003A3D92">
        <w:rPr>
          <w:b/>
          <w:bCs/>
          <w:sz w:val="20"/>
        </w:rPr>
        <w:t>Help</w:t>
      </w:r>
      <w:r>
        <w:rPr>
          <w:sz w:val="20"/>
        </w:rPr>
        <w:t xml:space="preserve"> to open </w:t>
      </w:r>
      <w:r w:rsidRPr="003A3D92">
        <w:rPr>
          <w:b/>
          <w:bCs/>
          <w:sz w:val="20"/>
        </w:rPr>
        <w:t>Contents</w:t>
      </w:r>
      <w:r>
        <w:rPr>
          <w:sz w:val="20"/>
        </w:rPr>
        <w:t xml:space="preserve"> and </w:t>
      </w:r>
      <w:r w:rsidRPr="003A3D92">
        <w:rPr>
          <w:b/>
          <w:bCs/>
          <w:sz w:val="20"/>
        </w:rPr>
        <w:t>Index</w:t>
      </w:r>
      <w:r>
        <w:rPr>
          <w:sz w:val="20"/>
        </w:rPr>
        <w:t xml:space="preserve"> for </w:t>
      </w:r>
      <w:r w:rsidRPr="003A3D92">
        <w:rPr>
          <w:b/>
          <w:bCs/>
          <w:sz w:val="20"/>
        </w:rPr>
        <w:t>Help file (F1)</w:t>
      </w:r>
    </w:p>
    <w:p w14:paraId="079E40DB" w14:textId="5A6676B3" w:rsidR="00176454" w:rsidRDefault="00176454" w:rsidP="00766619">
      <w:pPr>
        <w:pStyle w:val="ListParagraph"/>
        <w:numPr>
          <w:ilvl w:val="0"/>
          <w:numId w:val="625"/>
        </w:numPr>
        <w:ind w:left="4320"/>
        <w:rPr>
          <w:sz w:val="20"/>
        </w:rPr>
      </w:pPr>
      <w:r>
        <w:rPr>
          <w:sz w:val="20"/>
        </w:rPr>
        <w:t xml:space="preserve">Use </w:t>
      </w:r>
      <w:r w:rsidRPr="003A3D92">
        <w:rPr>
          <w:b/>
          <w:bCs/>
          <w:sz w:val="20"/>
        </w:rPr>
        <w:t>What’s This?</w:t>
      </w:r>
      <w:r>
        <w:rPr>
          <w:sz w:val="20"/>
        </w:rPr>
        <w:t xml:space="preserve"> to display explanations of controls and windows </w:t>
      </w:r>
      <w:r w:rsidRPr="003A3D92">
        <w:rPr>
          <w:b/>
          <w:bCs/>
          <w:sz w:val="20"/>
        </w:rPr>
        <w:t>(Shift+F1)</w:t>
      </w:r>
    </w:p>
    <w:p w14:paraId="6F8E2016" w14:textId="1AF16E2E" w:rsidR="00176454" w:rsidRDefault="00176454" w:rsidP="00766619">
      <w:pPr>
        <w:pStyle w:val="ListParagraph"/>
        <w:numPr>
          <w:ilvl w:val="1"/>
          <w:numId w:val="251"/>
        </w:numPr>
        <w:ind w:left="4320"/>
        <w:rPr>
          <w:sz w:val="20"/>
        </w:rPr>
      </w:pPr>
      <w:r>
        <w:rPr>
          <w:sz w:val="20"/>
        </w:rPr>
        <w:t xml:space="preserve">When you click </w:t>
      </w:r>
      <w:r w:rsidRPr="006B42C5">
        <w:rPr>
          <w:b/>
          <w:bCs/>
          <w:sz w:val="20"/>
        </w:rPr>
        <w:t>What’s This?</w:t>
      </w:r>
      <w:r>
        <w:rPr>
          <w:sz w:val="20"/>
        </w:rPr>
        <w:t xml:space="preserve"> The mouse pointer changes to a question mark and arrow</w:t>
      </w:r>
    </w:p>
    <w:p w14:paraId="2B4EFA4D" w14:textId="145DE26B" w:rsidR="00176454" w:rsidRDefault="00176454" w:rsidP="00766619">
      <w:pPr>
        <w:pStyle w:val="ListParagraph"/>
        <w:numPr>
          <w:ilvl w:val="1"/>
          <w:numId w:val="251"/>
        </w:numPr>
        <w:ind w:left="4320"/>
        <w:rPr>
          <w:sz w:val="20"/>
        </w:rPr>
      </w:pPr>
      <w:r>
        <w:rPr>
          <w:sz w:val="20"/>
        </w:rPr>
        <w:t>Click on the item you want to know more about</w:t>
      </w:r>
    </w:p>
    <w:p w14:paraId="4DC6D40F" w14:textId="2B076A9B" w:rsidR="00176454" w:rsidRPr="006B42C5" w:rsidRDefault="00176454" w:rsidP="00766619">
      <w:pPr>
        <w:pStyle w:val="ListParagraph"/>
        <w:numPr>
          <w:ilvl w:val="1"/>
          <w:numId w:val="251"/>
        </w:numPr>
        <w:ind w:left="4320"/>
        <w:rPr>
          <w:sz w:val="20"/>
        </w:rPr>
      </w:pPr>
      <w:r>
        <w:rPr>
          <w:sz w:val="20"/>
        </w:rPr>
        <w:t>Click anywhere on the screen to close the popup window</w:t>
      </w:r>
    </w:p>
    <w:p w14:paraId="15BDA292" w14:textId="2ACA32AA" w:rsidR="00176454" w:rsidRDefault="00176454" w:rsidP="00766619">
      <w:pPr>
        <w:pStyle w:val="ListParagraph"/>
        <w:numPr>
          <w:ilvl w:val="0"/>
          <w:numId w:val="624"/>
        </w:numPr>
        <w:ind w:left="1440"/>
        <w:rPr>
          <w:b/>
          <w:bCs/>
          <w:sz w:val="20"/>
        </w:rPr>
      </w:pPr>
      <w:r w:rsidRPr="006B42C5">
        <w:rPr>
          <w:b/>
          <w:bCs/>
          <w:sz w:val="20"/>
        </w:rPr>
        <w:t>Layout Toolbar</w:t>
      </w:r>
      <w:r w:rsidR="006B42C5">
        <w:rPr>
          <w:b/>
          <w:bCs/>
          <w:sz w:val="20"/>
        </w:rPr>
        <w:tab/>
      </w:r>
      <w:r w:rsidR="006B42C5">
        <w:rPr>
          <w:b/>
          <w:bCs/>
          <w:sz w:val="20"/>
        </w:rPr>
        <w:tab/>
      </w:r>
      <w:r w:rsidR="006B42C5">
        <w:rPr>
          <w:b/>
          <w:bCs/>
          <w:sz w:val="20"/>
        </w:rPr>
        <w:tab/>
      </w:r>
      <w:r w:rsidRPr="00176454">
        <w:rPr>
          <w:noProof/>
        </w:rPr>
        <w:drawing>
          <wp:inline distT="0" distB="0" distL="0" distR="0" wp14:anchorId="7DBD65EE" wp14:editId="6DB4B018">
            <wp:extent cx="2673900" cy="250190"/>
            <wp:effectExtent l="0" t="0" r="6350" b="3810"/>
            <wp:docPr id="1970" name="Picture 1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6"/>
                    <a:stretch>
                      <a:fillRect/>
                    </a:stretch>
                  </pic:blipFill>
                  <pic:spPr>
                    <a:xfrm>
                      <a:off x="0" y="0"/>
                      <a:ext cx="2905813" cy="271889"/>
                    </a:xfrm>
                    <a:prstGeom prst="rect">
                      <a:avLst/>
                    </a:prstGeom>
                  </pic:spPr>
                </pic:pic>
              </a:graphicData>
            </a:graphic>
          </wp:inline>
        </w:drawing>
      </w:r>
    </w:p>
    <w:p w14:paraId="78B27ECD" w14:textId="72D3D003" w:rsidR="006B42C5" w:rsidRPr="006B42C5" w:rsidRDefault="006B42C5" w:rsidP="00766619">
      <w:pPr>
        <w:pStyle w:val="ListParagraph"/>
        <w:numPr>
          <w:ilvl w:val="0"/>
          <w:numId w:val="624"/>
        </w:numPr>
        <w:ind w:left="1440"/>
        <w:rPr>
          <w:b/>
          <w:bCs/>
          <w:sz w:val="20"/>
        </w:rPr>
      </w:pPr>
      <w:r>
        <w:rPr>
          <w:b/>
          <w:bCs/>
          <w:sz w:val="20"/>
        </w:rPr>
        <w:t>Center Horizontally and Vertically</w:t>
      </w:r>
      <w:r>
        <w:rPr>
          <w:b/>
          <w:bCs/>
          <w:sz w:val="20"/>
        </w:rPr>
        <w:tab/>
      </w:r>
      <w:r w:rsidR="00911A0A" w:rsidRPr="00911A0A">
        <w:rPr>
          <w:noProof/>
        </w:rPr>
        <w:drawing>
          <wp:inline distT="0" distB="0" distL="0" distR="0" wp14:anchorId="107BFF43" wp14:editId="03B2FDFE">
            <wp:extent cx="396240" cy="202005"/>
            <wp:effectExtent l="0" t="0" r="0" b="1270"/>
            <wp:docPr id="1971" name="Picture 1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7"/>
                    <a:stretch>
                      <a:fillRect/>
                    </a:stretch>
                  </pic:blipFill>
                  <pic:spPr>
                    <a:xfrm>
                      <a:off x="0" y="0"/>
                      <a:ext cx="418094" cy="213146"/>
                    </a:xfrm>
                    <a:prstGeom prst="rect">
                      <a:avLst/>
                    </a:prstGeom>
                  </pic:spPr>
                </pic:pic>
              </a:graphicData>
            </a:graphic>
          </wp:inline>
        </w:drawing>
      </w:r>
    </w:p>
    <w:p w14:paraId="0FAC4F67" w14:textId="2135543B" w:rsidR="00911A0A" w:rsidRDefault="00911A0A" w:rsidP="00766619">
      <w:pPr>
        <w:pStyle w:val="ListParagraph"/>
        <w:numPr>
          <w:ilvl w:val="0"/>
          <w:numId w:val="626"/>
        </w:numPr>
        <w:ind w:left="4320"/>
        <w:rPr>
          <w:sz w:val="20"/>
        </w:rPr>
      </w:pPr>
      <w:r>
        <w:rPr>
          <w:sz w:val="20"/>
        </w:rPr>
        <w:t>Use to center selected controls horizontally and vertically within the contain</w:t>
      </w:r>
      <w:r w:rsidR="006E1998">
        <w:rPr>
          <w:sz w:val="20"/>
        </w:rPr>
        <w:t>er</w:t>
      </w:r>
      <w:r>
        <w:rPr>
          <w:sz w:val="20"/>
        </w:rPr>
        <w:t xml:space="preserve"> they reside in</w:t>
      </w:r>
    </w:p>
    <w:p w14:paraId="3F877586" w14:textId="70785861" w:rsidR="00911A0A" w:rsidRDefault="006E1998" w:rsidP="00766619">
      <w:pPr>
        <w:pStyle w:val="ListParagraph"/>
        <w:numPr>
          <w:ilvl w:val="0"/>
          <w:numId w:val="626"/>
        </w:numPr>
        <w:ind w:left="4320"/>
        <w:rPr>
          <w:sz w:val="20"/>
        </w:rPr>
      </w:pPr>
      <w:r>
        <w:rPr>
          <w:sz w:val="20"/>
        </w:rPr>
        <w:t>Select</w:t>
      </w:r>
      <w:r w:rsidR="00911A0A">
        <w:rPr>
          <w:sz w:val="20"/>
        </w:rPr>
        <w:t xml:space="preserve"> more than one control at a time by holding down the </w:t>
      </w:r>
      <w:r w:rsidR="00911A0A" w:rsidRPr="006E1998">
        <w:rPr>
          <w:b/>
          <w:bCs/>
          <w:sz w:val="20"/>
        </w:rPr>
        <w:t>Ctrl</w:t>
      </w:r>
      <w:r w:rsidR="00911A0A">
        <w:rPr>
          <w:sz w:val="20"/>
        </w:rPr>
        <w:t xml:space="preserve"> key and clicking or dragging mouse pointer over a selection of controls</w:t>
      </w:r>
    </w:p>
    <w:p w14:paraId="54F16FBF" w14:textId="43EAC86F" w:rsidR="00911A0A" w:rsidRPr="006E1998" w:rsidRDefault="006E1998" w:rsidP="00766619">
      <w:pPr>
        <w:pStyle w:val="ListParagraph"/>
        <w:numPr>
          <w:ilvl w:val="0"/>
          <w:numId w:val="627"/>
        </w:numPr>
        <w:ind w:left="1440"/>
        <w:rPr>
          <w:sz w:val="20"/>
        </w:rPr>
      </w:pPr>
      <w:r>
        <w:rPr>
          <w:b/>
          <w:bCs/>
          <w:sz w:val="20"/>
        </w:rPr>
        <w:t>Aligning – Align Left</w:t>
      </w:r>
      <w:r>
        <w:rPr>
          <w:sz w:val="20"/>
        </w:rPr>
        <w:t xml:space="preserve"> and </w:t>
      </w:r>
      <w:r>
        <w:rPr>
          <w:b/>
          <w:bCs/>
          <w:sz w:val="20"/>
        </w:rPr>
        <w:t>Right, Align Top</w:t>
      </w:r>
      <w:r>
        <w:rPr>
          <w:sz w:val="20"/>
        </w:rPr>
        <w:t xml:space="preserve"> and </w:t>
      </w:r>
      <w:r>
        <w:rPr>
          <w:b/>
          <w:bCs/>
          <w:sz w:val="20"/>
        </w:rPr>
        <w:t>Bottom, Align Centrally</w:t>
      </w:r>
      <w:r>
        <w:rPr>
          <w:b/>
          <w:bCs/>
          <w:sz w:val="20"/>
        </w:rPr>
        <w:tab/>
      </w:r>
      <w:r w:rsidR="00911A0A" w:rsidRPr="00911A0A">
        <w:rPr>
          <w:noProof/>
        </w:rPr>
        <w:drawing>
          <wp:inline distT="0" distB="0" distL="0" distR="0" wp14:anchorId="5114460C" wp14:editId="465353EB">
            <wp:extent cx="1286653" cy="182880"/>
            <wp:effectExtent l="0" t="0" r="0" b="0"/>
            <wp:docPr id="1972" name="Picture 1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8"/>
                    <a:stretch>
                      <a:fillRect/>
                    </a:stretch>
                  </pic:blipFill>
                  <pic:spPr>
                    <a:xfrm>
                      <a:off x="0" y="0"/>
                      <a:ext cx="1339003" cy="190321"/>
                    </a:xfrm>
                    <a:prstGeom prst="rect">
                      <a:avLst/>
                    </a:prstGeom>
                  </pic:spPr>
                </pic:pic>
              </a:graphicData>
            </a:graphic>
          </wp:inline>
        </w:drawing>
      </w:r>
      <w:r w:rsidR="00911A0A" w:rsidRPr="006E1998">
        <w:rPr>
          <w:sz w:val="20"/>
        </w:rPr>
        <w:t xml:space="preserve">  </w:t>
      </w:r>
    </w:p>
    <w:p w14:paraId="72755388" w14:textId="156B0BC2" w:rsidR="00911A0A" w:rsidRDefault="00FC613B" w:rsidP="00766619">
      <w:pPr>
        <w:pStyle w:val="ListParagraph"/>
        <w:numPr>
          <w:ilvl w:val="0"/>
          <w:numId w:val="628"/>
        </w:numPr>
        <w:ind w:left="4320"/>
        <w:rPr>
          <w:sz w:val="20"/>
        </w:rPr>
      </w:pPr>
      <w:r>
        <w:rPr>
          <w:sz w:val="20"/>
        </w:rPr>
        <w:t>Use to align selected controls in relation to each other based on a common edge</w:t>
      </w:r>
    </w:p>
    <w:p w14:paraId="33E8234D" w14:textId="4C6987B3" w:rsidR="00FC613B" w:rsidRDefault="006E1998" w:rsidP="00766619">
      <w:pPr>
        <w:pStyle w:val="ListParagraph"/>
        <w:numPr>
          <w:ilvl w:val="0"/>
          <w:numId w:val="628"/>
        </w:numPr>
        <w:ind w:left="4320"/>
        <w:rPr>
          <w:sz w:val="20"/>
        </w:rPr>
      </w:pPr>
      <w:r>
        <w:rPr>
          <w:sz w:val="20"/>
        </w:rPr>
        <w:t>Last</w:t>
      </w:r>
      <w:r w:rsidR="00FC613B">
        <w:rPr>
          <w:sz w:val="20"/>
        </w:rPr>
        <w:t xml:space="preserve"> control selected has blue handles instead of white</w:t>
      </w:r>
    </w:p>
    <w:p w14:paraId="2094DDC4" w14:textId="7DE4A2F6" w:rsidR="00FC613B" w:rsidRDefault="00FC613B" w:rsidP="00766619">
      <w:pPr>
        <w:pStyle w:val="ListParagraph"/>
        <w:numPr>
          <w:ilvl w:val="0"/>
          <w:numId w:val="628"/>
        </w:numPr>
        <w:ind w:left="4320"/>
        <w:rPr>
          <w:sz w:val="20"/>
        </w:rPr>
      </w:pPr>
      <w:r>
        <w:rPr>
          <w:sz w:val="20"/>
        </w:rPr>
        <w:t>Blue handles mean control has priority and it is that control which the others are aligned against</w:t>
      </w:r>
    </w:p>
    <w:p w14:paraId="342ACECC" w14:textId="5893B680" w:rsidR="00FC613B" w:rsidRPr="006E1998" w:rsidRDefault="006E1998" w:rsidP="00766619">
      <w:pPr>
        <w:pStyle w:val="ListParagraph"/>
        <w:numPr>
          <w:ilvl w:val="0"/>
          <w:numId w:val="627"/>
        </w:numPr>
        <w:ind w:left="1440"/>
        <w:rPr>
          <w:sz w:val="20"/>
        </w:rPr>
      </w:pPr>
      <w:r>
        <w:rPr>
          <w:b/>
          <w:bCs/>
          <w:sz w:val="20"/>
        </w:rPr>
        <w:t xml:space="preserve">Evenly Spaced Horizontally and Vertically  </w:t>
      </w:r>
      <w:r w:rsidR="00FC613B" w:rsidRPr="00FC613B">
        <w:rPr>
          <w:noProof/>
        </w:rPr>
        <w:drawing>
          <wp:inline distT="0" distB="0" distL="0" distR="0" wp14:anchorId="6552F6BC" wp14:editId="0549F682">
            <wp:extent cx="396240" cy="213360"/>
            <wp:effectExtent l="0" t="0" r="0" b="2540"/>
            <wp:docPr id="1973" name="Picture 1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9"/>
                    <a:stretch>
                      <a:fillRect/>
                    </a:stretch>
                  </pic:blipFill>
                  <pic:spPr>
                    <a:xfrm>
                      <a:off x="0" y="0"/>
                      <a:ext cx="401832" cy="216371"/>
                    </a:xfrm>
                    <a:prstGeom prst="rect">
                      <a:avLst/>
                    </a:prstGeom>
                  </pic:spPr>
                </pic:pic>
              </a:graphicData>
            </a:graphic>
          </wp:inline>
        </w:drawing>
      </w:r>
    </w:p>
    <w:p w14:paraId="53041A5C" w14:textId="12645D34" w:rsidR="00FC613B" w:rsidRDefault="00FC613B" w:rsidP="00766619">
      <w:pPr>
        <w:pStyle w:val="ListParagraph"/>
        <w:numPr>
          <w:ilvl w:val="0"/>
          <w:numId w:val="629"/>
        </w:numPr>
        <w:ind w:left="4320"/>
        <w:rPr>
          <w:sz w:val="20"/>
        </w:rPr>
      </w:pPr>
      <w:r>
        <w:rPr>
          <w:sz w:val="20"/>
        </w:rPr>
        <w:t>Use to evenly space selected controls horizontally and vertically within container where they reside</w:t>
      </w:r>
    </w:p>
    <w:p w14:paraId="53979ACB" w14:textId="77777777" w:rsidR="006E1998" w:rsidRDefault="00FC613B" w:rsidP="00766619">
      <w:pPr>
        <w:pStyle w:val="ListParagraph"/>
        <w:numPr>
          <w:ilvl w:val="0"/>
          <w:numId w:val="629"/>
        </w:numPr>
        <w:ind w:left="4320"/>
        <w:rPr>
          <w:sz w:val="20"/>
        </w:rPr>
      </w:pPr>
      <w:r>
        <w:rPr>
          <w:sz w:val="20"/>
        </w:rPr>
        <w:t>Each control is treated as an individual item</w:t>
      </w:r>
    </w:p>
    <w:p w14:paraId="7040E323" w14:textId="65A491A6" w:rsidR="00FC613B" w:rsidRDefault="006E1998" w:rsidP="00766619">
      <w:pPr>
        <w:pStyle w:val="ListParagraph"/>
        <w:numPr>
          <w:ilvl w:val="2"/>
          <w:numId w:val="629"/>
        </w:numPr>
        <w:ind w:left="5040"/>
        <w:rPr>
          <w:sz w:val="20"/>
        </w:rPr>
      </w:pPr>
      <w:r>
        <w:rPr>
          <w:sz w:val="20"/>
        </w:rPr>
        <w:t>T</w:t>
      </w:r>
      <w:r w:rsidR="00FC613B">
        <w:rPr>
          <w:sz w:val="20"/>
        </w:rPr>
        <w:t>o evenly space controls with corresponding labels, to select labels and evenly space them separately</w:t>
      </w:r>
    </w:p>
    <w:p w14:paraId="4EC26EF4" w14:textId="166F234E" w:rsidR="00FC613B" w:rsidRPr="006E1998" w:rsidRDefault="006E1998" w:rsidP="00766619">
      <w:pPr>
        <w:pStyle w:val="ListParagraph"/>
        <w:numPr>
          <w:ilvl w:val="0"/>
          <w:numId w:val="627"/>
        </w:numPr>
        <w:ind w:left="1440"/>
        <w:rPr>
          <w:sz w:val="20"/>
        </w:rPr>
      </w:pPr>
      <w:r>
        <w:rPr>
          <w:b/>
          <w:bCs/>
          <w:sz w:val="20"/>
        </w:rPr>
        <w:t>Resizing, Make Same Width and Height</w:t>
      </w:r>
      <w:r>
        <w:rPr>
          <w:b/>
          <w:bCs/>
          <w:sz w:val="20"/>
        </w:rPr>
        <w:tab/>
      </w:r>
      <w:r w:rsidR="00FC613B" w:rsidRPr="00FC613B">
        <w:rPr>
          <w:noProof/>
        </w:rPr>
        <w:drawing>
          <wp:inline distT="0" distB="0" distL="0" distR="0" wp14:anchorId="3C91CAA3" wp14:editId="3167728A">
            <wp:extent cx="502920" cy="191904"/>
            <wp:effectExtent l="0" t="0" r="5080" b="0"/>
            <wp:docPr id="1974" name="Picture 1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0"/>
                    <a:stretch>
                      <a:fillRect/>
                    </a:stretch>
                  </pic:blipFill>
                  <pic:spPr>
                    <a:xfrm>
                      <a:off x="0" y="0"/>
                      <a:ext cx="531002" cy="202619"/>
                    </a:xfrm>
                    <a:prstGeom prst="rect">
                      <a:avLst/>
                    </a:prstGeom>
                  </pic:spPr>
                </pic:pic>
              </a:graphicData>
            </a:graphic>
          </wp:inline>
        </w:drawing>
      </w:r>
    </w:p>
    <w:p w14:paraId="54A68B9D" w14:textId="69745D05" w:rsidR="00FC613B" w:rsidRDefault="00FC613B" w:rsidP="00766619">
      <w:pPr>
        <w:pStyle w:val="ListParagraph"/>
        <w:numPr>
          <w:ilvl w:val="0"/>
          <w:numId w:val="630"/>
        </w:numPr>
        <w:ind w:left="4320"/>
        <w:rPr>
          <w:sz w:val="20"/>
        </w:rPr>
      </w:pPr>
      <w:r>
        <w:rPr>
          <w:sz w:val="20"/>
        </w:rPr>
        <w:t xml:space="preserve">Use </w:t>
      </w:r>
      <w:r w:rsidRPr="006E1998">
        <w:rPr>
          <w:b/>
          <w:bCs/>
          <w:sz w:val="20"/>
        </w:rPr>
        <w:t>Make Same Width and Make Same Height</w:t>
      </w:r>
      <w:r>
        <w:rPr>
          <w:sz w:val="20"/>
        </w:rPr>
        <w:t xml:space="preserve"> to change selected controls to same width or height as dominant control – the object with blue handles</w:t>
      </w:r>
    </w:p>
    <w:p w14:paraId="3021656E" w14:textId="3DF23BF4" w:rsidR="006E1998" w:rsidRDefault="006E1998" w:rsidP="00766619">
      <w:pPr>
        <w:pStyle w:val="ListParagraph"/>
        <w:numPr>
          <w:ilvl w:val="0"/>
          <w:numId w:val="630"/>
        </w:numPr>
        <w:ind w:left="4320"/>
        <w:rPr>
          <w:sz w:val="20"/>
        </w:rPr>
      </w:pPr>
      <w:r>
        <w:rPr>
          <w:sz w:val="20"/>
        </w:rPr>
        <w:t>Use Make Same Size to change selected controls to the same size as dominant control</w:t>
      </w:r>
    </w:p>
    <w:p w14:paraId="58526A83" w14:textId="364C7490" w:rsidR="00FC613B" w:rsidRDefault="00FC613B" w:rsidP="00766619">
      <w:pPr>
        <w:pStyle w:val="ListParagraph"/>
        <w:numPr>
          <w:ilvl w:val="0"/>
          <w:numId w:val="627"/>
        </w:numPr>
        <w:ind w:left="1440"/>
        <w:rPr>
          <w:b/>
          <w:bCs/>
          <w:sz w:val="20"/>
        </w:rPr>
      </w:pPr>
      <w:r w:rsidRPr="006E1998">
        <w:rPr>
          <w:b/>
          <w:bCs/>
          <w:sz w:val="20"/>
        </w:rPr>
        <w:t>Toolbox Toolbar</w:t>
      </w:r>
      <w:r w:rsidR="006E1998">
        <w:rPr>
          <w:b/>
          <w:bCs/>
          <w:sz w:val="20"/>
        </w:rPr>
        <w:tab/>
      </w:r>
      <w:r w:rsidR="006E1998">
        <w:rPr>
          <w:b/>
          <w:bCs/>
          <w:sz w:val="20"/>
        </w:rPr>
        <w:tab/>
      </w:r>
      <w:r w:rsidRPr="00FC613B">
        <w:rPr>
          <w:noProof/>
        </w:rPr>
        <w:drawing>
          <wp:inline distT="0" distB="0" distL="0" distR="0" wp14:anchorId="7DE9D808" wp14:editId="0C8715FA">
            <wp:extent cx="2049780" cy="240267"/>
            <wp:effectExtent l="0" t="0" r="0" b="1270"/>
            <wp:docPr id="1975" name="Picture 1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1"/>
                    <a:stretch>
                      <a:fillRect/>
                    </a:stretch>
                  </pic:blipFill>
                  <pic:spPr>
                    <a:xfrm>
                      <a:off x="0" y="0"/>
                      <a:ext cx="2175091" cy="254955"/>
                    </a:xfrm>
                    <a:prstGeom prst="rect">
                      <a:avLst/>
                    </a:prstGeom>
                  </pic:spPr>
                </pic:pic>
              </a:graphicData>
            </a:graphic>
          </wp:inline>
        </w:drawing>
      </w:r>
    </w:p>
    <w:p w14:paraId="6621423E" w14:textId="0D356FB6" w:rsidR="00FC613B" w:rsidRPr="006E1998" w:rsidRDefault="006E1998" w:rsidP="00766619">
      <w:pPr>
        <w:pStyle w:val="ListParagraph"/>
        <w:numPr>
          <w:ilvl w:val="0"/>
          <w:numId w:val="627"/>
        </w:numPr>
        <w:ind w:left="1440"/>
        <w:rPr>
          <w:b/>
          <w:bCs/>
          <w:sz w:val="20"/>
        </w:rPr>
      </w:pPr>
      <w:r>
        <w:rPr>
          <w:b/>
          <w:bCs/>
          <w:sz w:val="20"/>
        </w:rPr>
        <w:t>Selection Mode</w:t>
      </w:r>
      <w:r>
        <w:rPr>
          <w:b/>
          <w:bCs/>
          <w:sz w:val="20"/>
        </w:rPr>
        <w:tab/>
      </w:r>
      <w:r>
        <w:rPr>
          <w:b/>
          <w:bCs/>
          <w:sz w:val="20"/>
        </w:rPr>
        <w:tab/>
      </w:r>
      <w:r w:rsidR="00FC613B" w:rsidRPr="00FC613B">
        <w:rPr>
          <w:noProof/>
        </w:rPr>
        <w:drawing>
          <wp:inline distT="0" distB="0" distL="0" distR="0" wp14:anchorId="3144FF55" wp14:editId="229CC8B6">
            <wp:extent cx="175260" cy="168769"/>
            <wp:effectExtent l="0" t="0" r="2540" b="0"/>
            <wp:docPr id="1976" name="Picture 1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2"/>
                    <a:stretch>
                      <a:fillRect/>
                    </a:stretch>
                  </pic:blipFill>
                  <pic:spPr>
                    <a:xfrm>
                      <a:off x="0" y="0"/>
                      <a:ext cx="179492" cy="172844"/>
                    </a:xfrm>
                    <a:prstGeom prst="rect">
                      <a:avLst/>
                    </a:prstGeom>
                  </pic:spPr>
                </pic:pic>
              </a:graphicData>
            </a:graphic>
          </wp:inline>
        </w:drawing>
      </w:r>
      <w:r w:rsidR="00FC613B" w:rsidRPr="006E1998">
        <w:rPr>
          <w:sz w:val="20"/>
        </w:rPr>
        <w:t xml:space="preserve">  </w:t>
      </w:r>
    </w:p>
    <w:p w14:paraId="0E717C6D" w14:textId="6232787A" w:rsidR="00FC613B" w:rsidRPr="006E1998" w:rsidRDefault="00FC613B" w:rsidP="00766619">
      <w:pPr>
        <w:pStyle w:val="ListParagraph"/>
        <w:numPr>
          <w:ilvl w:val="0"/>
          <w:numId w:val="631"/>
        </w:numPr>
        <w:ind w:left="4320"/>
        <w:rPr>
          <w:sz w:val="20"/>
        </w:rPr>
      </w:pPr>
      <w:r w:rsidRPr="006E1998">
        <w:rPr>
          <w:sz w:val="20"/>
        </w:rPr>
        <w:t>Click button and then click controls to select them</w:t>
      </w:r>
    </w:p>
    <w:p w14:paraId="4FCF8509" w14:textId="4544C1BA" w:rsidR="00FC613B" w:rsidRPr="006E1998" w:rsidRDefault="00FC613B" w:rsidP="00766619">
      <w:pPr>
        <w:pStyle w:val="ListParagraph"/>
        <w:numPr>
          <w:ilvl w:val="0"/>
          <w:numId w:val="631"/>
        </w:numPr>
        <w:ind w:left="4320"/>
        <w:rPr>
          <w:sz w:val="20"/>
        </w:rPr>
      </w:pPr>
      <w:r w:rsidRPr="006E1998">
        <w:rPr>
          <w:sz w:val="20"/>
        </w:rPr>
        <w:t xml:space="preserve">Select multiple controls by holding </w:t>
      </w:r>
      <w:r w:rsidRPr="006E1998">
        <w:rPr>
          <w:b/>
          <w:bCs/>
          <w:sz w:val="20"/>
        </w:rPr>
        <w:t>Ctrl</w:t>
      </w:r>
      <w:r w:rsidRPr="006E1998">
        <w:rPr>
          <w:sz w:val="20"/>
        </w:rPr>
        <w:t xml:space="preserve"> key down</w:t>
      </w:r>
    </w:p>
    <w:p w14:paraId="7861CFDE" w14:textId="5A79E430" w:rsidR="00FC613B" w:rsidRDefault="00FC613B" w:rsidP="00766619">
      <w:pPr>
        <w:pStyle w:val="ListParagraph"/>
        <w:numPr>
          <w:ilvl w:val="0"/>
          <w:numId w:val="631"/>
        </w:numPr>
        <w:ind w:left="4320"/>
        <w:rPr>
          <w:sz w:val="20"/>
        </w:rPr>
      </w:pPr>
      <w:r w:rsidRPr="006E1998">
        <w:rPr>
          <w:sz w:val="20"/>
        </w:rPr>
        <w:t>Or drag your mouse around a group of controls</w:t>
      </w:r>
    </w:p>
    <w:p w14:paraId="1E9C7F2E" w14:textId="48A796CA" w:rsidR="00FC613B" w:rsidRPr="00DA317E" w:rsidRDefault="00DA317E" w:rsidP="00766619">
      <w:pPr>
        <w:pStyle w:val="ListParagraph"/>
        <w:numPr>
          <w:ilvl w:val="0"/>
          <w:numId w:val="632"/>
        </w:numPr>
        <w:ind w:left="1440"/>
        <w:rPr>
          <w:sz w:val="20"/>
        </w:rPr>
      </w:pPr>
      <w:r>
        <w:rPr>
          <w:b/>
          <w:bCs/>
          <w:sz w:val="20"/>
        </w:rPr>
        <w:t>Frame</w:t>
      </w:r>
      <w:r>
        <w:rPr>
          <w:b/>
          <w:bCs/>
          <w:sz w:val="20"/>
        </w:rPr>
        <w:tab/>
      </w:r>
      <w:r>
        <w:rPr>
          <w:b/>
          <w:bCs/>
          <w:sz w:val="20"/>
        </w:rPr>
        <w:tab/>
      </w:r>
      <w:r>
        <w:rPr>
          <w:b/>
          <w:bCs/>
          <w:sz w:val="20"/>
        </w:rPr>
        <w:tab/>
      </w:r>
      <w:r w:rsidR="00FC613B" w:rsidRPr="00FC613B">
        <w:rPr>
          <w:noProof/>
        </w:rPr>
        <w:drawing>
          <wp:inline distT="0" distB="0" distL="0" distR="0" wp14:anchorId="53FF304A" wp14:editId="0FEE94E1">
            <wp:extent cx="144780" cy="150348"/>
            <wp:effectExtent l="0" t="0" r="0" b="2540"/>
            <wp:docPr id="1977" name="Picture 1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3"/>
                    <a:stretch>
                      <a:fillRect/>
                    </a:stretch>
                  </pic:blipFill>
                  <pic:spPr>
                    <a:xfrm>
                      <a:off x="0" y="0"/>
                      <a:ext cx="147644" cy="153323"/>
                    </a:xfrm>
                    <a:prstGeom prst="rect">
                      <a:avLst/>
                    </a:prstGeom>
                  </pic:spPr>
                </pic:pic>
              </a:graphicData>
            </a:graphic>
          </wp:inline>
        </w:drawing>
      </w:r>
    </w:p>
    <w:p w14:paraId="19451326" w14:textId="6E7CC150" w:rsidR="00FC613B" w:rsidRDefault="00FC613B" w:rsidP="00766619">
      <w:pPr>
        <w:pStyle w:val="ListParagraph"/>
        <w:numPr>
          <w:ilvl w:val="0"/>
          <w:numId w:val="633"/>
        </w:numPr>
        <w:ind w:left="4320"/>
        <w:rPr>
          <w:sz w:val="20"/>
        </w:rPr>
      </w:pPr>
      <w:r>
        <w:rPr>
          <w:sz w:val="20"/>
        </w:rPr>
        <w:lastRenderedPageBreak/>
        <w:t>Use</w:t>
      </w:r>
      <w:r w:rsidR="00B84ED1">
        <w:rPr>
          <w:sz w:val="20"/>
        </w:rPr>
        <w:t xml:space="preserve"> </w:t>
      </w:r>
      <w:r>
        <w:rPr>
          <w:sz w:val="20"/>
        </w:rPr>
        <w:t>to add a frame to form</w:t>
      </w:r>
    </w:p>
    <w:p w14:paraId="04076AD9" w14:textId="43110523" w:rsidR="00FC613B" w:rsidRDefault="00FC613B" w:rsidP="00766619">
      <w:pPr>
        <w:pStyle w:val="ListParagraph"/>
        <w:numPr>
          <w:ilvl w:val="0"/>
          <w:numId w:val="633"/>
        </w:numPr>
        <w:ind w:left="4320"/>
        <w:rPr>
          <w:sz w:val="20"/>
        </w:rPr>
      </w:pPr>
      <w:r>
        <w:rPr>
          <w:sz w:val="20"/>
        </w:rPr>
        <w:t>Frames are effective ways to segment data within a form or tab</w:t>
      </w:r>
    </w:p>
    <w:p w14:paraId="1F9309C4" w14:textId="1EFA52AC" w:rsidR="00FC613B" w:rsidRPr="00B84ED1" w:rsidRDefault="00B84ED1" w:rsidP="00766619">
      <w:pPr>
        <w:pStyle w:val="ListParagraph"/>
        <w:numPr>
          <w:ilvl w:val="0"/>
          <w:numId w:val="632"/>
        </w:numPr>
        <w:ind w:left="1440"/>
        <w:rPr>
          <w:sz w:val="20"/>
        </w:rPr>
      </w:pPr>
      <w:r>
        <w:rPr>
          <w:b/>
          <w:bCs/>
          <w:sz w:val="20"/>
        </w:rPr>
        <w:t>Grid</w:t>
      </w:r>
      <w:r>
        <w:rPr>
          <w:b/>
          <w:bCs/>
          <w:sz w:val="20"/>
        </w:rPr>
        <w:tab/>
      </w:r>
      <w:r>
        <w:rPr>
          <w:b/>
          <w:bCs/>
          <w:sz w:val="20"/>
        </w:rPr>
        <w:tab/>
      </w:r>
      <w:r>
        <w:rPr>
          <w:b/>
          <w:bCs/>
          <w:sz w:val="20"/>
        </w:rPr>
        <w:tab/>
      </w:r>
      <w:r w:rsidR="00FC613B" w:rsidRPr="00FC613B">
        <w:rPr>
          <w:noProof/>
        </w:rPr>
        <w:drawing>
          <wp:inline distT="0" distB="0" distL="0" distR="0" wp14:anchorId="4AC5A326" wp14:editId="5EE58171">
            <wp:extent cx="205740" cy="198646"/>
            <wp:effectExtent l="0" t="0" r="0" b="5080"/>
            <wp:docPr id="1978" name="Picture 1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4"/>
                    <a:stretch>
                      <a:fillRect/>
                    </a:stretch>
                  </pic:blipFill>
                  <pic:spPr>
                    <a:xfrm>
                      <a:off x="0" y="0"/>
                      <a:ext cx="211223" cy="203940"/>
                    </a:xfrm>
                    <a:prstGeom prst="rect">
                      <a:avLst/>
                    </a:prstGeom>
                  </pic:spPr>
                </pic:pic>
              </a:graphicData>
            </a:graphic>
          </wp:inline>
        </w:drawing>
      </w:r>
    </w:p>
    <w:p w14:paraId="1E0F8E8D" w14:textId="099CF095" w:rsidR="00FC613B" w:rsidRDefault="00FC613B" w:rsidP="00766619">
      <w:pPr>
        <w:pStyle w:val="ListParagraph"/>
        <w:numPr>
          <w:ilvl w:val="0"/>
          <w:numId w:val="634"/>
        </w:numPr>
        <w:ind w:left="4320"/>
        <w:rPr>
          <w:sz w:val="20"/>
        </w:rPr>
      </w:pPr>
      <w:r>
        <w:rPr>
          <w:sz w:val="20"/>
        </w:rPr>
        <w:t>Use to add a grid to form</w:t>
      </w:r>
    </w:p>
    <w:p w14:paraId="1DD689C4" w14:textId="42F5538F" w:rsidR="00FC613B" w:rsidRDefault="00FC613B" w:rsidP="00766619">
      <w:pPr>
        <w:pStyle w:val="ListParagraph"/>
        <w:numPr>
          <w:ilvl w:val="0"/>
          <w:numId w:val="634"/>
        </w:numPr>
        <w:ind w:left="4320"/>
        <w:rPr>
          <w:sz w:val="20"/>
        </w:rPr>
      </w:pPr>
      <w:r>
        <w:rPr>
          <w:sz w:val="20"/>
        </w:rPr>
        <w:t xml:space="preserve">Grids are useful if users </w:t>
      </w:r>
      <w:r w:rsidR="00B84ED1">
        <w:rPr>
          <w:sz w:val="20"/>
        </w:rPr>
        <w:t>should</w:t>
      </w:r>
      <w:r>
        <w:rPr>
          <w:sz w:val="20"/>
        </w:rPr>
        <w:t xml:space="preserve"> be able to view many records at the same time</w:t>
      </w:r>
    </w:p>
    <w:p w14:paraId="22140481" w14:textId="08C23FE2" w:rsidR="00FC613B" w:rsidRPr="00B84ED1" w:rsidRDefault="00B84ED1" w:rsidP="00766619">
      <w:pPr>
        <w:pStyle w:val="ListParagraph"/>
        <w:numPr>
          <w:ilvl w:val="0"/>
          <w:numId w:val="632"/>
        </w:numPr>
        <w:ind w:left="1440"/>
        <w:rPr>
          <w:sz w:val="20"/>
        </w:rPr>
      </w:pPr>
      <w:r>
        <w:rPr>
          <w:b/>
          <w:bCs/>
          <w:sz w:val="20"/>
        </w:rPr>
        <w:t>Tab Control</w:t>
      </w:r>
      <w:r>
        <w:rPr>
          <w:b/>
          <w:bCs/>
          <w:sz w:val="20"/>
        </w:rPr>
        <w:tab/>
      </w:r>
      <w:r>
        <w:rPr>
          <w:b/>
          <w:bCs/>
          <w:sz w:val="20"/>
        </w:rPr>
        <w:tab/>
      </w:r>
      <w:r w:rsidR="00FC613B" w:rsidRPr="00FC613B">
        <w:rPr>
          <w:noProof/>
        </w:rPr>
        <w:drawing>
          <wp:inline distT="0" distB="0" distL="0" distR="0" wp14:anchorId="16614301" wp14:editId="6DE9289C">
            <wp:extent cx="188242" cy="175260"/>
            <wp:effectExtent l="0" t="0" r="2540" b="2540"/>
            <wp:docPr id="1979" name="Picture 1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5"/>
                    <a:stretch>
                      <a:fillRect/>
                    </a:stretch>
                  </pic:blipFill>
                  <pic:spPr>
                    <a:xfrm>
                      <a:off x="0" y="0"/>
                      <a:ext cx="193024" cy="179712"/>
                    </a:xfrm>
                    <a:prstGeom prst="rect">
                      <a:avLst/>
                    </a:prstGeom>
                  </pic:spPr>
                </pic:pic>
              </a:graphicData>
            </a:graphic>
          </wp:inline>
        </w:drawing>
      </w:r>
    </w:p>
    <w:p w14:paraId="2937E656" w14:textId="186CCBAF" w:rsidR="00FC613B" w:rsidRDefault="00FC613B" w:rsidP="00766619">
      <w:pPr>
        <w:pStyle w:val="ListParagraph"/>
        <w:numPr>
          <w:ilvl w:val="0"/>
          <w:numId w:val="635"/>
        </w:numPr>
        <w:ind w:left="4320"/>
        <w:rPr>
          <w:sz w:val="20"/>
        </w:rPr>
      </w:pPr>
      <w:r>
        <w:rPr>
          <w:sz w:val="20"/>
        </w:rPr>
        <w:t>Use to add a tab page control to form</w:t>
      </w:r>
    </w:p>
    <w:p w14:paraId="3887A8A7" w14:textId="11FDE5E1" w:rsidR="00FC613B" w:rsidRDefault="00FC613B" w:rsidP="00766619">
      <w:pPr>
        <w:pStyle w:val="ListParagraph"/>
        <w:numPr>
          <w:ilvl w:val="0"/>
          <w:numId w:val="635"/>
        </w:numPr>
        <w:ind w:left="4320"/>
        <w:rPr>
          <w:sz w:val="20"/>
        </w:rPr>
      </w:pPr>
      <w:r>
        <w:rPr>
          <w:sz w:val="20"/>
        </w:rPr>
        <w:t xml:space="preserve">Further tabs can be added by using </w:t>
      </w:r>
      <w:r w:rsidRPr="00B84ED1">
        <w:rPr>
          <w:b/>
          <w:bCs/>
          <w:sz w:val="20"/>
        </w:rPr>
        <w:t>Add Tab Page</w:t>
      </w:r>
      <w:r>
        <w:rPr>
          <w:sz w:val="20"/>
        </w:rPr>
        <w:t xml:space="preserve"> also on the </w:t>
      </w:r>
      <w:r w:rsidRPr="00B84ED1">
        <w:rPr>
          <w:b/>
          <w:bCs/>
          <w:sz w:val="20"/>
        </w:rPr>
        <w:t>Toolbox</w:t>
      </w:r>
      <w:r>
        <w:rPr>
          <w:sz w:val="20"/>
        </w:rPr>
        <w:t xml:space="preserve"> toolbar</w:t>
      </w:r>
    </w:p>
    <w:p w14:paraId="15D3EBA6" w14:textId="2BD76157" w:rsidR="00FC613B" w:rsidRPr="00B84ED1" w:rsidRDefault="00B84ED1" w:rsidP="00766619">
      <w:pPr>
        <w:pStyle w:val="ListParagraph"/>
        <w:numPr>
          <w:ilvl w:val="0"/>
          <w:numId w:val="632"/>
        </w:numPr>
        <w:ind w:left="1440"/>
        <w:rPr>
          <w:sz w:val="20"/>
        </w:rPr>
      </w:pPr>
      <w:r>
        <w:rPr>
          <w:b/>
          <w:bCs/>
          <w:sz w:val="20"/>
        </w:rPr>
        <w:t>Text Label</w:t>
      </w:r>
      <w:r>
        <w:rPr>
          <w:b/>
          <w:bCs/>
          <w:sz w:val="20"/>
        </w:rPr>
        <w:tab/>
      </w:r>
      <w:r>
        <w:rPr>
          <w:b/>
          <w:bCs/>
          <w:sz w:val="20"/>
        </w:rPr>
        <w:tab/>
      </w:r>
      <w:r w:rsidR="00D824AA" w:rsidRPr="00D824AA">
        <w:rPr>
          <w:noProof/>
        </w:rPr>
        <w:drawing>
          <wp:inline distT="0" distB="0" distL="0" distR="0" wp14:anchorId="0FB677D3" wp14:editId="49C975A0">
            <wp:extent cx="182880" cy="169817"/>
            <wp:effectExtent l="0" t="0" r="0" b="0"/>
            <wp:docPr id="1980" name="Picture 1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6"/>
                    <a:stretch>
                      <a:fillRect/>
                    </a:stretch>
                  </pic:blipFill>
                  <pic:spPr>
                    <a:xfrm>
                      <a:off x="0" y="0"/>
                      <a:ext cx="187251" cy="173876"/>
                    </a:xfrm>
                    <a:prstGeom prst="rect">
                      <a:avLst/>
                    </a:prstGeom>
                  </pic:spPr>
                </pic:pic>
              </a:graphicData>
            </a:graphic>
          </wp:inline>
        </w:drawing>
      </w:r>
    </w:p>
    <w:p w14:paraId="64562186" w14:textId="38718FB8" w:rsidR="00D824AA" w:rsidRDefault="00D824AA" w:rsidP="00766619">
      <w:pPr>
        <w:pStyle w:val="ListParagraph"/>
        <w:numPr>
          <w:ilvl w:val="0"/>
          <w:numId w:val="252"/>
        </w:numPr>
        <w:ind w:left="4320"/>
        <w:rPr>
          <w:sz w:val="20"/>
        </w:rPr>
      </w:pPr>
      <w:r>
        <w:rPr>
          <w:sz w:val="20"/>
        </w:rPr>
        <w:t xml:space="preserve">Use </w:t>
      </w:r>
      <w:r w:rsidRPr="00B84ED1">
        <w:rPr>
          <w:b/>
          <w:bCs/>
          <w:sz w:val="20"/>
        </w:rPr>
        <w:t>this button</w:t>
      </w:r>
      <w:r>
        <w:rPr>
          <w:sz w:val="20"/>
        </w:rPr>
        <w:t xml:space="preserve"> to add labels or relevant comments to form</w:t>
      </w:r>
    </w:p>
    <w:p w14:paraId="2AA5263C" w14:textId="29A9091F" w:rsidR="00D824AA" w:rsidRPr="00B84ED1" w:rsidRDefault="00B84ED1" w:rsidP="00766619">
      <w:pPr>
        <w:pStyle w:val="ListParagraph"/>
        <w:numPr>
          <w:ilvl w:val="0"/>
          <w:numId w:val="632"/>
        </w:numPr>
        <w:ind w:left="1440"/>
        <w:rPr>
          <w:sz w:val="20"/>
        </w:rPr>
      </w:pPr>
      <w:r>
        <w:rPr>
          <w:b/>
          <w:bCs/>
          <w:sz w:val="20"/>
        </w:rPr>
        <w:t>Navigation Control</w:t>
      </w:r>
      <w:r>
        <w:rPr>
          <w:b/>
          <w:bCs/>
          <w:sz w:val="20"/>
        </w:rPr>
        <w:tab/>
      </w:r>
      <w:r w:rsidR="00D824AA" w:rsidRPr="00D824AA">
        <w:rPr>
          <w:noProof/>
        </w:rPr>
        <w:drawing>
          <wp:inline distT="0" distB="0" distL="0" distR="0" wp14:anchorId="1CB029F8" wp14:editId="435E24E8">
            <wp:extent cx="205740" cy="205740"/>
            <wp:effectExtent l="0" t="0" r="0" b="0"/>
            <wp:docPr id="1981" name="Picture 1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7"/>
                    <a:stretch>
                      <a:fillRect/>
                    </a:stretch>
                  </pic:blipFill>
                  <pic:spPr>
                    <a:xfrm>
                      <a:off x="0" y="0"/>
                      <a:ext cx="205740" cy="205740"/>
                    </a:xfrm>
                    <a:prstGeom prst="rect">
                      <a:avLst/>
                    </a:prstGeom>
                  </pic:spPr>
                </pic:pic>
              </a:graphicData>
            </a:graphic>
          </wp:inline>
        </w:drawing>
      </w:r>
    </w:p>
    <w:p w14:paraId="78A66DD5" w14:textId="3872B70E" w:rsidR="00D824AA" w:rsidRDefault="00D824AA" w:rsidP="00766619">
      <w:pPr>
        <w:pStyle w:val="ListParagraph"/>
        <w:numPr>
          <w:ilvl w:val="0"/>
          <w:numId w:val="252"/>
        </w:numPr>
        <w:ind w:left="4320"/>
        <w:rPr>
          <w:sz w:val="20"/>
        </w:rPr>
      </w:pPr>
      <w:r>
        <w:rPr>
          <w:sz w:val="20"/>
        </w:rPr>
        <w:t>Use Navigation Control to incorporate multi-record interaction into form</w:t>
      </w:r>
    </w:p>
    <w:p w14:paraId="5605AFAD" w14:textId="52B7CAFF" w:rsidR="00D824AA" w:rsidRPr="00B84ED1" w:rsidRDefault="00B84ED1" w:rsidP="00766619">
      <w:pPr>
        <w:pStyle w:val="ListParagraph"/>
        <w:numPr>
          <w:ilvl w:val="0"/>
          <w:numId w:val="632"/>
        </w:numPr>
        <w:ind w:left="1440"/>
        <w:rPr>
          <w:sz w:val="20"/>
        </w:rPr>
      </w:pPr>
      <w:r>
        <w:rPr>
          <w:b/>
          <w:bCs/>
          <w:sz w:val="20"/>
        </w:rPr>
        <w:t>Action, Function</w:t>
      </w:r>
      <w:r>
        <w:rPr>
          <w:sz w:val="20"/>
        </w:rPr>
        <w:t xml:space="preserve">, </w:t>
      </w:r>
      <w:r>
        <w:rPr>
          <w:b/>
          <w:bCs/>
          <w:sz w:val="20"/>
        </w:rPr>
        <w:t xml:space="preserve">Application </w:t>
      </w:r>
      <w:r w:rsidR="00D24FF3" w:rsidRPr="00D24FF3">
        <w:rPr>
          <w:noProof/>
        </w:rPr>
        <w:drawing>
          <wp:inline distT="0" distB="0" distL="0" distR="0" wp14:anchorId="5F192148" wp14:editId="104D4B89">
            <wp:extent cx="472440" cy="177932"/>
            <wp:effectExtent l="0" t="0" r="0" b="0"/>
            <wp:docPr id="1982" name="Picture 1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8"/>
                    <a:stretch>
                      <a:fillRect/>
                    </a:stretch>
                  </pic:blipFill>
                  <pic:spPr>
                    <a:xfrm>
                      <a:off x="0" y="0"/>
                      <a:ext cx="492741" cy="185578"/>
                    </a:xfrm>
                    <a:prstGeom prst="rect">
                      <a:avLst/>
                    </a:prstGeom>
                  </pic:spPr>
                </pic:pic>
              </a:graphicData>
            </a:graphic>
          </wp:inline>
        </w:drawing>
      </w:r>
      <w:r w:rsidR="00D24FF3" w:rsidRPr="00B84ED1">
        <w:rPr>
          <w:sz w:val="20"/>
        </w:rPr>
        <w:t xml:space="preserve">   </w:t>
      </w:r>
    </w:p>
    <w:p w14:paraId="4A5ECD0D" w14:textId="1C8DDEEC" w:rsidR="00D24FF3" w:rsidRDefault="00D24FF3" w:rsidP="00766619">
      <w:pPr>
        <w:pStyle w:val="ListParagraph"/>
        <w:numPr>
          <w:ilvl w:val="0"/>
          <w:numId w:val="252"/>
        </w:numPr>
        <w:ind w:left="4320"/>
        <w:rPr>
          <w:sz w:val="20"/>
        </w:rPr>
      </w:pPr>
      <w:r>
        <w:rPr>
          <w:sz w:val="20"/>
        </w:rPr>
        <w:t xml:space="preserve">Use </w:t>
      </w:r>
      <w:r w:rsidRPr="00B84ED1">
        <w:rPr>
          <w:b/>
          <w:bCs/>
          <w:sz w:val="20"/>
        </w:rPr>
        <w:t>Action</w:t>
      </w:r>
      <w:r>
        <w:rPr>
          <w:sz w:val="20"/>
        </w:rPr>
        <w:t xml:space="preserve"> to add an </w:t>
      </w:r>
      <w:r w:rsidRPr="00B84ED1">
        <w:rPr>
          <w:b/>
          <w:bCs/>
          <w:sz w:val="20"/>
        </w:rPr>
        <w:t>Action</w:t>
      </w:r>
      <w:r>
        <w:rPr>
          <w:sz w:val="20"/>
        </w:rPr>
        <w:t xml:space="preserve"> command button to form</w:t>
      </w:r>
    </w:p>
    <w:p w14:paraId="3EBEAF2A" w14:textId="1217C230" w:rsidR="00D24FF3" w:rsidRDefault="00D24FF3" w:rsidP="00766619">
      <w:pPr>
        <w:pStyle w:val="ListParagraph"/>
        <w:numPr>
          <w:ilvl w:val="0"/>
          <w:numId w:val="252"/>
        </w:numPr>
        <w:ind w:left="4320"/>
        <w:rPr>
          <w:sz w:val="20"/>
        </w:rPr>
      </w:pPr>
      <w:r>
        <w:rPr>
          <w:sz w:val="20"/>
        </w:rPr>
        <w:t xml:space="preserve">Use </w:t>
      </w:r>
      <w:r w:rsidRPr="00B84ED1">
        <w:rPr>
          <w:b/>
          <w:bCs/>
          <w:sz w:val="20"/>
        </w:rPr>
        <w:t>Function</w:t>
      </w:r>
      <w:r>
        <w:rPr>
          <w:sz w:val="20"/>
        </w:rPr>
        <w:t xml:space="preserve"> to add </w:t>
      </w:r>
      <w:r w:rsidRPr="00B84ED1">
        <w:rPr>
          <w:b/>
          <w:bCs/>
          <w:sz w:val="20"/>
        </w:rPr>
        <w:t>Function</w:t>
      </w:r>
      <w:r>
        <w:rPr>
          <w:sz w:val="20"/>
        </w:rPr>
        <w:t xml:space="preserve"> command button to form</w:t>
      </w:r>
    </w:p>
    <w:p w14:paraId="47832D64" w14:textId="294D221A" w:rsidR="00D24FF3" w:rsidRDefault="00D24FF3" w:rsidP="00766619">
      <w:pPr>
        <w:pStyle w:val="ListParagraph"/>
        <w:numPr>
          <w:ilvl w:val="0"/>
          <w:numId w:val="252"/>
        </w:numPr>
        <w:ind w:left="4320"/>
        <w:rPr>
          <w:sz w:val="20"/>
        </w:rPr>
      </w:pPr>
      <w:r>
        <w:rPr>
          <w:sz w:val="20"/>
        </w:rPr>
        <w:t xml:space="preserve">Use </w:t>
      </w:r>
      <w:r w:rsidRPr="00B84ED1">
        <w:rPr>
          <w:b/>
          <w:bCs/>
          <w:sz w:val="20"/>
        </w:rPr>
        <w:t>Application</w:t>
      </w:r>
      <w:r>
        <w:rPr>
          <w:sz w:val="20"/>
        </w:rPr>
        <w:t xml:space="preserve"> to add </w:t>
      </w:r>
      <w:r w:rsidRPr="00B84ED1">
        <w:rPr>
          <w:b/>
          <w:bCs/>
          <w:sz w:val="20"/>
        </w:rPr>
        <w:t>Application</w:t>
      </w:r>
      <w:r>
        <w:rPr>
          <w:sz w:val="20"/>
        </w:rPr>
        <w:t xml:space="preserve"> command button to form</w:t>
      </w:r>
    </w:p>
    <w:p w14:paraId="436416EA" w14:textId="0DF58E9D" w:rsidR="00D24FF3" w:rsidRPr="00B84ED1" w:rsidRDefault="00B84ED1" w:rsidP="00766619">
      <w:pPr>
        <w:pStyle w:val="ListParagraph"/>
        <w:numPr>
          <w:ilvl w:val="0"/>
          <w:numId w:val="632"/>
        </w:numPr>
        <w:ind w:left="1440"/>
        <w:rPr>
          <w:sz w:val="20"/>
        </w:rPr>
      </w:pPr>
      <w:r>
        <w:rPr>
          <w:b/>
          <w:bCs/>
          <w:sz w:val="20"/>
        </w:rPr>
        <w:t>Add Tab Page</w:t>
      </w:r>
      <w:r>
        <w:rPr>
          <w:b/>
          <w:bCs/>
          <w:sz w:val="20"/>
        </w:rPr>
        <w:tab/>
      </w:r>
      <w:r>
        <w:rPr>
          <w:b/>
          <w:bCs/>
          <w:sz w:val="20"/>
        </w:rPr>
        <w:tab/>
      </w:r>
      <w:r w:rsidR="00D24FF3" w:rsidRPr="00D24FF3">
        <w:rPr>
          <w:noProof/>
        </w:rPr>
        <w:drawing>
          <wp:inline distT="0" distB="0" distL="0" distR="0" wp14:anchorId="6B4AFA92" wp14:editId="50BA50E8">
            <wp:extent cx="220980" cy="169418"/>
            <wp:effectExtent l="0" t="0" r="0" b="0"/>
            <wp:docPr id="1983" name="Picture 1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9"/>
                    <a:stretch>
                      <a:fillRect/>
                    </a:stretch>
                  </pic:blipFill>
                  <pic:spPr>
                    <a:xfrm>
                      <a:off x="0" y="0"/>
                      <a:ext cx="225890" cy="173182"/>
                    </a:xfrm>
                    <a:prstGeom prst="rect">
                      <a:avLst/>
                    </a:prstGeom>
                  </pic:spPr>
                </pic:pic>
              </a:graphicData>
            </a:graphic>
          </wp:inline>
        </w:drawing>
      </w:r>
    </w:p>
    <w:p w14:paraId="456D6594" w14:textId="5563C611" w:rsidR="00D24FF3" w:rsidRDefault="00D24FF3" w:rsidP="00766619">
      <w:pPr>
        <w:pStyle w:val="ListParagraph"/>
        <w:numPr>
          <w:ilvl w:val="0"/>
          <w:numId w:val="253"/>
        </w:numPr>
        <w:ind w:left="4320"/>
        <w:rPr>
          <w:sz w:val="20"/>
        </w:rPr>
      </w:pPr>
      <w:r>
        <w:rPr>
          <w:sz w:val="20"/>
        </w:rPr>
        <w:t xml:space="preserve">Once a tab control </w:t>
      </w:r>
      <w:r w:rsidR="00B84ED1">
        <w:rPr>
          <w:sz w:val="20"/>
        </w:rPr>
        <w:t xml:space="preserve">has been added </w:t>
      </w:r>
      <w:r>
        <w:rPr>
          <w:sz w:val="20"/>
        </w:rPr>
        <w:t xml:space="preserve">to </w:t>
      </w:r>
      <w:r w:rsidR="00B84ED1">
        <w:rPr>
          <w:sz w:val="20"/>
        </w:rPr>
        <w:t>a</w:t>
      </w:r>
      <w:r>
        <w:rPr>
          <w:sz w:val="20"/>
        </w:rPr>
        <w:t xml:space="preserve"> form, use </w:t>
      </w:r>
      <w:r w:rsidRPr="00B84ED1">
        <w:rPr>
          <w:b/>
          <w:bCs/>
          <w:sz w:val="20"/>
        </w:rPr>
        <w:t>Add Tab Page</w:t>
      </w:r>
      <w:r>
        <w:rPr>
          <w:sz w:val="20"/>
        </w:rPr>
        <w:t xml:space="preserve"> to add additional tabs</w:t>
      </w:r>
    </w:p>
    <w:p w14:paraId="31897644" w14:textId="244C6A85" w:rsidR="00D24FF3" w:rsidRDefault="00744D6F" w:rsidP="00B84ED1">
      <w:pPr>
        <w:pStyle w:val="Heading5"/>
        <w:ind w:left="360"/>
      </w:pPr>
      <w:r>
        <w:t>Customize Toolbars</w:t>
      </w:r>
    </w:p>
    <w:p w14:paraId="229F4942" w14:textId="53CA33C1" w:rsidR="00744D6F" w:rsidRDefault="00744D6F" w:rsidP="00D24FF3">
      <w:pPr>
        <w:rPr>
          <w:sz w:val="20"/>
        </w:rPr>
      </w:pPr>
    </w:p>
    <w:p w14:paraId="6AFEF6A4" w14:textId="1A0350C7" w:rsidR="00744D6F" w:rsidRPr="00B84ED1" w:rsidRDefault="00744D6F" w:rsidP="00766619">
      <w:pPr>
        <w:pStyle w:val="ListParagraph"/>
        <w:numPr>
          <w:ilvl w:val="0"/>
          <w:numId w:val="636"/>
        </w:numPr>
        <w:ind w:left="720"/>
        <w:rPr>
          <w:sz w:val="20"/>
        </w:rPr>
      </w:pPr>
      <w:r w:rsidRPr="00B84ED1">
        <w:rPr>
          <w:sz w:val="20"/>
        </w:rPr>
        <w:t xml:space="preserve">Go to </w:t>
      </w:r>
      <w:r w:rsidRPr="00B84ED1">
        <w:rPr>
          <w:b/>
          <w:bCs/>
          <w:sz w:val="20"/>
        </w:rPr>
        <w:t>View</w:t>
      </w:r>
      <w:r w:rsidRPr="00B84ED1">
        <w:rPr>
          <w:sz w:val="20"/>
        </w:rPr>
        <w:t xml:space="preserve"> menu</w:t>
      </w:r>
    </w:p>
    <w:p w14:paraId="4F00EA69" w14:textId="0B8261F6" w:rsidR="00744D6F" w:rsidRDefault="00744D6F" w:rsidP="00B84ED1">
      <w:pPr>
        <w:ind w:left="720"/>
        <w:rPr>
          <w:sz w:val="20"/>
        </w:rPr>
      </w:pPr>
      <w:r w:rsidRPr="00744D6F">
        <w:rPr>
          <w:noProof/>
          <w:sz w:val="20"/>
        </w:rPr>
        <w:drawing>
          <wp:inline distT="0" distB="0" distL="0" distR="0" wp14:anchorId="67C89DB0" wp14:editId="52F53D7E">
            <wp:extent cx="971882" cy="1714500"/>
            <wp:effectExtent l="0" t="0" r="6350" b="0"/>
            <wp:docPr id="1984" name="Picture 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0"/>
                    <a:stretch>
                      <a:fillRect/>
                    </a:stretch>
                  </pic:blipFill>
                  <pic:spPr>
                    <a:xfrm>
                      <a:off x="0" y="0"/>
                      <a:ext cx="989229" cy="1745102"/>
                    </a:xfrm>
                    <a:prstGeom prst="rect">
                      <a:avLst/>
                    </a:prstGeom>
                  </pic:spPr>
                </pic:pic>
              </a:graphicData>
            </a:graphic>
          </wp:inline>
        </w:drawing>
      </w:r>
    </w:p>
    <w:p w14:paraId="23F4D364" w14:textId="4B809C6D" w:rsidR="00744D6F" w:rsidRDefault="00744D6F" w:rsidP="00D24FF3">
      <w:pPr>
        <w:rPr>
          <w:sz w:val="20"/>
        </w:rPr>
      </w:pPr>
    </w:p>
    <w:p w14:paraId="7F000582" w14:textId="77777777" w:rsidR="00B84ED1" w:rsidRDefault="00744D6F" w:rsidP="00766619">
      <w:pPr>
        <w:pStyle w:val="ListParagraph"/>
        <w:numPr>
          <w:ilvl w:val="0"/>
          <w:numId w:val="636"/>
        </w:numPr>
        <w:ind w:left="720"/>
        <w:rPr>
          <w:sz w:val="20"/>
        </w:rPr>
      </w:pPr>
      <w:r w:rsidRPr="00B84ED1">
        <w:rPr>
          <w:sz w:val="20"/>
        </w:rPr>
        <w:t xml:space="preserve">Select </w:t>
      </w:r>
      <w:r w:rsidRPr="00B84ED1">
        <w:rPr>
          <w:b/>
          <w:bCs/>
          <w:sz w:val="20"/>
        </w:rPr>
        <w:t>Toolbars</w:t>
      </w:r>
    </w:p>
    <w:p w14:paraId="1FFDD538" w14:textId="7AF4E632" w:rsidR="00744D6F" w:rsidRPr="00B84ED1" w:rsidRDefault="00B84ED1" w:rsidP="00766619">
      <w:pPr>
        <w:pStyle w:val="ListParagraph"/>
        <w:numPr>
          <w:ilvl w:val="0"/>
          <w:numId w:val="636"/>
        </w:numPr>
        <w:ind w:left="720"/>
        <w:rPr>
          <w:sz w:val="20"/>
        </w:rPr>
      </w:pPr>
      <w:r>
        <w:rPr>
          <w:sz w:val="20"/>
        </w:rPr>
        <w:t>S</w:t>
      </w:r>
      <w:r w:rsidR="00744D6F" w:rsidRPr="00B84ED1">
        <w:rPr>
          <w:sz w:val="20"/>
        </w:rPr>
        <w:t xml:space="preserve">elect </w:t>
      </w:r>
      <w:r w:rsidR="00744D6F" w:rsidRPr="00B84ED1">
        <w:rPr>
          <w:b/>
          <w:bCs/>
          <w:sz w:val="20"/>
        </w:rPr>
        <w:t>Customize</w:t>
      </w:r>
    </w:p>
    <w:p w14:paraId="26C4721F" w14:textId="595AD4DE" w:rsidR="00744D6F" w:rsidRDefault="00744D6F" w:rsidP="00D24FF3">
      <w:pPr>
        <w:rPr>
          <w:sz w:val="20"/>
        </w:rPr>
      </w:pPr>
    </w:p>
    <w:p w14:paraId="0CA53F0A" w14:textId="73D34E99" w:rsidR="00744D6F" w:rsidRDefault="00744D6F" w:rsidP="009D2EE0">
      <w:pPr>
        <w:ind w:left="720"/>
        <w:rPr>
          <w:sz w:val="20"/>
        </w:rPr>
      </w:pPr>
      <w:r w:rsidRPr="00744D6F">
        <w:rPr>
          <w:noProof/>
          <w:sz w:val="20"/>
        </w:rPr>
        <w:lastRenderedPageBreak/>
        <w:drawing>
          <wp:inline distT="0" distB="0" distL="0" distR="0" wp14:anchorId="2056C562" wp14:editId="70B9324B">
            <wp:extent cx="1546860" cy="1551369"/>
            <wp:effectExtent l="0" t="0" r="2540" b="0"/>
            <wp:docPr id="1985" name="Picture 1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1"/>
                    <a:stretch>
                      <a:fillRect/>
                    </a:stretch>
                  </pic:blipFill>
                  <pic:spPr>
                    <a:xfrm>
                      <a:off x="0" y="0"/>
                      <a:ext cx="1560506" cy="1565055"/>
                    </a:xfrm>
                    <a:prstGeom prst="rect">
                      <a:avLst/>
                    </a:prstGeom>
                  </pic:spPr>
                </pic:pic>
              </a:graphicData>
            </a:graphic>
          </wp:inline>
        </w:drawing>
      </w:r>
    </w:p>
    <w:p w14:paraId="0C7B3939" w14:textId="7EE445E9" w:rsidR="00744D6F" w:rsidRDefault="00744D6F" w:rsidP="00D24FF3">
      <w:pPr>
        <w:rPr>
          <w:sz w:val="20"/>
        </w:rPr>
      </w:pPr>
    </w:p>
    <w:p w14:paraId="165AFACD" w14:textId="61A5391B" w:rsidR="00744D6F" w:rsidRDefault="00744D6F" w:rsidP="009D2EE0">
      <w:pPr>
        <w:ind w:left="720"/>
        <w:rPr>
          <w:sz w:val="20"/>
        </w:rPr>
      </w:pPr>
      <w:r w:rsidRPr="00744D6F">
        <w:rPr>
          <w:noProof/>
          <w:sz w:val="20"/>
        </w:rPr>
        <w:drawing>
          <wp:inline distT="0" distB="0" distL="0" distR="0" wp14:anchorId="0BE8803C" wp14:editId="6AEF8244">
            <wp:extent cx="2148840" cy="1781058"/>
            <wp:effectExtent l="0" t="0" r="0" b="0"/>
            <wp:docPr id="1986" name="Picture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2"/>
                    <a:stretch>
                      <a:fillRect/>
                    </a:stretch>
                  </pic:blipFill>
                  <pic:spPr>
                    <a:xfrm>
                      <a:off x="0" y="0"/>
                      <a:ext cx="2171878" cy="1800153"/>
                    </a:xfrm>
                    <a:prstGeom prst="rect">
                      <a:avLst/>
                    </a:prstGeom>
                  </pic:spPr>
                </pic:pic>
              </a:graphicData>
            </a:graphic>
          </wp:inline>
        </w:drawing>
      </w:r>
    </w:p>
    <w:p w14:paraId="1A8CB2C7" w14:textId="6D663F09" w:rsidR="00744D6F" w:rsidRDefault="00744D6F" w:rsidP="00D24FF3">
      <w:pPr>
        <w:rPr>
          <w:sz w:val="20"/>
        </w:rPr>
      </w:pPr>
    </w:p>
    <w:p w14:paraId="50C335FC" w14:textId="1D4B0D7D" w:rsidR="00744D6F" w:rsidRPr="009D2EE0" w:rsidRDefault="00744D6F" w:rsidP="00766619">
      <w:pPr>
        <w:pStyle w:val="ListParagraph"/>
        <w:numPr>
          <w:ilvl w:val="0"/>
          <w:numId w:val="632"/>
        </w:numPr>
        <w:ind w:left="1440"/>
        <w:rPr>
          <w:sz w:val="20"/>
        </w:rPr>
      </w:pPr>
      <w:r w:rsidRPr="009D2EE0">
        <w:rPr>
          <w:sz w:val="20"/>
        </w:rPr>
        <w:t xml:space="preserve">If you untick the items in the Toolbars pane, notice the effect on the </w:t>
      </w:r>
      <w:r w:rsidRPr="009D2EE0">
        <w:rPr>
          <w:b/>
          <w:bCs/>
          <w:sz w:val="20"/>
        </w:rPr>
        <w:t>Form Designer</w:t>
      </w:r>
      <w:r w:rsidRPr="009D2EE0">
        <w:rPr>
          <w:sz w:val="20"/>
        </w:rPr>
        <w:t xml:space="preserve"> toolbar</w:t>
      </w:r>
    </w:p>
    <w:p w14:paraId="123AED40" w14:textId="7FAF3439" w:rsidR="00744D6F" w:rsidRDefault="00744D6F" w:rsidP="009D2EE0">
      <w:pPr>
        <w:ind w:left="720"/>
        <w:rPr>
          <w:sz w:val="20"/>
        </w:rPr>
      </w:pPr>
    </w:p>
    <w:p w14:paraId="612C6563" w14:textId="4D2C90FB" w:rsidR="00744D6F" w:rsidRDefault="009D2EE0" w:rsidP="009D2EE0">
      <w:pPr>
        <w:ind w:left="720"/>
        <w:rPr>
          <w:sz w:val="20"/>
        </w:rPr>
      </w:pPr>
      <w:r w:rsidRPr="00744D6F">
        <w:rPr>
          <w:noProof/>
          <w:sz w:val="20"/>
        </w:rPr>
        <w:drawing>
          <wp:inline distT="0" distB="0" distL="0" distR="0" wp14:anchorId="41C2CD2B" wp14:editId="3FD0D1C2">
            <wp:extent cx="4572000" cy="2971311"/>
            <wp:effectExtent l="0" t="0" r="0" b="635"/>
            <wp:docPr id="1987" name="Picture 1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3"/>
                    <a:stretch>
                      <a:fillRect/>
                    </a:stretch>
                  </pic:blipFill>
                  <pic:spPr>
                    <a:xfrm>
                      <a:off x="0" y="0"/>
                      <a:ext cx="4637302" cy="3013750"/>
                    </a:xfrm>
                    <a:prstGeom prst="rect">
                      <a:avLst/>
                    </a:prstGeom>
                  </pic:spPr>
                </pic:pic>
              </a:graphicData>
            </a:graphic>
          </wp:inline>
        </w:drawing>
      </w:r>
    </w:p>
    <w:p w14:paraId="6928A77A" w14:textId="24F9E990" w:rsidR="00744D6F" w:rsidRPr="009D2EE0" w:rsidRDefault="00744D6F" w:rsidP="00766619">
      <w:pPr>
        <w:pStyle w:val="ListParagraph"/>
        <w:numPr>
          <w:ilvl w:val="0"/>
          <w:numId w:val="632"/>
        </w:numPr>
        <w:ind w:left="1440"/>
        <w:rPr>
          <w:sz w:val="20"/>
        </w:rPr>
      </w:pPr>
      <w:r w:rsidRPr="009D2EE0">
        <w:rPr>
          <w:sz w:val="20"/>
        </w:rPr>
        <w:t xml:space="preserve">If you tick items in the </w:t>
      </w:r>
      <w:r w:rsidRPr="009D2EE0">
        <w:rPr>
          <w:b/>
          <w:bCs/>
          <w:sz w:val="20"/>
        </w:rPr>
        <w:t>Toolbar</w:t>
      </w:r>
      <w:r w:rsidRPr="009D2EE0">
        <w:rPr>
          <w:sz w:val="20"/>
        </w:rPr>
        <w:t xml:space="preserve"> pane, notice that those toolbars reappear in the window</w:t>
      </w:r>
    </w:p>
    <w:p w14:paraId="24027E0F" w14:textId="3EEA659A" w:rsidR="00744D6F" w:rsidRDefault="00744D6F" w:rsidP="008344CE">
      <w:pPr>
        <w:ind w:left="720"/>
        <w:rPr>
          <w:sz w:val="20"/>
        </w:rPr>
      </w:pPr>
      <w:r w:rsidRPr="00744D6F">
        <w:rPr>
          <w:noProof/>
          <w:sz w:val="20"/>
        </w:rPr>
        <w:lastRenderedPageBreak/>
        <w:drawing>
          <wp:inline distT="0" distB="0" distL="0" distR="0" wp14:anchorId="71AC7B86" wp14:editId="044656B3">
            <wp:extent cx="4442460" cy="2683037"/>
            <wp:effectExtent l="0" t="0" r="2540" b="0"/>
            <wp:docPr id="1988" name="Picture 1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4"/>
                    <a:stretch>
                      <a:fillRect/>
                    </a:stretch>
                  </pic:blipFill>
                  <pic:spPr>
                    <a:xfrm>
                      <a:off x="0" y="0"/>
                      <a:ext cx="4462868" cy="2695363"/>
                    </a:xfrm>
                    <a:prstGeom prst="rect">
                      <a:avLst/>
                    </a:prstGeom>
                  </pic:spPr>
                </pic:pic>
              </a:graphicData>
            </a:graphic>
          </wp:inline>
        </w:drawing>
      </w:r>
    </w:p>
    <w:p w14:paraId="41489EEF" w14:textId="6394B1D9" w:rsidR="008344CE" w:rsidRDefault="008344CE" w:rsidP="00766619">
      <w:pPr>
        <w:pStyle w:val="ListParagraph"/>
        <w:numPr>
          <w:ilvl w:val="0"/>
          <w:numId w:val="632"/>
        </w:numPr>
        <w:ind w:left="1440"/>
        <w:rPr>
          <w:sz w:val="20"/>
        </w:rPr>
      </w:pPr>
      <w:r w:rsidRPr="008344CE">
        <w:rPr>
          <w:sz w:val="20"/>
        </w:rPr>
        <w:t>The way the toolbars are displayed can be rearranged by clicking on the double vertical bars at the left side of each toolbar and pulling that toolbar to the location where it should be displayed</w:t>
      </w:r>
    </w:p>
    <w:p w14:paraId="5A77CED0" w14:textId="77777777" w:rsidR="008344CE" w:rsidRPr="008344CE" w:rsidRDefault="008344CE" w:rsidP="008344CE">
      <w:pPr>
        <w:pStyle w:val="ListParagraph"/>
        <w:ind w:left="1440"/>
        <w:rPr>
          <w:sz w:val="20"/>
        </w:rPr>
      </w:pPr>
    </w:p>
    <w:p w14:paraId="5D143A3A" w14:textId="6BC47629" w:rsidR="00744D6F" w:rsidRDefault="00744D6F" w:rsidP="008344CE">
      <w:pPr>
        <w:ind w:left="720"/>
        <w:rPr>
          <w:sz w:val="20"/>
        </w:rPr>
      </w:pPr>
      <w:r w:rsidRPr="00744D6F">
        <w:rPr>
          <w:noProof/>
          <w:sz w:val="20"/>
        </w:rPr>
        <w:drawing>
          <wp:inline distT="0" distB="0" distL="0" distR="0" wp14:anchorId="7D5AFC1A" wp14:editId="36F18D3F">
            <wp:extent cx="4632960" cy="799384"/>
            <wp:effectExtent l="0" t="0" r="2540" b="1270"/>
            <wp:docPr id="1989" name="Picture 1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5"/>
                    <a:stretch>
                      <a:fillRect/>
                    </a:stretch>
                  </pic:blipFill>
                  <pic:spPr>
                    <a:xfrm>
                      <a:off x="0" y="0"/>
                      <a:ext cx="4697302" cy="810486"/>
                    </a:xfrm>
                    <a:prstGeom prst="rect">
                      <a:avLst/>
                    </a:prstGeom>
                  </pic:spPr>
                </pic:pic>
              </a:graphicData>
            </a:graphic>
          </wp:inline>
        </w:drawing>
      </w:r>
    </w:p>
    <w:p w14:paraId="43E4D122" w14:textId="77777777" w:rsidR="008344CE" w:rsidRDefault="008344CE" w:rsidP="00766619">
      <w:pPr>
        <w:pStyle w:val="ListParagraph"/>
        <w:numPr>
          <w:ilvl w:val="0"/>
          <w:numId w:val="632"/>
        </w:numPr>
        <w:ind w:left="1440"/>
        <w:rPr>
          <w:sz w:val="20"/>
        </w:rPr>
      </w:pPr>
      <w:r>
        <w:rPr>
          <w:sz w:val="20"/>
        </w:rPr>
        <w:t xml:space="preserve">If the </w:t>
      </w:r>
      <w:r w:rsidRPr="00693956">
        <w:rPr>
          <w:b/>
          <w:bCs/>
          <w:sz w:val="20"/>
        </w:rPr>
        <w:t>Show Tooltips</w:t>
      </w:r>
      <w:r>
        <w:rPr>
          <w:sz w:val="20"/>
        </w:rPr>
        <w:t xml:space="preserve"> checkbox is left unchecked, when the cursor is hovered over a toolbar icon, the tooltip will not be displayed</w:t>
      </w:r>
    </w:p>
    <w:p w14:paraId="3E4E65E9" w14:textId="60A85F61" w:rsidR="00744D6F" w:rsidRDefault="00744D6F" w:rsidP="00D24FF3">
      <w:pPr>
        <w:rPr>
          <w:sz w:val="20"/>
        </w:rPr>
      </w:pPr>
    </w:p>
    <w:p w14:paraId="1170DA2A" w14:textId="685A89BF" w:rsidR="00C66B8D" w:rsidRDefault="00C66B8D" w:rsidP="00693956">
      <w:pPr>
        <w:pStyle w:val="Heading4"/>
        <w:ind w:left="360"/>
      </w:pPr>
      <w:r>
        <w:t>Using Form Designer</w:t>
      </w:r>
    </w:p>
    <w:p w14:paraId="2BD611E9" w14:textId="3E0A013E" w:rsidR="00C66B8D" w:rsidRDefault="00C66B8D" w:rsidP="00693956">
      <w:pPr>
        <w:ind w:left="360"/>
      </w:pPr>
    </w:p>
    <w:p w14:paraId="20DE7DEB" w14:textId="4C7844CF" w:rsidR="00C66B8D" w:rsidRDefault="00C66B8D" w:rsidP="00693956">
      <w:pPr>
        <w:ind w:left="360"/>
        <w:rPr>
          <w:sz w:val="20"/>
        </w:rPr>
      </w:pPr>
      <w:r>
        <w:rPr>
          <w:sz w:val="20"/>
        </w:rPr>
        <w:t xml:space="preserve">When </w:t>
      </w:r>
      <w:r w:rsidRPr="00693956">
        <w:rPr>
          <w:b/>
          <w:bCs/>
          <w:sz w:val="20"/>
        </w:rPr>
        <w:t>Form Designer</w:t>
      </w:r>
      <w:r w:rsidR="00693956">
        <w:rPr>
          <w:sz w:val="20"/>
        </w:rPr>
        <w:t xml:space="preserve"> is first open,</w:t>
      </w:r>
      <w:r>
        <w:rPr>
          <w:sz w:val="20"/>
        </w:rPr>
        <w:t xml:space="preserve"> it is a good idea to go to </w:t>
      </w:r>
      <w:r w:rsidRPr="00693956">
        <w:rPr>
          <w:b/>
          <w:bCs/>
          <w:sz w:val="20"/>
        </w:rPr>
        <w:t>View</w:t>
      </w:r>
      <w:r>
        <w:rPr>
          <w:sz w:val="20"/>
        </w:rPr>
        <w:t xml:space="preserve"> menu and select </w:t>
      </w:r>
      <w:r w:rsidRPr="00693956">
        <w:rPr>
          <w:b/>
          <w:bCs/>
          <w:sz w:val="20"/>
        </w:rPr>
        <w:t>Options</w:t>
      </w:r>
      <w:r>
        <w:rPr>
          <w:sz w:val="20"/>
        </w:rPr>
        <w:t>.</w:t>
      </w:r>
    </w:p>
    <w:p w14:paraId="570CA88F" w14:textId="1BAB4826" w:rsidR="00C66B8D" w:rsidRDefault="00C66B8D" w:rsidP="00C66B8D">
      <w:pPr>
        <w:rPr>
          <w:sz w:val="20"/>
        </w:rPr>
      </w:pPr>
    </w:p>
    <w:p w14:paraId="4E28F379" w14:textId="3CF49AE8" w:rsidR="00C66B8D" w:rsidRDefault="00C66B8D" w:rsidP="00693956">
      <w:pPr>
        <w:ind w:left="720"/>
        <w:rPr>
          <w:sz w:val="20"/>
        </w:rPr>
      </w:pPr>
      <w:r w:rsidRPr="00C66B8D">
        <w:rPr>
          <w:noProof/>
          <w:sz w:val="20"/>
        </w:rPr>
        <w:drawing>
          <wp:inline distT="0" distB="0" distL="0" distR="0" wp14:anchorId="4C080B94" wp14:editId="582CDF1D">
            <wp:extent cx="1743259" cy="2194560"/>
            <wp:effectExtent l="0" t="0" r="0" b="2540"/>
            <wp:docPr id="1940" name="Picture 1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6"/>
                    <a:stretch>
                      <a:fillRect/>
                    </a:stretch>
                  </pic:blipFill>
                  <pic:spPr>
                    <a:xfrm>
                      <a:off x="0" y="0"/>
                      <a:ext cx="1754140" cy="2208258"/>
                    </a:xfrm>
                    <a:prstGeom prst="rect">
                      <a:avLst/>
                    </a:prstGeom>
                  </pic:spPr>
                </pic:pic>
              </a:graphicData>
            </a:graphic>
          </wp:inline>
        </w:drawing>
      </w:r>
    </w:p>
    <w:p w14:paraId="070B8CCB" w14:textId="77777777" w:rsidR="00693956" w:rsidRDefault="00C66B8D" w:rsidP="00766619">
      <w:pPr>
        <w:pStyle w:val="ListParagraph"/>
        <w:numPr>
          <w:ilvl w:val="0"/>
          <w:numId w:val="632"/>
        </w:numPr>
        <w:ind w:left="1440"/>
        <w:rPr>
          <w:sz w:val="20"/>
        </w:rPr>
      </w:pPr>
      <w:r w:rsidRPr="00693956">
        <w:rPr>
          <w:sz w:val="20"/>
        </w:rPr>
        <w:t xml:space="preserve">On </w:t>
      </w:r>
      <w:r w:rsidRPr="00693956">
        <w:rPr>
          <w:b/>
          <w:bCs/>
          <w:sz w:val="20"/>
        </w:rPr>
        <w:t>General</w:t>
      </w:r>
      <w:r w:rsidRPr="00693956">
        <w:rPr>
          <w:sz w:val="20"/>
        </w:rPr>
        <w:t xml:space="preserve"> tab, </w:t>
      </w:r>
      <w:r w:rsidR="00693956">
        <w:rPr>
          <w:sz w:val="20"/>
        </w:rPr>
        <w:t>modify</w:t>
      </w:r>
      <w:r w:rsidRPr="00693956">
        <w:rPr>
          <w:sz w:val="20"/>
        </w:rPr>
        <w:t xml:space="preserve"> how </w:t>
      </w:r>
      <w:r w:rsidRPr="00693956">
        <w:rPr>
          <w:b/>
          <w:bCs/>
          <w:sz w:val="20"/>
        </w:rPr>
        <w:t>Form Designer</w:t>
      </w:r>
      <w:r w:rsidRPr="00693956">
        <w:rPr>
          <w:sz w:val="20"/>
        </w:rPr>
        <w:t xml:space="preserve"> works</w:t>
      </w:r>
    </w:p>
    <w:p w14:paraId="258CDC8E" w14:textId="330F08CC" w:rsidR="00C66B8D" w:rsidRPr="00693956" w:rsidRDefault="00C66B8D" w:rsidP="00766619">
      <w:pPr>
        <w:pStyle w:val="ListParagraph"/>
        <w:numPr>
          <w:ilvl w:val="1"/>
          <w:numId w:val="632"/>
        </w:numPr>
        <w:ind w:left="4320"/>
        <w:rPr>
          <w:sz w:val="20"/>
        </w:rPr>
      </w:pPr>
      <w:r w:rsidRPr="00693956">
        <w:rPr>
          <w:sz w:val="20"/>
        </w:rPr>
        <w:t xml:space="preserve">Two settings to modify </w:t>
      </w:r>
      <w:r w:rsidR="00693956">
        <w:rPr>
          <w:sz w:val="20"/>
        </w:rPr>
        <w:t xml:space="preserve">according to preferences </w:t>
      </w:r>
      <w:r w:rsidRPr="00693956">
        <w:rPr>
          <w:sz w:val="20"/>
        </w:rPr>
        <w:t>are:</w:t>
      </w:r>
    </w:p>
    <w:p w14:paraId="530F6D04" w14:textId="2ECD4811" w:rsidR="00C66B8D" w:rsidRDefault="00C66B8D" w:rsidP="00766619">
      <w:pPr>
        <w:pStyle w:val="ListParagraph"/>
        <w:numPr>
          <w:ilvl w:val="0"/>
          <w:numId w:val="637"/>
        </w:numPr>
        <w:ind w:left="5040"/>
        <w:rPr>
          <w:sz w:val="20"/>
        </w:rPr>
      </w:pPr>
      <w:r w:rsidRPr="00693956">
        <w:rPr>
          <w:b/>
          <w:bCs/>
          <w:sz w:val="20"/>
        </w:rPr>
        <w:t>Sort Functions on ID rather than Description</w:t>
      </w:r>
      <w:r>
        <w:rPr>
          <w:sz w:val="20"/>
        </w:rPr>
        <w:t xml:space="preserve"> – helps when selecting a form to work on</w:t>
      </w:r>
    </w:p>
    <w:p w14:paraId="145289BF" w14:textId="291AD9C4" w:rsidR="00C66B8D" w:rsidRDefault="00C66B8D" w:rsidP="00766619">
      <w:pPr>
        <w:pStyle w:val="ListParagraph"/>
        <w:numPr>
          <w:ilvl w:val="0"/>
          <w:numId w:val="637"/>
        </w:numPr>
        <w:ind w:left="5040"/>
        <w:rPr>
          <w:sz w:val="20"/>
        </w:rPr>
      </w:pPr>
      <w:r w:rsidRPr="00693956">
        <w:rPr>
          <w:b/>
          <w:bCs/>
          <w:sz w:val="20"/>
        </w:rPr>
        <w:t>Check In Form on Close</w:t>
      </w:r>
      <w:r>
        <w:rPr>
          <w:sz w:val="20"/>
        </w:rPr>
        <w:t xml:space="preserve"> – </w:t>
      </w:r>
      <w:r w:rsidRPr="00693956">
        <w:rPr>
          <w:b/>
          <w:bCs/>
          <w:sz w:val="20"/>
        </w:rPr>
        <w:t>Automatic</w:t>
      </w:r>
    </w:p>
    <w:p w14:paraId="195E6EBA" w14:textId="4B694F4E" w:rsidR="00C66B8D" w:rsidRDefault="00C66B8D" w:rsidP="00E01AF6">
      <w:pPr>
        <w:ind w:left="720"/>
        <w:rPr>
          <w:sz w:val="20"/>
        </w:rPr>
      </w:pPr>
      <w:r w:rsidRPr="00C66B8D">
        <w:rPr>
          <w:noProof/>
          <w:sz w:val="20"/>
        </w:rPr>
        <w:lastRenderedPageBreak/>
        <w:drawing>
          <wp:inline distT="0" distB="0" distL="0" distR="0" wp14:anchorId="0CBF2B93" wp14:editId="42156FA8">
            <wp:extent cx="1691456" cy="2148840"/>
            <wp:effectExtent l="0" t="0" r="0" b="0"/>
            <wp:docPr id="1941" name="Picture 1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7"/>
                    <a:stretch>
                      <a:fillRect/>
                    </a:stretch>
                  </pic:blipFill>
                  <pic:spPr>
                    <a:xfrm>
                      <a:off x="0" y="0"/>
                      <a:ext cx="1701623" cy="2161756"/>
                    </a:xfrm>
                    <a:prstGeom prst="rect">
                      <a:avLst/>
                    </a:prstGeom>
                  </pic:spPr>
                </pic:pic>
              </a:graphicData>
            </a:graphic>
          </wp:inline>
        </w:drawing>
      </w:r>
    </w:p>
    <w:p w14:paraId="6F28B48D" w14:textId="6CF87D9C" w:rsidR="00C66B8D" w:rsidRPr="00E01AF6" w:rsidRDefault="00C66B8D" w:rsidP="00766619">
      <w:pPr>
        <w:pStyle w:val="ListParagraph"/>
        <w:numPr>
          <w:ilvl w:val="0"/>
          <w:numId w:val="632"/>
        </w:numPr>
        <w:ind w:left="1440"/>
        <w:rPr>
          <w:sz w:val="20"/>
        </w:rPr>
      </w:pPr>
      <w:r w:rsidRPr="00E01AF6">
        <w:rPr>
          <w:sz w:val="20"/>
        </w:rPr>
        <w:t xml:space="preserve">On </w:t>
      </w:r>
      <w:r w:rsidRPr="00E01AF6">
        <w:rPr>
          <w:b/>
          <w:bCs/>
          <w:sz w:val="20"/>
        </w:rPr>
        <w:t>Server</w:t>
      </w:r>
      <w:r w:rsidRPr="00E01AF6">
        <w:rPr>
          <w:sz w:val="20"/>
        </w:rPr>
        <w:t xml:space="preserve"> tab, be sure </w:t>
      </w:r>
      <w:r w:rsidRPr="00E01AF6">
        <w:rPr>
          <w:b/>
          <w:bCs/>
          <w:sz w:val="20"/>
        </w:rPr>
        <w:t>Perform a Server Compile After Check In</w:t>
      </w:r>
      <w:r w:rsidRPr="00E01AF6">
        <w:rPr>
          <w:sz w:val="20"/>
        </w:rPr>
        <w:t xml:space="preserve"> is ticked</w:t>
      </w:r>
    </w:p>
    <w:p w14:paraId="469E6872" w14:textId="4619BCCC" w:rsidR="00C66B8D" w:rsidRDefault="00C66B8D" w:rsidP="00C66B8D">
      <w:pPr>
        <w:ind w:left="720"/>
        <w:rPr>
          <w:sz w:val="20"/>
        </w:rPr>
      </w:pPr>
    </w:p>
    <w:p w14:paraId="00D45B56" w14:textId="37CC4569" w:rsidR="00C66B8D" w:rsidRDefault="00C66B8D" w:rsidP="00E01AF6">
      <w:pPr>
        <w:ind w:left="720"/>
        <w:rPr>
          <w:sz w:val="20"/>
        </w:rPr>
      </w:pPr>
      <w:r w:rsidRPr="00C66B8D">
        <w:rPr>
          <w:noProof/>
          <w:sz w:val="20"/>
        </w:rPr>
        <w:drawing>
          <wp:inline distT="0" distB="0" distL="0" distR="0" wp14:anchorId="54954256" wp14:editId="6A96D551">
            <wp:extent cx="1691005" cy="2145112"/>
            <wp:effectExtent l="0" t="0" r="0" b="1270"/>
            <wp:docPr id="1942" name="Picture 1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8"/>
                    <a:stretch>
                      <a:fillRect/>
                    </a:stretch>
                  </pic:blipFill>
                  <pic:spPr>
                    <a:xfrm>
                      <a:off x="0" y="0"/>
                      <a:ext cx="1708936" cy="2167858"/>
                    </a:xfrm>
                    <a:prstGeom prst="rect">
                      <a:avLst/>
                    </a:prstGeom>
                  </pic:spPr>
                </pic:pic>
              </a:graphicData>
            </a:graphic>
          </wp:inline>
        </w:drawing>
      </w:r>
    </w:p>
    <w:p w14:paraId="7CFCA1B6" w14:textId="6CABB21F" w:rsidR="00C66B8D" w:rsidRPr="00E01AF6" w:rsidRDefault="00C66B8D" w:rsidP="00766619">
      <w:pPr>
        <w:pStyle w:val="ListParagraph"/>
        <w:numPr>
          <w:ilvl w:val="0"/>
          <w:numId w:val="632"/>
        </w:numPr>
        <w:ind w:left="1440"/>
        <w:rPr>
          <w:sz w:val="20"/>
        </w:rPr>
      </w:pPr>
      <w:r w:rsidRPr="00E01AF6">
        <w:rPr>
          <w:sz w:val="20"/>
        </w:rPr>
        <w:t xml:space="preserve">On </w:t>
      </w:r>
      <w:r w:rsidRPr="00E01AF6">
        <w:rPr>
          <w:b/>
          <w:bCs/>
          <w:sz w:val="20"/>
        </w:rPr>
        <w:t>New Window</w:t>
      </w:r>
      <w:r w:rsidRPr="00E01AF6">
        <w:rPr>
          <w:sz w:val="20"/>
        </w:rPr>
        <w:t xml:space="preserve"> tab set window parameters</w:t>
      </w:r>
    </w:p>
    <w:p w14:paraId="38A9AF2E" w14:textId="60B2403D" w:rsidR="00C66B8D" w:rsidRDefault="00C66B8D" w:rsidP="00C66B8D">
      <w:pPr>
        <w:ind w:left="720"/>
        <w:rPr>
          <w:sz w:val="20"/>
        </w:rPr>
      </w:pPr>
    </w:p>
    <w:p w14:paraId="2D72ADE0" w14:textId="42F417BB" w:rsidR="00C66B8D" w:rsidRDefault="00C66B8D" w:rsidP="00871E98">
      <w:pPr>
        <w:ind w:left="720"/>
        <w:rPr>
          <w:sz w:val="20"/>
        </w:rPr>
      </w:pPr>
      <w:r w:rsidRPr="00C66B8D">
        <w:rPr>
          <w:noProof/>
          <w:sz w:val="20"/>
        </w:rPr>
        <w:drawing>
          <wp:inline distT="0" distB="0" distL="0" distR="0" wp14:anchorId="427B9FAF" wp14:editId="2096597F">
            <wp:extent cx="1699138" cy="2133600"/>
            <wp:effectExtent l="0" t="0" r="3175" b="0"/>
            <wp:docPr id="1943" name="Picture 1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9"/>
                    <a:stretch>
                      <a:fillRect/>
                    </a:stretch>
                  </pic:blipFill>
                  <pic:spPr>
                    <a:xfrm>
                      <a:off x="0" y="0"/>
                      <a:ext cx="1722177" cy="2162530"/>
                    </a:xfrm>
                    <a:prstGeom prst="rect">
                      <a:avLst/>
                    </a:prstGeom>
                  </pic:spPr>
                </pic:pic>
              </a:graphicData>
            </a:graphic>
          </wp:inline>
        </w:drawing>
      </w:r>
    </w:p>
    <w:p w14:paraId="755D70DF" w14:textId="0BAE6274" w:rsidR="00C66B8D" w:rsidRPr="00871E98" w:rsidRDefault="00C66B8D" w:rsidP="00766619">
      <w:pPr>
        <w:pStyle w:val="ListParagraph"/>
        <w:numPr>
          <w:ilvl w:val="0"/>
          <w:numId w:val="632"/>
        </w:numPr>
        <w:ind w:left="1440"/>
        <w:rPr>
          <w:sz w:val="20"/>
        </w:rPr>
      </w:pPr>
      <w:r w:rsidRPr="00871E98">
        <w:rPr>
          <w:b/>
          <w:bCs/>
          <w:sz w:val="20"/>
        </w:rPr>
        <w:t>Controls</w:t>
      </w:r>
      <w:r w:rsidRPr="00871E98">
        <w:rPr>
          <w:sz w:val="20"/>
        </w:rPr>
        <w:t xml:space="preserve"> tab sets defaults for various form features</w:t>
      </w:r>
    </w:p>
    <w:p w14:paraId="509B4328" w14:textId="6F6C312A" w:rsidR="00C66B8D" w:rsidRDefault="00C66B8D" w:rsidP="00C66B8D">
      <w:pPr>
        <w:ind w:left="720"/>
        <w:rPr>
          <w:sz w:val="20"/>
        </w:rPr>
      </w:pPr>
    </w:p>
    <w:p w14:paraId="24A71E15" w14:textId="25370D43" w:rsidR="00C66B8D" w:rsidRDefault="00C66B8D" w:rsidP="00C66B8D">
      <w:pPr>
        <w:ind w:left="720"/>
        <w:rPr>
          <w:sz w:val="20"/>
        </w:rPr>
      </w:pPr>
      <w:r w:rsidRPr="00C66B8D">
        <w:rPr>
          <w:noProof/>
          <w:sz w:val="20"/>
        </w:rPr>
        <w:lastRenderedPageBreak/>
        <w:drawing>
          <wp:inline distT="0" distB="0" distL="0" distR="0" wp14:anchorId="7C216351" wp14:editId="1C100EBF">
            <wp:extent cx="1513196" cy="1912620"/>
            <wp:effectExtent l="0" t="0" r="0" b="5080"/>
            <wp:docPr id="1944" name="Picture 1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0"/>
                    <a:stretch>
                      <a:fillRect/>
                    </a:stretch>
                  </pic:blipFill>
                  <pic:spPr>
                    <a:xfrm>
                      <a:off x="0" y="0"/>
                      <a:ext cx="1532219" cy="1936664"/>
                    </a:xfrm>
                    <a:prstGeom prst="rect">
                      <a:avLst/>
                    </a:prstGeom>
                  </pic:spPr>
                </pic:pic>
              </a:graphicData>
            </a:graphic>
          </wp:inline>
        </w:drawing>
      </w:r>
    </w:p>
    <w:p w14:paraId="41A06116" w14:textId="40B964DB" w:rsidR="00C66B8D" w:rsidRDefault="00C66B8D" w:rsidP="00C66B8D">
      <w:pPr>
        <w:rPr>
          <w:sz w:val="20"/>
        </w:rPr>
      </w:pPr>
    </w:p>
    <w:p w14:paraId="0A805140" w14:textId="77777777" w:rsidR="00871E98" w:rsidRDefault="00C66B8D" w:rsidP="00871E98">
      <w:pPr>
        <w:pStyle w:val="Heading4"/>
        <w:ind w:left="360"/>
      </w:pPr>
      <w:r>
        <w:t>Work on Form</w:t>
      </w:r>
    </w:p>
    <w:p w14:paraId="1C059A91" w14:textId="556E4AFD" w:rsidR="00C66B8D" w:rsidRDefault="00871E98" w:rsidP="00766619">
      <w:pPr>
        <w:pStyle w:val="ListParagraph"/>
        <w:numPr>
          <w:ilvl w:val="0"/>
          <w:numId w:val="632"/>
        </w:numPr>
        <w:ind w:left="1440"/>
        <w:rPr>
          <w:sz w:val="20"/>
          <w:szCs w:val="20"/>
        </w:rPr>
      </w:pPr>
      <w:r w:rsidRPr="00871E98">
        <w:rPr>
          <w:b/>
          <w:bCs/>
          <w:sz w:val="20"/>
          <w:szCs w:val="20"/>
        </w:rPr>
        <w:t>Check Out Form</w:t>
      </w:r>
      <w:r>
        <w:rPr>
          <w:sz w:val="20"/>
          <w:szCs w:val="20"/>
        </w:rPr>
        <w:tab/>
      </w:r>
      <w:r>
        <w:rPr>
          <w:sz w:val="20"/>
          <w:szCs w:val="20"/>
        </w:rPr>
        <w:tab/>
      </w:r>
      <w:r w:rsidR="00C66B8D" w:rsidRPr="00871E98">
        <w:rPr>
          <w:sz w:val="20"/>
          <w:szCs w:val="20"/>
        </w:rPr>
        <w:t>Use first icon on left of icon bar to check out a form</w:t>
      </w:r>
      <w:r w:rsidR="009871FD" w:rsidRPr="00871E98">
        <w:rPr>
          <w:sz w:val="20"/>
          <w:szCs w:val="20"/>
        </w:rPr>
        <w:t xml:space="preserve">  </w:t>
      </w:r>
      <w:r w:rsidR="009871FD" w:rsidRPr="00871E98">
        <w:rPr>
          <w:noProof/>
        </w:rPr>
        <w:drawing>
          <wp:inline distT="0" distB="0" distL="0" distR="0" wp14:anchorId="328A249A" wp14:editId="48ED5F50">
            <wp:extent cx="200660" cy="177507"/>
            <wp:effectExtent l="0" t="0" r="2540" b="635"/>
            <wp:docPr id="1946" name="Picture 1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1"/>
                    <a:stretch>
                      <a:fillRect/>
                    </a:stretch>
                  </pic:blipFill>
                  <pic:spPr>
                    <a:xfrm>
                      <a:off x="0" y="0"/>
                      <a:ext cx="207273" cy="183357"/>
                    </a:xfrm>
                    <a:prstGeom prst="rect">
                      <a:avLst/>
                    </a:prstGeom>
                  </pic:spPr>
                </pic:pic>
              </a:graphicData>
            </a:graphic>
          </wp:inline>
        </w:drawing>
      </w:r>
    </w:p>
    <w:p w14:paraId="033FBE54" w14:textId="77777777" w:rsidR="00871E98" w:rsidRPr="00871E98" w:rsidRDefault="00871E98" w:rsidP="00871E98">
      <w:pPr>
        <w:pStyle w:val="ListParagraph"/>
        <w:ind w:left="1440"/>
        <w:rPr>
          <w:sz w:val="20"/>
          <w:szCs w:val="20"/>
        </w:rPr>
      </w:pPr>
    </w:p>
    <w:p w14:paraId="40C66631" w14:textId="50E3CB0C" w:rsidR="00C66B8D" w:rsidRDefault="009871FD" w:rsidP="00871E98">
      <w:pPr>
        <w:ind w:left="720"/>
        <w:rPr>
          <w:sz w:val="20"/>
        </w:rPr>
      </w:pPr>
      <w:r w:rsidRPr="009871FD">
        <w:rPr>
          <w:noProof/>
          <w:sz w:val="20"/>
        </w:rPr>
        <w:drawing>
          <wp:inline distT="0" distB="0" distL="0" distR="0" wp14:anchorId="2BE50568" wp14:editId="38FE78E2">
            <wp:extent cx="1615440" cy="783078"/>
            <wp:effectExtent l="0" t="0" r="0" b="4445"/>
            <wp:docPr id="1945" name="Picture 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2"/>
                    <a:stretch>
                      <a:fillRect/>
                    </a:stretch>
                  </pic:blipFill>
                  <pic:spPr>
                    <a:xfrm>
                      <a:off x="0" y="0"/>
                      <a:ext cx="1660809" cy="805070"/>
                    </a:xfrm>
                    <a:prstGeom prst="rect">
                      <a:avLst/>
                    </a:prstGeom>
                  </pic:spPr>
                </pic:pic>
              </a:graphicData>
            </a:graphic>
          </wp:inline>
        </w:drawing>
      </w:r>
    </w:p>
    <w:p w14:paraId="4DF17396" w14:textId="42EC0E5E" w:rsidR="009871FD" w:rsidRDefault="009871FD" w:rsidP="00C66B8D">
      <w:pPr>
        <w:rPr>
          <w:sz w:val="20"/>
        </w:rPr>
      </w:pPr>
    </w:p>
    <w:p w14:paraId="17D46443" w14:textId="2A746CAB" w:rsidR="009871FD" w:rsidRDefault="009871FD" w:rsidP="008F6ADA">
      <w:pPr>
        <w:ind w:left="720"/>
        <w:rPr>
          <w:sz w:val="20"/>
        </w:rPr>
      </w:pPr>
      <w:r w:rsidRPr="009871FD">
        <w:rPr>
          <w:noProof/>
          <w:sz w:val="20"/>
        </w:rPr>
        <w:drawing>
          <wp:inline distT="0" distB="0" distL="0" distR="0" wp14:anchorId="0D4B91C0" wp14:editId="558A01D0">
            <wp:extent cx="2887980" cy="2527600"/>
            <wp:effectExtent l="0" t="0" r="0" b="0"/>
            <wp:docPr id="1947" name="Picture 1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3"/>
                    <a:stretch>
                      <a:fillRect/>
                    </a:stretch>
                  </pic:blipFill>
                  <pic:spPr>
                    <a:xfrm>
                      <a:off x="0" y="0"/>
                      <a:ext cx="2900650" cy="2538689"/>
                    </a:xfrm>
                    <a:prstGeom prst="rect">
                      <a:avLst/>
                    </a:prstGeom>
                  </pic:spPr>
                </pic:pic>
              </a:graphicData>
            </a:graphic>
          </wp:inline>
        </w:drawing>
      </w:r>
    </w:p>
    <w:p w14:paraId="479E9249" w14:textId="77777777" w:rsidR="008F6ADA" w:rsidRDefault="009871FD" w:rsidP="00766619">
      <w:pPr>
        <w:pStyle w:val="ListParagraph"/>
        <w:numPr>
          <w:ilvl w:val="0"/>
          <w:numId w:val="638"/>
        </w:numPr>
        <w:rPr>
          <w:sz w:val="20"/>
        </w:rPr>
      </w:pPr>
      <w:r w:rsidRPr="008F6ADA">
        <w:rPr>
          <w:sz w:val="20"/>
        </w:rPr>
        <w:t xml:space="preserve">Note </w:t>
      </w:r>
      <w:r w:rsidRPr="008F6ADA">
        <w:rPr>
          <w:b/>
          <w:bCs/>
          <w:sz w:val="20"/>
        </w:rPr>
        <w:t>Open Form on Check Out</w:t>
      </w:r>
      <w:r w:rsidRPr="008F6ADA">
        <w:rPr>
          <w:sz w:val="20"/>
        </w:rPr>
        <w:t xml:space="preserve"> check box at bottom left of interface</w:t>
      </w:r>
    </w:p>
    <w:p w14:paraId="7671E433" w14:textId="77777777" w:rsidR="008F6ADA" w:rsidRDefault="009871FD" w:rsidP="00766619">
      <w:pPr>
        <w:pStyle w:val="ListParagraph"/>
        <w:numPr>
          <w:ilvl w:val="1"/>
          <w:numId w:val="638"/>
        </w:numPr>
        <w:rPr>
          <w:sz w:val="20"/>
        </w:rPr>
      </w:pPr>
      <w:r w:rsidRPr="008F6ADA">
        <w:rPr>
          <w:sz w:val="20"/>
        </w:rPr>
        <w:t>It is very helpful to have that box checked</w:t>
      </w:r>
    </w:p>
    <w:p w14:paraId="042E0AAB" w14:textId="2FC991D3" w:rsidR="009871FD" w:rsidRPr="008F6ADA" w:rsidRDefault="009871FD" w:rsidP="00766619">
      <w:pPr>
        <w:pStyle w:val="ListParagraph"/>
        <w:numPr>
          <w:ilvl w:val="0"/>
          <w:numId w:val="638"/>
        </w:numPr>
        <w:rPr>
          <w:sz w:val="20"/>
        </w:rPr>
      </w:pPr>
      <w:r w:rsidRPr="008F6ADA">
        <w:rPr>
          <w:sz w:val="20"/>
        </w:rPr>
        <w:t xml:space="preserve">Choose </w:t>
      </w:r>
      <w:r w:rsidRPr="008F6ADA">
        <w:rPr>
          <w:b/>
          <w:bCs/>
          <w:sz w:val="20"/>
        </w:rPr>
        <w:t>Function</w:t>
      </w:r>
      <w:r w:rsidRPr="008F6ADA">
        <w:rPr>
          <w:sz w:val="20"/>
        </w:rPr>
        <w:t xml:space="preserve"> form to work on from this list</w:t>
      </w:r>
    </w:p>
    <w:p w14:paraId="7B39E40F" w14:textId="76EEFE38" w:rsidR="009871FD" w:rsidRDefault="009871FD" w:rsidP="00C66B8D">
      <w:pPr>
        <w:rPr>
          <w:sz w:val="20"/>
        </w:rPr>
      </w:pPr>
    </w:p>
    <w:p w14:paraId="03F32D7C" w14:textId="29DC65FE" w:rsidR="009871FD" w:rsidRDefault="009871FD" w:rsidP="00B02811">
      <w:pPr>
        <w:ind w:left="720"/>
        <w:rPr>
          <w:sz w:val="20"/>
        </w:rPr>
      </w:pPr>
      <w:r w:rsidRPr="009871FD">
        <w:rPr>
          <w:noProof/>
          <w:sz w:val="20"/>
        </w:rPr>
        <w:lastRenderedPageBreak/>
        <w:drawing>
          <wp:inline distT="0" distB="0" distL="0" distR="0" wp14:anchorId="3B17A1DD" wp14:editId="25B8A4BE">
            <wp:extent cx="1874764" cy="2514600"/>
            <wp:effectExtent l="0" t="0" r="5080" b="0"/>
            <wp:docPr id="1948" name="Picture 1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4"/>
                    <a:stretch>
                      <a:fillRect/>
                    </a:stretch>
                  </pic:blipFill>
                  <pic:spPr>
                    <a:xfrm>
                      <a:off x="0" y="0"/>
                      <a:ext cx="1891603" cy="2537186"/>
                    </a:xfrm>
                    <a:prstGeom prst="rect">
                      <a:avLst/>
                    </a:prstGeom>
                  </pic:spPr>
                </pic:pic>
              </a:graphicData>
            </a:graphic>
          </wp:inline>
        </w:drawing>
      </w:r>
    </w:p>
    <w:p w14:paraId="0178F730" w14:textId="5A4F349D" w:rsidR="009871FD" w:rsidRDefault="009871FD" w:rsidP="00766619">
      <w:pPr>
        <w:pStyle w:val="ListParagraph"/>
        <w:numPr>
          <w:ilvl w:val="0"/>
          <w:numId w:val="638"/>
        </w:numPr>
        <w:rPr>
          <w:sz w:val="20"/>
        </w:rPr>
      </w:pPr>
      <w:r w:rsidRPr="00B02811">
        <w:rPr>
          <w:sz w:val="20"/>
        </w:rPr>
        <w:t>Select form to check out</w:t>
      </w:r>
    </w:p>
    <w:p w14:paraId="2BA24853" w14:textId="77777777" w:rsidR="00B02811" w:rsidRPr="00B02811" w:rsidRDefault="00B02811" w:rsidP="00B02811">
      <w:pPr>
        <w:pStyle w:val="ListParagraph"/>
        <w:rPr>
          <w:sz w:val="20"/>
        </w:rPr>
      </w:pPr>
    </w:p>
    <w:p w14:paraId="20C7B922" w14:textId="27DD8027" w:rsidR="009871FD" w:rsidRDefault="009871FD" w:rsidP="00B02811">
      <w:pPr>
        <w:ind w:left="720"/>
        <w:rPr>
          <w:sz w:val="20"/>
        </w:rPr>
      </w:pPr>
      <w:r w:rsidRPr="009871FD">
        <w:rPr>
          <w:noProof/>
          <w:sz w:val="20"/>
        </w:rPr>
        <w:drawing>
          <wp:inline distT="0" distB="0" distL="0" distR="0" wp14:anchorId="5CB33940" wp14:editId="3DC41EC7">
            <wp:extent cx="3032760" cy="2670190"/>
            <wp:effectExtent l="0" t="0" r="2540" b="0"/>
            <wp:docPr id="1949" name="Picture 1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5"/>
                    <a:stretch>
                      <a:fillRect/>
                    </a:stretch>
                  </pic:blipFill>
                  <pic:spPr>
                    <a:xfrm>
                      <a:off x="0" y="0"/>
                      <a:ext cx="3047880" cy="2683502"/>
                    </a:xfrm>
                    <a:prstGeom prst="rect">
                      <a:avLst/>
                    </a:prstGeom>
                  </pic:spPr>
                </pic:pic>
              </a:graphicData>
            </a:graphic>
          </wp:inline>
        </w:drawing>
      </w:r>
    </w:p>
    <w:p w14:paraId="0012D1E0" w14:textId="5CCE6406" w:rsidR="009871FD" w:rsidRPr="00B02811" w:rsidRDefault="009871FD" w:rsidP="00766619">
      <w:pPr>
        <w:pStyle w:val="ListParagraph"/>
        <w:numPr>
          <w:ilvl w:val="0"/>
          <w:numId w:val="638"/>
        </w:numPr>
        <w:rPr>
          <w:sz w:val="20"/>
        </w:rPr>
      </w:pPr>
      <w:r w:rsidRPr="00B02811">
        <w:rPr>
          <w:sz w:val="20"/>
        </w:rPr>
        <w:t xml:space="preserve">Click </w:t>
      </w:r>
      <w:r w:rsidRPr="00B02811">
        <w:rPr>
          <w:b/>
          <w:bCs/>
          <w:sz w:val="20"/>
        </w:rPr>
        <w:t>Check Out</w:t>
      </w:r>
    </w:p>
    <w:p w14:paraId="74E0160A" w14:textId="53BA71FF" w:rsidR="009871FD" w:rsidRDefault="009871FD" w:rsidP="00C66B8D">
      <w:pPr>
        <w:rPr>
          <w:sz w:val="20"/>
        </w:rPr>
      </w:pPr>
    </w:p>
    <w:p w14:paraId="32B420EC" w14:textId="62282E28" w:rsidR="009871FD" w:rsidRDefault="009871FD" w:rsidP="00B02811">
      <w:pPr>
        <w:ind w:left="720"/>
        <w:rPr>
          <w:sz w:val="20"/>
        </w:rPr>
      </w:pPr>
      <w:r w:rsidRPr="009871FD">
        <w:rPr>
          <w:noProof/>
          <w:sz w:val="20"/>
        </w:rPr>
        <w:drawing>
          <wp:inline distT="0" distB="0" distL="0" distR="0" wp14:anchorId="304B88DA" wp14:editId="11805AB8">
            <wp:extent cx="1798320" cy="883920"/>
            <wp:effectExtent l="0" t="0" r="5080" b="5080"/>
            <wp:docPr id="1950" name="Picture 1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6"/>
                    <a:stretch>
                      <a:fillRect/>
                    </a:stretch>
                  </pic:blipFill>
                  <pic:spPr>
                    <a:xfrm>
                      <a:off x="0" y="0"/>
                      <a:ext cx="1836487" cy="902680"/>
                    </a:xfrm>
                    <a:prstGeom prst="rect">
                      <a:avLst/>
                    </a:prstGeom>
                  </pic:spPr>
                </pic:pic>
              </a:graphicData>
            </a:graphic>
          </wp:inline>
        </w:drawing>
      </w:r>
    </w:p>
    <w:p w14:paraId="3A7FA094" w14:textId="62CC31EC" w:rsidR="009871FD" w:rsidRDefault="009871FD" w:rsidP="00C66B8D">
      <w:pPr>
        <w:rPr>
          <w:sz w:val="20"/>
        </w:rPr>
      </w:pPr>
    </w:p>
    <w:p w14:paraId="4EA40938" w14:textId="77777777" w:rsidR="009871FD" w:rsidRDefault="009871FD" w:rsidP="00C66B8D">
      <w:pPr>
        <w:rPr>
          <w:sz w:val="20"/>
        </w:rPr>
      </w:pPr>
    </w:p>
    <w:p w14:paraId="59D099A3" w14:textId="53ED7ED1" w:rsidR="00700CC3" w:rsidRDefault="00700CC3" w:rsidP="00304F18">
      <w:pPr>
        <w:ind w:left="720"/>
        <w:rPr>
          <w:sz w:val="20"/>
        </w:rPr>
      </w:pPr>
      <w:r w:rsidRPr="00700CC3">
        <w:rPr>
          <w:noProof/>
          <w:sz w:val="20"/>
        </w:rPr>
        <w:lastRenderedPageBreak/>
        <w:drawing>
          <wp:inline distT="0" distB="0" distL="0" distR="0" wp14:anchorId="78A1B2E6" wp14:editId="34CAF3BE">
            <wp:extent cx="4553791" cy="2369820"/>
            <wp:effectExtent l="0" t="0" r="5715" b="5080"/>
            <wp:docPr id="1951" name="Picture 1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7"/>
                    <a:stretch>
                      <a:fillRect/>
                    </a:stretch>
                  </pic:blipFill>
                  <pic:spPr>
                    <a:xfrm>
                      <a:off x="0" y="0"/>
                      <a:ext cx="4565516" cy="2375922"/>
                    </a:xfrm>
                    <a:prstGeom prst="rect">
                      <a:avLst/>
                    </a:prstGeom>
                  </pic:spPr>
                </pic:pic>
              </a:graphicData>
            </a:graphic>
          </wp:inline>
        </w:drawing>
      </w:r>
    </w:p>
    <w:p w14:paraId="0EDADB30" w14:textId="1DE7E550" w:rsidR="00304F18" w:rsidRDefault="00700CC3" w:rsidP="00766619">
      <w:pPr>
        <w:pStyle w:val="ListParagraph"/>
        <w:numPr>
          <w:ilvl w:val="0"/>
          <w:numId w:val="639"/>
        </w:numPr>
        <w:ind w:left="1440"/>
        <w:rPr>
          <w:sz w:val="20"/>
        </w:rPr>
      </w:pPr>
      <w:r w:rsidRPr="00304F18">
        <w:rPr>
          <w:sz w:val="20"/>
        </w:rPr>
        <w:t>Notice the</w:t>
      </w:r>
      <w:r w:rsidR="00304F18">
        <w:rPr>
          <w:sz w:val="20"/>
        </w:rPr>
        <w:t xml:space="preserve"> </w:t>
      </w:r>
      <w:r w:rsidR="00565F2E">
        <w:rPr>
          <w:sz w:val="20"/>
        </w:rPr>
        <w:t>checked-out</w:t>
      </w:r>
      <w:r w:rsidRPr="00304F18">
        <w:rPr>
          <w:sz w:val="20"/>
        </w:rPr>
        <w:t xml:space="preserve"> form is “Read Only”</w:t>
      </w:r>
    </w:p>
    <w:p w14:paraId="2D599154" w14:textId="470AB0BF" w:rsidR="00700CC3" w:rsidRPr="00304F18" w:rsidRDefault="00304F18" w:rsidP="00766619">
      <w:pPr>
        <w:pStyle w:val="ListParagraph"/>
        <w:numPr>
          <w:ilvl w:val="0"/>
          <w:numId w:val="638"/>
        </w:numPr>
        <w:rPr>
          <w:sz w:val="20"/>
        </w:rPr>
      </w:pPr>
      <w:r>
        <w:rPr>
          <w:sz w:val="20"/>
        </w:rPr>
        <w:t>S</w:t>
      </w:r>
      <w:r w:rsidR="00700CC3" w:rsidRPr="00304F18">
        <w:rPr>
          <w:sz w:val="20"/>
        </w:rPr>
        <w:t>ave a copy of this form</w:t>
      </w:r>
    </w:p>
    <w:p w14:paraId="156E03DE" w14:textId="38971C2A" w:rsidR="00700CC3" w:rsidRDefault="00700CC3" w:rsidP="00C66B8D">
      <w:pPr>
        <w:rPr>
          <w:sz w:val="20"/>
        </w:rPr>
      </w:pPr>
    </w:p>
    <w:p w14:paraId="182039CC" w14:textId="5BEEC8A9" w:rsidR="00700CC3" w:rsidRDefault="00700CC3" w:rsidP="00304F18">
      <w:pPr>
        <w:ind w:left="720"/>
        <w:rPr>
          <w:sz w:val="20"/>
        </w:rPr>
      </w:pPr>
      <w:r w:rsidRPr="00700CC3">
        <w:rPr>
          <w:noProof/>
          <w:sz w:val="20"/>
        </w:rPr>
        <w:drawing>
          <wp:inline distT="0" distB="0" distL="0" distR="0" wp14:anchorId="7EA671C3" wp14:editId="1B9B2A9D">
            <wp:extent cx="1861185" cy="868828"/>
            <wp:effectExtent l="0" t="0" r="5715" b="0"/>
            <wp:docPr id="1952" name="Picture 1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8"/>
                    <a:stretch>
                      <a:fillRect/>
                    </a:stretch>
                  </pic:blipFill>
                  <pic:spPr>
                    <a:xfrm>
                      <a:off x="0" y="0"/>
                      <a:ext cx="1897413" cy="885740"/>
                    </a:xfrm>
                    <a:prstGeom prst="rect">
                      <a:avLst/>
                    </a:prstGeom>
                  </pic:spPr>
                </pic:pic>
              </a:graphicData>
            </a:graphic>
          </wp:inline>
        </w:drawing>
      </w:r>
    </w:p>
    <w:p w14:paraId="1469A27B" w14:textId="4208287D" w:rsidR="00700CC3" w:rsidRPr="00304F18" w:rsidRDefault="00304F18" w:rsidP="00766619">
      <w:pPr>
        <w:pStyle w:val="ListParagraph"/>
        <w:numPr>
          <w:ilvl w:val="0"/>
          <w:numId w:val="638"/>
        </w:numPr>
        <w:rPr>
          <w:sz w:val="20"/>
        </w:rPr>
      </w:pPr>
      <w:r>
        <w:rPr>
          <w:sz w:val="20"/>
        </w:rPr>
        <w:t>E</w:t>
      </w:r>
      <w:r w:rsidR="00700CC3" w:rsidRPr="00304F18">
        <w:rPr>
          <w:sz w:val="20"/>
        </w:rPr>
        <w:t>nter the code for the new SunPlus form</w:t>
      </w:r>
    </w:p>
    <w:p w14:paraId="4E737031" w14:textId="6454E85B" w:rsidR="00700CC3" w:rsidRDefault="00700CC3" w:rsidP="00766619">
      <w:pPr>
        <w:pStyle w:val="ListParagraph"/>
        <w:numPr>
          <w:ilvl w:val="0"/>
          <w:numId w:val="639"/>
        </w:numPr>
        <w:ind w:left="1440"/>
        <w:rPr>
          <w:sz w:val="20"/>
        </w:rPr>
      </w:pPr>
      <w:r w:rsidRPr="00304F18">
        <w:rPr>
          <w:sz w:val="20"/>
        </w:rPr>
        <w:t>SunPlus naming conventions stipulate that SunPlus form codes begin with a 6</w:t>
      </w:r>
    </w:p>
    <w:p w14:paraId="2862D10A" w14:textId="399720E9" w:rsidR="00565F2E" w:rsidRPr="00304F18" w:rsidRDefault="00565F2E" w:rsidP="00766619">
      <w:pPr>
        <w:pStyle w:val="ListParagraph"/>
        <w:numPr>
          <w:ilvl w:val="0"/>
          <w:numId w:val="639"/>
        </w:numPr>
        <w:ind w:left="1440"/>
        <w:rPr>
          <w:sz w:val="20"/>
        </w:rPr>
      </w:pPr>
      <w:r>
        <w:rPr>
          <w:sz w:val="20"/>
        </w:rPr>
        <w:t xml:space="preserve">Change the </w:t>
      </w:r>
      <w:r w:rsidRPr="00565F2E">
        <w:rPr>
          <w:b/>
          <w:bCs/>
          <w:sz w:val="20"/>
        </w:rPr>
        <w:t>Description</w:t>
      </w:r>
      <w:r>
        <w:rPr>
          <w:sz w:val="20"/>
        </w:rPr>
        <w:t xml:space="preserve"> text by typing in the Description field</w:t>
      </w:r>
    </w:p>
    <w:p w14:paraId="32042F8C" w14:textId="0B7F15E2" w:rsidR="00700CC3" w:rsidRPr="00565F2E" w:rsidRDefault="00700CC3" w:rsidP="00766619">
      <w:pPr>
        <w:pStyle w:val="ListParagraph"/>
        <w:numPr>
          <w:ilvl w:val="0"/>
          <w:numId w:val="638"/>
        </w:numPr>
        <w:rPr>
          <w:sz w:val="20"/>
        </w:rPr>
      </w:pPr>
      <w:r w:rsidRPr="00565F2E">
        <w:rPr>
          <w:sz w:val="20"/>
        </w:rPr>
        <w:t xml:space="preserve">Click </w:t>
      </w:r>
      <w:r w:rsidRPr="00565F2E">
        <w:rPr>
          <w:b/>
          <w:bCs/>
          <w:sz w:val="20"/>
        </w:rPr>
        <w:t>OK</w:t>
      </w:r>
    </w:p>
    <w:p w14:paraId="25772D7C" w14:textId="6818B23B" w:rsidR="00700CC3" w:rsidRDefault="00700CC3" w:rsidP="00C66B8D">
      <w:pPr>
        <w:rPr>
          <w:sz w:val="20"/>
        </w:rPr>
      </w:pPr>
    </w:p>
    <w:p w14:paraId="167A6684" w14:textId="382C0065" w:rsidR="00700CC3" w:rsidRDefault="00700CC3" w:rsidP="00565F2E">
      <w:pPr>
        <w:ind w:left="720"/>
        <w:rPr>
          <w:sz w:val="20"/>
        </w:rPr>
      </w:pPr>
      <w:r w:rsidRPr="00700CC3">
        <w:rPr>
          <w:noProof/>
          <w:sz w:val="20"/>
        </w:rPr>
        <w:drawing>
          <wp:inline distT="0" distB="0" distL="0" distR="0" wp14:anchorId="122C2408" wp14:editId="0570ED43">
            <wp:extent cx="1861457" cy="868680"/>
            <wp:effectExtent l="0" t="0" r="5715" b="0"/>
            <wp:docPr id="1953" name="Picture 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9"/>
                    <a:stretch>
                      <a:fillRect/>
                    </a:stretch>
                  </pic:blipFill>
                  <pic:spPr>
                    <a:xfrm>
                      <a:off x="0" y="0"/>
                      <a:ext cx="1867001" cy="871267"/>
                    </a:xfrm>
                    <a:prstGeom prst="rect">
                      <a:avLst/>
                    </a:prstGeom>
                  </pic:spPr>
                </pic:pic>
              </a:graphicData>
            </a:graphic>
          </wp:inline>
        </w:drawing>
      </w:r>
    </w:p>
    <w:p w14:paraId="0B17E1DC" w14:textId="54B47BB3" w:rsidR="00700CC3" w:rsidRDefault="00565F2E" w:rsidP="00766619">
      <w:pPr>
        <w:pStyle w:val="ListParagraph"/>
        <w:numPr>
          <w:ilvl w:val="0"/>
          <w:numId w:val="640"/>
        </w:numPr>
        <w:ind w:left="1440"/>
        <w:rPr>
          <w:sz w:val="20"/>
        </w:rPr>
      </w:pPr>
      <w:r>
        <w:rPr>
          <w:sz w:val="20"/>
        </w:rPr>
        <w:t>SunPlus convention is to place Form Code for the new SunPlus form in the form header</w:t>
      </w:r>
    </w:p>
    <w:p w14:paraId="2AFA689B" w14:textId="18B243D3" w:rsidR="00565F2E" w:rsidRPr="00565F2E" w:rsidRDefault="00565F2E" w:rsidP="00766619">
      <w:pPr>
        <w:pStyle w:val="ListParagraph"/>
        <w:numPr>
          <w:ilvl w:val="0"/>
          <w:numId w:val="640"/>
        </w:numPr>
        <w:ind w:left="1440"/>
        <w:rPr>
          <w:sz w:val="20"/>
        </w:rPr>
      </w:pPr>
      <w:r>
        <w:rPr>
          <w:sz w:val="20"/>
        </w:rPr>
        <w:t>This makes choosing a form to modify much easier</w:t>
      </w:r>
    </w:p>
    <w:p w14:paraId="78C1A94A" w14:textId="388868E7" w:rsidR="00700CC3" w:rsidRDefault="00700CC3" w:rsidP="00C66B8D">
      <w:pPr>
        <w:rPr>
          <w:sz w:val="20"/>
        </w:rPr>
      </w:pPr>
    </w:p>
    <w:p w14:paraId="588E80C1" w14:textId="1BF4129E" w:rsidR="00700CC3" w:rsidRDefault="00700CC3" w:rsidP="00565F2E">
      <w:pPr>
        <w:ind w:left="810"/>
        <w:rPr>
          <w:sz w:val="20"/>
        </w:rPr>
      </w:pPr>
      <w:r w:rsidRPr="00700CC3">
        <w:rPr>
          <w:noProof/>
          <w:sz w:val="20"/>
        </w:rPr>
        <w:drawing>
          <wp:inline distT="0" distB="0" distL="0" distR="0" wp14:anchorId="72DA1FF6" wp14:editId="6257ED60">
            <wp:extent cx="4381500" cy="2345694"/>
            <wp:effectExtent l="0" t="0" r="0" b="3810"/>
            <wp:docPr id="1954" name="Picture 1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0"/>
                    <a:stretch>
                      <a:fillRect/>
                    </a:stretch>
                  </pic:blipFill>
                  <pic:spPr>
                    <a:xfrm>
                      <a:off x="0" y="0"/>
                      <a:ext cx="4401834" cy="2356580"/>
                    </a:xfrm>
                    <a:prstGeom prst="rect">
                      <a:avLst/>
                    </a:prstGeom>
                  </pic:spPr>
                </pic:pic>
              </a:graphicData>
            </a:graphic>
          </wp:inline>
        </w:drawing>
      </w:r>
    </w:p>
    <w:p w14:paraId="5106C83A" w14:textId="134292F4" w:rsidR="00565F2E" w:rsidRPr="00565F2E" w:rsidRDefault="00565F2E" w:rsidP="00766619">
      <w:pPr>
        <w:pStyle w:val="ListParagraph"/>
        <w:numPr>
          <w:ilvl w:val="0"/>
          <w:numId w:val="641"/>
        </w:numPr>
        <w:ind w:left="1440"/>
        <w:rPr>
          <w:sz w:val="20"/>
        </w:rPr>
      </w:pPr>
      <w:r w:rsidRPr="00565F2E">
        <w:rPr>
          <w:b/>
          <w:bCs/>
          <w:i/>
          <w:iCs/>
          <w:sz w:val="20"/>
        </w:rPr>
        <w:lastRenderedPageBreak/>
        <w:t>Aa</w:t>
      </w:r>
      <w:r>
        <w:rPr>
          <w:sz w:val="20"/>
        </w:rPr>
        <w:t xml:space="preserve"> icon o</w:t>
      </w:r>
      <w:r w:rsidR="00700CC3" w:rsidRPr="00565F2E">
        <w:rPr>
          <w:sz w:val="20"/>
        </w:rPr>
        <w:t>n</w:t>
      </w:r>
      <w:r>
        <w:rPr>
          <w:sz w:val="20"/>
        </w:rPr>
        <w:t xml:space="preserve"> the left side of the</w:t>
      </w:r>
      <w:r w:rsidR="00700CC3" w:rsidRPr="00565F2E">
        <w:rPr>
          <w:sz w:val="20"/>
        </w:rPr>
        <w:t xml:space="preserve"> icon bar</w:t>
      </w:r>
      <w:r>
        <w:rPr>
          <w:sz w:val="20"/>
        </w:rPr>
        <w:t xml:space="preserve"> is the icon for a </w:t>
      </w:r>
      <w:r>
        <w:rPr>
          <w:b/>
          <w:bCs/>
          <w:sz w:val="20"/>
        </w:rPr>
        <w:t>Caption</w:t>
      </w:r>
    </w:p>
    <w:p w14:paraId="20EF177A" w14:textId="7404015B" w:rsidR="00700CC3" w:rsidRPr="00565F2E" w:rsidRDefault="00700CC3" w:rsidP="00766619">
      <w:pPr>
        <w:pStyle w:val="ListParagraph"/>
        <w:numPr>
          <w:ilvl w:val="0"/>
          <w:numId w:val="638"/>
        </w:numPr>
        <w:rPr>
          <w:sz w:val="20"/>
        </w:rPr>
      </w:pPr>
      <w:r w:rsidRPr="00565F2E">
        <w:rPr>
          <w:sz w:val="20"/>
        </w:rPr>
        <w:t xml:space="preserve">Click the Aa icon and create a box in the area of the header where the Form Code </w:t>
      </w:r>
      <w:r w:rsidR="00565F2E">
        <w:rPr>
          <w:sz w:val="20"/>
        </w:rPr>
        <w:t xml:space="preserve">should be </w:t>
      </w:r>
      <w:r w:rsidRPr="00565F2E">
        <w:rPr>
          <w:sz w:val="20"/>
        </w:rPr>
        <w:t>displayed</w:t>
      </w:r>
    </w:p>
    <w:p w14:paraId="177C809F" w14:textId="665AA299" w:rsidR="00700CC3" w:rsidRPr="00565F2E" w:rsidRDefault="00700CC3" w:rsidP="00766619">
      <w:pPr>
        <w:pStyle w:val="ListParagraph"/>
        <w:numPr>
          <w:ilvl w:val="0"/>
          <w:numId w:val="641"/>
        </w:numPr>
        <w:ind w:left="1440"/>
        <w:rPr>
          <w:sz w:val="20"/>
        </w:rPr>
      </w:pPr>
      <w:r w:rsidRPr="00565F2E">
        <w:rPr>
          <w:b/>
          <w:bCs/>
          <w:sz w:val="20"/>
        </w:rPr>
        <w:t>Specify Caption Text</w:t>
      </w:r>
      <w:r w:rsidRPr="00565F2E">
        <w:rPr>
          <w:sz w:val="20"/>
        </w:rPr>
        <w:t xml:space="preserve"> interface is displayed</w:t>
      </w:r>
    </w:p>
    <w:p w14:paraId="77897565" w14:textId="7437B73B" w:rsidR="00700CC3" w:rsidRPr="00565F2E" w:rsidRDefault="00700CC3" w:rsidP="00766619">
      <w:pPr>
        <w:pStyle w:val="ListParagraph"/>
        <w:numPr>
          <w:ilvl w:val="0"/>
          <w:numId w:val="638"/>
        </w:numPr>
        <w:rPr>
          <w:sz w:val="20"/>
        </w:rPr>
      </w:pPr>
      <w:r w:rsidRPr="00565F2E">
        <w:rPr>
          <w:sz w:val="20"/>
        </w:rPr>
        <w:t xml:space="preserve">Enter text </w:t>
      </w:r>
      <w:r w:rsidR="00565F2E">
        <w:rPr>
          <w:sz w:val="20"/>
        </w:rPr>
        <w:t xml:space="preserve">to be </w:t>
      </w:r>
      <w:r w:rsidRPr="00565F2E">
        <w:rPr>
          <w:sz w:val="20"/>
        </w:rPr>
        <w:t xml:space="preserve">displayed in </w:t>
      </w:r>
      <w:r w:rsidR="00565F2E" w:rsidRPr="00565F2E">
        <w:rPr>
          <w:b/>
          <w:bCs/>
          <w:sz w:val="20"/>
        </w:rPr>
        <w:t>C</w:t>
      </w:r>
      <w:r w:rsidRPr="00565F2E">
        <w:rPr>
          <w:b/>
          <w:bCs/>
          <w:sz w:val="20"/>
        </w:rPr>
        <w:t>aption</w:t>
      </w:r>
      <w:r w:rsidRPr="00565F2E">
        <w:rPr>
          <w:sz w:val="20"/>
        </w:rPr>
        <w:t xml:space="preserve"> box in the </w:t>
      </w:r>
      <w:r w:rsidRPr="00565F2E">
        <w:rPr>
          <w:b/>
          <w:bCs/>
          <w:sz w:val="20"/>
        </w:rPr>
        <w:t xml:space="preserve">Default Text </w:t>
      </w:r>
      <w:r w:rsidRPr="00565F2E">
        <w:rPr>
          <w:sz w:val="20"/>
        </w:rPr>
        <w:t xml:space="preserve">field of </w:t>
      </w:r>
      <w:r w:rsidRPr="00565F2E">
        <w:rPr>
          <w:b/>
          <w:bCs/>
          <w:sz w:val="20"/>
        </w:rPr>
        <w:t>Specify Caption Text</w:t>
      </w:r>
      <w:r w:rsidRPr="00565F2E">
        <w:rPr>
          <w:sz w:val="20"/>
        </w:rPr>
        <w:t xml:space="preserve"> interface</w:t>
      </w:r>
    </w:p>
    <w:p w14:paraId="1D9C4196" w14:textId="0E8CDFE0" w:rsidR="00700CC3" w:rsidRDefault="00700CC3" w:rsidP="00C66B8D">
      <w:pPr>
        <w:rPr>
          <w:sz w:val="20"/>
        </w:rPr>
      </w:pPr>
    </w:p>
    <w:p w14:paraId="178C6757" w14:textId="55ADB31C" w:rsidR="00700CC3" w:rsidRDefault="00700CC3" w:rsidP="00565F2E">
      <w:pPr>
        <w:ind w:left="720"/>
        <w:rPr>
          <w:sz w:val="20"/>
        </w:rPr>
      </w:pPr>
      <w:r w:rsidRPr="00700CC3">
        <w:rPr>
          <w:noProof/>
          <w:sz w:val="20"/>
        </w:rPr>
        <w:drawing>
          <wp:inline distT="0" distB="0" distL="0" distR="0" wp14:anchorId="23E0D89E" wp14:editId="1D515EC7">
            <wp:extent cx="2232660" cy="2495035"/>
            <wp:effectExtent l="0" t="0" r="2540" b="0"/>
            <wp:docPr id="1955" name="Picture 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1"/>
                    <a:stretch>
                      <a:fillRect/>
                    </a:stretch>
                  </pic:blipFill>
                  <pic:spPr>
                    <a:xfrm>
                      <a:off x="0" y="0"/>
                      <a:ext cx="2242974" cy="2506562"/>
                    </a:xfrm>
                    <a:prstGeom prst="rect">
                      <a:avLst/>
                    </a:prstGeom>
                  </pic:spPr>
                </pic:pic>
              </a:graphicData>
            </a:graphic>
          </wp:inline>
        </w:drawing>
      </w:r>
    </w:p>
    <w:p w14:paraId="662C4E8F" w14:textId="41CA2FF4" w:rsidR="00700CC3" w:rsidRPr="00565F2E" w:rsidRDefault="00700CC3" w:rsidP="00766619">
      <w:pPr>
        <w:pStyle w:val="ListParagraph"/>
        <w:numPr>
          <w:ilvl w:val="0"/>
          <w:numId w:val="638"/>
        </w:numPr>
        <w:rPr>
          <w:sz w:val="20"/>
        </w:rPr>
      </w:pPr>
      <w:r w:rsidRPr="00565F2E">
        <w:rPr>
          <w:sz w:val="20"/>
        </w:rPr>
        <w:t xml:space="preserve">When </w:t>
      </w:r>
      <w:r w:rsidRPr="00565F2E">
        <w:rPr>
          <w:b/>
          <w:bCs/>
          <w:sz w:val="20"/>
        </w:rPr>
        <w:t>OK</w:t>
      </w:r>
      <w:r w:rsidR="00565F2E">
        <w:rPr>
          <w:sz w:val="20"/>
        </w:rPr>
        <w:t xml:space="preserve"> is clicked</w:t>
      </w:r>
      <w:r w:rsidRPr="00565F2E">
        <w:rPr>
          <w:sz w:val="20"/>
        </w:rPr>
        <w:t xml:space="preserve">, the </w:t>
      </w:r>
      <w:r w:rsidR="00565F2E" w:rsidRPr="00565F2E">
        <w:rPr>
          <w:b/>
          <w:bCs/>
          <w:sz w:val="20"/>
        </w:rPr>
        <w:t>C</w:t>
      </w:r>
      <w:r w:rsidRPr="00565F2E">
        <w:rPr>
          <w:b/>
          <w:bCs/>
          <w:sz w:val="20"/>
        </w:rPr>
        <w:t>aption</w:t>
      </w:r>
      <w:r w:rsidRPr="00565F2E">
        <w:rPr>
          <w:sz w:val="20"/>
        </w:rPr>
        <w:t xml:space="preserve"> will fill in</w:t>
      </w:r>
    </w:p>
    <w:p w14:paraId="68BB0887" w14:textId="7FB9B66D" w:rsidR="00700CC3" w:rsidRDefault="00700CC3" w:rsidP="00C66B8D">
      <w:pPr>
        <w:rPr>
          <w:sz w:val="20"/>
        </w:rPr>
      </w:pPr>
    </w:p>
    <w:p w14:paraId="7562EC6D" w14:textId="796EA19D" w:rsidR="00700CC3" w:rsidRPr="00700CC3" w:rsidRDefault="00700CC3" w:rsidP="000751C0">
      <w:pPr>
        <w:ind w:left="720"/>
        <w:rPr>
          <w:sz w:val="20"/>
        </w:rPr>
      </w:pPr>
      <w:r w:rsidRPr="00700CC3">
        <w:rPr>
          <w:noProof/>
          <w:sz w:val="20"/>
        </w:rPr>
        <w:drawing>
          <wp:inline distT="0" distB="0" distL="0" distR="0" wp14:anchorId="5A4ED636" wp14:editId="6E7429A5">
            <wp:extent cx="2918460" cy="2497216"/>
            <wp:effectExtent l="0" t="0" r="2540" b="5080"/>
            <wp:docPr id="1956" name="Picture 1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2"/>
                    <a:stretch>
                      <a:fillRect/>
                    </a:stretch>
                  </pic:blipFill>
                  <pic:spPr>
                    <a:xfrm>
                      <a:off x="0" y="0"/>
                      <a:ext cx="2929623" cy="2506768"/>
                    </a:xfrm>
                    <a:prstGeom prst="rect">
                      <a:avLst/>
                    </a:prstGeom>
                  </pic:spPr>
                </pic:pic>
              </a:graphicData>
            </a:graphic>
          </wp:inline>
        </w:drawing>
      </w:r>
    </w:p>
    <w:p w14:paraId="33421376" w14:textId="62C8986D" w:rsidR="00700CC3" w:rsidRPr="000751C0" w:rsidRDefault="00700CC3" w:rsidP="00766619">
      <w:pPr>
        <w:pStyle w:val="ListParagraph"/>
        <w:numPr>
          <w:ilvl w:val="0"/>
          <w:numId w:val="642"/>
        </w:numPr>
        <w:ind w:left="1440"/>
        <w:rPr>
          <w:sz w:val="20"/>
        </w:rPr>
      </w:pPr>
      <w:r w:rsidRPr="000751C0">
        <w:rPr>
          <w:sz w:val="20"/>
        </w:rPr>
        <w:t xml:space="preserve">To move </w:t>
      </w:r>
      <w:r w:rsidR="000751C0" w:rsidRPr="000751C0">
        <w:rPr>
          <w:b/>
          <w:bCs/>
          <w:sz w:val="20"/>
        </w:rPr>
        <w:t>C</w:t>
      </w:r>
      <w:r w:rsidRPr="000751C0">
        <w:rPr>
          <w:b/>
          <w:bCs/>
          <w:sz w:val="20"/>
        </w:rPr>
        <w:t>aption</w:t>
      </w:r>
      <w:r w:rsidRPr="000751C0">
        <w:rPr>
          <w:sz w:val="20"/>
        </w:rPr>
        <w:t xml:space="preserve">, click on it and drag the box where </w:t>
      </w:r>
      <w:r w:rsidR="000751C0">
        <w:rPr>
          <w:sz w:val="20"/>
        </w:rPr>
        <w:t>it should</w:t>
      </w:r>
      <w:r w:rsidRPr="000751C0">
        <w:rPr>
          <w:sz w:val="20"/>
        </w:rPr>
        <w:t xml:space="preserve"> be displayed</w:t>
      </w:r>
    </w:p>
    <w:p w14:paraId="300F932C" w14:textId="4AE738A9" w:rsidR="00700CC3" w:rsidRPr="000751C0" w:rsidRDefault="000751C0" w:rsidP="00766619">
      <w:pPr>
        <w:pStyle w:val="ListParagraph"/>
        <w:numPr>
          <w:ilvl w:val="0"/>
          <w:numId w:val="642"/>
        </w:numPr>
        <w:ind w:left="1440"/>
        <w:rPr>
          <w:sz w:val="20"/>
        </w:rPr>
      </w:pPr>
      <w:r>
        <w:rPr>
          <w:sz w:val="20"/>
        </w:rPr>
        <w:t>To</w:t>
      </w:r>
      <w:r w:rsidR="00700CC3" w:rsidRPr="000751C0">
        <w:rPr>
          <w:sz w:val="20"/>
        </w:rPr>
        <w:t xml:space="preserve"> modify size of </w:t>
      </w:r>
      <w:r w:rsidR="00700CC3" w:rsidRPr="000751C0">
        <w:rPr>
          <w:b/>
          <w:bCs/>
          <w:sz w:val="20"/>
        </w:rPr>
        <w:t>Caption</w:t>
      </w:r>
      <w:r w:rsidR="00700CC3" w:rsidRPr="000751C0">
        <w:rPr>
          <w:sz w:val="20"/>
        </w:rPr>
        <w:t xml:space="preserve"> box pull box handles in the </w:t>
      </w:r>
      <w:r>
        <w:rPr>
          <w:sz w:val="20"/>
        </w:rPr>
        <w:t xml:space="preserve">necessary </w:t>
      </w:r>
      <w:r w:rsidR="00700CC3" w:rsidRPr="000751C0">
        <w:rPr>
          <w:sz w:val="20"/>
        </w:rPr>
        <w:t>direction</w:t>
      </w:r>
    </w:p>
    <w:p w14:paraId="3F104A1E" w14:textId="6EF83378" w:rsidR="00700CC3" w:rsidRDefault="00700CC3" w:rsidP="00C66B8D">
      <w:pPr>
        <w:rPr>
          <w:sz w:val="20"/>
        </w:rPr>
      </w:pPr>
    </w:p>
    <w:p w14:paraId="159D22BD" w14:textId="3C443B22" w:rsidR="00700CC3" w:rsidRDefault="00700CC3" w:rsidP="00D12F31">
      <w:pPr>
        <w:ind w:left="720"/>
        <w:rPr>
          <w:sz w:val="20"/>
        </w:rPr>
      </w:pPr>
      <w:r w:rsidRPr="00700CC3">
        <w:rPr>
          <w:noProof/>
          <w:sz w:val="20"/>
        </w:rPr>
        <w:lastRenderedPageBreak/>
        <w:drawing>
          <wp:inline distT="0" distB="0" distL="0" distR="0" wp14:anchorId="1AAECDD8" wp14:editId="7A4B8F4E">
            <wp:extent cx="2863243" cy="2453640"/>
            <wp:effectExtent l="0" t="0" r="0" b="0"/>
            <wp:docPr id="1957" name="Picture 1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3"/>
                    <a:stretch>
                      <a:fillRect/>
                    </a:stretch>
                  </pic:blipFill>
                  <pic:spPr>
                    <a:xfrm>
                      <a:off x="0" y="0"/>
                      <a:ext cx="2867176" cy="2457010"/>
                    </a:xfrm>
                    <a:prstGeom prst="rect">
                      <a:avLst/>
                    </a:prstGeom>
                  </pic:spPr>
                </pic:pic>
              </a:graphicData>
            </a:graphic>
          </wp:inline>
        </w:drawing>
      </w:r>
    </w:p>
    <w:p w14:paraId="6A175C36" w14:textId="39756B04" w:rsidR="00700CC3" w:rsidRPr="00D12F31" w:rsidRDefault="00700CC3" w:rsidP="00766619">
      <w:pPr>
        <w:pStyle w:val="ListParagraph"/>
        <w:numPr>
          <w:ilvl w:val="0"/>
          <w:numId w:val="643"/>
        </w:numPr>
        <w:ind w:left="1440"/>
        <w:rPr>
          <w:sz w:val="20"/>
        </w:rPr>
      </w:pPr>
      <w:r w:rsidRPr="00D12F31">
        <w:rPr>
          <w:sz w:val="20"/>
        </w:rPr>
        <w:t xml:space="preserve">When </w:t>
      </w:r>
      <w:r w:rsidR="00D12F31" w:rsidRPr="00D12F31">
        <w:rPr>
          <w:sz w:val="20"/>
        </w:rPr>
        <w:t>fo</w:t>
      </w:r>
      <w:r w:rsidRPr="00D12F31">
        <w:rPr>
          <w:sz w:val="20"/>
        </w:rPr>
        <w:t>rm needs to be modified in some way, easily identify the form to be modified by using the VW5588-6X_LDS code</w:t>
      </w:r>
    </w:p>
    <w:p w14:paraId="7F11B287" w14:textId="64FAE1A6" w:rsidR="00700CC3" w:rsidRDefault="00700CC3" w:rsidP="00C66B8D">
      <w:pPr>
        <w:rPr>
          <w:sz w:val="20"/>
        </w:rPr>
      </w:pPr>
    </w:p>
    <w:p w14:paraId="07AF79D8" w14:textId="75DDC195" w:rsidR="00700CC3" w:rsidRDefault="00700CC3" w:rsidP="00D12F31">
      <w:pPr>
        <w:pStyle w:val="Heading5"/>
        <w:ind w:left="360"/>
      </w:pPr>
      <w:r>
        <w:t>Data Item Hierarchy</w:t>
      </w:r>
    </w:p>
    <w:p w14:paraId="5758669E" w14:textId="75658E0B" w:rsidR="00700CC3" w:rsidRDefault="00700CC3" w:rsidP="00C66B8D">
      <w:pPr>
        <w:rPr>
          <w:sz w:val="20"/>
        </w:rPr>
      </w:pPr>
    </w:p>
    <w:p w14:paraId="5407233F" w14:textId="32480DFE" w:rsidR="00700CC3" w:rsidRDefault="00700CC3" w:rsidP="00D12F31">
      <w:pPr>
        <w:ind w:left="720"/>
        <w:rPr>
          <w:sz w:val="20"/>
        </w:rPr>
      </w:pPr>
      <w:r w:rsidRPr="00700CC3">
        <w:rPr>
          <w:noProof/>
          <w:sz w:val="20"/>
        </w:rPr>
        <w:drawing>
          <wp:inline distT="0" distB="0" distL="0" distR="0" wp14:anchorId="27F32311" wp14:editId="5AD3822D">
            <wp:extent cx="817592" cy="3093720"/>
            <wp:effectExtent l="0" t="0" r="0" b="0"/>
            <wp:docPr id="1958" name="Picture 1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4"/>
                    <a:stretch>
                      <a:fillRect/>
                    </a:stretch>
                  </pic:blipFill>
                  <pic:spPr>
                    <a:xfrm>
                      <a:off x="0" y="0"/>
                      <a:ext cx="829193" cy="3137617"/>
                    </a:xfrm>
                    <a:prstGeom prst="rect">
                      <a:avLst/>
                    </a:prstGeom>
                  </pic:spPr>
                </pic:pic>
              </a:graphicData>
            </a:graphic>
          </wp:inline>
        </w:drawing>
      </w:r>
    </w:p>
    <w:p w14:paraId="114D8EE3" w14:textId="29D3FEBF" w:rsidR="00700CC3" w:rsidRDefault="00700CC3" w:rsidP="00C66B8D">
      <w:pPr>
        <w:rPr>
          <w:sz w:val="20"/>
        </w:rPr>
      </w:pPr>
    </w:p>
    <w:p w14:paraId="44E0B21D" w14:textId="26FD3A57" w:rsidR="00700CC3" w:rsidRPr="00D12F31" w:rsidRDefault="00700CC3" w:rsidP="00766619">
      <w:pPr>
        <w:pStyle w:val="ListParagraph"/>
        <w:numPr>
          <w:ilvl w:val="0"/>
          <w:numId w:val="643"/>
        </w:numPr>
        <w:ind w:left="1440"/>
        <w:rPr>
          <w:sz w:val="20"/>
        </w:rPr>
      </w:pPr>
      <w:r w:rsidRPr="00D12F31">
        <w:rPr>
          <w:sz w:val="20"/>
        </w:rPr>
        <w:t xml:space="preserve">In </w:t>
      </w:r>
      <w:r w:rsidRPr="00D12F31">
        <w:rPr>
          <w:b/>
          <w:bCs/>
          <w:sz w:val="20"/>
        </w:rPr>
        <w:t>Data Item List</w:t>
      </w:r>
      <w:r w:rsidRPr="00D12F31">
        <w:rPr>
          <w:sz w:val="20"/>
        </w:rPr>
        <w:t xml:space="preserve">, black dash enclosed in the box to the left of </w:t>
      </w:r>
      <w:r w:rsidR="00D12F31" w:rsidRPr="00D12F31">
        <w:rPr>
          <w:b/>
          <w:bCs/>
          <w:sz w:val="20"/>
        </w:rPr>
        <w:t>D</w:t>
      </w:r>
      <w:r w:rsidRPr="00D12F31">
        <w:rPr>
          <w:b/>
          <w:bCs/>
          <w:sz w:val="20"/>
        </w:rPr>
        <w:t xml:space="preserve">ata </w:t>
      </w:r>
      <w:r w:rsidR="00D12F31" w:rsidRPr="00D12F31">
        <w:rPr>
          <w:b/>
          <w:bCs/>
          <w:sz w:val="20"/>
        </w:rPr>
        <w:t>I</w:t>
      </w:r>
      <w:r w:rsidRPr="00D12F31">
        <w:rPr>
          <w:b/>
          <w:bCs/>
          <w:sz w:val="20"/>
        </w:rPr>
        <w:t xml:space="preserve">tem </w:t>
      </w:r>
      <w:r w:rsidR="00D12F31" w:rsidRPr="00D12F31">
        <w:rPr>
          <w:b/>
          <w:bCs/>
          <w:sz w:val="20"/>
        </w:rPr>
        <w:t>N</w:t>
      </w:r>
      <w:r w:rsidRPr="00D12F31">
        <w:rPr>
          <w:b/>
          <w:bCs/>
          <w:sz w:val="20"/>
        </w:rPr>
        <w:t>ame</w:t>
      </w:r>
      <w:r w:rsidRPr="00D12F31">
        <w:rPr>
          <w:sz w:val="20"/>
        </w:rPr>
        <w:t xml:space="preserve"> indicates that item is already located somewhere on existing form</w:t>
      </w:r>
    </w:p>
    <w:p w14:paraId="6CE8F94C" w14:textId="40B0B84B" w:rsidR="00700CC3" w:rsidRDefault="00700CC3" w:rsidP="00C66B8D">
      <w:pPr>
        <w:rPr>
          <w:sz w:val="20"/>
        </w:rPr>
      </w:pPr>
    </w:p>
    <w:p w14:paraId="7910B5E7" w14:textId="771561DF" w:rsidR="002862F7" w:rsidRDefault="002862F7" w:rsidP="007A0C99">
      <w:pPr>
        <w:rPr>
          <w:sz w:val="20"/>
        </w:rPr>
      </w:pPr>
    </w:p>
    <w:p w14:paraId="10FD1A25" w14:textId="77777777" w:rsidR="00625F70" w:rsidRDefault="00625F70">
      <w:pPr>
        <w:rPr>
          <w:rFonts w:asciiTheme="majorHAnsi" w:eastAsiaTheme="majorEastAsia" w:hAnsiTheme="majorHAnsi" w:cstheme="majorBidi"/>
          <w:color w:val="2E74B5" w:themeColor="accent1" w:themeShade="BF"/>
          <w:sz w:val="26"/>
          <w:szCs w:val="26"/>
        </w:rPr>
      </w:pPr>
      <w:r>
        <w:br w:type="page"/>
      </w:r>
    </w:p>
    <w:p w14:paraId="0A5892CA" w14:textId="721B00DD" w:rsidR="00424B73" w:rsidRDefault="00424B73" w:rsidP="00625F70">
      <w:pPr>
        <w:pStyle w:val="Heading2"/>
        <w:ind w:left="360"/>
      </w:pPr>
      <w:bookmarkStart w:id="208" w:name="_Toc23338295"/>
      <w:r>
        <w:lastRenderedPageBreak/>
        <w:t>Filter Designer</w:t>
      </w:r>
      <w:bookmarkEnd w:id="208"/>
    </w:p>
    <w:p w14:paraId="7F756AC5" w14:textId="58E0BAA8" w:rsidR="00424B73" w:rsidRDefault="00424B73" w:rsidP="007A0C99">
      <w:pPr>
        <w:rPr>
          <w:sz w:val="20"/>
        </w:rPr>
      </w:pPr>
    </w:p>
    <w:p w14:paraId="4065A83B" w14:textId="5861FAD5" w:rsidR="00625F70" w:rsidRDefault="00625F70" w:rsidP="00625F70">
      <w:pPr>
        <w:pStyle w:val="Heading3"/>
        <w:ind w:left="360"/>
      </w:pPr>
      <w:bookmarkStart w:id="209" w:name="_Toc23338296"/>
      <w:r>
        <w:t xml:space="preserve">Create </w:t>
      </w:r>
      <w:r w:rsidR="00A04C21">
        <w:t xml:space="preserve">New </w:t>
      </w:r>
      <w:r>
        <w:t>Filter Process</w:t>
      </w:r>
      <w:bookmarkEnd w:id="209"/>
    </w:p>
    <w:p w14:paraId="50C8CE7F" w14:textId="42A6B1C2" w:rsidR="00625F70" w:rsidRDefault="00625F70" w:rsidP="007A0C99">
      <w:pPr>
        <w:rPr>
          <w:sz w:val="20"/>
        </w:rPr>
      </w:pPr>
    </w:p>
    <w:p w14:paraId="6EBC1F0E" w14:textId="7A009492" w:rsidR="00625F70" w:rsidRPr="00625F70" w:rsidRDefault="00625F70" w:rsidP="00766619">
      <w:pPr>
        <w:pStyle w:val="ListParagraph"/>
        <w:numPr>
          <w:ilvl w:val="0"/>
          <w:numId w:val="645"/>
        </w:numPr>
        <w:rPr>
          <w:sz w:val="20"/>
        </w:rPr>
      </w:pPr>
      <w:r>
        <w:rPr>
          <w:sz w:val="20"/>
        </w:rPr>
        <w:t xml:space="preserve">Go to </w:t>
      </w:r>
      <w:r w:rsidRPr="00625F70">
        <w:rPr>
          <w:b/>
          <w:bCs/>
          <w:sz w:val="20"/>
        </w:rPr>
        <w:t>Filter Designer</w:t>
      </w:r>
    </w:p>
    <w:p w14:paraId="0350A266" w14:textId="3E045675" w:rsidR="00625F70" w:rsidRDefault="00625F70" w:rsidP="00625F70">
      <w:pPr>
        <w:rPr>
          <w:sz w:val="20"/>
        </w:rPr>
      </w:pPr>
    </w:p>
    <w:p w14:paraId="4775A2BE" w14:textId="413D554F" w:rsidR="00625F70" w:rsidRDefault="00625F70" w:rsidP="00625F70">
      <w:pPr>
        <w:ind w:left="720"/>
        <w:rPr>
          <w:sz w:val="20"/>
        </w:rPr>
      </w:pPr>
      <w:r w:rsidRPr="00625F70">
        <w:rPr>
          <w:noProof/>
          <w:sz w:val="20"/>
        </w:rPr>
        <w:drawing>
          <wp:inline distT="0" distB="0" distL="0" distR="0" wp14:anchorId="23036EDC" wp14:editId="714FC236">
            <wp:extent cx="4587240" cy="2960142"/>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5"/>
                    <a:stretch>
                      <a:fillRect/>
                    </a:stretch>
                  </pic:blipFill>
                  <pic:spPr>
                    <a:xfrm>
                      <a:off x="0" y="0"/>
                      <a:ext cx="4610524" cy="2975167"/>
                    </a:xfrm>
                    <a:prstGeom prst="rect">
                      <a:avLst/>
                    </a:prstGeom>
                  </pic:spPr>
                </pic:pic>
              </a:graphicData>
            </a:graphic>
          </wp:inline>
        </w:drawing>
      </w:r>
    </w:p>
    <w:p w14:paraId="68FE9F2C" w14:textId="0B2D5545" w:rsidR="00A04C21" w:rsidRDefault="00A04C21" w:rsidP="00625F70">
      <w:pPr>
        <w:ind w:left="720"/>
        <w:rPr>
          <w:sz w:val="20"/>
        </w:rPr>
      </w:pPr>
    </w:p>
    <w:p w14:paraId="652CFC53" w14:textId="7A4CE9A7" w:rsidR="00A04C21" w:rsidRDefault="00A04C21" w:rsidP="00766619">
      <w:pPr>
        <w:pStyle w:val="ListParagraph"/>
        <w:numPr>
          <w:ilvl w:val="0"/>
          <w:numId w:val="645"/>
        </w:numPr>
        <w:rPr>
          <w:sz w:val="20"/>
        </w:rPr>
      </w:pPr>
      <w:r>
        <w:rPr>
          <w:sz w:val="20"/>
        </w:rPr>
        <w:t xml:space="preserve">Go to the </w:t>
      </w:r>
      <w:r w:rsidRPr="00A04C21">
        <w:rPr>
          <w:b/>
          <w:bCs/>
          <w:sz w:val="20"/>
        </w:rPr>
        <w:t>File</w:t>
      </w:r>
      <w:r>
        <w:rPr>
          <w:sz w:val="20"/>
        </w:rPr>
        <w:t xml:space="preserve"> menu</w:t>
      </w:r>
    </w:p>
    <w:p w14:paraId="73ACA593" w14:textId="77777777" w:rsidR="00A04C21" w:rsidRDefault="00A04C21" w:rsidP="00A04C21">
      <w:pPr>
        <w:pStyle w:val="ListParagraph"/>
        <w:rPr>
          <w:sz w:val="20"/>
        </w:rPr>
      </w:pPr>
    </w:p>
    <w:p w14:paraId="17C5E7AF" w14:textId="61F29850" w:rsidR="00A04C21" w:rsidRDefault="00A04C21" w:rsidP="00A04C21">
      <w:pPr>
        <w:pStyle w:val="ListParagraph"/>
        <w:rPr>
          <w:sz w:val="20"/>
        </w:rPr>
      </w:pPr>
      <w:r w:rsidRPr="00A04C21">
        <w:rPr>
          <w:noProof/>
          <w:sz w:val="20"/>
        </w:rPr>
        <w:drawing>
          <wp:inline distT="0" distB="0" distL="0" distR="0" wp14:anchorId="32CA2BC0" wp14:editId="6B96266C">
            <wp:extent cx="1059180" cy="1287678"/>
            <wp:effectExtent l="0" t="0" r="0" b="0"/>
            <wp:docPr id="1994" name="Picture 1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6"/>
                    <a:srcRect r="76714" b="56180"/>
                    <a:stretch/>
                  </pic:blipFill>
                  <pic:spPr bwMode="auto">
                    <a:xfrm>
                      <a:off x="0" y="0"/>
                      <a:ext cx="1062435" cy="1291636"/>
                    </a:xfrm>
                    <a:prstGeom prst="rect">
                      <a:avLst/>
                    </a:prstGeom>
                    <a:ln>
                      <a:noFill/>
                    </a:ln>
                    <a:extLst>
                      <a:ext uri="{53640926-AAD7-44D8-BBD7-CCE9431645EC}">
                        <a14:shadowObscured xmlns:a14="http://schemas.microsoft.com/office/drawing/2010/main"/>
                      </a:ext>
                    </a:extLst>
                  </pic:spPr>
                </pic:pic>
              </a:graphicData>
            </a:graphic>
          </wp:inline>
        </w:drawing>
      </w:r>
    </w:p>
    <w:p w14:paraId="5BFC9554" w14:textId="65F45E6F" w:rsidR="00A04C21" w:rsidRPr="00A04C21" w:rsidRDefault="00A04C21" w:rsidP="00766619">
      <w:pPr>
        <w:pStyle w:val="ListParagraph"/>
        <w:numPr>
          <w:ilvl w:val="0"/>
          <w:numId w:val="645"/>
        </w:numPr>
        <w:rPr>
          <w:sz w:val="20"/>
        </w:rPr>
      </w:pPr>
      <w:r>
        <w:rPr>
          <w:sz w:val="20"/>
        </w:rPr>
        <w:t xml:space="preserve">Select </w:t>
      </w:r>
      <w:r>
        <w:rPr>
          <w:b/>
          <w:bCs/>
          <w:sz w:val="20"/>
        </w:rPr>
        <w:t>New</w:t>
      </w:r>
    </w:p>
    <w:p w14:paraId="6AD7C66D" w14:textId="38D92889" w:rsidR="00A04C21" w:rsidRDefault="00A04C21" w:rsidP="00A04C21">
      <w:pPr>
        <w:pStyle w:val="ListParagraph"/>
        <w:rPr>
          <w:b/>
          <w:bCs/>
          <w:sz w:val="20"/>
        </w:rPr>
      </w:pPr>
    </w:p>
    <w:p w14:paraId="7DF4CF15" w14:textId="71772121" w:rsidR="00A04C21" w:rsidRDefault="00A04C21" w:rsidP="00A04C21">
      <w:pPr>
        <w:pStyle w:val="ListParagraph"/>
        <w:rPr>
          <w:b/>
          <w:bCs/>
          <w:sz w:val="20"/>
        </w:rPr>
      </w:pPr>
      <w:r w:rsidRPr="00A04C21">
        <w:rPr>
          <w:b/>
          <w:bCs/>
          <w:noProof/>
          <w:sz w:val="20"/>
        </w:rPr>
        <w:drawing>
          <wp:inline distT="0" distB="0" distL="0" distR="0" wp14:anchorId="26864533" wp14:editId="6BA34411">
            <wp:extent cx="2042160" cy="1942355"/>
            <wp:effectExtent l="0" t="0" r="2540" b="1270"/>
            <wp:docPr id="1995" name="Picture 1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7"/>
                    <a:stretch>
                      <a:fillRect/>
                    </a:stretch>
                  </pic:blipFill>
                  <pic:spPr>
                    <a:xfrm>
                      <a:off x="0" y="0"/>
                      <a:ext cx="2053829" cy="1953454"/>
                    </a:xfrm>
                    <a:prstGeom prst="rect">
                      <a:avLst/>
                    </a:prstGeom>
                  </pic:spPr>
                </pic:pic>
              </a:graphicData>
            </a:graphic>
          </wp:inline>
        </w:drawing>
      </w:r>
    </w:p>
    <w:p w14:paraId="023EF0FE" w14:textId="04654610" w:rsidR="00A04C21" w:rsidRDefault="00A04C21" w:rsidP="00A04C21">
      <w:pPr>
        <w:pStyle w:val="ListParagraph"/>
        <w:rPr>
          <w:b/>
          <w:bCs/>
          <w:sz w:val="20"/>
        </w:rPr>
      </w:pPr>
    </w:p>
    <w:p w14:paraId="3C3D7AED" w14:textId="04F5247F" w:rsidR="00A04C21" w:rsidRDefault="00A04C21" w:rsidP="00766619">
      <w:pPr>
        <w:pStyle w:val="ListParagraph"/>
        <w:numPr>
          <w:ilvl w:val="0"/>
          <w:numId w:val="645"/>
        </w:numPr>
        <w:rPr>
          <w:b/>
          <w:bCs/>
          <w:sz w:val="20"/>
        </w:rPr>
      </w:pPr>
      <w:r>
        <w:rPr>
          <w:sz w:val="20"/>
        </w:rPr>
        <w:lastRenderedPageBreak/>
        <w:t xml:space="preserve">Select </w:t>
      </w:r>
      <w:r>
        <w:rPr>
          <w:b/>
          <w:bCs/>
          <w:sz w:val="20"/>
        </w:rPr>
        <w:t xml:space="preserve">Filter Type, </w:t>
      </w:r>
      <w:r>
        <w:rPr>
          <w:sz w:val="20"/>
        </w:rPr>
        <w:t xml:space="preserve">assign </w:t>
      </w:r>
      <w:r>
        <w:rPr>
          <w:b/>
          <w:bCs/>
          <w:sz w:val="20"/>
        </w:rPr>
        <w:t>Filter Name</w:t>
      </w:r>
      <w:r>
        <w:rPr>
          <w:sz w:val="20"/>
        </w:rPr>
        <w:t xml:space="preserve">, </w:t>
      </w:r>
      <w:r>
        <w:rPr>
          <w:b/>
          <w:bCs/>
          <w:sz w:val="20"/>
        </w:rPr>
        <w:t>Description</w:t>
      </w:r>
      <w:r>
        <w:rPr>
          <w:sz w:val="20"/>
        </w:rPr>
        <w:t xml:space="preserve">, and </w:t>
      </w:r>
      <w:r>
        <w:rPr>
          <w:b/>
          <w:bCs/>
          <w:sz w:val="20"/>
        </w:rPr>
        <w:t>Lookup</w:t>
      </w:r>
    </w:p>
    <w:p w14:paraId="67456FB9" w14:textId="6DDBEC90" w:rsidR="00A04C21" w:rsidRDefault="00A04C21" w:rsidP="00A04C21">
      <w:pPr>
        <w:pStyle w:val="ListParagraph"/>
        <w:rPr>
          <w:b/>
          <w:bCs/>
          <w:sz w:val="20"/>
        </w:rPr>
      </w:pPr>
    </w:p>
    <w:p w14:paraId="290F40C8" w14:textId="45C2548A" w:rsidR="00A04C21" w:rsidRDefault="00A04C21" w:rsidP="00A04C21">
      <w:pPr>
        <w:pStyle w:val="ListParagraph"/>
        <w:rPr>
          <w:b/>
          <w:bCs/>
          <w:sz w:val="20"/>
        </w:rPr>
      </w:pPr>
      <w:r w:rsidRPr="00A04C21">
        <w:rPr>
          <w:b/>
          <w:bCs/>
          <w:noProof/>
          <w:sz w:val="20"/>
        </w:rPr>
        <w:drawing>
          <wp:inline distT="0" distB="0" distL="0" distR="0" wp14:anchorId="755B0147" wp14:editId="730FF1F6">
            <wp:extent cx="2019840" cy="1950720"/>
            <wp:effectExtent l="0" t="0" r="0" b="5080"/>
            <wp:docPr id="1996" name="Picture 1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8"/>
                    <a:stretch>
                      <a:fillRect/>
                    </a:stretch>
                  </pic:blipFill>
                  <pic:spPr>
                    <a:xfrm>
                      <a:off x="0" y="0"/>
                      <a:ext cx="2027705" cy="1958316"/>
                    </a:xfrm>
                    <a:prstGeom prst="rect">
                      <a:avLst/>
                    </a:prstGeom>
                  </pic:spPr>
                </pic:pic>
              </a:graphicData>
            </a:graphic>
          </wp:inline>
        </w:drawing>
      </w:r>
    </w:p>
    <w:p w14:paraId="4B321ACF" w14:textId="77777777" w:rsidR="00A04C21" w:rsidRPr="00A04C21" w:rsidRDefault="00A04C21" w:rsidP="00A04C21">
      <w:pPr>
        <w:pStyle w:val="ListParagraph"/>
        <w:rPr>
          <w:b/>
          <w:bCs/>
          <w:sz w:val="20"/>
        </w:rPr>
      </w:pPr>
    </w:p>
    <w:p w14:paraId="16A0FE57" w14:textId="69D24279" w:rsidR="00A04C21" w:rsidRDefault="00A04C21" w:rsidP="00766619">
      <w:pPr>
        <w:pStyle w:val="ListParagraph"/>
        <w:numPr>
          <w:ilvl w:val="0"/>
          <w:numId w:val="645"/>
        </w:numPr>
        <w:rPr>
          <w:b/>
          <w:bCs/>
          <w:sz w:val="20"/>
        </w:rPr>
      </w:pPr>
      <w:r>
        <w:rPr>
          <w:sz w:val="20"/>
        </w:rPr>
        <w:t xml:space="preserve">Click </w:t>
      </w:r>
      <w:r>
        <w:rPr>
          <w:b/>
          <w:bCs/>
          <w:sz w:val="20"/>
        </w:rPr>
        <w:t>OK</w:t>
      </w:r>
    </w:p>
    <w:p w14:paraId="424D0CB9" w14:textId="20EDFD36" w:rsidR="00A04C21" w:rsidRDefault="00A04C21" w:rsidP="00A04C21">
      <w:pPr>
        <w:pStyle w:val="ListParagraph"/>
        <w:rPr>
          <w:b/>
          <w:bCs/>
          <w:sz w:val="20"/>
        </w:rPr>
      </w:pPr>
    </w:p>
    <w:p w14:paraId="6D7D7191" w14:textId="575322DF" w:rsidR="00A04C21" w:rsidRPr="00A04C21" w:rsidRDefault="00A04C21" w:rsidP="00A04C21">
      <w:pPr>
        <w:pStyle w:val="ListParagraph"/>
        <w:rPr>
          <w:b/>
          <w:bCs/>
          <w:sz w:val="20"/>
        </w:rPr>
      </w:pPr>
      <w:r w:rsidRPr="00A04C21">
        <w:rPr>
          <w:b/>
          <w:bCs/>
          <w:noProof/>
          <w:sz w:val="20"/>
        </w:rPr>
        <w:drawing>
          <wp:inline distT="0" distB="0" distL="0" distR="0" wp14:anchorId="199AACEC" wp14:editId="2A037AF6">
            <wp:extent cx="4579620" cy="2950821"/>
            <wp:effectExtent l="0" t="0" r="5080" b="0"/>
            <wp:docPr id="1997" name="Picture 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9"/>
                    <a:stretch>
                      <a:fillRect/>
                    </a:stretch>
                  </pic:blipFill>
                  <pic:spPr>
                    <a:xfrm>
                      <a:off x="0" y="0"/>
                      <a:ext cx="4619662" cy="2976621"/>
                    </a:xfrm>
                    <a:prstGeom prst="rect">
                      <a:avLst/>
                    </a:prstGeom>
                  </pic:spPr>
                </pic:pic>
              </a:graphicData>
            </a:graphic>
          </wp:inline>
        </w:drawing>
      </w:r>
    </w:p>
    <w:p w14:paraId="5CEE48F9" w14:textId="28C56CA8" w:rsidR="00A04C21" w:rsidRDefault="0012019C" w:rsidP="00766619">
      <w:pPr>
        <w:pStyle w:val="ListParagraph"/>
        <w:numPr>
          <w:ilvl w:val="0"/>
          <w:numId w:val="645"/>
        </w:numPr>
        <w:rPr>
          <w:b/>
          <w:bCs/>
          <w:sz w:val="20"/>
        </w:rPr>
      </w:pPr>
      <w:r w:rsidRPr="0012019C">
        <w:rPr>
          <w:sz w:val="20"/>
        </w:rPr>
        <w:t>Add</w:t>
      </w:r>
      <w:r>
        <w:rPr>
          <w:b/>
          <w:bCs/>
          <w:sz w:val="20"/>
        </w:rPr>
        <w:t xml:space="preserve"> Data Items</w:t>
      </w:r>
    </w:p>
    <w:p w14:paraId="38E63263" w14:textId="7227D322" w:rsidR="0012019C" w:rsidRDefault="0012019C" w:rsidP="0012019C">
      <w:pPr>
        <w:pStyle w:val="ListParagraph"/>
        <w:rPr>
          <w:b/>
          <w:bCs/>
          <w:sz w:val="20"/>
        </w:rPr>
      </w:pPr>
    </w:p>
    <w:p w14:paraId="7CDBB104" w14:textId="0DDC2EDD" w:rsidR="0012019C" w:rsidRDefault="0012019C" w:rsidP="0012019C">
      <w:pPr>
        <w:pStyle w:val="ListParagraph"/>
        <w:rPr>
          <w:b/>
          <w:bCs/>
          <w:sz w:val="20"/>
        </w:rPr>
      </w:pPr>
      <w:r w:rsidRPr="0012019C">
        <w:rPr>
          <w:b/>
          <w:bCs/>
          <w:noProof/>
          <w:sz w:val="20"/>
        </w:rPr>
        <w:lastRenderedPageBreak/>
        <w:drawing>
          <wp:inline distT="0" distB="0" distL="0" distR="0" wp14:anchorId="3E3EFF70" wp14:editId="106BAD18">
            <wp:extent cx="4564874" cy="2941320"/>
            <wp:effectExtent l="0" t="0" r="0" b="5080"/>
            <wp:docPr id="1998" name="Picture 1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0"/>
                    <a:stretch>
                      <a:fillRect/>
                    </a:stretch>
                  </pic:blipFill>
                  <pic:spPr>
                    <a:xfrm>
                      <a:off x="0" y="0"/>
                      <a:ext cx="4595217" cy="2960871"/>
                    </a:xfrm>
                    <a:prstGeom prst="rect">
                      <a:avLst/>
                    </a:prstGeom>
                  </pic:spPr>
                </pic:pic>
              </a:graphicData>
            </a:graphic>
          </wp:inline>
        </w:drawing>
      </w:r>
    </w:p>
    <w:p w14:paraId="52FE9027" w14:textId="4AC8FEE0" w:rsidR="00C74927" w:rsidRPr="00C74927" w:rsidRDefault="00C74927" w:rsidP="00766619">
      <w:pPr>
        <w:pStyle w:val="ListParagraph"/>
        <w:numPr>
          <w:ilvl w:val="1"/>
          <w:numId w:val="645"/>
        </w:numPr>
        <w:rPr>
          <w:b/>
          <w:bCs/>
          <w:sz w:val="20"/>
        </w:rPr>
      </w:pPr>
      <w:r>
        <w:rPr>
          <w:b/>
          <w:bCs/>
          <w:sz w:val="20"/>
        </w:rPr>
        <w:t>Simple Condition</w:t>
      </w:r>
      <w:r>
        <w:rPr>
          <w:sz w:val="20"/>
        </w:rPr>
        <w:t xml:space="preserve"> – consists of</w:t>
      </w:r>
    </w:p>
    <w:p w14:paraId="1BE6BBA2" w14:textId="5CF379B7" w:rsidR="00C74927" w:rsidRPr="00C74927" w:rsidRDefault="00C74927" w:rsidP="00766619">
      <w:pPr>
        <w:pStyle w:val="ListParagraph"/>
        <w:numPr>
          <w:ilvl w:val="2"/>
          <w:numId w:val="645"/>
        </w:numPr>
        <w:rPr>
          <w:b/>
          <w:bCs/>
          <w:sz w:val="20"/>
        </w:rPr>
      </w:pPr>
      <w:r>
        <w:rPr>
          <w:sz w:val="20"/>
        </w:rPr>
        <w:t xml:space="preserve">A </w:t>
      </w:r>
      <w:r>
        <w:rPr>
          <w:b/>
          <w:bCs/>
          <w:sz w:val="20"/>
        </w:rPr>
        <w:t>Data Item</w:t>
      </w:r>
      <w:r>
        <w:rPr>
          <w:sz w:val="20"/>
        </w:rPr>
        <w:t xml:space="preserve"> </w:t>
      </w:r>
    </w:p>
    <w:p w14:paraId="03913CBF" w14:textId="60EE03B6" w:rsidR="00C74927" w:rsidRDefault="00C74927" w:rsidP="00766619">
      <w:pPr>
        <w:pStyle w:val="ListParagraph"/>
        <w:numPr>
          <w:ilvl w:val="2"/>
          <w:numId w:val="645"/>
        </w:numPr>
        <w:rPr>
          <w:b/>
          <w:bCs/>
          <w:sz w:val="20"/>
        </w:rPr>
      </w:pPr>
      <w:r>
        <w:rPr>
          <w:sz w:val="20"/>
        </w:rPr>
        <w:t xml:space="preserve">An </w:t>
      </w:r>
      <w:r>
        <w:rPr>
          <w:b/>
          <w:bCs/>
          <w:sz w:val="20"/>
        </w:rPr>
        <w:t>Operator</w:t>
      </w:r>
    </w:p>
    <w:p w14:paraId="261148D4" w14:textId="48F3C92D" w:rsidR="00646A59" w:rsidRDefault="00646A59" w:rsidP="00766619">
      <w:pPr>
        <w:pStyle w:val="ListParagraph"/>
        <w:numPr>
          <w:ilvl w:val="3"/>
          <w:numId w:val="645"/>
        </w:numPr>
        <w:ind w:left="2880"/>
        <w:rPr>
          <w:b/>
          <w:bCs/>
          <w:sz w:val="20"/>
        </w:rPr>
      </w:pPr>
      <w:r w:rsidRPr="00646A59">
        <w:rPr>
          <w:sz w:val="20"/>
        </w:rPr>
        <w:t>Operator</w:t>
      </w:r>
      <w:r>
        <w:rPr>
          <w:b/>
          <w:bCs/>
          <w:sz w:val="20"/>
        </w:rPr>
        <w:t xml:space="preserve"> Includes </w:t>
      </w:r>
      <w:r w:rsidRPr="00646A59">
        <w:rPr>
          <w:sz w:val="20"/>
        </w:rPr>
        <w:t>can contain</w:t>
      </w:r>
      <w:r>
        <w:rPr>
          <w:b/>
          <w:bCs/>
          <w:sz w:val="20"/>
        </w:rPr>
        <w:t xml:space="preserve"> wildcards</w:t>
      </w:r>
    </w:p>
    <w:p w14:paraId="23810FEB" w14:textId="294C6D49" w:rsidR="00341D19" w:rsidRDefault="00341D19" w:rsidP="00341D19">
      <w:pPr>
        <w:pStyle w:val="ListParagraph"/>
        <w:ind w:left="2880"/>
        <w:rPr>
          <w:b/>
          <w:bCs/>
          <w:sz w:val="20"/>
        </w:rPr>
      </w:pPr>
    </w:p>
    <w:p w14:paraId="740944DC" w14:textId="2771AFA3" w:rsidR="00341D19" w:rsidRPr="00C74927" w:rsidRDefault="00341D19" w:rsidP="00341D19">
      <w:pPr>
        <w:pStyle w:val="ListParagraph"/>
        <w:ind w:left="2880"/>
        <w:rPr>
          <w:b/>
          <w:bCs/>
          <w:sz w:val="20"/>
        </w:rPr>
      </w:pPr>
      <w:r w:rsidRPr="00341D19">
        <w:rPr>
          <w:b/>
          <w:bCs/>
          <w:noProof/>
          <w:sz w:val="20"/>
        </w:rPr>
        <w:drawing>
          <wp:inline distT="0" distB="0" distL="0" distR="0" wp14:anchorId="4F6BD854" wp14:editId="49A15054">
            <wp:extent cx="2293620" cy="1653540"/>
            <wp:effectExtent l="0" t="0" r="5080" b="0"/>
            <wp:docPr id="2000" name="Picture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1"/>
                    <a:stretch>
                      <a:fillRect/>
                    </a:stretch>
                  </pic:blipFill>
                  <pic:spPr>
                    <a:xfrm>
                      <a:off x="0" y="0"/>
                      <a:ext cx="2307877" cy="1663818"/>
                    </a:xfrm>
                    <a:prstGeom prst="rect">
                      <a:avLst/>
                    </a:prstGeom>
                  </pic:spPr>
                </pic:pic>
              </a:graphicData>
            </a:graphic>
          </wp:inline>
        </w:drawing>
      </w:r>
    </w:p>
    <w:p w14:paraId="1883E962" w14:textId="1EA77A75" w:rsidR="00C74927" w:rsidRPr="00C74927" w:rsidRDefault="00C74927" w:rsidP="00766619">
      <w:pPr>
        <w:pStyle w:val="ListParagraph"/>
        <w:numPr>
          <w:ilvl w:val="2"/>
          <w:numId w:val="645"/>
        </w:numPr>
        <w:rPr>
          <w:b/>
          <w:bCs/>
          <w:sz w:val="20"/>
        </w:rPr>
      </w:pPr>
      <w:r>
        <w:rPr>
          <w:sz w:val="20"/>
        </w:rPr>
        <w:t>1 or more values</w:t>
      </w:r>
    </w:p>
    <w:p w14:paraId="1A119C5E" w14:textId="6DF85FDC" w:rsidR="00C74927" w:rsidRPr="00C74927" w:rsidRDefault="00C74927" w:rsidP="00766619">
      <w:pPr>
        <w:pStyle w:val="ListParagraph"/>
        <w:numPr>
          <w:ilvl w:val="3"/>
          <w:numId w:val="645"/>
        </w:numPr>
        <w:ind w:left="2880"/>
        <w:rPr>
          <w:b/>
          <w:bCs/>
          <w:sz w:val="20"/>
        </w:rPr>
      </w:pPr>
      <w:r>
        <w:rPr>
          <w:sz w:val="20"/>
        </w:rPr>
        <w:t>Fixed Values are entered at Filter creation time</w:t>
      </w:r>
    </w:p>
    <w:p w14:paraId="6C826EC2" w14:textId="58388046" w:rsidR="00C74927" w:rsidRPr="00C74927" w:rsidRDefault="00C74927" w:rsidP="00766619">
      <w:pPr>
        <w:pStyle w:val="ListParagraph"/>
        <w:numPr>
          <w:ilvl w:val="4"/>
          <w:numId w:val="645"/>
        </w:numPr>
        <w:rPr>
          <w:b/>
          <w:bCs/>
          <w:sz w:val="20"/>
        </w:rPr>
      </w:pPr>
      <w:r>
        <w:rPr>
          <w:sz w:val="20"/>
        </w:rPr>
        <w:t>they cannot be modified at run time</w:t>
      </w:r>
    </w:p>
    <w:p w14:paraId="0A9DE668" w14:textId="016A2A86" w:rsidR="00C74927" w:rsidRPr="00C74927" w:rsidRDefault="00646A59" w:rsidP="00766619">
      <w:pPr>
        <w:pStyle w:val="ListParagraph"/>
        <w:numPr>
          <w:ilvl w:val="3"/>
          <w:numId w:val="645"/>
        </w:numPr>
        <w:ind w:left="2880"/>
        <w:rPr>
          <w:b/>
          <w:bCs/>
          <w:sz w:val="20"/>
        </w:rPr>
      </w:pPr>
      <w:r>
        <w:rPr>
          <w:sz w:val="20"/>
        </w:rPr>
        <w:t>Runtime Values are entered at runtime</w:t>
      </w:r>
    </w:p>
    <w:p w14:paraId="034423DD" w14:textId="4746B5DF" w:rsidR="00C74927" w:rsidRPr="00C74927" w:rsidRDefault="00C74927" w:rsidP="00C74927">
      <w:pPr>
        <w:pStyle w:val="ListParagraph"/>
        <w:rPr>
          <w:b/>
          <w:bCs/>
          <w:sz w:val="20"/>
        </w:rPr>
      </w:pPr>
      <w:r w:rsidRPr="00C74927">
        <w:rPr>
          <w:b/>
          <w:bCs/>
          <w:noProof/>
          <w:sz w:val="20"/>
        </w:rPr>
        <w:drawing>
          <wp:inline distT="0" distB="0" distL="0" distR="0" wp14:anchorId="7EBC08D8" wp14:editId="08D7CF21">
            <wp:extent cx="2000455" cy="1447800"/>
            <wp:effectExtent l="0" t="0" r="6350" b="0"/>
            <wp:docPr id="1999" name="Picture 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2"/>
                    <a:stretch>
                      <a:fillRect/>
                    </a:stretch>
                  </pic:blipFill>
                  <pic:spPr>
                    <a:xfrm>
                      <a:off x="0" y="0"/>
                      <a:ext cx="2015546" cy="1458722"/>
                    </a:xfrm>
                    <a:prstGeom prst="rect">
                      <a:avLst/>
                    </a:prstGeom>
                  </pic:spPr>
                </pic:pic>
              </a:graphicData>
            </a:graphic>
          </wp:inline>
        </w:drawing>
      </w:r>
    </w:p>
    <w:p w14:paraId="7E33314F" w14:textId="38855120" w:rsidR="00341D19" w:rsidRPr="00060E6F" w:rsidRDefault="00341D19" w:rsidP="00766619">
      <w:pPr>
        <w:pStyle w:val="ListParagraph"/>
        <w:numPr>
          <w:ilvl w:val="1"/>
          <w:numId w:val="645"/>
        </w:numPr>
        <w:rPr>
          <w:b/>
          <w:bCs/>
          <w:sz w:val="20"/>
        </w:rPr>
      </w:pPr>
      <w:r>
        <w:rPr>
          <w:b/>
          <w:bCs/>
          <w:sz w:val="20"/>
        </w:rPr>
        <w:t>Compound Condition</w:t>
      </w:r>
      <w:r>
        <w:rPr>
          <w:sz w:val="20"/>
        </w:rPr>
        <w:t xml:space="preserve"> – a group of simple conditions joined by the same logical Operator</w:t>
      </w:r>
    </w:p>
    <w:p w14:paraId="5D8A4BB2" w14:textId="1A72A2E5" w:rsidR="00341D19" w:rsidRDefault="00341D19" w:rsidP="00341D19">
      <w:pPr>
        <w:pStyle w:val="ListParagraph"/>
        <w:rPr>
          <w:b/>
          <w:bCs/>
          <w:sz w:val="20"/>
        </w:rPr>
      </w:pPr>
      <w:r w:rsidRPr="00341D19">
        <w:rPr>
          <w:b/>
          <w:bCs/>
          <w:noProof/>
          <w:sz w:val="20"/>
        </w:rPr>
        <w:lastRenderedPageBreak/>
        <w:drawing>
          <wp:inline distT="0" distB="0" distL="0" distR="0" wp14:anchorId="3ADFF466" wp14:editId="0D4E2506">
            <wp:extent cx="4582448" cy="2956560"/>
            <wp:effectExtent l="0" t="0" r="2540" b="2540"/>
            <wp:docPr id="2001" name="Picture 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3"/>
                    <a:stretch>
                      <a:fillRect/>
                    </a:stretch>
                  </pic:blipFill>
                  <pic:spPr>
                    <a:xfrm>
                      <a:off x="0" y="0"/>
                      <a:ext cx="4588662" cy="2960569"/>
                    </a:xfrm>
                    <a:prstGeom prst="rect">
                      <a:avLst/>
                    </a:prstGeom>
                  </pic:spPr>
                </pic:pic>
              </a:graphicData>
            </a:graphic>
          </wp:inline>
        </w:drawing>
      </w:r>
    </w:p>
    <w:p w14:paraId="345CAA4A" w14:textId="49D45D36" w:rsidR="00341D19" w:rsidRPr="00060E6F" w:rsidRDefault="00060E6F" w:rsidP="00766619">
      <w:pPr>
        <w:pStyle w:val="ListParagraph"/>
        <w:numPr>
          <w:ilvl w:val="0"/>
          <w:numId w:val="645"/>
        </w:numPr>
        <w:rPr>
          <w:b/>
          <w:bCs/>
          <w:sz w:val="20"/>
        </w:rPr>
      </w:pPr>
      <w:r w:rsidRPr="00060E6F">
        <w:rPr>
          <w:sz w:val="20"/>
        </w:rPr>
        <w:t>Set</w:t>
      </w:r>
      <w:r>
        <w:rPr>
          <w:b/>
          <w:bCs/>
          <w:sz w:val="20"/>
        </w:rPr>
        <w:t xml:space="preserve"> Sort Criteria</w:t>
      </w:r>
      <w:r w:rsidRPr="00060E6F">
        <w:rPr>
          <w:sz w:val="20"/>
        </w:rPr>
        <w:t>, if necessary</w:t>
      </w:r>
    </w:p>
    <w:p w14:paraId="7308B116" w14:textId="11310086" w:rsidR="00060E6F" w:rsidRDefault="00060E6F" w:rsidP="00766619">
      <w:pPr>
        <w:pStyle w:val="ListParagraph"/>
        <w:numPr>
          <w:ilvl w:val="1"/>
          <w:numId w:val="645"/>
        </w:numPr>
        <w:rPr>
          <w:b/>
          <w:bCs/>
          <w:sz w:val="20"/>
        </w:rPr>
      </w:pPr>
      <w:r>
        <w:rPr>
          <w:sz w:val="20"/>
        </w:rPr>
        <w:t xml:space="preserve">Open </w:t>
      </w:r>
      <w:r w:rsidRPr="00060E6F">
        <w:rPr>
          <w:b/>
          <w:bCs/>
          <w:sz w:val="20"/>
        </w:rPr>
        <w:t>Sort Criteria</w:t>
      </w:r>
      <w:r>
        <w:rPr>
          <w:sz w:val="20"/>
        </w:rPr>
        <w:t xml:space="preserve"> tab in the lower portion of the </w:t>
      </w:r>
      <w:r w:rsidRPr="00060E6F">
        <w:rPr>
          <w:b/>
          <w:bCs/>
          <w:sz w:val="20"/>
        </w:rPr>
        <w:t>Edit Area</w:t>
      </w:r>
    </w:p>
    <w:p w14:paraId="1FEDDE09" w14:textId="036BD272" w:rsidR="00060E6F" w:rsidRDefault="00060E6F" w:rsidP="00060E6F">
      <w:pPr>
        <w:pStyle w:val="ListParagraph"/>
        <w:ind w:left="1440"/>
        <w:rPr>
          <w:b/>
          <w:bCs/>
          <w:sz w:val="20"/>
        </w:rPr>
      </w:pPr>
    </w:p>
    <w:p w14:paraId="5A75045A" w14:textId="5D0163D0" w:rsidR="00060E6F" w:rsidRPr="00060E6F" w:rsidRDefault="00060E6F" w:rsidP="00060E6F">
      <w:pPr>
        <w:pStyle w:val="ListParagraph"/>
        <w:rPr>
          <w:b/>
          <w:bCs/>
          <w:sz w:val="20"/>
        </w:rPr>
      </w:pPr>
      <w:r w:rsidRPr="00060E6F">
        <w:rPr>
          <w:b/>
          <w:bCs/>
          <w:noProof/>
          <w:sz w:val="20"/>
        </w:rPr>
        <w:drawing>
          <wp:inline distT="0" distB="0" distL="0" distR="0" wp14:anchorId="195F131C" wp14:editId="7BDEF63B">
            <wp:extent cx="4553048" cy="2933700"/>
            <wp:effectExtent l="0" t="0" r="6350" b="0"/>
            <wp:docPr id="2002" name="Picture 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4"/>
                    <a:stretch>
                      <a:fillRect/>
                    </a:stretch>
                  </pic:blipFill>
                  <pic:spPr>
                    <a:xfrm>
                      <a:off x="0" y="0"/>
                      <a:ext cx="4564051" cy="2940790"/>
                    </a:xfrm>
                    <a:prstGeom prst="rect">
                      <a:avLst/>
                    </a:prstGeom>
                  </pic:spPr>
                </pic:pic>
              </a:graphicData>
            </a:graphic>
          </wp:inline>
        </w:drawing>
      </w:r>
    </w:p>
    <w:p w14:paraId="7D49BEFE" w14:textId="08D837F5" w:rsidR="00060E6F" w:rsidRPr="00060E6F" w:rsidRDefault="00060E6F" w:rsidP="00766619">
      <w:pPr>
        <w:pStyle w:val="ListParagraph"/>
        <w:numPr>
          <w:ilvl w:val="1"/>
          <w:numId w:val="645"/>
        </w:numPr>
        <w:rPr>
          <w:b/>
          <w:bCs/>
          <w:sz w:val="20"/>
        </w:rPr>
      </w:pPr>
      <w:r w:rsidRPr="00060E6F">
        <w:rPr>
          <w:sz w:val="20"/>
        </w:rPr>
        <w:t>To add a</w:t>
      </w:r>
      <w:r>
        <w:rPr>
          <w:b/>
          <w:bCs/>
          <w:sz w:val="20"/>
        </w:rPr>
        <w:t xml:space="preserve"> Data Item </w:t>
      </w:r>
      <w:r>
        <w:rPr>
          <w:sz w:val="20"/>
        </w:rPr>
        <w:t>as a</w:t>
      </w:r>
      <w:r>
        <w:rPr>
          <w:b/>
          <w:bCs/>
          <w:sz w:val="20"/>
        </w:rPr>
        <w:t xml:space="preserve"> Sort Criteria</w:t>
      </w:r>
      <w:r>
        <w:rPr>
          <w:sz w:val="20"/>
        </w:rPr>
        <w:t>, drag the item from the upper portion of the Edit Area into the desired row of the Sort Criteria grid</w:t>
      </w:r>
    </w:p>
    <w:p w14:paraId="69E76A93" w14:textId="4AAB969F" w:rsidR="00060E6F" w:rsidRPr="00060E6F" w:rsidRDefault="00060E6F" w:rsidP="00766619">
      <w:pPr>
        <w:pStyle w:val="ListParagraph"/>
        <w:numPr>
          <w:ilvl w:val="2"/>
          <w:numId w:val="645"/>
        </w:numPr>
        <w:rPr>
          <w:b/>
          <w:bCs/>
          <w:sz w:val="20"/>
        </w:rPr>
      </w:pPr>
      <w:r>
        <w:rPr>
          <w:sz w:val="20"/>
        </w:rPr>
        <w:t>Default sort order for Sort Criteria is Ascending, this can be changed to Descending by accessing the dropdown menu in the Sort Order column cell for that Data Item</w:t>
      </w:r>
    </w:p>
    <w:p w14:paraId="33BE3D6F" w14:textId="0E6617BA" w:rsidR="00060E6F" w:rsidRPr="00060E6F" w:rsidRDefault="00060E6F" w:rsidP="00060E6F">
      <w:pPr>
        <w:pStyle w:val="ListParagraph"/>
        <w:rPr>
          <w:b/>
          <w:bCs/>
          <w:sz w:val="20"/>
        </w:rPr>
      </w:pPr>
      <w:r w:rsidRPr="00060E6F">
        <w:rPr>
          <w:b/>
          <w:bCs/>
          <w:noProof/>
          <w:sz w:val="20"/>
        </w:rPr>
        <w:lastRenderedPageBreak/>
        <w:drawing>
          <wp:inline distT="0" distB="0" distL="0" distR="0" wp14:anchorId="7DA8EB0C" wp14:editId="080B4496">
            <wp:extent cx="4652029" cy="2987040"/>
            <wp:effectExtent l="0" t="0" r="0" b="0"/>
            <wp:docPr id="2003" name="Picture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5"/>
                    <a:stretch>
                      <a:fillRect/>
                    </a:stretch>
                  </pic:blipFill>
                  <pic:spPr>
                    <a:xfrm>
                      <a:off x="0" y="0"/>
                      <a:ext cx="4664154" cy="2994825"/>
                    </a:xfrm>
                    <a:prstGeom prst="rect">
                      <a:avLst/>
                    </a:prstGeom>
                  </pic:spPr>
                </pic:pic>
              </a:graphicData>
            </a:graphic>
          </wp:inline>
        </w:drawing>
      </w:r>
    </w:p>
    <w:p w14:paraId="0984E756" w14:textId="692507F9" w:rsidR="00060E6F" w:rsidRPr="00060E6F" w:rsidRDefault="00060E6F" w:rsidP="00766619">
      <w:pPr>
        <w:pStyle w:val="ListParagraph"/>
        <w:numPr>
          <w:ilvl w:val="2"/>
          <w:numId w:val="645"/>
        </w:numPr>
        <w:rPr>
          <w:b/>
          <w:bCs/>
          <w:sz w:val="20"/>
        </w:rPr>
      </w:pPr>
      <w:r>
        <w:rPr>
          <w:sz w:val="20"/>
        </w:rPr>
        <w:t>Summarization levels can also be set in the Sort Criteria grid</w:t>
      </w:r>
    </w:p>
    <w:p w14:paraId="4CAFC52E" w14:textId="0E2C5ADE" w:rsidR="00060E6F" w:rsidRDefault="00060E6F" w:rsidP="00060E6F">
      <w:pPr>
        <w:pStyle w:val="ListParagraph"/>
        <w:ind w:left="2160"/>
        <w:rPr>
          <w:sz w:val="20"/>
        </w:rPr>
      </w:pPr>
    </w:p>
    <w:p w14:paraId="56A6B25D" w14:textId="09718050" w:rsidR="00060E6F" w:rsidRPr="00060E6F" w:rsidRDefault="00060E6F" w:rsidP="00060E6F">
      <w:pPr>
        <w:pStyle w:val="ListParagraph"/>
        <w:rPr>
          <w:b/>
          <w:bCs/>
          <w:sz w:val="20"/>
        </w:rPr>
      </w:pPr>
      <w:r w:rsidRPr="00060E6F">
        <w:rPr>
          <w:b/>
          <w:bCs/>
          <w:noProof/>
          <w:sz w:val="20"/>
        </w:rPr>
        <w:drawing>
          <wp:inline distT="0" distB="0" distL="0" distR="0" wp14:anchorId="62544298" wp14:editId="62BC5D5C">
            <wp:extent cx="4652010" cy="3003429"/>
            <wp:effectExtent l="0" t="0" r="0" b="0"/>
            <wp:docPr id="2004" name="Picture 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6"/>
                    <a:stretch>
                      <a:fillRect/>
                    </a:stretch>
                  </pic:blipFill>
                  <pic:spPr>
                    <a:xfrm>
                      <a:off x="0" y="0"/>
                      <a:ext cx="4670422" cy="3015316"/>
                    </a:xfrm>
                    <a:prstGeom prst="rect">
                      <a:avLst/>
                    </a:prstGeom>
                  </pic:spPr>
                </pic:pic>
              </a:graphicData>
            </a:graphic>
          </wp:inline>
        </w:drawing>
      </w:r>
    </w:p>
    <w:p w14:paraId="46709C32" w14:textId="7900944D" w:rsidR="00060E6F" w:rsidRDefault="00060E6F" w:rsidP="00766619">
      <w:pPr>
        <w:pStyle w:val="ListParagraph"/>
        <w:numPr>
          <w:ilvl w:val="0"/>
          <w:numId w:val="645"/>
        </w:numPr>
        <w:rPr>
          <w:sz w:val="20"/>
        </w:rPr>
      </w:pPr>
      <w:r>
        <w:rPr>
          <w:b/>
          <w:bCs/>
          <w:sz w:val="20"/>
        </w:rPr>
        <w:t xml:space="preserve">Data Access Group(s) </w:t>
      </w:r>
      <w:r w:rsidRPr="00060E6F">
        <w:rPr>
          <w:sz w:val="20"/>
        </w:rPr>
        <w:t>can be assigned to the Filter</w:t>
      </w:r>
      <w:r>
        <w:rPr>
          <w:sz w:val="20"/>
        </w:rPr>
        <w:t>, if necessary</w:t>
      </w:r>
    </w:p>
    <w:p w14:paraId="264655BF" w14:textId="4E257DE6" w:rsidR="00060E6F" w:rsidRPr="00060E6F" w:rsidRDefault="00060E6F" w:rsidP="00766619">
      <w:pPr>
        <w:pStyle w:val="ListParagraph"/>
        <w:numPr>
          <w:ilvl w:val="1"/>
          <w:numId w:val="645"/>
        </w:numPr>
        <w:rPr>
          <w:sz w:val="20"/>
        </w:rPr>
      </w:pPr>
      <w:r w:rsidRPr="00060E6F">
        <w:rPr>
          <w:sz w:val="20"/>
        </w:rPr>
        <w:t>Go to the</w:t>
      </w:r>
      <w:r>
        <w:rPr>
          <w:b/>
          <w:bCs/>
          <w:sz w:val="20"/>
        </w:rPr>
        <w:t xml:space="preserve"> View </w:t>
      </w:r>
      <w:r w:rsidRPr="00060E6F">
        <w:rPr>
          <w:sz w:val="20"/>
        </w:rPr>
        <w:t>menu on the</w:t>
      </w:r>
      <w:r>
        <w:rPr>
          <w:b/>
          <w:bCs/>
          <w:sz w:val="20"/>
        </w:rPr>
        <w:t xml:space="preserve"> Toolbar</w:t>
      </w:r>
    </w:p>
    <w:p w14:paraId="0F5BBB25" w14:textId="3FB10454" w:rsidR="00060E6F" w:rsidRPr="00060E6F" w:rsidRDefault="00060E6F" w:rsidP="00060E6F">
      <w:pPr>
        <w:pStyle w:val="ListParagraph"/>
        <w:rPr>
          <w:sz w:val="20"/>
        </w:rPr>
      </w:pPr>
      <w:r w:rsidRPr="00060E6F">
        <w:rPr>
          <w:noProof/>
          <w:sz w:val="20"/>
        </w:rPr>
        <w:lastRenderedPageBreak/>
        <w:drawing>
          <wp:inline distT="0" distB="0" distL="0" distR="0" wp14:anchorId="04FFDEAA" wp14:editId="32AA834D">
            <wp:extent cx="1742393" cy="1889760"/>
            <wp:effectExtent l="0" t="0" r="0" b="2540"/>
            <wp:docPr id="2006" name="Picture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7"/>
                    <a:stretch>
                      <a:fillRect/>
                    </a:stretch>
                  </pic:blipFill>
                  <pic:spPr>
                    <a:xfrm>
                      <a:off x="0" y="0"/>
                      <a:ext cx="1752163" cy="1900357"/>
                    </a:xfrm>
                    <a:prstGeom prst="rect">
                      <a:avLst/>
                    </a:prstGeom>
                  </pic:spPr>
                </pic:pic>
              </a:graphicData>
            </a:graphic>
          </wp:inline>
        </w:drawing>
      </w:r>
    </w:p>
    <w:p w14:paraId="11E5C079" w14:textId="527BF737" w:rsidR="00060E6F" w:rsidRPr="00060E6F" w:rsidRDefault="00060E6F" w:rsidP="00766619">
      <w:pPr>
        <w:pStyle w:val="ListParagraph"/>
        <w:numPr>
          <w:ilvl w:val="1"/>
          <w:numId w:val="645"/>
        </w:numPr>
        <w:rPr>
          <w:sz w:val="20"/>
        </w:rPr>
      </w:pPr>
      <w:r w:rsidRPr="00060E6F">
        <w:rPr>
          <w:sz w:val="20"/>
        </w:rPr>
        <w:t>Select</w:t>
      </w:r>
      <w:r>
        <w:rPr>
          <w:b/>
          <w:bCs/>
          <w:sz w:val="20"/>
        </w:rPr>
        <w:t xml:space="preserve"> Filter Properties</w:t>
      </w:r>
    </w:p>
    <w:p w14:paraId="78C7D570" w14:textId="77777777" w:rsidR="00060E6F" w:rsidRPr="00060E6F" w:rsidRDefault="00060E6F" w:rsidP="00060E6F">
      <w:pPr>
        <w:pStyle w:val="ListParagraph"/>
        <w:ind w:left="1440"/>
        <w:rPr>
          <w:sz w:val="20"/>
        </w:rPr>
      </w:pPr>
    </w:p>
    <w:p w14:paraId="48AF9C26" w14:textId="7D85F0B5" w:rsidR="00060E6F" w:rsidRPr="00060E6F" w:rsidRDefault="00060E6F" w:rsidP="00060E6F">
      <w:pPr>
        <w:pStyle w:val="ListParagraph"/>
        <w:rPr>
          <w:sz w:val="20"/>
        </w:rPr>
      </w:pPr>
      <w:r w:rsidRPr="00060E6F">
        <w:rPr>
          <w:noProof/>
          <w:sz w:val="20"/>
        </w:rPr>
        <w:drawing>
          <wp:inline distT="0" distB="0" distL="0" distR="0" wp14:anchorId="16705834" wp14:editId="2F7A9178">
            <wp:extent cx="4564874" cy="2941320"/>
            <wp:effectExtent l="0" t="0" r="0" b="5080"/>
            <wp:docPr id="2005" name="Picture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8"/>
                    <a:stretch>
                      <a:fillRect/>
                    </a:stretch>
                  </pic:blipFill>
                  <pic:spPr>
                    <a:xfrm>
                      <a:off x="0" y="0"/>
                      <a:ext cx="4583576" cy="2953370"/>
                    </a:xfrm>
                    <a:prstGeom prst="rect">
                      <a:avLst/>
                    </a:prstGeom>
                  </pic:spPr>
                </pic:pic>
              </a:graphicData>
            </a:graphic>
          </wp:inline>
        </w:drawing>
      </w:r>
    </w:p>
    <w:p w14:paraId="56E59187" w14:textId="7FC08A04" w:rsidR="00060E6F" w:rsidRDefault="00060E6F" w:rsidP="00766619">
      <w:pPr>
        <w:pStyle w:val="ListParagraph"/>
        <w:numPr>
          <w:ilvl w:val="1"/>
          <w:numId w:val="645"/>
        </w:numPr>
        <w:rPr>
          <w:sz w:val="20"/>
        </w:rPr>
      </w:pPr>
      <w:r>
        <w:rPr>
          <w:sz w:val="20"/>
        </w:rPr>
        <w:t xml:space="preserve">Access the dropdown menu for the </w:t>
      </w:r>
      <w:r>
        <w:rPr>
          <w:b/>
          <w:bCs/>
          <w:sz w:val="20"/>
        </w:rPr>
        <w:t>Data Access Group</w:t>
      </w:r>
      <w:r>
        <w:rPr>
          <w:sz w:val="20"/>
        </w:rPr>
        <w:t xml:space="preserve"> field</w:t>
      </w:r>
    </w:p>
    <w:p w14:paraId="187BAC4C" w14:textId="5C9989F2" w:rsidR="00060E6F" w:rsidRDefault="00060E6F" w:rsidP="00766619">
      <w:pPr>
        <w:pStyle w:val="ListParagraph"/>
        <w:numPr>
          <w:ilvl w:val="1"/>
          <w:numId w:val="645"/>
        </w:numPr>
        <w:rPr>
          <w:sz w:val="20"/>
        </w:rPr>
      </w:pPr>
      <w:r>
        <w:rPr>
          <w:sz w:val="20"/>
        </w:rPr>
        <w:t xml:space="preserve">Select the </w:t>
      </w:r>
      <w:r>
        <w:rPr>
          <w:b/>
          <w:bCs/>
          <w:sz w:val="20"/>
        </w:rPr>
        <w:t xml:space="preserve">Data Item </w:t>
      </w:r>
      <w:r w:rsidRPr="00060E6F">
        <w:rPr>
          <w:b/>
          <w:bCs/>
          <w:sz w:val="20"/>
        </w:rPr>
        <w:t>Group</w:t>
      </w:r>
      <w:r>
        <w:rPr>
          <w:sz w:val="20"/>
        </w:rPr>
        <w:t xml:space="preserve"> to be added to the Filter</w:t>
      </w:r>
    </w:p>
    <w:p w14:paraId="094DF4BD" w14:textId="766BEAC7" w:rsidR="00060E6F" w:rsidRDefault="00060E6F" w:rsidP="00766619">
      <w:pPr>
        <w:pStyle w:val="ListParagraph"/>
        <w:numPr>
          <w:ilvl w:val="0"/>
          <w:numId w:val="645"/>
        </w:numPr>
        <w:rPr>
          <w:sz w:val="20"/>
        </w:rPr>
      </w:pPr>
      <w:r>
        <w:rPr>
          <w:sz w:val="20"/>
        </w:rPr>
        <w:t xml:space="preserve">Other settings can be accessed by clicking the </w:t>
      </w:r>
      <w:r w:rsidRPr="00060E6F">
        <w:rPr>
          <w:b/>
          <w:bCs/>
          <w:sz w:val="20"/>
        </w:rPr>
        <w:t>Advanced&gt;&gt;</w:t>
      </w:r>
      <w:r>
        <w:rPr>
          <w:sz w:val="20"/>
        </w:rPr>
        <w:t xml:space="preserve"> button on the </w:t>
      </w:r>
      <w:r w:rsidRPr="00060E6F">
        <w:rPr>
          <w:b/>
          <w:bCs/>
          <w:sz w:val="20"/>
        </w:rPr>
        <w:t>Filter Properties</w:t>
      </w:r>
      <w:r>
        <w:rPr>
          <w:sz w:val="20"/>
        </w:rPr>
        <w:t xml:space="preserve"> interface</w:t>
      </w:r>
    </w:p>
    <w:p w14:paraId="251ABDDE" w14:textId="0DF2C4F1" w:rsidR="00060E6F" w:rsidRDefault="00060E6F" w:rsidP="00060E6F">
      <w:pPr>
        <w:pStyle w:val="ListParagraph"/>
        <w:rPr>
          <w:sz w:val="20"/>
        </w:rPr>
      </w:pPr>
    </w:p>
    <w:p w14:paraId="357A1C7B" w14:textId="4D2A2CE9" w:rsidR="00060E6F" w:rsidRDefault="00060E6F" w:rsidP="00060E6F">
      <w:pPr>
        <w:pStyle w:val="ListParagraph"/>
        <w:rPr>
          <w:sz w:val="20"/>
        </w:rPr>
      </w:pPr>
      <w:r w:rsidRPr="00060E6F">
        <w:rPr>
          <w:noProof/>
          <w:sz w:val="20"/>
        </w:rPr>
        <w:drawing>
          <wp:inline distT="0" distB="0" distL="0" distR="0" wp14:anchorId="6609CC8C" wp14:editId="294AE9AA">
            <wp:extent cx="2248671" cy="1493520"/>
            <wp:effectExtent l="0" t="0" r="0" b="5080"/>
            <wp:docPr id="2007" name="Picture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9"/>
                    <a:stretch>
                      <a:fillRect/>
                    </a:stretch>
                  </pic:blipFill>
                  <pic:spPr>
                    <a:xfrm>
                      <a:off x="0" y="0"/>
                      <a:ext cx="2254762" cy="1497566"/>
                    </a:xfrm>
                    <a:prstGeom prst="rect">
                      <a:avLst/>
                    </a:prstGeom>
                  </pic:spPr>
                </pic:pic>
              </a:graphicData>
            </a:graphic>
          </wp:inline>
        </w:drawing>
      </w:r>
    </w:p>
    <w:p w14:paraId="07CD9F7B" w14:textId="2952D352" w:rsidR="00060E6F" w:rsidRDefault="00AE6E16" w:rsidP="00766619">
      <w:pPr>
        <w:pStyle w:val="ListParagraph"/>
        <w:numPr>
          <w:ilvl w:val="0"/>
          <w:numId w:val="645"/>
        </w:numPr>
        <w:rPr>
          <w:sz w:val="20"/>
        </w:rPr>
      </w:pPr>
      <w:r>
        <w:rPr>
          <w:sz w:val="20"/>
        </w:rPr>
        <w:t xml:space="preserve">A Filter can also be associated with a certain </w:t>
      </w:r>
      <w:r w:rsidRPr="00AE6E16">
        <w:rPr>
          <w:b/>
          <w:bCs/>
          <w:sz w:val="20"/>
        </w:rPr>
        <w:t>Business Unit</w:t>
      </w:r>
    </w:p>
    <w:p w14:paraId="6981AB88" w14:textId="75184E3C" w:rsidR="00AE6E16" w:rsidRPr="00AE6E16" w:rsidRDefault="00AE6E16" w:rsidP="00766619">
      <w:pPr>
        <w:pStyle w:val="ListParagraph"/>
        <w:numPr>
          <w:ilvl w:val="1"/>
          <w:numId w:val="645"/>
        </w:numPr>
        <w:rPr>
          <w:b/>
          <w:bCs/>
          <w:sz w:val="20"/>
        </w:rPr>
      </w:pPr>
      <w:r>
        <w:rPr>
          <w:sz w:val="20"/>
        </w:rPr>
        <w:t xml:space="preserve">The default </w:t>
      </w:r>
      <w:r w:rsidRPr="00AE6E16">
        <w:rPr>
          <w:b/>
          <w:bCs/>
          <w:sz w:val="20"/>
        </w:rPr>
        <w:t>Business Unit</w:t>
      </w:r>
      <w:r>
        <w:rPr>
          <w:sz w:val="20"/>
        </w:rPr>
        <w:t xml:space="preserve"> setting for </w:t>
      </w:r>
      <w:r w:rsidRPr="00AE6E16">
        <w:rPr>
          <w:b/>
          <w:bCs/>
          <w:sz w:val="20"/>
        </w:rPr>
        <w:t>Filters</w:t>
      </w:r>
      <w:r>
        <w:rPr>
          <w:sz w:val="20"/>
        </w:rPr>
        <w:t xml:space="preserve"> is </w:t>
      </w:r>
      <w:r w:rsidRPr="00AE6E16">
        <w:rPr>
          <w:b/>
          <w:bCs/>
          <w:sz w:val="20"/>
        </w:rPr>
        <w:t>All Business Units</w:t>
      </w:r>
      <w:r>
        <w:rPr>
          <w:sz w:val="20"/>
        </w:rPr>
        <w:t xml:space="preserve">, allowing the </w:t>
      </w:r>
      <w:r w:rsidRPr="00AE6E16">
        <w:rPr>
          <w:b/>
          <w:bCs/>
          <w:sz w:val="20"/>
        </w:rPr>
        <w:t>Filter</w:t>
      </w:r>
      <w:r>
        <w:rPr>
          <w:sz w:val="20"/>
        </w:rPr>
        <w:t xml:space="preserve"> to be used in all </w:t>
      </w:r>
      <w:r w:rsidRPr="00AE6E16">
        <w:rPr>
          <w:b/>
          <w:bCs/>
          <w:sz w:val="20"/>
        </w:rPr>
        <w:t>Business Units</w:t>
      </w:r>
    </w:p>
    <w:p w14:paraId="407E40D1" w14:textId="38AAE3A5" w:rsidR="00AE6E16" w:rsidRDefault="00AE6E16" w:rsidP="00766619">
      <w:pPr>
        <w:pStyle w:val="ListParagraph"/>
        <w:numPr>
          <w:ilvl w:val="1"/>
          <w:numId w:val="645"/>
        </w:numPr>
        <w:rPr>
          <w:sz w:val="20"/>
        </w:rPr>
      </w:pPr>
      <w:r>
        <w:rPr>
          <w:sz w:val="20"/>
        </w:rPr>
        <w:t xml:space="preserve">Go to the </w:t>
      </w:r>
      <w:r w:rsidRPr="00AE6E16">
        <w:rPr>
          <w:b/>
          <w:bCs/>
          <w:sz w:val="20"/>
        </w:rPr>
        <w:t>View</w:t>
      </w:r>
      <w:r>
        <w:rPr>
          <w:sz w:val="20"/>
        </w:rPr>
        <w:t xml:space="preserve"> menu on the </w:t>
      </w:r>
      <w:r w:rsidRPr="00AE6E16">
        <w:rPr>
          <w:b/>
          <w:bCs/>
          <w:sz w:val="20"/>
        </w:rPr>
        <w:t>Toolbar</w:t>
      </w:r>
    </w:p>
    <w:p w14:paraId="0EEBF248" w14:textId="6874E6BF" w:rsidR="00AE6E16" w:rsidRPr="00AE6E16" w:rsidRDefault="00AE6E16" w:rsidP="00766619">
      <w:pPr>
        <w:pStyle w:val="ListParagraph"/>
        <w:numPr>
          <w:ilvl w:val="1"/>
          <w:numId w:val="645"/>
        </w:numPr>
        <w:rPr>
          <w:sz w:val="20"/>
        </w:rPr>
      </w:pPr>
      <w:r>
        <w:rPr>
          <w:sz w:val="20"/>
        </w:rPr>
        <w:t xml:space="preserve">Select </w:t>
      </w:r>
      <w:r>
        <w:rPr>
          <w:b/>
          <w:bCs/>
          <w:sz w:val="20"/>
        </w:rPr>
        <w:t>Business Unit</w:t>
      </w:r>
    </w:p>
    <w:p w14:paraId="67C52E56" w14:textId="18CA3C2A" w:rsidR="00AE6E16" w:rsidRDefault="00AE6E16" w:rsidP="00AE6E16">
      <w:pPr>
        <w:pStyle w:val="ListParagraph"/>
        <w:rPr>
          <w:sz w:val="20"/>
        </w:rPr>
      </w:pPr>
      <w:r w:rsidRPr="00AE6E16">
        <w:rPr>
          <w:noProof/>
          <w:sz w:val="20"/>
        </w:rPr>
        <w:lastRenderedPageBreak/>
        <w:drawing>
          <wp:inline distT="0" distB="0" distL="0" distR="0" wp14:anchorId="2172CCD5" wp14:editId="204C28C3">
            <wp:extent cx="4607560" cy="1779030"/>
            <wp:effectExtent l="0" t="0" r="2540" b="0"/>
            <wp:docPr id="2008" name="Picture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0"/>
                    <a:stretch>
                      <a:fillRect/>
                    </a:stretch>
                  </pic:blipFill>
                  <pic:spPr>
                    <a:xfrm>
                      <a:off x="0" y="0"/>
                      <a:ext cx="4629297" cy="1787423"/>
                    </a:xfrm>
                    <a:prstGeom prst="rect">
                      <a:avLst/>
                    </a:prstGeom>
                  </pic:spPr>
                </pic:pic>
              </a:graphicData>
            </a:graphic>
          </wp:inline>
        </w:drawing>
      </w:r>
    </w:p>
    <w:p w14:paraId="24017F14" w14:textId="5838C8FC" w:rsidR="00AE6E16" w:rsidRDefault="00AE6E16" w:rsidP="00766619">
      <w:pPr>
        <w:pStyle w:val="ListParagraph"/>
        <w:numPr>
          <w:ilvl w:val="1"/>
          <w:numId w:val="645"/>
        </w:numPr>
        <w:rPr>
          <w:sz w:val="20"/>
        </w:rPr>
      </w:pPr>
      <w:r>
        <w:rPr>
          <w:sz w:val="20"/>
        </w:rPr>
        <w:t xml:space="preserve">Select the </w:t>
      </w:r>
      <w:r>
        <w:rPr>
          <w:b/>
          <w:bCs/>
          <w:sz w:val="20"/>
        </w:rPr>
        <w:t>Business Unit</w:t>
      </w:r>
      <w:r>
        <w:rPr>
          <w:sz w:val="20"/>
        </w:rPr>
        <w:t xml:space="preserve"> from the list</w:t>
      </w:r>
    </w:p>
    <w:p w14:paraId="15834D08" w14:textId="011F4DE2" w:rsidR="00AE6E16" w:rsidRPr="00AE6E16" w:rsidRDefault="00AE6E16" w:rsidP="00766619">
      <w:pPr>
        <w:pStyle w:val="ListParagraph"/>
        <w:numPr>
          <w:ilvl w:val="1"/>
          <w:numId w:val="645"/>
        </w:numPr>
        <w:rPr>
          <w:sz w:val="20"/>
        </w:rPr>
      </w:pPr>
      <w:r>
        <w:rPr>
          <w:sz w:val="20"/>
        </w:rPr>
        <w:t xml:space="preserve">Click </w:t>
      </w:r>
      <w:r>
        <w:rPr>
          <w:b/>
          <w:bCs/>
          <w:sz w:val="20"/>
        </w:rPr>
        <w:t>OK</w:t>
      </w:r>
    </w:p>
    <w:p w14:paraId="28FB89F8" w14:textId="7785CE6C" w:rsidR="00AE6E16" w:rsidRDefault="00AE6E16" w:rsidP="00766619">
      <w:pPr>
        <w:pStyle w:val="ListParagraph"/>
        <w:numPr>
          <w:ilvl w:val="0"/>
          <w:numId w:val="645"/>
        </w:numPr>
        <w:rPr>
          <w:sz w:val="20"/>
        </w:rPr>
      </w:pPr>
      <w:r>
        <w:rPr>
          <w:sz w:val="20"/>
        </w:rPr>
        <w:t xml:space="preserve">Once the </w:t>
      </w:r>
      <w:r w:rsidRPr="00AE6E16">
        <w:rPr>
          <w:b/>
          <w:bCs/>
          <w:sz w:val="20"/>
        </w:rPr>
        <w:t>Filter</w:t>
      </w:r>
      <w:r>
        <w:rPr>
          <w:sz w:val="20"/>
        </w:rPr>
        <w:t xml:space="preserve"> has been defined, the </w:t>
      </w:r>
      <w:r w:rsidRPr="00AE6E16">
        <w:rPr>
          <w:b/>
          <w:bCs/>
          <w:sz w:val="20"/>
        </w:rPr>
        <w:t>Results Destination</w:t>
      </w:r>
      <w:r>
        <w:rPr>
          <w:sz w:val="20"/>
        </w:rPr>
        <w:t xml:space="preserve"> must be set up</w:t>
      </w:r>
    </w:p>
    <w:p w14:paraId="634D0D4D" w14:textId="7B28E786" w:rsidR="00AE6E16" w:rsidRPr="00AE6E16" w:rsidRDefault="00AE6E16" w:rsidP="00766619">
      <w:pPr>
        <w:pStyle w:val="ListParagraph"/>
        <w:numPr>
          <w:ilvl w:val="1"/>
          <w:numId w:val="645"/>
        </w:numPr>
        <w:rPr>
          <w:sz w:val="20"/>
        </w:rPr>
      </w:pPr>
      <w:r>
        <w:rPr>
          <w:sz w:val="20"/>
        </w:rPr>
        <w:t xml:space="preserve">Go to the </w:t>
      </w:r>
      <w:r>
        <w:rPr>
          <w:b/>
          <w:bCs/>
          <w:sz w:val="20"/>
        </w:rPr>
        <w:t>File</w:t>
      </w:r>
      <w:r>
        <w:rPr>
          <w:sz w:val="20"/>
        </w:rPr>
        <w:t xml:space="preserve"> menu on the </w:t>
      </w:r>
      <w:r>
        <w:rPr>
          <w:b/>
          <w:bCs/>
          <w:sz w:val="20"/>
        </w:rPr>
        <w:t>Toolbar</w:t>
      </w:r>
    </w:p>
    <w:p w14:paraId="6B4704FA" w14:textId="77777777" w:rsidR="00AE6E16" w:rsidRPr="00AE6E16" w:rsidRDefault="00AE6E16" w:rsidP="00AE6E16">
      <w:pPr>
        <w:pStyle w:val="ListParagraph"/>
        <w:ind w:left="1440"/>
        <w:rPr>
          <w:sz w:val="20"/>
        </w:rPr>
      </w:pPr>
    </w:p>
    <w:p w14:paraId="59BFF497" w14:textId="5E187D1E" w:rsidR="00AE6E16" w:rsidRDefault="00AE6E16" w:rsidP="00AE6E16">
      <w:pPr>
        <w:pStyle w:val="ListParagraph"/>
        <w:rPr>
          <w:sz w:val="20"/>
        </w:rPr>
      </w:pPr>
      <w:r w:rsidRPr="00AE6E16">
        <w:rPr>
          <w:noProof/>
          <w:sz w:val="20"/>
        </w:rPr>
        <w:drawing>
          <wp:inline distT="0" distB="0" distL="0" distR="0" wp14:anchorId="6C84DC42" wp14:editId="772FADBB">
            <wp:extent cx="4607560" cy="1304983"/>
            <wp:effectExtent l="0" t="0" r="2540" b="3175"/>
            <wp:docPr id="2009" name="Picture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1"/>
                    <a:stretch>
                      <a:fillRect/>
                    </a:stretch>
                  </pic:blipFill>
                  <pic:spPr>
                    <a:xfrm>
                      <a:off x="0" y="0"/>
                      <a:ext cx="4624501" cy="1309781"/>
                    </a:xfrm>
                    <a:prstGeom prst="rect">
                      <a:avLst/>
                    </a:prstGeom>
                  </pic:spPr>
                </pic:pic>
              </a:graphicData>
            </a:graphic>
          </wp:inline>
        </w:drawing>
      </w:r>
    </w:p>
    <w:p w14:paraId="6075EC32" w14:textId="0FA72F8E" w:rsidR="00AE6E16" w:rsidRPr="00AE6E16" w:rsidRDefault="00BA771D" w:rsidP="00766619">
      <w:pPr>
        <w:pStyle w:val="ListParagraph"/>
        <w:numPr>
          <w:ilvl w:val="1"/>
          <w:numId w:val="645"/>
        </w:numPr>
        <w:rPr>
          <w:sz w:val="20"/>
        </w:rPr>
      </w:pPr>
      <w:r>
        <w:rPr>
          <w:sz w:val="20"/>
        </w:rPr>
        <w:t>Choose</w:t>
      </w:r>
      <w:r w:rsidR="00AE6E16">
        <w:rPr>
          <w:sz w:val="20"/>
        </w:rPr>
        <w:t xml:space="preserve"> </w:t>
      </w:r>
      <w:r w:rsidR="00AE6E16">
        <w:rPr>
          <w:b/>
          <w:bCs/>
          <w:sz w:val="20"/>
        </w:rPr>
        <w:t>Select Results Destination</w:t>
      </w:r>
    </w:p>
    <w:p w14:paraId="086062E0" w14:textId="77777777" w:rsidR="00AE6E16" w:rsidRPr="00AE6E16" w:rsidRDefault="00AE6E16" w:rsidP="00AE6E16">
      <w:pPr>
        <w:pStyle w:val="ListParagraph"/>
        <w:ind w:left="1440"/>
        <w:rPr>
          <w:sz w:val="20"/>
        </w:rPr>
      </w:pPr>
    </w:p>
    <w:p w14:paraId="7C2F5E7C" w14:textId="39DCF224" w:rsidR="00AE6E16" w:rsidRDefault="00AE6E16" w:rsidP="00AE6E16">
      <w:pPr>
        <w:pStyle w:val="ListParagraph"/>
        <w:rPr>
          <w:sz w:val="20"/>
        </w:rPr>
      </w:pPr>
      <w:r w:rsidRPr="00AE6E16">
        <w:rPr>
          <w:noProof/>
          <w:sz w:val="20"/>
        </w:rPr>
        <w:drawing>
          <wp:inline distT="0" distB="0" distL="0" distR="0" wp14:anchorId="6C422A43" wp14:editId="4FB68880">
            <wp:extent cx="2445712" cy="1562100"/>
            <wp:effectExtent l="0" t="0" r="5715" b="0"/>
            <wp:docPr id="2010" name="Picture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2"/>
                    <a:stretch>
                      <a:fillRect/>
                    </a:stretch>
                  </pic:blipFill>
                  <pic:spPr>
                    <a:xfrm>
                      <a:off x="0" y="0"/>
                      <a:ext cx="2457201" cy="1569438"/>
                    </a:xfrm>
                    <a:prstGeom prst="rect">
                      <a:avLst/>
                    </a:prstGeom>
                  </pic:spPr>
                </pic:pic>
              </a:graphicData>
            </a:graphic>
          </wp:inline>
        </w:drawing>
      </w:r>
    </w:p>
    <w:p w14:paraId="7947581A" w14:textId="6D3D3DDE" w:rsidR="00AE6E16" w:rsidRDefault="00BA771D" w:rsidP="00766619">
      <w:pPr>
        <w:pStyle w:val="ListParagraph"/>
        <w:numPr>
          <w:ilvl w:val="1"/>
          <w:numId w:val="645"/>
        </w:numPr>
        <w:rPr>
          <w:sz w:val="20"/>
        </w:rPr>
      </w:pPr>
      <w:r>
        <w:rPr>
          <w:sz w:val="20"/>
        </w:rPr>
        <w:t>There are two choices for destination choice:</w:t>
      </w:r>
    </w:p>
    <w:p w14:paraId="617B71D2" w14:textId="4F39A972" w:rsidR="00BA771D" w:rsidRDefault="00BA771D" w:rsidP="00766619">
      <w:pPr>
        <w:pStyle w:val="ListParagraph"/>
        <w:numPr>
          <w:ilvl w:val="2"/>
          <w:numId w:val="645"/>
        </w:numPr>
        <w:rPr>
          <w:sz w:val="20"/>
        </w:rPr>
      </w:pPr>
      <w:r>
        <w:rPr>
          <w:b/>
          <w:bCs/>
          <w:sz w:val="20"/>
        </w:rPr>
        <w:t>Program</w:t>
      </w:r>
      <w:r>
        <w:rPr>
          <w:sz w:val="20"/>
        </w:rPr>
        <w:t xml:space="preserve"> – results can be sent to a program</w:t>
      </w:r>
    </w:p>
    <w:p w14:paraId="722659DF" w14:textId="6C303AED" w:rsidR="00BA771D" w:rsidRDefault="00BA771D" w:rsidP="00766619">
      <w:pPr>
        <w:pStyle w:val="ListParagraph"/>
        <w:numPr>
          <w:ilvl w:val="3"/>
          <w:numId w:val="645"/>
        </w:numPr>
        <w:ind w:left="2880"/>
        <w:rPr>
          <w:sz w:val="20"/>
        </w:rPr>
      </w:pPr>
      <w:r>
        <w:rPr>
          <w:sz w:val="20"/>
        </w:rPr>
        <w:t xml:space="preserve">A results report can be printed directly from </w:t>
      </w:r>
      <w:r>
        <w:rPr>
          <w:b/>
          <w:bCs/>
          <w:sz w:val="20"/>
        </w:rPr>
        <w:t>Document Format</w:t>
      </w:r>
      <w:r>
        <w:rPr>
          <w:sz w:val="20"/>
        </w:rPr>
        <w:t xml:space="preserve"> if necessary</w:t>
      </w:r>
    </w:p>
    <w:p w14:paraId="1151781B" w14:textId="259F0EFF" w:rsidR="00BA771D" w:rsidRDefault="00BA771D" w:rsidP="00766619">
      <w:pPr>
        <w:pStyle w:val="ListParagraph"/>
        <w:numPr>
          <w:ilvl w:val="3"/>
          <w:numId w:val="645"/>
        </w:numPr>
        <w:ind w:left="2880"/>
        <w:rPr>
          <w:sz w:val="20"/>
        </w:rPr>
      </w:pPr>
      <w:r>
        <w:rPr>
          <w:sz w:val="20"/>
        </w:rPr>
        <w:t>To send results to a program, tick the Radio button for Program</w:t>
      </w:r>
    </w:p>
    <w:p w14:paraId="620F01FC" w14:textId="525B8D01" w:rsidR="00BA771D" w:rsidRDefault="00BA771D" w:rsidP="00766619">
      <w:pPr>
        <w:pStyle w:val="ListParagraph"/>
        <w:numPr>
          <w:ilvl w:val="3"/>
          <w:numId w:val="645"/>
        </w:numPr>
        <w:ind w:left="2880"/>
        <w:rPr>
          <w:sz w:val="20"/>
        </w:rPr>
      </w:pPr>
      <w:r>
        <w:rPr>
          <w:sz w:val="20"/>
        </w:rPr>
        <w:t>Choose the desired destination from the dropdown list</w:t>
      </w:r>
    </w:p>
    <w:p w14:paraId="1D3D3B14" w14:textId="6A711DF3" w:rsidR="00BA771D" w:rsidRDefault="00BA771D" w:rsidP="00BA771D">
      <w:pPr>
        <w:pStyle w:val="ListParagraph"/>
        <w:rPr>
          <w:sz w:val="20"/>
        </w:rPr>
      </w:pPr>
      <w:r w:rsidRPr="00BA771D">
        <w:rPr>
          <w:noProof/>
          <w:sz w:val="20"/>
        </w:rPr>
        <w:drawing>
          <wp:inline distT="0" distB="0" distL="0" distR="0" wp14:anchorId="1096E672" wp14:editId="6C27AAC0">
            <wp:extent cx="2164080" cy="1631814"/>
            <wp:effectExtent l="0" t="0" r="0" b="0"/>
            <wp:docPr id="2011" name="Picture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3"/>
                    <a:stretch>
                      <a:fillRect/>
                    </a:stretch>
                  </pic:blipFill>
                  <pic:spPr>
                    <a:xfrm>
                      <a:off x="0" y="0"/>
                      <a:ext cx="2184353" cy="1647101"/>
                    </a:xfrm>
                    <a:prstGeom prst="rect">
                      <a:avLst/>
                    </a:prstGeom>
                  </pic:spPr>
                </pic:pic>
              </a:graphicData>
            </a:graphic>
          </wp:inline>
        </w:drawing>
      </w:r>
    </w:p>
    <w:p w14:paraId="5CDAD649" w14:textId="19535056" w:rsidR="00BA771D" w:rsidRPr="00BA771D" w:rsidRDefault="00BA771D" w:rsidP="00766619">
      <w:pPr>
        <w:pStyle w:val="ListParagraph"/>
        <w:numPr>
          <w:ilvl w:val="3"/>
          <w:numId w:val="645"/>
        </w:numPr>
        <w:ind w:left="2880"/>
        <w:rPr>
          <w:sz w:val="20"/>
        </w:rPr>
      </w:pPr>
      <w:r>
        <w:rPr>
          <w:sz w:val="20"/>
        </w:rPr>
        <w:lastRenderedPageBreak/>
        <w:t xml:space="preserve">Click </w:t>
      </w:r>
      <w:r w:rsidRPr="00BA771D">
        <w:rPr>
          <w:b/>
          <w:bCs/>
          <w:sz w:val="20"/>
        </w:rPr>
        <w:t>OK</w:t>
      </w:r>
    </w:p>
    <w:p w14:paraId="2C3DA0A6" w14:textId="1E694E40" w:rsidR="00BA771D" w:rsidRDefault="00BA771D" w:rsidP="00766619">
      <w:pPr>
        <w:pStyle w:val="ListParagraph"/>
        <w:numPr>
          <w:ilvl w:val="2"/>
          <w:numId w:val="645"/>
        </w:numPr>
        <w:rPr>
          <w:sz w:val="20"/>
        </w:rPr>
      </w:pPr>
      <w:r>
        <w:rPr>
          <w:b/>
          <w:bCs/>
          <w:sz w:val="20"/>
        </w:rPr>
        <w:t>Form</w:t>
      </w:r>
      <w:r>
        <w:rPr>
          <w:sz w:val="20"/>
        </w:rPr>
        <w:t xml:space="preserve"> – results can be sent to an inquiry results form, when they can be reviewed</w:t>
      </w:r>
    </w:p>
    <w:p w14:paraId="48EBBFD2" w14:textId="551F480A" w:rsidR="00BA771D" w:rsidRDefault="00BA771D" w:rsidP="00766619">
      <w:pPr>
        <w:pStyle w:val="ListParagraph"/>
        <w:numPr>
          <w:ilvl w:val="3"/>
          <w:numId w:val="645"/>
        </w:numPr>
        <w:ind w:left="2880"/>
        <w:rPr>
          <w:sz w:val="20"/>
        </w:rPr>
      </w:pPr>
      <w:r>
        <w:rPr>
          <w:sz w:val="20"/>
        </w:rPr>
        <w:t>From the results form, the results can be printed out, using the Control Desk</w:t>
      </w:r>
    </w:p>
    <w:p w14:paraId="2C1B8B37" w14:textId="18B20E1F" w:rsidR="00BA771D" w:rsidRPr="00BA771D" w:rsidRDefault="00BA771D" w:rsidP="00766619">
      <w:pPr>
        <w:pStyle w:val="ListParagraph"/>
        <w:numPr>
          <w:ilvl w:val="3"/>
          <w:numId w:val="645"/>
        </w:numPr>
        <w:ind w:left="2880"/>
        <w:rPr>
          <w:sz w:val="20"/>
        </w:rPr>
      </w:pPr>
      <w:r>
        <w:rPr>
          <w:sz w:val="20"/>
        </w:rPr>
        <w:t xml:space="preserve">Tick the Radio button for </w:t>
      </w:r>
      <w:r>
        <w:rPr>
          <w:b/>
          <w:bCs/>
          <w:sz w:val="20"/>
        </w:rPr>
        <w:t>Form</w:t>
      </w:r>
    </w:p>
    <w:p w14:paraId="01D47D34" w14:textId="72504D96" w:rsidR="00BA771D" w:rsidRDefault="00BA771D" w:rsidP="00BA771D">
      <w:pPr>
        <w:pStyle w:val="ListParagraph"/>
        <w:rPr>
          <w:sz w:val="20"/>
        </w:rPr>
      </w:pPr>
      <w:r w:rsidRPr="00BA771D">
        <w:rPr>
          <w:noProof/>
          <w:sz w:val="20"/>
        </w:rPr>
        <w:drawing>
          <wp:inline distT="0" distB="0" distL="0" distR="0" wp14:anchorId="68C0ACBF" wp14:editId="28CE2B37">
            <wp:extent cx="2164080" cy="1379689"/>
            <wp:effectExtent l="0" t="0" r="0" b="5080"/>
            <wp:docPr id="2012" name="Picture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4"/>
                    <a:stretch>
                      <a:fillRect/>
                    </a:stretch>
                  </pic:blipFill>
                  <pic:spPr>
                    <a:xfrm>
                      <a:off x="0" y="0"/>
                      <a:ext cx="2190301" cy="1396406"/>
                    </a:xfrm>
                    <a:prstGeom prst="rect">
                      <a:avLst/>
                    </a:prstGeom>
                  </pic:spPr>
                </pic:pic>
              </a:graphicData>
            </a:graphic>
          </wp:inline>
        </w:drawing>
      </w:r>
    </w:p>
    <w:p w14:paraId="0DBD7A37" w14:textId="77777777" w:rsidR="00BA771D" w:rsidRDefault="00BA771D" w:rsidP="00BA771D">
      <w:pPr>
        <w:pStyle w:val="ListParagraph"/>
        <w:rPr>
          <w:sz w:val="20"/>
        </w:rPr>
      </w:pPr>
    </w:p>
    <w:p w14:paraId="501D8CDE" w14:textId="57E268EA" w:rsidR="00BA771D" w:rsidRPr="00060E6F" w:rsidRDefault="00BA771D" w:rsidP="00766619">
      <w:pPr>
        <w:pStyle w:val="ListParagraph"/>
        <w:numPr>
          <w:ilvl w:val="3"/>
          <w:numId w:val="645"/>
        </w:numPr>
        <w:ind w:left="2880"/>
        <w:rPr>
          <w:sz w:val="20"/>
        </w:rPr>
      </w:pPr>
      <w:r>
        <w:rPr>
          <w:sz w:val="20"/>
        </w:rPr>
        <w:t>Use the dropdown list to select the results form</w:t>
      </w:r>
    </w:p>
    <w:p w14:paraId="28C771A3" w14:textId="580E3286" w:rsidR="00060E6F" w:rsidRDefault="00BA771D" w:rsidP="00060E6F">
      <w:pPr>
        <w:pStyle w:val="ListParagraph"/>
        <w:rPr>
          <w:sz w:val="20"/>
        </w:rPr>
      </w:pPr>
      <w:r w:rsidRPr="00BA771D">
        <w:rPr>
          <w:noProof/>
          <w:sz w:val="20"/>
        </w:rPr>
        <w:drawing>
          <wp:inline distT="0" distB="0" distL="0" distR="0" wp14:anchorId="20422368" wp14:editId="2656FDB8">
            <wp:extent cx="2158806" cy="3108960"/>
            <wp:effectExtent l="0" t="0" r="635" b="2540"/>
            <wp:docPr id="2013" name="Picture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5"/>
                    <a:stretch>
                      <a:fillRect/>
                    </a:stretch>
                  </pic:blipFill>
                  <pic:spPr>
                    <a:xfrm>
                      <a:off x="0" y="0"/>
                      <a:ext cx="2190932" cy="3155225"/>
                    </a:xfrm>
                    <a:prstGeom prst="rect">
                      <a:avLst/>
                    </a:prstGeom>
                  </pic:spPr>
                </pic:pic>
              </a:graphicData>
            </a:graphic>
          </wp:inline>
        </w:drawing>
      </w:r>
    </w:p>
    <w:p w14:paraId="33B53465" w14:textId="1462179A" w:rsidR="00BA771D" w:rsidRDefault="00BA771D" w:rsidP="00766619">
      <w:pPr>
        <w:pStyle w:val="ListParagraph"/>
        <w:numPr>
          <w:ilvl w:val="3"/>
          <w:numId w:val="645"/>
        </w:numPr>
        <w:ind w:left="2880"/>
        <w:rPr>
          <w:sz w:val="20"/>
        </w:rPr>
      </w:pPr>
      <w:r>
        <w:rPr>
          <w:sz w:val="20"/>
        </w:rPr>
        <w:t xml:space="preserve">Click </w:t>
      </w:r>
      <w:r>
        <w:rPr>
          <w:b/>
          <w:bCs/>
          <w:sz w:val="20"/>
        </w:rPr>
        <w:t>OK</w:t>
      </w:r>
    </w:p>
    <w:p w14:paraId="12301DA1" w14:textId="4153F013" w:rsidR="00BA771D" w:rsidRDefault="00BA771D" w:rsidP="00766619">
      <w:pPr>
        <w:pStyle w:val="ListParagraph"/>
        <w:numPr>
          <w:ilvl w:val="0"/>
          <w:numId w:val="645"/>
        </w:numPr>
        <w:rPr>
          <w:sz w:val="20"/>
        </w:rPr>
      </w:pPr>
      <w:r>
        <w:rPr>
          <w:sz w:val="20"/>
        </w:rPr>
        <w:t xml:space="preserve">Go to the </w:t>
      </w:r>
      <w:r>
        <w:rPr>
          <w:b/>
          <w:bCs/>
          <w:sz w:val="20"/>
        </w:rPr>
        <w:t>File</w:t>
      </w:r>
      <w:r>
        <w:rPr>
          <w:sz w:val="20"/>
        </w:rPr>
        <w:t xml:space="preserve"> menu</w:t>
      </w:r>
    </w:p>
    <w:p w14:paraId="4C2DD0AF" w14:textId="1E28C5FF" w:rsidR="00BA771D" w:rsidRDefault="00BA771D" w:rsidP="00766619">
      <w:pPr>
        <w:pStyle w:val="ListParagraph"/>
        <w:numPr>
          <w:ilvl w:val="0"/>
          <w:numId w:val="645"/>
        </w:numPr>
        <w:rPr>
          <w:sz w:val="20"/>
        </w:rPr>
      </w:pPr>
      <w:r>
        <w:rPr>
          <w:sz w:val="20"/>
        </w:rPr>
        <w:t xml:space="preserve">Select </w:t>
      </w:r>
      <w:r>
        <w:rPr>
          <w:b/>
          <w:bCs/>
          <w:sz w:val="20"/>
        </w:rPr>
        <w:t xml:space="preserve">Save </w:t>
      </w:r>
      <w:r>
        <w:rPr>
          <w:sz w:val="20"/>
        </w:rPr>
        <w:t>to save the new Filter</w:t>
      </w:r>
    </w:p>
    <w:p w14:paraId="1D409304" w14:textId="6750032B" w:rsidR="00D611FC" w:rsidRDefault="00D611FC" w:rsidP="00766619">
      <w:pPr>
        <w:pStyle w:val="ListParagraph"/>
        <w:numPr>
          <w:ilvl w:val="0"/>
          <w:numId w:val="645"/>
        </w:numPr>
        <w:rPr>
          <w:sz w:val="20"/>
        </w:rPr>
      </w:pPr>
      <w:r>
        <w:rPr>
          <w:sz w:val="20"/>
        </w:rPr>
        <w:t xml:space="preserve">Click </w:t>
      </w:r>
      <w:r>
        <w:rPr>
          <w:b/>
          <w:bCs/>
          <w:sz w:val="20"/>
        </w:rPr>
        <w:t>OK</w:t>
      </w:r>
    </w:p>
    <w:p w14:paraId="1239ADFC" w14:textId="77777777" w:rsidR="00060E6F" w:rsidRDefault="00060E6F" w:rsidP="00060E6F">
      <w:pPr>
        <w:pStyle w:val="ListParagraph"/>
        <w:rPr>
          <w:b/>
          <w:bCs/>
          <w:sz w:val="20"/>
        </w:rPr>
      </w:pPr>
    </w:p>
    <w:p w14:paraId="238D0BD9" w14:textId="77777777" w:rsidR="00A04C21" w:rsidRDefault="00A04C21" w:rsidP="00A04C21">
      <w:pPr>
        <w:pStyle w:val="ListParagraph"/>
        <w:rPr>
          <w:b/>
          <w:bCs/>
          <w:sz w:val="20"/>
        </w:rPr>
      </w:pPr>
    </w:p>
    <w:p w14:paraId="38521515" w14:textId="2D10DA82" w:rsidR="00A04C21" w:rsidRPr="00D611FC" w:rsidRDefault="00A04C21" w:rsidP="00D611FC">
      <w:pPr>
        <w:pStyle w:val="Heading3"/>
      </w:pPr>
      <w:bookmarkStart w:id="210" w:name="_Toc23338297"/>
      <w:r w:rsidRPr="00D611FC">
        <w:t>Create Filter From Existing Filter</w:t>
      </w:r>
      <w:bookmarkEnd w:id="210"/>
    </w:p>
    <w:p w14:paraId="7A9B74B4" w14:textId="77777777" w:rsidR="00A04C21" w:rsidRPr="00A04C21" w:rsidRDefault="00A04C21" w:rsidP="00A04C21">
      <w:pPr>
        <w:pStyle w:val="ListParagraph"/>
        <w:rPr>
          <w:sz w:val="20"/>
        </w:rPr>
      </w:pPr>
    </w:p>
    <w:p w14:paraId="5A02EB68" w14:textId="435A3301" w:rsidR="00D611FC" w:rsidRDefault="00D611FC" w:rsidP="00766619">
      <w:pPr>
        <w:pStyle w:val="ListParagraph"/>
        <w:numPr>
          <w:ilvl w:val="0"/>
          <w:numId w:val="646"/>
        </w:numPr>
        <w:rPr>
          <w:sz w:val="20"/>
        </w:rPr>
      </w:pPr>
      <w:r>
        <w:rPr>
          <w:sz w:val="20"/>
        </w:rPr>
        <w:t xml:space="preserve">The easiest way to create a new </w:t>
      </w:r>
      <w:r w:rsidRPr="00D611FC">
        <w:rPr>
          <w:b/>
          <w:bCs/>
          <w:sz w:val="20"/>
        </w:rPr>
        <w:t>Filter</w:t>
      </w:r>
      <w:r>
        <w:rPr>
          <w:sz w:val="20"/>
        </w:rPr>
        <w:t xml:space="preserve"> is to </w:t>
      </w:r>
      <w:r w:rsidRPr="00D611FC">
        <w:rPr>
          <w:b/>
          <w:bCs/>
          <w:sz w:val="20"/>
        </w:rPr>
        <w:t>Copy</w:t>
      </w:r>
      <w:r>
        <w:rPr>
          <w:sz w:val="20"/>
        </w:rPr>
        <w:t xml:space="preserve"> an existing Filter</w:t>
      </w:r>
    </w:p>
    <w:p w14:paraId="290B491A" w14:textId="5B8009C0" w:rsidR="00625F70" w:rsidRDefault="0011434B" w:rsidP="00766619">
      <w:pPr>
        <w:pStyle w:val="ListParagraph"/>
        <w:numPr>
          <w:ilvl w:val="0"/>
          <w:numId w:val="646"/>
        </w:numPr>
        <w:rPr>
          <w:sz w:val="20"/>
        </w:rPr>
      </w:pPr>
      <w:r>
        <w:rPr>
          <w:sz w:val="20"/>
        </w:rPr>
        <w:t xml:space="preserve">Click the </w:t>
      </w:r>
      <w:r w:rsidRPr="0011434B">
        <w:rPr>
          <w:b/>
          <w:bCs/>
          <w:sz w:val="20"/>
        </w:rPr>
        <w:t>Open Filter</w:t>
      </w:r>
      <w:r>
        <w:rPr>
          <w:sz w:val="20"/>
        </w:rPr>
        <w:t xml:space="preserve"> icon </w:t>
      </w:r>
      <w:r>
        <w:rPr>
          <w:noProof/>
        </w:rPr>
        <w:drawing>
          <wp:inline distT="0" distB="0" distL="0" distR="0" wp14:anchorId="548D901D" wp14:editId="26059360">
            <wp:extent cx="221673" cy="24384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227185" cy="249904"/>
                    </a:xfrm>
                    <a:prstGeom prst="rect">
                      <a:avLst/>
                    </a:prstGeom>
                    <a:noFill/>
                    <a:ln>
                      <a:noFill/>
                    </a:ln>
                  </pic:spPr>
                </pic:pic>
              </a:graphicData>
            </a:graphic>
          </wp:inline>
        </w:drawing>
      </w:r>
    </w:p>
    <w:p w14:paraId="23669A75" w14:textId="32403D0B" w:rsidR="0011434B" w:rsidRDefault="0011434B" w:rsidP="0011434B">
      <w:pPr>
        <w:pStyle w:val="ListParagraph"/>
        <w:rPr>
          <w:sz w:val="20"/>
        </w:rPr>
      </w:pPr>
    </w:p>
    <w:p w14:paraId="65728DDC" w14:textId="584898B6" w:rsidR="0011434B" w:rsidRDefault="0011434B" w:rsidP="0011434B">
      <w:pPr>
        <w:pStyle w:val="ListParagraph"/>
        <w:rPr>
          <w:sz w:val="20"/>
        </w:rPr>
      </w:pPr>
      <w:r w:rsidRPr="0011434B">
        <w:rPr>
          <w:noProof/>
          <w:sz w:val="20"/>
        </w:rPr>
        <w:lastRenderedPageBreak/>
        <w:drawing>
          <wp:inline distT="0" distB="0" distL="0" distR="0" wp14:anchorId="741761D8" wp14:editId="0739DF00">
            <wp:extent cx="4608184" cy="2202180"/>
            <wp:effectExtent l="0" t="0" r="2540" b="0"/>
            <wp:docPr id="1830" name="Picture 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7"/>
                    <a:stretch>
                      <a:fillRect/>
                    </a:stretch>
                  </pic:blipFill>
                  <pic:spPr>
                    <a:xfrm>
                      <a:off x="0" y="0"/>
                      <a:ext cx="4622918" cy="2209221"/>
                    </a:xfrm>
                    <a:prstGeom prst="rect">
                      <a:avLst/>
                    </a:prstGeom>
                  </pic:spPr>
                </pic:pic>
              </a:graphicData>
            </a:graphic>
          </wp:inline>
        </w:drawing>
      </w:r>
    </w:p>
    <w:p w14:paraId="64703EB1" w14:textId="522CC7EF" w:rsidR="0011434B" w:rsidRPr="0011434B" w:rsidRDefault="0011434B" w:rsidP="00766619">
      <w:pPr>
        <w:pStyle w:val="ListParagraph"/>
        <w:numPr>
          <w:ilvl w:val="1"/>
          <w:numId w:val="646"/>
        </w:numPr>
        <w:rPr>
          <w:sz w:val="20"/>
        </w:rPr>
      </w:pPr>
      <w:r>
        <w:rPr>
          <w:sz w:val="20"/>
        </w:rPr>
        <w:t xml:space="preserve">If asked to select a </w:t>
      </w:r>
      <w:r w:rsidRPr="0011434B">
        <w:rPr>
          <w:b/>
          <w:bCs/>
          <w:sz w:val="20"/>
        </w:rPr>
        <w:t>Filter Type</w:t>
      </w:r>
      <w:r>
        <w:rPr>
          <w:sz w:val="20"/>
        </w:rPr>
        <w:t xml:space="preserve">, select </w:t>
      </w:r>
      <w:r w:rsidRPr="0011434B">
        <w:rPr>
          <w:b/>
          <w:bCs/>
          <w:sz w:val="20"/>
        </w:rPr>
        <w:t>Financials Inquiry</w:t>
      </w:r>
    </w:p>
    <w:p w14:paraId="1AFEF9DD" w14:textId="3244DB9F" w:rsidR="0011434B" w:rsidRDefault="0011434B" w:rsidP="00766619">
      <w:pPr>
        <w:pStyle w:val="ListParagraph"/>
        <w:numPr>
          <w:ilvl w:val="1"/>
          <w:numId w:val="646"/>
        </w:numPr>
        <w:rPr>
          <w:sz w:val="20"/>
        </w:rPr>
      </w:pPr>
      <w:r w:rsidRPr="0011434B">
        <w:rPr>
          <w:b/>
          <w:bCs/>
          <w:sz w:val="20"/>
        </w:rPr>
        <w:t>Available Filters</w:t>
      </w:r>
      <w:r>
        <w:rPr>
          <w:sz w:val="20"/>
        </w:rPr>
        <w:t xml:space="preserve"> lists all of the pre-established filters that come with </w:t>
      </w:r>
      <w:r w:rsidRPr="0011434B">
        <w:rPr>
          <w:b/>
          <w:bCs/>
          <w:sz w:val="20"/>
        </w:rPr>
        <w:t>SunPlus Core</w:t>
      </w:r>
    </w:p>
    <w:p w14:paraId="774058D2" w14:textId="7EC042BE" w:rsidR="0011434B" w:rsidRDefault="0011434B" w:rsidP="00766619">
      <w:pPr>
        <w:pStyle w:val="ListParagraph"/>
        <w:numPr>
          <w:ilvl w:val="2"/>
          <w:numId w:val="646"/>
        </w:numPr>
        <w:rPr>
          <w:sz w:val="20"/>
        </w:rPr>
      </w:pPr>
      <w:r>
        <w:rPr>
          <w:sz w:val="20"/>
        </w:rPr>
        <w:t>This list is a combination of SunSystems standard and SunPlus standard filters</w:t>
      </w:r>
    </w:p>
    <w:p w14:paraId="30CD6358" w14:textId="5230A31C" w:rsidR="0011434B" w:rsidRDefault="0055094F" w:rsidP="00766619">
      <w:pPr>
        <w:pStyle w:val="ListParagraph"/>
        <w:numPr>
          <w:ilvl w:val="2"/>
          <w:numId w:val="646"/>
        </w:numPr>
        <w:rPr>
          <w:sz w:val="20"/>
        </w:rPr>
      </w:pPr>
      <w:r>
        <w:rPr>
          <w:sz w:val="20"/>
        </w:rPr>
        <w:t xml:space="preserve">The way to distinguish between </w:t>
      </w:r>
      <w:r w:rsidRPr="0055094F">
        <w:rPr>
          <w:b/>
          <w:bCs/>
          <w:sz w:val="20"/>
        </w:rPr>
        <w:t>SunSystems</w:t>
      </w:r>
      <w:r>
        <w:rPr>
          <w:sz w:val="20"/>
        </w:rPr>
        <w:t xml:space="preserve"> standard and </w:t>
      </w:r>
      <w:r w:rsidRPr="0055094F">
        <w:rPr>
          <w:b/>
          <w:bCs/>
          <w:sz w:val="20"/>
        </w:rPr>
        <w:t>SunPlus</w:t>
      </w:r>
      <w:r>
        <w:rPr>
          <w:sz w:val="20"/>
        </w:rPr>
        <w:t xml:space="preserve"> standard filter is the </w:t>
      </w:r>
      <w:r w:rsidRPr="0055094F">
        <w:rPr>
          <w:b/>
          <w:bCs/>
          <w:sz w:val="20"/>
        </w:rPr>
        <w:t>Control ID</w:t>
      </w:r>
      <w:r>
        <w:rPr>
          <w:sz w:val="20"/>
        </w:rPr>
        <w:t>, the column at the far right</w:t>
      </w:r>
    </w:p>
    <w:p w14:paraId="2EEE3E11" w14:textId="2974FC68" w:rsidR="0055094F" w:rsidRDefault="00E14288" w:rsidP="00766619">
      <w:pPr>
        <w:pStyle w:val="ListParagraph"/>
        <w:numPr>
          <w:ilvl w:val="2"/>
          <w:numId w:val="646"/>
        </w:numPr>
        <w:rPr>
          <w:sz w:val="20"/>
        </w:rPr>
      </w:pPr>
      <w:r w:rsidRPr="00E14288">
        <w:rPr>
          <w:b/>
          <w:bCs/>
          <w:sz w:val="20"/>
        </w:rPr>
        <w:t>4-character ID’s</w:t>
      </w:r>
      <w:r>
        <w:rPr>
          <w:sz w:val="20"/>
        </w:rPr>
        <w:t xml:space="preserve"> indicate SunPlus filters</w:t>
      </w:r>
    </w:p>
    <w:p w14:paraId="0803DF27" w14:textId="009CE0E7" w:rsidR="00E14288" w:rsidRDefault="00E14288" w:rsidP="00766619">
      <w:pPr>
        <w:pStyle w:val="ListParagraph"/>
        <w:numPr>
          <w:ilvl w:val="2"/>
          <w:numId w:val="646"/>
        </w:numPr>
        <w:rPr>
          <w:sz w:val="20"/>
        </w:rPr>
      </w:pPr>
      <w:r>
        <w:rPr>
          <w:sz w:val="20"/>
        </w:rPr>
        <w:t>The system assigns 4-character filters in sequential order</w:t>
      </w:r>
    </w:p>
    <w:p w14:paraId="5A8B34C9" w14:textId="57125EAE" w:rsidR="00E14288" w:rsidRPr="00CC103F" w:rsidRDefault="00E14288" w:rsidP="00766619">
      <w:pPr>
        <w:pStyle w:val="ListParagraph"/>
        <w:numPr>
          <w:ilvl w:val="2"/>
          <w:numId w:val="646"/>
        </w:numPr>
        <w:rPr>
          <w:sz w:val="20"/>
        </w:rPr>
      </w:pPr>
      <w:r>
        <w:rPr>
          <w:sz w:val="20"/>
        </w:rPr>
        <w:t xml:space="preserve">To create a new filter, it is effective to </w:t>
      </w:r>
      <w:r w:rsidRPr="00E14288">
        <w:rPr>
          <w:b/>
          <w:bCs/>
          <w:sz w:val="20"/>
        </w:rPr>
        <w:t>Copy</w:t>
      </w:r>
      <w:r>
        <w:rPr>
          <w:sz w:val="20"/>
        </w:rPr>
        <w:t xml:space="preserve"> an existing filter and modify it as needed</w:t>
      </w:r>
    </w:p>
    <w:p w14:paraId="2345AB1B" w14:textId="1F78865D" w:rsidR="0011434B" w:rsidRDefault="00CC103F" w:rsidP="00766619">
      <w:pPr>
        <w:pStyle w:val="ListParagraph"/>
        <w:numPr>
          <w:ilvl w:val="0"/>
          <w:numId w:val="646"/>
        </w:numPr>
        <w:rPr>
          <w:sz w:val="20"/>
        </w:rPr>
      </w:pPr>
      <w:r>
        <w:rPr>
          <w:sz w:val="20"/>
        </w:rPr>
        <w:t xml:space="preserve">Select the existing filter of the type needed, i.e., </w:t>
      </w:r>
      <w:r w:rsidRPr="00CC103F">
        <w:rPr>
          <w:b/>
          <w:bCs/>
          <w:sz w:val="20"/>
        </w:rPr>
        <w:t>Account Inquiry</w:t>
      </w:r>
    </w:p>
    <w:p w14:paraId="6DC7572E" w14:textId="1E4CF2CC" w:rsidR="00CC103F" w:rsidRPr="00CC103F" w:rsidRDefault="00CC103F" w:rsidP="00766619">
      <w:pPr>
        <w:pStyle w:val="ListParagraph"/>
        <w:numPr>
          <w:ilvl w:val="0"/>
          <w:numId w:val="646"/>
        </w:numPr>
        <w:rPr>
          <w:sz w:val="20"/>
        </w:rPr>
      </w:pPr>
      <w:r>
        <w:rPr>
          <w:sz w:val="20"/>
        </w:rPr>
        <w:t xml:space="preserve">Click </w:t>
      </w:r>
      <w:r w:rsidRPr="00CC103F">
        <w:rPr>
          <w:b/>
          <w:bCs/>
          <w:sz w:val="20"/>
        </w:rPr>
        <w:t>OK</w:t>
      </w:r>
    </w:p>
    <w:p w14:paraId="090B2D0B" w14:textId="6B13C778" w:rsidR="00CC103F" w:rsidRPr="00CC103F" w:rsidRDefault="00CC103F" w:rsidP="00CC103F">
      <w:pPr>
        <w:pStyle w:val="ListParagraph"/>
        <w:rPr>
          <w:sz w:val="20"/>
        </w:rPr>
      </w:pPr>
      <w:r w:rsidRPr="00CC103F">
        <w:rPr>
          <w:noProof/>
          <w:sz w:val="20"/>
        </w:rPr>
        <w:drawing>
          <wp:inline distT="0" distB="0" distL="0" distR="0" wp14:anchorId="70D83F27" wp14:editId="6ADF0EA3">
            <wp:extent cx="2130998" cy="960120"/>
            <wp:effectExtent l="0" t="0" r="3175" b="5080"/>
            <wp:docPr id="1832" name="Picture 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8"/>
                    <a:stretch>
                      <a:fillRect/>
                    </a:stretch>
                  </pic:blipFill>
                  <pic:spPr>
                    <a:xfrm>
                      <a:off x="0" y="0"/>
                      <a:ext cx="2147833" cy="967705"/>
                    </a:xfrm>
                    <a:prstGeom prst="rect">
                      <a:avLst/>
                    </a:prstGeom>
                  </pic:spPr>
                </pic:pic>
              </a:graphicData>
            </a:graphic>
          </wp:inline>
        </w:drawing>
      </w:r>
    </w:p>
    <w:p w14:paraId="49A01B87" w14:textId="6EED1189" w:rsidR="00CC103F" w:rsidRDefault="00CC103F" w:rsidP="00766619">
      <w:pPr>
        <w:pStyle w:val="ListParagraph"/>
        <w:numPr>
          <w:ilvl w:val="1"/>
          <w:numId w:val="646"/>
        </w:numPr>
        <w:rPr>
          <w:sz w:val="20"/>
        </w:rPr>
      </w:pPr>
      <w:r>
        <w:rPr>
          <w:sz w:val="20"/>
        </w:rPr>
        <w:t>The runtime function warning will be displayed</w:t>
      </w:r>
    </w:p>
    <w:p w14:paraId="6A57FE6E" w14:textId="369ACAED" w:rsidR="00CC103F" w:rsidRPr="00CC103F" w:rsidRDefault="00CC103F" w:rsidP="00766619">
      <w:pPr>
        <w:pStyle w:val="ListParagraph"/>
        <w:numPr>
          <w:ilvl w:val="0"/>
          <w:numId w:val="646"/>
        </w:numPr>
        <w:rPr>
          <w:sz w:val="20"/>
        </w:rPr>
      </w:pPr>
      <w:r>
        <w:rPr>
          <w:sz w:val="20"/>
        </w:rPr>
        <w:t xml:space="preserve">Click </w:t>
      </w:r>
      <w:r w:rsidRPr="00CC103F">
        <w:rPr>
          <w:b/>
          <w:bCs/>
          <w:sz w:val="20"/>
        </w:rPr>
        <w:t>OK</w:t>
      </w:r>
    </w:p>
    <w:p w14:paraId="6B67ACD4" w14:textId="74520CD5" w:rsidR="00CC103F" w:rsidRDefault="00CC103F" w:rsidP="00766619">
      <w:pPr>
        <w:pStyle w:val="ListParagraph"/>
        <w:numPr>
          <w:ilvl w:val="1"/>
          <w:numId w:val="646"/>
        </w:numPr>
        <w:rPr>
          <w:sz w:val="20"/>
        </w:rPr>
      </w:pPr>
      <w:r w:rsidRPr="00CC103F">
        <w:rPr>
          <w:sz w:val="20"/>
        </w:rPr>
        <w:t>The Filter’s details will be displayed as follows</w:t>
      </w:r>
    </w:p>
    <w:p w14:paraId="0AC33155" w14:textId="7D48375B" w:rsidR="00CC103F" w:rsidRDefault="00CC103F" w:rsidP="00CC103F">
      <w:pPr>
        <w:pStyle w:val="ListParagraph"/>
        <w:ind w:left="1440"/>
        <w:rPr>
          <w:sz w:val="20"/>
        </w:rPr>
      </w:pPr>
    </w:p>
    <w:p w14:paraId="5680A813" w14:textId="0A6AC5ED" w:rsidR="00CC103F" w:rsidRPr="00CC103F" w:rsidRDefault="00CC103F" w:rsidP="00CC103F">
      <w:pPr>
        <w:pStyle w:val="ListParagraph"/>
        <w:rPr>
          <w:sz w:val="20"/>
        </w:rPr>
      </w:pPr>
      <w:r w:rsidRPr="00CC103F">
        <w:rPr>
          <w:noProof/>
          <w:sz w:val="20"/>
        </w:rPr>
        <w:lastRenderedPageBreak/>
        <w:drawing>
          <wp:inline distT="0" distB="0" distL="0" distR="0" wp14:anchorId="3D37D144" wp14:editId="47B5CF41">
            <wp:extent cx="4579738" cy="2948940"/>
            <wp:effectExtent l="0" t="0" r="5080" b="0"/>
            <wp:docPr id="1833" name="Picture 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9"/>
                    <a:stretch>
                      <a:fillRect/>
                    </a:stretch>
                  </pic:blipFill>
                  <pic:spPr>
                    <a:xfrm>
                      <a:off x="0" y="0"/>
                      <a:ext cx="4606641" cy="2966263"/>
                    </a:xfrm>
                    <a:prstGeom prst="rect">
                      <a:avLst/>
                    </a:prstGeom>
                  </pic:spPr>
                </pic:pic>
              </a:graphicData>
            </a:graphic>
          </wp:inline>
        </w:drawing>
      </w:r>
    </w:p>
    <w:p w14:paraId="60624FC3" w14:textId="06684838" w:rsidR="00CC103F" w:rsidRDefault="00CC103F" w:rsidP="00766619">
      <w:pPr>
        <w:pStyle w:val="ListParagraph"/>
        <w:numPr>
          <w:ilvl w:val="0"/>
          <w:numId w:val="646"/>
        </w:numPr>
        <w:rPr>
          <w:sz w:val="20"/>
        </w:rPr>
      </w:pPr>
      <w:r>
        <w:rPr>
          <w:sz w:val="20"/>
        </w:rPr>
        <w:t xml:space="preserve">Go to the </w:t>
      </w:r>
      <w:r>
        <w:rPr>
          <w:b/>
          <w:bCs/>
          <w:sz w:val="20"/>
        </w:rPr>
        <w:t>File</w:t>
      </w:r>
      <w:r>
        <w:rPr>
          <w:sz w:val="20"/>
        </w:rPr>
        <w:t xml:space="preserve"> menu</w:t>
      </w:r>
    </w:p>
    <w:p w14:paraId="69A7304F" w14:textId="4DF527BB" w:rsidR="00CC103F" w:rsidRDefault="00CC103F" w:rsidP="00CC103F">
      <w:pPr>
        <w:pStyle w:val="ListParagraph"/>
        <w:rPr>
          <w:sz w:val="20"/>
        </w:rPr>
      </w:pPr>
    </w:p>
    <w:p w14:paraId="51021363" w14:textId="7178D7CD" w:rsidR="00CC103F" w:rsidRDefault="00CC103F" w:rsidP="00CC103F">
      <w:pPr>
        <w:pStyle w:val="ListParagraph"/>
        <w:rPr>
          <w:sz w:val="20"/>
        </w:rPr>
      </w:pPr>
      <w:r w:rsidRPr="00CC103F">
        <w:rPr>
          <w:noProof/>
          <w:sz w:val="20"/>
        </w:rPr>
        <w:drawing>
          <wp:inline distT="0" distB="0" distL="0" distR="0" wp14:anchorId="43FBD5B3" wp14:editId="79881ADF">
            <wp:extent cx="2743200" cy="1473565"/>
            <wp:effectExtent l="0" t="0" r="0" b="0"/>
            <wp:docPr id="1837" name="Picture 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0"/>
                    <a:stretch>
                      <a:fillRect/>
                    </a:stretch>
                  </pic:blipFill>
                  <pic:spPr>
                    <a:xfrm>
                      <a:off x="0" y="0"/>
                      <a:ext cx="2772295" cy="1489194"/>
                    </a:xfrm>
                    <a:prstGeom prst="rect">
                      <a:avLst/>
                    </a:prstGeom>
                  </pic:spPr>
                </pic:pic>
              </a:graphicData>
            </a:graphic>
          </wp:inline>
        </w:drawing>
      </w:r>
    </w:p>
    <w:p w14:paraId="5D7E2D76" w14:textId="2956F921" w:rsidR="00CC103F" w:rsidRDefault="00CC103F" w:rsidP="00766619">
      <w:pPr>
        <w:pStyle w:val="ListParagraph"/>
        <w:numPr>
          <w:ilvl w:val="0"/>
          <w:numId w:val="646"/>
        </w:numPr>
        <w:rPr>
          <w:b/>
          <w:bCs/>
          <w:sz w:val="20"/>
        </w:rPr>
      </w:pPr>
      <w:r>
        <w:rPr>
          <w:sz w:val="20"/>
        </w:rPr>
        <w:t xml:space="preserve">Select </w:t>
      </w:r>
      <w:r w:rsidRPr="00CC103F">
        <w:rPr>
          <w:b/>
          <w:bCs/>
          <w:sz w:val="20"/>
        </w:rPr>
        <w:t>Save As …</w:t>
      </w:r>
    </w:p>
    <w:p w14:paraId="08A03837" w14:textId="290C3CA4" w:rsidR="00CC103F" w:rsidRDefault="00CC103F" w:rsidP="00CC103F">
      <w:pPr>
        <w:pStyle w:val="ListParagraph"/>
        <w:rPr>
          <w:b/>
          <w:bCs/>
          <w:sz w:val="20"/>
        </w:rPr>
      </w:pPr>
      <w:r w:rsidRPr="00CC103F">
        <w:rPr>
          <w:b/>
          <w:bCs/>
          <w:noProof/>
          <w:sz w:val="20"/>
        </w:rPr>
        <w:drawing>
          <wp:inline distT="0" distB="0" distL="0" distR="0" wp14:anchorId="557F2F00" wp14:editId="73A807AA">
            <wp:extent cx="1836420" cy="1387339"/>
            <wp:effectExtent l="0" t="0" r="5080" b="0"/>
            <wp:docPr id="1862" name="Picture 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1"/>
                    <a:stretch>
                      <a:fillRect/>
                    </a:stretch>
                  </pic:blipFill>
                  <pic:spPr>
                    <a:xfrm>
                      <a:off x="0" y="0"/>
                      <a:ext cx="1863980" cy="1408159"/>
                    </a:xfrm>
                    <a:prstGeom prst="rect">
                      <a:avLst/>
                    </a:prstGeom>
                  </pic:spPr>
                </pic:pic>
              </a:graphicData>
            </a:graphic>
          </wp:inline>
        </w:drawing>
      </w:r>
    </w:p>
    <w:p w14:paraId="55012E38" w14:textId="49C0CB9F" w:rsidR="00CC103F" w:rsidRPr="000C2E1C" w:rsidRDefault="000C2E1C" w:rsidP="00766619">
      <w:pPr>
        <w:pStyle w:val="ListParagraph"/>
        <w:numPr>
          <w:ilvl w:val="0"/>
          <w:numId w:val="646"/>
        </w:numPr>
        <w:rPr>
          <w:b/>
          <w:bCs/>
          <w:sz w:val="20"/>
        </w:rPr>
      </w:pPr>
      <w:r>
        <w:rPr>
          <w:sz w:val="20"/>
        </w:rPr>
        <w:t xml:space="preserve">Give the new </w:t>
      </w:r>
      <w:r w:rsidRPr="000C2E1C">
        <w:rPr>
          <w:b/>
          <w:bCs/>
          <w:sz w:val="20"/>
        </w:rPr>
        <w:t>Filter</w:t>
      </w:r>
      <w:r>
        <w:rPr>
          <w:sz w:val="20"/>
        </w:rPr>
        <w:t xml:space="preserve"> a </w:t>
      </w:r>
      <w:r w:rsidRPr="000C2E1C">
        <w:rPr>
          <w:b/>
          <w:bCs/>
          <w:sz w:val="20"/>
        </w:rPr>
        <w:t>Name</w:t>
      </w:r>
    </w:p>
    <w:p w14:paraId="045077C5" w14:textId="4761AD4B" w:rsidR="000C2E1C" w:rsidRPr="000C2E1C" w:rsidRDefault="000C2E1C" w:rsidP="00766619">
      <w:pPr>
        <w:pStyle w:val="ListParagraph"/>
        <w:numPr>
          <w:ilvl w:val="1"/>
          <w:numId w:val="646"/>
        </w:numPr>
        <w:rPr>
          <w:b/>
          <w:bCs/>
          <w:sz w:val="20"/>
        </w:rPr>
      </w:pPr>
      <w:r>
        <w:rPr>
          <w:sz w:val="20"/>
        </w:rPr>
        <w:t xml:space="preserve">The name entered here will be displayed on the </w:t>
      </w:r>
      <w:r w:rsidRPr="000C2E1C">
        <w:rPr>
          <w:b/>
          <w:bCs/>
          <w:sz w:val="20"/>
        </w:rPr>
        <w:t>Filter Designer</w:t>
      </w:r>
      <w:r>
        <w:rPr>
          <w:sz w:val="20"/>
        </w:rPr>
        <w:t xml:space="preserve"> menu</w:t>
      </w:r>
    </w:p>
    <w:p w14:paraId="0941EAFE" w14:textId="250629AF" w:rsidR="000C2E1C" w:rsidRPr="000C2E1C" w:rsidRDefault="000C2E1C" w:rsidP="00766619">
      <w:pPr>
        <w:pStyle w:val="ListParagraph"/>
        <w:numPr>
          <w:ilvl w:val="1"/>
          <w:numId w:val="646"/>
        </w:numPr>
        <w:rPr>
          <w:b/>
          <w:bCs/>
          <w:sz w:val="20"/>
        </w:rPr>
      </w:pPr>
      <w:r>
        <w:rPr>
          <w:sz w:val="20"/>
        </w:rPr>
        <w:t xml:space="preserve">The </w:t>
      </w:r>
      <w:r>
        <w:rPr>
          <w:b/>
          <w:bCs/>
          <w:sz w:val="20"/>
        </w:rPr>
        <w:t xml:space="preserve">Description </w:t>
      </w:r>
      <w:r>
        <w:rPr>
          <w:sz w:val="20"/>
        </w:rPr>
        <w:t xml:space="preserve">and </w:t>
      </w:r>
      <w:r w:rsidRPr="000C2E1C">
        <w:rPr>
          <w:b/>
          <w:bCs/>
          <w:sz w:val="20"/>
        </w:rPr>
        <w:t>Lookup</w:t>
      </w:r>
      <w:r>
        <w:rPr>
          <w:sz w:val="20"/>
        </w:rPr>
        <w:t xml:space="preserve"> values can also be changed</w:t>
      </w:r>
    </w:p>
    <w:p w14:paraId="7879F57D" w14:textId="77777777" w:rsidR="000C2E1C" w:rsidRPr="000C2E1C" w:rsidRDefault="000C2E1C" w:rsidP="000C2E1C">
      <w:pPr>
        <w:pStyle w:val="ListParagraph"/>
        <w:ind w:left="1440"/>
        <w:rPr>
          <w:b/>
          <w:bCs/>
          <w:sz w:val="20"/>
        </w:rPr>
      </w:pPr>
    </w:p>
    <w:p w14:paraId="1A2FA761" w14:textId="6DE45358" w:rsidR="000C2E1C" w:rsidRPr="000C2E1C" w:rsidRDefault="000C2E1C" w:rsidP="000C2E1C">
      <w:pPr>
        <w:pStyle w:val="ListParagraph"/>
        <w:rPr>
          <w:b/>
          <w:bCs/>
          <w:sz w:val="20"/>
        </w:rPr>
      </w:pPr>
      <w:r w:rsidRPr="000C2E1C">
        <w:rPr>
          <w:b/>
          <w:bCs/>
          <w:noProof/>
          <w:sz w:val="20"/>
        </w:rPr>
        <w:lastRenderedPageBreak/>
        <w:drawing>
          <wp:inline distT="0" distB="0" distL="0" distR="0" wp14:anchorId="6B5E506D" wp14:editId="43B80707">
            <wp:extent cx="1814762" cy="1379220"/>
            <wp:effectExtent l="0" t="0" r="1905" b="5080"/>
            <wp:docPr id="1905" name="Picture 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2"/>
                    <a:stretch>
                      <a:fillRect/>
                    </a:stretch>
                  </pic:blipFill>
                  <pic:spPr>
                    <a:xfrm>
                      <a:off x="0" y="0"/>
                      <a:ext cx="1834168" cy="1393969"/>
                    </a:xfrm>
                    <a:prstGeom prst="rect">
                      <a:avLst/>
                    </a:prstGeom>
                  </pic:spPr>
                </pic:pic>
              </a:graphicData>
            </a:graphic>
          </wp:inline>
        </w:drawing>
      </w:r>
    </w:p>
    <w:p w14:paraId="52FCDD40" w14:textId="4494AD94" w:rsidR="000C2E1C" w:rsidRDefault="000C2E1C" w:rsidP="00766619">
      <w:pPr>
        <w:pStyle w:val="ListParagraph"/>
        <w:numPr>
          <w:ilvl w:val="0"/>
          <w:numId w:val="646"/>
        </w:numPr>
        <w:rPr>
          <w:b/>
          <w:bCs/>
          <w:sz w:val="20"/>
        </w:rPr>
      </w:pPr>
      <w:r>
        <w:rPr>
          <w:sz w:val="20"/>
        </w:rPr>
        <w:t xml:space="preserve">Click </w:t>
      </w:r>
      <w:r>
        <w:rPr>
          <w:b/>
          <w:bCs/>
          <w:sz w:val="20"/>
        </w:rPr>
        <w:t>OK</w:t>
      </w:r>
    </w:p>
    <w:p w14:paraId="16D3CFD3" w14:textId="56D888F3" w:rsidR="000C2E1C" w:rsidRDefault="000C2E1C" w:rsidP="000C2E1C">
      <w:pPr>
        <w:pStyle w:val="ListParagraph"/>
        <w:rPr>
          <w:b/>
          <w:bCs/>
          <w:sz w:val="20"/>
        </w:rPr>
      </w:pPr>
    </w:p>
    <w:p w14:paraId="4C0AAE10" w14:textId="73A2F3AF" w:rsidR="000C2E1C" w:rsidRPr="000C2E1C" w:rsidRDefault="000C2E1C" w:rsidP="000C2E1C">
      <w:pPr>
        <w:pStyle w:val="ListParagraph"/>
        <w:rPr>
          <w:b/>
          <w:bCs/>
          <w:sz w:val="20"/>
        </w:rPr>
      </w:pPr>
      <w:r w:rsidRPr="000C2E1C">
        <w:rPr>
          <w:b/>
          <w:bCs/>
          <w:noProof/>
          <w:sz w:val="20"/>
        </w:rPr>
        <w:drawing>
          <wp:inline distT="0" distB="0" distL="0" distR="0" wp14:anchorId="4D6B674D" wp14:editId="5490A487">
            <wp:extent cx="4617878" cy="2979420"/>
            <wp:effectExtent l="0" t="0" r="5080" b="5080"/>
            <wp:docPr id="1918" name="Picture 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3"/>
                    <a:stretch>
                      <a:fillRect/>
                    </a:stretch>
                  </pic:blipFill>
                  <pic:spPr>
                    <a:xfrm>
                      <a:off x="0" y="0"/>
                      <a:ext cx="4632666" cy="2988961"/>
                    </a:xfrm>
                    <a:prstGeom prst="rect">
                      <a:avLst/>
                    </a:prstGeom>
                  </pic:spPr>
                </pic:pic>
              </a:graphicData>
            </a:graphic>
          </wp:inline>
        </w:drawing>
      </w:r>
    </w:p>
    <w:p w14:paraId="150D9187" w14:textId="6953CC87" w:rsidR="000C2E1C" w:rsidRPr="00D611FC" w:rsidRDefault="000C2E1C" w:rsidP="00766619">
      <w:pPr>
        <w:pStyle w:val="ListParagraph"/>
        <w:numPr>
          <w:ilvl w:val="1"/>
          <w:numId w:val="646"/>
        </w:numPr>
        <w:rPr>
          <w:b/>
          <w:bCs/>
          <w:sz w:val="20"/>
        </w:rPr>
      </w:pPr>
      <w:r>
        <w:rPr>
          <w:sz w:val="20"/>
        </w:rPr>
        <w:t>Notice that the new Filter is displayed</w:t>
      </w:r>
    </w:p>
    <w:p w14:paraId="27AB5092" w14:textId="77777777" w:rsidR="00D611FC" w:rsidRPr="00124B5F" w:rsidRDefault="00D611FC" w:rsidP="00766619">
      <w:pPr>
        <w:pStyle w:val="ListParagraph"/>
        <w:numPr>
          <w:ilvl w:val="1"/>
          <w:numId w:val="646"/>
        </w:numPr>
        <w:rPr>
          <w:b/>
          <w:bCs/>
          <w:sz w:val="20"/>
        </w:rPr>
      </w:pPr>
      <w:r>
        <w:rPr>
          <w:sz w:val="20"/>
        </w:rPr>
        <w:t xml:space="preserve">The larger area at the right is the </w:t>
      </w:r>
      <w:r w:rsidRPr="00124B5F">
        <w:rPr>
          <w:b/>
          <w:bCs/>
          <w:sz w:val="20"/>
        </w:rPr>
        <w:t>Filter Edit Area</w:t>
      </w:r>
    </w:p>
    <w:p w14:paraId="723EC269" w14:textId="77777777" w:rsidR="00D611FC" w:rsidRPr="00124B5F" w:rsidRDefault="00D611FC" w:rsidP="00766619">
      <w:pPr>
        <w:pStyle w:val="ListParagraph"/>
        <w:numPr>
          <w:ilvl w:val="2"/>
          <w:numId w:val="646"/>
        </w:numPr>
        <w:rPr>
          <w:b/>
          <w:bCs/>
          <w:sz w:val="20"/>
        </w:rPr>
      </w:pPr>
      <w:r>
        <w:rPr>
          <w:sz w:val="20"/>
        </w:rPr>
        <w:t>This is where filters are created or edited</w:t>
      </w:r>
    </w:p>
    <w:p w14:paraId="6CB51A06" w14:textId="77777777" w:rsidR="00D611FC" w:rsidRPr="00124B5F" w:rsidRDefault="00D611FC" w:rsidP="00766619">
      <w:pPr>
        <w:pStyle w:val="ListParagraph"/>
        <w:numPr>
          <w:ilvl w:val="2"/>
          <w:numId w:val="646"/>
        </w:numPr>
        <w:rPr>
          <w:b/>
          <w:bCs/>
          <w:sz w:val="20"/>
        </w:rPr>
      </w:pPr>
      <w:r>
        <w:rPr>
          <w:sz w:val="20"/>
        </w:rPr>
        <w:t>It is split into two portions</w:t>
      </w:r>
    </w:p>
    <w:p w14:paraId="7AB436F6" w14:textId="77777777" w:rsidR="00D611FC" w:rsidRPr="00124B5F" w:rsidRDefault="00D611FC" w:rsidP="00766619">
      <w:pPr>
        <w:pStyle w:val="ListParagraph"/>
        <w:numPr>
          <w:ilvl w:val="3"/>
          <w:numId w:val="646"/>
        </w:numPr>
        <w:ind w:left="2880"/>
        <w:rPr>
          <w:b/>
          <w:bCs/>
          <w:sz w:val="20"/>
        </w:rPr>
      </w:pPr>
      <w:r w:rsidRPr="00124B5F">
        <w:rPr>
          <w:b/>
          <w:bCs/>
          <w:sz w:val="20"/>
        </w:rPr>
        <w:t>Upper Portion</w:t>
      </w:r>
      <w:r>
        <w:rPr>
          <w:sz w:val="20"/>
        </w:rPr>
        <w:t xml:space="preserve"> displays filter conditions – this is where selection criteria are edited</w:t>
      </w:r>
    </w:p>
    <w:p w14:paraId="6EAD7306" w14:textId="77777777" w:rsidR="00D611FC" w:rsidRPr="00124B5F" w:rsidRDefault="00D611FC" w:rsidP="00766619">
      <w:pPr>
        <w:pStyle w:val="ListParagraph"/>
        <w:numPr>
          <w:ilvl w:val="4"/>
          <w:numId w:val="646"/>
        </w:numPr>
        <w:rPr>
          <w:b/>
          <w:bCs/>
          <w:sz w:val="20"/>
        </w:rPr>
      </w:pPr>
      <w:r>
        <w:rPr>
          <w:sz w:val="20"/>
        </w:rPr>
        <w:t xml:space="preserve">A Yellow icon </w:t>
      </w:r>
      <w:r w:rsidRPr="00124B5F">
        <w:rPr>
          <w:noProof/>
          <w:sz w:val="20"/>
        </w:rPr>
        <w:drawing>
          <wp:inline distT="0" distB="0" distL="0" distR="0" wp14:anchorId="2483DF91" wp14:editId="72247F3C">
            <wp:extent cx="169333" cy="152400"/>
            <wp:effectExtent l="0" t="0" r="0" b="0"/>
            <wp:docPr id="1991" name="Picture 1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4"/>
                    <a:stretch>
                      <a:fillRect/>
                    </a:stretch>
                  </pic:blipFill>
                  <pic:spPr>
                    <a:xfrm>
                      <a:off x="0" y="0"/>
                      <a:ext cx="171829" cy="154647"/>
                    </a:xfrm>
                    <a:prstGeom prst="rect">
                      <a:avLst/>
                    </a:prstGeom>
                  </pic:spPr>
                </pic:pic>
              </a:graphicData>
            </a:graphic>
          </wp:inline>
        </w:drawing>
      </w:r>
      <w:r>
        <w:rPr>
          <w:sz w:val="20"/>
        </w:rPr>
        <w:t xml:space="preserve"> indicates simple conditions with no run time entries</w:t>
      </w:r>
    </w:p>
    <w:p w14:paraId="0F22B088" w14:textId="77777777" w:rsidR="00D611FC" w:rsidRPr="00124B5F" w:rsidRDefault="00D611FC" w:rsidP="00766619">
      <w:pPr>
        <w:pStyle w:val="ListParagraph"/>
        <w:numPr>
          <w:ilvl w:val="4"/>
          <w:numId w:val="646"/>
        </w:numPr>
        <w:rPr>
          <w:b/>
          <w:bCs/>
          <w:sz w:val="20"/>
        </w:rPr>
      </w:pPr>
      <w:r>
        <w:rPr>
          <w:sz w:val="20"/>
        </w:rPr>
        <w:t xml:space="preserve">A Green icon </w:t>
      </w:r>
      <w:r w:rsidRPr="00124B5F">
        <w:rPr>
          <w:noProof/>
          <w:sz w:val="20"/>
        </w:rPr>
        <w:drawing>
          <wp:inline distT="0" distB="0" distL="0" distR="0" wp14:anchorId="7D321E86" wp14:editId="06C9F318">
            <wp:extent cx="168442" cy="177800"/>
            <wp:effectExtent l="0" t="0" r="0" b="0"/>
            <wp:docPr id="1992" name="Picture 1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5"/>
                    <a:stretch>
                      <a:fillRect/>
                    </a:stretch>
                  </pic:blipFill>
                  <pic:spPr>
                    <a:xfrm>
                      <a:off x="0" y="0"/>
                      <a:ext cx="179660" cy="189641"/>
                    </a:xfrm>
                    <a:prstGeom prst="rect">
                      <a:avLst/>
                    </a:prstGeom>
                  </pic:spPr>
                </pic:pic>
              </a:graphicData>
            </a:graphic>
          </wp:inline>
        </w:drawing>
      </w:r>
      <w:r>
        <w:rPr>
          <w:sz w:val="20"/>
        </w:rPr>
        <w:t xml:space="preserve"> indicates simple conditions with run time entries</w:t>
      </w:r>
    </w:p>
    <w:p w14:paraId="40DB14EB" w14:textId="77777777" w:rsidR="00D611FC" w:rsidRPr="00124B5F" w:rsidRDefault="00D611FC" w:rsidP="00766619">
      <w:pPr>
        <w:pStyle w:val="ListParagraph"/>
        <w:numPr>
          <w:ilvl w:val="4"/>
          <w:numId w:val="646"/>
        </w:numPr>
        <w:rPr>
          <w:b/>
          <w:bCs/>
          <w:sz w:val="20"/>
        </w:rPr>
      </w:pPr>
      <w:r>
        <w:rPr>
          <w:sz w:val="20"/>
        </w:rPr>
        <w:t xml:space="preserve">A three figure icon </w:t>
      </w:r>
      <w:r w:rsidRPr="00124B5F">
        <w:rPr>
          <w:noProof/>
          <w:sz w:val="20"/>
        </w:rPr>
        <w:drawing>
          <wp:inline distT="0" distB="0" distL="0" distR="0" wp14:anchorId="0C7F8F4D" wp14:editId="14A93D90">
            <wp:extent cx="228600" cy="215900"/>
            <wp:effectExtent l="0" t="0" r="0" b="0"/>
            <wp:docPr id="1993" name="Picture 1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6"/>
                    <a:stretch>
                      <a:fillRect/>
                    </a:stretch>
                  </pic:blipFill>
                  <pic:spPr>
                    <a:xfrm>
                      <a:off x="0" y="0"/>
                      <a:ext cx="228600" cy="215900"/>
                    </a:xfrm>
                    <a:prstGeom prst="rect">
                      <a:avLst/>
                    </a:prstGeom>
                  </pic:spPr>
                </pic:pic>
              </a:graphicData>
            </a:graphic>
          </wp:inline>
        </w:drawing>
      </w:r>
      <w:r>
        <w:rPr>
          <w:sz w:val="20"/>
        </w:rPr>
        <w:t xml:space="preserve"> indicates compound conditions </w:t>
      </w:r>
    </w:p>
    <w:p w14:paraId="2FBE4819" w14:textId="77777777" w:rsidR="00D611FC" w:rsidRPr="00124B5F" w:rsidRDefault="00D611FC" w:rsidP="00766619">
      <w:pPr>
        <w:pStyle w:val="ListParagraph"/>
        <w:numPr>
          <w:ilvl w:val="3"/>
          <w:numId w:val="646"/>
        </w:numPr>
        <w:ind w:left="2880"/>
        <w:rPr>
          <w:b/>
          <w:bCs/>
          <w:sz w:val="20"/>
        </w:rPr>
      </w:pPr>
      <w:r w:rsidRPr="00124B5F">
        <w:rPr>
          <w:b/>
          <w:bCs/>
          <w:sz w:val="20"/>
        </w:rPr>
        <w:t>Lower Portion</w:t>
      </w:r>
      <w:r>
        <w:rPr>
          <w:sz w:val="20"/>
        </w:rPr>
        <w:t xml:space="preserve"> is split into two tabs </w:t>
      </w:r>
    </w:p>
    <w:p w14:paraId="31E0C0EC" w14:textId="77777777" w:rsidR="00D611FC" w:rsidRDefault="00D611FC" w:rsidP="00766619">
      <w:pPr>
        <w:pStyle w:val="ListParagraph"/>
        <w:numPr>
          <w:ilvl w:val="4"/>
          <w:numId w:val="646"/>
        </w:numPr>
        <w:rPr>
          <w:sz w:val="20"/>
        </w:rPr>
      </w:pPr>
      <w:r w:rsidRPr="00124B5F">
        <w:rPr>
          <w:b/>
          <w:bCs/>
          <w:sz w:val="20"/>
        </w:rPr>
        <w:t>Selection Summary</w:t>
      </w:r>
      <w:r>
        <w:rPr>
          <w:b/>
          <w:bCs/>
          <w:sz w:val="20"/>
        </w:rPr>
        <w:t xml:space="preserve"> </w:t>
      </w:r>
      <w:r w:rsidRPr="00124B5F">
        <w:rPr>
          <w:sz w:val="20"/>
        </w:rPr>
        <w:t xml:space="preserve">– displays filter conditions in </w:t>
      </w:r>
      <w:r>
        <w:rPr>
          <w:sz w:val="20"/>
        </w:rPr>
        <w:t>textual form as an equation</w:t>
      </w:r>
    </w:p>
    <w:p w14:paraId="1655EF69" w14:textId="77777777" w:rsidR="00D611FC" w:rsidRPr="00124B5F" w:rsidRDefault="00D611FC" w:rsidP="00766619">
      <w:pPr>
        <w:pStyle w:val="ListParagraph"/>
        <w:numPr>
          <w:ilvl w:val="5"/>
          <w:numId w:val="646"/>
        </w:numPr>
        <w:rPr>
          <w:sz w:val="20"/>
        </w:rPr>
      </w:pPr>
      <w:r w:rsidRPr="00124B5F">
        <w:rPr>
          <w:sz w:val="20"/>
        </w:rPr>
        <w:t>Filter conditions cannot be edited in this area</w:t>
      </w:r>
    </w:p>
    <w:p w14:paraId="79CE422B" w14:textId="77777777" w:rsidR="00D611FC" w:rsidRPr="00124B5F" w:rsidRDefault="00D611FC" w:rsidP="00766619">
      <w:pPr>
        <w:pStyle w:val="ListParagraph"/>
        <w:numPr>
          <w:ilvl w:val="4"/>
          <w:numId w:val="646"/>
        </w:numPr>
        <w:rPr>
          <w:b/>
          <w:bCs/>
          <w:sz w:val="20"/>
        </w:rPr>
      </w:pPr>
      <w:r w:rsidRPr="00124B5F">
        <w:rPr>
          <w:b/>
          <w:bCs/>
          <w:sz w:val="20"/>
        </w:rPr>
        <w:t>Sort Criteria</w:t>
      </w:r>
      <w:r>
        <w:rPr>
          <w:b/>
          <w:bCs/>
          <w:sz w:val="20"/>
        </w:rPr>
        <w:t xml:space="preserve"> </w:t>
      </w:r>
      <w:r>
        <w:rPr>
          <w:sz w:val="20"/>
        </w:rPr>
        <w:t xml:space="preserve">– displays sort criteria and allows editing </w:t>
      </w:r>
    </w:p>
    <w:p w14:paraId="78CD6035" w14:textId="77777777" w:rsidR="00D611FC" w:rsidRPr="000C2E1C" w:rsidRDefault="00D611FC" w:rsidP="00766619">
      <w:pPr>
        <w:pStyle w:val="ListParagraph"/>
        <w:numPr>
          <w:ilvl w:val="1"/>
          <w:numId w:val="646"/>
        </w:numPr>
        <w:rPr>
          <w:b/>
          <w:bCs/>
          <w:sz w:val="20"/>
        </w:rPr>
      </w:pPr>
      <w:r>
        <w:rPr>
          <w:sz w:val="20"/>
        </w:rPr>
        <w:t>In the upper work pane the details of the existing filter (the filter from which the copy was made) are listed</w:t>
      </w:r>
    </w:p>
    <w:p w14:paraId="4EDA4C3B" w14:textId="6B1603CD" w:rsidR="00D611FC" w:rsidRPr="00D611FC" w:rsidRDefault="00D611FC" w:rsidP="00766619">
      <w:pPr>
        <w:pStyle w:val="ListParagraph"/>
        <w:numPr>
          <w:ilvl w:val="1"/>
          <w:numId w:val="646"/>
        </w:numPr>
        <w:rPr>
          <w:b/>
          <w:bCs/>
          <w:sz w:val="20"/>
        </w:rPr>
      </w:pPr>
      <w:r>
        <w:rPr>
          <w:sz w:val="20"/>
        </w:rPr>
        <w:t xml:space="preserve">These items can be </w:t>
      </w:r>
      <w:r w:rsidRPr="000C2E1C">
        <w:rPr>
          <w:b/>
          <w:bCs/>
          <w:sz w:val="20"/>
        </w:rPr>
        <w:t>Deleted</w:t>
      </w:r>
      <w:r>
        <w:rPr>
          <w:sz w:val="20"/>
        </w:rPr>
        <w:t xml:space="preserve">, </w:t>
      </w:r>
      <w:r w:rsidRPr="000C2E1C">
        <w:rPr>
          <w:b/>
          <w:bCs/>
          <w:sz w:val="20"/>
        </w:rPr>
        <w:t>Added</w:t>
      </w:r>
      <w:r>
        <w:rPr>
          <w:sz w:val="20"/>
        </w:rPr>
        <w:t xml:space="preserve"> to, or the </w:t>
      </w:r>
      <w:r w:rsidRPr="000C2E1C">
        <w:rPr>
          <w:b/>
          <w:bCs/>
          <w:sz w:val="20"/>
        </w:rPr>
        <w:t>Operator</w:t>
      </w:r>
      <w:r>
        <w:rPr>
          <w:sz w:val="20"/>
        </w:rPr>
        <w:t xml:space="preserve"> can be changed</w:t>
      </w:r>
    </w:p>
    <w:p w14:paraId="104C493F" w14:textId="48A2E021" w:rsidR="00877ACB" w:rsidRDefault="00877ACB" w:rsidP="00877ACB">
      <w:pPr>
        <w:rPr>
          <w:b/>
          <w:bCs/>
          <w:sz w:val="20"/>
        </w:rPr>
      </w:pPr>
    </w:p>
    <w:p w14:paraId="2B7D3E56" w14:textId="4F13ECD1" w:rsidR="00877ACB" w:rsidRPr="00877ACB" w:rsidRDefault="00877ACB" w:rsidP="00877ACB">
      <w:pPr>
        <w:ind w:left="720"/>
        <w:rPr>
          <w:b/>
          <w:bCs/>
          <w:sz w:val="20"/>
        </w:rPr>
      </w:pPr>
      <w:r w:rsidRPr="00877ACB">
        <w:rPr>
          <w:b/>
          <w:bCs/>
          <w:noProof/>
          <w:sz w:val="20"/>
        </w:rPr>
        <w:lastRenderedPageBreak/>
        <w:drawing>
          <wp:inline distT="0" distB="0" distL="0" distR="0" wp14:anchorId="4A70E49E" wp14:editId="34D1A578">
            <wp:extent cx="4564380" cy="2944903"/>
            <wp:effectExtent l="0" t="0" r="0" b="1905"/>
            <wp:docPr id="1924" name="Picture 1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7"/>
                    <a:stretch>
                      <a:fillRect/>
                    </a:stretch>
                  </pic:blipFill>
                  <pic:spPr>
                    <a:xfrm>
                      <a:off x="0" y="0"/>
                      <a:ext cx="4590388" cy="2961683"/>
                    </a:xfrm>
                    <a:prstGeom prst="rect">
                      <a:avLst/>
                    </a:prstGeom>
                  </pic:spPr>
                </pic:pic>
              </a:graphicData>
            </a:graphic>
          </wp:inline>
        </w:drawing>
      </w:r>
    </w:p>
    <w:p w14:paraId="37D64E6C" w14:textId="77777777" w:rsidR="00877ACB" w:rsidRPr="00877ACB" w:rsidRDefault="00877ACB" w:rsidP="00877ACB">
      <w:pPr>
        <w:pStyle w:val="ListParagraph"/>
        <w:ind w:left="1440"/>
        <w:rPr>
          <w:b/>
          <w:bCs/>
          <w:sz w:val="20"/>
        </w:rPr>
      </w:pPr>
    </w:p>
    <w:p w14:paraId="0902BE96" w14:textId="754EF143" w:rsidR="00877ACB" w:rsidRPr="00877ACB" w:rsidRDefault="00877ACB" w:rsidP="00877ACB">
      <w:pPr>
        <w:ind w:left="720"/>
        <w:rPr>
          <w:b/>
          <w:bCs/>
          <w:sz w:val="20"/>
        </w:rPr>
      </w:pPr>
      <w:r w:rsidRPr="00877ACB">
        <w:rPr>
          <w:b/>
          <w:bCs/>
          <w:noProof/>
          <w:sz w:val="20"/>
        </w:rPr>
        <w:drawing>
          <wp:inline distT="0" distB="0" distL="0" distR="0" wp14:anchorId="708A887B" wp14:editId="447D271B">
            <wp:extent cx="4564380" cy="2936613"/>
            <wp:effectExtent l="0" t="0" r="0" b="0"/>
            <wp:docPr id="1990" name="Picture 1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8"/>
                    <a:stretch>
                      <a:fillRect/>
                    </a:stretch>
                  </pic:blipFill>
                  <pic:spPr>
                    <a:xfrm>
                      <a:off x="0" y="0"/>
                      <a:ext cx="4581270" cy="2947479"/>
                    </a:xfrm>
                    <a:prstGeom prst="rect">
                      <a:avLst/>
                    </a:prstGeom>
                  </pic:spPr>
                </pic:pic>
              </a:graphicData>
            </a:graphic>
          </wp:inline>
        </w:drawing>
      </w:r>
    </w:p>
    <w:p w14:paraId="4C10A953" w14:textId="3CD55457" w:rsidR="000C2E1C" w:rsidRPr="00D611FC" w:rsidRDefault="00D611FC" w:rsidP="00766619">
      <w:pPr>
        <w:pStyle w:val="ListParagraph"/>
        <w:numPr>
          <w:ilvl w:val="0"/>
          <w:numId w:val="646"/>
        </w:numPr>
        <w:rPr>
          <w:b/>
          <w:bCs/>
          <w:sz w:val="20"/>
        </w:rPr>
      </w:pPr>
      <w:r>
        <w:rPr>
          <w:sz w:val="20"/>
        </w:rPr>
        <w:t xml:space="preserve">To modify a </w:t>
      </w:r>
      <w:r w:rsidRPr="00D611FC">
        <w:rPr>
          <w:b/>
          <w:bCs/>
          <w:sz w:val="20"/>
        </w:rPr>
        <w:t>Data Item</w:t>
      </w:r>
      <w:r>
        <w:rPr>
          <w:sz w:val="20"/>
        </w:rPr>
        <w:t>, select the item</w:t>
      </w:r>
    </w:p>
    <w:p w14:paraId="5F116A84" w14:textId="7A97E9A7" w:rsidR="00D611FC" w:rsidRPr="00D611FC" w:rsidRDefault="00D611FC" w:rsidP="00766619">
      <w:pPr>
        <w:pStyle w:val="ListParagraph"/>
        <w:numPr>
          <w:ilvl w:val="1"/>
          <w:numId w:val="646"/>
        </w:numPr>
        <w:rPr>
          <w:b/>
          <w:bCs/>
          <w:sz w:val="20"/>
        </w:rPr>
      </w:pPr>
      <w:r>
        <w:rPr>
          <w:sz w:val="20"/>
        </w:rPr>
        <w:t xml:space="preserve">Go to the </w:t>
      </w:r>
      <w:r>
        <w:rPr>
          <w:b/>
          <w:bCs/>
          <w:sz w:val="20"/>
        </w:rPr>
        <w:t>Condition</w:t>
      </w:r>
      <w:r>
        <w:rPr>
          <w:sz w:val="20"/>
        </w:rPr>
        <w:t xml:space="preserve"> menu on the </w:t>
      </w:r>
      <w:r>
        <w:rPr>
          <w:b/>
          <w:bCs/>
          <w:sz w:val="20"/>
        </w:rPr>
        <w:t>Toolbar</w:t>
      </w:r>
    </w:p>
    <w:p w14:paraId="05F878E8" w14:textId="284317B3" w:rsidR="00D611FC" w:rsidRDefault="00D611FC" w:rsidP="00D611FC">
      <w:pPr>
        <w:pStyle w:val="ListParagraph"/>
        <w:rPr>
          <w:sz w:val="20"/>
        </w:rPr>
      </w:pPr>
    </w:p>
    <w:p w14:paraId="30F10971" w14:textId="38B1B82A" w:rsidR="00D611FC" w:rsidRPr="00D611FC" w:rsidRDefault="00D611FC" w:rsidP="00D611FC">
      <w:pPr>
        <w:pStyle w:val="ListParagraph"/>
        <w:rPr>
          <w:b/>
          <w:bCs/>
          <w:sz w:val="20"/>
        </w:rPr>
      </w:pPr>
      <w:r w:rsidRPr="00D611FC">
        <w:rPr>
          <w:b/>
          <w:bCs/>
          <w:noProof/>
          <w:sz w:val="20"/>
        </w:rPr>
        <w:lastRenderedPageBreak/>
        <w:drawing>
          <wp:inline distT="0" distB="0" distL="0" distR="0" wp14:anchorId="14F304F8" wp14:editId="2BB0E887">
            <wp:extent cx="4617720" cy="2975371"/>
            <wp:effectExtent l="0" t="0" r="5080" b="0"/>
            <wp:docPr id="2014" name="Picture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9"/>
                    <a:stretch>
                      <a:fillRect/>
                    </a:stretch>
                  </pic:blipFill>
                  <pic:spPr>
                    <a:xfrm>
                      <a:off x="0" y="0"/>
                      <a:ext cx="4625368" cy="2980299"/>
                    </a:xfrm>
                    <a:prstGeom prst="rect">
                      <a:avLst/>
                    </a:prstGeom>
                  </pic:spPr>
                </pic:pic>
              </a:graphicData>
            </a:graphic>
          </wp:inline>
        </w:drawing>
      </w:r>
    </w:p>
    <w:p w14:paraId="25C63CDB" w14:textId="10D6B5FE" w:rsidR="00D611FC" w:rsidRDefault="00D611FC" w:rsidP="00766619">
      <w:pPr>
        <w:pStyle w:val="ListParagraph"/>
        <w:numPr>
          <w:ilvl w:val="0"/>
          <w:numId w:val="646"/>
        </w:numPr>
        <w:rPr>
          <w:b/>
          <w:bCs/>
          <w:sz w:val="20"/>
        </w:rPr>
      </w:pPr>
      <w:r>
        <w:rPr>
          <w:sz w:val="20"/>
        </w:rPr>
        <w:t xml:space="preserve">Select </w:t>
      </w:r>
      <w:r>
        <w:rPr>
          <w:b/>
          <w:bCs/>
          <w:sz w:val="20"/>
        </w:rPr>
        <w:t>Edit</w:t>
      </w:r>
    </w:p>
    <w:p w14:paraId="181082A7" w14:textId="568B674F" w:rsidR="00D611FC" w:rsidRPr="00D611FC" w:rsidRDefault="00D611FC" w:rsidP="00D611FC">
      <w:pPr>
        <w:pStyle w:val="ListParagraph"/>
        <w:rPr>
          <w:b/>
          <w:bCs/>
          <w:sz w:val="20"/>
        </w:rPr>
      </w:pPr>
      <w:r w:rsidRPr="00D611FC">
        <w:rPr>
          <w:b/>
          <w:bCs/>
          <w:noProof/>
          <w:sz w:val="20"/>
        </w:rPr>
        <w:drawing>
          <wp:inline distT="0" distB="0" distL="0" distR="0" wp14:anchorId="3D071ED6" wp14:editId="343C88C3">
            <wp:extent cx="2042160" cy="1803776"/>
            <wp:effectExtent l="0" t="0" r="2540" b="0"/>
            <wp:docPr id="2015" name="Picture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0"/>
                    <a:stretch>
                      <a:fillRect/>
                    </a:stretch>
                  </pic:blipFill>
                  <pic:spPr>
                    <a:xfrm>
                      <a:off x="0" y="0"/>
                      <a:ext cx="2049928" cy="1810637"/>
                    </a:xfrm>
                    <a:prstGeom prst="rect">
                      <a:avLst/>
                    </a:prstGeom>
                  </pic:spPr>
                </pic:pic>
              </a:graphicData>
            </a:graphic>
          </wp:inline>
        </w:drawing>
      </w:r>
    </w:p>
    <w:p w14:paraId="6CE7B9FB" w14:textId="3F8C0281" w:rsidR="00D611FC" w:rsidRPr="00D611FC" w:rsidRDefault="00D611FC" w:rsidP="00766619">
      <w:pPr>
        <w:pStyle w:val="ListParagraph"/>
        <w:numPr>
          <w:ilvl w:val="0"/>
          <w:numId w:val="646"/>
        </w:numPr>
        <w:rPr>
          <w:b/>
          <w:bCs/>
          <w:sz w:val="20"/>
        </w:rPr>
      </w:pPr>
      <w:r>
        <w:rPr>
          <w:sz w:val="20"/>
        </w:rPr>
        <w:t>Make the necessary changes</w:t>
      </w:r>
    </w:p>
    <w:p w14:paraId="7948F117" w14:textId="0CFC7234" w:rsidR="00D611FC" w:rsidRPr="00D611FC" w:rsidRDefault="00D611FC" w:rsidP="00766619">
      <w:pPr>
        <w:pStyle w:val="ListParagraph"/>
        <w:numPr>
          <w:ilvl w:val="0"/>
          <w:numId w:val="646"/>
        </w:numPr>
        <w:rPr>
          <w:b/>
          <w:bCs/>
          <w:sz w:val="20"/>
        </w:rPr>
      </w:pPr>
      <w:r>
        <w:rPr>
          <w:sz w:val="20"/>
        </w:rPr>
        <w:t xml:space="preserve">Click </w:t>
      </w:r>
      <w:r>
        <w:rPr>
          <w:b/>
          <w:bCs/>
          <w:sz w:val="20"/>
        </w:rPr>
        <w:t>OK</w:t>
      </w:r>
    </w:p>
    <w:p w14:paraId="4BB5E90A" w14:textId="40AA30E9" w:rsidR="00D611FC" w:rsidRPr="00D611FC" w:rsidRDefault="00D611FC" w:rsidP="00766619">
      <w:pPr>
        <w:pStyle w:val="ListParagraph"/>
        <w:numPr>
          <w:ilvl w:val="0"/>
          <w:numId w:val="646"/>
        </w:numPr>
        <w:rPr>
          <w:b/>
          <w:bCs/>
          <w:sz w:val="20"/>
        </w:rPr>
      </w:pPr>
      <w:r>
        <w:rPr>
          <w:sz w:val="20"/>
        </w:rPr>
        <w:t xml:space="preserve">To </w:t>
      </w:r>
      <w:r w:rsidRPr="00D611FC">
        <w:rPr>
          <w:b/>
          <w:bCs/>
          <w:sz w:val="20"/>
        </w:rPr>
        <w:t>Add</w:t>
      </w:r>
      <w:r>
        <w:rPr>
          <w:sz w:val="20"/>
        </w:rPr>
        <w:t xml:space="preserve"> </w:t>
      </w:r>
      <w:r w:rsidRPr="00D611FC">
        <w:rPr>
          <w:b/>
          <w:bCs/>
          <w:sz w:val="20"/>
        </w:rPr>
        <w:t>Data Item</w:t>
      </w:r>
      <w:r>
        <w:rPr>
          <w:sz w:val="20"/>
        </w:rPr>
        <w:t xml:space="preserve">, select the item from the </w:t>
      </w:r>
      <w:r w:rsidRPr="00D611FC">
        <w:rPr>
          <w:b/>
          <w:bCs/>
          <w:sz w:val="20"/>
        </w:rPr>
        <w:t>Data Item Description</w:t>
      </w:r>
      <w:r>
        <w:rPr>
          <w:sz w:val="20"/>
        </w:rPr>
        <w:t xml:space="preserve"> pane</w:t>
      </w:r>
    </w:p>
    <w:p w14:paraId="5C233096" w14:textId="1DDAD199" w:rsidR="00D611FC" w:rsidRPr="00D611FC" w:rsidRDefault="00D611FC" w:rsidP="00766619">
      <w:pPr>
        <w:pStyle w:val="ListParagraph"/>
        <w:numPr>
          <w:ilvl w:val="1"/>
          <w:numId w:val="646"/>
        </w:numPr>
        <w:rPr>
          <w:b/>
          <w:bCs/>
          <w:sz w:val="20"/>
        </w:rPr>
      </w:pPr>
      <w:r>
        <w:rPr>
          <w:sz w:val="20"/>
        </w:rPr>
        <w:t>Drag onto the upper Edit Area</w:t>
      </w:r>
    </w:p>
    <w:p w14:paraId="6EA7A775" w14:textId="24F43315" w:rsidR="00D611FC" w:rsidRPr="00D611FC" w:rsidRDefault="00D611FC" w:rsidP="00766619">
      <w:pPr>
        <w:pStyle w:val="ListParagraph"/>
        <w:numPr>
          <w:ilvl w:val="1"/>
          <w:numId w:val="646"/>
        </w:numPr>
        <w:rPr>
          <w:b/>
          <w:bCs/>
          <w:sz w:val="20"/>
        </w:rPr>
      </w:pPr>
      <w:r>
        <w:rPr>
          <w:sz w:val="20"/>
        </w:rPr>
        <w:t>Be careful not to accidentally create compound selection criteria</w:t>
      </w:r>
    </w:p>
    <w:p w14:paraId="4758717D" w14:textId="1218817B" w:rsidR="00D611FC" w:rsidRPr="00D611FC" w:rsidRDefault="00D611FC" w:rsidP="00766619">
      <w:pPr>
        <w:pStyle w:val="ListParagraph"/>
        <w:numPr>
          <w:ilvl w:val="0"/>
          <w:numId w:val="646"/>
        </w:numPr>
        <w:rPr>
          <w:b/>
          <w:bCs/>
          <w:sz w:val="20"/>
        </w:rPr>
      </w:pPr>
      <w:r>
        <w:rPr>
          <w:sz w:val="20"/>
        </w:rPr>
        <w:t xml:space="preserve">To </w:t>
      </w:r>
      <w:r>
        <w:rPr>
          <w:b/>
          <w:bCs/>
          <w:sz w:val="20"/>
        </w:rPr>
        <w:t>Delete Data Item</w:t>
      </w:r>
      <w:r>
        <w:rPr>
          <w:sz w:val="20"/>
        </w:rPr>
        <w:t>, select the item</w:t>
      </w:r>
    </w:p>
    <w:p w14:paraId="512C0168" w14:textId="342E52DA" w:rsidR="00D611FC" w:rsidRDefault="00D611FC" w:rsidP="00766619">
      <w:pPr>
        <w:pStyle w:val="ListParagraph"/>
        <w:numPr>
          <w:ilvl w:val="1"/>
          <w:numId w:val="646"/>
        </w:numPr>
        <w:rPr>
          <w:b/>
          <w:bCs/>
          <w:sz w:val="20"/>
        </w:rPr>
      </w:pPr>
      <w:r>
        <w:rPr>
          <w:sz w:val="20"/>
        </w:rPr>
        <w:t xml:space="preserve">Go to the </w:t>
      </w:r>
      <w:r>
        <w:rPr>
          <w:b/>
          <w:bCs/>
          <w:sz w:val="20"/>
        </w:rPr>
        <w:t>Edit</w:t>
      </w:r>
      <w:r>
        <w:rPr>
          <w:sz w:val="20"/>
        </w:rPr>
        <w:t xml:space="preserve"> menu on the </w:t>
      </w:r>
      <w:r>
        <w:rPr>
          <w:b/>
          <w:bCs/>
          <w:sz w:val="20"/>
        </w:rPr>
        <w:t>Toolbar</w:t>
      </w:r>
    </w:p>
    <w:p w14:paraId="702D3E2C" w14:textId="57C8D8BA" w:rsidR="00D611FC" w:rsidRPr="00D611FC" w:rsidRDefault="00D611FC" w:rsidP="00D611FC">
      <w:pPr>
        <w:pStyle w:val="ListParagraph"/>
        <w:rPr>
          <w:b/>
          <w:bCs/>
          <w:sz w:val="20"/>
        </w:rPr>
      </w:pPr>
      <w:r w:rsidRPr="00D611FC">
        <w:rPr>
          <w:b/>
          <w:bCs/>
          <w:noProof/>
          <w:sz w:val="20"/>
        </w:rPr>
        <w:lastRenderedPageBreak/>
        <w:drawing>
          <wp:inline distT="0" distB="0" distL="0" distR="0" wp14:anchorId="4F2F3A07" wp14:editId="5EE532E5">
            <wp:extent cx="4580498" cy="2948940"/>
            <wp:effectExtent l="0" t="0" r="4445" b="0"/>
            <wp:docPr id="2016" name="Picture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1"/>
                    <a:stretch>
                      <a:fillRect/>
                    </a:stretch>
                  </pic:blipFill>
                  <pic:spPr>
                    <a:xfrm>
                      <a:off x="0" y="0"/>
                      <a:ext cx="4596174" cy="2959032"/>
                    </a:xfrm>
                    <a:prstGeom prst="rect">
                      <a:avLst/>
                    </a:prstGeom>
                  </pic:spPr>
                </pic:pic>
              </a:graphicData>
            </a:graphic>
          </wp:inline>
        </w:drawing>
      </w:r>
    </w:p>
    <w:p w14:paraId="402C0E8C" w14:textId="211C5CD6" w:rsidR="00D611FC" w:rsidRPr="00D611FC" w:rsidRDefault="00D611FC" w:rsidP="00766619">
      <w:pPr>
        <w:pStyle w:val="ListParagraph"/>
        <w:numPr>
          <w:ilvl w:val="1"/>
          <w:numId w:val="646"/>
        </w:numPr>
        <w:rPr>
          <w:b/>
          <w:bCs/>
          <w:sz w:val="20"/>
        </w:rPr>
      </w:pPr>
      <w:r>
        <w:rPr>
          <w:sz w:val="20"/>
        </w:rPr>
        <w:t xml:space="preserve">Select </w:t>
      </w:r>
      <w:r w:rsidRPr="00D611FC">
        <w:rPr>
          <w:b/>
          <w:bCs/>
          <w:sz w:val="20"/>
        </w:rPr>
        <w:t>Delete</w:t>
      </w:r>
    </w:p>
    <w:p w14:paraId="58223A95" w14:textId="23ACC83E" w:rsidR="00D611FC" w:rsidRPr="00D611FC" w:rsidRDefault="00D611FC" w:rsidP="00766619">
      <w:pPr>
        <w:pStyle w:val="ListParagraph"/>
        <w:numPr>
          <w:ilvl w:val="1"/>
          <w:numId w:val="646"/>
        </w:numPr>
        <w:rPr>
          <w:b/>
          <w:bCs/>
          <w:sz w:val="20"/>
        </w:rPr>
      </w:pPr>
      <w:r>
        <w:rPr>
          <w:sz w:val="20"/>
        </w:rPr>
        <w:t xml:space="preserve">Click </w:t>
      </w:r>
      <w:r>
        <w:rPr>
          <w:b/>
          <w:bCs/>
          <w:sz w:val="20"/>
        </w:rPr>
        <w:t>Save</w:t>
      </w:r>
    </w:p>
    <w:p w14:paraId="368AB67C" w14:textId="77777777" w:rsidR="00D611FC" w:rsidRPr="00D611FC" w:rsidRDefault="00D611FC" w:rsidP="00D611FC">
      <w:pPr>
        <w:rPr>
          <w:b/>
          <w:bCs/>
          <w:sz w:val="20"/>
        </w:rPr>
      </w:pPr>
    </w:p>
    <w:p w14:paraId="6BE25595" w14:textId="20459F67" w:rsidR="007A0C99" w:rsidRDefault="00E307B0" w:rsidP="00F41D4F">
      <w:pPr>
        <w:pStyle w:val="Heading1"/>
      </w:pPr>
      <w:bookmarkStart w:id="211" w:name="_Toc23338298"/>
      <w:r w:rsidRPr="00753C9C">
        <w:t>Business Rules</w:t>
      </w:r>
      <w:bookmarkEnd w:id="211"/>
    </w:p>
    <w:p w14:paraId="2A00FA6D" w14:textId="708600EF" w:rsidR="00F41D4F" w:rsidRDefault="00F41D4F" w:rsidP="00F41D4F"/>
    <w:p w14:paraId="5FDEC1BD" w14:textId="65DAC508" w:rsidR="00552212" w:rsidRPr="00585315" w:rsidRDefault="00585315" w:rsidP="00F41D4F">
      <w:pPr>
        <w:rPr>
          <w:sz w:val="20"/>
          <w:szCs w:val="20"/>
        </w:rPr>
      </w:pPr>
      <w:r w:rsidRPr="00585315">
        <w:rPr>
          <w:b/>
          <w:bCs/>
          <w:sz w:val="20"/>
          <w:szCs w:val="20"/>
        </w:rPr>
        <w:t>Business Rules</w:t>
      </w:r>
      <w:r w:rsidRPr="00585315">
        <w:rPr>
          <w:sz w:val="20"/>
          <w:szCs w:val="20"/>
        </w:rPr>
        <w:t xml:space="preserve"> can be created for data input and static data functions. These rules are applied and actions carried out depending upon whether the rule criteria are met. Business Rules cannot be used to break any audit or validation controls built into the system.</w:t>
      </w:r>
    </w:p>
    <w:p w14:paraId="14C5AF5B" w14:textId="7EE4FBAA" w:rsidR="00585315" w:rsidRDefault="00585315" w:rsidP="00F41D4F"/>
    <w:p w14:paraId="31979F25" w14:textId="32E5A0E1" w:rsidR="00585315" w:rsidRDefault="00585315" w:rsidP="00585315">
      <w:pPr>
        <w:pStyle w:val="Heading1"/>
      </w:pPr>
      <w:bookmarkStart w:id="212" w:name="_Toc23338299"/>
      <w:r>
        <w:t>Setup Business Rules</w:t>
      </w:r>
      <w:bookmarkEnd w:id="212"/>
      <w:r>
        <w:br/>
      </w:r>
    </w:p>
    <w:p w14:paraId="2E59AB49" w14:textId="7EFC9346" w:rsidR="00585315" w:rsidRPr="00585315" w:rsidRDefault="00585315" w:rsidP="00585315">
      <w:pPr>
        <w:pStyle w:val="ListParagraph"/>
        <w:numPr>
          <w:ilvl w:val="6"/>
          <w:numId w:val="68"/>
        </w:numPr>
        <w:ind w:left="720"/>
        <w:rPr>
          <w:b/>
          <w:bCs/>
          <w:sz w:val="20"/>
          <w:szCs w:val="20"/>
        </w:rPr>
      </w:pPr>
      <w:r w:rsidRPr="00585315">
        <w:rPr>
          <w:b/>
          <w:bCs/>
          <w:sz w:val="20"/>
          <w:szCs w:val="20"/>
        </w:rPr>
        <w:t>Event Profile</w:t>
      </w:r>
    </w:p>
    <w:p w14:paraId="3AAAE708" w14:textId="46FD2C92" w:rsidR="00585315" w:rsidRPr="00585315" w:rsidRDefault="00585315" w:rsidP="00585315">
      <w:pPr>
        <w:pStyle w:val="ListParagraph"/>
        <w:numPr>
          <w:ilvl w:val="0"/>
          <w:numId w:val="647"/>
        </w:numPr>
        <w:rPr>
          <w:b/>
          <w:bCs/>
          <w:sz w:val="20"/>
          <w:szCs w:val="20"/>
        </w:rPr>
      </w:pPr>
      <w:r w:rsidRPr="00585315">
        <w:rPr>
          <w:sz w:val="20"/>
          <w:szCs w:val="20"/>
        </w:rPr>
        <w:t xml:space="preserve">An </w:t>
      </w:r>
      <w:r w:rsidRPr="00585315">
        <w:rPr>
          <w:b/>
          <w:bCs/>
          <w:sz w:val="20"/>
          <w:szCs w:val="20"/>
        </w:rPr>
        <w:t xml:space="preserve">Event Profile </w:t>
      </w:r>
      <w:r w:rsidRPr="00585315">
        <w:rPr>
          <w:sz w:val="20"/>
          <w:szCs w:val="20"/>
        </w:rPr>
        <w:t xml:space="preserve">contains a series of conditions that determine when and under what circumstances a set of </w:t>
      </w:r>
      <w:r w:rsidRPr="00585315">
        <w:rPr>
          <w:b/>
          <w:bCs/>
          <w:sz w:val="20"/>
          <w:szCs w:val="20"/>
        </w:rPr>
        <w:t xml:space="preserve">Business Rules </w:t>
      </w:r>
      <w:r w:rsidRPr="00585315">
        <w:rPr>
          <w:sz w:val="20"/>
          <w:szCs w:val="20"/>
        </w:rPr>
        <w:t>applies</w:t>
      </w:r>
    </w:p>
    <w:p w14:paraId="79A3B65A" w14:textId="60388191" w:rsidR="00585315" w:rsidRPr="00585315" w:rsidRDefault="00585315" w:rsidP="00585315">
      <w:pPr>
        <w:pStyle w:val="ListParagraph"/>
        <w:numPr>
          <w:ilvl w:val="0"/>
          <w:numId w:val="647"/>
        </w:numPr>
        <w:rPr>
          <w:b/>
          <w:bCs/>
          <w:sz w:val="20"/>
          <w:szCs w:val="20"/>
        </w:rPr>
      </w:pPr>
      <w:r>
        <w:rPr>
          <w:sz w:val="20"/>
          <w:szCs w:val="20"/>
        </w:rPr>
        <w:t>Conditions are defined using one or more IF statements.</w:t>
      </w:r>
    </w:p>
    <w:p w14:paraId="72CF8D16" w14:textId="5CA9B0FC" w:rsidR="00585315" w:rsidRPr="00585315" w:rsidRDefault="00585315" w:rsidP="00585315">
      <w:pPr>
        <w:pStyle w:val="ListParagraph"/>
        <w:numPr>
          <w:ilvl w:val="0"/>
          <w:numId w:val="647"/>
        </w:numPr>
        <w:rPr>
          <w:b/>
          <w:bCs/>
          <w:sz w:val="20"/>
          <w:szCs w:val="20"/>
        </w:rPr>
      </w:pPr>
      <w:r>
        <w:rPr>
          <w:sz w:val="20"/>
          <w:szCs w:val="20"/>
        </w:rPr>
        <w:t>There are 3 types of conditions:</w:t>
      </w:r>
    </w:p>
    <w:p w14:paraId="74F7AC8E" w14:textId="2C2D600B" w:rsidR="00585315" w:rsidRPr="008505A3" w:rsidRDefault="008505A3" w:rsidP="00585315">
      <w:pPr>
        <w:pStyle w:val="ListParagraph"/>
        <w:numPr>
          <w:ilvl w:val="1"/>
          <w:numId w:val="647"/>
        </w:numPr>
        <w:rPr>
          <w:b/>
          <w:bCs/>
          <w:sz w:val="20"/>
          <w:szCs w:val="20"/>
        </w:rPr>
      </w:pPr>
      <w:r w:rsidRPr="008505A3">
        <w:rPr>
          <w:b/>
          <w:bCs/>
          <w:sz w:val="20"/>
          <w:szCs w:val="20"/>
        </w:rPr>
        <w:t>F</w:t>
      </w:r>
      <w:r w:rsidR="00585315" w:rsidRPr="008505A3">
        <w:rPr>
          <w:b/>
          <w:bCs/>
          <w:sz w:val="20"/>
          <w:szCs w:val="20"/>
        </w:rPr>
        <w:t>unction</w:t>
      </w:r>
      <w:r w:rsidR="00585315">
        <w:rPr>
          <w:sz w:val="20"/>
          <w:szCs w:val="20"/>
        </w:rPr>
        <w:t xml:space="preserve"> </w:t>
      </w:r>
      <w:r>
        <w:rPr>
          <w:sz w:val="20"/>
          <w:szCs w:val="20"/>
        </w:rPr>
        <w:t>C</w:t>
      </w:r>
      <w:r w:rsidR="00585315">
        <w:rPr>
          <w:sz w:val="20"/>
          <w:szCs w:val="20"/>
        </w:rPr>
        <w:t>ondition</w:t>
      </w:r>
    </w:p>
    <w:p w14:paraId="053B30A4" w14:textId="6107D122" w:rsidR="008505A3" w:rsidRPr="00585315" w:rsidRDefault="008505A3" w:rsidP="008505A3">
      <w:pPr>
        <w:pStyle w:val="ListParagraph"/>
        <w:numPr>
          <w:ilvl w:val="2"/>
          <w:numId w:val="647"/>
        </w:numPr>
        <w:rPr>
          <w:b/>
          <w:bCs/>
          <w:sz w:val="20"/>
          <w:szCs w:val="20"/>
        </w:rPr>
      </w:pPr>
      <w:r>
        <w:rPr>
          <w:sz w:val="20"/>
          <w:szCs w:val="20"/>
        </w:rPr>
        <w:t>Identifies the SunSystems function to which the Event Profile will be linked</w:t>
      </w:r>
    </w:p>
    <w:p w14:paraId="209342C4" w14:textId="1ADA1B52" w:rsidR="00585315" w:rsidRPr="008505A3" w:rsidRDefault="00585315" w:rsidP="00585315">
      <w:pPr>
        <w:pStyle w:val="ListParagraph"/>
        <w:numPr>
          <w:ilvl w:val="1"/>
          <w:numId w:val="647"/>
        </w:numPr>
        <w:rPr>
          <w:b/>
          <w:bCs/>
          <w:sz w:val="20"/>
          <w:szCs w:val="20"/>
        </w:rPr>
      </w:pPr>
      <w:r w:rsidRPr="008505A3">
        <w:rPr>
          <w:b/>
          <w:bCs/>
          <w:sz w:val="20"/>
          <w:szCs w:val="20"/>
        </w:rPr>
        <w:t xml:space="preserve">Call </w:t>
      </w:r>
      <w:r w:rsidR="008505A3" w:rsidRPr="008505A3">
        <w:rPr>
          <w:b/>
          <w:bCs/>
          <w:sz w:val="20"/>
          <w:szCs w:val="20"/>
        </w:rPr>
        <w:t>P</w:t>
      </w:r>
      <w:r w:rsidRPr="008505A3">
        <w:rPr>
          <w:b/>
          <w:bCs/>
          <w:sz w:val="20"/>
          <w:szCs w:val="20"/>
        </w:rPr>
        <w:t>oint</w:t>
      </w:r>
      <w:r>
        <w:rPr>
          <w:sz w:val="20"/>
          <w:szCs w:val="20"/>
        </w:rPr>
        <w:t xml:space="preserve"> and </w:t>
      </w:r>
      <w:r w:rsidR="008505A3" w:rsidRPr="008505A3">
        <w:rPr>
          <w:b/>
          <w:bCs/>
          <w:sz w:val="20"/>
          <w:szCs w:val="20"/>
        </w:rPr>
        <w:t>A</w:t>
      </w:r>
      <w:r w:rsidRPr="008505A3">
        <w:rPr>
          <w:b/>
          <w:bCs/>
          <w:sz w:val="20"/>
          <w:szCs w:val="20"/>
        </w:rPr>
        <w:t xml:space="preserve">ction </w:t>
      </w:r>
      <w:r w:rsidR="008505A3" w:rsidRPr="008505A3">
        <w:rPr>
          <w:b/>
          <w:bCs/>
          <w:sz w:val="20"/>
          <w:szCs w:val="20"/>
        </w:rPr>
        <w:t>C</w:t>
      </w:r>
      <w:r w:rsidRPr="008505A3">
        <w:rPr>
          <w:b/>
          <w:bCs/>
          <w:sz w:val="20"/>
          <w:szCs w:val="20"/>
        </w:rPr>
        <w:t>ode</w:t>
      </w:r>
      <w:r>
        <w:rPr>
          <w:sz w:val="20"/>
          <w:szCs w:val="20"/>
        </w:rPr>
        <w:t xml:space="preserve"> </w:t>
      </w:r>
      <w:r w:rsidR="008505A3">
        <w:rPr>
          <w:sz w:val="20"/>
          <w:szCs w:val="20"/>
        </w:rPr>
        <w:t>C</w:t>
      </w:r>
      <w:r>
        <w:rPr>
          <w:sz w:val="20"/>
          <w:szCs w:val="20"/>
        </w:rPr>
        <w:t>onditions</w:t>
      </w:r>
    </w:p>
    <w:p w14:paraId="2C1A4926" w14:textId="1D84F4F8" w:rsidR="008505A3" w:rsidRPr="008505A3" w:rsidRDefault="008505A3" w:rsidP="008505A3">
      <w:pPr>
        <w:pStyle w:val="ListParagraph"/>
        <w:numPr>
          <w:ilvl w:val="2"/>
          <w:numId w:val="647"/>
        </w:numPr>
        <w:rPr>
          <w:b/>
          <w:bCs/>
          <w:sz w:val="20"/>
          <w:szCs w:val="20"/>
        </w:rPr>
      </w:pPr>
      <w:r w:rsidRPr="008505A3">
        <w:rPr>
          <w:b/>
          <w:bCs/>
          <w:sz w:val="20"/>
          <w:szCs w:val="20"/>
        </w:rPr>
        <w:t>Call Point</w:t>
      </w:r>
      <w:r>
        <w:rPr>
          <w:sz w:val="20"/>
          <w:szCs w:val="20"/>
        </w:rPr>
        <w:t xml:space="preserve"> – identifies the function stage that will trigger the Business Rules</w:t>
      </w:r>
    </w:p>
    <w:p w14:paraId="10B6908F" w14:textId="3301577A" w:rsidR="008505A3" w:rsidRPr="00585315" w:rsidRDefault="008505A3" w:rsidP="008505A3">
      <w:pPr>
        <w:pStyle w:val="ListParagraph"/>
        <w:numPr>
          <w:ilvl w:val="2"/>
          <w:numId w:val="647"/>
        </w:numPr>
        <w:rPr>
          <w:b/>
          <w:bCs/>
          <w:sz w:val="20"/>
          <w:szCs w:val="20"/>
        </w:rPr>
      </w:pPr>
      <w:r w:rsidRPr="008505A3">
        <w:rPr>
          <w:b/>
          <w:bCs/>
          <w:sz w:val="20"/>
          <w:szCs w:val="20"/>
        </w:rPr>
        <w:t>Action Code</w:t>
      </w:r>
      <w:r>
        <w:rPr>
          <w:sz w:val="20"/>
          <w:szCs w:val="20"/>
        </w:rPr>
        <w:t xml:space="preserve"> – identify the commands an operator can choose – </w:t>
      </w:r>
      <w:r w:rsidRPr="008505A3">
        <w:rPr>
          <w:b/>
          <w:bCs/>
          <w:sz w:val="20"/>
          <w:szCs w:val="20"/>
        </w:rPr>
        <w:t>Cancel</w:t>
      </w:r>
      <w:r>
        <w:rPr>
          <w:sz w:val="20"/>
          <w:szCs w:val="20"/>
        </w:rPr>
        <w:t xml:space="preserve">, </w:t>
      </w:r>
      <w:r w:rsidRPr="008505A3">
        <w:rPr>
          <w:b/>
          <w:bCs/>
          <w:sz w:val="20"/>
          <w:szCs w:val="20"/>
        </w:rPr>
        <w:t>Hold</w:t>
      </w:r>
      <w:r>
        <w:rPr>
          <w:sz w:val="20"/>
          <w:szCs w:val="20"/>
        </w:rPr>
        <w:t xml:space="preserve">, </w:t>
      </w:r>
      <w:r w:rsidRPr="008505A3">
        <w:rPr>
          <w:b/>
          <w:bCs/>
          <w:sz w:val="20"/>
          <w:szCs w:val="20"/>
        </w:rPr>
        <w:t>Post</w:t>
      </w:r>
    </w:p>
    <w:p w14:paraId="46B87536" w14:textId="3C56CB24" w:rsidR="00585315" w:rsidRPr="008505A3" w:rsidRDefault="00585315" w:rsidP="00585315">
      <w:pPr>
        <w:pStyle w:val="ListParagraph"/>
        <w:numPr>
          <w:ilvl w:val="1"/>
          <w:numId w:val="647"/>
        </w:numPr>
        <w:rPr>
          <w:b/>
          <w:bCs/>
          <w:sz w:val="20"/>
          <w:szCs w:val="20"/>
        </w:rPr>
      </w:pPr>
      <w:r w:rsidRPr="008505A3">
        <w:rPr>
          <w:b/>
          <w:bCs/>
          <w:sz w:val="20"/>
          <w:szCs w:val="20"/>
        </w:rPr>
        <w:t xml:space="preserve">Data </w:t>
      </w:r>
      <w:r w:rsidR="008505A3" w:rsidRPr="008505A3">
        <w:rPr>
          <w:b/>
          <w:bCs/>
          <w:sz w:val="20"/>
          <w:szCs w:val="20"/>
        </w:rPr>
        <w:t>I</w:t>
      </w:r>
      <w:r w:rsidRPr="008505A3">
        <w:rPr>
          <w:b/>
          <w:bCs/>
          <w:sz w:val="20"/>
          <w:szCs w:val="20"/>
        </w:rPr>
        <w:t>tem</w:t>
      </w:r>
      <w:r>
        <w:rPr>
          <w:sz w:val="20"/>
          <w:szCs w:val="20"/>
        </w:rPr>
        <w:t xml:space="preserve"> </w:t>
      </w:r>
      <w:r w:rsidR="008505A3">
        <w:rPr>
          <w:sz w:val="20"/>
          <w:szCs w:val="20"/>
        </w:rPr>
        <w:t>C</w:t>
      </w:r>
      <w:r>
        <w:rPr>
          <w:sz w:val="20"/>
          <w:szCs w:val="20"/>
        </w:rPr>
        <w:t>onditions</w:t>
      </w:r>
    </w:p>
    <w:p w14:paraId="68BC0050" w14:textId="005338D0" w:rsidR="008505A3" w:rsidRPr="008505A3" w:rsidRDefault="008505A3" w:rsidP="008505A3">
      <w:pPr>
        <w:pStyle w:val="ListParagraph"/>
        <w:numPr>
          <w:ilvl w:val="2"/>
          <w:numId w:val="647"/>
        </w:numPr>
        <w:rPr>
          <w:b/>
          <w:bCs/>
          <w:sz w:val="20"/>
          <w:szCs w:val="20"/>
        </w:rPr>
      </w:pPr>
      <w:r>
        <w:rPr>
          <w:sz w:val="20"/>
          <w:szCs w:val="20"/>
        </w:rPr>
        <w:t>Other conditions that must be met before the profile is invoked</w:t>
      </w:r>
    </w:p>
    <w:p w14:paraId="13B735C4" w14:textId="569A89D4" w:rsidR="008505A3" w:rsidRPr="008505A3" w:rsidRDefault="008505A3" w:rsidP="008505A3">
      <w:pPr>
        <w:pStyle w:val="ListParagraph"/>
        <w:numPr>
          <w:ilvl w:val="2"/>
          <w:numId w:val="647"/>
        </w:numPr>
        <w:rPr>
          <w:b/>
          <w:bCs/>
          <w:sz w:val="20"/>
          <w:szCs w:val="20"/>
        </w:rPr>
      </w:pPr>
      <w:r>
        <w:rPr>
          <w:sz w:val="20"/>
          <w:szCs w:val="20"/>
        </w:rPr>
        <w:t>These conditions apply to a limited set of common data items</w:t>
      </w:r>
    </w:p>
    <w:p w14:paraId="01A6729F" w14:textId="73464BA2" w:rsidR="008505A3" w:rsidRPr="008505A3" w:rsidRDefault="008505A3" w:rsidP="008505A3">
      <w:pPr>
        <w:pStyle w:val="ListParagraph"/>
        <w:numPr>
          <w:ilvl w:val="3"/>
          <w:numId w:val="647"/>
        </w:numPr>
        <w:rPr>
          <w:b/>
          <w:bCs/>
          <w:sz w:val="20"/>
          <w:szCs w:val="20"/>
        </w:rPr>
      </w:pPr>
      <w:r>
        <w:rPr>
          <w:sz w:val="20"/>
          <w:szCs w:val="20"/>
        </w:rPr>
        <w:t>i.e., a particular Business Unit</w:t>
      </w:r>
    </w:p>
    <w:p w14:paraId="422D464B" w14:textId="5461DE0C" w:rsidR="008505A3" w:rsidRPr="008505A3" w:rsidRDefault="008505A3" w:rsidP="008505A3">
      <w:pPr>
        <w:pStyle w:val="ListParagraph"/>
        <w:numPr>
          <w:ilvl w:val="3"/>
          <w:numId w:val="647"/>
        </w:numPr>
        <w:rPr>
          <w:b/>
          <w:bCs/>
          <w:sz w:val="20"/>
          <w:szCs w:val="20"/>
        </w:rPr>
      </w:pPr>
      <w:r>
        <w:rPr>
          <w:sz w:val="20"/>
          <w:szCs w:val="20"/>
        </w:rPr>
        <w:t>a particular Operator Group</w:t>
      </w:r>
    </w:p>
    <w:p w14:paraId="18E3734A" w14:textId="650B214F" w:rsidR="00585315" w:rsidRPr="007C15AE" w:rsidRDefault="007C15AE" w:rsidP="00585315">
      <w:pPr>
        <w:pStyle w:val="ListParagraph"/>
        <w:numPr>
          <w:ilvl w:val="0"/>
          <w:numId w:val="647"/>
        </w:numPr>
        <w:rPr>
          <w:b/>
          <w:bCs/>
          <w:sz w:val="20"/>
          <w:szCs w:val="20"/>
        </w:rPr>
      </w:pPr>
      <w:r>
        <w:rPr>
          <w:sz w:val="20"/>
          <w:szCs w:val="20"/>
        </w:rPr>
        <w:t xml:space="preserve">The first condition always identifies the SunSystems function to which the </w:t>
      </w:r>
      <w:r>
        <w:rPr>
          <w:b/>
          <w:bCs/>
          <w:sz w:val="20"/>
          <w:szCs w:val="20"/>
        </w:rPr>
        <w:t>Business Rules</w:t>
      </w:r>
      <w:r>
        <w:rPr>
          <w:sz w:val="20"/>
          <w:szCs w:val="20"/>
        </w:rPr>
        <w:t xml:space="preserve"> apply</w:t>
      </w:r>
    </w:p>
    <w:p w14:paraId="7709D03A" w14:textId="05D38870" w:rsidR="007C15AE" w:rsidRPr="007C15AE" w:rsidRDefault="007C15AE" w:rsidP="007C15AE">
      <w:pPr>
        <w:pStyle w:val="ListParagraph"/>
        <w:numPr>
          <w:ilvl w:val="1"/>
          <w:numId w:val="647"/>
        </w:numPr>
        <w:rPr>
          <w:b/>
          <w:bCs/>
          <w:sz w:val="20"/>
          <w:szCs w:val="20"/>
        </w:rPr>
      </w:pPr>
      <w:r>
        <w:rPr>
          <w:b/>
          <w:bCs/>
          <w:sz w:val="20"/>
          <w:szCs w:val="20"/>
        </w:rPr>
        <w:t>Business Rules</w:t>
      </w:r>
      <w:r>
        <w:rPr>
          <w:sz w:val="20"/>
          <w:szCs w:val="20"/>
        </w:rPr>
        <w:t xml:space="preserve"> can apply to </w:t>
      </w:r>
    </w:p>
    <w:p w14:paraId="4627F296" w14:textId="6D34C1A6" w:rsidR="007C15AE" w:rsidRDefault="007C15AE" w:rsidP="007C15AE">
      <w:pPr>
        <w:pStyle w:val="ListParagraph"/>
        <w:numPr>
          <w:ilvl w:val="2"/>
          <w:numId w:val="647"/>
        </w:numPr>
        <w:rPr>
          <w:b/>
          <w:bCs/>
          <w:sz w:val="20"/>
          <w:szCs w:val="20"/>
        </w:rPr>
      </w:pPr>
      <w:r>
        <w:rPr>
          <w:b/>
          <w:bCs/>
          <w:sz w:val="20"/>
          <w:szCs w:val="20"/>
        </w:rPr>
        <w:lastRenderedPageBreak/>
        <w:t xml:space="preserve">Input </w:t>
      </w:r>
      <w:r w:rsidRPr="007C15AE">
        <w:rPr>
          <w:sz w:val="20"/>
          <w:szCs w:val="20"/>
        </w:rPr>
        <w:t>functions</w:t>
      </w:r>
    </w:p>
    <w:p w14:paraId="1BF5EADA" w14:textId="3643BCD6" w:rsidR="007C15AE" w:rsidRDefault="007C15AE" w:rsidP="007C15AE">
      <w:pPr>
        <w:pStyle w:val="ListParagraph"/>
        <w:numPr>
          <w:ilvl w:val="3"/>
          <w:numId w:val="647"/>
        </w:numPr>
        <w:rPr>
          <w:b/>
          <w:bCs/>
          <w:sz w:val="20"/>
          <w:szCs w:val="20"/>
        </w:rPr>
      </w:pPr>
      <w:r>
        <w:rPr>
          <w:b/>
          <w:bCs/>
          <w:sz w:val="20"/>
          <w:szCs w:val="20"/>
        </w:rPr>
        <w:t>Ledger Entry</w:t>
      </w:r>
    </w:p>
    <w:p w14:paraId="5FB0418C" w14:textId="2643E8A7" w:rsidR="007C15AE" w:rsidRDefault="007C15AE" w:rsidP="007C15AE">
      <w:pPr>
        <w:pStyle w:val="ListParagraph"/>
        <w:numPr>
          <w:ilvl w:val="3"/>
          <w:numId w:val="647"/>
        </w:numPr>
        <w:rPr>
          <w:b/>
          <w:bCs/>
          <w:sz w:val="20"/>
          <w:szCs w:val="20"/>
        </w:rPr>
      </w:pPr>
      <w:r>
        <w:rPr>
          <w:b/>
          <w:bCs/>
          <w:sz w:val="20"/>
          <w:szCs w:val="20"/>
        </w:rPr>
        <w:t>Ledger Import</w:t>
      </w:r>
    </w:p>
    <w:p w14:paraId="16411E05" w14:textId="1F25E4EA" w:rsidR="007C15AE" w:rsidRDefault="007C15AE" w:rsidP="007C15AE">
      <w:pPr>
        <w:pStyle w:val="ListParagraph"/>
        <w:numPr>
          <w:ilvl w:val="3"/>
          <w:numId w:val="647"/>
        </w:numPr>
        <w:rPr>
          <w:b/>
          <w:bCs/>
          <w:sz w:val="20"/>
          <w:szCs w:val="20"/>
        </w:rPr>
      </w:pPr>
      <w:r>
        <w:rPr>
          <w:b/>
          <w:bCs/>
          <w:sz w:val="20"/>
          <w:szCs w:val="20"/>
        </w:rPr>
        <w:t>Purchase Order Entry</w:t>
      </w:r>
    </w:p>
    <w:p w14:paraId="0BCBAFA4" w14:textId="529A4B39" w:rsidR="007C15AE" w:rsidRDefault="007C15AE" w:rsidP="007C15AE">
      <w:pPr>
        <w:pStyle w:val="ListParagraph"/>
        <w:numPr>
          <w:ilvl w:val="2"/>
          <w:numId w:val="647"/>
        </w:numPr>
        <w:rPr>
          <w:b/>
          <w:bCs/>
          <w:sz w:val="20"/>
          <w:szCs w:val="20"/>
        </w:rPr>
      </w:pPr>
      <w:r>
        <w:rPr>
          <w:b/>
          <w:bCs/>
          <w:sz w:val="20"/>
          <w:szCs w:val="20"/>
        </w:rPr>
        <w:t xml:space="preserve">Static Data </w:t>
      </w:r>
      <w:r w:rsidRPr="007C15AE">
        <w:rPr>
          <w:sz w:val="20"/>
          <w:szCs w:val="20"/>
        </w:rPr>
        <w:t>functions</w:t>
      </w:r>
    </w:p>
    <w:p w14:paraId="0444A4C0" w14:textId="7F626FDD" w:rsidR="007C15AE" w:rsidRDefault="007C15AE" w:rsidP="007C15AE">
      <w:pPr>
        <w:pStyle w:val="ListParagraph"/>
        <w:numPr>
          <w:ilvl w:val="3"/>
          <w:numId w:val="647"/>
        </w:numPr>
        <w:rPr>
          <w:b/>
          <w:bCs/>
          <w:sz w:val="20"/>
          <w:szCs w:val="20"/>
        </w:rPr>
      </w:pPr>
      <w:r>
        <w:rPr>
          <w:b/>
          <w:bCs/>
          <w:sz w:val="20"/>
          <w:szCs w:val="20"/>
        </w:rPr>
        <w:t>Chart of Accounts</w:t>
      </w:r>
    </w:p>
    <w:p w14:paraId="7E6A5F47" w14:textId="30058C1C" w:rsidR="007C15AE" w:rsidRDefault="007C15AE" w:rsidP="007C15AE">
      <w:pPr>
        <w:pStyle w:val="ListParagraph"/>
        <w:numPr>
          <w:ilvl w:val="3"/>
          <w:numId w:val="647"/>
        </w:numPr>
        <w:rPr>
          <w:b/>
          <w:bCs/>
          <w:sz w:val="20"/>
          <w:szCs w:val="20"/>
        </w:rPr>
      </w:pPr>
      <w:r>
        <w:rPr>
          <w:b/>
          <w:bCs/>
          <w:sz w:val="20"/>
          <w:szCs w:val="20"/>
        </w:rPr>
        <w:t>Supplier</w:t>
      </w:r>
    </w:p>
    <w:p w14:paraId="5FDCE769" w14:textId="5EDF07ED" w:rsidR="007C15AE" w:rsidRDefault="007C15AE" w:rsidP="007C15AE">
      <w:pPr>
        <w:pStyle w:val="ListParagraph"/>
        <w:numPr>
          <w:ilvl w:val="3"/>
          <w:numId w:val="647"/>
        </w:numPr>
        <w:rPr>
          <w:b/>
          <w:bCs/>
          <w:sz w:val="20"/>
          <w:szCs w:val="20"/>
        </w:rPr>
      </w:pPr>
      <w:r>
        <w:rPr>
          <w:b/>
          <w:bCs/>
          <w:sz w:val="20"/>
          <w:szCs w:val="20"/>
        </w:rPr>
        <w:t>Address</w:t>
      </w:r>
    </w:p>
    <w:p w14:paraId="2D400257" w14:textId="4584DD66" w:rsidR="007C15AE" w:rsidRDefault="007C15AE" w:rsidP="007C15AE">
      <w:pPr>
        <w:pStyle w:val="ListParagraph"/>
        <w:numPr>
          <w:ilvl w:val="3"/>
          <w:numId w:val="647"/>
        </w:numPr>
        <w:rPr>
          <w:b/>
          <w:bCs/>
          <w:sz w:val="20"/>
          <w:szCs w:val="20"/>
        </w:rPr>
      </w:pPr>
      <w:r>
        <w:rPr>
          <w:b/>
          <w:bCs/>
          <w:sz w:val="20"/>
          <w:szCs w:val="20"/>
        </w:rPr>
        <w:t>Fixed Asset</w:t>
      </w:r>
    </w:p>
    <w:p w14:paraId="152E6527" w14:textId="2CA08785" w:rsidR="007C15AE" w:rsidRDefault="007C15AE" w:rsidP="007C15AE">
      <w:pPr>
        <w:pStyle w:val="ListParagraph"/>
        <w:numPr>
          <w:ilvl w:val="3"/>
          <w:numId w:val="647"/>
        </w:numPr>
        <w:rPr>
          <w:b/>
          <w:bCs/>
          <w:sz w:val="20"/>
          <w:szCs w:val="20"/>
        </w:rPr>
      </w:pPr>
      <w:r>
        <w:rPr>
          <w:b/>
          <w:bCs/>
          <w:sz w:val="20"/>
          <w:szCs w:val="20"/>
        </w:rPr>
        <w:t>Etc.</w:t>
      </w:r>
    </w:p>
    <w:p w14:paraId="257BBC61" w14:textId="313EFA20" w:rsidR="007C15AE" w:rsidRPr="00F61386" w:rsidRDefault="007C15AE" w:rsidP="007C15AE">
      <w:pPr>
        <w:pStyle w:val="ListParagraph"/>
        <w:numPr>
          <w:ilvl w:val="0"/>
          <w:numId w:val="647"/>
        </w:numPr>
        <w:rPr>
          <w:b/>
          <w:bCs/>
          <w:sz w:val="20"/>
          <w:szCs w:val="20"/>
        </w:rPr>
      </w:pPr>
      <w:r>
        <w:rPr>
          <w:sz w:val="20"/>
          <w:szCs w:val="20"/>
        </w:rPr>
        <w:t xml:space="preserve">An </w:t>
      </w:r>
      <w:r w:rsidRPr="007C15AE">
        <w:rPr>
          <w:b/>
          <w:bCs/>
          <w:sz w:val="20"/>
          <w:szCs w:val="20"/>
        </w:rPr>
        <w:t>Event Profile</w:t>
      </w:r>
      <w:r>
        <w:rPr>
          <w:sz w:val="20"/>
          <w:szCs w:val="20"/>
        </w:rPr>
        <w:t xml:space="preserve"> can only be linked to one function; however, if the conditions and rules make sense for a different function, use </w:t>
      </w:r>
      <w:r w:rsidRPr="007C15AE">
        <w:rPr>
          <w:b/>
          <w:bCs/>
          <w:sz w:val="20"/>
          <w:szCs w:val="20"/>
        </w:rPr>
        <w:t>Save As</w:t>
      </w:r>
      <w:r>
        <w:rPr>
          <w:sz w:val="20"/>
          <w:szCs w:val="20"/>
        </w:rPr>
        <w:t xml:space="preserve"> to copy the </w:t>
      </w:r>
      <w:r w:rsidRPr="007C15AE">
        <w:rPr>
          <w:b/>
          <w:bCs/>
          <w:sz w:val="20"/>
          <w:szCs w:val="20"/>
        </w:rPr>
        <w:t>Event Profile</w:t>
      </w:r>
      <w:r>
        <w:rPr>
          <w:sz w:val="20"/>
          <w:szCs w:val="20"/>
        </w:rPr>
        <w:t xml:space="preserve"> and its rules to use for another function</w:t>
      </w:r>
    </w:p>
    <w:p w14:paraId="580E58AB" w14:textId="45D2E187" w:rsidR="00F61386" w:rsidRPr="00F61386" w:rsidRDefault="00F61386" w:rsidP="007C15AE">
      <w:pPr>
        <w:pStyle w:val="ListParagraph"/>
        <w:numPr>
          <w:ilvl w:val="0"/>
          <w:numId w:val="647"/>
        </w:numPr>
        <w:rPr>
          <w:b/>
          <w:bCs/>
          <w:sz w:val="20"/>
          <w:szCs w:val="20"/>
        </w:rPr>
      </w:pPr>
      <w:r>
        <w:rPr>
          <w:sz w:val="20"/>
          <w:szCs w:val="20"/>
        </w:rPr>
        <w:t>The choice of function determines the data items that are available for the Business Rules</w:t>
      </w:r>
    </w:p>
    <w:p w14:paraId="4622CB84" w14:textId="62339D60" w:rsidR="00F61386" w:rsidRPr="00F61386" w:rsidRDefault="00F61386" w:rsidP="00F61386">
      <w:pPr>
        <w:pStyle w:val="ListParagraph"/>
        <w:numPr>
          <w:ilvl w:val="1"/>
          <w:numId w:val="647"/>
        </w:numPr>
        <w:rPr>
          <w:b/>
          <w:bCs/>
          <w:sz w:val="20"/>
          <w:szCs w:val="20"/>
        </w:rPr>
      </w:pPr>
      <w:r>
        <w:rPr>
          <w:sz w:val="20"/>
          <w:szCs w:val="20"/>
        </w:rPr>
        <w:t>The data items typically available for that function</w:t>
      </w:r>
    </w:p>
    <w:p w14:paraId="71296063" w14:textId="096688AD" w:rsidR="00F61386" w:rsidRPr="00F61386" w:rsidRDefault="00F61386" w:rsidP="00F61386">
      <w:pPr>
        <w:pStyle w:val="ListParagraph"/>
        <w:numPr>
          <w:ilvl w:val="1"/>
          <w:numId w:val="647"/>
        </w:numPr>
        <w:rPr>
          <w:b/>
          <w:bCs/>
          <w:sz w:val="20"/>
          <w:szCs w:val="20"/>
        </w:rPr>
      </w:pPr>
      <w:r>
        <w:rPr>
          <w:sz w:val="20"/>
          <w:szCs w:val="20"/>
        </w:rPr>
        <w:t>Related static data items</w:t>
      </w:r>
    </w:p>
    <w:p w14:paraId="3D960E8B" w14:textId="7516952B" w:rsidR="00F61386" w:rsidRDefault="00F61386" w:rsidP="00F61386">
      <w:pPr>
        <w:rPr>
          <w:b/>
          <w:bCs/>
          <w:sz w:val="20"/>
          <w:szCs w:val="20"/>
        </w:rPr>
      </w:pPr>
    </w:p>
    <w:p w14:paraId="7E6589D4" w14:textId="40E76E6C" w:rsidR="00F61386" w:rsidRPr="00F61386" w:rsidRDefault="00F61386" w:rsidP="00F61386">
      <w:pPr>
        <w:ind w:left="720"/>
        <w:rPr>
          <w:b/>
          <w:bCs/>
          <w:sz w:val="20"/>
          <w:szCs w:val="20"/>
        </w:rPr>
      </w:pPr>
      <w:r w:rsidRPr="00F61386">
        <w:rPr>
          <w:sz w:val="20"/>
          <w:szCs w:val="20"/>
        </w:rPr>
        <w:t>Let’s take a look at the details of an existing</w:t>
      </w:r>
      <w:r>
        <w:rPr>
          <w:b/>
          <w:bCs/>
          <w:sz w:val="20"/>
          <w:szCs w:val="20"/>
        </w:rPr>
        <w:t xml:space="preserve"> Event Profile:</w:t>
      </w:r>
    </w:p>
    <w:p w14:paraId="2A82B61B" w14:textId="7390E5E6" w:rsidR="00585315" w:rsidRDefault="00585315" w:rsidP="00585315">
      <w:pPr>
        <w:pStyle w:val="ListParagraph"/>
        <w:ind w:left="2160"/>
        <w:rPr>
          <w:sz w:val="20"/>
          <w:szCs w:val="20"/>
        </w:rPr>
      </w:pPr>
    </w:p>
    <w:p w14:paraId="18D09C52" w14:textId="0BE03A49" w:rsidR="00585315" w:rsidRPr="00585315" w:rsidRDefault="00585315" w:rsidP="00585315">
      <w:pPr>
        <w:pStyle w:val="ListParagraph"/>
        <w:rPr>
          <w:b/>
          <w:bCs/>
          <w:sz w:val="20"/>
          <w:szCs w:val="20"/>
        </w:rPr>
      </w:pPr>
      <w:r w:rsidRPr="00585315">
        <w:rPr>
          <w:b/>
          <w:bCs/>
          <w:noProof/>
          <w:sz w:val="20"/>
          <w:szCs w:val="20"/>
        </w:rPr>
        <w:drawing>
          <wp:inline distT="0" distB="0" distL="0" distR="0" wp14:anchorId="3428BDDD" wp14:editId="70652D0A">
            <wp:extent cx="4559808" cy="3184071"/>
            <wp:effectExtent l="0" t="0" r="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2"/>
                    <a:stretch>
                      <a:fillRect/>
                    </a:stretch>
                  </pic:blipFill>
                  <pic:spPr>
                    <a:xfrm>
                      <a:off x="0" y="0"/>
                      <a:ext cx="4572802" cy="3193145"/>
                    </a:xfrm>
                    <a:prstGeom prst="rect">
                      <a:avLst/>
                    </a:prstGeom>
                  </pic:spPr>
                </pic:pic>
              </a:graphicData>
            </a:graphic>
          </wp:inline>
        </w:drawing>
      </w:r>
    </w:p>
    <w:p w14:paraId="700C362E" w14:textId="430B0405" w:rsidR="00585315" w:rsidRDefault="00030236" w:rsidP="00585315">
      <w:pPr>
        <w:pStyle w:val="ListParagraph"/>
        <w:numPr>
          <w:ilvl w:val="0"/>
          <w:numId w:val="647"/>
        </w:numPr>
        <w:rPr>
          <w:b/>
          <w:bCs/>
          <w:sz w:val="20"/>
          <w:szCs w:val="20"/>
        </w:rPr>
      </w:pPr>
      <w:r w:rsidRPr="00030236">
        <w:rPr>
          <w:sz w:val="20"/>
          <w:szCs w:val="20"/>
        </w:rPr>
        <w:t>This is the</w:t>
      </w:r>
      <w:r>
        <w:rPr>
          <w:b/>
          <w:bCs/>
          <w:sz w:val="20"/>
          <w:szCs w:val="20"/>
        </w:rPr>
        <w:t xml:space="preserve"> A0A5A_ADD Address Details Event Profile</w:t>
      </w:r>
    </w:p>
    <w:p w14:paraId="18A5FC93" w14:textId="32D75531" w:rsidR="00030236" w:rsidRDefault="00030236" w:rsidP="00030236">
      <w:pPr>
        <w:pStyle w:val="ListParagraph"/>
        <w:ind w:left="1440"/>
        <w:rPr>
          <w:b/>
          <w:bCs/>
          <w:sz w:val="20"/>
          <w:szCs w:val="20"/>
        </w:rPr>
      </w:pPr>
    </w:p>
    <w:p w14:paraId="09EBFEB6" w14:textId="213689FD" w:rsidR="00030236" w:rsidRDefault="00030236" w:rsidP="00030236">
      <w:pPr>
        <w:pStyle w:val="ListParagraph"/>
        <w:rPr>
          <w:b/>
          <w:bCs/>
          <w:sz w:val="20"/>
          <w:szCs w:val="20"/>
        </w:rPr>
      </w:pPr>
      <w:r w:rsidRPr="00030236">
        <w:rPr>
          <w:b/>
          <w:bCs/>
          <w:noProof/>
          <w:sz w:val="20"/>
          <w:szCs w:val="20"/>
        </w:rPr>
        <w:lastRenderedPageBreak/>
        <w:drawing>
          <wp:inline distT="0" distB="0" distL="0" distR="0" wp14:anchorId="0FA3F10F" wp14:editId="715E42F5">
            <wp:extent cx="4536426" cy="3167743"/>
            <wp:effectExtent l="0" t="0" r="0" b="0"/>
            <wp:docPr id="1835" name="Picture 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3"/>
                    <a:stretch>
                      <a:fillRect/>
                    </a:stretch>
                  </pic:blipFill>
                  <pic:spPr>
                    <a:xfrm>
                      <a:off x="0" y="0"/>
                      <a:ext cx="4561377" cy="3185166"/>
                    </a:xfrm>
                    <a:prstGeom prst="rect">
                      <a:avLst/>
                    </a:prstGeom>
                  </pic:spPr>
                </pic:pic>
              </a:graphicData>
            </a:graphic>
          </wp:inline>
        </w:drawing>
      </w:r>
    </w:p>
    <w:p w14:paraId="44586469" w14:textId="2E21D31F" w:rsidR="00FA10EE" w:rsidRDefault="00FA10EE" w:rsidP="00030236">
      <w:pPr>
        <w:pStyle w:val="ListParagraph"/>
        <w:rPr>
          <w:b/>
          <w:bCs/>
          <w:sz w:val="20"/>
          <w:szCs w:val="20"/>
        </w:rPr>
      </w:pPr>
      <w:r w:rsidRPr="00FA10EE">
        <w:rPr>
          <w:b/>
          <w:bCs/>
          <w:noProof/>
          <w:sz w:val="20"/>
          <w:szCs w:val="20"/>
        </w:rPr>
        <w:drawing>
          <wp:inline distT="0" distB="0" distL="0" distR="0" wp14:anchorId="62AD080D" wp14:editId="067C96DF">
            <wp:extent cx="4535805" cy="3159556"/>
            <wp:effectExtent l="0" t="0" r="0" b="3175"/>
            <wp:docPr id="2023" name="Picture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4"/>
                    <a:stretch>
                      <a:fillRect/>
                    </a:stretch>
                  </pic:blipFill>
                  <pic:spPr>
                    <a:xfrm>
                      <a:off x="0" y="0"/>
                      <a:ext cx="4555138" cy="3173023"/>
                    </a:xfrm>
                    <a:prstGeom prst="rect">
                      <a:avLst/>
                    </a:prstGeom>
                  </pic:spPr>
                </pic:pic>
              </a:graphicData>
            </a:graphic>
          </wp:inline>
        </w:drawing>
      </w:r>
    </w:p>
    <w:p w14:paraId="34F31109" w14:textId="3D398F0F" w:rsidR="00030236" w:rsidRDefault="00030236" w:rsidP="00030236">
      <w:pPr>
        <w:pStyle w:val="ListParagraph"/>
        <w:rPr>
          <w:b/>
          <w:bCs/>
          <w:sz w:val="20"/>
          <w:szCs w:val="20"/>
        </w:rPr>
      </w:pPr>
    </w:p>
    <w:p w14:paraId="643211FB" w14:textId="40B2C456" w:rsidR="00030236" w:rsidRPr="00030236" w:rsidRDefault="00030236" w:rsidP="00030236">
      <w:pPr>
        <w:pStyle w:val="ListParagraph"/>
        <w:numPr>
          <w:ilvl w:val="0"/>
          <w:numId w:val="647"/>
        </w:numPr>
        <w:rPr>
          <w:b/>
          <w:bCs/>
          <w:sz w:val="20"/>
          <w:szCs w:val="20"/>
        </w:rPr>
      </w:pPr>
      <w:r>
        <w:rPr>
          <w:b/>
          <w:bCs/>
          <w:sz w:val="20"/>
          <w:szCs w:val="20"/>
        </w:rPr>
        <w:t>Event Code</w:t>
      </w:r>
      <w:r>
        <w:rPr>
          <w:sz w:val="20"/>
          <w:szCs w:val="20"/>
        </w:rPr>
        <w:t xml:space="preserve"> </w:t>
      </w:r>
      <w:r>
        <w:rPr>
          <w:sz w:val="20"/>
          <w:szCs w:val="20"/>
        </w:rPr>
        <w:tab/>
      </w:r>
      <w:r>
        <w:rPr>
          <w:sz w:val="20"/>
          <w:szCs w:val="20"/>
        </w:rPr>
        <w:tab/>
        <w:t>Must be a unique code</w:t>
      </w:r>
    </w:p>
    <w:p w14:paraId="2522E000" w14:textId="28BA59AE" w:rsidR="00030236" w:rsidRPr="00030236" w:rsidRDefault="00030236" w:rsidP="00030236">
      <w:pPr>
        <w:pStyle w:val="ListParagraph"/>
        <w:numPr>
          <w:ilvl w:val="0"/>
          <w:numId w:val="647"/>
        </w:numPr>
        <w:rPr>
          <w:b/>
          <w:bCs/>
          <w:sz w:val="20"/>
          <w:szCs w:val="20"/>
        </w:rPr>
      </w:pPr>
      <w:r>
        <w:rPr>
          <w:b/>
          <w:bCs/>
          <w:sz w:val="20"/>
          <w:szCs w:val="20"/>
        </w:rPr>
        <w:t>Description</w:t>
      </w:r>
      <w:r>
        <w:rPr>
          <w:b/>
          <w:bCs/>
          <w:sz w:val="20"/>
          <w:szCs w:val="20"/>
        </w:rPr>
        <w:tab/>
      </w:r>
      <w:r>
        <w:rPr>
          <w:b/>
          <w:bCs/>
          <w:sz w:val="20"/>
          <w:szCs w:val="20"/>
        </w:rPr>
        <w:tab/>
      </w:r>
    </w:p>
    <w:p w14:paraId="100F2AFA" w14:textId="065707F3" w:rsidR="00030236" w:rsidRPr="00030236" w:rsidRDefault="00030236" w:rsidP="00030236">
      <w:pPr>
        <w:pStyle w:val="ListParagraph"/>
        <w:numPr>
          <w:ilvl w:val="0"/>
          <w:numId w:val="647"/>
        </w:numPr>
        <w:rPr>
          <w:b/>
          <w:bCs/>
          <w:sz w:val="20"/>
          <w:szCs w:val="20"/>
        </w:rPr>
      </w:pPr>
      <w:r>
        <w:rPr>
          <w:b/>
          <w:bCs/>
          <w:sz w:val="20"/>
          <w:szCs w:val="20"/>
        </w:rPr>
        <w:t>Event Status</w:t>
      </w:r>
      <w:r>
        <w:rPr>
          <w:sz w:val="20"/>
          <w:szCs w:val="20"/>
        </w:rPr>
        <w:tab/>
      </w:r>
      <w:r>
        <w:rPr>
          <w:sz w:val="20"/>
          <w:szCs w:val="20"/>
        </w:rPr>
        <w:tab/>
        <w:t>Select</w:t>
      </w:r>
    </w:p>
    <w:p w14:paraId="53D89C50" w14:textId="0D97CC3C" w:rsidR="00030236" w:rsidRPr="00030236" w:rsidRDefault="00030236" w:rsidP="00030236">
      <w:pPr>
        <w:pStyle w:val="ListParagraph"/>
        <w:numPr>
          <w:ilvl w:val="4"/>
          <w:numId w:val="647"/>
        </w:numPr>
        <w:rPr>
          <w:b/>
          <w:bCs/>
          <w:sz w:val="20"/>
          <w:szCs w:val="20"/>
        </w:rPr>
      </w:pPr>
      <w:r>
        <w:rPr>
          <w:b/>
          <w:bCs/>
          <w:sz w:val="20"/>
          <w:szCs w:val="20"/>
        </w:rPr>
        <w:t>Suspended</w:t>
      </w:r>
      <w:r>
        <w:rPr>
          <w:sz w:val="20"/>
          <w:szCs w:val="20"/>
        </w:rPr>
        <w:t xml:space="preserve"> to suspend processing of this profile</w:t>
      </w:r>
    </w:p>
    <w:p w14:paraId="1382CF4C" w14:textId="04DC364D" w:rsidR="00030236" w:rsidRPr="00030236" w:rsidRDefault="00030236" w:rsidP="00030236">
      <w:pPr>
        <w:pStyle w:val="ListParagraph"/>
        <w:numPr>
          <w:ilvl w:val="4"/>
          <w:numId w:val="647"/>
        </w:numPr>
        <w:rPr>
          <w:b/>
          <w:bCs/>
          <w:sz w:val="20"/>
          <w:szCs w:val="20"/>
        </w:rPr>
      </w:pPr>
      <w:r>
        <w:rPr>
          <w:b/>
          <w:bCs/>
          <w:sz w:val="20"/>
          <w:szCs w:val="20"/>
        </w:rPr>
        <w:t>Open</w:t>
      </w:r>
      <w:r>
        <w:rPr>
          <w:sz w:val="20"/>
          <w:szCs w:val="20"/>
        </w:rPr>
        <w:t xml:space="preserve"> to keep the profile active</w:t>
      </w:r>
    </w:p>
    <w:p w14:paraId="0F1BE232" w14:textId="7A4CAD10" w:rsidR="00030236" w:rsidRDefault="00030236" w:rsidP="00030236">
      <w:pPr>
        <w:pStyle w:val="ListParagraph"/>
        <w:numPr>
          <w:ilvl w:val="5"/>
          <w:numId w:val="647"/>
        </w:numPr>
        <w:rPr>
          <w:b/>
          <w:bCs/>
          <w:sz w:val="20"/>
          <w:szCs w:val="20"/>
        </w:rPr>
      </w:pPr>
      <w:r>
        <w:rPr>
          <w:b/>
          <w:bCs/>
          <w:sz w:val="20"/>
          <w:szCs w:val="20"/>
        </w:rPr>
        <w:t>Default</w:t>
      </w:r>
    </w:p>
    <w:p w14:paraId="6A9841C9" w14:textId="32F1E6D2" w:rsidR="00030236" w:rsidRPr="00030236" w:rsidRDefault="00030236" w:rsidP="00030236">
      <w:pPr>
        <w:pStyle w:val="ListParagraph"/>
        <w:numPr>
          <w:ilvl w:val="0"/>
          <w:numId w:val="647"/>
        </w:numPr>
        <w:rPr>
          <w:b/>
          <w:bCs/>
          <w:sz w:val="20"/>
          <w:szCs w:val="20"/>
        </w:rPr>
      </w:pPr>
      <w:r>
        <w:rPr>
          <w:b/>
          <w:bCs/>
          <w:sz w:val="20"/>
          <w:szCs w:val="20"/>
        </w:rPr>
        <w:t>Event Period From/To/All</w:t>
      </w:r>
      <w:r>
        <w:rPr>
          <w:b/>
          <w:bCs/>
          <w:sz w:val="20"/>
          <w:szCs w:val="20"/>
        </w:rPr>
        <w:tab/>
      </w:r>
      <w:r>
        <w:rPr>
          <w:sz w:val="20"/>
          <w:szCs w:val="20"/>
        </w:rPr>
        <w:t xml:space="preserve"> Enter effective range of Accounting Period for the profile</w:t>
      </w:r>
    </w:p>
    <w:p w14:paraId="0530D964" w14:textId="289C64F8" w:rsidR="00030236" w:rsidRPr="00030236" w:rsidRDefault="00030236" w:rsidP="00030236">
      <w:pPr>
        <w:pStyle w:val="ListParagraph"/>
        <w:numPr>
          <w:ilvl w:val="4"/>
          <w:numId w:val="647"/>
        </w:numPr>
        <w:rPr>
          <w:b/>
          <w:bCs/>
          <w:sz w:val="20"/>
          <w:szCs w:val="20"/>
        </w:rPr>
      </w:pPr>
      <w:r>
        <w:rPr>
          <w:sz w:val="20"/>
          <w:szCs w:val="20"/>
        </w:rPr>
        <w:t xml:space="preserve">Check </w:t>
      </w:r>
      <w:r>
        <w:rPr>
          <w:b/>
          <w:bCs/>
          <w:sz w:val="20"/>
          <w:szCs w:val="20"/>
        </w:rPr>
        <w:t>All</w:t>
      </w:r>
      <w:r>
        <w:rPr>
          <w:sz w:val="20"/>
          <w:szCs w:val="20"/>
        </w:rPr>
        <w:t xml:space="preserve"> for all Periods</w:t>
      </w:r>
    </w:p>
    <w:p w14:paraId="12DA5025" w14:textId="10D9D355" w:rsidR="00030236" w:rsidRPr="00030236" w:rsidRDefault="00030236" w:rsidP="00030236">
      <w:pPr>
        <w:pStyle w:val="ListParagraph"/>
        <w:numPr>
          <w:ilvl w:val="4"/>
          <w:numId w:val="647"/>
        </w:numPr>
        <w:rPr>
          <w:b/>
          <w:bCs/>
          <w:sz w:val="20"/>
          <w:szCs w:val="20"/>
        </w:rPr>
      </w:pPr>
      <w:r>
        <w:rPr>
          <w:b/>
          <w:bCs/>
          <w:sz w:val="20"/>
          <w:szCs w:val="20"/>
        </w:rPr>
        <w:t>Event Period</w:t>
      </w:r>
      <w:r>
        <w:rPr>
          <w:sz w:val="20"/>
          <w:szCs w:val="20"/>
        </w:rPr>
        <w:t xml:space="preserve"> setting determines the period of time in which the profile will be valid</w:t>
      </w:r>
    </w:p>
    <w:p w14:paraId="0F8D2DC3" w14:textId="41644AFB" w:rsidR="00030236" w:rsidRPr="00C91542" w:rsidRDefault="00C91542" w:rsidP="00030236">
      <w:pPr>
        <w:pStyle w:val="ListParagraph"/>
        <w:numPr>
          <w:ilvl w:val="0"/>
          <w:numId w:val="647"/>
        </w:numPr>
        <w:rPr>
          <w:b/>
          <w:bCs/>
          <w:sz w:val="20"/>
          <w:szCs w:val="20"/>
        </w:rPr>
      </w:pPr>
      <w:r>
        <w:rPr>
          <w:b/>
          <w:bCs/>
          <w:sz w:val="20"/>
          <w:szCs w:val="20"/>
        </w:rPr>
        <w:t>Event Date From/To/All</w:t>
      </w:r>
      <w:r>
        <w:rPr>
          <w:b/>
          <w:bCs/>
          <w:sz w:val="20"/>
          <w:szCs w:val="20"/>
        </w:rPr>
        <w:tab/>
      </w:r>
      <w:r>
        <w:rPr>
          <w:sz w:val="20"/>
          <w:szCs w:val="20"/>
        </w:rPr>
        <w:t>Enter effective range of dates for the profile</w:t>
      </w:r>
    </w:p>
    <w:p w14:paraId="3F9D5F2B" w14:textId="469CA5A3" w:rsidR="00C91542" w:rsidRDefault="00C91542" w:rsidP="00C91542">
      <w:pPr>
        <w:pStyle w:val="ListParagraph"/>
        <w:numPr>
          <w:ilvl w:val="4"/>
          <w:numId w:val="647"/>
        </w:numPr>
        <w:rPr>
          <w:b/>
          <w:bCs/>
          <w:sz w:val="20"/>
          <w:szCs w:val="20"/>
        </w:rPr>
      </w:pPr>
      <w:r w:rsidRPr="00C91542">
        <w:rPr>
          <w:sz w:val="20"/>
          <w:szCs w:val="20"/>
        </w:rPr>
        <w:lastRenderedPageBreak/>
        <w:t>For a</w:t>
      </w:r>
      <w:r>
        <w:rPr>
          <w:b/>
          <w:bCs/>
          <w:sz w:val="20"/>
          <w:szCs w:val="20"/>
        </w:rPr>
        <w:t xml:space="preserve"> specific date, </w:t>
      </w:r>
      <w:r w:rsidRPr="00C91542">
        <w:rPr>
          <w:sz w:val="20"/>
          <w:szCs w:val="20"/>
        </w:rPr>
        <w:t>click dropdown box and use the calendar to select the required date</w:t>
      </w:r>
    </w:p>
    <w:p w14:paraId="028B46BE" w14:textId="23AF5FB1" w:rsidR="00C91542" w:rsidRDefault="00C91542" w:rsidP="00C91542">
      <w:pPr>
        <w:pStyle w:val="ListParagraph"/>
        <w:numPr>
          <w:ilvl w:val="4"/>
          <w:numId w:val="647"/>
        </w:numPr>
        <w:rPr>
          <w:b/>
          <w:bCs/>
          <w:sz w:val="20"/>
          <w:szCs w:val="20"/>
        </w:rPr>
      </w:pPr>
      <w:r w:rsidRPr="00C91542">
        <w:rPr>
          <w:sz w:val="20"/>
          <w:szCs w:val="20"/>
        </w:rPr>
        <w:t>Check</w:t>
      </w:r>
      <w:r>
        <w:rPr>
          <w:b/>
          <w:bCs/>
          <w:sz w:val="20"/>
          <w:szCs w:val="20"/>
        </w:rPr>
        <w:t xml:space="preserve"> All </w:t>
      </w:r>
      <w:r w:rsidRPr="00C91542">
        <w:rPr>
          <w:sz w:val="20"/>
          <w:szCs w:val="20"/>
        </w:rPr>
        <w:t>to select all dates</w:t>
      </w:r>
    </w:p>
    <w:p w14:paraId="19F6BE21" w14:textId="19E8FDD0" w:rsidR="00C91542" w:rsidRPr="00C91542" w:rsidRDefault="00C91542" w:rsidP="00C91542">
      <w:pPr>
        <w:pStyle w:val="ListParagraph"/>
        <w:numPr>
          <w:ilvl w:val="4"/>
          <w:numId w:val="647"/>
        </w:numPr>
        <w:rPr>
          <w:b/>
          <w:bCs/>
          <w:sz w:val="20"/>
          <w:szCs w:val="20"/>
        </w:rPr>
      </w:pPr>
      <w:r>
        <w:rPr>
          <w:b/>
          <w:bCs/>
          <w:sz w:val="20"/>
          <w:szCs w:val="20"/>
        </w:rPr>
        <w:t xml:space="preserve">Event Date </w:t>
      </w:r>
      <w:r w:rsidRPr="00C91542">
        <w:rPr>
          <w:sz w:val="20"/>
          <w:szCs w:val="20"/>
        </w:rPr>
        <w:t>setting determines the period of time when the event profile will be valid</w:t>
      </w:r>
    </w:p>
    <w:p w14:paraId="1A5DC9C4" w14:textId="05739FFB" w:rsidR="00C91542" w:rsidRDefault="00C91542" w:rsidP="00C91542">
      <w:pPr>
        <w:pStyle w:val="ListParagraph"/>
        <w:numPr>
          <w:ilvl w:val="0"/>
          <w:numId w:val="647"/>
        </w:numPr>
        <w:rPr>
          <w:sz w:val="20"/>
          <w:szCs w:val="20"/>
        </w:rPr>
      </w:pPr>
      <w:r w:rsidRPr="00C91542">
        <w:rPr>
          <w:sz w:val="20"/>
          <w:szCs w:val="20"/>
        </w:rPr>
        <w:t>Click</w:t>
      </w:r>
      <w:r>
        <w:rPr>
          <w:b/>
          <w:bCs/>
          <w:sz w:val="20"/>
          <w:szCs w:val="20"/>
        </w:rPr>
        <w:t xml:space="preserve"> Detail </w:t>
      </w:r>
      <w:r w:rsidRPr="00C91542">
        <w:rPr>
          <w:sz w:val="20"/>
          <w:szCs w:val="20"/>
        </w:rPr>
        <w:t xml:space="preserve">to display the </w:t>
      </w:r>
      <w:r w:rsidR="00422D02" w:rsidRPr="00422D02">
        <w:rPr>
          <w:b/>
          <w:bCs/>
          <w:sz w:val="20"/>
          <w:szCs w:val="20"/>
        </w:rPr>
        <w:t>E</w:t>
      </w:r>
      <w:r w:rsidRPr="00422D02">
        <w:rPr>
          <w:b/>
          <w:bCs/>
          <w:sz w:val="20"/>
          <w:szCs w:val="20"/>
        </w:rPr>
        <w:t xml:space="preserve">vent </w:t>
      </w:r>
      <w:r w:rsidR="00422D02" w:rsidRPr="00422D02">
        <w:rPr>
          <w:b/>
          <w:bCs/>
          <w:sz w:val="20"/>
          <w:szCs w:val="20"/>
        </w:rPr>
        <w:t>P</w:t>
      </w:r>
      <w:r w:rsidRPr="00422D02">
        <w:rPr>
          <w:b/>
          <w:bCs/>
          <w:sz w:val="20"/>
          <w:szCs w:val="20"/>
        </w:rPr>
        <w:t xml:space="preserve">rofile </w:t>
      </w:r>
      <w:r w:rsidR="00422D02" w:rsidRPr="00422D02">
        <w:rPr>
          <w:b/>
          <w:bCs/>
          <w:sz w:val="20"/>
          <w:szCs w:val="20"/>
        </w:rPr>
        <w:t>C</w:t>
      </w:r>
      <w:r w:rsidRPr="00422D02">
        <w:rPr>
          <w:b/>
          <w:bCs/>
          <w:sz w:val="20"/>
          <w:szCs w:val="20"/>
        </w:rPr>
        <w:t>onditions</w:t>
      </w:r>
      <w:r w:rsidRPr="00C91542">
        <w:rPr>
          <w:sz w:val="20"/>
          <w:szCs w:val="20"/>
        </w:rPr>
        <w:t xml:space="preserve"> form</w:t>
      </w:r>
    </w:p>
    <w:p w14:paraId="3FCD0FEA" w14:textId="38E85289" w:rsidR="00422D02" w:rsidRDefault="00422D02" w:rsidP="00422D02">
      <w:pPr>
        <w:pStyle w:val="ListParagraph"/>
        <w:ind w:left="1440"/>
        <w:rPr>
          <w:sz w:val="20"/>
          <w:szCs w:val="20"/>
        </w:rPr>
      </w:pPr>
    </w:p>
    <w:p w14:paraId="43B31308" w14:textId="7D9543E9" w:rsidR="00422D02" w:rsidRPr="00C91542" w:rsidRDefault="00422D02" w:rsidP="00422D02">
      <w:pPr>
        <w:pStyle w:val="ListParagraph"/>
        <w:rPr>
          <w:sz w:val="20"/>
          <w:szCs w:val="20"/>
        </w:rPr>
      </w:pPr>
      <w:r w:rsidRPr="00422D02">
        <w:rPr>
          <w:noProof/>
          <w:sz w:val="20"/>
          <w:szCs w:val="20"/>
        </w:rPr>
        <w:drawing>
          <wp:inline distT="0" distB="0" distL="0" distR="0" wp14:anchorId="625B37CE" wp14:editId="5AD9DF2F">
            <wp:extent cx="4523014" cy="3155963"/>
            <wp:effectExtent l="0" t="0" r="0" b="0"/>
            <wp:docPr id="1856" name="Picture 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5"/>
                    <a:stretch>
                      <a:fillRect/>
                    </a:stretch>
                  </pic:blipFill>
                  <pic:spPr>
                    <a:xfrm>
                      <a:off x="0" y="0"/>
                      <a:ext cx="4554190" cy="3177716"/>
                    </a:xfrm>
                    <a:prstGeom prst="rect">
                      <a:avLst/>
                    </a:prstGeom>
                  </pic:spPr>
                </pic:pic>
              </a:graphicData>
            </a:graphic>
          </wp:inline>
        </w:drawing>
      </w:r>
    </w:p>
    <w:p w14:paraId="6B43BA7F" w14:textId="2807763D" w:rsidR="00C91542" w:rsidRDefault="00C91542" w:rsidP="00C91542">
      <w:pPr>
        <w:pStyle w:val="ListParagraph"/>
        <w:numPr>
          <w:ilvl w:val="0"/>
          <w:numId w:val="647"/>
        </w:numPr>
        <w:rPr>
          <w:sz w:val="20"/>
          <w:szCs w:val="20"/>
        </w:rPr>
      </w:pPr>
      <w:r w:rsidRPr="00C91542">
        <w:rPr>
          <w:sz w:val="20"/>
          <w:szCs w:val="20"/>
        </w:rPr>
        <w:t>Click</w:t>
      </w:r>
      <w:r w:rsidR="00422D02">
        <w:rPr>
          <w:sz w:val="20"/>
          <w:szCs w:val="20"/>
        </w:rPr>
        <w:t xml:space="preserve"> the</w:t>
      </w:r>
      <w:r>
        <w:rPr>
          <w:b/>
          <w:bCs/>
          <w:sz w:val="20"/>
          <w:szCs w:val="20"/>
        </w:rPr>
        <w:t xml:space="preserve"> Create </w:t>
      </w:r>
      <w:r w:rsidR="00422D02" w:rsidRPr="00422D02">
        <w:rPr>
          <w:sz w:val="20"/>
          <w:szCs w:val="20"/>
        </w:rPr>
        <w:t>button at the bottom of the screen</w:t>
      </w:r>
      <w:r w:rsidR="00422D02">
        <w:rPr>
          <w:b/>
          <w:bCs/>
          <w:sz w:val="20"/>
          <w:szCs w:val="20"/>
        </w:rPr>
        <w:t xml:space="preserve"> </w:t>
      </w:r>
      <w:r w:rsidRPr="00C91542">
        <w:rPr>
          <w:sz w:val="20"/>
          <w:szCs w:val="20"/>
        </w:rPr>
        <w:t>to add a condition to the profile</w:t>
      </w:r>
    </w:p>
    <w:p w14:paraId="52CE58DD" w14:textId="6C72560E" w:rsidR="00C91542" w:rsidRDefault="00C91542" w:rsidP="00C91542">
      <w:pPr>
        <w:pStyle w:val="ListParagraph"/>
        <w:numPr>
          <w:ilvl w:val="0"/>
          <w:numId w:val="647"/>
        </w:numPr>
        <w:rPr>
          <w:sz w:val="20"/>
          <w:szCs w:val="20"/>
        </w:rPr>
      </w:pPr>
      <w:r>
        <w:rPr>
          <w:b/>
          <w:bCs/>
          <w:sz w:val="20"/>
          <w:szCs w:val="20"/>
        </w:rPr>
        <w:t>Command</w:t>
      </w:r>
      <w:r>
        <w:rPr>
          <w:sz w:val="20"/>
          <w:szCs w:val="20"/>
        </w:rPr>
        <w:t xml:space="preserve"> </w:t>
      </w:r>
      <w:r>
        <w:rPr>
          <w:sz w:val="20"/>
          <w:szCs w:val="20"/>
        </w:rPr>
        <w:tab/>
      </w:r>
      <w:r>
        <w:rPr>
          <w:sz w:val="20"/>
          <w:szCs w:val="20"/>
        </w:rPr>
        <w:tab/>
        <w:t xml:space="preserve">Select </w:t>
      </w:r>
      <w:r w:rsidRPr="00C91542">
        <w:rPr>
          <w:b/>
          <w:bCs/>
          <w:sz w:val="20"/>
          <w:szCs w:val="20"/>
        </w:rPr>
        <w:t>IF</w:t>
      </w:r>
      <w:r>
        <w:rPr>
          <w:sz w:val="20"/>
          <w:szCs w:val="20"/>
        </w:rPr>
        <w:t xml:space="preserve"> or </w:t>
      </w:r>
      <w:r w:rsidRPr="00C91542">
        <w:rPr>
          <w:b/>
          <w:bCs/>
          <w:sz w:val="20"/>
          <w:szCs w:val="20"/>
        </w:rPr>
        <w:t>OR</w:t>
      </w:r>
    </w:p>
    <w:p w14:paraId="795C3F88" w14:textId="414FCA2B" w:rsidR="00C91542" w:rsidRDefault="00C91542" w:rsidP="00C91542">
      <w:pPr>
        <w:pStyle w:val="ListParagraph"/>
        <w:numPr>
          <w:ilvl w:val="4"/>
          <w:numId w:val="647"/>
        </w:numPr>
        <w:rPr>
          <w:sz w:val="20"/>
          <w:szCs w:val="20"/>
        </w:rPr>
      </w:pPr>
      <w:r w:rsidRPr="00C91542">
        <w:rPr>
          <w:sz w:val="20"/>
          <w:szCs w:val="20"/>
        </w:rPr>
        <w:t>The first statement must be an</w:t>
      </w:r>
      <w:r>
        <w:rPr>
          <w:b/>
          <w:bCs/>
          <w:sz w:val="20"/>
          <w:szCs w:val="20"/>
        </w:rPr>
        <w:t xml:space="preserve"> IF </w:t>
      </w:r>
      <w:r w:rsidRPr="00C91542">
        <w:rPr>
          <w:sz w:val="20"/>
          <w:szCs w:val="20"/>
        </w:rPr>
        <w:t>statement</w:t>
      </w:r>
    </w:p>
    <w:p w14:paraId="2D0B9C74" w14:textId="227BC760" w:rsidR="00422D02" w:rsidRPr="00422D02" w:rsidRDefault="00422D02" w:rsidP="00422D02">
      <w:pPr>
        <w:pStyle w:val="ListParagraph"/>
        <w:numPr>
          <w:ilvl w:val="0"/>
          <w:numId w:val="647"/>
        </w:numPr>
        <w:rPr>
          <w:sz w:val="20"/>
          <w:szCs w:val="20"/>
        </w:rPr>
      </w:pPr>
      <w:r>
        <w:rPr>
          <w:sz w:val="20"/>
          <w:szCs w:val="20"/>
        </w:rPr>
        <w:t xml:space="preserve">Click </w:t>
      </w:r>
      <w:r>
        <w:rPr>
          <w:b/>
          <w:bCs/>
          <w:sz w:val="20"/>
          <w:szCs w:val="20"/>
        </w:rPr>
        <w:t>OK</w:t>
      </w:r>
    </w:p>
    <w:p w14:paraId="019C85D8" w14:textId="6CC76C62" w:rsidR="00422D02" w:rsidRDefault="00422D02" w:rsidP="00422D02">
      <w:pPr>
        <w:pStyle w:val="ListParagraph"/>
        <w:ind w:left="1440"/>
        <w:rPr>
          <w:b/>
          <w:bCs/>
          <w:sz w:val="20"/>
          <w:szCs w:val="20"/>
        </w:rPr>
      </w:pPr>
    </w:p>
    <w:p w14:paraId="3995DF4B" w14:textId="6E2EA1BB" w:rsidR="00422D02" w:rsidRDefault="00422D02" w:rsidP="00422D02">
      <w:pPr>
        <w:pStyle w:val="ListParagraph"/>
        <w:rPr>
          <w:sz w:val="20"/>
          <w:szCs w:val="20"/>
        </w:rPr>
      </w:pPr>
      <w:r w:rsidRPr="00422D02">
        <w:rPr>
          <w:noProof/>
          <w:sz w:val="20"/>
          <w:szCs w:val="20"/>
        </w:rPr>
        <w:drawing>
          <wp:inline distT="0" distB="0" distL="0" distR="0" wp14:anchorId="0DFF7D85" wp14:editId="04F7D2C1">
            <wp:extent cx="4528198" cy="3159579"/>
            <wp:effectExtent l="0" t="0" r="0" b="3175"/>
            <wp:docPr id="2017" name="Picture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6"/>
                    <a:stretch>
                      <a:fillRect/>
                    </a:stretch>
                  </pic:blipFill>
                  <pic:spPr>
                    <a:xfrm>
                      <a:off x="0" y="0"/>
                      <a:ext cx="4564146" cy="3184662"/>
                    </a:xfrm>
                    <a:prstGeom prst="rect">
                      <a:avLst/>
                    </a:prstGeom>
                  </pic:spPr>
                </pic:pic>
              </a:graphicData>
            </a:graphic>
          </wp:inline>
        </w:drawing>
      </w:r>
    </w:p>
    <w:p w14:paraId="2EB41779" w14:textId="10A1A6F5" w:rsidR="00422D02" w:rsidRPr="00422D02" w:rsidRDefault="00422D02" w:rsidP="004238BB">
      <w:pPr>
        <w:pStyle w:val="ListParagraph"/>
        <w:numPr>
          <w:ilvl w:val="0"/>
          <w:numId w:val="647"/>
        </w:numPr>
        <w:rPr>
          <w:sz w:val="20"/>
          <w:szCs w:val="20"/>
        </w:rPr>
      </w:pPr>
      <w:r>
        <w:rPr>
          <w:sz w:val="20"/>
          <w:szCs w:val="20"/>
        </w:rPr>
        <w:lastRenderedPageBreak/>
        <w:t xml:space="preserve">Click </w:t>
      </w:r>
      <w:r>
        <w:rPr>
          <w:b/>
          <w:bCs/>
          <w:sz w:val="20"/>
          <w:szCs w:val="20"/>
        </w:rPr>
        <w:t>OK</w:t>
      </w:r>
    </w:p>
    <w:p w14:paraId="248ED0FC" w14:textId="15F40E12" w:rsidR="00422D02" w:rsidRDefault="00422D02" w:rsidP="00422D02">
      <w:pPr>
        <w:pStyle w:val="ListParagraph"/>
        <w:ind w:left="1440"/>
        <w:rPr>
          <w:b/>
          <w:bCs/>
          <w:sz w:val="20"/>
          <w:szCs w:val="20"/>
        </w:rPr>
      </w:pPr>
    </w:p>
    <w:p w14:paraId="4ECC76B2" w14:textId="5AD26CBF" w:rsidR="00422D02" w:rsidRPr="00422D02" w:rsidRDefault="00422D02" w:rsidP="00422D02">
      <w:pPr>
        <w:pStyle w:val="ListParagraph"/>
        <w:rPr>
          <w:sz w:val="20"/>
          <w:szCs w:val="20"/>
        </w:rPr>
      </w:pPr>
      <w:r w:rsidRPr="00422D02">
        <w:rPr>
          <w:noProof/>
          <w:sz w:val="20"/>
          <w:szCs w:val="20"/>
        </w:rPr>
        <w:drawing>
          <wp:inline distT="0" distB="0" distL="0" distR="0" wp14:anchorId="55A2AEEE" wp14:editId="354171D4">
            <wp:extent cx="4490357" cy="3135574"/>
            <wp:effectExtent l="0" t="0" r="5715" b="1905"/>
            <wp:docPr id="2018" name="Picture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7"/>
                    <a:stretch>
                      <a:fillRect/>
                    </a:stretch>
                  </pic:blipFill>
                  <pic:spPr>
                    <a:xfrm>
                      <a:off x="0" y="0"/>
                      <a:ext cx="4503199" cy="3144542"/>
                    </a:xfrm>
                    <a:prstGeom prst="rect">
                      <a:avLst/>
                    </a:prstGeom>
                  </pic:spPr>
                </pic:pic>
              </a:graphicData>
            </a:graphic>
          </wp:inline>
        </w:drawing>
      </w:r>
    </w:p>
    <w:p w14:paraId="07587CBF" w14:textId="45F45563" w:rsidR="00422D02" w:rsidRDefault="00422D02" w:rsidP="004238BB">
      <w:pPr>
        <w:pStyle w:val="ListParagraph"/>
        <w:numPr>
          <w:ilvl w:val="0"/>
          <w:numId w:val="647"/>
        </w:numPr>
        <w:rPr>
          <w:sz w:val="20"/>
          <w:szCs w:val="20"/>
        </w:rPr>
      </w:pPr>
      <w:r>
        <w:rPr>
          <w:sz w:val="20"/>
          <w:szCs w:val="20"/>
        </w:rPr>
        <w:t xml:space="preserve">Select </w:t>
      </w:r>
      <w:r>
        <w:rPr>
          <w:b/>
          <w:bCs/>
          <w:sz w:val="20"/>
          <w:szCs w:val="20"/>
        </w:rPr>
        <w:t>Data Item</w:t>
      </w:r>
      <w:r>
        <w:rPr>
          <w:b/>
          <w:bCs/>
          <w:sz w:val="20"/>
          <w:szCs w:val="20"/>
        </w:rPr>
        <w:tab/>
      </w:r>
    </w:p>
    <w:p w14:paraId="497C9021" w14:textId="34823234" w:rsidR="00422D02" w:rsidRPr="00422D02" w:rsidRDefault="00422D02" w:rsidP="004238BB">
      <w:pPr>
        <w:pStyle w:val="ListParagraph"/>
        <w:numPr>
          <w:ilvl w:val="0"/>
          <w:numId w:val="647"/>
        </w:numPr>
        <w:rPr>
          <w:sz w:val="20"/>
          <w:szCs w:val="20"/>
        </w:rPr>
      </w:pPr>
      <w:r>
        <w:rPr>
          <w:sz w:val="20"/>
          <w:szCs w:val="20"/>
        </w:rPr>
        <w:t xml:space="preserve">Click </w:t>
      </w:r>
      <w:r>
        <w:rPr>
          <w:b/>
          <w:bCs/>
          <w:sz w:val="20"/>
          <w:szCs w:val="20"/>
        </w:rPr>
        <w:t>OK</w:t>
      </w:r>
    </w:p>
    <w:p w14:paraId="511566A6" w14:textId="2AB89C7F" w:rsidR="004238BB" w:rsidRPr="004238BB" w:rsidRDefault="004238BB" w:rsidP="004238BB">
      <w:pPr>
        <w:pStyle w:val="ListParagraph"/>
        <w:numPr>
          <w:ilvl w:val="0"/>
          <w:numId w:val="647"/>
        </w:numPr>
        <w:rPr>
          <w:sz w:val="20"/>
          <w:szCs w:val="20"/>
        </w:rPr>
      </w:pPr>
      <w:r>
        <w:rPr>
          <w:b/>
          <w:bCs/>
          <w:sz w:val="20"/>
          <w:szCs w:val="20"/>
        </w:rPr>
        <w:t>Data Item</w:t>
      </w:r>
      <w:r>
        <w:rPr>
          <w:sz w:val="20"/>
          <w:szCs w:val="20"/>
        </w:rPr>
        <w:tab/>
      </w:r>
      <w:r>
        <w:rPr>
          <w:sz w:val="20"/>
          <w:szCs w:val="20"/>
        </w:rPr>
        <w:tab/>
        <w:t xml:space="preserve">Select the data item required from the </w:t>
      </w:r>
      <w:r>
        <w:rPr>
          <w:b/>
          <w:bCs/>
          <w:sz w:val="20"/>
          <w:szCs w:val="20"/>
        </w:rPr>
        <w:t xml:space="preserve">Data Dictionary Lookup </w:t>
      </w:r>
    </w:p>
    <w:p w14:paraId="741B1603" w14:textId="4979649B" w:rsidR="00C91542" w:rsidRPr="004238BB" w:rsidRDefault="004238BB" w:rsidP="004238BB">
      <w:pPr>
        <w:ind w:left="3600"/>
        <w:rPr>
          <w:sz w:val="20"/>
          <w:szCs w:val="20"/>
        </w:rPr>
      </w:pPr>
      <w:r w:rsidRPr="004238BB">
        <w:rPr>
          <w:sz w:val="20"/>
          <w:szCs w:val="20"/>
        </w:rPr>
        <w:t>window, which lists the available options</w:t>
      </w:r>
    </w:p>
    <w:p w14:paraId="5D84C4A9" w14:textId="5748DED7" w:rsidR="004238BB" w:rsidRDefault="004238BB" w:rsidP="00C91542">
      <w:pPr>
        <w:pStyle w:val="ListParagraph"/>
        <w:numPr>
          <w:ilvl w:val="0"/>
          <w:numId w:val="647"/>
        </w:numPr>
        <w:rPr>
          <w:sz w:val="20"/>
          <w:szCs w:val="20"/>
        </w:rPr>
      </w:pPr>
      <w:r>
        <w:rPr>
          <w:b/>
          <w:bCs/>
          <w:sz w:val="20"/>
          <w:szCs w:val="20"/>
        </w:rPr>
        <w:t>Operator</w:t>
      </w:r>
      <w:r>
        <w:rPr>
          <w:b/>
          <w:bCs/>
          <w:sz w:val="20"/>
          <w:szCs w:val="20"/>
        </w:rPr>
        <w:tab/>
      </w:r>
      <w:r>
        <w:rPr>
          <w:b/>
          <w:bCs/>
          <w:sz w:val="20"/>
          <w:szCs w:val="20"/>
        </w:rPr>
        <w:tab/>
      </w:r>
      <w:r>
        <w:rPr>
          <w:sz w:val="20"/>
          <w:szCs w:val="20"/>
        </w:rPr>
        <w:t xml:space="preserve">Enter </w:t>
      </w:r>
      <w:r w:rsidRPr="004238BB">
        <w:rPr>
          <w:b/>
          <w:bCs/>
          <w:sz w:val="20"/>
          <w:szCs w:val="20"/>
        </w:rPr>
        <w:t>operator</w:t>
      </w:r>
      <w:r>
        <w:rPr>
          <w:sz w:val="20"/>
          <w:szCs w:val="20"/>
        </w:rPr>
        <w:t xml:space="preserve"> to be used with the statement</w:t>
      </w:r>
    </w:p>
    <w:p w14:paraId="2199CB5A" w14:textId="01CCD7BA" w:rsidR="004238BB" w:rsidRDefault="004238BB" w:rsidP="004238BB">
      <w:pPr>
        <w:pStyle w:val="ListParagraph"/>
        <w:numPr>
          <w:ilvl w:val="4"/>
          <w:numId w:val="647"/>
        </w:numPr>
        <w:rPr>
          <w:sz w:val="20"/>
          <w:szCs w:val="20"/>
        </w:rPr>
      </w:pPr>
      <w:r w:rsidRPr="004238BB">
        <w:rPr>
          <w:sz w:val="20"/>
          <w:szCs w:val="20"/>
        </w:rPr>
        <w:t>For the first condition to identify the system function only</w:t>
      </w:r>
      <w:r>
        <w:rPr>
          <w:b/>
          <w:bCs/>
          <w:sz w:val="20"/>
          <w:szCs w:val="20"/>
        </w:rPr>
        <w:t xml:space="preserve"> </w:t>
      </w:r>
      <w:r w:rsidRPr="004238BB">
        <w:rPr>
          <w:sz w:val="20"/>
          <w:szCs w:val="20"/>
        </w:rPr>
        <w:t xml:space="preserve">‘ </w:t>
      </w:r>
      <w:r>
        <w:rPr>
          <w:b/>
          <w:bCs/>
          <w:sz w:val="20"/>
          <w:szCs w:val="20"/>
        </w:rPr>
        <w:t xml:space="preserve">= </w:t>
      </w:r>
      <w:r w:rsidRPr="004238BB">
        <w:rPr>
          <w:sz w:val="20"/>
          <w:szCs w:val="20"/>
        </w:rPr>
        <w:t xml:space="preserve">’ </w:t>
      </w:r>
      <w:r>
        <w:rPr>
          <w:b/>
          <w:bCs/>
          <w:sz w:val="20"/>
          <w:szCs w:val="20"/>
        </w:rPr>
        <w:t xml:space="preserve">equals to </w:t>
      </w:r>
      <w:r w:rsidRPr="004238BB">
        <w:rPr>
          <w:sz w:val="20"/>
          <w:szCs w:val="20"/>
        </w:rPr>
        <w:t>can be selected</w:t>
      </w:r>
    </w:p>
    <w:p w14:paraId="2A7C9E17" w14:textId="3545FF81" w:rsidR="00422D02" w:rsidRPr="00422D02" w:rsidRDefault="00422D02" w:rsidP="00422D02">
      <w:pPr>
        <w:ind w:left="720"/>
        <w:rPr>
          <w:sz w:val="20"/>
          <w:szCs w:val="20"/>
        </w:rPr>
      </w:pPr>
      <w:r w:rsidRPr="00422D02">
        <w:rPr>
          <w:noProof/>
          <w:sz w:val="20"/>
          <w:szCs w:val="20"/>
        </w:rPr>
        <w:drawing>
          <wp:inline distT="0" distB="0" distL="0" distR="0" wp14:anchorId="5967CA6F" wp14:editId="3C892514">
            <wp:extent cx="2637064" cy="2657913"/>
            <wp:effectExtent l="0" t="0" r="5080" b="0"/>
            <wp:docPr id="2019" name="Picture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8"/>
                    <a:stretch>
                      <a:fillRect/>
                    </a:stretch>
                  </pic:blipFill>
                  <pic:spPr>
                    <a:xfrm>
                      <a:off x="0" y="0"/>
                      <a:ext cx="2663991" cy="2685052"/>
                    </a:xfrm>
                    <a:prstGeom prst="rect">
                      <a:avLst/>
                    </a:prstGeom>
                  </pic:spPr>
                </pic:pic>
              </a:graphicData>
            </a:graphic>
          </wp:inline>
        </w:drawing>
      </w:r>
    </w:p>
    <w:p w14:paraId="2C1EE9F5" w14:textId="2C6732DA" w:rsidR="00422D02" w:rsidRDefault="00422D02" w:rsidP="004238BB">
      <w:pPr>
        <w:pStyle w:val="ListParagraph"/>
        <w:numPr>
          <w:ilvl w:val="0"/>
          <w:numId w:val="647"/>
        </w:numPr>
        <w:rPr>
          <w:sz w:val="20"/>
          <w:szCs w:val="20"/>
        </w:rPr>
      </w:pPr>
      <w:r>
        <w:rPr>
          <w:sz w:val="20"/>
          <w:szCs w:val="20"/>
        </w:rPr>
        <w:t xml:space="preserve">Select the </w:t>
      </w:r>
      <w:r>
        <w:rPr>
          <w:b/>
          <w:bCs/>
          <w:sz w:val="20"/>
          <w:szCs w:val="20"/>
        </w:rPr>
        <w:t>Operator</w:t>
      </w:r>
      <w:r>
        <w:rPr>
          <w:b/>
          <w:bCs/>
          <w:sz w:val="20"/>
          <w:szCs w:val="20"/>
        </w:rPr>
        <w:tab/>
      </w:r>
      <w:r>
        <w:rPr>
          <w:sz w:val="20"/>
          <w:szCs w:val="20"/>
        </w:rPr>
        <w:t>For the first condition, this must be ‘=’</w:t>
      </w:r>
    </w:p>
    <w:p w14:paraId="0E16B003" w14:textId="0794366D" w:rsidR="00FA10EE" w:rsidRPr="00FA10EE" w:rsidRDefault="00FA10EE" w:rsidP="004238BB">
      <w:pPr>
        <w:pStyle w:val="ListParagraph"/>
        <w:numPr>
          <w:ilvl w:val="0"/>
          <w:numId w:val="647"/>
        </w:numPr>
        <w:rPr>
          <w:sz w:val="20"/>
          <w:szCs w:val="20"/>
        </w:rPr>
      </w:pPr>
      <w:r>
        <w:rPr>
          <w:sz w:val="20"/>
          <w:szCs w:val="20"/>
        </w:rPr>
        <w:t xml:space="preserve">Click </w:t>
      </w:r>
      <w:r>
        <w:rPr>
          <w:b/>
          <w:bCs/>
          <w:sz w:val="20"/>
          <w:szCs w:val="20"/>
        </w:rPr>
        <w:t>OK</w:t>
      </w:r>
    </w:p>
    <w:p w14:paraId="5BF8B216" w14:textId="0FE61067" w:rsidR="00FA10EE" w:rsidRDefault="00FA10EE" w:rsidP="00FA10EE">
      <w:pPr>
        <w:pStyle w:val="ListParagraph"/>
        <w:rPr>
          <w:b/>
          <w:bCs/>
          <w:sz w:val="20"/>
          <w:szCs w:val="20"/>
        </w:rPr>
      </w:pPr>
      <w:r w:rsidRPr="00FA10EE">
        <w:rPr>
          <w:b/>
          <w:bCs/>
          <w:noProof/>
          <w:sz w:val="20"/>
          <w:szCs w:val="20"/>
        </w:rPr>
        <w:lastRenderedPageBreak/>
        <w:drawing>
          <wp:inline distT="0" distB="0" distL="0" distR="0" wp14:anchorId="080FFF09" wp14:editId="4743106A">
            <wp:extent cx="4588329" cy="3191242"/>
            <wp:effectExtent l="0" t="0" r="0" b="0"/>
            <wp:docPr id="2020" name="Picture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9"/>
                    <a:stretch>
                      <a:fillRect/>
                    </a:stretch>
                  </pic:blipFill>
                  <pic:spPr>
                    <a:xfrm>
                      <a:off x="0" y="0"/>
                      <a:ext cx="4611632" cy="3207450"/>
                    </a:xfrm>
                    <a:prstGeom prst="rect">
                      <a:avLst/>
                    </a:prstGeom>
                  </pic:spPr>
                </pic:pic>
              </a:graphicData>
            </a:graphic>
          </wp:inline>
        </w:drawing>
      </w:r>
    </w:p>
    <w:p w14:paraId="78048FB7" w14:textId="77777777" w:rsidR="00FA10EE" w:rsidRPr="00422D02" w:rsidRDefault="00FA10EE" w:rsidP="00FA10EE">
      <w:pPr>
        <w:pStyle w:val="ListParagraph"/>
        <w:ind w:left="1440"/>
        <w:rPr>
          <w:sz w:val="20"/>
          <w:szCs w:val="20"/>
        </w:rPr>
      </w:pPr>
    </w:p>
    <w:p w14:paraId="5014B86E" w14:textId="74604408" w:rsidR="004238BB" w:rsidRDefault="004238BB" w:rsidP="004238BB">
      <w:pPr>
        <w:pStyle w:val="ListParagraph"/>
        <w:numPr>
          <w:ilvl w:val="0"/>
          <w:numId w:val="647"/>
        </w:numPr>
        <w:rPr>
          <w:sz w:val="20"/>
          <w:szCs w:val="20"/>
        </w:rPr>
      </w:pPr>
      <w:r>
        <w:rPr>
          <w:b/>
          <w:bCs/>
          <w:sz w:val="20"/>
          <w:szCs w:val="20"/>
        </w:rPr>
        <w:t>Data Item or Value</w:t>
      </w:r>
      <w:r>
        <w:rPr>
          <w:b/>
          <w:bCs/>
          <w:sz w:val="20"/>
          <w:szCs w:val="20"/>
        </w:rPr>
        <w:tab/>
      </w:r>
      <w:r>
        <w:rPr>
          <w:sz w:val="20"/>
          <w:szCs w:val="20"/>
        </w:rPr>
        <w:t xml:space="preserve">Select data item from the </w:t>
      </w:r>
      <w:r>
        <w:rPr>
          <w:b/>
          <w:bCs/>
          <w:sz w:val="20"/>
          <w:szCs w:val="20"/>
        </w:rPr>
        <w:t xml:space="preserve">Data Dictionary Lookup </w:t>
      </w:r>
      <w:r>
        <w:rPr>
          <w:sz w:val="20"/>
          <w:szCs w:val="20"/>
        </w:rPr>
        <w:t xml:space="preserve">dialog, which lists </w:t>
      </w:r>
    </w:p>
    <w:p w14:paraId="1E8049F7" w14:textId="0CE53451" w:rsidR="004238BB" w:rsidRPr="004238BB" w:rsidRDefault="004238BB" w:rsidP="004238BB">
      <w:pPr>
        <w:ind w:left="3600"/>
        <w:rPr>
          <w:sz w:val="20"/>
          <w:szCs w:val="20"/>
        </w:rPr>
      </w:pPr>
      <w:r w:rsidRPr="004238BB">
        <w:rPr>
          <w:sz w:val="20"/>
          <w:szCs w:val="20"/>
        </w:rPr>
        <w:t>the valid data item groups or data items</w:t>
      </w:r>
    </w:p>
    <w:p w14:paraId="1F26614A" w14:textId="5E026704" w:rsidR="00FA10EE" w:rsidRDefault="004238BB" w:rsidP="00FA10EE">
      <w:pPr>
        <w:pStyle w:val="ListParagraph"/>
        <w:numPr>
          <w:ilvl w:val="4"/>
          <w:numId w:val="647"/>
        </w:numPr>
        <w:rPr>
          <w:sz w:val="20"/>
          <w:szCs w:val="20"/>
        </w:rPr>
      </w:pPr>
      <w:r w:rsidRPr="004238BB">
        <w:rPr>
          <w:sz w:val="20"/>
          <w:szCs w:val="20"/>
        </w:rPr>
        <w:t>The list of data items available is determined by the selection made in the first</w:t>
      </w:r>
      <w:r>
        <w:rPr>
          <w:b/>
          <w:bCs/>
          <w:sz w:val="20"/>
          <w:szCs w:val="20"/>
        </w:rPr>
        <w:t xml:space="preserve"> Data Item </w:t>
      </w:r>
      <w:r w:rsidRPr="004238BB">
        <w:rPr>
          <w:sz w:val="20"/>
          <w:szCs w:val="20"/>
        </w:rPr>
        <w:t>field</w:t>
      </w:r>
    </w:p>
    <w:p w14:paraId="1D36DC0C" w14:textId="6F5428EF" w:rsidR="00FA10EE" w:rsidRDefault="00FA10EE" w:rsidP="00FA10EE">
      <w:pPr>
        <w:rPr>
          <w:sz w:val="20"/>
          <w:szCs w:val="20"/>
        </w:rPr>
      </w:pPr>
    </w:p>
    <w:p w14:paraId="0AB34ADE" w14:textId="46DFDAC8" w:rsidR="00FA10EE" w:rsidRPr="00FA10EE" w:rsidRDefault="00FA10EE" w:rsidP="00FA10EE">
      <w:pPr>
        <w:ind w:left="720"/>
        <w:rPr>
          <w:sz w:val="20"/>
          <w:szCs w:val="20"/>
        </w:rPr>
      </w:pPr>
      <w:r w:rsidRPr="00FA10EE">
        <w:rPr>
          <w:noProof/>
          <w:sz w:val="20"/>
          <w:szCs w:val="20"/>
        </w:rPr>
        <w:drawing>
          <wp:inline distT="0" distB="0" distL="0" distR="0" wp14:anchorId="14D901A7" wp14:editId="31B1017B">
            <wp:extent cx="4604657" cy="3215389"/>
            <wp:effectExtent l="0" t="0" r="5715" b="0"/>
            <wp:docPr id="2021" name="Picture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0"/>
                    <a:stretch>
                      <a:fillRect/>
                    </a:stretch>
                  </pic:blipFill>
                  <pic:spPr>
                    <a:xfrm>
                      <a:off x="0" y="0"/>
                      <a:ext cx="4621593" cy="3227215"/>
                    </a:xfrm>
                    <a:prstGeom prst="rect">
                      <a:avLst/>
                    </a:prstGeom>
                  </pic:spPr>
                </pic:pic>
              </a:graphicData>
            </a:graphic>
          </wp:inline>
        </w:drawing>
      </w:r>
    </w:p>
    <w:p w14:paraId="07E839C2" w14:textId="36494558" w:rsidR="00FA10EE" w:rsidRPr="00FA10EE" w:rsidRDefault="00FA10EE" w:rsidP="004238BB">
      <w:pPr>
        <w:pStyle w:val="ListParagraph"/>
        <w:numPr>
          <w:ilvl w:val="0"/>
          <w:numId w:val="647"/>
        </w:numPr>
        <w:rPr>
          <w:sz w:val="20"/>
          <w:szCs w:val="20"/>
        </w:rPr>
      </w:pPr>
      <w:r>
        <w:rPr>
          <w:sz w:val="20"/>
          <w:szCs w:val="20"/>
        </w:rPr>
        <w:t xml:space="preserve">Click </w:t>
      </w:r>
      <w:r>
        <w:rPr>
          <w:b/>
          <w:bCs/>
          <w:sz w:val="20"/>
          <w:szCs w:val="20"/>
        </w:rPr>
        <w:t>OK</w:t>
      </w:r>
    </w:p>
    <w:p w14:paraId="33F61710" w14:textId="2B3760B5" w:rsidR="00FA10EE" w:rsidRDefault="00FA10EE" w:rsidP="00FA10EE">
      <w:pPr>
        <w:pStyle w:val="ListParagraph"/>
        <w:rPr>
          <w:b/>
          <w:bCs/>
          <w:sz w:val="20"/>
          <w:szCs w:val="20"/>
        </w:rPr>
      </w:pPr>
      <w:r w:rsidRPr="00FA10EE">
        <w:rPr>
          <w:b/>
          <w:bCs/>
          <w:noProof/>
          <w:sz w:val="20"/>
          <w:szCs w:val="20"/>
        </w:rPr>
        <w:lastRenderedPageBreak/>
        <w:drawing>
          <wp:inline distT="0" distB="0" distL="0" distR="0" wp14:anchorId="0685BFAC" wp14:editId="60C2835E">
            <wp:extent cx="4572000" cy="3190142"/>
            <wp:effectExtent l="0" t="0" r="0" b="0"/>
            <wp:docPr id="2022" name="Picture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1"/>
                    <a:stretch>
                      <a:fillRect/>
                    </a:stretch>
                  </pic:blipFill>
                  <pic:spPr>
                    <a:xfrm>
                      <a:off x="0" y="0"/>
                      <a:ext cx="4593940" cy="3205451"/>
                    </a:xfrm>
                    <a:prstGeom prst="rect">
                      <a:avLst/>
                    </a:prstGeom>
                  </pic:spPr>
                </pic:pic>
              </a:graphicData>
            </a:graphic>
          </wp:inline>
        </w:drawing>
      </w:r>
    </w:p>
    <w:p w14:paraId="558ABDDE" w14:textId="21931C74" w:rsidR="00FA10EE" w:rsidRPr="00FA10EE" w:rsidRDefault="00FA10EE" w:rsidP="00FA10EE">
      <w:pPr>
        <w:pStyle w:val="ListParagraph"/>
        <w:ind w:left="1440"/>
        <w:rPr>
          <w:sz w:val="20"/>
          <w:szCs w:val="20"/>
        </w:rPr>
      </w:pPr>
    </w:p>
    <w:p w14:paraId="42C75FFD" w14:textId="6E929197" w:rsidR="004238BB" w:rsidRPr="00C91542" w:rsidRDefault="004238BB" w:rsidP="004238BB">
      <w:pPr>
        <w:pStyle w:val="ListParagraph"/>
        <w:numPr>
          <w:ilvl w:val="0"/>
          <w:numId w:val="647"/>
        </w:numPr>
        <w:rPr>
          <w:sz w:val="20"/>
          <w:szCs w:val="20"/>
        </w:rPr>
      </w:pPr>
      <w:r>
        <w:rPr>
          <w:b/>
          <w:bCs/>
          <w:sz w:val="20"/>
          <w:szCs w:val="20"/>
        </w:rPr>
        <w:t xml:space="preserve">Save </w:t>
      </w:r>
      <w:r w:rsidRPr="004238BB">
        <w:rPr>
          <w:sz w:val="20"/>
          <w:szCs w:val="20"/>
        </w:rPr>
        <w:t>the changes</w:t>
      </w:r>
    </w:p>
    <w:p w14:paraId="2573A0F3" w14:textId="3F16F792" w:rsidR="00B348C2" w:rsidRDefault="00B348C2" w:rsidP="00585315">
      <w:pPr>
        <w:pStyle w:val="ListParagraph"/>
        <w:numPr>
          <w:ilvl w:val="6"/>
          <w:numId w:val="68"/>
        </w:numPr>
        <w:ind w:left="720"/>
        <w:rPr>
          <w:sz w:val="20"/>
          <w:szCs w:val="20"/>
        </w:rPr>
      </w:pPr>
      <w:r>
        <w:rPr>
          <w:sz w:val="20"/>
          <w:szCs w:val="20"/>
        </w:rPr>
        <w:t xml:space="preserve">Create any </w:t>
      </w:r>
      <w:r w:rsidRPr="00B348C2">
        <w:rPr>
          <w:b/>
          <w:bCs/>
          <w:sz w:val="20"/>
          <w:szCs w:val="20"/>
        </w:rPr>
        <w:t>Rule Messages</w:t>
      </w:r>
    </w:p>
    <w:p w14:paraId="65B3DFEF" w14:textId="01FEDEE7" w:rsidR="00B348C2" w:rsidRDefault="00B348C2" w:rsidP="00B348C2">
      <w:pPr>
        <w:pStyle w:val="ListParagraph"/>
        <w:numPr>
          <w:ilvl w:val="7"/>
          <w:numId w:val="68"/>
        </w:numPr>
        <w:rPr>
          <w:sz w:val="20"/>
          <w:szCs w:val="20"/>
        </w:rPr>
      </w:pPr>
      <w:r>
        <w:rPr>
          <w:sz w:val="20"/>
          <w:szCs w:val="20"/>
        </w:rPr>
        <w:t xml:space="preserve">A </w:t>
      </w:r>
      <w:r w:rsidRPr="00366563">
        <w:rPr>
          <w:b/>
          <w:bCs/>
          <w:sz w:val="20"/>
          <w:szCs w:val="20"/>
        </w:rPr>
        <w:t>Business Rule</w:t>
      </w:r>
      <w:r>
        <w:rPr>
          <w:sz w:val="20"/>
          <w:szCs w:val="20"/>
        </w:rPr>
        <w:t xml:space="preserve"> can </w:t>
      </w:r>
      <w:r>
        <w:rPr>
          <w:sz w:val="20"/>
          <w:szCs w:val="20"/>
        </w:rPr>
        <w:t xml:space="preserve">be </w:t>
      </w:r>
      <w:r>
        <w:rPr>
          <w:sz w:val="20"/>
          <w:szCs w:val="20"/>
        </w:rPr>
        <w:t>error or warning messages</w:t>
      </w:r>
    </w:p>
    <w:p w14:paraId="40A2B8C1" w14:textId="77777777" w:rsidR="00B348C2" w:rsidRDefault="00B348C2" w:rsidP="00B348C2">
      <w:pPr>
        <w:pStyle w:val="ListParagraph"/>
        <w:numPr>
          <w:ilvl w:val="7"/>
          <w:numId w:val="68"/>
        </w:numPr>
        <w:rPr>
          <w:sz w:val="20"/>
          <w:szCs w:val="20"/>
        </w:rPr>
      </w:pPr>
      <w:r w:rsidRPr="00FA5784">
        <w:rPr>
          <w:b/>
          <w:bCs/>
          <w:sz w:val="20"/>
          <w:szCs w:val="20"/>
        </w:rPr>
        <w:t>Rule Messages</w:t>
      </w:r>
      <w:r>
        <w:rPr>
          <w:sz w:val="20"/>
          <w:szCs w:val="20"/>
        </w:rPr>
        <w:t xml:space="preserve"> display information to the user</w:t>
      </w:r>
    </w:p>
    <w:p w14:paraId="3D96914A" w14:textId="77777777" w:rsidR="00B348C2" w:rsidRDefault="00B348C2" w:rsidP="00B348C2">
      <w:pPr>
        <w:pStyle w:val="ListParagraph"/>
        <w:numPr>
          <w:ilvl w:val="7"/>
          <w:numId w:val="68"/>
        </w:numPr>
        <w:rPr>
          <w:sz w:val="20"/>
          <w:szCs w:val="20"/>
        </w:rPr>
      </w:pPr>
      <w:r>
        <w:rPr>
          <w:sz w:val="20"/>
          <w:szCs w:val="20"/>
        </w:rPr>
        <w:t xml:space="preserve">They used by </w:t>
      </w:r>
      <w:r w:rsidRPr="00FA5784">
        <w:rPr>
          <w:b/>
          <w:bCs/>
          <w:sz w:val="20"/>
          <w:szCs w:val="20"/>
        </w:rPr>
        <w:t>DISPLAY</w:t>
      </w:r>
      <w:r>
        <w:rPr>
          <w:sz w:val="20"/>
          <w:szCs w:val="20"/>
        </w:rPr>
        <w:t xml:space="preserve"> and </w:t>
      </w:r>
      <w:r w:rsidRPr="00FA5784">
        <w:rPr>
          <w:b/>
          <w:bCs/>
          <w:sz w:val="20"/>
          <w:szCs w:val="20"/>
        </w:rPr>
        <w:t>ERROR</w:t>
      </w:r>
      <w:r>
        <w:rPr>
          <w:sz w:val="20"/>
          <w:szCs w:val="20"/>
        </w:rPr>
        <w:t xml:space="preserve"> action statements</w:t>
      </w:r>
    </w:p>
    <w:p w14:paraId="5450A12B" w14:textId="77777777" w:rsidR="00B348C2" w:rsidRDefault="00B348C2" w:rsidP="00B348C2">
      <w:pPr>
        <w:pStyle w:val="ListParagraph"/>
        <w:numPr>
          <w:ilvl w:val="8"/>
          <w:numId w:val="68"/>
        </w:numPr>
        <w:ind w:left="2160"/>
        <w:rPr>
          <w:sz w:val="20"/>
          <w:szCs w:val="20"/>
        </w:rPr>
      </w:pPr>
      <w:r w:rsidRPr="00FA5784">
        <w:rPr>
          <w:b/>
          <w:bCs/>
          <w:sz w:val="20"/>
          <w:szCs w:val="20"/>
        </w:rPr>
        <w:t>DISPLAY</w:t>
      </w:r>
      <w:r>
        <w:rPr>
          <w:sz w:val="20"/>
          <w:szCs w:val="20"/>
        </w:rPr>
        <w:t xml:space="preserve"> shows the Rule Message and allows the entry to continue processing</w:t>
      </w:r>
    </w:p>
    <w:p w14:paraId="3443CDEE" w14:textId="77777777" w:rsidR="00B348C2" w:rsidRDefault="00B348C2" w:rsidP="00B348C2">
      <w:pPr>
        <w:pStyle w:val="ListParagraph"/>
        <w:numPr>
          <w:ilvl w:val="8"/>
          <w:numId w:val="68"/>
        </w:numPr>
        <w:ind w:left="2160"/>
        <w:rPr>
          <w:sz w:val="20"/>
          <w:szCs w:val="20"/>
        </w:rPr>
      </w:pPr>
      <w:r w:rsidRPr="00FA5784">
        <w:rPr>
          <w:b/>
          <w:bCs/>
          <w:sz w:val="20"/>
          <w:szCs w:val="20"/>
        </w:rPr>
        <w:t>ERROR</w:t>
      </w:r>
      <w:r>
        <w:rPr>
          <w:sz w:val="20"/>
          <w:szCs w:val="20"/>
        </w:rPr>
        <w:t xml:space="preserve"> shows the Rule Message and stops entry from processing</w:t>
      </w:r>
    </w:p>
    <w:p w14:paraId="283FFF1A" w14:textId="77777777" w:rsidR="00B348C2" w:rsidRDefault="00B348C2" w:rsidP="00B348C2">
      <w:pPr>
        <w:pStyle w:val="ListParagraph"/>
        <w:numPr>
          <w:ilvl w:val="7"/>
          <w:numId w:val="68"/>
        </w:numPr>
        <w:rPr>
          <w:sz w:val="20"/>
          <w:szCs w:val="20"/>
        </w:rPr>
      </w:pPr>
      <w:r>
        <w:rPr>
          <w:sz w:val="20"/>
          <w:szCs w:val="20"/>
        </w:rPr>
        <w:t xml:space="preserve">Messages are defined separately and can be attached to multiple </w:t>
      </w:r>
      <w:r w:rsidRPr="00366563">
        <w:rPr>
          <w:b/>
          <w:bCs/>
          <w:sz w:val="20"/>
          <w:szCs w:val="20"/>
        </w:rPr>
        <w:t>Rule Sets</w:t>
      </w:r>
    </w:p>
    <w:p w14:paraId="3A2A418B" w14:textId="77777777" w:rsidR="00B348C2" w:rsidRPr="00FA5784" w:rsidRDefault="00B348C2" w:rsidP="00B348C2">
      <w:pPr>
        <w:pStyle w:val="ListParagraph"/>
        <w:numPr>
          <w:ilvl w:val="7"/>
          <w:numId w:val="68"/>
        </w:numPr>
        <w:rPr>
          <w:sz w:val="20"/>
          <w:szCs w:val="20"/>
        </w:rPr>
      </w:pPr>
      <w:r>
        <w:rPr>
          <w:sz w:val="20"/>
          <w:szCs w:val="20"/>
        </w:rPr>
        <w:t xml:space="preserve">Messages must be defined before the </w:t>
      </w:r>
      <w:r w:rsidRPr="00FA5784">
        <w:rPr>
          <w:b/>
          <w:bCs/>
          <w:sz w:val="20"/>
          <w:szCs w:val="20"/>
        </w:rPr>
        <w:t>Rule Sets</w:t>
      </w:r>
    </w:p>
    <w:p w14:paraId="022134B6" w14:textId="77777777" w:rsidR="00B348C2" w:rsidRPr="00FA5784" w:rsidRDefault="00B348C2" w:rsidP="00B348C2">
      <w:pPr>
        <w:pStyle w:val="ListParagraph"/>
        <w:numPr>
          <w:ilvl w:val="7"/>
          <w:numId w:val="68"/>
        </w:numPr>
        <w:rPr>
          <w:sz w:val="20"/>
          <w:szCs w:val="20"/>
        </w:rPr>
      </w:pPr>
      <w:r w:rsidRPr="00FA5784">
        <w:rPr>
          <w:sz w:val="20"/>
          <w:szCs w:val="20"/>
        </w:rPr>
        <w:t>To create a</w:t>
      </w:r>
      <w:r>
        <w:rPr>
          <w:b/>
          <w:bCs/>
          <w:sz w:val="20"/>
          <w:szCs w:val="20"/>
        </w:rPr>
        <w:t xml:space="preserve"> Rule Message</w:t>
      </w:r>
      <w:r w:rsidRPr="00FA5784">
        <w:rPr>
          <w:sz w:val="20"/>
          <w:szCs w:val="20"/>
        </w:rPr>
        <w:t>,</w:t>
      </w:r>
      <w:r>
        <w:rPr>
          <w:sz w:val="20"/>
          <w:szCs w:val="20"/>
        </w:rPr>
        <w:t xml:space="preserve"> go to </w:t>
      </w:r>
      <w:r w:rsidRPr="00FA5784">
        <w:rPr>
          <w:b/>
          <w:bCs/>
          <w:sz w:val="20"/>
          <w:szCs w:val="20"/>
        </w:rPr>
        <w:t>Rule Messages</w:t>
      </w:r>
    </w:p>
    <w:p w14:paraId="4EEFDAF8" w14:textId="77777777" w:rsidR="00B348C2" w:rsidRDefault="00B348C2" w:rsidP="00B348C2">
      <w:pPr>
        <w:ind w:left="720"/>
        <w:rPr>
          <w:sz w:val="20"/>
          <w:szCs w:val="20"/>
        </w:rPr>
      </w:pPr>
      <w:r w:rsidRPr="00FA5784">
        <w:rPr>
          <w:sz w:val="20"/>
          <w:szCs w:val="20"/>
        </w:rPr>
        <w:lastRenderedPageBreak/>
        <w:drawing>
          <wp:inline distT="0" distB="0" distL="0" distR="0" wp14:anchorId="244F2CF8" wp14:editId="0C7CDAD9">
            <wp:extent cx="4476222" cy="3466681"/>
            <wp:effectExtent l="0" t="0" r="0" b="635"/>
            <wp:docPr id="2026" name="Picture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2"/>
                    <a:stretch>
                      <a:fillRect/>
                    </a:stretch>
                  </pic:blipFill>
                  <pic:spPr>
                    <a:xfrm>
                      <a:off x="0" y="0"/>
                      <a:ext cx="4488741" cy="3476377"/>
                    </a:xfrm>
                    <a:prstGeom prst="rect">
                      <a:avLst/>
                    </a:prstGeom>
                  </pic:spPr>
                </pic:pic>
              </a:graphicData>
            </a:graphic>
          </wp:inline>
        </w:drawing>
      </w:r>
    </w:p>
    <w:p w14:paraId="62B0466B" w14:textId="77777777" w:rsidR="00B348C2" w:rsidRDefault="00B348C2" w:rsidP="00B348C2">
      <w:pPr>
        <w:pStyle w:val="ListParagraph"/>
        <w:numPr>
          <w:ilvl w:val="0"/>
          <w:numId w:val="649"/>
        </w:numPr>
        <w:rPr>
          <w:sz w:val="20"/>
          <w:szCs w:val="20"/>
        </w:rPr>
      </w:pPr>
      <w:r>
        <w:rPr>
          <w:b/>
          <w:bCs/>
          <w:sz w:val="20"/>
          <w:szCs w:val="20"/>
        </w:rPr>
        <w:t>Language Code</w:t>
      </w:r>
      <w:r>
        <w:rPr>
          <w:b/>
          <w:bCs/>
          <w:sz w:val="20"/>
          <w:szCs w:val="20"/>
        </w:rPr>
        <w:tab/>
      </w:r>
      <w:r>
        <w:rPr>
          <w:sz w:val="20"/>
          <w:szCs w:val="20"/>
        </w:rPr>
        <w:tab/>
        <w:t>Code for the required language</w:t>
      </w:r>
    </w:p>
    <w:p w14:paraId="1F8A5E0D" w14:textId="77777777" w:rsidR="00B348C2" w:rsidRDefault="00B348C2" w:rsidP="00B348C2">
      <w:pPr>
        <w:pStyle w:val="ListParagraph"/>
        <w:numPr>
          <w:ilvl w:val="0"/>
          <w:numId w:val="649"/>
        </w:numPr>
        <w:rPr>
          <w:sz w:val="20"/>
          <w:szCs w:val="20"/>
        </w:rPr>
      </w:pPr>
      <w:r>
        <w:rPr>
          <w:b/>
          <w:bCs/>
          <w:sz w:val="20"/>
          <w:szCs w:val="20"/>
        </w:rPr>
        <w:t>Message Code</w:t>
      </w:r>
      <w:r>
        <w:rPr>
          <w:b/>
          <w:bCs/>
          <w:sz w:val="20"/>
          <w:szCs w:val="20"/>
        </w:rPr>
        <w:tab/>
      </w:r>
      <w:r>
        <w:rPr>
          <w:b/>
          <w:bCs/>
          <w:sz w:val="20"/>
          <w:szCs w:val="20"/>
        </w:rPr>
        <w:tab/>
      </w:r>
      <w:r>
        <w:rPr>
          <w:sz w:val="20"/>
          <w:szCs w:val="20"/>
        </w:rPr>
        <w:t>Enter a meaningful code to identify the message</w:t>
      </w:r>
    </w:p>
    <w:p w14:paraId="1A46D0C6" w14:textId="77777777" w:rsidR="00B348C2" w:rsidRDefault="00B348C2" w:rsidP="00B348C2">
      <w:pPr>
        <w:pStyle w:val="ListParagraph"/>
        <w:numPr>
          <w:ilvl w:val="0"/>
          <w:numId w:val="649"/>
        </w:numPr>
        <w:rPr>
          <w:sz w:val="20"/>
          <w:szCs w:val="20"/>
        </w:rPr>
      </w:pPr>
      <w:r>
        <w:rPr>
          <w:b/>
          <w:bCs/>
          <w:sz w:val="20"/>
          <w:szCs w:val="20"/>
        </w:rPr>
        <w:t>Status</w:t>
      </w:r>
      <w:r>
        <w:rPr>
          <w:b/>
          <w:bCs/>
          <w:sz w:val="20"/>
          <w:szCs w:val="20"/>
        </w:rPr>
        <w:tab/>
      </w:r>
      <w:r>
        <w:rPr>
          <w:b/>
          <w:bCs/>
          <w:sz w:val="20"/>
          <w:szCs w:val="20"/>
        </w:rPr>
        <w:tab/>
      </w:r>
      <w:r>
        <w:rPr>
          <w:b/>
          <w:bCs/>
          <w:sz w:val="20"/>
          <w:szCs w:val="20"/>
        </w:rPr>
        <w:tab/>
      </w:r>
    </w:p>
    <w:p w14:paraId="29C3EA50" w14:textId="77777777" w:rsidR="00B348C2" w:rsidRDefault="00B348C2" w:rsidP="00B348C2">
      <w:pPr>
        <w:pStyle w:val="ListParagraph"/>
        <w:numPr>
          <w:ilvl w:val="0"/>
          <w:numId w:val="649"/>
        </w:numPr>
        <w:rPr>
          <w:sz w:val="20"/>
          <w:szCs w:val="20"/>
        </w:rPr>
      </w:pPr>
      <w:r>
        <w:rPr>
          <w:b/>
          <w:bCs/>
          <w:sz w:val="20"/>
          <w:szCs w:val="20"/>
        </w:rPr>
        <w:t>Message Text</w:t>
      </w:r>
      <w:r>
        <w:rPr>
          <w:b/>
          <w:bCs/>
          <w:sz w:val="20"/>
          <w:szCs w:val="20"/>
        </w:rPr>
        <w:tab/>
      </w:r>
      <w:r>
        <w:rPr>
          <w:b/>
          <w:bCs/>
          <w:sz w:val="20"/>
          <w:szCs w:val="20"/>
        </w:rPr>
        <w:tab/>
      </w:r>
      <w:r>
        <w:rPr>
          <w:sz w:val="20"/>
          <w:szCs w:val="20"/>
        </w:rPr>
        <w:t>Enter a message text of up to 80 characters</w:t>
      </w:r>
    </w:p>
    <w:p w14:paraId="6F247BF2" w14:textId="7849786D" w:rsidR="00B348C2" w:rsidRPr="00A34A7B" w:rsidRDefault="00B348C2" w:rsidP="00A34A7B">
      <w:pPr>
        <w:pStyle w:val="ListParagraph"/>
        <w:numPr>
          <w:ilvl w:val="4"/>
          <w:numId w:val="649"/>
        </w:numPr>
        <w:rPr>
          <w:sz w:val="20"/>
          <w:szCs w:val="20"/>
        </w:rPr>
      </w:pPr>
      <w:r w:rsidRPr="00FA5784">
        <w:rPr>
          <w:sz w:val="20"/>
          <w:szCs w:val="20"/>
        </w:rPr>
        <w:t>If you need more characters, define several messages and reference them one after the other in the</w:t>
      </w:r>
      <w:r>
        <w:rPr>
          <w:b/>
          <w:bCs/>
          <w:sz w:val="20"/>
          <w:szCs w:val="20"/>
        </w:rPr>
        <w:t xml:space="preserve"> Rule Set </w:t>
      </w:r>
      <w:r w:rsidRPr="00FA5784">
        <w:rPr>
          <w:sz w:val="20"/>
          <w:szCs w:val="20"/>
        </w:rPr>
        <w:t>in the correct order</w:t>
      </w:r>
    </w:p>
    <w:p w14:paraId="410BDBD0" w14:textId="2E559CF8" w:rsidR="00585315" w:rsidRPr="00BC5C4E" w:rsidRDefault="007B7C66" w:rsidP="00585315">
      <w:pPr>
        <w:pStyle w:val="ListParagraph"/>
        <w:numPr>
          <w:ilvl w:val="6"/>
          <w:numId w:val="68"/>
        </w:numPr>
        <w:ind w:left="720"/>
        <w:rPr>
          <w:sz w:val="20"/>
          <w:szCs w:val="20"/>
        </w:rPr>
      </w:pPr>
      <w:r w:rsidRPr="00BC5C4E">
        <w:rPr>
          <w:sz w:val="20"/>
          <w:szCs w:val="20"/>
        </w:rPr>
        <w:t xml:space="preserve">Create a </w:t>
      </w:r>
      <w:r w:rsidRPr="00BC5C4E">
        <w:rPr>
          <w:b/>
          <w:bCs/>
          <w:sz w:val="20"/>
          <w:szCs w:val="20"/>
        </w:rPr>
        <w:t>Rule Set</w:t>
      </w:r>
    </w:p>
    <w:p w14:paraId="501E3D69" w14:textId="29DF0E9D" w:rsidR="00BC5C4E" w:rsidRPr="00BC5C4E" w:rsidRDefault="00BC5C4E" w:rsidP="00BC5C4E">
      <w:pPr>
        <w:pStyle w:val="ListParagraph"/>
        <w:numPr>
          <w:ilvl w:val="7"/>
          <w:numId w:val="68"/>
        </w:numPr>
        <w:rPr>
          <w:sz w:val="20"/>
          <w:szCs w:val="20"/>
        </w:rPr>
      </w:pPr>
      <w:r w:rsidRPr="00BC5C4E">
        <w:rPr>
          <w:b/>
          <w:bCs/>
          <w:sz w:val="20"/>
          <w:szCs w:val="20"/>
        </w:rPr>
        <w:t xml:space="preserve">A Rule Set </w:t>
      </w:r>
      <w:r w:rsidRPr="00BC5C4E">
        <w:rPr>
          <w:sz w:val="20"/>
          <w:szCs w:val="20"/>
        </w:rPr>
        <w:t>consists of a series of condition statements followed by a series of action statements; although it can consist of only action statements if the actions apply in all conditions.</w:t>
      </w:r>
    </w:p>
    <w:p w14:paraId="6D406F61" w14:textId="16CC6CCA" w:rsidR="00BC5C4E" w:rsidRPr="00BB5E35" w:rsidRDefault="00BB5E35" w:rsidP="00BB5E35">
      <w:pPr>
        <w:pStyle w:val="ListParagraph"/>
        <w:numPr>
          <w:ilvl w:val="4"/>
          <w:numId w:val="647"/>
        </w:numPr>
        <w:ind w:left="2160"/>
        <w:rPr>
          <w:sz w:val="20"/>
          <w:szCs w:val="20"/>
        </w:rPr>
      </w:pPr>
      <w:r w:rsidRPr="00BB5E35">
        <w:rPr>
          <w:sz w:val="20"/>
          <w:szCs w:val="20"/>
        </w:rPr>
        <w:t xml:space="preserve">A </w:t>
      </w:r>
      <w:r w:rsidRPr="00BB5E35">
        <w:rPr>
          <w:b/>
          <w:bCs/>
          <w:sz w:val="20"/>
          <w:szCs w:val="20"/>
        </w:rPr>
        <w:t>Rule Set</w:t>
      </w:r>
      <w:r w:rsidRPr="00BB5E35">
        <w:rPr>
          <w:sz w:val="20"/>
          <w:szCs w:val="20"/>
        </w:rPr>
        <w:t xml:space="preserve"> can consist of up to </w:t>
      </w:r>
      <w:r w:rsidRPr="00BB5E35">
        <w:rPr>
          <w:b/>
          <w:bCs/>
          <w:sz w:val="20"/>
          <w:szCs w:val="20"/>
        </w:rPr>
        <w:t>50 Conditions</w:t>
      </w:r>
      <w:r w:rsidRPr="00BB5E35">
        <w:rPr>
          <w:sz w:val="20"/>
          <w:szCs w:val="20"/>
        </w:rPr>
        <w:t xml:space="preserve"> and up to </w:t>
      </w:r>
      <w:r w:rsidRPr="00BB5E35">
        <w:rPr>
          <w:b/>
          <w:bCs/>
          <w:sz w:val="20"/>
          <w:szCs w:val="20"/>
        </w:rPr>
        <w:t>50 Actions</w:t>
      </w:r>
    </w:p>
    <w:p w14:paraId="3B76316A" w14:textId="13C8F93E" w:rsidR="00BB5E35" w:rsidRPr="00BB5E35" w:rsidRDefault="00BB5E35" w:rsidP="00BB5E35">
      <w:pPr>
        <w:pStyle w:val="ListParagraph"/>
        <w:numPr>
          <w:ilvl w:val="8"/>
          <w:numId w:val="68"/>
        </w:numPr>
        <w:ind w:left="2880"/>
        <w:rPr>
          <w:sz w:val="20"/>
          <w:szCs w:val="20"/>
        </w:rPr>
      </w:pPr>
      <w:r>
        <w:rPr>
          <w:b/>
          <w:bCs/>
          <w:sz w:val="20"/>
          <w:szCs w:val="20"/>
        </w:rPr>
        <w:t>Conditions</w:t>
      </w:r>
    </w:p>
    <w:p w14:paraId="17F51096" w14:textId="6E3F9495" w:rsidR="00BB5E35" w:rsidRDefault="00BB5E35" w:rsidP="00BB5E35">
      <w:pPr>
        <w:pStyle w:val="ListParagraph"/>
        <w:numPr>
          <w:ilvl w:val="0"/>
          <w:numId w:val="648"/>
        </w:numPr>
        <w:ind w:left="3600"/>
        <w:rPr>
          <w:sz w:val="20"/>
          <w:szCs w:val="20"/>
        </w:rPr>
      </w:pPr>
      <w:r>
        <w:rPr>
          <w:sz w:val="20"/>
          <w:szCs w:val="20"/>
        </w:rPr>
        <w:t>IF</w:t>
      </w:r>
    </w:p>
    <w:p w14:paraId="1833FB1D" w14:textId="2CBDFB2E" w:rsidR="00CB6098" w:rsidRDefault="00CB6098" w:rsidP="00CB6098">
      <w:pPr>
        <w:pStyle w:val="ListParagraph"/>
        <w:numPr>
          <w:ilvl w:val="1"/>
          <w:numId w:val="648"/>
        </w:numPr>
        <w:ind w:left="4320"/>
        <w:rPr>
          <w:sz w:val="20"/>
          <w:szCs w:val="20"/>
        </w:rPr>
      </w:pPr>
      <w:r>
        <w:rPr>
          <w:sz w:val="20"/>
          <w:szCs w:val="20"/>
        </w:rPr>
        <w:t>Enables a selected data item, identified in Value 1, to be compared against any of the following in Value 2</w:t>
      </w:r>
    </w:p>
    <w:p w14:paraId="0F59D893" w14:textId="04147CEA" w:rsidR="00CB6098" w:rsidRDefault="00CB6098" w:rsidP="00CB6098">
      <w:pPr>
        <w:pStyle w:val="ListParagraph"/>
        <w:numPr>
          <w:ilvl w:val="2"/>
          <w:numId w:val="648"/>
        </w:numPr>
        <w:ind w:left="5040"/>
        <w:rPr>
          <w:sz w:val="20"/>
          <w:szCs w:val="20"/>
        </w:rPr>
      </w:pPr>
      <w:r>
        <w:rPr>
          <w:sz w:val="20"/>
          <w:szCs w:val="20"/>
        </w:rPr>
        <w:t>Another data item – i.e., Supplier Code</w:t>
      </w:r>
    </w:p>
    <w:p w14:paraId="32C24B77" w14:textId="4D37963A" w:rsidR="00CB6098" w:rsidRDefault="00CB6098" w:rsidP="00CB6098">
      <w:pPr>
        <w:pStyle w:val="ListParagraph"/>
        <w:numPr>
          <w:ilvl w:val="2"/>
          <w:numId w:val="648"/>
        </w:numPr>
        <w:ind w:left="5040"/>
        <w:rPr>
          <w:sz w:val="20"/>
          <w:szCs w:val="20"/>
        </w:rPr>
      </w:pPr>
      <w:r>
        <w:rPr>
          <w:sz w:val="20"/>
          <w:szCs w:val="20"/>
        </w:rPr>
        <w:t>A literal value – 64000</w:t>
      </w:r>
    </w:p>
    <w:p w14:paraId="455843AC" w14:textId="2E546F41" w:rsidR="00CB6098" w:rsidRDefault="00CB6098" w:rsidP="00CB6098">
      <w:pPr>
        <w:pStyle w:val="ListParagraph"/>
        <w:numPr>
          <w:ilvl w:val="3"/>
          <w:numId w:val="648"/>
        </w:numPr>
        <w:ind w:left="5760"/>
        <w:rPr>
          <w:sz w:val="20"/>
          <w:szCs w:val="20"/>
        </w:rPr>
      </w:pPr>
      <w:r>
        <w:rPr>
          <w:sz w:val="20"/>
          <w:szCs w:val="20"/>
        </w:rPr>
        <w:t xml:space="preserve">Enter the value exactly as it appears in the Data Item </w:t>
      </w:r>
    </w:p>
    <w:p w14:paraId="783CEBDF" w14:textId="527044E5" w:rsidR="00CB6098" w:rsidRDefault="00CB6098" w:rsidP="00CB6098">
      <w:pPr>
        <w:pStyle w:val="ListParagraph"/>
        <w:numPr>
          <w:ilvl w:val="4"/>
          <w:numId w:val="648"/>
        </w:numPr>
        <w:ind w:left="6480"/>
        <w:rPr>
          <w:sz w:val="20"/>
          <w:szCs w:val="20"/>
        </w:rPr>
      </w:pPr>
      <w:r>
        <w:rPr>
          <w:sz w:val="20"/>
          <w:szCs w:val="20"/>
        </w:rPr>
        <w:t>Don’t embed in quotes</w:t>
      </w:r>
    </w:p>
    <w:p w14:paraId="380FE673" w14:textId="2844D5C6" w:rsidR="00CB6098" w:rsidRDefault="00CB6098" w:rsidP="00CB6098">
      <w:pPr>
        <w:pStyle w:val="ListParagraph"/>
        <w:numPr>
          <w:ilvl w:val="4"/>
          <w:numId w:val="648"/>
        </w:numPr>
        <w:ind w:left="6480"/>
        <w:rPr>
          <w:sz w:val="20"/>
          <w:szCs w:val="20"/>
        </w:rPr>
      </w:pPr>
      <w:r>
        <w:rPr>
          <w:sz w:val="20"/>
          <w:szCs w:val="20"/>
        </w:rPr>
        <w:t>If the value should be uppercase, the value you enter should be uppercase – i.e., Business Unit Code</w:t>
      </w:r>
    </w:p>
    <w:p w14:paraId="77DC9A7C" w14:textId="73C9C37A" w:rsidR="00CB6098" w:rsidRDefault="00CB6098" w:rsidP="00CB6098">
      <w:pPr>
        <w:pStyle w:val="ListParagraph"/>
        <w:numPr>
          <w:ilvl w:val="2"/>
          <w:numId w:val="648"/>
        </w:numPr>
        <w:ind w:left="5040"/>
        <w:rPr>
          <w:sz w:val="20"/>
          <w:szCs w:val="20"/>
        </w:rPr>
      </w:pPr>
      <w:r>
        <w:rPr>
          <w:sz w:val="20"/>
          <w:szCs w:val="20"/>
        </w:rPr>
        <w:t>A masked literal value – 64***</w:t>
      </w:r>
    </w:p>
    <w:p w14:paraId="1E5D0227" w14:textId="4997A6A5" w:rsidR="00CB6098" w:rsidRDefault="00CB6098" w:rsidP="00CB6098">
      <w:pPr>
        <w:pStyle w:val="ListParagraph"/>
        <w:numPr>
          <w:ilvl w:val="3"/>
          <w:numId w:val="648"/>
        </w:numPr>
        <w:ind w:left="5760"/>
        <w:rPr>
          <w:sz w:val="20"/>
          <w:szCs w:val="20"/>
        </w:rPr>
      </w:pPr>
      <w:r>
        <w:rPr>
          <w:sz w:val="20"/>
          <w:szCs w:val="20"/>
        </w:rPr>
        <w:t xml:space="preserve">Masking character * (asterisk) can be used to ignore parts of the literal value </w:t>
      </w:r>
    </w:p>
    <w:p w14:paraId="302D0423" w14:textId="0DED58E8" w:rsidR="00CB6098" w:rsidRDefault="00CB6098" w:rsidP="00CB6098">
      <w:pPr>
        <w:pStyle w:val="ListParagraph"/>
        <w:numPr>
          <w:ilvl w:val="4"/>
          <w:numId w:val="648"/>
        </w:numPr>
        <w:ind w:left="6480"/>
        <w:rPr>
          <w:sz w:val="20"/>
          <w:szCs w:val="20"/>
        </w:rPr>
      </w:pPr>
      <w:r>
        <w:rPr>
          <w:sz w:val="20"/>
          <w:szCs w:val="20"/>
        </w:rPr>
        <w:t>64*** - checks a five character account code for codes beginning with 81 with 3 other characters</w:t>
      </w:r>
    </w:p>
    <w:p w14:paraId="638DA81A" w14:textId="56DC80FE" w:rsidR="00CB6098" w:rsidRDefault="00CB6098" w:rsidP="00CB6098">
      <w:pPr>
        <w:pStyle w:val="ListParagraph"/>
        <w:numPr>
          <w:ilvl w:val="2"/>
          <w:numId w:val="648"/>
        </w:numPr>
        <w:ind w:left="5040"/>
        <w:rPr>
          <w:sz w:val="20"/>
          <w:szCs w:val="20"/>
        </w:rPr>
      </w:pPr>
      <w:r>
        <w:rPr>
          <w:sz w:val="20"/>
          <w:szCs w:val="20"/>
        </w:rPr>
        <w:lastRenderedPageBreak/>
        <w:t>A workspace value – Work Space Date 1</w:t>
      </w:r>
    </w:p>
    <w:p w14:paraId="2010502D" w14:textId="52AD364C" w:rsidR="00CB6098" w:rsidRDefault="00CB6098" w:rsidP="00CB6098">
      <w:pPr>
        <w:pStyle w:val="ListParagraph"/>
        <w:numPr>
          <w:ilvl w:val="2"/>
          <w:numId w:val="648"/>
        </w:numPr>
        <w:ind w:left="5040"/>
        <w:rPr>
          <w:sz w:val="20"/>
          <w:szCs w:val="20"/>
        </w:rPr>
      </w:pPr>
      <w:r>
        <w:rPr>
          <w:sz w:val="20"/>
          <w:szCs w:val="20"/>
        </w:rPr>
        <w:t>A keyword – SPACE</w:t>
      </w:r>
    </w:p>
    <w:p w14:paraId="56648E2B" w14:textId="36498D3C" w:rsidR="00CB6098" w:rsidRDefault="00CB6098" w:rsidP="00CB6098">
      <w:pPr>
        <w:pStyle w:val="ListParagraph"/>
        <w:numPr>
          <w:ilvl w:val="3"/>
          <w:numId w:val="648"/>
        </w:numPr>
        <w:ind w:left="5760"/>
        <w:rPr>
          <w:sz w:val="20"/>
          <w:szCs w:val="20"/>
        </w:rPr>
      </w:pPr>
      <w:r>
        <w:rPr>
          <w:sz w:val="20"/>
          <w:szCs w:val="20"/>
        </w:rPr>
        <w:t>SPACE – checks for blank value</w:t>
      </w:r>
    </w:p>
    <w:p w14:paraId="3EBC05FF" w14:textId="6DDD0D2B" w:rsidR="00CB6098" w:rsidRDefault="00CB6098" w:rsidP="00CB6098">
      <w:pPr>
        <w:pStyle w:val="ListParagraph"/>
        <w:numPr>
          <w:ilvl w:val="3"/>
          <w:numId w:val="648"/>
        </w:numPr>
        <w:ind w:left="5760"/>
        <w:rPr>
          <w:sz w:val="20"/>
          <w:szCs w:val="20"/>
        </w:rPr>
      </w:pPr>
      <w:r>
        <w:rPr>
          <w:sz w:val="20"/>
          <w:szCs w:val="20"/>
        </w:rPr>
        <w:t>ZERO – checks for a value of zero</w:t>
      </w:r>
    </w:p>
    <w:p w14:paraId="544F249A" w14:textId="694D20A0" w:rsidR="00CB6098" w:rsidRDefault="00CB6098" w:rsidP="00CB6098">
      <w:pPr>
        <w:pStyle w:val="ListParagraph"/>
        <w:numPr>
          <w:ilvl w:val="3"/>
          <w:numId w:val="648"/>
        </w:numPr>
        <w:ind w:left="5760"/>
        <w:rPr>
          <w:sz w:val="20"/>
          <w:szCs w:val="20"/>
        </w:rPr>
      </w:pPr>
      <w:r>
        <w:rPr>
          <w:sz w:val="20"/>
          <w:szCs w:val="20"/>
        </w:rPr>
        <w:t>NUMERIC – checks for a numeric value</w:t>
      </w:r>
    </w:p>
    <w:p w14:paraId="4EE98DBD" w14:textId="5B9D155B" w:rsidR="00BF7B7E" w:rsidRDefault="00BF7B7E" w:rsidP="00CB6098">
      <w:pPr>
        <w:pStyle w:val="ListParagraph"/>
        <w:numPr>
          <w:ilvl w:val="3"/>
          <w:numId w:val="648"/>
        </w:numPr>
        <w:ind w:left="5760"/>
        <w:rPr>
          <w:sz w:val="20"/>
          <w:szCs w:val="20"/>
        </w:rPr>
      </w:pPr>
      <w:r>
        <w:rPr>
          <w:sz w:val="20"/>
          <w:szCs w:val="20"/>
        </w:rPr>
        <w:t>EXISTS – only for Rule Data Set</w:t>
      </w:r>
    </w:p>
    <w:p w14:paraId="34492218" w14:textId="34396C30" w:rsidR="00BF7B7E" w:rsidRDefault="00BF7B7E" w:rsidP="00BF7B7E">
      <w:pPr>
        <w:pStyle w:val="ListParagraph"/>
        <w:numPr>
          <w:ilvl w:val="4"/>
          <w:numId w:val="648"/>
        </w:numPr>
        <w:ind w:left="6480"/>
        <w:rPr>
          <w:sz w:val="20"/>
          <w:szCs w:val="20"/>
        </w:rPr>
      </w:pPr>
      <w:r>
        <w:rPr>
          <w:sz w:val="20"/>
          <w:szCs w:val="20"/>
        </w:rPr>
        <w:t>Determines if the codes entered on the current record are a valid combination for the Rule Data Set</w:t>
      </w:r>
    </w:p>
    <w:p w14:paraId="19F84E79" w14:textId="243C69FC" w:rsidR="00BF7B7E" w:rsidRPr="00CB6098" w:rsidRDefault="00BF7B7E" w:rsidP="00BF7B7E">
      <w:pPr>
        <w:pStyle w:val="ListParagraph"/>
        <w:numPr>
          <w:ilvl w:val="4"/>
          <w:numId w:val="648"/>
        </w:numPr>
        <w:ind w:left="4320"/>
        <w:rPr>
          <w:sz w:val="20"/>
          <w:szCs w:val="20"/>
        </w:rPr>
      </w:pPr>
      <w:r>
        <w:rPr>
          <w:sz w:val="20"/>
          <w:szCs w:val="20"/>
        </w:rPr>
        <w:t>The results of the IF statement, which are identified in the Decision Columns, are only entered on the IF statement</w:t>
      </w:r>
    </w:p>
    <w:p w14:paraId="5281FEB9" w14:textId="365A609A" w:rsidR="00BB5E35" w:rsidRDefault="00BB5E35" w:rsidP="00BB5E35">
      <w:pPr>
        <w:pStyle w:val="ListParagraph"/>
        <w:numPr>
          <w:ilvl w:val="0"/>
          <w:numId w:val="648"/>
        </w:numPr>
        <w:ind w:left="3600"/>
        <w:rPr>
          <w:sz w:val="20"/>
          <w:szCs w:val="20"/>
        </w:rPr>
      </w:pPr>
      <w:r>
        <w:rPr>
          <w:sz w:val="20"/>
          <w:szCs w:val="20"/>
        </w:rPr>
        <w:t>OR</w:t>
      </w:r>
    </w:p>
    <w:p w14:paraId="4438C505" w14:textId="51DB233F" w:rsidR="00CB6098" w:rsidRDefault="00CB6098" w:rsidP="00CB6098">
      <w:pPr>
        <w:pStyle w:val="ListParagraph"/>
        <w:numPr>
          <w:ilvl w:val="1"/>
          <w:numId w:val="648"/>
        </w:numPr>
        <w:ind w:left="4320"/>
        <w:rPr>
          <w:sz w:val="20"/>
          <w:szCs w:val="20"/>
        </w:rPr>
      </w:pPr>
      <w:r>
        <w:rPr>
          <w:sz w:val="20"/>
          <w:szCs w:val="20"/>
        </w:rPr>
        <w:t>Continues the IF Condition Statement</w:t>
      </w:r>
    </w:p>
    <w:p w14:paraId="5EE3F7E9" w14:textId="6E4F8A26" w:rsidR="00BF7B7E" w:rsidRDefault="00BF7B7E" w:rsidP="00CB6098">
      <w:pPr>
        <w:pStyle w:val="ListParagraph"/>
        <w:numPr>
          <w:ilvl w:val="1"/>
          <w:numId w:val="648"/>
        </w:numPr>
        <w:ind w:left="4320"/>
        <w:rPr>
          <w:sz w:val="20"/>
          <w:szCs w:val="20"/>
        </w:rPr>
      </w:pPr>
      <w:r>
        <w:rPr>
          <w:sz w:val="20"/>
          <w:szCs w:val="20"/>
        </w:rPr>
        <w:t>Allows the IF statement to compare more than one value against the Value 1 Data Item, using the same Operator</w:t>
      </w:r>
    </w:p>
    <w:p w14:paraId="7C73B6DB" w14:textId="35CDD38C" w:rsidR="00BF7B7E" w:rsidRDefault="00BF7B7E" w:rsidP="00CB6098">
      <w:pPr>
        <w:pStyle w:val="ListParagraph"/>
        <w:numPr>
          <w:ilvl w:val="1"/>
          <w:numId w:val="648"/>
        </w:numPr>
        <w:ind w:left="4320"/>
        <w:rPr>
          <w:sz w:val="20"/>
          <w:szCs w:val="20"/>
        </w:rPr>
      </w:pPr>
      <w:r>
        <w:rPr>
          <w:sz w:val="20"/>
          <w:szCs w:val="20"/>
        </w:rPr>
        <w:t>An IF statement can be followed by one or more OR statements</w:t>
      </w:r>
    </w:p>
    <w:p w14:paraId="265E3335" w14:textId="01634911" w:rsidR="00BB5E35" w:rsidRPr="00BB5E35" w:rsidRDefault="00BB5E35" w:rsidP="00BB5E35">
      <w:pPr>
        <w:pStyle w:val="ListParagraph"/>
        <w:numPr>
          <w:ilvl w:val="2"/>
          <w:numId w:val="648"/>
        </w:numPr>
        <w:ind w:left="2880"/>
        <w:rPr>
          <w:b/>
          <w:bCs/>
          <w:sz w:val="20"/>
          <w:szCs w:val="20"/>
        </w:rPr>
      </w:pPr>
      <w:r>
        <w:rPr>
          <w:b/>
          <w:bCs/>
          <w:sz w:val="20"/>
          <w:szCs w:val="20"/>
        </w:rPr>
        <w:t>Results of Conditions</w:t>
      </w:r>
    </w:p>
    <w:p w14:paraId="58F6C300" w14:textId="3E0C4FDE" w:rsidR="00BB5E35" w:rsidRPr="00BB5E35" w:rsidRDefault="00BB5E35" w:rsidP="00BB5E35">
      <w:pPr>
        <w:pStyle w:val="ListParagraph"/>
        <w:numPr>
          <w:ilvl w:val="3"/>
          <w:numId w:val="648"/>
        </w:numPr>
        <w:ind w:left="3600"/>
        <w:rPr>
          <w:b/>
          <w:bCs/>
          <w:sz w:val="20"/>
          <w:szCs w:val="20"/>
        </w:rPr>
      </w:pPr>
      <w:r>
        <w:rPr>
          <w:sz w:val="20"/>
          <w:szCs w:val="20"/>
        </w:rPr>
        <w:t>Y – Yes</w:t>
      </w:r>
    </w:p>
    <w:p w14:paraId="004569C3" w14:textId="1C14EDC3" w:rsidR="00BB5E35" w:rsidRPr="00BB5E35" w:rsidRDefault="00BB5E35" w:rsidP="00BB5E35">
      <w:pPr>
        <w:pStyle w:val="ListParagraph"/>
        <w:numPr>
          <w:ilvl w:val="3"/>
          <w:numId w:val="648"/>
        </w:numPr>
        <w:ind w:left="3600"/>
        <w:rPr>
          <w:b/>
          <w:bCs/>
          <w:sz w:val="20"/>
          <w:szCs w:val="20"/>
        </w:rPr>
      </w:pPr>
      <w:r>
        <w:rPr>
          <w:sz w:val="20"/>
          <w:szCs w:val="20"/>
        </w:rPr>
        <w:t>N – No</w:t>
      </w:r>
    </w:p>
    <w:p w14:paraId="1098E50F" w14:textId="369C5463" w:rsidR="00BB5E35" w:rsidRPr="00BB5E35" w:rsidRDefault="00BB5E35" w:rsidP="00BB5E35">
      <w:pPr>
        <w:pStyle w:val="ListParagraph"/>
        <w:numPr>
          <w:ilvl w:val="2"/>
          <w:numId w:val="648"/>
        </w:numPr>
        <w:ind w:left="2880"/>
        <w:rPr>
          <w:b/>
          <w:bCs/>
          <w:sz w:val="20"/>
          <w:szCs w:val="20"/>
        </w:rPr>
      </w:pPr>
      <w:r w:rsidRPr="00BB5E35">
        <w:rPr>
          <w:b/>
          <w:bCs/>
          <w:sz w:val="20"/>
          <w:szCs w:val="20"/>
        </w:rPr>
        <w:t>Actions</w:t>
      </w:r>
    </w:p>
    <w:p w14:paraId="1ACD0C9C" w14:textId="3EAC01B5" w:rsidR="00BB5E35" w:rsidRPr="00BB5E35" w:rsidRDefault="00BB5E35" w:rsidP="00BB5E35">
      <w:pPr>
        <w:pStyle w:val="ListParagraph"/>
        <w:numPr>
          <w:ilvl w:val="6"/>
          <w:numId w:val="648"/>
        </w:numPr>
        <w:ind w:left="3600"/>
        <w:rPr>
          <w:b/>
          <w:bCs/>
          <w:sz w:val="20"/>
          <w:szCs w:val="20"/>
        </w:rPr>
      </w:pPr>
      <w:r>
        <w:rPr>
          <w:sz w:val="20"/>
          <w:szCs w:val="20"/>
        </w:rPr>
        <w:t>SET</w:t>
      </w:r>
    </w:p>
    <w:p w14:paraId="67CA5611" w14:textId="33EF9B7A" w:rsidR="00BB5E35" w:rsidRPr="00BB5E35" w:rsidRDefault="00BB5E35" w:rsidP="00BB5E35">
      <w:pPr>
        <w:pStyle w:val="ListParagraph"/>
        <w:numPr>
          <w:ilvl w:val="6"/>
          <w:numId w:val="648"/>
        </w:numPr>
        <w:ind w:left="3600"/>
        <w:rPr>
          <w:b/>
          <w:bCs/>
          <w:sz w:val="20"/>
          <w:szCs w:val="20"/>
        </w:rPr>
      </w:pPr>
      <w:r>
        <w:rPr>
          <w:sz w:val="20"/>
          <w:szCs w:val="20"/>
        </w:rPr>
        <w:t>DISPLAY</w:t>
      </w:r>
    </w:p>
    <w:p w14:paraId="0A2C5584" w14:textId="35B33245" w:rsidR="00BB5E35" w:rsidRPr="00BB5E35" w:rsidRDefault="00BB5E35" w:rsidP="00BB5E35">
      <w:pPr>
        <w:pStyle w:val="ListParagraph"/>
        <w:numPr>
          <w:ilvl w:val="6"/>
          <w:numId w:val="648"/>
        </w:numPr>
        <w:ind w:left="3600"/>
        <w:rPr>
          <w:b/>
          <w:bCs/>
          <w:sz w:val="20"/>
          <w:szCs w:val="20"/>
        </w:rPr>
      </w:pPr>
      <w:r>
        <w:rPr>
          <w:sz w:val="20"/>
          <w:szCs w:val="20"/>
        </w:rPr>
        <w:t>CALCULATE</w:t>
      </w:r>
    </w:p>
    <w:p w14:paraId="2D4BEB99" w14:textId="16E3E99C" w:rsidR="00BB5E35" w:rsidRDefault="00BB5E35" w:rsidP="00BB5E35">
      <w:pPr>
        <w:pStyle w:val="ListParagraph"/>
        <w:numPr>
          <w:ilvl w:val="7"/>
          <w:numId w:val="68"/>
        </w:numPr>
        <w:rPr>
          <w:sz w:val="20"/>
          <w:szCs w:val="20"/>
        </w:rPr>
      </w:pPr>
      <w:r>
        <w:rPr>
          <w:sz w:val="20"/>
          <w:szCs w:val="20"/>
        </w:rPr>
        <w:t xml:space="preserve">Condition statements always begin with either an </w:t>
      </w:r>
      <w:r w:rsidRPr="00BB5E35">
        <w:rPr>
          <w:b/>
          <w:bCs/>
          <w:sz w:val="20"/>
          <w:szCs w:val="20"/>
        </w:rPr>
        <w:t>IF</w:t>
      </w:r>
      <w:r>
        <w:rPr>
          <w:sz w:val="20"/>
          <w:szCs w:val="20"/>
        </w:rPr>
        <w:t xml:space="preserve"> or an </w:t>
      </w:r>
      <w:r w:rsidRPr="00BB5E35">
        <w:rPr>
          <w:b/>
          <w:bCs/>
          <w:sz w:val="20"/>
          <w:szCs w:val="20"/>
        </w:rPr>
        <w:t>OR</w:t>
      </w:r>
      <w:r>
        <w:rPr>
          <w:sz w:val="20"/>
          <w:szCs w:val="20"/>
        </w:rPr>
        <w:t xml:space="preserve"> </w:t>
      </w:r>
      <w:r w:rsidR="008902DC">
        <w:rPr>
          <w:b/>
          <w:bCs/>
          <w:sz w:val="20"/>
          <w:szCs w:val="20"/>
        </w:rPr>
        <w:t>Command</w:t>
      </w:r>
    </w:p>
    <w:p w14:paraId="3A3E25FE" w14:textId="0349B4E8" w:rsidR="00BB5E35" w:rsidRDefault="00BB5E35" w:rsidP="00BB5E35">
      <w:pPr>
        <w:pStyle w:val="ListParagraph"/>
        <w:numPr>
          <w:ilvl w:val="8"/>
          <w:numId w:val="68"/>
        </w:numPr>
        <w:ind w:left="2160"/>
        <w:rPr>
          <w:sz w:val="20"/>
          <w:szCs w:val="20"/>
        </w:rPr>
      </w:pPr>
      <w:r>
        <w:rPr>
          <w:sz w:val="20"/>
          <w:szCs w:val="20"/>
        </w:rPr>
        <w:t>Action statements always follow Condition statements</w:t>
      </w:r>
    </w:p>
    <w:p w14:paraId="3DADE007" w14:textId="7E8D274B" w:rsidR="00BB5E35" w:rsidRDefault="00BB5E35" w:rsidP="00BB5E35">
      <w:pPr>
        <w:pStyle w:val="ListParagraph"/>
        <w:numPr>
          <w:ilvl w:val="7"/>
          <w:numId w:val="68"/>
        </w:numPr>
        <w:rPr>
          <w:sz w:val="20"/>
          <w:szCs w:val="20"/>
        </w:rPr>
      </w:pPr>
      <w:r>
        <w:rPr>
          <w:sz w:val="20"/>
          <w:szCs w:val="20"/>
        </w:rPr>
        <w:t xml:space="preserve">A </w:t>
      </w:r>
      <w:r w:rsidRPr="00BB5E35">
        <w:rPr>
          <w:b/>
          <w:bCs/>
          <w:sz w:val="20"/>
          <w:szCs w:val="20"/>
        </w:rPr>
        <w:t>Rule Set</w:t>
      </w:r>
      <w:r>
        <w:rPr>
          <w:sz w:val="20"/>
          <w:szCs w:val="20"/>
        </w:rPr>
        <w:t xml:space="preserve"> is defined as a decision table</w:t>
      </w:r>
    </w:p>
    <w:p w14:paraId="08295A11" w14:textId="7294085A" w:rsidR="00BB5E35" w:rsidRDefault="00BB5E35" w:rsidP="00BB5E35">
      <w:pPr>
        <w:pStyle w:val="ListParagraph"/>
        <w:numPr>
          <w:ilvl w:val="8"/>
          <w:numId w:val="68"/>
        </w:numPr>
        <w:ind w:left="2160"/>
        <w:rPr>
          <w:sz w:val="20"/>
          <w:szCs w:val="20"/>
        </w:rPr>
      </w:pPr>
      <w:r>
        <w:rPr>
          <w:sz w:val="20"/>
          <w:szCs w:val="20"/>
        </w:rPr>
        <w:t>Decision columns associate one or more actions with the result of one or more condition statements</w:t>
      </w:r>
    </w:p>
    <w:p w14:paraId="3411517E" w14:textId="5E3D4F02" w:rsidR="00BB5E35" w:rsidRDefault="00BB5E35" w:rsidP="00BB5E35">
      <w:pPr>
        <w:pStyle w:val="ListParagraph"/>
        <w:numPr>
          <w:ilvl w:val="8"/>
          <w:numId w:val="68"/>
        </w:numPr>
        <w:ind w:left="2160"/>
        <w:rPr>
          <w:sz w:val="20"/>
          <w:szCs w:val="20"/>
        </w:rPr>
      </w:pPr>
      <w:r>
        <w:rPr>
          <w:sz w:val="20"/>
          <w:szCs w:val="20"/>
        </w:rPr>
        <w:t xml:space="preserve">A </w:t>
      </w:r>
      <w:r w:rsidRPr="00BB5E35">
        <w:rPr>
          <w:b/>
          <w:bCs/>
          <w:sz w:val="20"/>
          <w:szCs w:val="20"/>
        </w:rPr>
        <w:t>Rule Set</w:t>
      </w:r>
      <w:r>
        <w:rPr>
          <w:sz w:val="20"/>
          <w:szCs w:val="20"/>
        </w:rPr>
        <w:t xml:space="preserve"> contains up to 10 decision columns</w:t>
      </w:r>
    </w:p>
    <w:p w14:paraId="710CE57A" w14:textId="4AD1F233" w:rsidR="00BB5E35" w:rsidRDefault="00BB5E35" w:rsidP="00BB5E35">
      <w:pPr>
        <w:pStyle w:val="ListParagraph"/>
        <w:numPr>
          <w:ilvl w:val="7"/>
          <w:numId w:val="68"/>
        </w:numPr>
        <w:rPr>
          <w:sz w:val="20"/>
          <w:szCs w:val="20"/>
        </w:rPr>
      </w:pPr>
      <w:r>
        <w:rPr>
          <w:sz w:val="20"/>
          <w:szCs w:val="20"/>
        </w:rPr>
        <w:t xml:space="preserve">The </w:t>
      </w:r>
      <w:r w:rsidRPr="008902DC">
        <w:rPr>
          <w:b/>
          <w:bCs/>
          <w:sz w:val="20"/>
          <w:szCs w:val="20"/>
        </w:rPr>
        <w:t>Action</w:t>
      </w:r>
      <w:r>
        <w:rPr>
          <w:sz w:val="20"/>
          <w:szCs w:val="20"/>
        </w:rPr>
        <w:t xml:space="preserve"> for a condition statement/result is indicated by an X in the decision column</w:t>
      </w:r>
    </w:p>
    <w:p w14:paraId="7345655E" w14:textId="1AB53590" w:rsidR="00C571A6" w:rsidRDefault="00C571A6" w:rsidP="00C571A6">
      <w:pPr>
        <w:pStyle w:val="ListParagraph"/>
        <w:numPr>
          <w:ilvl w:val="6"/>
          <w:numId w:val="68"/>
        </w:numPr>
        <w:tabs>
          <w:tab w:val="clear" w:pos="5040"/>
        </w:tabs>
        <w:ind w:left="720"/>
        <w:rPr>
          <w:sz w:val="20"/>
          <w:szCs w:val="20"/>
        </w:rPr>
      </w:pPr>
      <w:r>
        <w:rPr>
          <w:sz w:val="20"/>
          <w:szCs w:val="20"/>
        </w:rPr>
        <w:t xml:space="preserve">Create </w:t>
      </w:r>
      <w:r w:rsidRPr="00C571A6">
        <w:rPr>
          <w:b/>
          <w:bCs/>
          <w:sz w:val="20"/>
          <w:szCs w:val="20"/>
        </w:rPr>
        <w:t>Rule Set</w:t>
      </w:r>
      <w:r>
        <w:rPr>
          <w:sz w:val="20"/>
          <w:szCs w:val="20"/>
        </w:rPr>
        <w:t xml:space="preserve"> or </w:t>
      </w:r>
      <w:r w:rsidRPr="00C571A6">
        <w:rPr>
          <w:b/>
          <w:bCs/>
          <w:sz w:val="20"/>
          <w:szCs w:val="20"/>
        </w:rPr>
        <w:t>Rule Sets</w:t>
      </w:r>
    </w:p>
    <w:p w14:paraId="34D49CF2" w14:textId="11D9FCCC" w:rsidR="00C571A6" w:rsidRDefault="00FA4305" w:rsidP="00C571A6">
      <w:pPr>
        <w:pStyle w:val="ListParagraph"/>
        <w:numPr>
          <w:ilvl w:val="7"/>
          <w:numId w:val="68"/>
        </w:numPr>
        <w:rPr>
          <w:sz w:val="20"/>
          <w:szCs w:val="20"/>
        </w:rPr>
      </w:pPr>
      <w:r>
        <w:rPr>
          <w:sz w:val="20"/>
          <w:szCs w:val="20"/>
        </w:rPr>
        <w:t xml:space="preserve">Go to </w:t>
      </w:r>
      <w:r w:rsidRPr="008E7D63">
        <w:rPr>
          <w:b/>
          <w:bCs/>
          <w:sz w:val="20"/>
          <w:szCs w:val="20"/>
        </w:rPr>
        <w:t>Rule Sets</w:t>
      </w:r>
    </w:p>
    <w:p w14:paraId="72C3DE78" w14:textId="6DB947C8" w:rsidR="00FA4305" w:rsidRDefault="008E7D63" w:rsidP="00C571A6">
      <w:pPr>
        <w:pStyle w:val="ListParagraph"/>
        <w:numPr>
          <w:ilvl w:val="7"/>
          <w:numId w:val="68"/>
        </w:numPr>
        <w:rPr>
          <w:sz w:val="20"/>
          <w:szCs w:val="20"/>
        </w:rPr>
      </w:pPr>
      <w:r>
        <w:rPr>
          <w:sz w:val="20"/>
          <w:szCs w:val="20"/>
        </w:rPr>
        <w:t xml:space="preserve">Enter or select </w:t>
      </w:r>
      <w:r w:rsidRPr="008E7D63">
        <w:rPr>
          <w:b/>
          <w:bCs/>
          <w:sz w:val="20"/>
          <w:szCs w:val="20"/>
        </w:rPr>
        <w:t>Event Profile Code</w:t>
      </w:r>
      <w:r>
        <w:rPr>
          <w:sz w:val="20"/>
          <w:szCs w:val="20"/>
        </w:rPr>
        <w:t xml:space="preserve"> set up in the earlier step for this </w:t>
      </w:r>
      <w:r w:rsidRPr="008E7D63">
        <w:rPr>
          <w:b/>
          <w:bCs/>
          <w:sz w:val="20"/>
          <w:szCs w:val="20"/>
        </w:rPr>
        <w:t>Business Rule</w:t>
      </w:r>
    </w:p>
    <w:p w14:paraId="2797D4E7" w14:textId="5AFCFD2D" w:rsidR="008E7D63" w:rsidRPr="008E7D63" w:rsidRDefault="008E7D63" w:rsidP="00C571A6">
      <w:pPr>
        <w:pStyle w:val="ListParagraph"/>
        <w:numPr>
          <w:ilvl w:val="7"/>
          <w:numId w:val="68"/>
        </w:numPr>
        <w:rPr>
          <w:sz w:val="20"/>
          <w:szCs w:val="20"/>
        </w:rPr>
      </w:pPr>
      <w:r>
        <w:rPr>
          <w:sz w:val="20"/>
          <w:szCs w:val="20"/>
        </w:rPr>
        <w:t xml:space="preserve">Enter a new </w:t>
      </w:r>
      <w:r w:rsidRPr="008E7D63">
        <w:rPr>
          <w:b/>
          <w:bCs/>
          <w:sz w:val="20"/>
          <w:szCs w:val="20"/>
        </w:rPr>
        <w:t>Rule Set Cod</w:t>
      </w:r>
      <w:r>
        <w:rPr>
          <w:b/>
          <w:bCs/>
          <w:sz w:val="20"/>
          <w:szCs w:val="20"/>
        </w:rPr>
        <w:t>e</w:t>
      </w:r>
    </w:p>
    <w:p w14:paraId="368981DD" w14:textId="5447BEF2" w:rsidR="008E7D63" w:rsidRDefault="008E7D63" w:rsidP="008E7D63">
      <w:pPr>
        <w:pStyle w:val="ListParagraph"/>
        <w:ind w:left="1440"/>
        <w:rPr>
          <w:b/>
          <w:bCs/>
          <w:sz w:val="20"/>
          <w:szCs w:val="20"/>
        </w:rPr>
      </w:pPr>
    </w:p>
    <w:p w14:paraId="5F752493" w14:textId="2C98CFF3" w:rsidR="008E7D63" w:rsidRDefault="008E7D63" w:rsidP="008E7D63">
      <w:pPr>
        <w:pStyle w:val="ListParagraph"/>
        <w:rPr>
          <w:sz w:val="20"/>
          <w:szCs w:val="20"/>
        </w:rPr>
      </w:pPr>
      <w:r w:rsidRPr="008E7D63">
        <w:rPr>
          <w:noProof/>
          <w:sz w:val="20"/>
          <w:szCs w:val="20"/>
        </w:rPr>
        <w:lastRenderedPageBreak/>
        <w:drawing>
          <wp:inline distT="0" distB="0" distL="0" distR="0" wp14:anchorId="7D6E6E0C" wp14:editId="3526DC84">
            <wp:extent cx="4555671" cy="3175828"/>
            <wp:effectExtent l="0" t="0" r="3810" b="0"/>
            <wp:docPr id="2024" name="Picture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3"/>
                    <a:stretch>
                      <a:fillRect/>
                    </a:stretch>
                  </pic:blipFill>
                  <pic:spPr>
                    <a:xfrm>
                      <a:off x="0" y="0"/>
                      <a:ext cx="4571783" cy="3187060"/>
                    </a:xfrm>
                    <a:prstGeom prst="rect">
                      <a:avLst/>
                    </a:prstGeom>
                  </pic:spPr>
                </pic:pic>
              </a:graphicData>
            </a:graphic>
          </wp:inline>
        </w:drawing>
      </w:r>
    </w:p>
    <w:p w14:paraId="6560B623" w14:textId="3C7B3B94" w:rsidR="008E7D63" w:rsidRDefault="008E7D63" w:rsidP="00C571A6">
      <w:pPr>
        <w:pStyle w:val="ListParagraph"/>
        <w:numPr>
          <w:ilvl w:val="7"/>
          <w:numId w:val="68"/>
        </w:numPr>
        <w:rPr>
          <w:sz w:val="20"/>
          <w:szCs w:val="20"/>
        </w:rPr>
      </w:pPr>
      <w:r>
        <w:rPr>
          <w:sz w:val="20"/>
          <w:szCs w:val="20"/>
        </w:rPr>
        <w:t xml:space="preserve">Enter a </w:t>
      </w:r>
      <w:r>
        <w:rPr>
          <w:b/>
          <w:bCs/>
          <w:sz w:val="20"/>
          <w:szCs w:val="20"/>
        </w:rPr>
        <w:t>Description</w:t>
      </w:r>
      <w:r>
        <w:rPr>
          <w:sz w:val="20"/>
          <w:szCs w:val="20"/>
        </w:rPr>
        <w:t xml:space="preserve"> of the </w:t>
      </w:r>
      <w:r w:rsidRPr="008E7D63">
        <w:rPr>
          <w:b/>
          <w:bCs/>
          <w:sz w:val="20"/>
          <w:szCs w:val="20"/>
        </w:rPr>
        <w:t>Rule Set</w:t>
      </w:r>
    </w:p>
    <w:p w14:paraId="5EA964FF" w14:textId="2EE683E7" w:rsidR="008E7D63" w:rsidRDefault="008E7D63" w:rsidP="00C571A6">
      <w:pPr>
        <w:pStyle w:val="ListParagraph"/>
        <w:numPr>
          <w:ilvl w:val="7"/>
          <w:numId w:val="68"/>
        </w:numPr>
        <w:rPr>
          <w:sz w:val="20"/>
          <w:szCs w:val="20"/>
        </w:rPr>
      </w:pPr>
      <w:r>
        <w:rPr>
          <w:sz w:val="20"/>
          <w:szCs w:val="20"/>
        </w:rPr>
        <w:t xml:space="preserve">Click </w:t>
      </w:r>
      <w:r>
        <w:rPr>
          <w:b/>
          <w:bCs/>
          <w:sz w:val="20"/>
          <w:szCs w:val="20"/>
        </w:rPr>
        <w:t>Detail</w:t>
      </w:r>
      <w:r>
        <w:rPr>
          <w:sz w:val="20"/>
          <w:szCs w:val="20"/>
        </w:rPr>
        <w:t xml:space="preserve"> to display the </w:t>
      </w:r>
      <w:r>
        <w:rPr>
          <w:b/>
          <w:bCs/>
          <w:sz w:val="20"/>
          <w:szCs w:val="20"/>
        </w:rPr>
        <w:t>Rule Sets – Details</w:t>
      </w:r>
      <w:r>
        <w:rPr>
          <w:sz w:val="20"/>
          <w:szCs w:val="20"/>
        </w:rPr>
        <w:t xml:space="preserve"> form</w:t>
      </w:r>
    </w:p>
    <w:p w14:paraId="5C5F077D" w14:textId="08D93F4B" w:rsidR="008E7D63" w:rsidRDefault="008E7D63" w:rsidP="008E7D63">
      <w:pPr>
        <w:pStyle w:val="ListParagraph"/>
        <w:rPr>
          <w:sz w:val="20"/>
          <w:szCs w:val="20"/>
        </w:rPr>
      </w:pPr>
      <w:r w:rsidRPr="008E7D63">
        <w:rPr>
          <w:noProof/>
          <w:sz w:val="20"/>
          <w:szCs w:val="20"/>
        </w:rPr>
        <w:drawing>
          <wp:inline distT="0" distB="0" distL="0" distR="0" wp14:anchorId="115DC4D0" wp14:editId="474B5BBA">
            <wp:extent cx="4539343" cy="3103339"/>
            <wp:effectExtent l="0" t="0" r="0" b="0"/>
            <wp:docPr id="2025" name="Picture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4"/>
                    <a:stretch>
                      <a:fillRect/>
                    </a:stretch>
                  </pic:blipFill>
                  <pic:spPr>
                    <a:xfrm>
                      <a:off x="0" y="0"/>
                      <a:ext cx="4554289" cy="3113557"/>
                    </a:xfrm>
                    <a:prstGeom prst="rect">
                      <a:avLst/>
                    </a:prstGeom>
                  </pic:spPr>
                </pic:pic>
              </a:graphicData>
            </a:graphic>
          </wp:inline>
        </w:drawing>
      </w:r>
    </w:p>
    <w:p w14:paraId="36443FC2" w14:textId="37A689E6" w:rsidR="008E7D63" w:rsidRPr="008E7D63" w:rsidRDefault="008E7D63" w:rsidP="00C571A6">
      <w:pPr>
        <w:pStyle w:val="ListParagraph"/>
        <w:numPr>
          <w:ilvl w:val="7"/>
          <w:numId w:val="68"/>
        </w:numPr>
        <w:rPr>
          <w:b/>
          <w:bCs/>
          <w:sz w:val="20"/>
          <w:szCs w:val="20"/>
        </w:rPr>
      </w:pPr>
      <w:r>
        <w:rPr>
          <w:sz w:val="20"/>
          <w:szCs w:val="20"/>
        </w:rPr>
        <w:t xml:space="preserve">Click </w:t>
      </w:r>
      <w:r>
        <w:rPr>
          <w:b/>
          <w:bCs/>
          <w:sz w:val="20"/>
          <w:szCs w:val="20"/>
        </w:rPr>
        <w:t xml:space="preserve">Create </w:t>
      </w:r>
      <w:r>
        <w:rPr>
          <w:sz w:val="20"/>
          <w:szCs w:val="20"/>
        </w:rPr>
        <w:t xml:space="preserve">to add a new rule to the </w:t>
      </w:r>
      <w:r w:rsidRPr="008E7D63">
        <w:rPr>
          <w:b/>
          <w:bCs/>
          <w:sz w:val="20"/>
          <w:szCs w:val="20"/>
        </w:rPr>
        <w:t>Rule Set</w:t>
      </w:r>
    </w:p>
    <w:p w14:paraId="0B04FCB3" w14:textId="69D20F68" w:rsidR="008E7D63" w:rsidRPr="008E7D63" w:rsidRDefault="008E7D63" w:rsidP="00C571A6">
      <w:pPr>
        <w:pStyle w:val="ListParagraph"/>
        <w:numPr>
          <w:ilvl w:val="7"/>
          <w:numId w:val="68"/>
        </w:numPr>
        <w:rPr>
          <w:b/>
          <w:bCs/>
          <w:sz w:val="20"/>
          <w:szCs w:val="20"/>
        </w:rPr>
      </w:pPr>
      <w:r>
        <w:rPr>
          <w:sz w:val="20"/>
          <w:szCs w:val="20"/>
        </w:rPr>
        <w:t>Enter</w:t>
      </w:r>
    </w:p>
    <w:p w14:paraId="3AA5ED7C" w14:textId="475C5519" w:rsidR="008E7D63" w:rsidRPr="008E7D63" w:rsidRDefault="008E7D63" w:rsidP="008E7D63">
      <w:pPr>
        <w:pStyle w:val="ListParagraph"/>
        <w:numPr>
          <w:ilvl w:val="8"/>
          <w:numId w:val="68"/>
        </w:numPr>
        <w:ind w:left="2160"/>
        <w:rPr>
          <w:b/>
          <w:bCs/>
          <w:sz w:val="20"/>
          <w:szCs w:val="20"/>
        </w:rPr>
      </w:pPr>
      <w:r>
        <w:rPr>
          <w:sz w:val="20"/>
          <w:szCs w:val="20"/>
        </w:rPr>
        <w:t>Command</w:t>
      </w:r>
    </w:p>
    <w:p w14:paraId="3C396D43" w14:textId="257683C4" w:rsidR="008E7D63" w:rsidRPr="008E7D63" w:rsidRDefault="008E7D63" w:rsidP="008E7D63">
      <w:pPr>
        <w:pStyle w:val="ListParagraph"/>
        <w:numPr>
          <w:ilvl w:val="8"/>
          <w:numId w:val="68"/>
        </w:numPr>
        <w:ind w:left="2160"/>
        <w:rPr>
          <w:b/>
          <w:bCs/>
          <w:sz w:val="20"/>
          <w:szCs w:val="20"/>
        </w:rPr>
      </w:pPr>
      <w:r>
        <w:rPr>
          <w:sz w:val="20"/>
          <w:szCs w:val="20"/>
        </w:rPr>
        <w:t>Value 1</w:t>
      </w:r>
    </w:p>
    <w:p w14:paraId="4EA9B0A6" w14:textId="2588C6DA" w:rsidR="008E7D63" w:rsidRPr="008E7D63" w:rsidRDefault="008E7D63" w:rsidP="008E7D63">
      <w:pPr>
        <w:pStyle w:val="ListParagraph"/>
        <w:numPr>
          <w:ilvl w:val="8"/>
          <w:numId w:val="68"/>
        </w:numPr>
        <w:ind w:left="2160"/>
        <w:rPr>
          <w:b/>
          <w:bCs/>
          <w:sz w:val="20"/>
          <w:szCs w:val="20"/>
        </w:rPr>
      </w:pPr>
      <w:r>
        <w:rPr>
          <w:sz w:val="20"/>
          <w:szCs w:val="20"/>
        </w:rPr>
        <w:t>Operator</w:t>
      </w:r>
    </w:p>
    <w:p w14:paraId="0B4162DA" w14:textId="4202D0C1" w:rsidR="008E7D63" w:rsidRPr="008E7D63" w:rsidRDefault="008E7D63" w:rsidP="008E7D63">
      <w:pPr>
        <w:pStyle w:val="ListParagraph"/>
        <w:numPr>
          <w:ilvl w:val="8"/>
          <w:numId w:val="68"/>
        </w:numPr>
        <w:ind w:left="2160"/>
        <w:rPr>
          <w:b/>
          <w:bCs/>
          <w:sz w:val="20"/>
          <w:szCs w:val="20"/>
        </w:rPr>
      </w:pPr>
      <w:r>
        <w:rPr>
          <w:sz w:val="20"/>
          <w:szCs w:val="20"/>
        </w:rPr>
        <w:t>Value 2</w:t>
      </w:r>
    </w:p>
    <w:p w14:paraId="010F5163" w14:textId="56F78549" w:rsidR="008E7D63" w:rsidRPr="008E7D63" w:rsidRDefault="008E7D63" w:rsidP="008E7D63">
      <w:pPr>
        <w:pStyle w:val="ListParagraph"/>
        <w:numPr>
          <w:ilvl w:val="8"/>
          <w:numId w:val="68"/>
        </w:numPr>
        <w:ind w:left="2160"/>
        <w:rPr>
          <w:b/>
          <w:bCs/>
          <w:sz w:val="20"/>
          <w:szCs w:val="20"/>
        </w:rPr>
      </w:pPr>
      <w:r>
        <w:rPr>
          <w:sz w:val="20"/>
          <w:szCs w:val="20"/>
        </w:rPr>
        <w:t>Decision Columns</w:t>
      </w:r>
    </w:p>
    <w:p w14:paraId="70C12B3E" w14:textId="49FA256A" w:rsidR="008E7D63" w:rsidRPr="008E7D63" w:rsidRDefault="008E7D63" w:rsidP="008E7D63">
      <w:pPr>
        <w:pStyle w:val="ListParagraph"/>
        <w:numPr>
          <w:ilvl w:val="7"/>
          <w:numId w:val="68"/>
        </w:numPr>
        <w:rPr>
          <w:b/>
          <w:bCs/>
          <w:sz w:val="20"/>
          <w:szCs w:val="20"/>
        </w:rPr>
      </w:pPr>
      <w:r>
        <w:rPr>
          <w:sz w:val="20"/>
          <w:szCs w:val="20"/>
        </w:rPr>
        <w:t xml:space="preserve">Click </w:t>
      </w:r>
      <w:r>
        <w:rPr>
          <w:b/>
          <w:bCs/>
          <w:sz w:val="20"/>
          <w:szCs w:val="20"/>
        </w:rPr>
        <w:t>OK</w:t>
      </w:r>
      <w:r>
        <w:rPr>
          <w:sz w:val="20"/>
          <w:szCs w:val="20"/>
        </w:rPr>
        <w:t xml:space="preserve"> after entering each of the details</w:t>
      </w:r>
    </w:p>
    <w:p w14:paraId="1C7A3FDB" w14:textId="7811A7A1" w:rsidR="008E7D63" w:rsidRPr="008E7D63" w:rsidRDefault="008E7D63" w:rsidP="008E7D63">
      <w:pPr>
        <w:pStyle w:val="ListParagraph"/>
        <w:numPr>
          <w:ilvl w:val="7"/>
          <w:numId w:val="68"/>
        </w:numPr>
        <w:rPr>
          <w:b/>
          <w:bCs/>
          <w:sz w:val="20"/>
          <w:szCs w:val="20"/>
        </w:rPr>
      </w:pPr>
      <w:r>
        <w:rPr>
          <w:sz w:val="20"/>
          <w:szCs w:val="20"/>
        </w:rPr>
        <w:t xml:space="preserve">Enter </w:t>
      </w:r>
      <w:r>
        <w:rPr>
          <w:b/>
          <w:bCs/>
          <w:sz w:val="20"/>
          <w:szCs w:val="20"/>
        </w:rPr>
        <w:t>Create</w:t>
      </w:r>
      <w:r>
        <w:rPr>
          <w:sz w:val="20"/>
          <w:szCs w:val="20"/>
        </w:rPr>
        <w:t xml:space="preserve"> to enter another rule statement after the final statement displayed on the form</w:t>
      </w:r>
    </w:p>
    <w:p w14:paraId="5858D37B" w14:textId="028D3B6E" w:rsidR="008E7D63" w:rsidRPr="008E7D63" w:rsidRDefault="008E7D63" w:rsidP="008E7D63">
      <w:pPr>
        <w:pStyle w:val="ListParagraph"/>
        <w:numPr>
          <w:ilvl w:val="7"/>
          <w:numId w:val="68"/>
        </w:numPr>
        <w:rPr>
          <w:b/>
          <w:bCs/>
          <w:sz w:val="20"/>
          <w:szCs w:val="20"/>
        </w:rPr>
      </w:pPr>
      <w:r>
        <w:rPr>
          <w:sz w:val="20"/>
          <w:szCs w:val="20"/>
        </w:rPr>
        <w:t xml:space="preserve">Enter </w:t>
      </w:r>
      <w:r>
        <w:rPr>
          <w:b/>
          <w:bCs/>
          <w:sz w:val="20"/>
          <w:szCs w:val="20"/>
        </w:rPr>
        <w:t>Rule Details</w:t>
      </w:r>
    </w:p>
    <w:p w14:paraId="7F2D9990" w14:textId="2FD9B152" w:rsidR="008E7D63" w:rsidRPr="008E7D63" w:rsidRDefault="008E7D63" w:rsidP="008E7D63">
      <w:pPr>
        <w:pStyle w:val="ListParagraph"/>
        <w:numPr>
          <w:ilvl w:val="7"/>
          <w:numId w:val="68"/>
        </w:numPr>
        <w:rPr>
          <w:b/>
          <w:bCs/>
          <w:sz w:val="20"/>
          <w:szCs w:val="20"/>
        </w:rPr>
      </w:pPr>
      <w:r>
        <w:rPr>
          <w:sz w:val="20"/>
          <w:szCs w:val="20"/>
        </w:rPr>
        <w:lastRenderedPageBreak/>
        <w:t xml:space="preserve">When all required rules have been entered, click </w:t>
      </w:r>
      <w:r>
        <w:rPr>
          <w:b/>
          <w:bCs/>
          <w:sz w:val="20"/>
          <w:szCs w:val="20"/>
        </w:rPr>
        <w:t>Exit</w:t>
      </w:r>
      <w:r>
        <w:rPr>
          <w:sz w:val="20"/>
          <w:szCs w:val="20"/>
        </w:rPr>
        <w:t xml:space="preserve"> to return to </w:t>
      </w:r>
      <w:r>
        <w:rPr>
          <w:b/>
          <w:bCs/>
          <w:sz w:val="20"/>
          <w:szCs w:val="20"/>
        </w:rPr>
        <w:t>Rule Sets</w:t>
      </w:r>
      <w:r>
        <w:rPr>
          <w:sz w:val="20"/>
          <w:szCs w:val="20"/>
        </w:rPr>
        <w:t xml:space="preserve"> form</w:t>
      </w:r>
    </w:p>
    <w:p w14:paraId="4D74544E" w14:textId="4D24DCF0" w:rsidR="008E7D63" w:rsidRPr="008E7D63" w:rsidRDefault="008E7D63" w:rsidP="008E7D63">
      <w:pPr>
        <w:pStyle w:val="ListParagraph"/>
        <w:numPr>
          <w:ilvl w:val="7"/>
          <w:numId w:val="68"/>
        </w:numPr>
        <w:rPr>
          <w:b/>
          <w:bCs/>
          <w:sz w:val="20"/>
          <w:szCs w:val="20"/>
        </w:rPr>
      </w:pPr>
      <w:r>
        <w:rPr>
          <w:sz w:val="20"/>
          <w:szCs w:val="20"/>
        </w:rPr>
        <w:t xml:space="preserve">You can add another </w:t>
      </w:r>
      <w:r w:rsidRPr="008E7D63">
        <w:rPr>
          <w:b/>
          <w:bCs/>
          <w:sz w:val="20"/>
          <w:szCs w:val="20"/>
        </w:rPr>
        <w:t>Rule Set</w:t>
      </w:r>
      <w:r>
        <w:rPr>
          <w:sz w:val="20"/>
          <w:szCs w:val="20"/>
        </w:rPr>
        <w:t xml:space="preserve"> or click </w:t>
      </w:r>
      <w:r>
        <w:rPr>
          <w:b/>
          <w:bCs/>
          <w:sz w:val="20"/>
          <w:szCs w:val="20"/>
        </w:rPr>
        <w:t>Exit</w:t>
      </w:r>
      <w:r>
        <w:rPr>
          <w:sz w:val="20"/>
          <w:szCs w:val="20"/>
        </w:rPr>
        <w:t xml:space="preserve"> to leave the function</w:t>
      </w:r>
    </w:p>
    <w:p w14:paraId="20D5F890" w14:textId="25289934" w:rsidR="00366563" w:rsidRDefault="00366563" w:rsidP="00585315">
      <w:pPr>
        <w:pStyle w:val="ListParagraph"/>
        <w:numPr>
          <w:ilvl w:val="6"/>
          <w:numId w:val="68"/>
        </w:numPr>
        <w:ind w:left="720"/>
        <w:rPr>
          <w:sz w:val="20"/>
          <w:szCs w:val="20"/>
        </w:rPr>
      </w:pPr>
      <w:r w:rsidRPr="006046AA">
        <w:rPr>
          <w:b/>
          <w:bCs/>
          <w:sz w:val="20"/>
          <w:szCs w:val="20"/>
        </w:rPr>
        <w:t xml:space="preserve">Redefined Data Items </w:t>
      </w:r>
      <w:r>
        <w:rPr>
          <w:sz w:val="20"/>
          <w:szCs w:val="20"/>
        </w:rPr>
        <w:t>– if a single system data item contains separate logical elements that need to be validated individually it can be redefined</w:t>
      </w:r>
    </w:p>
    <w:p w14:paraId="218A268D" w14:textId="1185B8CD" w:rsidR="00366563" w:rsidRDefault="00366563" w:rsidP="00366563">
      <w:pPr>
        <w:pStyle w:val="ListParagraph"/>
        <w:numPr>
          <w:ilvl w:val="7"/>
          <w:numId w:val="68"/>
        </w:numPr>
        <w:rPr>
          <w:sz w:val="20"/>
          <w:szCs w:val="20"/>
        </w:rPr>
      </w:pPr>
      <w:r>
        <w:rPr>
          <w:sz w:val="20"/>
          <w:szCs w:val="20"/>
        </w:rPr>
        <w:t>This enables the logical elements to be identified as data items in their own right which makes the business rule much easier to define and maintain</w:t>
      </w:r>
    </w:p>
    <w:p w14:paraId="520F5362" w14:textId="54517A2B" w:rsidR="00956316" w:rsidRDefault="00956316" w:rsidP="00366563">
      <w:pPr>
        <w:pStyle w:val="ListParagraph"/>
        <w:numPr>
          <w:ilvl w:val="7"/>
          <w:numId w:val="68"/>
        </w:numPr>
        <w:rPr>
          <w:sz w:val="20"/>
          <w:szCs w:val="20"/>
        </w:rPr>
      </w:pPr>
      <w:r>
        <w:rPr>
          <w:sz w:val="20"/>
          <w:szCs w:val="20"/>
        </w:rPr>
        <w:t xml:space="preserve">Use </w:t>
      </w:r>
      <w:r>
        <w:rPr>
          <w:b/>
          <w:bCs/>
          <w:sz w:val="20"/>
          <w:szCs w:val="20"/>
        </w:rPr>
        <w:t>Redefined Data Items</w:t>
      </w:r>
      <w:r>
        <w:rPr>
          <w:sz w:val="20"/>
          <w:szCs w:val="20"/>
        </w:rPr>
        <w:t xml:space="preserve"> to create new data items, as a subset of an existing standard data item. The new data items can be referenced in </w:t>
      </w:r>
      <w:r w:rsidRPr="00956316">
        <w:rPr>
          <w:b/>
          <w:bCs/>
          <w:sz w:val="20"/>
          <w:szCs w:val="20"/>
        </w:rPr>
        <w:t>Rule Sets</w:t>
      </w:r>
      <w:r>
        <w:rPr>
          <w:sz w:val="20"/>
          <w:szCs w:val="20"/>
        </w:rPr>
        <w:t xml:space="preserve">, </w:t>
      </w:r>
      <w:r w:rsidRPr="00956316">
        <w:rPr>
          <w:b/>
          <w:bCs/>
          <w:sz w:val="20"/>
          <w:szCs w:val="20"/>
        </w:rPr>
        <w:t>Event Profiles</w:t>
      </w:r>
      <w:r>
        <w:rPr>
          <w:sz w:val="20"/>
          <w:szCs w:val="20"/>
        </w:rPr>
        <w:t xml:space="preserve">, and </w:t>
      </w:r>
      <w:r w:rsidRPr="00956316">
        <w:rPr>
          <w:b/>
          <w:bCs/>
          <w:sz w:val="20"/>
          <w:szCs w:val="20"/>
        </w:rPr>
        <w:t>Rule Data Set Keys</w:t>
      </w:r>
    </w:p>
    <w:p w14:paraId="54C8B6A3" w14:textId="7AE91315" w:rsidR="00956316" w:rsidRDefault="00956316" w:rsidP="00366563">
      <w:pPr>
        <w:pStyle w:val="ListParagraph"/>
        <w:numPr>
          <w:ilvl w:val="7"/>
          <w:numId w:val="68"/>
        </w:numPr>
        <w:rPr>
          <w:sz w:val="20"/>
          <w:szCs w:val="20"/>
        </w:rPr>
      </w:pPr>
      <w:r>
        <w:rPr>
          <w:sz w:val="20"/>
          <w:szCs w:val="20"/>
        </w:rPr>
        <w:t>These is useful for structured codes, with different sections of a code have distinct meanings, and each part of the code needs to be referenced separately in a Rule Set</w:t>
      </w:r>
    </w:p>
    <w:p w14:paraId="5A8E178B" w14:textId="49B8FE71" w:rsidR="00956316" w:rsidRDefault="00A34A7B" w:rsidP="00366563">
      <w:pPr>
        <w:pStyle w:val="ListParagraph"/>
        <w:numPr>
          <w:ilvl w:val="7"/>
          <w:numId w:val="68"/>
        </w:numPr>
        <w:rPr>
          <w:sz w:val="20"/>
          <w:szCs w:val="20"/>
        </w:rPr>
      </w:pPr>
      <w:r>
        <w:rPr>
          <w:sz w:val="20"/>
          <w:szCs w:val="20"/>
        </w:rPr>
        <w:t xml:space="preserve">When a data item has been redefined, the original, unredefined data item is still available for reference in a </w:t>
      </w:r>
      <w:r w:rsidRPr="00A34A7B">
        <w:rPr>
          <w:b/>
          <w:bCs/>
          <w:sz w:val="20"/>
          <w:szCs w:val="20"/>
        </w:rPr>
        <w:t>Rule Set</w:t>
      </w:r>
    </w:p>
    <w:p w14:paraId="59061B41" w14:textId="70698059" w:rsidR="00A34A7B" w:rsidRDefault="00A34A7B" w:rsidP="00A34A7B">
      <w:pPr>
        <w:pStyle w:val="ListParagraph"/>
        <w:numPr>
          <w:ilvl w:val="8"/>
          <w:numId w:val="68"/>
        </w:numPr>
        <w:ind w:left="2160"/>
        <w:rPr>
          <w:sz w:val="20"/>
          <w:szCs w:val="20"/>
        </w:rPr>
      </w:pPr>
      <w:r>
        <w:rPr>
          <w:sz w:val="20"/>
          <w:szCs w:val="20"/>
        </w:rPr>
        <w:t>A redefined data item can reference another redefined data item, if required</w:t>
      </w:r>
    </w:p>
    <w:p w14:paraId="0602462E" w14:textId="204B0C68" w:rsidR="00527F7A" w:rsidRDefault="00527F7A" w:rsidP="00527F7A">
      <w:pPr>
        <w:pStyle w:val="ListParagraph"/>
        <w:ind w:left="1440"/>
        <w:rPr>
          <w:sz w:val="20"/>
          <w:szCs w:val="20"/>
        </w:rPr>
      </w:pPr>
    </w:p>
    <w:p w14:paraId="7A27C65F" w14:textId="7BBD6FC7" w:rsidR="00527F7A" w:rsidRDefault="00527F7A" w:rsidP="00527F7A">
      <w:pPr>
        <w:pStyle w:val="ListParagraph"/>
        <w:rPr>
          <w:sz w:val="20"/>
          <w:szCs w:val="20"/>
        </w:rPr>
      </w:pPr>
      <w:r w:rsidRPr="00527F7A">
        <w:rPr>
          <w:sz w:val="20"/>
          <w:szCs w:val="20"/>
        </w:rPr>
        <w:drawing>
          <wp:inline distT="0" distB="0" distL="0" distR="0" wp14:anchorId="153AC5ED" wp14:editId="4BAE609E">
            <wp:extent cx="4783016" cy="3401767"/>
            <wp:effectExtent l="0" t="0" r="5080" b="1905"/>
            <wp:docPr id="2027" name="Picture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5"/>
                    <a:stretch>
                      <a:fillRect/>
                    </a:stretch>
                  </pic:blipFill>
                  <pic:spPr>
                    <a:xfrm>
                      <a:off x="0" y="0"/>
                      <a:ext cx="4802789" cy="3415830"/>
                    </a:xfrm>
                    <a:prstGeom prst="rect">
                      <a:avLst/>
                    </a:prstGeom>
                  </pic:spPr>
                </pic:pic>
              </a:graphicData>
            </a:graphic>
          </wp:inline>
        </w:drawing>
      </w:r>
    </w:p>
    <w:p w14:paraId="2D761217" w14:textId="5EF56092" w:rsidR="00527F7A" w:rsidRDefault="00A34A7B" w:rsidP="00527F7A">
      <w:pPr>
        <w:pStyle w:val="ListParagraph"/>
        <w:numPr>
          <w:ilvl w:val="0"/>
          <w:numId w:val="650"/>
        </w:numPr>
        <w:rPr>
          <w:sz w:val="20"/>
          <w:szCs w:val="20"/>
        </w:rPr>
      </w:pPr>
      <w:r>
        <w:rPr>
          <w:sz w:val="20"/>
          <w:szCs w:val="20"/>
        </w:rPr>
        <w:t xml:space="preserve">To </w:t>
      </w:r>
      <w:r w:rsidRPr="00A34A7B">
        <w:rPr>
          <w:b/>
          <w:bCs/>
          <w:sz w:val="20"/>
          <w:szCs w:val="20"/>
        </w:rPr>
        <w:t>Redefine a Data Item</w:t>
      </w:r>
    </w:p>
    <w:p w14:paraId="0686B8B4" w14:textId="5BBAEDF8" w:rsidR="00A34A7B" w:rsidRDefault="00A34A7B" w:rsidP="00A34A7B">
      <w:pPr>
        <w:pStyle w:val="ListParagraph"/>
        <w:numPr>
          <w:ilvl w:val="1"/>
          <w:numId w:val="650"/>
        </w:numPr>
        <w:rPr>
          <w:sz w:val="20"/>
          <w:szCs w:val="20"/>
        </w:rPr>
      </w:pPr>
      <w:r>
        <w:rPr>
          <w:sz w:val="20"/>
          <w:szCs w:val="20"/>
        </w:rPr>
        <w:t xml:space="preserve">Open </w:t>
      </w:r>
      <w:r w:rsidRPr="00A34A7B">
        <w:rPr>
          <w:b/>
          <w:bCs/>
          <w:sz w:val="20"/>
          <w:szCs w:val="20"/>
        </w:rPr>
        <w:t>Redefined Data Item</w:t>
      </w:r>
    </w:p>
    <w:p w14:paraId="2D482A0C" w14:textId="19FE397B" w:rsidR="00A34A7B" w:rsidRPr="00A34A7B" w:rsidRDefault="00A34A7B" w:rsidP="00A34A7B">
      <w:pPr>
        <w:pStyle w:val="ListParagraph"/>
        <w:numPr>
          <w:ilvl w:val="1"/>
          <w:numId w:val="650"/>
        </w:numPr>
        <w:rPr>
          <w:sz w:val="20"/>
          <w:szCs w:val="20"/>
        </w:rPr>
      </w:pPr>
      <w:r>
        <w:rPr>
          <w:b/>
          <w:bCs/>
          <w:sz w:val="20"/>
          <w:szCs w:val="20"/>
        </w:rPr>
        <w:t>Language Code</w:t>
      </w:r>
      <w:r>
        <w:rPr>
          <w:b/>
          <w:bCs/>
          <w:sz w:val="20"/>
          <w:szCs w:val="20"/>
        </w:rPr>
        <w:tab/>
      </w:r>
      <w:r w:rsidRPr="00A34A7B">
        <w:rPr>
          <w:sz w:val="20"/>
          <w:szCs w:val="20"/>
        </w:rPr>
        <w:t xml:space="preserve">Enter the language code for the </w:t>
      </w:r>
      <w:r w:rsidRPr="00A34A7B">
        <w:rPr>
          <w:b/>
          <w:bCs/>
          <w:sz w:val="20"/>
          <w:szCs w:val="20"/>
        </w:rPr>
        <w:t>Data Item</w:t>
      </w:r>
    </w:p>
    <w:p w14:paraId="5E4B8C14" w14:textId="53AA9B90" w:rsidR="00A34A7B" w:rsidRDefault="00A34A7B" w:rsidP="00A34A7B">
      <w:pPr>
        <w:pStyle w:val="ListParagraph"/>
        <w:numPr>
          <w:ilvl w:val="1"/>
          <w:numId w:val="650"/>
        </w:numPr>
        <w:rPr>
          <w:sz w:val="20"/>
          <w:szCs w:val="20"/>
        </w:rPr>
      </w:pPr>
      <w:r>
        <w:rPr>
          <w:b/>
          <w:bCs/>
          <w:sz w:val="20"/>
          <w:szCs w:val="20"/>
        </w:rPr>
        <w:t>Status</w:t>
      </w:r>
      <w:r>
        <w:rPr>
          <w:sz w:val="20"/>
          <w:szCs w:val="20"/>
        </w:rPr>
        <w:tab/>
      </w:r>
      <w:r>
        <w:rPr>
          <w:sz w:val="20"/>
          <w:szCs w:val="20"/>
        </w:rPr>
        <w:tab/>
      </w:r>
    </w:p>
    <w:p w14:paraId="531EC2FF" w14:textId="2D31A122" w:rsidR="00A34A7B" w:rsidRDefault="00A34A7B" w:rsidP="00A34A7B">
      <w:pPr>
        <w:pStyle w:val="ListParagraph"/>
        <w:numPr>
          <w:ilvl w:val="1"/>
          <w:numId w:val="650"/>
        </w:numPr>
        <w:rPr>
          <w:sz w:val="20"/>
          <w:szCs w:val="20"/>
        </w:rPr>
      </w:pPr>
      <w:r>
        <w:rPr>
          <w:b/>
          <w:bCs/>
          <w:sz w:val="20"/>
          <w:szCs w:val="20"/>
        </w:rPr>
        <w:t xml:space="preserve">Original Data Item   </w:t>
      </w:r>
      <w:r>
        <w:rPr>
          <w:sz w:val="20"/>
          <w:szCs w:val="20"/>
        </w:rPr>
        <w:t>The Data Item to be redefined</w:t>
      </w:r>
    </w:p>
    <w:p w14:paraId="63FF6380" w14:textId="20F00FD9" w:rsidR="00A34A7B" w:rsidRDefault="00A34A7B" w:rsidP="00A34A7B">
      <w:pPr>
        <w:pStyle w:val="ListParagraph"/>
        <w:numPr>
          <w:ilvl w:val="1"/>
          <w:numId w:val="650"/>
        </w:numPr>
        <w:rPr>
          <w:sz w:val="20"/>
          <w:szCs w:val="20"/>
        </w:rPr>
      </w:pPr>
      <w:r>
        <w:rPr>
          <w:b/>
          <w:bCs/>
          <w:sz w:val="20"/>
          <w:szCs w:val="20"/>
        </w:rPr>
        <w:t>New Data Item</w:t>
      </w:r>
      <w:r>
        <w:rPr>
          <w:b/>
          <w:bCs/>
          <w:sz w:val="20"/>
          <w:szCs w:val="20"/>
        </w:rPr>
        <w:tab/>
      </w:r>
      <w:r>
        <w:rPr>
          <w:sz w:val="20"/>
          <w:szCs w:val="20"/>
        </w:rPr>
        <w:t>The name of the new, redefined, data item</w:t>
      </w:r>
    </w:p>
    <w:p w14:paraId="650D83EE" w14:textId="0AA2F04A" w:rsidR="00A34A7B" w:rsidRDefault="00A34A7B" w:rsidP="00A34A7B">
      <w:pPr>
        <w:pStyle w:val="ListParagraph"/>
        <w:numPr>
          <w:ilvl w:val="1"/>
          <w:numId w:val="650"/>
        </w:numPr>
        <w:rPr>
          <w:sz w:val="20"/>
          <w:szCs w:val="20"/>
        </w:rPr>
      </w:pPr>
      <w:r>
        <w:rPr>
          <w:b/>
          <w:bCs/>
          <w:sz w:val="20"/>
          <w:szCs w:val="20"/>
        </w:rPr>
        <w:t>Description</w:t>
      </w:r>
      <w:r>
        <w:rPr>
          <w:b/>
          <w:bCs/>
          <w:sz w:val="20"/>
          <w:szCs w:val="20"/>
        </w:rPr>
        <w:tab/>
      </w:r>
    </w:p>
    <w:p w14:paraId="27E905C0" w14:textId="0BD098DA" w:rsidR="00A34A7B" w:rsidRDefault="00A34A7B" w:rsidP="00A34A7B">
      <w:pPr>
        <w:pStyle w:val="ListParagraph"/>
        <w:numPr>
          <w:ilvl w:val="1"/>
          <w:numId w:val="650"/>
        </w:numPr>
        <w:rPr>
          <w:sz w:val="20"/>
          <w:szCs w:val="20"/>
        </w:rPr>
      </w:pPr>
      <w:r>
        <w:rPr>
          <w:b/>
          <w:bCs/>
          <w:sz w:val="20"/>
          <w:szCs w:val="20"/>
        </w:rPr>
        <w:t>Start Position</w:t>
      </w:r>
      <w:r>
        <w:rPr>
          <w:b/>
          <w:bCs/>
          <w:sz w:val="20"/>
          <w:szCs w:val="20"/>
        </w:rPr>
        <w:tab/>
      </w:r>
      <w:r>
        <w:rPr>
          <w:sz w:val="20"/>
          <w:szCs w:val="20"/>
        </w:rPr>
        <w:t>The position of the character in the ‘parent’ data item that marks the beginning of the new data item</w:t>
      </w:r>
    </w:p>
    <w:p w14:paraId="5C84A521" w14:textId="4AA9B443" w:rsidR="00A34A7B" w:rsidRDefault="00A34A7B" w:rsidP="00A34A7B">
      <w:pPr>
        <w:pStyle w:val="ListParagraph"/>
        <w:numPr>
          <w:ilvl w:val="4"/>
          <w:numId w:val="650"/>
        </w:numPr>
        <w:rPr>
          <w:sz w:val="20"/>
          <w:szCs w:val="20"/>
        </w:rPr>
      </w:pPr>
      <w:r>
        <w:rPr>
          <w:b/>
          <w:bCs/>
          <w:sz w:val="20"/>
          <w:szCs w:val="20"/>
        </w:rPr>
        <w:t>Default</w:t>
      </w:r>
      <w:r>
        <w:rPr>
          <w:sz w:val="20"/>
          <w:szCs w:val="20"/>
        </w:rPr>
        <w:t xml:space="preserve"> is </w:t>
      </w:r>
      <w:r>
        <w:rPr>
          <w:b/>
          <w:bCs/>
          <w:sz w:val="20"/>
          <w:szCs w:val="20"/>
        </w:rPr>
        <w:t>1</w:t>
      </w:r>
      <w:r>
        <w:rPr>
          <w:sz w:val="20"/>
          <w:szCs w:val="20"/>
        </w:rPr>
        <w:t xml:space="preserve"> for the start of the data item</w:t>
      </w:r>
    </w:p>
    <w:p w14:paraId="7E4D602E" w14:textId="77777777" w:rsidR="00A34A7B" w:rsidRDefault="00A34A7B" w:rsidP="00A34A7B">
      <w:pPr>
        <w:pStyle w:val="ListParagraph"/>
        <w:numPr>
          <w:ilvl w:val="1"/>
          <w:numId w:val="650"/>
        </w:numPr>
        <w:rPr>
          <w:sz w:val="20"/>
          <w:szCs w:val="20"/>
        </w:rPr>
      </w:pPr>
      <w:r>
        <w:rPr>
          <w:b/>
          <w:bCs/>
          <w:sz w:val="20"/>
          <w:szCs w:val="20"/>
        </w:rPr>
        <w:t>Data Length</w:t>
      </w:r>
      <w:r>
        <w:rPr>
          <w:b/>
          <w:bCs/>
          <w:sz w:val="20"/>
          <w:szCs w:val="20"/>
        </w:rPr>
        <w:tab/>
      </w:r>
      <w:r>
        <w:rPr>
          <w:sz w:val="20"/>
          <w:szCs w:val="20"/>
        </w:rPr>
        <w:t xml:space="preserve">The number of characters, from the </w:t>
      </w:r>
      <w:r w:rsidRPr="00A34A7B">
        <w:rPr>
          <w:b/>
          <w:bCs/>
          <w:sz w:val="20"/>
          <w:szCs w:val="20"/>
        </w:rPr>
        <w:t>Start Position</w:t>
      </w:r>
      <w:r>
        <w:rPr>
          <w:sz w:val="20"/>
          <w:szCs w:val="20"/>
        </w:rPr>
        <w:t xml:space="preserve">, to be included in </w:t>
      </w:r>
    </w:p>
    <w:p w14:paraId="6B753F69" w14:textId="4AB78A9C" w:rsidR="00A34A7B" w:rsidRPr="00A34A7B" w:rsidRDefault="00A34A7B" w:rsidP="00A34A7B">
      <w:pPr>
        <w:ind w:left="2880" w:firstLine="720"/>
        <w:rPr>
          <w:sz w:val="20"/>
          <w:szCs w:val="20"/>
        </w:rPr>
      </w:pPr>
      <w:r w:rsidRPr="00A34A7B">
        <w:rPr>
          <w:sz w:val="20"/>
          <w:szCs w:val="20"/>
        </w:rPr>
        <w:t>the new data item</w:t>
      </w:r>
    </w:p>
    <w:p w14:paraId="2A332455" w14:textId="16FFE6FB" w:rsidR="00A34A7B" w:rsidRPr="00A34A7B" w:rsidRDefault="00A34A7B" w:rsidP="00A34A7B">
      <w:pPr>
        <w:pStyle w:val="ListParagraph"/>
        <w:numPr>
          <w:ilvl w:val="4"/>
          <w:numId w:val="650"/>
        </w:numPr>
        <w:rPr>
          <w:sz w:val="20"/>
          <w:szCs w:val="20"/>
        </w:rPr>
      </w:pPr>
      <w:r>
        <w:rPr>
          <w:b/>
          <w:bCs/>
          <w:sz w:val="20"/>
          <w:szCs w:val="20"/>
        </w:rPr>
        <w:t xml:space="preserve">Defaults </w:t>
      </w:r>
      <w:r w:rsidRPr="00A34A7B">
        <w:rPr>
          <w:sz w:val="20"/>
          <w:szCs w:val="20"/>
        </w:rPr>
        <w:t>to the length of the data item, if the data item being redefined is a standard SunSystems data item</w:t>
      </w:r>
    </w:p>
    <w:p w14:paraId="724CDD4F" w14:textId="68FCF107" w:rsidR="00A34A7B" w:rsidRDefault="00A34A7B" w:rsidP="00A34A7B">
      <w:pPr>
        <w:pStyle w:val="ListParagraph"/>
        <w:numPr>
          <w:ilvl w:val="1"/>
          <w:numId w:val="650"/>
        </w:numPr>
        <w:rPr>
          <w:sz w:val="20"/>
          <w:szCs w:val="20"/>
        </w:rPr>
      </w:pPr>
      <w:r>
        <w:rPr>
          <w:b/>
          <w:bCs/>
          <w:sz w:val="20"/>
          <w:szCs w:val="20"/>
        </w:rPr>
        <w:t>Save</w:t>
      </w:r>
    </w:p>
    <w:p w14:paraId="04CA3978" w14:textId="656678DA" w:rsidR="00A34A7B" w:rsidRDefault="00A34A7B" w:rsidP="00366563">
      <w:pPr>
        <w:pStyle w:val="ListParagraph"/>
        <w:numPr>
          <w:ilvl w:val="6"/>
          <w:numId w:val="68"/>
        </w:numPr>
        <w:tabs>
          <w:tab w:val="clear" w:pos="5040"/>
        </w:tabs>
        <w:ind w:left="720"/>
        <w:rPr>
          <w:sz w:val="20"/>
          <w:szCs w:val="20"/>
        </w:rPr>
      </w:pPr>
      <w:r>
        <w:rPr>
          <w:b/>
          <w:bCs/>
          <w:sz w:val="20"/>
          <w:szCs w:val="20"/>
        </w:rPr>
        <w:lastRenderedPageBreak/>
        <w:t>Rule Data Sets</w:t>
      </w:r>
      <w:r>
        <w:rPr>
          <w:sz w:val="20"/>
          <w:szCs w:val="20"/>
        </w:rPr>
        <w:t xml:space="preserve"> are used to define tables of allowable data, or valid combinations of codes, that the system can refer to while data is being entered</w:t>
      </w:r>
    </w:p>
    <w:p w14:paraId="27373AEF" w14:textId="0AF5F1B6" w:rsidR="00A34A7B" w:rsidRPr="00C86A78" w:rsidRDefault="00C86A78" w:rsidP="00C86A78">
      <w:pPr>
        <w:pStyle w:val="ListParagraph"/>
        <w:numPr>
          <w:ilvl w:val="7"/>
          <w:numId w:val="68"/>
        </w:numPr>
        <w:rPr>
          <w:sz w:val="20"/>
          <w:szCs w:val="20"/>
        </w:rPr>
      </w:pPr>
      <w:r w:rsidRPr="00C86A78">
        <w:rPr>
          <w:sz w:val="20"/>
          <w:szCs w:val="20"/>
        </w:rPr>
        <w:t>For example: in</w:t>
      </w:r>
      <w:r>
        <w:rPr>
          <w:b/>
          <w:bCs/>
          <w:sz w:val="20"/>
          <w:szCs w:val="20"/>
        </w:rPr>
        <w:t xml:space="preserve"> Ledger Entry, </w:t>
      </w:r>
      <w:r w:rsidRPr="00C86A78">
        <w:rPr>
          <w:sz w:val="20"/>
          <w:szCs w:val="20"/>
        </w:rPr>
        <w:t>you want to restrict the</w:t>
      </w:r>
      <w:r>
        <w:rPr>
          <w:b/>
          <w:bCs/>
          <w:sz w:val="20"/>
          <w:szCs w:val="20"/>
        </w:rPr>
        <w:t xml:space="preserve"> Product </w:t>
      </w:r>
      <w:r w:rsidRPr="00C86A78">
        <w:rPr>
          <w:sz w:val="20"/>
          <w:szCs w:val="20"/>
        </w:rPr>
        <w:t>codes allowed, depending on the specific</w:t>
      </w:r>
      <w:r>
        <w:rPr>
          <w:b/>
          <w:bCs/>
          <w:sz w:val="20"/>
          <w:szCs w:val="20"/>
        </w:rPr>
        <w:t xml:space="preserve"> Cost Centre </w:t>
      </w:r>
      <w:r w:rsidRPr="00C86A78">
        <w:rPr>
          <w:sz w:val="20"/>
          <w:szCs w:val="20"/>
        </w:rPr>
        <w:t>entered</w:t>
      </w:r>
    </w:p>
    <w:p w14:paraId="18467E81" w14:textId="1330FC92" w:rsidR="00C86A78" w:rsidRPr="00C86A78" w:rsidRDefault="00C86A78" w:rsidP="00C86A78">
      <w:pPr>
        <w:pStyle w:val="ListParagraph"/>
        <w:numPr>
          <w:ilvl w:val="8"/>
          <w:numId w:val="68"/>
        </w:numPr>
        <w:ind w:left="2160"/>
        <w:rPr>
          <w:sz w:val="20"/>
          <w:szCs w:val="20"/>
        </w:rPr>
      </w:pPr>
      <w:r w:rsidRPr="00C86A78">
        <w:rPr>
          <w:sz w:val="20"/>
          <w:szCs w:val="20"/>
        </w:rPr>
        <w:t>Define a table of valid combinations of</w:t>
      </w:r>
      <w:r>
        <w:rPr>
          <w:b/>
          <w:bCs/>
          <w:sz w:val="20"/>
          <w:szCs w:val="20"/>
        </w:rPr>
        <w:t xml:space="preserve"> Cost Centre and Product </w:t>
      </w:r>
      <w:r w:rsidRPr="00C86A78">
        <w:rPr>
          <w:sz w:val="20"/>
          <w:szCs w:val="20"/>
        </w:rPr>
        <w:t>code in a</w:t>
      </w:r>
      <w:r>
        <w:rPr>
          <w:b/>
          <w:bCs/>
          <w:sz w:val="20"/>
          <w:szCs w:val="20"/>
        </w:rPr>
        <w:t xml:space="preserve"> Rule Data Set</w:t>
      </w:r>
    </w:p>
    <w:p w14:paraId="5956199F" w14:textId="64981BAF" w:rsidR="00C86A78" w:rsidRDefault="00C86A78" w:rsidP="00C86A78">
      <w:pPr>
        <w:pStyle w:val="ListParagraph"/>
        <w:numPr>
          <w:ilvl w:val="7"/>
          <w:numId w:val="68"/>
        </w:numPr>
        <w:rPr>
          <w:sz w:val="20"/>
          <w:szCs w:val="20"/>
        </w:rPr>
      </w:pPr>
      <w:r w:rsidRPr="00C86A78">
        <w:rPr>
          <w:sz w:val="20"/>
          <w:szCs w:val="20"/>
        </w:rPr>
        <w:t>SunSystems can be configured to ‘insert’ data, or force certain fields to take specific values while data is entered, by defining those specific values in</w:t>
      </w:r>
      <w:r>
        <w:rPr>
          <w:b/>
          <w:bCs/>
          <w:sz w:val="20"/>
          <w:szCs w:val="20"/>
        </w:rPr>
        <w:t xml:space="preserve"> Rule Data Presets</w:t>
      </w:r>
    </w:p>
    <w:p w14:paraId="3A6AE4A9" w14:textId="3076E24C" w:rsidR="00C86A78" w:rsidRDefault="00C86A78" w:rsidP="00C86A78">
      <w:pPr>
        <w:pStyle w:val="ListParagraph"/>
        <w:numPr>
          <w:ilvl w:val="7"/>
          <w:numId w:val="68"/>
        </w:numPr>
        <w:rPr>
          <w:sz w:val="20"/>
          <w:szCs w:val="20"/>
        </w:rPr>
      </w:pPr>
      <w:r w:rsidRPr="007152A9">
        <w:rPr>
          <w:b/>
          <w:bCs/>
          <w:sz w:val="20"/>
          <w:szCs w:val="20"/>
        </w:rPr>
        <w:t>Rule Data Sets</w:t>
      </w:r>
      <w:r>
        <w:rPr>
          <w:sz w:val="20"/>
          <w:szCs w:val="20"/>
        </w:rPr>
        <w:t xml:space="preserve"> are used in conjunction with </w:t>
      </w:r>
      <w:r w:rsidRPr="007152A9">
        <w:rPr>
          <w:b/>
          <w:bCs/>
          <w:sz w:val="20"/>
          <w:szCs w:val="20"/>
        </w:rPr>
        <w:t>Rule Data Set Keys</w:t>
      </w:r>
      <w:r>
        <w:rPr>
          <w:sz w:val="20"/>
          <w:szCs w:val="20"/>
        </w:rPr>
        <w:t xml:space="preserve"> to maintain indexed lists of valid combinations of selected data item values. </w:t>
      </w:r>
      <w:r w:rsidRPr="007152A9">
        <w:rPr>
          <w:b/>
          <w:bCs/>
          <w:sz w:val="20"/>
          <w:szCs w:val="20"/>
        </w:rPr>
        <w:t xml:space="preserve">Rule </w:t>
      </w:r>
      <w:r w:rsidR="007152A9" w:rsidRPr="007152A9">
        <w:rPr>
          <w:b/>
          <w:bCs/>
          <w:sz w:val="20"/>
          <w:szCs w:val="20"/>
        </w:rPr>
        <w:t>D</w:t>
      </w:r>
      <w:r w:rsidRPr="007152A9">
        <w:rPr>
          <w:b/>
          <w:bCs/>
          <w:sz w:val="20"/>
          <w:szCs w:val="20"/>
        </w:rPr>
        <w:t xml:space="preserve">ata </w:t>
      </w:r>
      <w:r w:rsidR="007152A9" w:rsidRPr="007152A9">
        <w:rPr>
          <w:b/>
          <w:bCs/>
          <w:sz w:val="20"/>
          <w:szCs w:val="20"/>
        </w:rPr>
        <w:t>S</w:t>
      </w:r>
      <w:r w:rsidRPr="007152A9">
        <w:rPr>
          <w:b/>
          <w:bCs/>
          <w:sz w:val="20"/>
          <w:szCs w:val="20"/>
        </w:rPr>
        <w:t>ets</w:t>
      </w:r>
      <w:r>
        <w:rPr>
          <w:sz w:val="20"/>
          <w:szCs w:val="20"/>
        </w:rPr>
        <w:t xml:space="preserve"> are then used in </w:t>
      </w:r>
      <w:r w:rsidR="007152A9" w:rsidRPr="007152A9">
        <w:rPr>
          <w:b/>
          <w:bCs/>
          <w:sz w:val="20"/>
          <w:szCs w:val="20"/>
        </w:rPr>
        <w:t>R</w:t>
      </w:r>
      <w:r w:rsidRPr="007152A9">
        <w:rPr>
          <w:b/>
          <w:bCs/>
          <w:sz w:val="20"/>
          <w:szCs w:val="20"/>
        </w:rPr>
        <w:t xml:space="preserve">ule </w:t>
      </w:r>
      <w:r w:rsidR="007152A9" w:rsidRPr="007152A9">
        <w:rPr>
          <w:b/>
          <w:bCs/>
          <w:sz w:val="20"/>
          <w:szCs w:val="20"/>
        </w:rPr>
        <w:t>S</w:t>
      </w:r>
      <w:r w:rsidRPr="007152A9">
        <w:rPr>
          <w:b/>
          <w:bCs/>
          <w:sz w:val="20"/>
          <w:szCs w:val="20"/>
        </w:rPr>
        <w:t>ets</w:t>
      </w:r>
      <w:r>
        <w:rPr>
          <w:sz w:val="20"/>
          <w:szCs w:val="20"/>
        </w:rPr>
        <w:t xml:space="preserve"> as a simple method of referring to, and checking for, valid code combinations on the transactions being processed. Items in a </w:t>
      </w:r>
      <w:r w:rsidRPr="007152A9">
        <w:rPr>
          <w:b/>
          <w:bCs/>
          <w:sz w:val="20"/>
          <w:szCs w:val="20"/>
        </w:rPr>
        <w:t>Rule Data Set Key</w:t>
      </w:r>
      <w:r>
        <w:rPr>
          <w:sz w:val="20"/>
          <w:szCs w:val="20"/>
        </w:rPr>
        <w:t xml:space="preserve"> should be related to the same function</w:t>
      </w:r>
    </w:p>
    <w:p w14:paraId="6691A328" w14:textId="30C96296" w:rsidR="00C86A78" w:rsidRDefault="007152A9" w:rsidP="00C86A78">
      <w:pPr>
        <w:pStyle w:val="ListParagraph"/>
        <w:numPr>
          <w:ilvl w:val="7"/>
          <w:numId w:val="68"/>
        </w:numPr>
        <w:rPr>
          <w:sz w:val="20"/>
          <w:szCs w:val="20"/>
        </w:rPr>
      </w:pPr>
      <w:r>
        <w:rPr>
          <w:sz w:val="20"/>
          <w:szCs w:val="20"/>
        </w:rPr>
        <w:t xml:space="preserve">A </w:t>
      </w:r>
      <w:r w:rsidRPr="007152A9">
        <w:rPr>
          <w:b/>
          <w:bCs/>
          <w:sz w:val="20"/>
          <w:szCs w:val="20"/>
        </w:rPr>
        <w:t>Rule Data Set</w:t>
      </w:r>
      <w:r>
        <w:rPr>
          <w:sz w:val="20"/>
          <w:szCs w:val="20"/>
        </w:rPr>
        <w:t xml:space="preserve"> is a list of predefined valid values for 1 to 3 </w:t>
      </w:r>
      <w:r w:rsidRPr="007152A9">
        <w:rPr>
          <w:b/>
          <w:bCs/>
          <w:sz w:val="20"/>
          <w:szCs w:val="20"/>
        </w:rPr>
        <w:t>Key Data Items</w:t>
      </w:r>
      <w:r>
        <w:rPr>
          <w:sz w:val="20"/>
          <w:szCs w:val="20"/>
        </w:rPr>
        <w:t xml:space="preserve">; </w:t>
      </w:r>
      <w:r w:rsidRPr="007152A9">
        <w:rPr>
          <w:b/>
          <w:bCs/>
          <w:sz w:val="20"/>
          <w:szCs w:val="20"/>
        </w:rPr>
        <w:t>Key Data Items</w:t>
      </w:r>
      <w:r>
        <w:rPr>
          <w:sz w:val="20"/>
          <w:szCs w:val="20"/>
        </w:rPr>
        <w:t xml:space="preserve"> are defined in the </w:t>
      </w:r>
      <w:r w:rsidRPr="007152A9">
        <w:rPr>
          <w:b/>
          <w:bCs/>
          <w:sz w:val="20"/>
          <w:szCs w:val="20"/>
        </w:rPr>
        <w:t>Rule Data Set Key</w:t>
      </w:r>
      <w:r>
        <w:rPr>
          <w:sz w:val="20"/>
          <w:szCs w:val="20"/>
        </w:rPr>
        <w:t xml:space="preserve">, which must be set up first to identify the </w:t>
      </w:r>
      <w:r w:rsidRPr="007152A9">
        <w:rPr>
          <w:b/>
          <w:bCs/>
          <w:sz w:val="20"/>
          <w:szCs w:val="20"/>
        </w:rPr>
        <w:t>Data Items</w:t>
      </w:r>
      <w:r>
        <w:rPr>
          <w:sz w:val="20"/>
          <w:szCs w:val="20"/>
        </w:rPr>
        <w:t xml:space="preserve"> that make up the combination</w:t>
      </w:r>
    </w:p>
    <w:p w14:paraId="38D7D934" w14:textId="23BB413F" w:rsidR="007152A9" w:rsidRDefault="007152A9" w:rsidP="00C86A78">
      <w:pPr>
        <w:pStyle w:val="ListParagraph"/>
        <w:numPr>
          <w:ilvl w:val="7"/>
          <w:numId w:val="68"/>
        </w:numPr>
        <w:rPr>
          <w:sz w:val="20"/>
          <w:szCs w:val="20"/>
        </w:rPr>
      </w:pPr>
      <w:r>
        <w:rPr>
          <w:sz w:val="20"/>
          <w:szCs w:val="20"/>
        </w:rPr>
        <w:t xml:space="preserve">To define codes from two separate </w:t>
      </w:r>
      <w:r w:rsidRPr="007152A9">
        <w:rPr>
          <w:b/>
          <w:bCs/>
          <w:sz w:val="20"/>
          <w:szCs w:val="20"/>
        </w:rPr>
        <w:t>Ledger Analysis Dimensions</w:t>
      </w:r>
      <w:r>
        <w:rPr>
          <w:sz w:val="20"/>
          <w:szCs w:val="20"/>
        </w:rPr>
        <w:t>:</w:t>
      </w:r>
    </w:p>
    <w:p w14:paraId="4C47C486" w14:textId="0D6A0A31" w:rsidR="007152A9" w:rsidRDefault="007152A9" w:rsidP="007152A9">
      <w:pPr>
        <w:pStyle w:val="ListParagraph"/>
        <w:numPr>
          <w:ilvl w:val="8"/>
          <w:numId w:val="68"/>
        </w:numPr>
        <w:ind w:left="2160"/>
        <w:rPr>
          <w:sz w:val="20"/>
          <w:szCs w:val="20"/>
        </w:rPr>
      </w:pPr>
      <w:r>
        <w:rPr>
          <w:sz w:val="20"/>
          <w:szCs w:val="20"/>
        </w:rPr>
        <w:t xml:space="preserve">Use </w:t>
      </w:r>
      <w:r>
        <w:rPr>
          <w:b/>
          <w:bCs/>
          <w:sz w:val="20"/>
          <w:szCs w:val="20"/>
        </w:rPr>
        <w:t>Rule Data Set Keys</w:t>
      </w:r>
    </w:p>
    <w:p w14:paraId="3815B239" w14:textId="76ED5E63" w:rsidR="007152A9" w:rsidRDefault="007152A9" w:rsidP="007152A9">
      <w:pPr>
        <w:pStyle w:val="ListParagraph"/>
        <w:numPr>
          <w:ilvl w:val="3"/>
          <w:numId w:val="68"/>
        </w:numPr>
        <w:ind w:left="2880"/>
        <w:rPr>
          <w:sz w:val="20"/>
          <w:szCs w:val="20"/>
        </w:rPr>
      </w:pPr>
      <w:r>
        <w:rPr>
          <w:sz w:val="20"/>
          <w:szCs w:val="20"/>
        </w:rPr>
        <w:t>Select Ledger Analysis Dimensions containing the codes that will be Key Data Items</w:t>
      </w:r>
    </w:p>
    <w:p w14:paraId="0B4B0490" w14:textId="4C1690ED" w:rsidR="007152A9" w:rsidRDefault="007152A9" w:rsidP="007152A9">
      <w:pPr>
        <w:pStyle w:val="ListParagraph"/>
        <w:rPr>
          <w:sz w:val="20"/>
          <w:szCs w:val="20"/>
        </w:rPr>
      </w:pPr>
      <w:r w:rsidRPr="007152A9">
        <w:rPr>
          <w:sz w:val="20"/>
          <w:szCs w:val="20"/>
        </w:rPr>
        <w:drawing>
          <wp:inline distT="0" distB="0" distL="0" distR="0" wp14:anchorId="091458B8" wp14:editId="648187C6">
            <wp:extent cx="4540964" cy="3175279"/>
            <wp:effectExtent l="0" t="0" r="5715" b="0"/>
            <wp:docPr id="2028" name="Picture 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6"/>
                    <a:stretch>
                      <a:fillRect/>
                    </a:stretch>
                  </pic:blipFill>
                  <pic:spPr>
                    <a:xfrm>
                      <a:off x="0" y="0"/>
                      <a:ext cx="4565003" cy="3192088"/>
                    </a:xfrm>
                    <a:prstGeom prst="rect">
                      <a:avLst/>
                    </a:prstGeom>
                  </pic:spPr>
                </pic:pic>
              </a:graphicData>
            </a:graphic>
          </wp:inline>
        </w:drawing>
      </w:r>
    </w:p>
    <w:p w14:paraId="18C2A373" w14:textId="0BDAF016" w:rsidR="007152A9" w:rsidRDefault="007152A9" w:rsidP="007152A9">
      <w:pPr>
        <w:pStyle w:val="ListParagraph"/>
        <w:numPr>
          <w:ilvl w:val="0"/>
          <w:numId w:val="651"/>
        </w:numPr>
        <w:ind w:left="2880"/>
        <w:rPr>
          <w:sz w:val="20"/>
          <w:szCs w:val="20"/>
        </w:rPr>
      </w:pPr>
      <w:r>
        <w:rPr>
          <w:b/>
          <w:bCs/>
          <w:sz w:val="20"/>
          <w:szCs w:val="20"/>
        </w:rPr>
        <w:t>Rule Data Set Code</w:t>
      </w:r>
      <w:r>
        <w:rPr>
          <w:sz w:val="20"/>
          <w:szCs w:val="20"/>
        </w:rPr>
        <w:tab/>
        <w:t xml:space="preserve">Unique code to identify this </w:t>
      </w:r>
      <w:r w:rsidRPr="003D6608">
        <w:rPr>
          <w:b/>
          <w:bCs/>
          <w:sz w:val="20"/>
          <w:szCs w:val="20"/>
        </w:rPr>
        <w:t>Rule Data Set Key</w:t>
      </w:r>
    </w:p>
    <w:p w14:paraId="693924AD" w14:textId="4ABC3F37" w:rsidR="007152A9" w:rsidRPr="007152A9" w:rsidRDefault="007152A9" w:rsidP="007152A9">
      <w:pPr>
        <w:pStyle w:val="ListParagraph"/>
        <w:numPr>
          <w:ilvl w:val="0"/>
          <w:numId w:val="651"/>
        </w:numPr>
        <w:ind w:left="2880"/>
        <w:rPr>
          <w:sz w:val="20"/>
          <w:szCs w:val="20"/>
        </w:rPr>
      </w:pPr>
      <w:r>
        <w:rPr>
          <w:b/>
          <w:bCs/>
          <w:sz w:val="20"/>
          <w:szCs w:val="20"/>
        </w:rPr>
        <w:t>Status</w:t>
      </w:r>
    </w:p>
    <w:p w14:paraId="32D1EC49" w14:textId="2A4E5B67" w:rsidR="007152A9" w:rsidRPr="007152A9" w:rsidRDefault="007152A9" w:rsidP="007152A9">
      <w:pPr>
        <w:pStyle w:val="ListParagraph"/>
        <w:numPr>
          <w:ilvl w:val="0"/>
          <w:numId w:val="651"/>
        </w:numPr>
        <w:ind w:left="2880"/>
        <w:rPr>
          <w:sz w:val="20"/>
          <w:szCs w:val="20"/>
        </w:rPr>
      </w:pPr>
      <w:r>
        <w:rPr>
          <w:b/>
          <w:bCs/>
          <w:sz w:val="20"/>
          <w:szCs w:val="20"/>
        </w:rPr>
        <w:t>Description</w:t>
      </w:r>
    </w:p>
    <w:p w14:paraId="58A4CFD9" w14:textId="51AAD7B0" w:rsidR="007152A9" w:rsidRDefault="007152A9" w:rsidP="007152A9">
      <w:pPr>
        <w:pStyle w:val="ListParagraph"/>
        <w:numPr>
          <w:ilvl w:val="0"/>
          <w:numId w:val="651"/>
        </w:numPr>
        <w:ind w:left="2880"/>
        <w:rPr>
          <w:sz w:val="20"/>
          <w:szCs w:val="20"/>
        </w:rPr>
      </w:pPr>
      <w:r>
        <w:rPr>
          <w:b/>
          <w:bCs/>
          <w:sz w:val="20"/>
          <w:szCs w:val="20"/>
        </w:rPr>
        <w:t>Data Item 1-3</w:t>
      </w:r>
      <w:r>
        <w:rPr>
          <w:b/>
          <w:bCs/>
          <w:sz w:val="20"/>
          <w:szCs w:val="20"/>
        </w:rPr>
        <w:tab/>
      </w:r>
      <w:r>
        <w:rPr>
          <w:b/>
          <w:bCs/>
          <w:sz w:val="20"/>
          <w:szCs w:val="20"/>
        </w:rPr>
        <w:tab/>
      </w:r>
      <w:r>
        <w:rPr>
          <w:sz w:val="20"/>
          <w:szCs w:val="20"/>
        </w:rPr>
        <w:t xml:space="preserve">Select up to three </w:t>
      </w:r>
      <w:r w:rsidR="003D6608" w:rsidRPr="003D6608">
        <w:rPr>
          <w:b/>
          <w:bCs/>
          <w:sz w:val="20"/>
          <w:szCs w:val="20"/>
        </w:rPr>
        <w:t>D</w:t>
      </w:r>
      <w:r w:rsidRPr="003D6608">
        <w:rPr>
          <w:b/>
          <w:bCs/>
          <w:sz w:val="20"/>
          <w:szCs w:val="20"/>
        </w:rPr>
        <w:t xml:space="preserve">ata </w:t>
      </w:r>
      <w:r w:rsidR="003D6608" w:rsidRPr="003D6608">
        <w:rPr>
          <w:b/>
          <w:bCs/>
          <w:sz w:val="20"/>
          <w:szCs w:val="20"/>
        </w:rPr>
        <w:t>I</w:t>
      </w:r>
      <w:r w:rsidRPr="003D6608">
        <w:rPr>
          <w:b/>
          <w:bCs/>
          <w:sz w:val="20"/>
          <w:szCs w:val="20"/>
        </w:rPr>
        <w:t>tems</w:t>
      </w:r>
      <w:r>
        <w:rPr>
          <w:sz w:val="20"/>
          <w:szCs w:val="20"/>
        </w:rPr>
        <w:t xml:space="preserve"> to be included in the </w:t>
      </w:r>
    </w:p>
    <w:p w14:paraId="1B154C32" w14:textId="08E397D9" w:rsidR="007152A9" w:rsidRPr="003D6608" w:rsidRDefault="007152A9" w:rsidP="007152A9">
      <w:pPr>
        <w:ind w:left="5040"/>
        <w:rPr>
          <w:b/>
          <w:bCs/>
          <w:sz w:val="20"/>
          <w:szCs w:val="20"/>
        </w:rPr>
      </w:pPr>
      <w:r w:rsidRPr="003D6608">
        <w:rPr>
          <w:b/>
          <w:bCs/>
          <w:sz w:val="20"/>
          <w:szCs w:val="20"/>
        </w:rPr>
        <w:t>Rule Data Set</w:t>
      </w:r>
    </w:p>
    <w:p w14:paraId="1E4510EA" w14:textId="45CB9474" w:rsidR="003D6608" w:rsidRPr="003D6608" w:rsidRDefault="003D6608" w:rsidP="003D6608">
      <w:pPr>
        <w:pStyle w:val="ListParagraph"/>
        <w:numPr>
          <w:ilvl w:val="0"/>
          <w:numId w:val="652"/>
        </w:numPr>
        <w:ind w:left="2880"/>
        <w:rPr>
          <w:b/>
          <w:bCs/>
          <w:sz w:val="20"/>
          <w:szCs w:val="20"/>
        </w:rPr>
      </w:pPr>
      <w:r w:rsidRPr="003D6608">
        <w:rPr>
          <w:b/>
          <w:bCs/>
          <w:sz w:val="20"/>
          <w:szCs w:val="20"/>
        </w:rPr>
        <w:t>Save</w:t>
      </w:r>
    </w:p>
    <w:p w14:paraId="0B40FAAF" w14:textId="45194F0D" w:rsidR="007152A9" w:rsidRDefault="007152A9" w:rsidP="007152A9">
      <w:pPr>
        <w:pStyle w:val="ListParagraph"/>
        <w:numPr>
          <w:ilvl w:val="8"/>
          <w:numId w:val="68"/>
        </w:numPr>
        <w:ind w:left="2160"/>
        <w:rPr>
          <w:sz w:val="20"/>
          <w:szCs w:val="20"/>
        </w:rPr>
      </w:pPr>
      <w:r>
        <w:rPr>
          <w:sz w:val="20"/>
          <w:szCs w:val="20"/>
        </w:rPr>
        <w:t xml:space="preserve">Use </w:t>
      </w:r>
      <w:r>
        <w:rPr>
          <w:b/>
          <w:bCs/>
          <w:sz w:val="20"/>
          <w:szCs w:val="20"/>
        </w:rPr>
        <w:t>Rule Data Sets</w:t>
      </w:r>
      <w:r>
        <w:rPr>
          <w:sz w:val="20"/>
          <w:szCs w:val="20"/>
        </w:rPr>
        <w:t xml:space="preserve"> to define the valid code combinations</w:t>
      </w:r>
    </w:p>
    <w:p w14:paraId="76FA7644" w14:textId="73D7D0B6" w:rsidR="003D6608" w:rsidRDefault="003D6608" w:rsidP="003D6608">
      <w:pPr>
        <w:pStyle w:val="ListParagraph"/>
        <w:rPr>
          <w:sz w:val="20"/>
          <w:szCs w:val="20"/>
        </w:rPr>
      </w:pPr>
      <w:r w:rsidRPr="003D6608">
        <w:rPr>
          <w:sz w:val="20"/>
          <w:szCs w:val="20"/>
        </w:rPr>
        <w:lastRenderedPageBreak/>
        <w:drawing>
          <wp:inline distT="0" distB="0" distL="0" distR="0" wp14:anchorId="396EB9D9" wp14:editId="4DF9BB70">
            <wp:extent cx="4592097" cy="3208581"/>
            <wp:effectExtent l="0" t="0" r="5715" b="5080"/>
            <wp:docPr id="2029" name="Picture 2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7"/>
                    <a:stretch>
                      <a:fillRect/>
                    </a:stretch>
                  </pic:blipFill>
                  <pic:spPr>
                    <a:xfrm>
                      <a:off x="0" y="0"/>
                      <a:ext cx="4621556" cy="3229165"/>
                    </a:xfrm>
                    <a:prstGeom prst="rect">
                      <a:avLst/>
                    </a:prstGeom>
                  </pic:spPr>
                </pic:pic>
              </a:graphicData>
            </a:graphic>
          </wp:inline>
        </w:drawing>
      </w:r>
    </w:p>
    <w:p w14:paraId="761CACAD" w14:textId="18196BD7" w:rsidR="003D6608" w:rsidRDefault="003D6608" w:rsidP="007152A9">
      <w:pPr>
        <w:pStyle w:val="ListParagraph"/>
        <w:numPr>
          <w:ilvl w:val="8"/>
          <w:numId w:val="68"/>
        </w:numPr>
        <w:ind w:left="2160"/>
        <w:rPr>
          <w:sz w:val="20"/>
          <w:szCs w:val="20"/>
        </w:rPr>
      </w:pPr>
      <w:r>
        <w:rPr>
          <w:b/>
          <w:bCs/>
          <w:sz w:val="20"/>
          <w:szCs w:val="20"/>
        </w:rPr>
        <w:t>Rule Data Set Code</w:t>
      </w:r>
      <w:r>
        <w:rPr>
          <w:b/>
          <w:bCs/>
          <w:sz w:val="20"/>
          <w:szCs w:val="20"/>
        </w:rPr>
        <w:tab/>
      </w:r>
      <w:r>
        <w:rPr>
          <w:sz w:val="20"/>
          <w:szCs w:val="20"/>
        </w:rPr>
        <w:t>Enter the code for the Rule Data Set Key</w:t>
      </w:r>
    </w:p>
    <w:p w14:paraId="224ADDB1" w14:textId="4502DBD3" w:rsidR="003D6608" w:rsidRDefault="003D6608" w:rsidP="003D6608">
      <w:pPr>
        <w:pStyle w:val="ListParagraph"/>
        <w:numPr>
          <w:ilvl w:val="8"/>
          <w:numId w:val="68"/>
        </w:numPr>
        <w:rPr>
          <w:sz w:val="20"/>
          <w:szCs w:val="20"/>
        </w:rPr>
      </w:pPr>
      <w:r w:rsidRPr="003D6608">
        <w:rPr>
          <w:sz w:val="20"/>
          <w:szCs w:val="20"/>
        </w:rPr>
        <w:t>Determines the combination of</w:t>
      </w:r>
      <w:r>
        <w:rPr>
          <w:b/>
          <w:bCs/>
          <w:sz w:val="20"/>
          <w:szCs w:val="20"/>
        </w:rPr>
        <w:t xml:space="preserve"> Key Data Items </w:t>
      </w:r>
      <w:r w:rsidRPr="003D6608">
        <w:rPr>
          <w:sz w:val="20"/>
          <w:szCs w:val="20"/>
        </w:rPr>
        <w:t>for which values can be predefined</w:t>
      </w:r>
    </w:p>
    <w:p w14:paraId="19B7F85C" w14:textId="4B72065A" w:rsidR="003D6608" w:rsidRDefault="003D6608" w:rsidP="003D6608">
      <w:pPr>
        <w:pStyle w:val="ListParagraph"/>
        <w:numPr>
          <w:ilvl w:val="8"/>
          <w:numId w:val="68"/>
        </w:numPr>
        <w:ind w:left="2160"/>
        <w:rPr>
          <w:sz w:val="20"/>
          <w:szCs w:val="20"/>
        </w:rPr>
      </w:pPr>
      <w:r>
        <w:rPr>
          <w:b/>
          <w:bCs/>
          <w:sz w:val="20"/>
          <w:szCs w:val="20"/>
        </w:rPr>
        <w:t>Business Unit Code</w:t>
      </w:r>
      <w:r>
        <w:rPr>
          <w:b/>
          <w:bCs/>
          <w:sz w:val="20"/>
          <w:szCs w:val="20"/>
        </w:rPr>
        <w:tab/>
      </w:r>
      <w:r>
        <w:rPr>
          <w:sz w:val="20"/>
          <w:szCs w:val="20"/>
        </w:rPr>
        <w:t xml:space="preserve">Enter a </w:t>
      </w:r>
      <w:r w:rsidRPr="003D6608">
        <w:rPr>
          <w:b/>
          <w:bCs/>
          <w:sz w:val="20"/>
          <w:szCs w:val="20"/>
        </w:rPr>
        <w:t>Business Unit Code</w:t>
      </w:r>
      <w:r>
        <w:rPr>
          <w:sz w:val="20"/>
          <w:szCs w:val="20"/>
        </w:rPr>
        <w:t xml:space="preserve"> to restrict the </w:t>
      </w:r>
      <w:r w:rsidRPr="003D6608">
        <w:rPr>
          <w:b/>
          <w:bCs/>
          <w:sz w:val="20"/>
          <w:szCs w:val="20"/>
        </w:rPr>
        <w:t>Rule Data Set</w:t>
      </w:r>
      <w:r>
        <w:rPr>
          <w:sz w:val="20"/>
          <w:szCs w:val="20"/>
        </w:rPr>
        <w:t xml:space="preserve"> to</w:t>
      </w:r>
      <w:r>
        <w:rPr>
          <w:sz w:val="20"/>
          <w:szCs w:val="20"/>
        </w:rPr>
        <w:tab/>
      </w:r>
      <w:r>
        <w:rPr>
          <w:sz w:val="20"/>
          <w:szCs w:val="20"/>
        </w:rPr>
        <w:tab/>
      </w:r>
      <w:r>
        <w:rPr>
          <w:sz w:val="20"/>
          <w:szCs w:val="20"/>
        </w:rPr>
        <w:tab/>
      </w:r>
      <w:r>
        <w:rPr>
          <w:sz w:val="20"/>
          <w:szCs w:val="20"/>
        </w:rPr>
        <w:tab/>
        <w:t xml:space="preserve">one </w:t>
      </w:r>
      <w:r w:rsidRPr="003D6608">
        <w:rPr>
          <w:b/>
          <w:bCs/>
          <w:sz w:val="20"/>
          <w:szCs w:val="20"/>
        </w:rPr>
        <w:t>Business Unit</w:t>
      </w:r>
    </w:p>
    <w:p w14:paraId="3C7EAB8C" w14:textId="04B77649" w:rsidR="003D6608" w:rsidRPr="0050316E" w:rsidRDefault="003D6608" w:rsidP="003D6608">
      <w:pPr>
        <w:pStyle w:val="ListParagraph"/>
        <w:numPr>
          <w:ilvl w:val="8"/>
          <w:numId w:val="68"/>
        </w:numPr>
        <w:rPr>
          <w:sz w:val="20"/>
          <w:szCs w:val="20"/>
        </w:rPr>
      </w:pPr>
      <w:r w:rsidRPr="003D6608">
        <w:rPr>
          <w:sz w:val="20"/>
          <w:szCs w:val="20"/>
        </w:rPr>
        <w:t>Leave blank for all</w:t>
      </w:r>
      <w:r>
        <w:rPr>
          <w:b/>
          <w:bCs/>
          <w:sz w:val="20"/>
          <w:szCs w:val="20"/>
        </w:rPr>
        <w:t xml:space="preserve"> Business Units</w:t>
      </w:r>
    </w:p>
    <w:p w14:paraId="05716738" w14:textId="77777777" w:rsidR="0050316E" w:rsidRDefault="0050316E" w:rsidP="0050316E">
      <w:pPr>
        <w:pStyle w:val="ListParagraph"/>
        <w:numPr>
          <w:ilvl w:val="8"/>
          <w:numId w:val="68"/>
        </w:numPr>
        <w:ind w:left="2160"/>
        <w:rPr>
          <w:sz w:val="20"/>
          <w:szCs w:val="20"/>
        </w:rPr>
      </w:pPr>
      <w:r>
        <w:rPr>
          <w:b/>
          <w:bCs/>
          <w:sz w:val="20"/>
          <w:szCs w:val="20"/>
        </w:rPr>
        <w:t>Value 1-3</w:t>
      </w:r>
      <w:r>
        <w:rPr>
          <w:b/>
          <w:bCs/>
          <w:sz w:val="20"/>
          <w:szCs w:val="20"/>
        </w:rPr>
        <w:tab/>
      </w:r>
      <w:r>
        <w:rPr>
          <w:b/>
          <w:bCs/>
          <w:sz w:val="20"/>
          <w:szCs w:val="20"/>
        </w:rPr>
        <w:tab/>
      </w:r>
      <w:r>
        <w:rPr>
          <w:sz w:val="20"/>
          <w:szCs w:val="20"/>
        </w:rPr>
        <w:t xml:space="preserve">Enter a set of valid values, one for each of the </w:t>
      </w:r>
      <w:r w:rsidRPr="0050316E">
        <w:rPr>
          <w:b/>
          <w:bCs/>
          <w:sz w:val="20"/>
          <w:szCs w:val="20"/>
        </w:rPr>
        <w:t>Key Data</w:t>
      </w:r>
      <w:r>
        <w:rPr>
          <w:sz w:val="20"/>
          <w:szCs w:val="20"/>
        </w:rPr>
        <w:t xml:space="preserve"> Items </w:t>
      </w:r>
    </w:p>
    <w:p w14:paraId="0D41885E" w14:textId="57CF54CE" w:rsidR="0050316E" w:rsidRPr="0050316E" w:rsidRDefault="0050316E" w:rsidP="0050316E">
      <w:pPr>
        <w:ind w:left="3960" w:firstLine="360"/>
        <w:rPr>
          <w:b/>
          <w:bCs/>
          <w:sz w:val="20"/>
          <w:szCs w:val="20"/>
        </w:rPr>
      </w:pPr>
      <w:r w:rsidRPr="0050316E">
        <w:rPr>
          <w:sz w:val="20"/>
          <w:szCs w:val="20"/>
        </w:rPr>
        <w:t xml:space="preserve">selected for the </w:t>
      </w:r>
      <w:r w:rsidRPr="0050316E">
        <w:rPr>
          <w:b/>
          <w:bCs/>
          <w:sz w:val="20"/>
          <w:szCs w:val="20"/>
        </w:rPr>
        <w:t>Rule Data Set</w:t>
      </w:r>
    </w:p>
    <w:p w14:paraId="606CBA5B" w14:textId="47F53B8D" w:rsidR="0050316E" w:rsidRPr="0050316E" w:rsidRDefault="0050316E" w:rsidP="0050316E">
      <w:pPr>
        <w:pStyle w:val="ListParagraph"/>
        <w:numPr>
          <w:ilvl w:val="8"/>
          <w:numId w:val="68"/>
        </w:numPr>
        <w:rPr>
          <w:sz w:val="20"/>
          <w:szCs w:val="20"/>
        </w:rPr>
      </w:pPr>
      <w:r>
        <w:rPr>
          <w:b/>
          <w:bCs/>
          <w:sz w:val="20"/>
          <w:szCs w:val="20"/>
        </w:rPr>
        <w:t>Key Data Items</w:t>
      </w:r>
      <w:r>
        <w:rPr>
          <w:sz w:val="20"/>
          <w:szCs w:val="20"/>
        </w:rPr>
        <w:t xml:space="preserve"> are determined by the </w:t>
      </w:r>
      <w:r w:rsidRPr="0050316E">
        <w:rPr>
          <w:b/>
          <w:bCs/>
          <w:sz w:val="20"/>
          <w:szCs w:val="20"/>
        </w:rPr>
        <w:t>Rule Data Set</w:t>
      </w:r>
      <w:r>
        <w:rPr>
          <w:sz w:val="20"/>
          <w:szCs w:val="20"/>
        </w:rPr>
        <w:t xml:space="preserve"> </w:t>
      </w:r>
      <w:r w:rsidRPr="0050316E">
        <w:rPr>
          <w:b/>
          <w:bCs/>
          <w:sz w:val="20"/>
          <w:szCs w:val="20"/>
        </w:rPr>
        <w:t>Keys</w:t>
      </w:r>
    </w:p>
    <w:p w14:paraId="25FA6C76" w14:textId="78AAF0EB" w:rsidR="0050316E" w:rsidRDefault="0050316E" w:rsidP="0050316E">
      <w:pPr>
        <w:pStyle w:val="ListParagraph"/>
        <w:numPr>
          <w:ilvl w:val="8"/>
          <w:numId w:val="68"/>
        </w:numPr>
        <w:ind w:left="2160"/>
        <w:rPr>
          <w:sz w:val="20"/>
          <w:szCs w:val="20"/>
        </w:rPr>
      </w:pPr>
      <w:r>
        <w:rPr>
          <w:b/>
          <w:bCs/>
          <w:sz w:val="20"/>
          <w:szCs w:val="20"/>
        </w:rPr>
        <w:t>From/To Period</w:t>
      </w:r>
      <w:r>
        <w:rPr>
          <w:b/>
          <w:bCs/>
          <w:sz w:val="20"/>
          <w:szCs w:val="20"/>
        </w:rPr>
        <w:tab/>
      </w:r>
      <w:r>
        <w:rPr>
          <w:b/>
          <w:bCs/>
          <w:sz w:val="20"/>
          <w:szCs w:val="20"/>
        </w:rPr>
        <w:tab/>
      </w:r>
      <w:r>
        <w:rPr>
          <w:sz w:val="20"/>
          <w:szCs w:val="20"/>
        </w:rPr>
        <w:t>Enter effective range of periods for this code combination</w:t>
      </w:r>
    </w:p>
    <w:p w14:paraId="50E94D6C" w14:textId="2483CA0B" w:rsidR="0050316E" w:rsidRDefault="0050316E" w:rsidP="0050316E">
      <w:pPr>
        <w:pStyle w:val="ListParagraph"/>
        <w:numPr>
          <w:ilvl w:val="8"/>
          <w:numId w:val="68"/>
        </w:numPr>
        <w:rPr>
          <w:sz w:val="20"/>
          <w:szCs w:val="20"/>
        </w:rPr>
      </w:pPr>
      <w:r w:rsidRPr="0050316E">
        <w:rPr>
          <w:sz w:val="20"/>
          <w:szCs w:val="20"/>
        </w:rPr>
        <w:t>Leave blank for all</w:t>
      </w:r>
    </w:p>
    <w:p w14:paraId="6EEAD28C" w14:textId="5AC9437D" w:rsidR="0050316E" w:rsidRDefault="0050316E" w:rsidP="0050316E">
      <w:pPr>
        <w:pStyle w:val="ListParagraph"/>
        <w:numPr>
          <w:ilvl w:val="8"/>
          <w:numId w:val="68"/>
        </w:numPr>
        <w:ind w:left="2160"/>
        <w:rPr>
          <w:sz w:val="20"/>
          <w:szCs w:val="20"/>
        </w:rPr>
      </w:pPr>
      <w:r>
        <w:rPr>
          <w:b/>
          <w:bCs/>
          <w:sz w:val="20"/>
          <w:szCs w:val="20"/>
        </w:rPr>
        <w:t>From/To Date</w:t>
      </w:r>
      <w:r>
        <w:rPr>
          <w:b/>
          <w:bCs/>
          <w:sz w:val="20"/>
          <w:szCs w:val="20"/>
        </w:rPr>
        <w:tab/>
      </w:r>
      <w:r>
        <w:rPr>
          <w:b/>
          <w:bCs/>
          <w:sz w:val="20"/>
          <w:szCs w:val="20"/>
        </w:rPr>
        <w:tab/>
      </w:r>
      <w:r>
        <w:rPr>
          <w:sz w:val="20"/>
          <w:szCs w:val="20"/>
        </w:rPr>
        <w:t>Enter effective range of dates for this code combination</w:t>
      </w:r>
    </w:p>
    <w:p w14:paraId="762F06D9" w14:textId="45D45D57" w:rsidR="0050316E" w:rsidRPr="0050316E" w:rsidRDefault="0050316E" w:rsidP="0050316E">
      <w:pPr>
        <w:pStyle w:val="ListParagraph"/>
        <w:numPr>
          <w:ilvl w:val="8"/>
          <w:numId w:val="68"/>
        </w:numPr>
        <w:ind w:left="2160"/>
        <w:rPr>
          <w:sz w:val="20"/>
          <w:szCs w:val="20"/>
        </w:rPr>
      </w:pPr>
      <w:r>
        <w:rPr>
          <w:b/>
          <w:bCs/>
          <w:sz w:val="20"/>
          <w:szCs w:val="20"/>
        </w:rPr>
        <w:t>Status</w:t>
      </w:r>
    </w:p>
    <w:p w14:paraId="7F0DA2ED" w14:textId="769B87CB" w:rsidR="0050316E" w:rsidRPr="0050316E" w:rsidRDefault="0050316E" w:rsidP="0050316E">
      <w:pPr>
        <w:pStyle w:val="ListParagraph"/>
        <w:numPr>
          <w:ilvl w:val="8"/>
          <w:numId w:val="68"/>
        </w:numPr>
        <w:ind w:left="2160"/>
        <w:rPr>
          <w:sz w:val="20"/>
          <w:szCs w:val="20"/>
        </w:rPr>
      </w:pPr>
      <w:r>
        <w:rPr>
          <w:b/>
          <w:bCs/>
          <w:sz w:val="20"/>
          <w:szCs w:val="20"/>
        </w:rPr>
        <w:t>Save</w:t>
      </w:r>
    </w:p>
    <w:p w14:paraId="6C63FDBA" w14:textId="77777777" w:rsidR="00585315" w:rsidRPr="00BC5C4E" w:rsidRDefault="00585315" w:rsidP="00F41D4F">
      <w:pPr>
        <w:rPr>
          <w:sz w:val="20"/>
          <w:szCs w:val="20"/>
        </w:rPr>
      </w:pPr>
    </w:p>
    <w:p w14:paraId="135160AA" w14:textId="33F60B36" w:rsidR="00585315" w:rsidRDefault="00585315" w:rsidP="00F41D4F"/>
    <w:p w14:paraId="0118EBF7" w14:textId="77777777" w:rsidR="00585315" w:rsidRDefault="00585315" w:rsidP="00F41D4F"/>
    <w:p w14:paraId="007B74B8" w14:textId="77777777" w:rsidR="00F41D4F" w:rsidRPr="00F41D4F" w:rsidRDefault="00F41D4F" w:rsidP="00F41D4F"/>
    <w:p w14:paraId="54B61EDA" w14:textId="77777777" w:rsidR="00E307B0" w:rsidRPr="007A0C99" w:rsidRDefault="00E307B0" w:rsidP="007A0C99"/>
    <w:p w14:paraId="129C1477" w14:textId="77777777" w:rsidR="00614EE3" w:rsidRDefault="00614EE3">
      <w:pPr>
        <w:rPr>
          <w:rFonts w:asciiTheme="majorHAnsi" w:eastAsiaTheme="majorEastAsia" w:hAnsiTheme="majorHAnsi" w:cstheme="majorBidi"/>
          <w:color w:val="2E74B5" w:themeColor="accent1" w:themeShade="BF"/>
          <w:sz w:val="32"/>
          <w:szCs w:val="32"/>
        </w:rPr>
      </w:pPr>
      <w:r>
        <w:br w:type="page"/>
      </w:r>
    </w:p>
    <w:p w14:paraId="6020F2FA" w14:textId="08C9C810" w:rsidR="00E42972" w:rsidRDefault="00E42972" w:rsidP="00E42972">
      <w:pPr>
        <w:pStyle w:val="Heading1"/>
      </w:pPr>
      <w:bookmarkStart w:id="213" w:name="_Toc23338300"/>
      <w:bookmarkStart w:id="214" w:name="_GoBack"/>
      <w:bookmarkEnd w:id="214"/>
      <w:r>
        <w:lastRenderedPageBreak/>
        <w:t>SunSystems Features Available, But Rarely Used in SunPlus World</w:t>
      </w:r>
      <w:bookmarkEnd w:id="213"/>
    </w:p>
    <w:p w14:paraId="50F19EC1" w14:textId="77777777" w:rsidR="00E42972" w:rsidRDefault="00E42972" w:rsidP="00E42972">
      <w:pPr>
        <w:pStyle w:val="Heading2"/>
      </w:pPr>
    </w:p>
    <w:p w14:paraId="2DAD99A0" w14:textId="123D8FC6" w:rsidR="00CA5A40" w:rsidRDefault="00750CE8" w:rsidP="00D12F31">
      <w:pPr>
        <w:pStyle w:val="Heading2"/>
        <w:ind w:left="360"/>
      </w:pPr>
      <w:bookmarkStart w:id="215" w:name="_Toc23338301"/>
      <w:r>
        <w:t>Standard Text</w:t>
      </w:r>
      <w:bookmarkEnd w:id="215"/>
      <w:r>
        <w:t xml:space="preserve"> </w:t>
      </w:r>
    </w:p>
    <w:p w14:paraId="6CE439E4" w14:textId="0AC1DB8E" w:rsidR="00C01B81" w:rsidRDefault="00607CB1" w:rsidP="00607CB1">
      <w:pPr>
        <w:ind w:firstLine="720"/>
      </w:pPr>
      <w:r>
        <w:t>Overview</w:t>
      </w:r>
    </w:p>
    <w:p w14:paraId="4A108198" w14:textId="77777777" w:rsidR="00D12F31" w:rsidRDefault="00D12F31" w:rsidP="00607CB1">
      <w:pPr>
        <w:ind w:firstLine="720"/>
      </w:pPr>
    </w:p>
    <w:p w14:paraId="67360127" w14:textId="3E2BAA8E" w:rsidR="002D2F1A" w:rsidRPr="00753C9C" w:rsidRDefault="00D12F31" w:rsidP="00D12F31">
      <w:pPr>
        <w:ind w:left="360"/>
        <w:rPr>
          <w:sz w:val="20"/>
        </w:rPr>
      </w:pPr>
      <w:r>
        <w:rPr>
          <w:sz w:val="20"/>
        </w:rPr>
        <w:t>T</w:t>
      </w:r>
      <w:r w:rsidR="00607CB1" w:rsidRPr="00753C9C">
        <w:rPr>
          <w:sz w:val="20"/>
        </w:rPr>
        <w:t xml:space="preserve">o add commentary, especially standard comments, to a variety of functions throughout SunSystems, set up the text as </w:t>
      </w:r>
      <w:r w:rsidR="00607CB1" w:rsidRPr="00D12F31">
        <w:rPr>
          <w:b/>
          <w:bCs/>
          <w:sz w:val="20"/>
        </w:rPr>
        <w:t>Standard Text</w:t>
      </w:r>
      <w:r w:rsidR="00607CB1" w:rsidRPr="00753C9C">
        <w:rPr>
          <w:sz w:val="20"/>
        </w:rPr>
        <w:t xml:space="preserve">, then </w:t>
      </w:r>
      <w:r>
        <w:rPr>
          <w:sz w:val="20"/>
        </w:rPr>
        <w:t>store</w:t>
      </w:r>
      <w:r w:rsidR="00607CB1" w:rsidRPr="00753C9C">
        <w:rPr>
          <w:sz w:val="20"/>
        </w:rPr>
        <w:t xml:space="preserve"> it in the system</w:t>
      </w:r>
      <w:r>
        <w:rPr>
          <w:sz w:val="20"/>
        </w:rPr>
        <w:t xml:space="preserve">. It will be available for use whenever it is needed. </w:t>
      </w:r>
    </w:p>
    <w:p w14:paraId="3C8BFA0A" w14:textId="77777777" w:rsidR="00607CB1" w:rsidRPr="00753C9C" w:rsidRDefault="00607CB1" w:rsidP="00D12F31">
      <w:pPr>
        <w:ind w:left="360"/>
        <w:rPr>
          <w:sz w:val="20"/>
        </w:rPr>
      </w:pPr>
    </w:p>
    <w:p w14:paraId="610418BD" w14:textId="51A731F5" w:rsidR="00607CB1" w:rsidRPr="00753C9C" w:rsidRDefault="00607CB1" w:rsidP="00D12F31">
      <w:pPr>
        <w:ind w:left="360"/>
        <w:rPr>
          <w:sz w:val="20"/>
        </w:rPr>
      </w:pPr>
      <w:r w:rsidRPr="00753C9C">
        <w:rPr>
          <w:sz w:val="20"/>
        </w:rPr>
        <w:t>In multi-lingual systems, language</w:t>
      </w:r>
      <w:r w:rsidR="00D12F31">
        <w:rPr>
          <w:sz w:val="20"/>
        </w:rPr>
        <w:t>s can be specified</w:t>
      </w:r>
      <w:r w:rsidRPr="00753C9C">
        <w:rPr>
          <w:sz w:val="20"/>
        </w:rPr>
        <w:t xml:space="preserve"> for that comment. </w:t>
      </w:r>
      <w:r w:rsidR="00D12F31">
        <w:rPr>
          <w:sz w:val="20"/>
        </w:rPr>
        <w:t>If language is specified</w:t>
      </w:r>
      <w:r w:rsidRPr="00753C9C">
        <w:rPr>
          <w:sz w:val="20"/>
        </w:rPr>
        <w:t>, the operator’s default language will determine which language the system will select.</w:t>
      </w:r>
    </w:p>
    <w:p w14:paraId="69092B8B" w14:textId="77777777" w:rsidR="00237FF9" w:rsidRPr="00753C9C" w:rsidRDefault="00237FF9" w:rsidP="00D12F31">
      <w:pPr>
        <w:ind w:left="360"/>
        <w:rPr>
          <w:sz w:val="20"/>
        </w:rPr>
      </w:pPr>
    </w:p>
    <w:p w14:paraId="752D9105" w14:textId="12A7EC4C" w:rsidR="00237FF9" w:rsidRPr="00753C9C" w:rsidRDefault="00237FF9" w:rsidP="00D12F31">
      <w:pPr>
        <w:ind w:left="360"/>
        <w:rPr>
          <w:sz w:val="20"/>
        </w:rPr>
      </w:pPr>
      <w:r w:rsidRPr="00753C9C">
        <w:rPr>
          <w:sz w:val="20"/>
        </w:rPr>
        <w:t xml:space="preserve">Up to five paragraphs of text can be attached to any transaction row of activity, to any Asset record, or report. The text will be resized to fit the width of the report space allocated to this field. </w:t>
      </w:r>
      <w:r w:rsidR="00D12F31">
        <w:rPr>
          <w:sz w:val="20"/>
        </w:rPr>
        <w:t>To</w:t>
      </w:r>
      <w:r w:rsidRPr="00753C9C">
        <w:rPr>
          <w:sz w:val="20"/>
        </w:rPr>
        <w:t xml:space="preserve"> indent, place leading spaces in front of text. Separate message into separate paragraphs when needed, as </w:t>
      </w:r>
      <w:r w:rsidR="00D12F31">
        <w:rPr>
          <w:sz w:val="20"/>
        </w:rPr>
        <w:t>there is</w:t>
      </w:r>
      <w:r w:rsidRPr="00753C9C">
        <w:rPr>
          <w:sz w:val="20"/>
        </w:rPr>
        <w:t xml:space="preserve"> no other control of li</w:t>
      </w:r>
      <w:r w:rsidR="00D12F31">
        <w:rPr>
          <w:sz w:val="20"/>
        </w:rPr>
        <w:t>n</w:t>
      </w:r>
      <w:r w:rsidRPr="00753C9C">
        <w:rPr>
          <w:sz w:val="20"/>
        </w:rPr>
        <w:t>e feed, except through escape sequence coding.</w:t>
      </w:r>
    </w:p>
    <w:p w14:paraId="0CCA091C" w14:textId="77777777" w:rsidR="00607CB1" w:rsidRPr="00753C9C" w:rsidRDefault="00607CB1" w:rsidP="00607CB1">
      <w:pPr>
        <w:ind w:left="1260"/>
        <w:rPr>
          <w:sz w:val="20"/>
        </w:rPr>
      </w:pPr>
    </w:p>
    <w:p w14:paraId="5B7340A6" w14:textId="6E284710" w:rsidR="00607CB1" w:rsidRPr="00753C9C" w:rsidRDefault="0088772B" w:rsidP="00ED334E">
      <w:pPr>
        <w:pStyle w:val="Heading5"/>
        <w:ind w:left="360"/>
      </w:pPr>
      <w:r w:rsidRPr="00753C9C">
        <w:t>Steps in Setting up Standard Text</w:t>
      </w:r>
    </w:p>
    <w:p w14:paraId="6CBEC8BF" w14:textId="77777777" w:rsidR="0088772B" w:rsidRPr="00753C9C" w:rsidRDefault="0088772B" w:rsidP="00607CB1">
      <w:pPr>
        <w:ind w:left="1260"/>
        <w:rPr>
          <w:sz w:val="20"/>
        </w:rPr>
      </w:pPr>
    </w:p>
    <w:p w14:paraId="1A3B1E6F" w14:textId="4DE3D7F3" w:rsidR="0088772B" w:rsidRPr="00753C9C" w:rsidRDefault="0088772B" w:rsidP="00D12F31">
      <w:pPr>
        <w:pStyle w:val="ListParagraph"/>
        <w:numPr>
          <w:ilvl w:val="0"/>
          <w:numId w:val="43"/>
        </w:numPr>
        <w:ind w:left="720"/>
        <w:rPr>
          <w:sz w:val="20"/>
        </w:rPr>
      </w:pPr>
      <w:r w:rsidRPr="00753C9C">
        <w:rPr>
          <w:sz w:val="20"/>
        </w:rPr>
        <w:t xml:space="preserve">Set up </w:t>
      </w:r>
      <w:r w:rsidRPr="00D12F31">
        <w:rPr>
          <w:b/>
          <w:bCs/>
          <w:sz w:val="20"/>
        </w:rPr>
        <w:t>Standard Text Classes</w:t>
      </w:r>
    </w:p>
    <w:p w14:paraId="5F67DBC4" w14:textId="77777777" w:rsidR="0055594B" w:rsidRDefault="0055594B" w:rsidP="0055594B">
      <w:pPr>
        <w:pStyle w:val="ListParagraph"/>
        <w:ind w:left="1620"/>
      </w:pPr>
    </w:p>
    <w:p w14:paraId="2E66EA10" w14:textId="6B0D436D" w:rsidR="0055594B" w:rsidRDefault="0055594B" w:rsidP="00D12F31">
      <w:pPr>
        <w:pStyle w:val="ListParagraph"/>
      </w:pPr>
      <w:r w:rsidRPr="0055594B">
        <w:rPr>
          <w:noProof/>
        </w:rPr>
        <w:drawing>
          <wp:inline distT="0" distB="0" distL="0" distR="0" wp14:anchorId="76E093C5" wp14:editId="2102FD73">
            <wp:extent cx="4587240" cy="283713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8"/>
                    <a:stretch>
                      <a:fillRect/>
                    </a:stretch>
                  </pic:blipFill>
                  <pic:spPr>
                    <a:xfrm>
                      <a:off x="0" y="0"/>
                      <a:ext cx="4600106" cy="2845088"/>
                    </a:xfrm>
                    <a:prstGeom prst="rect">
                      <a:avLst/>
                    </a:prstGeom>
                  </pic:spPr>
                </pic:pic>
              </a:graphicData>
            </a:graphic>
          </wp:inline>
        </w:drawing>
      </w:r>
    </w:p>
    <w:p w14:paraId="7F1A579B" w14:textId="4C78218C" w:rsidR="0055594B" w:rsidRPr="00D12F31" w:rsidRDefault="0055594B" w:rsidP="00D12F31">
      <w:pPr>
        <w:pStyle w:val="ListParagraph"/>
        <w:numPr>
          <w:ilvl w:val="0"/>
          <w:numId w:val="44"/>
        </w:numPr>
        <w:ind w:left="1440"/>
        <w:rPr>
          <w:sz w:val="20"/>
          <w:szCs w:val="20"/>
        </w:rPr>
      </w:pPr>
      <w:r w:rsidRPr="00D12F31">
        <w:rPr>
          <w:sz w:val="20"/>
          <w:szCs w:val="20"/>
        </w:rPr>
        <w:t xml:space="preserve">The fields in the </w:t>
      </w:r>
      <w:r w:rsidRPr="00D12F31">
        <w:rPr>
          <w:b/>
          <w:bCs/>
          <w:sz w:val="20"/>
          <w:szCs w:val="20"/>
        </w:rPr>
        <w:t>Standard Text Classes</w:t>
      </w:r>
      <w:r w:rsidRPr="00D12F31">
        <w:rPr>
          <w:sz w:val="20"/>
          <w:szCs w:val="20"/>
        </w:rPr>
        <w:t xml:space="preserve"> interface are self-explanatory</w:t>
      </w:r>
    </w:p>
    <w:p w14:paraId="37ABE21C" w14:textId="77777777" w:rsidR="0055594B" w:rsidRPr="00D12F31" w:rsidRDefault="0055594B" w:rsidP="0055594B">
      <w:pPr>
        <w:pStyle w:val="ListParagraph"/>
        <w:ind w:left="2160"/>
        <w:rPr>
          <w:sz w:val="20"/>
          <w:szCs w:val="20"/>
        </w:rPr>
      </w:pPr>
    </w:p>
    <w:p w14:paraId="3CA2D576" w14:textId="2F56EF79" w:rsidR="0088772B" w:rsidRPr="00D12F31" w:rsidRDefault="0055594B" w:rsidP="00D12F31">
      <w:pPr>
        <w:pStyle w:val="ListParagraph"/>
        <w:numPr>
          <w:ilvl w:val="0"/>
          <w:numId w:val="43"/>
        </w:numPr>
        <w:ind w:left="720"/>
        <w:rPr>
          <w:b/>
          <w:bCs/>
          <w:sz w:val="20"/>
          <w:szCs w:val="20"/>
        </w:rPr>
      </w:pPr>
      <w:r w:rsidRPr="00D12F31">
        <w:rPr>
          <w:b/>
          <w:bCs/>
          <w:sz w:val="20"/>
          <w:szCs w:val="20"/>
        </w:rPr>
        <w:t>Standard Text Language Variants</w:t>
      </w:r>
    </w:p>
    <w:p w14:paraId="352DC881" w14:textId="7BEA5659" w:rsidR="0055594B" w:rsidRDefault="0055594B" w:rsidP="00D12F31">
      <w:pPr>
        <w:pStyle w:val="ListParagraph"/>
      </w:pPr>
      <w:r w:rsidRPr="0055594B">
        <w:rPr>
          <w:noProof/>
        </w:rPr>
        <w:lastRenderedPageBreak/>
        <w:drawing>
          <wp:inline distT="0" distB="0" distL="0" distR="0" wp14:anchorId="67FF8BFE" wp14:editId="6640848F">
            <wp:extent cx="4587240" cy="2822427"/>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9"/>
                    <a:stretch>
                      <a:fillRect/>
                    </a:stretch>
                  </pic:blipFill>
                  <pic:spPr>
                    <a:xfrm>
                      <a:off x="0" y="0"/>
                      <a:ext cx="4597457" cy="2828713"/>
                    </a:xfrm>
                    <a:prstGeom prst="rect">
                      <a:avLst/>
                    </a:prstGeom>
                  </pic:spPr>
                </pic:pic>
              </a:graphicData>
            </a:graphic>
          </wp:inline>
        </w:drawing>
      </w:r>
    </w:p>
    <w:p w14:paraId="5D421FDF" w14:textId="28AB8958" w:rsidR="0055594B" w:rsidRPr="00D12F31" w:rsidRDefault="0055594B" w:rsidP="00D12F31">
      <w:pPr>
        <w:pStyle w:val="ListParagraph"/>
        <w:numPr>
          <w:ilvl w:val="0"/>
          <w:numId w:val="44"/>
        </w:numPr>
        <w:ind w:left="1440"/>
        <w:rPr>
          <w:sz w:val="20"/>
          <w:szCs w:val="20"/>
        </w:rPr>
      </w:pPr>
      <w:r w:rsidRPr="00D12F31">
        <w:rPr>
          <w:b/>
          <w:sz w:val="20"/>
          <w:szCs w:val="20"/>
        </w:rPr>
        <w:t>Standard Text Class Code</w:t>
      </w:r>
      <w:r w:rsidRPr="00D12F31">
        <w:rPr>
          <w:sz w:val="20"/>
          <w:szCs w:val="20"/>
        </w:rPr>
        <w:t xml:space="preserve"> </w:t>
      </w:r>
      <w:r w:rsidR="00D12F31">
        <w:rPr>
          <w:sz w:val="20"/>
          <w:szCs w:val="20"/>
        </w:rPr>
        <w:tab/>
        <w:t>A</w:t>
      </w:r>
      <w:r w:rsidRPr="00D12F31">
        <w:rPr>
          <w:sz w:val="20"/>
          <w:szCs w:val="20"/>
        </w:rPr>
        <w:t xml:space="preserve">ttach </w:t>
      </w:r>
      <w:r w:rsidR="00D12F31">
        <w:rPr>
          <w:sz w:val="20"/>
          <w:szCs w:val="20"/>
        </w:rPr>
        <w:t>C</w:t>
      </w:r>
      <w:r w:rsidRPr="00D12F31">
        <w:rPr>
          <w:sz w:val="20"/>
          <w:szCs w:val="20"/>
        </w:rPr>
        <w:t xml:space="preserve">lass </w:t>
      </w:r>
      <w:r w:rsidR="00D12F31">
        <w:rPr>
          <w:sz w:val="20"/>
          <w:szCs w:val="20"/>
        </w:rPr>
        <w:t>C</w:t>
      </w:r>
      <w:r w:rsidRPr="00D12F31">
        <w:rPr>
          <w:sz w:val="20"/>
          <w:szCs w:val="20"/>
        </w:rPr>
        <w:t xml:space="preserve">ode for this type of </w:t>
      </w:r>
      <w:r w:rsidRPr="00D12F31">
        <w:rPr>
          <w:b/>
          <w:bCs/>
          <w:sz w:val="20"/>
          <w:szCs w:val="20"/>
        </w:rPr>
        <w:t>Standard Text</w:t>
      </w:r>
    </w:p>
    <w:p w14:paraId="76ECB424" w14:textId="57C0AAC4" w:rsidR="0055594B" w:rsidRPr="00D12F31" w:rsidRDefault="0055594B" w:rsidP="00D12F31">
      <w:pPr>
        <w:pStyle w:val="ListParagraph"/>
        <w:numPr>
          <w:ilvl w:val="0"/>
          <w:numId w:val="44"/>
        </w:numPr>
        <w:ind w:left="1440"/>
        <w:rPr>
          <w:sz w:val="20"/>
          <w:szCs w:val="20"/>
        </w:rPr>
      </w:pPr>
      <w:r w:rsidRPr="00D12F31">
        <w:rPr>
          <w:b/>
          <w:sz w:val="20"/>
          <w:szCs w:val="20"/>
        </w:rPr>
        <w:t>Standard Text Code</w:t>
      </w:r>
      <w:r w:rsidRPr="00D12F31">
        <w:rPr>
          <w:sz w:val="20"/>
          <w:szCs w:val="20"/>
        </w:rPr>
        <w:t xml:space="preserve"> </w:t>
      </w:r>
      <w:r w:rsidR="00D12F31">
        <w:rPr>
          <w:sz w:val="20"/>
          <w:szCs w:val="20"/>
        </w:rPr>
        <w:tab/>
        <w:t>C</w:t>
      </w:r>
      <w:r w:rsidRPr="00D12F31">
        <w:rPr>
          <w:sz w:val="20"/>
          <w:szCs w:val="20"/>
        </w:rPr>
        <w:t>ode for specific instance of text</w:t>
      </w:r>
    </w:p>
    <w:p w14:paraId="4C0C50A8" w14:textId="63736E4A" w:rsidR="0055594B" w:rsidRPr="00D12F31" w:rsidRDefault="0055594B" w:rsidP="00D12F31">
      <w:pPr>
        <w:pStyle w:val="ListParagraph"/>
        <w:numPr>
          <w:ilvl w:val="0"/>
          <w:numId w:val="44"/>
        </w:numPr>
        <w:ind w:left="1440"/>
        <w:rPr>
          <w:sz w:val="20"/>
          <w:szCs w:val="20"/>
        </w:rPr>
      </w:pPr>
      <w:r w:rsidRPr="00D12F31">
        <w:rPr>
          <w:b/>
          <w:sz w:val="20"/>
          <w:szCs w:val="20"/>
        </w:rPr>
        <w:t>Language Code</w:t>
      </w:r>
    </w:p>
    <w:p w14:paraId="18DCA35A" w14:textId="60915608" w:rsidR="0055594B" w:rsidRPr="00D12F31" w:rsidRDefault="0055594B" w:rsidP="00D12F31">
      <w:pPr>
        <w:pStyle w:val="ListParagraph"/>
        <w:numPr>
          <w:ilvl w:val="0"/>
          <w:numId w:val="44"/>
        </w:numPr>
        <w:ind w:left="1440"/>
        <w:rPr>
          <w:sz w:val="20"/>
          <w:szCs w:val="20"/>
        </w:rPr>
      </w:pPr>
      <w:r w:rsidRPr="00D12F31">
        <w:rPr>
          <w:b/>
          <w:sz w:val="20"/>
          <w:szCs w:val="20"/>
        </w:rPr>
        <w:t>Short Heading</w:t>
      </w:r>
    </w:p>
    <w:p w14:paraId="5E5AE85E" w14:textId="513E29AC" w:rsidR="0055594B" w:rsidRPr="00D12F31" w:rsidRDefault="0055594B" w:rsidP="00D12F31">
      <w:pPr>
        <w:pStyle w:val="ListParagraph"/>
        <w:numPr>
          <w:ilvl w:val="0"/>
          <w:numId w:val="44"/>
        </w:numPr>
        <w:ind w:left="1440"/>
        <w:rPr>
          <w:sz w:val="20"/>
          <w:szCs w:val="20"/>
        </w:rPr>
      </w:pPr>
      <w:r w:rsidRPr="00D12F31">
        <w:rPr>
          <w:b/>
          <w:sz w:val="20"/>
          <w:szCs w:val="20"/>
        </w:rPr>
        <w:t>Lookup Code</w:t>
      </w:r>
    </w:p>
    <w:p w14:paraId="429E62B9" w14:textId="7C7B2A36" w:rsidR="0055594B" w:rsidRPr="00D12F31" w:rsidRDefault="0055594B" w:rsidP="00D12F31">
      <w:pPr>
        <w:pStyle w:val="ListParagraph"/>
        <w:numPr>
          <w:ilvl w:val="0"/>
          <w:numId w:val="44"/>
        </w:numPr>
        <w:ind w:left="1440"/>
        <w:rPr>
          <w:sz w:val="20"/>
          <w:szCs w:val="20"/>
        </w:rPr>
      </w:pPr>
      <w:r w:rsidRPr="00D12F31">
        <w:rPr>
          <w:b/>
          <w:sz w:val="20"/>
          <w:szCs w:val="20"/>
        </w:rPr>
        <w:t>Description</w:t>
      </w:r>
    </w:p>
    <w:p w14:paraId="58D19CDA" w14:textId="15710DF8" w:rsidR="0055594B" w:rsidRPr="00D12F31" w:rsidRDefault="0055594B" w:rsidP="00D12F31">
      <w:pPr>
        <w:pStyle w:val="ListParagraph"/>
        <w:numPr>
          <w:ilvl w:val="0"/>
          <w:numId w:val="44"/>
        </w:numPr>
        <w:ind w:left="1440"/>
        <w:rPr>
          <w:sz w:val="20"/>
          <w:szCs w:val="20"/>
        </w:rPr>
      </w:pPr>
      <w:r w:rsidRPr="00D12F31">
        <w:rPr>
          <w:b/>
          <w:sz w:val="20"/>
          <w:szCs w:val="20"/>
        </w:rPr>
        <w:t>Status</w:t>
      </w:r>
    </w:p>
    <w:p w14:paraId="1C0F63B6" w14:textId="6AEDB184" w:rsidR="0055594B" w:rsidRDefault="0055594B" w:rsidP="00D12F31">
      <w:pPr>
        <w:pStyle w:val="ListParagraph"/>
        <w:numPr>
          <w:ilvl w:val="0"/>
          <w:numId w:val="44"/>
        </w:numPr>
        <w:ind w:left="1440"/>
        <w:rPr>
          <w:sz w:val="20"/>
          <w:szCs w:val="20"/>
        </w:rPr>
      </w:pPr>
      <w:r w:rsidRPr="00D12F31">
        <w:rPr>
          <w:b/>
          <w:sz w:val="20"/>
          <w:szCs w:val="20"/>
        </w:rPr>
        <w:t>Paragraph 1-5</w:t>
      </w:r>
      <w:r w:rsidRPr="00D12F31">
        <w:rPr>
          <w:sz w:val="20"/>
          <w:szCs w:val="20"/>
        </w:rPr>
        <w:t xml:space="preserve"> </w:t>
      </w:r>
      <w:r w:rsidR="00D12F31">
        <w:rPr>
          <w:sz w:val="20"/>
          <w:szCs w:val="20"/>
        </w:rPr>
        <w:tab/>
      </w:r>
      <w:r w:rsidR="00D12F31">
        <w:rPr>
          <w:sz w:val="20"/>
          <w:szCs w:val="20"/>
        </w:rPr>
        <w:tab/>
        <w:t>E</w:t>
      </w:r>
      <w:r w:rsidRPr="00D12F31">
        <w:rPr>
          <w:sz w:val="20"/>
          <w:szCs w:val="20"/>
        </w:rPr>
        <w:t>nter text to be displayed in each paragraph</w:t>
      </w:r>
    </w:p>
    <w:p w14:paraId="3BBFF7B6" w14:textId="77777777" w:rsidR="00D12F31" w:rsidRPr="00D12F31" w:rsidRDefault="00D12F31" w:rsidP="00D12F31">
      <w:pPr>
        <w:pStyle w:val="ListParagraph"/>
        <w:ind w:left="1440"/>
        <w:rPr>
          <w:sz w:val="20"/>
          <w:szCs w:val="20"/>
        </w:rPr>
      </w:pPr>
    </w:p>
    <w:p w14:paraId="78BA059E" w14:textId="550B09FB" w:rsidR="0055594B" w:rsidRDefault="0055594B" w:rsidP="00D12F31">
      <w:pPr>
        <w:pStyle w:val="ListParagraph"/>
      </w:pPr>
      <w:r w:rsidRPr="0055594B">
        <w:rPr>
          <w:noProof/>
        </w:rPr>
        <w:drawing>
          <wp:inline distT="0" distB="0" distL="0" distR="0" wp14:anchorId="238ACA7C" wp14:editId="096B0F2F">
            <wp:extent cx="4587240" cy="2813605"/>
            <wp:effectExtent l="0" t="0" r="0" b="635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0"/>
                    <a:stretch>
                      <a:fillRect/>
                    </a:stretch>
                  </pic:blipFill>
                  <pic:spPr>
                    <a:xfrm>
                      <a:off x="0" y="0"/>
                      <a:ext cx="4595501" cy="2818672"/>
                    </a:xfrm>
                    <a:prstGeom prst="rect">
                      <a:avLst/>
                    </a:prstGeom>
                  </pic:spPr>
                </pic:pic>
              </a:graphicData>
            </a:graphic>
          </wp:inline>
        </w:drawing>
      </w:r>
    </w:p>
    <w:p w14:paraId="0E0CDF81" w14:textId="6539672B" w:rsidR="0055594B" w:rsidRDefault="0055594B" w:rsidP="00D12F31">
      <w:pPr>
        <w:pStyle w:val="ListParagraph"/>
      </w:pPr>
      <w:r w:rsidRPr="0055594B">
        <w:rPr>
          <w:noProof/>
        </w:rPr>
        <w:lastRenderedPageBreak/>
        <w:drawing>
          <wp:inline distT="0" distB="0" distL="0" distR="0" wp14:anchorId="6637D960" wp14:editId="7EABADD9">
            <wp:extent cx="4625340" cy="1561546"/>
            <wp:effectExtent l="0" t="0" r="0" b="635"/>
            <wp:docPr id="1154" name="Picture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1"/>
                    <a:stretch>
                      <a:fillRect/>
                    </a:stretch>
                  </pic:blipFill>
                  <pic:spPr>
                    <a:xfrm>
                      <a:off x="0" y="0"/>
                      <a:ext cx="4649123" cy="1569575"/>
                    </a:xfrm>
                    <a:prstGeom prst="rect">
                      <a:avLst/>
                    </a:prstGeom>
                  </pic:spPr>
                </pic:pic>
              </a:graphicData>
            </a:graphic>
          </wp:inline>
        </w:drawing>
      </w:r>
    </w:p>
    <w:p w14:paraId="2D4852A6" w14:textId="49C47CD1" w:rsidR="0055594B" w:rsidRDefault="0055594B" w:rsidP="00D12F31">
      <w:pPr>
        <w:pStyle w:val="ListParagraph"/>
      </w:pPr>
      <w:r w:rsidRPr="0055594B">
        <w:rPr>
          <w:noProof/>
        </w:rPr>
        <w:drawing>
          <wp:inline distT="0" distB="0" distL="0" distR="0" wp14:anchorId="11F5318D" wp14:editId="3934FD75">
            <wp:extent cx="4663440" cy="1568450"/>
            <wp:effectExtent l="0" t="0" r="0" b="6350"/>
            <wp:docPr id="1168" name="Picture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2"/>
                    <a:stretch>
                      <a:fillRect/>
                    </a:stretch>
                  </pic:blipFill>
                  <pic:spPr>
                    <a:xfrm>
                      <a:off x="0" y="0"/>
                      <a:ext cx="4680896" cy="1574321"/>
                    </a:xfrm>
                    <a:prstGeom prst="rect">
                      <a:avLst/>
                    </a:prstGeom>
                  </pic:spPr>
                </pic:pic>
              </a:graphicData>
            </a:graphic>
          </wp:inline>
        </w:drawing>
      </w:r>
    </w:p>
    <w:p w14:paraId="4464D439" w14:textId="5AF6316D" w:rsidR="0055594B" w:rsidRDefault="0055594B" w:rsidP="00D12F31">
      <w:pPr>
        <w:pStyle w:val="ListParagraph"/>
      </w:pPr>
      <w:r w:rsidRPr="0055594B">
        <w:rPr>
          <w:noProof/>
        </w:rPr>
        <w:drawing>
          <wp:inline distT="0" distB="0" distL="0" distR="0" wp14:anchorId="31D30AD3" wp14:editId="456C237C">
            <wp:extent cx="4663440" cy="1675765"/>
            <wp:effectExtent l="0" t="0" r="0" b="635"/>
            <wp:docPr id="1169" name="Picture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3"/>
                    <a:stretch>
                      <a:fillRect/>
                    </a:stretch>
                  </pic:blipFill>
                  <pic:spPr>
                    <a:xfrm>
                      <a:off x="0" y="0"/>
                      <a:ext cx="4703321" cy="1690096"/>
                    </a:xfrm>
                    <a:prstGeom prst="rect">
                      <a:avLst/>
                    </a:prstGeom>
                  </pic:spPr>
                </pic:pic>
              </a:graphicData>
            </a:graphic>
          </wp:inline>
        </w:drawing>
      </w:r>
    </w:p>
    <w:p w14:paraId="3FE416CE" w14:textId="4DFDFCC2" w:rsidR="0055594B" w:rsidRDefault="005606C4" w:rsidP="00D12F31">
      <w:pPr>
        <w:pStyle w:val="ListParagraph"/>
      </w:pPr>
      <w:r w:rsidRPr="005606C4">
        <w:rPr>
          <w:noProof/>
        </w:rPr>
        <w:drawing>
          <wp:inline distT="0" distB="0" distL="0" distR="0" wp14:anchorId="23D68B46" wp14:editId="72AD405E">
            <wp:extent cx="4663440" cy="1675765"/>
            <wp:effectExtent l="0" t="0" r="0" b="635"/>
            <wp:docPr id="1170" name="Picture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4"/>
                    <a:stretch>
                      <a:fillRect/>
                    </a:stretch>
                  </pic:blipFill>
                  <pic:spPr>
                    <a:xfrm>
                      <a:off x="0" y="0"/>
                      <a:ext cx="4706121" cy="1691102"/>
                    </a:xfrm>
                    <a:prstGeom prst="rect">
                      <a:avLst/>
                    </a:prstGeom>
                  </pic:spPr>
                </pic:pic>
              </a:graphicData>
            </a:graphic>
          </wp:inline>
        </w:drawing>
      </w:r>
    </w:p>
    <w:p w14:paraId="580E1560" w14:textId="3B00D9E7" w:rsidR="0055594B" w:rsidRPr="000B54A3" w:rsidRDefault="005606C4" w:rsidP="00766619">
      <w:pPr>
        <w:pStyle w:val="ListParagraph"/>
        <w:numPr>
          <w:ilvl w:val="0"/>
          <w:numId w:val="644"/>
        </w:numPr>
        <w:ind w:left="1440"/>
      </w:pPr>
      <w:r w:rsidRPr="00D12F31">
        <w:rPr>
          <w:sz w:val="20"/>
          <w:szCs w:val="20"/>
        </w:rPr>
        <w:t xml:space="preserve">For an idea of how Standard Text Can be Used, please refer to </w:t>
      </w:r>
      <w:r w:rsidR="00237FF9" w:rsidRPr="00D12F31">
        <w:rPr>
          <w:sz w:val="20"/>
          <w:szCs w:val="20"/>
        </w:rPr>
        <w:t>Mack Tennyson’s Notes on Analysis – Standard Text video and/or the related transcript</w:t>
      </w:r>
      <w:r w:rsidR="00237FF9">
        <w:t>.</w:t>
      </w:r>
    </w:p>
    <w:p w14:paraId="75F3FD00" w14:textId="77777777" w:rsidR="00734F98" w:rsidRDefault="00734F98" w:rsidP="00734F98">
      <w:pPr>
        <w:pStyle w:val="ListParagraph"/>
        <w:rPr>
          <w:b/>
        </w:rPr>
      </w:pPr>
    </w:p>
    <w:p w14:paraId="2C3DD02E" w14:textId="77777777" w:rsidR="00734F98" w:rsidRPr="00734F98" w:rsidRDefault="00734F98" w:rsidP="00734F98">
      <w:pPr>
        <w:pStyle w:val="ListParagraph"/>
        <w:rPr>
          <w:b/>
        </w:rPr>
      </w:pPr>
    </w:p>
    <w:p w14:paraId="77194FED" w14:textId="4A540EFB" w:rsidR="00734F98" w:rsidRPr="00C70763" w:rsidRDefault="00734F98" w:rsidP="004053EC"/>
    <w:sectPr w:rsidR="00734F98" w:rsidRPr="00C70763" w:rsidSect="00D94780">
      <w:footerReference w:type="default" r:id="rId58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E9E2D6" w14:textId="77777777" w:rsidR="002D3287" w:rsidRDefault="002D3287" w:rsidP="00B56A18">
      <w:r>
        <w:separator/>
      </w:r>
    </w:p>
  </w:endnote>
  <w:endnote w:type="continuationSeparator" w:id="0">
    <w:p w14:paraId="6BBC7A5D" w14:textId="77777777" w:rsidR="002D3287" w:rsidRDefault="002D3287" w:rsidP="00B56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38720059"/>
      <w:docPartObj>
        <w:docPartGallery w:val="Page Numbers (Bottom of Page)"/>
        <w:docPartUnique/>
      </w:docPartObj>
    </w:sdtPr>
    <w:sdtContent>
      <w:p w14:paraId="17DC98EE" w14:textId="2C630E2F" w:rsidR="006046AA" w:rsidRDefault="006046AA" w:rsidP="002413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55A3C2" w14:textId="77777777" w:rsidR="006046AA" w:rsidRDefault="006046AA" w:rsidP="002413AD">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91983853"/>
      <w:docPartObj>
        <w:docPartGallery w:val="Page Numbers (Bottom of Page)"/>
        <w:docPartUnique/>
      </w:docPartObj>
    </w:sdtPr>
    <w:sdtContent>
      <w:p w14:paraId="2202C249" w14:textId="77777777" w:rsidR="006046AA" w:rsidRDefault="006046AA" w:rsidP="002413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EE4355F" w14:textId="2717734F" w:rsidR="006046AA" w:rsidRDefault="006046AA" w:rsidP="002413AD">
    <w:pPr>
      <w:pStyle w:val="Footer"/>
      <w:ind w:right="360"/>
    </w:pPr>
    <w:r>
      <w:t>Financial Data Preparation / Fixed Assets</w:t>
    </w:r>
    <w: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20401792"/>
      <w:docPartObj>
        <w:docPartGallery w:val="Page Numbers (Bottom of Page)"/>
        <w:docPartUnique/>
      </w:docPartObj>
    </w:sdtPr>
    <w:sdtContent>
      <w:p w14:paraId="3C187544" w14:textId="77777777" w:rsidR="006046AA" w:rsidRDefault="006046AA" w:rsidP="002413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1577A89" w14:textId="71CA0ABC" w:rsidR="006046AA" w:rsidRDefault="006046AA" w:rsidP="002413AD">
    <w:pPr>
      <w:pStyle w:val="Footer"/>
      <w:ind w:right="360"/>
    </w:pPr>
    <w:r>
      <w:t>Financial Data Preparation / Payroll</w:t>
    </w:r>
    <w: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31757903"/>
      <w:docPartObj>
        <w:docPartGallery w:val="Page Numbers (Bottom of Page)"/>
        <w:docPartUnique/>
      </w:docPartObj>
    </w:sdtPr>
    <w:sdtContent>
      <w:p w14:paraId="14FDBF00" w14:textId="77777777" w:rsidR="006046AA" w:rsidRDefault="006046AA" w:rsidP="002413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5951307" w14:textId="64AD2443" w:rsidR="006046AA" w:rsidRDefault="006046AA" w:rsidP="002413AD">
    <w:pPr>
      <w:pStyle w:val="Footer"/>
      <w:ind w:right="360"/>
    </w:pPr>
    <w:r>
      <w:t>Financial Data Preparation / Fixed Assets</w:t>
    </w:r>
    <w: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59457185"/>
      <w:docPartObj>
        <w:docPartGallery w:val="Page Numbers (Bottom of Page)"/>
        <w:docPartUnique/>
      </w:docPartObj>
    </w:sdtPr>
    <w:sdtContent>
      <w:p w14:paraId="25ACCCD8" w14:textId="77777777" w:rsidR="006046AA" w:rsidRDefault="006046AA" w:rsidP="002413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713B3309" w14:textId="7B59FAED" w:rsidR="006046AA" w:rsidRDefault="006046AA" w:rsidP="002413AD">
    <w:pPr>
      <w:pStyle w:val="Footer"/>
      <w:ind w:right="360"/>
    </w:pPr>
    <w:r>
      <w:t>Financial Data Preparation / Fixed Assets</w:t>
    </w:r>
    <w: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373397"/>
      <w:docPartObj>
        <w:docPartGallery w:val="Page Numbers (Bottom of Page)"/>
        <w:docPartUnique/>
      </w:docPartObj>
    </w:sdtPr>
    <w:sdtContent>
      <w:p w14:paraId="32D86A61" w14:textId="77777777" w:rsidR="006046AA" w:rsidRDefault="006046AA" w:rsidP="002413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375D33F" w14:textId="085B4F98" w:rsidR="006046AA" w:rsidRDefault="006046AA" w:rsidP="002413AD">
    <w:pPr>
      <w:pStyle w:val="Footer"/>
      <w:ind w:right="360"/>
    </w:pPr>
    <w:r>
      <w:t>Financial Data Preparation / Fixed Assets</w:t>
    </w:r>
    <w:r>
      <w:tab/>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14A76" w14:textId="77777777" w:rsidR="006046AA" w:rsidRDefault="006046AA" w:rsidP="00B56A1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0A4621" w14:textId="77777777" w:rsidR="006046AA" w:rsidRDefault="006046AA" w:rsidP="00B56A18">
    <w:pPr>
      <w:pStyle w:val="Footer"/>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A89C1" w14:textId="77777777" w:rsidR="006046AA" w:rsidRDefault="006046AA" w:rsidP="00B56A1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271</w:t>
    </w:r>
    <w:r>
      <w:rPr>
        <w:rStyle w:val="PageNumber"/>
      </w:rPr>
      <w:fldChar w:fldCharType="end"/>
    </w:r>
  </w:p>
  <w:p w14:paraId="42684C0E" w14:textId="346A009F" w:rsidR="006046AA" w:rsidRDefault="006046AA" w:rsidP="00B56A18">
    <w:pPr>
      <w:pStyle w:val="Footer"/>
      <w:ind w:right="360"/>
    </w:pPr>
    <w:r>
      <w:t>Implementation Steps / Create Business Unit</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91070611"/>
      <w:docPartObj>
        <w:docPartGallery w:val="Page Numbers (Bottom of Page)"/>
        <w:docPartUnique/>
      </w:docPartObj>
    </w:sdtPr>
    <w:sdtContent>
      <w:p w14:paraId="3092E690" w14:textId="77777777" w:rsidR="006046AA" w:rsidRDefault="006046AA" w:rsidP="002413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EA3FA95" w14:textId="0DA5FB3F" w:rsidR="006046AA" w:rsidRDefault="006046AA" w:rsidP="002413AD">
    <w:pPr>
      <w:pStyle w:val="Footer"/>
      <w:ind w:right="360"/>
    </w:pPr>
    <w:r>
      <w:t>Implementation Steps / Create Business Unit</w:t>
    </w:r>
    <w:r>
      <w:tab/>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2271B" w14:textId="77777777" w:rsidR="006046AA" w:rsidRDefault="006046AA" w:rsidP="00B56A1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271</w:t>
    </w:r>
    <w:r>
      <w:rPr>
        <w:rStyle w:val="PageNumber"/>
      </w:rPr>
      <w:fldChar w:fldCharType="end"/>
    </w:r>
  </w:p>
  <w:p w14:paraId="61930329" w14:textId="179A8AE0" w:rsidR="006046AA" w:rsidRDefault="006046AA" w:rsidP="00B56A18">
    <w:pPr>
      <w:pStyle w:val="Footer"/>
      <w:ind w:right="360"/>
    </w:pPr>
    <w:r>
      <w:t>Implementation Steps / Localize Settings</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50050807"/>
      <w:docPartObj>
        <w:docPartGallery w:val="Page Numbers (Bottom of Page)"/>
        <w:docPartUnique/>
      </w:docPartObj>
    </w:sdtPr>
    <w:sdtContent>
      <w:p w14:paraId="576750C5" w14:textId="77777777" w:rsidR="006046AA" w:rsidRDefault="006046AA" w:rsidP="002413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31926E96" w14:textId="2A03A2D1" w:rsidR="006046AA" w:rsidRDefault="006046AA" w:rsidP="002413AD">
    <w:pPr>
      <w:pStyle w:val="Footer"/>
      <w:ind w:right="360"/>
    </w:pPr>
    <w:r>
      <w:t>Implementation Steps / Name Business Unit</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11551174"/>
      <w:docPartObj>
        <w:docPartGallery w:val="Page Numbers (Bottom of Page)"/>
        <w:docPartUnique/>
      </w:docPartObj>
    </w:sdtPr>
    <w:sdtContent>
      <w:p w14:paraId="58483EBD" w14:textId="249E0DBA" w:rsidR="006046AA" w:rsidRDefault="006046AA" w:rsidP="002413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F06F998" w14:textId="470A20BB" w:rsidR="006046AA" w:rsidRDefault="006046AA" w:rsidP="002413AD">
    <w:pPr>
      <w:pStyle w:val="Footer"/>
      <w:ind w:right="360"/>
    </w:pPr>
    <w:r>
      <w:t>GDCOA Preparation</w:t>
    </w:r>
    <w:r>
      <w:tab/>
    </w:r>
    <w:r>
      <w:tab/>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39177949"/>
      <w:docPartObj>
        <w:docPartGallery w:val="Page Numbers (Bottom of Page)"/>
        <w:docPartUnique/>
      </w:docPartObj>
    </w:sdtPr>
    <w:sdtContent>
      <w:p w14:paraId="781231C0" w14:textId="77777777" w:rsidR="006046AA" w:rsidRDefault="006046AA" w:rsidP="002413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6D0B8D7B" w14:textId="2DE07EE5" w:rsidR="006046AA" w:rsidRDefault="006046AA" w:rsidP="002413AD">
    <w:pPr>
      <w:pStyle w:val="Footer"/>
      <w:ind w:right="360"/>
    </w:pPr>
    <w:r>
      <w:t>Implementation Steps / Ledger Setup</w:t>
    </w:r>
    <w:r>
      <w:tab/>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584F6" w14:textId="77777777" w:rsidR="006046AA" w:rsidRDefault="006046AA" w:rsidP="00B56A1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271</w:t>
    </w:r>
    <w:r>
      <w:rPr>
        <w:rStyle w:val="PageNumber"/>
      </w:rPr>
      <w:fldChar w:fldCharType="end"/>
    </w:r>
  </w:p>
  <w:p w14:paraId="473AA4EA" w14:textId="058BB586" w:rsidR="006046AA" w:rsidRDefault="006046AA" w:rsidP="00B56A18">
    <w:pPr>
      <w:pStyle w:val="Footer"/>
      <w:ind w:right="360"/>
    </w:pPr>
    <w:r>
      <w:t>Implementation Steps / Ledger Setup</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46367416"/>
      <w:docPartObj>
        <w:docPartGallery w:val="Page Numbers (Bottom of Page)"/>
        <w:docPartUnique/>
      </w:docPartObj>
    </w:sdtPr>
    <w:sdtContent>
      <w:p w14:paraId="37A1C6EF" w14:textId="77777777" w:rsidR="006046AA" w:rsidRDefault="006046AA" w:rsidP="002413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4599344" w14:textId="6622505B" w:rsidR="006046AA" w:rsidRDefault="006046AA" w:rsidP="002413AD">
    <w:pPr>
      <w:pStyle w:val="Footer"/>
      <w:ind w:right="360"/>
    </w:pPr>
    <w:r>
      <w:t>Implementation Steps / Daily Rates Setup</w:t>
    </w:r>
    <w:r>
      <w:tab/>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80838107"/>
      <w:docPartObj>
        <w:docPartGallery w:val="Page Numbers (Bottom of Page)"/>
        <w:docPartUnique/>
      </w:docPartObj>
    </w:sdtPr>
    <w:sdtContent>
      <w:p w14:paraId="65842E7E" w14:textId="77777777" w:rsidR="006046AA" w:rsidRDefault="006046AA" w:rsidP="002413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AF87A15" w14:textId="7AF13AA8" w:rsidR="006046AA" w:rsidRDefault="006046AA" w:rsidP="002413AD">
    <w:pPr>
      <w:pStyle w:val="Footer"/>
      <w:ind w:right="360"/>
    </w:pPr>
    <w:r>
      <w:t>Implementation Steps / Budget Labels</w:t>
    </w:r>
    <w:r>
      <w:tab/>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37401208"/>
      <w:docPartObj>
        <w:docPartGallery w:val="Page Numbers (Bottom of Page)"/>
        <w:docPartUnique/>
      </w:docPartObj>
    </w:sdtPr>
    <w:sdtContent>
      <w:p w14:paraId="09FE98A4" w14:textId="77777777" w:rsidR="006046AA" w:rsidRDefault="006046AA" w:rsidP="002413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7328786" w14:textId="6E9702F8" w:rsidR="006046AA" w:rsidRDefault="006046AA" w:rsidP="002413AD">
    <w:pPr>
      <w:pStyle w:val="Footer"/>
      <w:ind w:right="360"/>
    </w:pPr>
    <w:r>
      <w:t>Implementation Steps / Analysis Structure Setup</w:t>
    </w:r>
    <w:r>
      <w:tab/>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58836928"/>
      <w:docPartObj>
        <w:docPartGallery w:val="Page Numbers (Bottom of Page)"/>
        <w:docPartUnique/>
      </w:docPartObj>
    </w:sdtPr>
    <w:sdtContent>
      <w:p w14:paraId="402CA57E" w14:textId="77777777" w:rsidR="006046AA" w:rsidRDefault="006046AA" w:rsidP="002413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BD5A3B3" w14:textId="2388EE92" w:rsidR="006046AA" w:rsidRDefault="006046AA" w:rsidP="002413AD">
    <w:pPr>
      <w:pStyle w:val="Footer"/>
      <w:ind w:right="360"/>
    </w:pPr>
    <w:r>
      <w:t>Implementation Steps / Voucher Number Stream Setup</w:t>
    </w:r>
    <w:r>
      <w:tab/>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02692384"/>
      <w:docPartObj>
        <w:docPartGallery w:val="Page Numbers (Bottom of Page)"/>
        <w:docPartUnique/>
      </w:docPartObj>
    </w:sdtPr>
    <w:sdtContent>
      <w:p w14:paraId="58E5DDFA" w14:textId="77777777" w:rsidR="006046AA" w:rsidRDefault="006046AA" w:rsidP="002413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58193BE" w14:textId="2CF8D969" w:rsidR="006046AA" w:rsidRDefault="006046AA" w:rsidP="002413AD">
    <w:pPr>
      <w:pStyle w:val="Footer"/>
      <w:ind w:right="360"/>
    </w:pPr>
    <w:r>
      <w:t>Implementation Steps / Transaction Reference Format</w:t>
    </w:r>
    <w:r>
      <w:tab/>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7708734"/>
      <w:docPartObj>
        <w:docPartGallery w:val="Page Numbers (Bottom of Page)"/>
        <w:docPartUnique/>
      </w:docPartObj>
    </w:sdtPr>
    <w:sdtContent>
      <w:p w14:paraId="22ABC07D" w14:textId="77777777" w:rsidR="006046AA" w:rsidRDefault="006046AA" w:rsidP="002413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320452B4" w14:textId="701C5CEC" w:rsidR="006046AA" w:rsidRDefault="006046AA" w:rsidP="002413AD">
    <w:pPr>
      <w:pStyle w:val="Footer"/>
      <w:ind w:right="360"/>
    </w:pPr>
    <w:r>
      <w:t>Implementation Steps / Journal Class Setup</w:t>
    </w:r>
    <w:r>
      <w:tab/>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99129997"/>
      <w:docPartObj>
        <w:docPartGallery w:val="Page Numbers (Bottom of Page)"/>
        <w:docPartUnique/>
      </w:docPartObj>
    </w:sdtPr>
    <w:sdtContent>
      <w:p w14:paraId="2B21C63F" w14:textId="77777777" w:rsidR="006046AA" w:rsidRDefault="006046AA" w:rsidP="002413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49BF2698" w14:textId="39D6C2CD" w:rsidR="006046AA" w:rsidRDefault="006046AA" w:rsidP="002413AD">
    <w:pPr>
      <w:pStyle w:val="Footer"/>
      <w:ind w:right="360"/>
    </w:pPr>
    <w:r>
      <w:t>Implementation Steps / Create Users</w:t>
    </w:r>
    <w:r>
      <w:tab/>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23009" w14:textId="77777777" w:rsidR="006046AA" w:rsidRDefault="006046AA" w:rsidP="00B56A1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271</w:t>
    </w:r>
    <w:r>
      <w:rPr>
        <w:rStyle w:val="PageNumber"/>
      </w:rPr>
      <w:fldChar w:fldCharType="end"/>
    </w:r>
  </w:p>
  <w:p w14:paraId="05C9A7C2" w14:textId="2BAA1EB2" w:rsidR="006046AA" w:rsidRDefault="006046AA" w:rsidP="00B56A18">
    <w:pPr>
      <w:pStyle w:val="Footer"/>
      <w:ind w:right="360"/>
    </w:pPr>
    <w:r>
      <w:t>Implementation Steps / Assign User Groups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938EB" w14:textId="4FAAD23F" w:rsidR="006046AA" w:rsidRDefault="006046AA">
    <w:pPr>
      <w:pStyle w:val="Footer"/>
    </w:pPr>
    <w:r>
      <w:tab/>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77145172"/>
      <w:docPartObj>
        <w:docPartGallery w:val="Page Numbers (Bottom of Page)"/>
        <w:docPartUnique/>
      </w:docPartObj>
    </w:sdtPr>
    <w:sdtContent>
      <w:p w14:paraId="3F9A9F52" w14:textId="77777777" w:rsidR="006046AA" w:rsidRDefault="006046AA" w:rsidP="002413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29DED40C" w14:textId="788B1080" w:rsidR="006046AA" w:rsidRDefault="006046AA" w:rsidP="002413AD">
    <w:pPr>
      <w:pStyle w:val="Footer"/>
      <w:ind w:right="360"/>
    </w:pPr>
    <w:r>
      <w:t>Implementation Steps / Assign User Groups</w:t>
    </w:r>
    <w:r>
      <w:tab/>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217BB" w14:textId="77777777" w:rsidR="006046AA" w:rsidRDefault="006046AA" w:rsidP="00B56A1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271</w:t>
    </w:r>
    <w:r>
      <w:rPr>
        <w:rStyle w:val="PageNumber"/>
      </w:rPr>
      <w:fldChar w:fldCharType="end"/>
    </w:r>
  </w:p>
  <w:p w14:paraId="4F355200" w14:textId="210B8FA0" w:rsidR="006046AA" w:rsidRDefault="006046AA" w:rsidP="00B56A18">
    <w:pPr>
      <w:pStyle w:val="Footer"/>
      <w:ind w:right="360"/>
    </w:pPr>
    <w:r>
      <w:t>Implementation Steps / Upload Chart of Accounts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07739738"/>
      <w:docPartObj>
        <w:docPartGallery w:val="Page Numbers (Bottom of Page)"/>
        <w:docPartUnique/>
      </w:docPartObj>
    </w:sdtPr>
    <w:sdtContent>
      <w:p w14:paraId="1CBAEAF0" w14:textId="7C4614F2" w:rsidR="006046AA" w:rsidRDefault="006046AA" w:rsidP="002413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72435F9" w14:textId="77777777" w:rsidR="006046AA" w:rsidRDefault="006046AA" w:rsidP="002413AD">
    <w:pPr>
      <w:pStyle w:val="Footer"/>
      <w:ind w:right="360"/>
    </w:pPr>
    <w:r>
      <w:t>GDCOA Preparation</w:t>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93549988"/>
      <w:docPartObj>
        <w:docPartGallery w:val="Page Numbers (Bottom of Page)"/>
        <w:docPartUnique/>
      </w:docPartObj>
    </w:sdtPr>
    <w:sdtContent>
      <w:p w14:paraId="3639A74A" w14:textId="77777777" w:rsidR="006046AA" w:rsidRDefault="006046AA" w:rsidP="002413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CD3A430" w14:textId="442B7683" w:rsidR="006046AA" w:rsidRDefault="006046AA" w:rsidP="002413AD">
    <w:pPr>
      <w:pStyle w:val="Footer"/>
      <w:ind w:right="360"/>
    </w:pPr>
    <w:r>
      <w:t>Static Data Preparation / Creditors / Employees</w:t>
    </w:r>
    <w:r>
      <w:tab/>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5763772"/>
      <w:docPartObj>
        <w:docPartGallery w:val="Page Numbers (Bottom of Page)"/>
        <w:docPartUnique/>
      </w:docPartObj>
    </w:sdtPr>
    <w:sdtContent>
      <w:p w14:paraId="43880C28" w14:textId="77777777" w:rsidR="006046AA" w:rsidRDefault="006046AA" w:rsidP="002413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5472396" w14:textId="63FB1318" w:rsidR="006046AA" w:rsidRDefault="006046AA" w:rsidP="002413AD">
    <w:pPr>
      <w:pStyle w:val="Footer"/>
      <w:ind w:right="360"/>
    </w:pPr>
    <w:r>
      <w:t>Static Data Preparation / Creditors</w:t>
    </w:r>
    <w: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89663557"/>
      <w:docPartObj>
        <w:docPartGallery w:val="Page Numbers (Bottom of Page)"/>
        <w:docPartUnique/>
      </w:docPartObj>
    </w:sdtPr>
    <w:sdtContent>
      <w:p w14:paraId="79AEB021" w14:textId="77777777" w:rsidR="006046AA" w:rsidRDefault="006046AA" w:rsidP="002413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DA7DFB8" w14:textId="135C5310" w:rsidR="006046AA" w:rsidRDefault="006046AA" w:rsidP="002413AD">
    <w:pPr>
      <w:pStyle w:val="Footer"/>
      <w:ind w:right="360"/>
    </w:pPr>
    <w:r>
      <w:t>Static Data Preparation / Analysis Codes</w:t>
    </w:r>
    <w: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70704712"/>
      <w:docPartObj>
        <w:docPartGallery w:val="Page Numbers (Bottom of Page)"/>
        <w:docPartUnique/>
      </w:docPartObj>
    </w:sdtPr>
    <w:sdtContent>
      <w:p w14:paraId="6A72D962" w14:textId="77777777" w:rsidR="006046AA" w:rsidRDefault="006046AA" w:rsidP="002413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30A6914" w14:textId="5C1CA90E" w:rsidR="006046AA" w:rsidRDefault="006046AA" w:rsidP="002413AD">
    <w:pPr>
      <w:pStyle w:val="Footer"/>
      <w:ind w:right="360"/>
    </w:pPr>
    <w:r>
      <w:t>Static Data Preparation / Employees</w:t>
    </w:r>
    <w: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90389944"/>
      <w:docPartObj>
        <w:docPartGallery w:val="Page Numbers (Bottom of Page)"/>
        <w:docPartUnique/>
      </w:docPartObj>
    </w:sdtPr>
    <w:sdtContent>
      <w:p w14:paraId="22BDC680" w14:textId="77777777" w:rsidR="006046AA" w:rsidRDefault="006046AA" w:rsidP="002413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6574F3B7" w14:textId="6579713E" w:rsidR="006046AA" w:rsidRDefault="006046AA" w:rsidP="002413AD">
    <w:pPr>
      <w:pStyle w:val="Footer"/>
      <w:ind w:right="360"/>
    </w:pPr>
    <w:r>
      <w:t>Financial Data Preparation / Budget</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BBD86E" w14:textId="77777777" w:rsidR="002D3287" w:rsidRDefault="002D3287" w:rsidP="00B56A18">
      <w:r>
        <w:separator/>
      </w:r>
    </w:p>
  </w:footnote>
  <w:footnote w:type="continuationSeparator" w:id="0">
    <w:p w14:paraId="56A619D9" w14:textId="77777777" w:rsidR="002D3287" w:rsidRDefault="002D3287" w:rsidP="00B56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CBDDD" w14:textId="34F3EEE5" w:rsidR="006046AA" w:rsidRDefault="006046AA">
    <w:pPr>
      <w:pStyle w:val="Header"/>
    </w:pPr>
    <w:r>
      <w:rPr>
        <w:noProof/>
      </w:rPr>
      <w:drawing>
        <wp:inline distT="0" distB="0" distL="0" distR="0" wp14:anchorId="43D19EC6" wp14:editId="13B09E99">
          <wp:extent cx="1043609" cy="391353"/>
          <wp:effectExtent l="0" t="0" r="0"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ccjh_SunPlusHorizSm_20030909.jpg"/>
                  <pic:cNvPicPr/>
                </pic:nvPicPr>
                <pic:blipFill>
                  <a:blip r:embed="rId1">
                    <a:extLst>
                      <a:ext uri="{28A0092B-C50C-407E-A947-70E740481C1C}">
                        <a14:useLocalDpi xmlns:a14="http://schemas.microsoft.com/office/drawing/2010/main" val="0"/>
                      </a:ext>
                    </a:extLst>
                  </a:blip>
                  <a:stretch>
                    <a:fillRect/>
                  </a:stretch>
                </pic:blipFill>
                <pic:spPr>
                  <a:xfrm>
                    <a:off x="0" y="0"/>
                    <a:ext cx="1058150" cy="396806"/>
                  </a:xfrm>
                  <a:prstGeom prst="rect">
                    <a:avLst/>
                  </a:prstGeom>
                </pic:spPr>
              </pic:pic>
            </a:graphicData>
          </a:graphic>
        </wp:inline>
      </w:drawing>
    </w:r>
    <w:r>
      <w:tab/>
    </w:r>
    <w:r>
      <w:tab/>
      <w:t>Pre-Implementation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0F70E" w14:textId="13084FF5" w:rsidR="006046AA" w:rsidRDefault="006046AA">
    <w:pPr>
      <w:pStyle w:val="Header"/>
    </w:pPr>
    <w:r>
      <w:rPr>
        <w:noProof/>
      </w:rPr>
      <w:drawing>
        <wp:inline distT="0" distB="0" distL="0" distR="0" wp14:anchorId="2842B655" wp14:editId="7ECCD9B1">
          <wp:extent cx="1033670" cy="387626"/>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ccjh_SunPlusHorizSm_20030909.jpg"/>
                  <pic:cNvPicPr/>
                </pic:nvPicPr>
                <pic:blipFill>
                  <a:blip r:embed="rId1">
                    <a:extLst>
                      <a:ext uri="{28A0092B-C50C-407E-A947-70E740481C1C}">
                        <a14:useLocalDpi xmlns:a14="http://schemas.microsoft.com/office/drawing/2010/main" val="0"/>
                      </a:ext>
                    </a:extLst>
                  </a:blip>
                  <a:stretch>
                    <a:fillRect/>
                  </a:stretch>
                </pic:blipFill>
                <pic:spPr>
                  <a:xfrm>
                    <a:off x="0" y="0"/>
                    <a:ext cx="1053503" cy="395063"/>
                  </a:xfrm>
                  <a:prstGeom prst="rect">
                    <a:avLst/>
                  </a:prstGeom>
                </pic:spPr>
              </pic:pic>
            </a:graphicData>
          </a:graphic>
        </wp:inline>
      </w:drawing>
    </w:r>
    <w:r>
      <w:tab/>
    </w:r>
    <w:r>
      <w:tab/>
      <w:t>Data Preparation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65E34" w14:textId="67C64414" w:rsidR="006046AA" w:rsidRDefault="006046AA">
    <w:pPr>
      <w:pStyle w:val="Header"/>
    </w:pPr>
    <w:r>
      <w:rPr>
        <w:noProof/>
      </w:rPr>
      <w:drawing>
        <wp:inline distT="0" distB="0" distL="0" distR="0" wp14:anchorId="4E08DA8A" wp14:editId="44B4BE78">
          <wp:extent cx="1043609" cy="391353"/>
          <wp:effectExtent l="0" t="0" r="0"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ccjh_SunPlusHorizSm_20030909.jpg"/>
                  <pic:cNvPicPr/>
                </pic:nvPicPr>
                <pic:blipFill>
                  <a:blip r:embed="rId1">
                    <a:extLst>
                      <a:ext uri="{28A0092B-C50C-407E-A947-70E740481C1C}">
                        <a14:useLocalDpi xmlns:a14="http://schemas.microsoft.com/office/drawing/2010/main" val="0"/>
                      </a:ext>
                    </a:extLst>
                  </a:blip>
                  <a:stretch>
                    <a:fillRect/>
                  </a:stretch>
                </pic:blipFill>
                <pic:spPr>
                  <a:xfrm>
                    <a:off x="0" y="0"/>
                    <a:ext cx="1058150" cy="396806"/>
                  </a:xfrm>
                  <a:prstGeom prst="rect">
                    <a:avLst/>
                  </a:prstGeom>
                </pic:spPr>
              </pic:pic>
            </a:graphicData>
          </a:graphic>
        </wp:inline>
      </w:drawing>
    </w:r>
    <w:r>
      <w:tab/>
    </w:r>
    <w:r>
      <w:tab/>
      <w:t>Data Preparation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8DBB3" w14:textId="5F5696BB" w:rsidR="006046AA" w:rsidRDefault="006046AA">
    <w:pPr>
      <w:pStyle w:val="Header"/>
    </w:pPr>
    <w:r>
      <w:rPr>
        <w:noProof/>
      </w:rPr>
      <w:drawing>
        <wp:inline distT="0" distB="0" distL="0" distR="0" wp14:anchorId="0D415F3C" wp14:editId="1FEF485B">
          <wp:extent cx="1043609" cy="391353"/>
          <wp:effectExtent l="0" t="0" r="0"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ccjh_SunPlusHorizSm_20030909.jpg"/>
                  <pic:cNvPicPr/>
                </pic:nvPicPr>
                <pic:blipFill>
                  <a:blip r:embed="rId1">
                    <a:extLst>
                      <a:ext uri="{28A0092B-C50C-407E-A947-70E740481C1C}">
                        <a14:useLocalDpi xmlns:a14="http://schemas.microsoft.com/office/drawing/2010/main" val="0"/>
                      </a:ext>
                    </a:extLst>
                  </a:blip>
                  <a:stretch>
                    <a:fillRect/>
                  </a:stretch>
                </pic:blipFill>
                <pic:spPr>
                  <a:xfrm>
                    <a:off x="0" y="0"/>
                    <a:ext cx="1058150" cy="396806"/>
                  </a:xfrm>
                  <a:prstGeom prst="rect">
                    <a:avLst/>
                  </a:prstGeom>
                </pic:spPr>
              </pic:pic>
            </a:graphicData>
          </a:graphic>
        </wp:inline>
      </w:drawing>
    </w:r>
    <w:r>
      <w:tab/>
    </w:r>
    <w:r>
      <w:tab/>
      <w:t>Implementation Steps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F20F8" w14:textId="19D597C7" w:rsidR="006046AA" w:rsidRDefault="006046AA">
    <w:pPr>
      <w:pStyle w:val="Header"/>
    </w:pPr>
    <w:r>
      <w:rPr>
        <w:noProof/>
      </w:rPr>
      <w:drawing>
        <wp:inline distT="0" distB="0" distL="0" distR="0" wp14:anchorId="7A9097CB" wp14:editId="181C2E73">
          <wp:extent cx="1033670" cy="387626"/>
          <wp:effectExtent l="0" t="0" r="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ccjh_SunPlusHorizSm_20030909.jpg"/>
                  <pic:cNvPicPr/>
                </pic:nvPicPr>
                <pic:blipFill>
                  <a:blip r:embed="rId1">
                    <a:extLst>
                      <a:ext uri="{28A0092B-C50C-407E-A947-70E740481C1C}">
                        <a14:useLocalDpi xmlns:a14="http://schemas.microsoft.com/office/drawing/2010/main" val="0"/>
                      </a:ext>
                    </a:extLst>
                  </a:blip>
                  <a:stretch>
                    <a:fillRect/>
                  </a:stretch>
                </pic:blipFill>
                <pic:spPr>
                  <a:xfrm>
                    <a:off x="0" y="0"/>
                    <a:ext cx="1053503" cy="395063"/>
                  </a:xfrm>
                  <a:prstGeom prst="rect">
                    <a:avLst/>
                  </a:prstGeom>
                </pic:spPr>
              </pic:pic>
            </a:graphicData>
          </a:graphic>
        </wp:inline>
      </w:drawing>
    </w:r>
    <w:r>
      <w:tab/>
    </w:r>
    <w:r>
      <w:tab/>
      <w:t>Implementation Steps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1" type="#_x0000_t75" style="width:11.85pt;height:11.85pt" o:bullet="t">
        <v:imagedata r:id="rId1" o:title="BD14583_"/>
      </v:shape>
    </w:pict>
  </w:numPicBullet>
  <w:numPicBullet w:numPicBulletId="1">
    <w:pict>
      <v:shape id="_x0000_i1132" type="#_x0000_t75" style="width:45.1pt;height:26.9pt;visibility:visible;mso-wrap-style:square" o:bullet="t">
        <v:imagedata r:id="rId2" o:title=""/>
      </v:shape>
    </w:pict>
  </w:numPicBullet>
  <w:numPicBullet w:numPicBulletId="2">
    <w:pict>
      <v:shape id="_x0000_i1133" type="#_x0000_t75" style="width:27.7pt;height:23.75pt;visibility:visible;mso-wrap-style:square" o:bullet="t">
        <v:imagedata r:id="rId3" o:title=""/>
      </v:shape>
    </w:pict>
  </w:numPicBullet>
  <w:numPicBullet w:numPicBulletId="3">
    <w:pict>
      <v:shape id="_x0000_i1134" type="#_x0000_t75" style="width:30.05pt;height:21.35pt;visibility:visible;mso-wrap-style:square" o:bullet="t">
        <v:imagedata r:id="rId4" o:title=""/>
      </v:shape>
    </w:pict>
  </w:numPicBullet>
  <w:abstractNum w:abstractNumId="0" w15:restartNumberingAfterBreak="0">
    <w:nsid w:val="0087782F"/>
    <w:multiLevelType w:val="hybridMultilevel"/>
    <w:tmpl w:val="CFF8FA40"/>
    <w:lvl w:ilvl="0" w:tplc="E690BB10">
      <w:start w:val="1"/>
      <w:numFmt w:val="bullet"/>
      <w:lvlText w:val=""/>
      <w:lvlJc w:val="left"/>
      <w:pPr>
        <w:ind w:left="1440" w:hanging="360"/>
      </w:pPr>
      <w:rPr>
        <w:rFonts w:ascii="Symbol" w:hAnsi="Symbol" w:hint="default"/>
        <w:sz w:val="16"/>
        <w:szCs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0A13ED9"/>
    <w:multiLevelType w:val="hybridMultilevel"/>
    <w:tmpl w:val="AB22B294"/>
    <w:lvl w:ilvl="0" w:tplc="C52A7B9E">
      <w:start w:val="1"/>
      <w:numFmt w:val="bullet"/>
      <w:lvlText w:val=""/>
      <w:lvlJc w:val="left"/>
      <w:pPr>
        <w:ind w:left="2880" w:hanging="360"/>
      </w:pPr>
      <w:rPr>
        <w:rFonts w:ascii="Wingdings" w:hAnsi="Wingdings" w:hint="default"/>
        <w:sz w:val="18"/>
        <w:szCs w:val="18"/>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2" w15:restartNumberingAfterBreak="0">
    <w:nsid w:val="00BF4442"/>
    <w:multiLevelType w:val="hybridMultilevel"/>
    <w:tmpl w:val="AEDCBFE8"/>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 w15:restartNumberingAfterBreak="0">
    <w:nsid w:val="00C41B70"/>
    <w:multiLevelType w:val="hybridMultilevel"/>
    <w:tmpl w:val="ABE888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CF2DF7"/>
    <w:multiLevelType w:val="hybridMultilevel"/>
    <w:tmpl w:val="928A38EE"/>
    <w:lvl w:ilvl="0" w:tplc="04090003">
      <w:start w:val="1"/>
      <w:numFmt w:val="bullet"/>
      <w:lvlText w:val="o"/>
      <w:lvlJc w:val="left"/>
      <w:pPr>
        <w:ind w:left="3600" w:hanging="360"/>
      </w:pPr>
      <w:rPr>
        <w:rFonts w:ascii="Courier New" w:hAnsi="Courier New" w:cs="Courier New"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01222874"/>
    <w:multiLevelType w:val="hybridMultilevel"/>
    <w:tmpl w:val="2E12C3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12F27C5"/>
    <w:multiLevelType w:val="hybridMultilevel"/>
    <w:tmpl w:val="D49291B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1525601"/>
    <w:multiLevelType w:val="hybridMultilevel"/>
    <w:tmpl w:val="89A2826C"/>
    <w:lvl w:ilvl="0" w:tplc="0409000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1A43159"/>
    <w:multiLevelType w:val="hybridMultilevel"/>
    <w:tmpl w:val="D0E68050"/>
    <w:lvl w:ilvl="0" w:tplc="E4FC5E52">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1BA62AD"/>
    <w:multiLevelType w:val="hybridMultilevel"/>
    <w:tmpl w:val="DAD6DD5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1BB1F0F"/>
    <w:multiLevelType w:val="hybridMultilevel"/>
    <w:tmpl w:val="78B88EC0"/>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1" w15:restartNumberingAfterBreak="0">
    <w:nsid w:val="01CF1231"/>
    <w:multiLevelType w:val="hybridMultilevel"/>
    <w:tmpl w:val="5D7CEAFC"/>
    <w:lvl w:ilvl="0" w:tplc="0409000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1EF5FA7"/>
    <w:multiLevelType w:val="hybridMultilevel"/>
    <w:tmpl w:val="921A6E64"/>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3" w15:restartNumberingAfterBreak="0">
    <w:nsid w:val="01F55175"/>
    <w:multiLevelType w:val="hybridMultilevel"/>
    <w:tmpl w:val="603C7B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2290267"/>
    <w:multiLevelType w:val="hybridMultilevel"/>
    <w:tmpl w:val="BED803B2"/>
    <w:lvl w:ilvl="0" w:tplc="E690BB10">
      <w:start w:val="1"/>
      <w:numFmt w:val="bullet"/>
      <w:lvlText w:val=""/>
      <w:lvlJc w:val="left"/>
      <w:pPr>
        <w:ind w:left="1080" w:hanging="360"/>
      </w:pPr>
      <w:rPr>
        <w:rFonts w:ascii="Symbol" w:hAnsi="Symbol" w:hint="default"/>
        <w:sz w:val="16"/>
        <w:szCs w:val="2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25530D4"/>
    <w:multiLevelType w:val="hybridMultilevel"/>
    <w:tmpl w:val="C47A2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2CE4BDA"/>
    <w:multiLevelType w:val="hybridMultilevel"/>
    <w:tmpl w:val="5C44FC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2D1392E"/>
    <w:multiLevelType w:val="hybridMultilevel"/>
    <w:tmpl w:val="9C3AC9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3173EBC"/>
    <w:multiLevelType w:val="hybridMultilevel"/>
    <w:tmpl w:val="F2D0B8C2"/>
    <w:lvl w:ilvl="0" w:tplc="E690BB10">
      <w:start w:val="1"/>
      <w:numFmt w:val="bullet"/>
      <w:lvlText w:val=""/>
      <w:lvlJc w:val="left"/>
      <w:pPr>
        <w:ind w:left="720" w:hanging="360"/>
      </w:pPr>
      <w:rPr>
        <w:rFonts w:ascii="Symbol" w:hAnsi="Symbol" w:hint="default"/>
        <w:sz w:val="16"/>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3226E79"/>
    <w:multiLevelType w:val="hybridMultilevel"/>
    <w:tmpl w:val="AA286556"/>
    <w:lvl w:ilvl="0" w:tplc="E690BB10">
      <w:start w:val="1"/>
      <w:numFmt w:val="bullet"/>
      <w:lvlText w:val=""/>
      <w:lvlJc w:val="left"/>
      <w:pPr>
        <w:ind w:left="2160" w:hanging="360"/>
      </w:pPr>
      <w:rPr>
        <w:rFonts w:ascii="Symbol" w:hAnsi="Symbol" w:hint="default"/>
        <w:sz w:val="16"/>
        <w:szCs w:val="21"/>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034E03A5"/>
    <w:multiLevelType w:val="hybridMultilevel"/>
    <w:tmpl w:val="1826B68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35E4E12"/>
    <w:multiLevelType w:val="hybridMultilevel"/>
    <w:tmpl w:val="5922CE08"/>
    <w:lvl w:ilvl="0" w:tplc="A7EC77AE">
      <w:start w:val="1"/>
      <w:numFmt w:val="decimal"/>
      <w:lvlText w:val="%1."/>
      <w:lvlJc w:val="left"/>
      <w:pPr>
        <w:ind w:left="720" w:hanging="360"/>
      </w:pPr>
      <w:rPr>
        <w:b w:val="0"/>
      </w:rPr>
    </w:lvl>
    <w:lvl w:ilvl="1" w:tplc="E690BB10">
      <w:start w:val="1"/>
      <w:numFmt w:val="bullet"/>
      <w:lvlText w:val=""/>
      <w:lvlJc w:val="left"/>
      <w:pPr>
        <w:ind w:left="1440" w:hanging="360"/>
      </w:pPr>
      <w:rPr>
        <w:rFonts w:ascii="Symbol" w:hAnsi="Symbol" w:hint="default"/>
        <w:sz w:val="16"/>
        <w:szCs w:val="21"/>
      </w:rPr>
    </w:lvl>
    <w:lvl w:ilvl="2" w:tplc="04090003">
      <w:start w:val="1"/>
      <w:numFmt w:val="bullet"/>
      <w:lvlText w:val="o"/>
      <w:lvlJc w:val="left"/>
      <w:pPr>
        <w:ind w:left="720" w:hanging="36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3645090"/>
    <w:multiLevelType w:val="hybridMultilevel"/>
    <w:tmpl w:val="BE6E04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038F2CA1"/>
    <w:multiLevelType w:val="hybridMultilevel"/>
    <w:tmpl w:val="991A12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03963E25"/>
    <w:multiLevelType w:val="hybridMultilevel"/>
    <w:tmpl w:val="934E8956"/>
    <w:lvl w:ilvl="0" w:tplc="E4FC5E52">
      <w:start w:val="1"/>
      <w:numFmt w:val="decimal"/>
      <w:lvlText w:val="%1."/>
      <w:lvlJc w:val="left"/>
      <w:pPr>
        <w:ind w:left="720" w:hanging="360"/>
      </w:pPr>
      <w:rPr>
        <w:rFonts w:hint="default"/>
        <w:b w:val="0"/>
        <w:bCs/>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5">
      <w:start w:val="1"/>
      <w:numFmt w:val="bullet"/>
      <w:lvlText w:val=""/>
      <w:lvlJc w:val="left"/>
      <w:pPr>
        <w:ind w:left="360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3A16660"/>
    <w:multiLevelType w:val="hybridMultilevel"/>
    <w:tmpl w:val="A0182DA2"/>
    <w:lvl w:ilvl="0" w:tplc="04090003">
      <w:start w:val="1"/>
      <w:numFmt w:val="bullet"/>
      <w:lvlText w:val="o"/>
      <w:lvlJc w:val="left"/>
      <w:pPr>
        <w:ind w:left="2880" w:hanging="360"/>
      </w:pPr>
      <w:rPr>
        <w:rFonts w:ascii="Courier New" w:hAnsi="Courier New" w:cs="Courier New" w:hint="default"/>
      </w:rPr>
    </w:lvl>
    <w:lvl w:ilvl="1" w:tplc="04090005">
      <w:start w:val="1"/>
      <w:numFmt w:val="bullet"/>
      <w:lvlText w:val=""/>
      <w:lvlJc w:val="left"/>
      <w:pPr>
        <w:ind w:left="5760" w:hanging="360"/>
      </w:pPr>
      <w:rPr>
        <w:rFonts w:ascii="Wingdings" w:hAnsi="Wingdings"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6" w15:restartNumberingAfterBreak="0">
    <w:nsid w:val="03C25E58"/>
    <w:multiLevelType w:val="hybridMultilevel"/>
    <w:tmpl w:val="D930C918"/>
    <w:lvl w:ilvl="0" w:tplc="2226871A">
      <w:start w:val="1"/>
      <w:numFmt w:val="bullet"/>
      <w:lvlText w:val=""/>
      <w:lvlJc w:val="left"/>
      <w:pPr>
        <w:ind w:left="3600" w:hanging="360"/>
      </w:pPr>
      <w:rPr>
        <w:rFonts w:ascii="Symbol" w:hAnsi="Symbol" w:hint="default"/>
        <w:sz w:val="16"/>
        <w:szCs w:val="21"/>
      </w:rPr>
    </w:lvl>
    <w:lvl w:ilvl="1" w:tplc="1D78F9F4">
      <w:start w:val="1"/>
      <w:numFmt w:val="bullet"/>
      <w:lvlText w:val="o"/>
      <w:lvlJc w:val="left"/>
      <w:pPr>
        <w:ind w:left="4320" w:hanging="360"/>
      </w:pPr>
      <w:rPr>
        <w:rFonts w:ascii="Courier New" w:hAnsi="Courier New" w:cs="Courier New" w:hint="default"/>
        <w:sz w:val="16"/>
        <w:szCs w:val="21"/>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abstractNum w:abstractNumId="27" w15:restartNumberingAfterBreak="0">
    <w:nsid w:val="03D00335"/>
    <w:multiLevelType w:val="hybridMultilevel"/>
    <w:tmpl w:val="0D3AC1FC"/>
    <w:lvl w:ilvl="0" w:tplc="6494DE60">
      <w:start w:val="1"/>
      <w:numFmt w:val="bullet"/>
      <w:lvlText w:val=""/>
      <w:lvlPicBulletId w:val="0"/>
      <w:lvlJc w:val="left"/>
      <w:pPr>
        <w:ind w:left="2160" w:hanging="360"/>
      </w:pPr>
      <w:rPr>
        <w:rFonts w:ascii="Symbol" w:hAnsi="Symbol" w:hint="default"/>
        <w:sz w:val="16"/>
        <w:szCs w:val="16"/>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03DF1FB4"/>
    <w:multiLevelType w:val="hybridMultilevel"/>
    <w:tmpl w:val="CF02F85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04427E85"/>
    <w:multiLevelType w:val="hybridMultilevel"/>
    <w:tmpl w:val="05807C64"/>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15:restartNumberingAfterBreak="0">
    <w:nsid w:val="047B09F4"/>
    <w:multiLevelType w:val="hybridMultilevel"/>
    <w:tmpl w:val="27C64F76"/>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1" w15:restartNumberingAfterBreak="0">
    <w:nsid w:val="048D4268"/>
    <w:multiLevelType w:val="hybridMultilevel"/>
    <w:tmpl w:val="7F94E4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04EB6113"/>
    <w:multiLevelType w:val="hybridMultilevel"/>
    <w:tmpl w:val="D88057A6"/>
    <w:lvl w:ilvl="0" w:tplc="E690BB10">
      <w:start w:val="1"/>
      <w:numFmt w:val="bullet"/>
      <w:lvlText w:val=""/>
      <w:lvlJc w:val="left"/>
      <w:pPr>
        <w:ind w:left="720" w:hanging="360"/>
      </w:pPr>
      <w:rPr>
        <w:rFonts w:ascii="Symbol" w:hAnsi="Symbol" w:hint="default"/>
        <w:sz w:val="16"/>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0558340A"/>
    <w:multiLevelType w:val="hybridMultilevel"/>
    <w:tmpl w:val="986E60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057A49C7"/>
    <w:multiLevelType w:val="hybridMultilevel"/>
    <w:tmpl w:val="5D449524"/>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5" w15:restartNumberingAfterBreak="0">
    <w:nsid w:val="059E2C27"/>
    <w:multiLevelType w:val="hybridMultilevel"/>
    <w:tmpl w:val="807EC092"/>
    <w:lvl w:ilvl="0" w:tplc="E690BB10">
      <w:start w:val="1"/>
      <w:numFmt w:val="bullet"/>
      <w:lvlText w:val=""/>
      <w:lvlJc w:val="left"/>
      <w:pPr>
        <w:ind w:left="1440" w:hanging="360"/>
      </w:pPr>
      <w:rPr>
        <w:rFonts w:ascii="Symbol" w:hAnsi="Symbol" w:hint="default"/>
        <w:sz w:val="16"/>
        <w:szCs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05CF0D9F"/>
    <w:multiLevelType w:val="hybridMultilevel"/>
    <w:tmpl w:val="6E30A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60522FD"/>
    <w:multiLevelType w:val="hybridMultilevel"/>
    <w:tmpl w:val="1ED8B068"/>
    <w:lvl w:ilvl="0" w:tplc="E690BB10">
      <w:start w:val="1"/>
      <w:numFmt w:val="bullet"/>
      <w:lvlText w:val=""/>
      <w:lvlJc w:val="left"/>
      <w:pPr>
        <w:ind w:left="720" w:hanging="360"/>
      </w:pPr>
      <w:rPr>
        <w:rFonts w:ascii="Symbol" w:hAnsi="Symbol" w:hint="default"/>
        <w:sz w:val="16"/>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064F32E3"/>
    <w:multiLevelType w:val="hybridMultilevel"/>
    <w:tmpl w:val="96CA5A54"/>
    <w:lvl w:ilvl="0" w:tplc="E13C43DC">
      <w:start w:val="1"/>
      <w:numFmt w:val="bullet"/>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06872132"/>
    <w:multiLevelType w:val="hybridMultilevel"/>
    <w:tmpl w:val="CF8843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068B365C"/>
    <w:multiLevelType w:val="hybridMultilevel"/>
    <w:tmpl w:val="6532AFE6"/>
    <w:lvl w:ilvl="0" w:tplc="637E3D24">
      <w:start w:val="1"/>
      <w:numFmt w:val="bullet"/>
      <w:lvlText w:val=""/>
      <w:lvlPicBulletId w:val="0"/>
      <w:lvlJc w:val="left"/>
      <w:pPr>
        <w:ind w:left="2520" w:hanging="360"/>
      </w:pPr>
      <w:rPr>
        <w:rFonts w:ascii="Symbol" w:hAnsi="Symbol" w:hint="default"/>
        <w:color w:val="000000" w:themeColor="text1"/>
        <w:sz w:val="16"/>
        <w:szCs w:val="16"/>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1" w15:restartNumberingAfterBreak="0">
    <w:nsid w:val="06910BD5"/>
    <w:multiLevelType w:val="hybridMultilevel"/>
    <w:tmpl w:val="0998766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06E82A62"/>
    <w:multiLevelType w:val="hybridMultilevel"/>
    <w:tmpl w:val="574A3CF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06EA73CA"/>
    <w:multiLevelType w:val="hybridMultilevel"/>
    <w:tmpl w:val="D5FEFC3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07336ABD"/>
    <w:multiLevelType w:val="hybridMultilevel"/>
    <w:tmpl w:val="2F567054"/>
    <w:lvl w:ilvl="0" w:tplc="0409000F">
      <w:start w:val="1"/>
      <w:numFmt w:val="decimal"/>
      <w:lvlText w:val="%1."/>
      <w:lvlJc w:val="left"/>
      <w:pPr>
        <w:ind w:left="720" w:hanging="360"/>
      </w:pPr>
    </w:lvl>
    <w:lvl w:ilvl="1" w:tplc="E690BB10">
      <w:start w:val="1"/>
      <w:numFmt w:val="bullet"/>
      <w:lvlText w:val=""/>
      <w:lvlJc w:val="left"/>
      <w:pPr>
        <w:ind w:left="1080" w:hanging="360"/>
      </w:pPr>
      <w:rPr>
        <w:rFonts w:ascii="Symbol" w:hAnsi="Symbol" w:hint="default"/>
        <w:sz w:val="16"/>
        <w:szCs w:val="21"/>
      </w:rPr>
    </w:lvl>
    <w:lvl w:ilvl="2" w:tplc="0409001B">
      <w:start w:val="1"/>
      <w:numFmt w:val="lowerRoman"/>
      <w:lvlText w:val="%3."/>
      <w:lvlJc w:val="right"/>
      <w:pPr>
        <w:ind w:left="2160" w:hanging="180"/>
      </w:pPr>
    </w:lvl>
    <w:lvl w:ilvl="3" w:tplc="04090003">
      <w:start w:val="1"/>
      <w:numFmt w:val="bullet"/>
      <w:lvlText w:val="o"/>
      <w:lvlJc w:val="left"/>
      <w:pPr>
        <w:ind w:left="144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07365A8F"/>
    <w:multiLevelType w:val="hybridMultilevel"/>
    <w:tmpl w:val="317817F2"/>
    <w:lvl w:ilvl="0" w:tplc="E690BB10">
      <w:start w:val="1"/>
      <w:numFmt w:val="bullet"/>
      <w:lvlText w:val=""/>
      <w:lvlJc w:val="left"/>
      <w:pPr>
        <w:ind w:left="1440" w:hanging="360"/>
      </w:pPr>
      <w:rPr>
        <w:rFonts w:ascii="Symbol" w:hAnsi="Symbol" w:hint="default"/>
        <w:sz w:val="16"/>
        <w:szCs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0741752A"/>
    <w:multiLevelType w:val="hybridMultilevel"/>
    <w:tmpl w:val="51B8626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075571AF"/>
    <w:multiLevelType w:val="hybridMultilevel"/>
    <w:tmpl w:val="D7824106"/>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48" w15:restartNumberingAfterBreak="0">
    <w:nsid w:val="07771458"/>
    <w:multiLevelType w:val="hybridMultilevel"/>
    <w:tmpl w:val="1C540836"/>
    <w:lvl w:ilvl="0" w:tplc="752E034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07B134CA"/>
    <w:multiLevelType w:val="hybridMultilevel"/>
    <w:tmpl w:val="E8FEFBBA"/>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0" w15:restartNumberingAfterBreak="0">
    <w:nsid w:val="083056DB"/>
    <w:multiLevelType w:val="hybridMultilevel"/>
    <w:tmpl w:val="8248656E"/>
    <w:lvl w:ilvl="0" w:tplc="91862ED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08461CF4"/>
    <w:multiLevelType w:val="hybridMultilevel"/>
    <w:tmpl w:val="13A271B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08641E76"/>
    <w:multiLevelType w:val="hybridMultilevel"/>
    <w:tmpl w:val="A9DCF8E2"/>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3" w15:restartNumberingAfterBreak="0">
    <w:nsid w:val="08B1165B"/>
    <w:multiLevelType w:val="hybridMultilevel"/>
    <w:tmpl w:val="F25C37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08CE74A5"/>
    <w:multiLevelType w:val="hybridMultilevel"/>
    <w:tmpl w:val="FE2C84B8"/>
    <w:lvl w:ilvl="0" w:tplc="E690BB10">
      <w:start w:val="1"/>
      <w:numFmt w:val="bullet"/>
      <w:lvlText w:val=""/>
      <w:lvlJc w:val="left"/>
      <w:pPr>
        <w:ind w:left="2160" w:hanging="360"/>
      </w:pPr>
      <w:rPr>
        <w:rFonts w:ascii="Symbol" w:hAnsi="Symbol" w:hint="default"/>
        <w:sz w:val="16"/>
        <w:szCs w:val="21"/>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5" w15:restartNumberingAfterBreak="0">
    <w:nsid w:val="08F01368"/>
    <w:multiLevelType w:val="hybridMultilevel"/>
    <w:tmpl w:val="819EFE5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09635A74"/>
    <w:multiLevelType w:val="hybridMultilevel"/>
    <w:tmpl w:val="B1884708"/>
    <w:lvl w:ilvl="0" w:tplc="04090003">
      <w:start w:val="1"/>
      <w:numFmt w:val="bullet"/>
      <w:lvlText w:val="o"/>
      <w:lvlJc w:val="left"/>
      <w:pPr>
        <w:ind w:left="4320" w:hanging="360"/>
      </w:pPr>
      <w:rPr>
        <w:rFonts w:ascii="Courier New" w:hAnsi="Courier New" w:cs="Courier New" w:hint="default"/>
        <w:sz w:val="16"/>
        <w:szCs w:val="21"/>
      </w:rPr>
    </w:lvl>
    <w:lvl w:ilvl="1" w:tplc="04090003">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57" w15:restartNumberingAfterBreak="0">
    <w:nsid w:val="09A23D3E"/>
    <w:multiLevelType w:val="hybridMultilevel"/>
    <w:tmpl w:val="5732B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09DA1D33"/>
    <w:multiLevelType w:val="hybridMultilevel"/>
    <w:tmpl w:val="EC6457C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0A1579F8"/>
    <w:multiLevelType w:val="hybridMultilevel"/>
    <w:tmpl w:val="ED7EA398"/>
    <w:lvl w:ilvl="0" w:tplc="0409000F">
      <w:start w:val="1"/>
      <w:numFmt w:val="decimal"/>
      <w:lvlText w:val="%1."/>
      <w:lvlJc w:val="left"/>
      <w:pPr>
        <w:ind w:left="720" w:hanging="360"/>
      </w:pPr>
    </w:lvl>
    <w:lvl w:ilvl="1" w:tplc="E690BB10">
      <w:start w:val="1"/>
      <w:numFmt w:val="bullet"/>
      <w:lvlText w:val=""/>
      <w:lvlJc w:val="left"/>
      <w:pPr>
        <w:ind w:left="2160" w:hanging="360"/>
      </w:pPr>
      <w:rPr>
        <w:rFonts w:ascii="Symbol" w:hAnsi="Symbol" w:hint="default"/>
        <w:sz w:val="16"/>
        <w:szCs w:val="2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0A341980"/>
    <w:multiLevelType w:val="hybridMultilevel"/>
    <w:tmpl w:val="DFD69FC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0A727908"/>
    <w:multiLevelType w:val="hybridMultilevel"/>
    <w:tmpl w:val="E126F2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0AC66E46"/>
    <w:multiLevelType w:val="hybridMultilevel"/>
    <w:tmpl w:val="E1E8114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3">
      <w:start w:val="1"/>
      <w:numFmt w:val="bullet"/>
      <w:lvlText w:val="o"/>
      <w:lvlJc w:val="left"/>
      <w:pPr>
        <w:ind w:left="2160" w:hanging="360"/>
      </w:pPr>
      <w:rPr>
        <w:rFonts w:ascii="Courier New" w:hAnsi="Courier New" w:cs="Courier New"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0AD8227C"/>
    <w:multiLevelType w:val="hybridMultilevel"/>
    <w:tmpl w:val="529A57E2"/>
    <w:lvl w:ilvl="0" w:tplc="04090003">
      <w:start w:val="1"/>
      <w:numFmt w:val="bullet"/>
      <w:lvlText w:val="o"/>
      <w:lvlJc w:val="left"/>
      <w:pPr>
        <w:ind w:left="3960" w:hanging="360"/>
      </w:pPr>
      <w:rPr>
        <w:rFonts w:ascii="Courier New" w:hAnsi="Courier New" w:cs="Courier New"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64" w15:restartNumberingAfterBreak="0">
    <w:nsid w:val="0AFA5C8D"/>
    <w:multiLevelType w:val="hybridMultilevel"/>
    <w:tmpl w:val="B4548E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0B601D9D"/>
    <w:multiLevelType w:val="hybridMultilevel"/>
    <w:tmpl w:val="85D22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0C315BC5"/>
    <w:multiLevelType w:val="hybridMultilevel"/>
    <w:tmpl w:val="D042066E"/>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67" w15:restartNumberingAfterBreak="0">
    <w:nsid w:val="0CA70DF3"/>
    <w:multiLevelType w:val="hybridMultilevel"/>
    <w:tmpl w:val="4404BF26"/>
    <w:lvl w:ilvl="0" w:tplc="04090003">
      <w:start w:val="1"/>
      <w:numFmt w:val="bullet"/>
      <w:lvlText w:val="o"/>
      <w:lvlJc w:val="left"/>
      <w:pPr>
        <w:ind w:left="360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8" w15:restartNumberingAfterBreak="0">
    <w:nsid w:val="0CBB11B2"/>
    <w:multiLevelType w:val="hybridMultilevel"/>
    <w:tmpl w:val="7C84411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0D2C03DE"/>
    <w:multiLevelType w:val="hybridMultilevel"/>
    <w:tmpl w:val="FA74F226"/>
    <w:lvl w:ilvl="0" w:tplc="04090003">
      <w:start w:val="1"/>
      <w:numFmt w:val="bullet"/>
      <w:lvlText w:val="o"/>
      <w:lvlJc w:val="left"/>
      <w:pPr>
        <w:ind w:left="4320" w:hanging="360"/>
      </w:pPr>
      <w:rPr>
        <w:rFonts w:ascii="Courier New" w:hAnsi="Courier New" w:cs="Courier New" w:hint="default"/>
      </w:rPr>
    </w:lvl>
    <w:lvl w:ilvl="1" w:tplc="04090003">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70" w15:restartNumberingAfterBreak="0">
    <w:nsid w:val="0D7A46AE"/>
    <w:multiLevelType w:val="hybridMultilevel"/>
    <w:tmpl w:val="1A1E7AD2"/>
    <w:lvl w:ilvl="0" w:tplc="0409000F">
      <w:start w:val="1"/>
      <w:numFmt w:val="decimal"/>
      <w:lvlText w:val="%1."/>
      <w:lvlJc w:val="left"/>
      <w:pPr>
        <w:ind w:left="720" w:hanging="360"/>
      </w:pPr>
    </w:lvl>
    <w:lvl w:ilvl="1" w:tplc="04090001">
      <w:start w:val="1"/>
      <w:numFmt w:val="bullet"/>
      <w:lvlText w:val=""/>
      <w:lvlJc w:val="left"/>
      <w:pPr>
        <w:ind w:left="3600" w:hanging="360"/>
      </w:pPr>
      <w:rPr>
        <w:rFonts w:ascii="Symbol" w:hAnsi="Symbol" w:hint="default"/>
      </w:rPr>
    </w:lvl>
    <w:lvl w:ilvl="2" w:tplc="44DE7162">
      <w:start w:val="1"/>
      <w:numFmt w:val="bullet"/>
      <w:lvlText w:val="o"/>
      <w:lvlJc w:val="left"/>
      <w:pPr>
        <w:ind w:left="720" w:hanging="360"/>
      </w:pPr>
      <w:rPr>
        <w:rFonts w:ascii="Courier New" w:hAnsi="Courier New" w:cs="Courier New" w:hint="default"/>
        <w:sz w:val="18"/>
        <w:szCs w:val="22"/>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0D800C4E"/>
    <w:multiLevelType w:val="hybridMultilevel"/>
    <w:tmpl w:val="6644C4A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5">
      <w:start w:val="1"/>
      <w:numFmt w:val="bullet"/>
      <w:lvlText w:val=""/>
      <w:lvlJc w:val="left"/>
      <w:pPr>
        <w:ind w:left="3600" w:hanging="360"/>
      </w:pPr>
      <w:rPr>
        <w:rFonts w:ascii="Wingdings" w:hAnsi="Wingdings" w:hint="default"/>
      </w:rPr>
    </w:lvl>
    <w:lvl w:ilvl="4" w:tplc="04090019">
      <w:start w:val="1"/>
      <w:numFmt w:val="lowerLetter"/>
      <w:lvlText w:val="%5."/>
      <w:lvlJc w:val="left"/>
      <w:pPr>
        <w:ind w:left="3600" w:hanging="360"/>
      </w:pPr>
    </w:lvl>
    <w:lvl w:ilvl="5" w:tplc="637E3D24">
      <w:start w:val="1"/>
      <w:numFmt w:val="bullet"/>
      <w:lvlText w:val=""/>
      <w:lvlPicBulletId w:val="0"/>
      <w:lvlJc w:val="left"/>
      <w:pPr>
        <w:ind w:left="1440" w:hanging="360"/>
      </w:pPr>
      <w:rPr>
        <w:rFonts w:ascii="Symbol" w:hAnsi="Symbol" w:hint="default"/>
        <w:color w:val="000000" w:themeColor="text1"/>
        <w:sz w:val="16"/>
        <w:szCs w:val="16"/>
      </w:r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0DCC0062"/>
    <w:multiLevelType w:val="hybridMultilevel"/>
    <w:tmpl w:val="B720E4FA"/>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73" w15:restartNumberingAfterBreak="0">
    <w:nsid w:val="0DDB45F9"/>
    <w:multiLevelType w:val="hybridMultilevel"/>
    <w:tmpl w:val="BA90A73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0DEB1041"/>
    <w:multiLevelType w:val="hybridMultilevel"/>
    <w:tmpl w:val="52A04E00"/>
    <w:lvl w:ilvl="0" w:tplc="B59E0A9E">
      <w:start w:val="1"/>
      <w:numFmt w:val="bullet"/>
      <w:lvlText w:val=""/>
      <w:lvlPicBulletId w:val="0"/>
      <w:lvlJc w:val="left"/>
      <w:pPr>
        <w:ind w:left="1440" w:hanging="360"/>
      </w:pPr>
      <w:rPr>
        <w:rFonts w:ascii="Symbol" w:hAnsi="Symbol" w:hint="default"/>
        <w:sz w:val="16"/>
        <w:szCs w:val="16"/>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0E016A25"/>
    <w:multiLevelType w:val="hybridMultilevel"/>
    <w:tmpl w:val="C40C79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0E31231F"/>
    <w:multiLevelType w:val="hybridMultilevel"/>
    <w:tmpl w:val="08B4276C"/>
    <w:lvl w:ilvl="0" w:tplc="E690BB10">
      <w:start w:val="1"/>
      <w:numFmt w:val="bullet"/>
      <w:lvlText w:val=""/>
      <w:lvlJc w:val="left"/>
      <w:pPr>
        <w:ind w:left="720" w:hanging="360"/>
      </w:pPr>
      <w:rPr>
        <w:rFonts w:ascii="Symbol" w:hAnsi="Symbol" w:hint="default"/>
        <w:sz w:val="16"/>
        <w:szCs w:val="21"/>
      </w:rPr>
    </w:lvl>
    <w:lvl w:ilvl="1" w:tplc="E690BB10">
      <w:start w:val="1"/>
      <w:numFmt w:val="bullet"/>
      <w:lvlText w:val=""/>
      <w:lvlJc w:val="left"/>
      <w:pPr>
        <w:ind w:left="720" w:hanging="360"/>
      </w:pPr>
      <w:rPr>
        <w:rFonts w:ascii="Symbol" w:hAnsi="Symbol" w:hint="default"/>
        <w:sz w:val="16"/>
        <w:szCs w:val="21"/>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0E341D38"/>
    <w:multiLevelType w:val="hybridMultilevel"/>
    <w:tmpl w:val="5C62710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3">
      <w:start w:val="1"/>
      <w:numFmt w:val="bullet"/>
      <w:lvlText w:val="o"/>
      <w:lvlJc w:val="left"/>
      <w:pPr>
        <w:ind w:left="360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0F026DA2"/>
    <w:multiLevelType w:val="hybridMultilevel"/>
    <w:tmpl w:val="6156BB2E"/>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9" w15:restartNumberingAfterBreak="0">
    <w:nsid w:val="0F027A72"/>
    <w:multiLevelType w:val="hybridMultilevel"/>
    <w:tmpl w:val="84228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0FA73728"/>
    <w:multiLevelType w:val="hybridMultilevel"/>
    <w:tmpl w:val="48AA125A"/>
    <w:lvl w:ilvl="0" w:tplc="E690BB10">
      <w:start w:val="1"/>
      <w:numFmt w:val="bullet"/>
      <w:lvlText w:val=""/>
      <w:lvlJc w:val="left"/>
      <w:pPr>
        <w:ind w:left="720" w:hanging="360"/>
      </w:pPr>
      <w:rPr>
        <w:rFonts w:ascii="Symbol" w:hAnsi="Symbol" w:hint="default"/>
        <w:sz w:val="16"/>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0FCB1090"/>
    <w:multiLevelType w:val="hybridMultilevel"/>
    <w:tmpl w:val="34DC588E"/>
    <w:lvl w:ilvl="0" w:tplc="A7EC77AE">
      <w:start w:val="1"/>
      <w:numFmt w:val="decimal"/>
      <w:lvlText w:val="%1."/>
      <w:lvlJc w:val="left"/>
      <w:pPr>
        <w:ind w:left="720" w:hanging="360"/>
      </w:pPr>
      <w:rPr>
        <w:b w:val="0"/>
      </w:rPr>
    </w:lvl>
    <w:lvl w:ilvl="1" w:tplc="E690BB10">
      <w:start w:val="1"/>
      <w:numFmt w:val="bullet"/>
      <w:lvlText w:val=""/>
      <w:lvlJc w:val="left"/>
      <w:pPr>
        <w:ind w:left="1440" w:hanging="360"/>
      </w:pPr>
      <w:rPr>
        <w:rFonts w:ascii="Symbol" w:hAnsi="Symbol" w:hint="default"/>
        <w:sz w:val="16"/>
        <w:szCs w:val="21"/>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0FD0522C"/>
    <w:multiLevelType w:val="hybridMultilevel"/>
    <w:tmpl w:val="3AFEA0DA"/>
    <w:lvl w:ilvl="0" w:tplc="E690BB10">
      <w:start w:val="1"/>
      <w:numFmt w:val="bullet"/>
      <w:lvlText w:val=""/>
      <w:lvlJc w:val="left"/>
      <w:pPr>
        <w:ind w:left="720" w:hanging="360"/>
      </w:pPr>
      <w:rPr>
        <w:rFonts w:ascii="Symbol" w:hAnsi="Symbol" w:hint="default"/>
        <w:sz w:val="16"/>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102B65C4"/>
    <w:multiLevelType w:val="hybridMultilevel"/>
    <w:tmpl w:val="412CA984"/>
    <w:lvl w:ilvl="0" w:tplc="E4FC5E52">
      <w:start w:val="1"/>
      <w:numFmt w:val="decimal"/>
      <w:lvlText w:val="%1."/>
      <w:lvlJc w:val="left"/>
      <w:pPr>
        <w:ind w:left="720" w:hanging="360"/>
      </w:pPr>
      <w:rPr>
        <w:rFonts w:hint="default"/>
        <w:b w:val="0"/>
        <w:bCs/>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4" w15:restartNumberingAfterBreak="0">
    <w:nsid w:val="10345E95"/>
    <w:multiLevelType w:val="hybridMultilevel"/>
    <w:tmpl w:val="C6AEABE6"/>
    <w:lvl w:ilvl="0" w:tplc="E4FC5E52">
      <w:start w:val="1"/>
      <w:numFmt w:val="decimal"/>
      <w:lvlText w:val="%1."/>
      <w:lvlJc w:val="left"/>
      <w:pPr>
        <w:ind w:left="720" w:hanging="360"/>
      </w:pPr>
      <w:rPr>
        <w:rFonts w:hint="default"/>
        <w:b w:val="0"/>
        <w:bCs/>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5" w15:restartNumberingAfterBreak="0">
    <w:nsid w:val="1069507A"/>
    <w:multiLevelType w:val="hybridMultilevel"/>
    <w:tmpl w:val="822EAAF4"/>
    <w:lvl w:ilvl="0" w:tplc="E690BB10">
      <w:start w:val="1"/>
      <w:numFmt w:val="bullet"/>
      <w:lvlText w:val=""/>
      <w:lvlJc w:val="left"/>
      <w:pPr>
        <w:ind w:left="1440" w:hanging="360"/>
      </w:pPr>
      <w:rPr>
        <w:rFonts w:ascii="Symbol" w:hAnsi="Symbol" w:hint="default"/>
        <w:sz w:val="16"/>
        <w:szCs w:val="21"/>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15:restartNumberingAfterBreak="0">
    <w:nsid w:val="107F7BCE"/>
    <w:multiLevelType w:val="hybridMultilevel"/>
    <w:tmpl w:val="84C614E0"/>
    <w:lvl w:ilvl="0" w:tplc="3AEE49F0">
      <w:start w:val="1"/>
      <w:numFmt w:val="bullet"/>
      <w:lvlText w:val=""/>
      <w:lvlPicBulletId w:val="0"/>
      <w:lvlJc w:val="left"/>
      <w:pPr>
        <w:ind w:left="2160" w:hanging="360"/>
      </w:pPr>
      <w:rPr>
        <w:rFonts w:ascii="Symbol" w:hAnsi="Symbol" w:hint="default"/>
        <w:sz w:val="16"/>
        <w:szCs w:val="16"/>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7" w15:restartNumberingAfterBreak="0">
    <w:nsid w:val="117018B5"/>
    <w:multiLevelType w:val="hybridMultilevel"/>
    <w:tmpl w:val="D76612B0"/>
    <w:lvl w:ilvl="0" w:tplc="752A6F34">
      <w:start w:val="1"/>
      <w:numFmt w:val="decimal"/>
      <w:lvlText w:val="%1."/>
      <w:lvlJc w:val="left"/>
      <w:pPr>
        <w:ind w:left="720" w:hanging="360"/>
      </w:pPr>
      <w:rPr>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72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1CE4828"/>
    <w:multiLevelType w:val="hybridMultilevel"/>
    <w:tmpl w:val="A030EB00"/>
    <w:lvl w:ilvl="0" w:tplc="1C7054C0">
      <w:start w:val="1"/>
      <w:numFmt w:val="bullet"/>
      <w:lvlText w:val=""/>
      <w:lvlPicBulletId w:val="0"/>
      <w:lvlJc w:val="left"/>
      <w:pPr>
        <w:ind w:left="1440" w:hanging="360"/>
      </w:pPr>
      <w:rPr>
        <w:rFonts w:ascii="Symbol" w:hAnsi="Symbol" w:hint="default"/>
        <w:sz w:val="16"/>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15:restartNumberingAfterBreak="0">
    <w:nsid w:val="11FD4B6C"/>
    <w:multiLevelType w:val="hybridMultilevel"/>
    <w:tmpl w:val="6C1C08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12103113"/>
    <w:multiLevelType w:val="hybridMultilevel"/>
    <w:tmpl w:val="656C61AA"/>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1" w15:restartNumberingAfterBreak="0">
    <w:nsid w:val="12243290"/>
    <w:multiLevelType w:val="hybridMultilevel"/>
    <w:tmpl w:val="06227F82"/>
    <w:lvl w:ilvl="0" w:tplc="18B4146A">
      <w:start w:val="1"/>
      <w:numFmt w:val="bullet"/>
      <w:lvlText w:val=""/>
      <w:lvlJc w:val="left"/>
      <w:pPr>
        <w:ind w:left="720" w:hanging="360"/>
      </w:pPr>
      <w:rPr>
        <w:rFonts w:ascii="Symbol" w:hAnsi="Symbol" w:hint="default"/>
        <w:sz w:val="16"/>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123A7D7C"/>
    <w:multiLevelType w:val="hybridMultilevel"/>
    <w:tmpl w:val="AD204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128810D2"/>
    <w:multiLevelType w:val="hybridMultilevel"/>
    <w:tmpl w:val="D292C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12AD1843"/>
    <w:multiLevelType w:val="hybridMultilevel"/>
    <w:tmpl w:val="ED1627DA"/>
    <w:lvl w:ilvl="0" w:tplc="E690BB10">
      <w:start w:val="1"/>
      <w:numFmt w:val="bullet"/>
      <w:lvlText w:val=""/>
      <w:lvlJc w:val="left"/>
      <w:pPr>
        <w:ind w:left="2160" w:hanging="360"/>
      </w:pPr>
      <w:rPr>
        <w:rFonts w:ascii="Symbol" w:hAnsi="Symbol" w:hint="default"/>
        <w:sz w:val="16"/>
        <w:szCs w:val="21"/>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5" w15:restartNumberingAfterBreak="0">
    <w:nsid w:val="12C3055C"/>
    <w:multiLevelType w:val="hybridMultilevel"/>
    <w:tmpl w:val="90429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3">
      <w:start w:val="1"/>
      <w:numFmt w:val="bullet"/>
      <w:lvlText w:val="o"/>
      <w:lvlJc w:val="left"/>
      <w:pPr>
        <w:ind w:left="5760" w:hanging="360"/>
      </w:pPr>
      <w:rPr>
        <w:rFonts w:ascii="Courier New" w:hAnsi="Courier New" w:cs="Courier New"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12F028F3"/>
    <w:multiLevelType w:val="hybridMultilevel"/>
    <w:tmpl w:val="4028AE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 w15:restartNumberingAfterBreak="0">
    <w:nsid w:val="1358460D"/>
    <w:multiLevelType w:val="hybridMultilevel"/>
    <w:tmpl w:val="24067C5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15:restartNumberingAfterBreak="0">
    <w:nsid w:val="1371782A"/>
    <w:multiLevelType w:val="hybridMultilevel"/>
    <w:tmpl w:val="B1A6B032"/>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99" w15:restartNumberingAfterBreak="0">
    <w:nsid w:val="13CE0536"/>
    <w:multiLevelType w:val="hybridMultilevel"/>
    <w:tmpl w:val="C2E0B5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15:restartNumberingAfterBreak="0">
    <w:nsid w:val="13DB64BB"/>
    <w:multiLevelType w:val="hybridMultilevel"/>
    <w:tmpl w:val="44C82C10"/>
    <w:lvl w:ilvl="0" w:tplc="E690BB10">
      <w:start w:val="1"/>
      <w:numFmt w:val="bullet"/>
      <w:lvlText w:val=""/>
      <w:lvlJc w:val="left"/>
      <w:pPr>
        <w:ind w:left="2160" w:hanging="360"/>
      </w:pPr>
      <w:rPr>
        <w:rFonts w:ascii="Symbol" w:hAnsi="Symbol" w:hint="default"/>
        <w:sz w:val="16"/>
        <w:szCs w:val="21"/>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3">
      <w:start w:val="1"/>
      <w:numFmt w:val="bullet"/>
      <w:lvlText w:val="o"/>
      <w:lvlJc w:val="left"/>
      <w:pPr>
        <w:ind w:left="4320" w:hanging="360"/>
      </w:pPr>
      <w:rPr>
        <w:rFonts w:ascii="Courier New" w:hAnsi="Courier New" w:cs="Courier New"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1" w15:restartNumberingAfterBreak="0">
    <w:nsid w:val="142F1340"/>
    <w:multiLevelType w:val="hybridMultilevel"/>
    <w:tmpl w:val="4A5C1EDE"/>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02" w15:restartNumberingAfterBreak="0">
    <w:nsid w:val="14385F16"/>
    <w:multiLevelType w:val="hybridMultilevel"/>
    <w:tmpl w:val="16201678"/>
    <w:lvl w:ilvl="0" w:tplc="E690BB10">
      <w:start w:val="1"/>
      <w:numFmt w:val="bullet"/>
      <w:lvlText w:val=""/>
      <w:lvlJc w:val="left"/>
      <w:pPr>
        <w:ind w:left="1131" w:hanging="360"/>
      </w:pPr>
      <w:rPr>
        <w:rFonts w:ascii="Symbol" w:hAnsi="Symbol" w:hint="default"/>
        <w:sz w:val="16"/>
        <w:szCs w:val="21"/>
      </w:rPr>
    </w:lvl>
    <w:lvl w:ilvl="1" w:tplc="04090003" w:tentative="1">
      <w:start w:val="1"/>
      <w:numFmt w:val="bullet"/>
      <w:lvlText w:val="o"/>
      <w:lvlJc w:val="left"/>
      <w:pPr>
        <w:ind w:left="1851" w:hanging="360"/>
      </w:pPr>
      <w:rPr>
        <w:rFonts w:ascii="Courier New" w:hAnsi="Courier New" w:cs="Courier New" w:hint="default"/>
      </w:rPr>
    </w:lvl>
    <w:lvl w:ilvl="2" w:tplc="04090005" w:tentative="1">
      <w:start w:val="1"/>
      <w:numFmt w:val="bullet"/>
      <w:lvlText w:val=""/>
      <w:lvlJc w:val="left"/>
      <w:pPr>
        <w:ind w:left="2571" w:hanging="360"/>
      </w:pPr>
      <w:rPr>
        <w:rFonts w:ascii="Wingdings" w:hAnsi="Wingdings" w:hint="default"/>
      </w:rPr>
    </w:lvl>
    <w:lvl w:ilvl="3" w:tplc="04090001" w:tentative="1">
      <w:start w:val="1"/>
      <w:numFmt w:val="bullet"/>
      <w:lvlText w:val=""/>
      <w:lvlJc w:val="left"/>
      <w:pPr>
        <w:ind w:left="3291" w:hanging="360"/>
      </w:pPr>
      <w:rPr>
        <w:rFonts w:ascii="Symbol" w:hAnsi="Symbol" w:hint="default"/>
      </w:rPr>
    </w:lvl>
    <w:lvl w:ilvl="4" w:tplc="04090003" w:tentative="1">
      <w:start w:val="1"/>
      <w:numFmt w:val="bullet"/>
      <w:lvlText w:val="o"/>
      <w:lvlJc w:val="left"/>
      <w:pPr>
        <w:ind w:left="4011" w:hanging="360"/>
      </w:pPr>
      <w:rPr>
        <w:rFonts w:ascii="Courier New" w:hAnsi="Courier New" w:cs="Courier New" w:hint="default"/>
      </w:rPr>
    </w:lvl>
    <w:lvl w:ilvl="5" w:tplc="04090005" w:tentative="1">
      <w:start w:val="1"/>
      <w:numFmt w:val="bullet"/>
      <w:lvlText w:val=""/>
      <w:lvlJc w:val="left"/>
      <w:pPr>
        <w:ind w:left="4731" w:hanging="360"/>
      </w:pPr>
      <w:rPr>
        <w:rFonts w:ascii="Wingdings" w:hAnsi="Wingdings" w:hint="default"/>
      </w:rPr>
    </w:lvl>
    <w:lvl w:ilvl="6" w:tplc="04090001" w:tentative="1">
      <w:start w:val="1"/>
      <w:numFmt w:val="bullet"/>
      <w:lvlText w:val=""/>
      <w:lvlJc w:val="left"/>
      <w:pPr>
        <w:ind w:left="5451" w:hanging="360"/>
      </w:pPr>
      <w:rPr>
        <w:rFonts w:ascii="Symbol" w:hAnsi="Symbol" w:hint="default"/>
      </w:rPr>
    </w:lvl>
    <w:lvl w:ilvl="7" w:tplc="04090003" w:tentative="1">
      <w:start w:val="1"/>
      <w:numFmt w:val="bullet"/>
      <w:lvlText w:val="o"/>
      <w:lvlJc w:val="left"/>
      <w:pPr>
        <w:ind w:left="6171" w:hanging="360"/>
      </w:pPr>
      <w:rPr>
        <w:rFonts w:ascii="Courier New" w:hAnsi="Courier New" w:cs="Courier New" w:hint="default"/>
      </w:rPr>
    </w:lvl>
    <w:lvl w:ilvl="8" w:tplc="04090005" w:tentative="1">
      <w:start w:val="1"/>
      <w:numFmt w:val="bullet"/>
      <w:lvlText w:val=""/>
      <w:lvlJc w:val="left"/>
      <w:pPr>
        <w:ind w:left="6891" w:hanging="360"/>
      </w:pPr>
      <w:rPr>
        <w:rFonts w:ascii="Wingdings" w:hAnsi="Wingdings" w:hint="default"/>
      </w:rPr>
    </w:lvl>
  </w:abstractNum>
  <w:abstractNum w:abstractNumId="103" w15:restartNumberingAfterBreak="0">
    <w:nsid w:val="146C33D0"/>
    <w:multiLevelType w:val="hybridMultilevel"/>
    <w:tmpl w:val="5A68AB8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15:restartNumberingAfterBreak="0">
    <w:nsid w:val="14827C04"/>
    <w:multiLevelType w:val="hybridMultilevel"/>
    <w:tmpl w:val="0C2EA1D0"/>
    <w:lvl w:ilvl="0" w:tplc="E690BB10">
      <w:start w:val="1"/>
      <w:numFmt w:val="bullet"/>
      <w:lvlText w:val=""/>
      <w:lvlJc w:val="left"/>
      <w:pPr>
        <w:ind w:left="2160" w:hanging="360"/>
      </w:pPr>
      <w:rPr>
        <w:rFonts w:ascii="Symbol" w:hAnsi="Symbol" w:hint="default"/>
        <w:sz w:val="16"/>
        <w:szCs w:val="21"/>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5" w15:restartNumberingAfterBreak="0">
    <w:nsid w:val="14C91292"/>
    <w:multiLevelType w:val="hybridMultilevel"/>
    <w:tmpl w:val="89F055A8"/>
    <w:lvl w:ilvl="0" w:tplc="04090001">
      <w:start w:val="1"/>
      <w:numFmt w:val="bullet"/>
      <w:lvlText w:val=""/>
      <w:lvlJc w:val="left"/>
      <w:pPr>
        <w:ind w:left="4320" w:hanging="360"/>
      </w:pPr>
      <w:rPr>
        <w:rFonts w:ascii="Symbol" w:hAnsi="Symbol" w:hint="default"/>
      </w:rPr>
    </w:lvl>
    <w:lvl w:ilvl="1" w:tplc="04090003">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06" w15:restartNumberingAfterBreak="0">
    <w:nsid w:val="14DB4E19"/>
    <w:multiLevelType w:val="hybridMultilevel"/>
    <w:tmpl w:val="912A5C52"/>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07" w15:restartNumberingAfterBreak="0">
    <w:nsid w:val="14F23E6C"/>
    <w:multiLevelType w:val="hybridMultilevel"/>
    <w:tmpl w:val="06BEFD3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14F649C7"/>
    <w:multiLevelType w:val="hybridMultilevel"/>
    <w:tmpl w:val="4B686C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9" w15:restartNumberingAfterBreak="0">
    <w:nsid w:val="15017923"/>
    <w:multiLevelType w:val="hybridMultilevel"/>
    <w:tmpl w:val="2EFE17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151B60D5"/>
    <w:multiLevelType w:val="hybridMultilevel"/>
    <w:tmpl w:val="5CBE3F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1" w15:restartNumberingAfterBreak="0">
    <w:nsid w:val="152D2229"/>
    <w:multiLevelType w:val="hybridMultilevel"/>
    <w:tmpl w:val="75466CF8"/>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12" w15:restartNumberingAfterBreak="0">
    <w:nsid w:val="15452EC2"/>
    <w:multiLevelType w:val="hybridMultilevel"/>
    <w:tmpl w:val="60D42C24"/>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3" w15:restartNumberingAfterBreak="0">
    <w:nsid w:val="15550AF3"/>
    <w:multiLevelType w:val="hybridMultilevel"/>
    <w:tmpl w:val="721E4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161443F2"/>
    <w:multiLevelType w:val="hybridMultilevel"/>
    <w:tmpl w:val="A0A212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16242293"/>
    <w:multiLevelType w:val="hybridMultilevel"/>
    <w:tmpl w:val="A76425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163B0312"/>
    <w:multiLevelType w:val="hybridMultilevel"/>
    <w:tmpl w:val="0BF29B8C"/>
    <w:lvl w:ilvl="0" w:tplc="0409000F">
      <w:start w:val="1"/>
      <w:numFmt w:val="decimal"/>
      <w:lvlText w:val="%1."/>
      <w:lvlJc w:val="left"/>
      <w:pPr>
        <w:ind w:left="720" w:hanging="360"/>
      </w:pPr>
    </w:lvl>
    <w:lvl w:ilvl="1" w:tplc="E690BB10">
      <w:start w:val="1"/>
      <w:numFmt w:val="bullet"/>
      <w:lvlText w:val=""/>
      <w:lvlJc w:val="left"/>
      <w:pPr>
        <w:ind w:left="1080" w:hanging="360"/>
      </w:pPr>
      <w:rPr>
        <w:rFonts w:ascii="Symbol" w:hAnsi="Symbol" w:hint="default"/>
        <w:sz w:val="16"/>
        <w:szCs w:val="2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17210998"/>
    <w:multiLevelType w:val="hybridMultilevel"/>
    <w:tmpl w:val="593CE4C2"/>
    <w:lvl w:ilvl="0" w:tplc="E690BB10">
      <w:start w:val="1"/>
      <w:numFmt w:val="bullet"/>
      <w:lvlText w:val=""/>
      <w:lvlJc w:val="left"/>
      <w:pPr>
        <w:ind w:left="720" w:hanging="360"/>
      </w:pPr>
      <w:rPr>
        <w:rFonts w:ascii="Symbol" w:hAnsi="Symbol" w:hint="default"/>
        <w:sz w:val="16"/>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173A3023"/>
    <w:multiLevelType w:val="hybridMultilevel"/>
    <w:tmpl w:val="971A3C0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15:restartNumberingAfterBreak="0">
    <w:nsid w:val="175A03E8"/>
    <w:multiLevelType w:val="hybridMultilevel"/>
    <w:tmpl w:val="D59AF25C"/>
    <w:lvl w:ilvl="0" w:tplc="0409000F">
      <w:start w:val="1"/>
      <w:numFmt w:val="decimal"/>
      <w:lvlText w:val="%1."/>
      <w:lvlJc w:val="left"/>
      <w:pPr>
        <w:ind w:left="3600" w:hanging="360"/>
      </w:pPr>
    </w:lvl>
    <w:lvl w:ilvl="1" w:tplc="04090001">
      <w:start w:val="1"/>
      <w:numFmt w:val="bullet"/>
      <w:lvlText w:val=""/>
      <w:lvlJc w:val="left"/>
      <w:pPr>
        <w:ind w:left="3600" w:hanging="360"/>
      </w:pPr>
      <w:rPr>
        <w:rFonts w:ascii="Symbol" w:hAnsi="Symbol" w:hint="default"/>
      </w:r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120" w15:restartNumberingAfterBreak="0">
    <w:nsid w:val="1763688A"/>
    <w:multiLevelType w:val="hybridMultilevel"/>
    <w:tmpl w:val="62608E38"/>
    <w:lvl w:ilvl="0" w:tplc="0409000F">
      <w:start w:val="1"/>
      <w:numFmt w:val="decimal"/>
      <w:lvlText w:val="%1."/>
      <w:lvlJc w:val="left"/>
      <w:pPr>
        <w:ind w:left="720" w:hanging="360"/>
      </w:pPr>
    </w:lvl>
    <w:lvl w:ilvl="1" w:tplc="E690BB10">
      <w:start w:val="1"/>
      <w:numFmt w:val="bullet"/>
      <w:lvlText w:val=""/>
      <w:lvlJc w:val="left"/>
      <w:pPr>
        <w:ind w:left="720" w:hanging="360"/>
      </w:pPr>
      <w:rPr>
        <w:rFonts w:ascii="Symbol" w:hAnsi="Symbol" w:hint="default"/>
        <w:sz w:val="16"/>
        <w:szCs w:val="2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178506C5"/>
    <w:multiLevelType w:val="hybridMultilevel"/>
    <w:tmpl w:val="73CE16F4"/>
    <w:lvl w:ilvl="0" w:tplc="3F4EF108">
      <w:start w:val="1"/>
      <w:numFmt w:val="bullet"/>
      <w:lvlText w:val=""/>
      <w:lvlJc w:val="left"/>
      <w:pPr>
        <w:ind w:left="13320" w:hanging="360"/>
      </w:pPr>
      <w:rPr>
        <w:rFonts w:ascii="Symbol" w:hAnsi="Symbol" w:hint="default"/>
        <w:sz w:val="18"/>
        <w:szCs w:val="18"/>
      </w:rPr>
    </w:lvl>
    <w:lvl w:ilvl="1" w:tplc="04090003">
      <w:start w:val="1"/>
      <w:numFmt w:val="bullet"/>
      <w:lvlText w:val="o"/>
      <w:lvlJc w:val="left"/>
      <w:pPr>
        <w:ind w:left="10080" w:hanging="360"/>
      </w:pPr>
      <w:rPr>
        <w:rFonts w:ascii="Courier New" w:hAnsi="Courier New" w:cs="Courier New" w:hint="default"/>
      </w:rPr>
    </w:lvl>
    <w:lvl w:ilvl="2" w:tplc="04090005" w:tentative="1">
      <w:start w:val="1"/>
      <w:numFmt w:val="bullet"/>
      <w:lvlText w:val=""/>
      <w:lvlJc w:val="left"/>
      <w:pPr>
        <w:ind w:left="10800" w:hanging="360"/>
      </w:pPr>
      <w:rPr>
        <w:rFonts w:ascii="Wingdings" w:hAnsi="Wingdings" w:hint="default"/>
      </w:rPr>
    </w:lvl>
    <w:lvl w:ilvl="3" w:tplc="04090001" w:tentative="1">
      <w:start w:val="1"/>
      <w:numFmt w:val="bullet"/>
      <w:lvlText w:val=""/>
      <w:lvlJc w:val="left"/>
      <w:pPr>
        <w:ind w:left="11520" w:hanging="360"/>
      </w:pPr>
      <w:rPr>
        <w:rFonts w:ascii="Symbol" w:hAnsi="Symbol" w:hint="default"/>
      </w:rPr>
    </w:lvl>
    <w:lvl w:ilvl="4" w:tplc="04090003" w:tentative="1">
      <w:start w:val="1"/>
      <w:numFmt w:val="bullet"/>
      <w:lvlText w:val="o"/>
      <w:lvlJc w:val="left"/>
      <w:pPr>
        <w:ind w:left="12240" w:hanging="360"/>
      </w:pPr>
      <w:rPr>
        <w:rFonts w:ascii="Courier New" w:hAnsi="Courier New" w:cs="Courier New" w:hint="default"/>
      </w:rPr>
    </w:lvl>
    <w:lvl w:ilvl="5" w:tplc="04090005" w:tentative="1">
      <w:start w:val="1"/>
      <w:numFmt w:val="bullet"/>
      <w:lvlText w:val=""/>
      <w:lvlJc w:val="left"/>
      <w:pPr>
        <w:ind w:left="12960" w:hanging="360"/>
      </w:pPr>
      <w:rPr>
        <w:rFonts w:ascii="Wingdings" w:hAnsi="Wingdings" w:hint="default"/>
      </w:rPr>
    </w:lvl>
    <w:lvl w:ilvl="6" w:tplc="04090001" w:tentative="1">
      <w:start w:val="1"/>
      <w:numFmt w:val="bullet"/>
      <w:lvlText w:val=""/>
      <w:lvlJc w:val="left"/>
      <w:pPr>
        <w:ind w:left="13680" w:hanging="360"/>
      </w:pPr>
      <w:rPr>
        <w:rFonts w:ascii="Symbol" w:hAnsi="Symbol" w:hint="default"/>
      </w:rPr>
    </w:lvl>
    <w:lvl w:ilvl="7" w:tplc="04090003" w:tentative="1">
      <w:start w:val="1"/>
      <w:numFmt w:val="bullet"/>
      <w:lvlText w:val="o"/>
      <w:lvlJc w:val="left"/>
      <w:pPr>
        <w:ind w:left="14400" w:hanging="360"/>
      </w:pPr>
      <w:rPr>
        <w:rFonts w:ascii="Courier New" w:hAnsi="Courier New" w:cs="Courier New" w:hint="default"/>
      </w:rPr>
    </w:lvl>
    <w:lvl w:ilvl="8" w:tplc="04090005" w:tentative="1">
      <w:start w:val="1"/>
      <w:numFmt w:val="bullet"/>
      <w:lvlText w:val=""/>
      <w:lvlJc w:val="left"/>
      <w:pPr>
        <w:ind w:left="15120" w:hanging="360"/>
      </w:pPr>
      <w:rPr>
        <w:rFonts w:ascii="Wingdings" w:hAnsi="Wingdings" w:hint="default"/>
      </w:rPr>
    </w:lvl>
  </w:abstractNum>
  <w:abstractNum w:abstractNumId="122" w15:restartNumberingAfterBreak="0">
    <w:nsid w:val="178873A1"/>
    <w:multiLevelType w:val="hybridMultilevel"/>
    <w:tmpl w:val="6B8A1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17891392"/>
    <w:multiLevelType w:val="hybridMultilevel"/>
    <w:tmpl w:val="5F9656FA"/>
    <w:lvl w:ilvl="0" w:tplc="20907D78">
      <w:start w:val="1"/>
      <w:numFmt w:val="bullet"/>
      <w:lvlText w:val=""/>
      <w:lvlPicBulletId w:val="0"/>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17A839D8"/>
    <w:multiLevelType w:val="hybridMultilevel"/>
    <w:tmpl w:val="829C3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17A83EEA"/>
    <w:multiLevelType w:val="hybridMultilevel"/>
    <w:tmpl w:val="85023286"/>
    <w:lvl w:ilvl="0" w:tplc="0409000F">
      <w:start w:val="1"/>
      <w:numFmt w:val="decimal"/>
      <w:lvlText w:val="%1."/>
      <w:lvlJc w:val="left"/>
      <w:pPr>
        <w:ind w:left="3600" w:hanging="360"/>
      </w:pPr>
    </w:lvl>
    <w:lvl w:ilvl="1" w:tplc="671E7E98">
      <w:start w:val="1"/>
      <w:numFmt w:val="bullet"/>
      <w:lvlText w:val=""/>
      <w:lvlJc w:val="left"/>
      <w:pPr>
        <w:ind w:left="4320" w:hanging="360"/>
      </w:pPr>
      <w:rPr>
        <w:rFonts w:ascii="Symbol" w:hAnsi="Symbol" w:hint="default"/>
        <w:sz w:val="16"/>
        <w:szCs w:val="21"/>
      </w:rPr>
    </w:lvl>
    <w:lvl w:ilvl="2" w:tplc="BFC6AF66">
      <w:start w:val="1"/>
      <w:numFmt w:val="bullet"/>
      <w:lvlText w:val="o"/>
      <w:lvlJc w:val="left"/>
      <w:pPr>
        <w:ind w:left="720" w:hanging="360"/>
      </w:pPr>
      <w:rPr>
        <w:rFonts w:ascii="Courier New" w:hAnsi="Courier New" w:cs="Courier New" w:hint="default"/>
        <w:sz w:val="18"/>
        <w:szCs w:val="22"/>
      </w:r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126" w15:restartNumberingAfterBreak="0">
    <w:nsid w:val="17ED030E"/>
    <w:multiLevelType w:val="hybridMultilevel"/>
    <w:tmpl w:val="17D22CAE"/>
    <w:lvl w:ilvl="0" w:tplc="A7EC77AE">
      <w:start w:val="1"/>
      <w:numFmt w:val="decimal"/>
      <w:lvlText w:val="%1."/>
      <w:lvlJc w:val="left"/>
      <w:pPr>
        <w:ind w:left="720" w:hanging="360"/>
      </w:pPr>
      <w:rPr>
        <w:b w:val="0"/>
      </w:rPr>
    </w:lvl>
    <w:lvl w:ilvl="1" w:tplc="E690BB10">
      <w:start w:val="1"/>
      <w:numFmt w:val="bullet"/>
      <w:lvlText w:val=""/>
      <w:lvlJc w:val="left"/>
      <w:pPr>
        <w:ind w:left="720" w:hanging="360"/>
      </w:pPr>
      <w:rPr>
        <w:rFonts w:ascii="Symbol" w:hAnsi="Symbol" w:hint="default"/>
        <w:sz w:val="16"/>
        <w:szCs w:val="2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17F96F7E"/>
    <w:multiLevelType w:val="hybridMultilevel"/>
    <w:tmpl w:val="06C4C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192728C4"/>
    <w:multiLevelType w:val="hybridMultilevel"/>
    <w:tmpl w:val="F2B836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195A44FC"/>
    <w:multiLevelType w:val="hybridMultilevel"/>
    <w:tmpl w:val="75EC44E4"/>
    <w:lvl w:ilvl="0" w:tplc="509C00C4">
      <w:start w:val="1"/>
      <w:numFmt w:val="bullet"/>
      <w:lvlText w:val="o"/>
      <w:lvlJc w:val="left"/>
      <w:pPr>
        <w:ind w:left="1440" w:hanging="360"/>
      </w:pPr>
      <w:rPr>
        <w:rFonts w:ascii="Courier New" w:hAnsi="Courier New" w:cs="Courier New" w:hint="default"/>
        <w:sz w:val="18"/>
        <w:szCs w:val="18"/>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0" w15:restartNumberingAfterBreak="0">
    <w:nsid w:val="19964D75"/>
    <w:multiLevelType w:val="hybridMultilevel"/>
    <w:tmpl w:val="87680928"/>
    <w:lvl w:ilvl="0" w:tplc="E690BB10">
      <w:start w:val="1"/>
      <w:numFmt w:val="bullet"/>
      <w:lvlText w:val=""/>
      <w:lvlJc w:val="left"/>
      <w:pPr>
        <w:ind w:left="720" w:hanging="360"/>
      </w:pPr>
      <w:rPr>
        <w:rFonts w:ascii="Symbol" w:hAnsi="Symbol" w:hint="default"/>
        <w:sz w:val="16"/>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199A5257"/>
    <w:multiLevelType w:val="hybridMultilevel"/>
    <w:tmpl w:val="9EA827EC"/>
    <w:lvl w:ilvl="0" w:tplc="56126AD0">
      <w:start w:val="1"/>
      <w:numFmt w:val="bullet"/>
      <w:lvlText w:val="o"/>
      <w:lvlJc w:val="left"/>
      <w:pPr>
        <w:ind w:left="2160" w:hanging="360"/>
      </w:pPr>
      <w:rPr>
        <w:rFonts w:ascii="Courier New" w:hAnsi="Courier New" w:cs="Courier New" w:hint="default"/>
        <w:sz w:val="16"/>
        <w:szCs w:val="16"/>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2" w15:restartNumberingAfterBreak="0">
    <w:nsid w:val="1A9A46E4"/>
    <w:multiLevelType w:val="hybridMultilevel"/>
    <w:tmpl w:val="A41C35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3" w15:restartNumberingAfterBreak="0">
    <w:nsid w:val="1B1F3035"/>
    <w:multiLevelType w:val="hybridMultilevel"/>
    <w:tmpl w:val="FEF24DA4"/>
    <w:lvl w:ilvl="0" w:tplc="E960A956">
      <w:start w:val="1"/>
      <w:numFmt w:val="bullet"/>
      <w:lvlText w:val=""/>
      <w:lvlPicBulletId w:val="0"/>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1B497C0B"/>
    <w:multiLevelType w:val="hybridMultilevel"/>
    <w:tmpl w:val="1AB4F15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1BA131F6"/>
    <w:multiLevelType w:val="hybridMultilevel"/>
    <w:tmpl w:val="EDD23340"/>
    <w:lvl w:ilvl="0" w:tplc="0409000F">
      <w:start w:val="1"/>
      <w:numFmt w:val="decimal"/>
      <w:lvlText w:val="%1."/>
      <w:lvlJc w:val="left"/>
      <w:pPr>
        <w:ind w:left="720" w:hanging="360"/>
      </w:pPr>
    </w:lvl>
    <w:lvl w:ilvl="1" w:tplc="04090001">
      <w:start w:val="1"/>
      <w:numFmt w:val="bullet"/>
      <w:lvlText w:val=""/>
      <w:lvlJc w:val="left"/>
      <w:pPr>
        <w:ind w:left="3600" w:hanging="360"/>
      </w:pPr>
      <w:rPr>
        <w:rFonts w:ascii="Symbol" w:hAnsi="Symbol" w:hint="default"/>
      </w:rPr>
    </w:lvl>
    <w:lvl w:ilvl="2" w:tplc="8E667C0C">
      <w:start w:val="1"/>
      <w:numFmt w:val="bullet"/>
      <w:lvlText w:val="o"/>
      <w:lvlJc w:val="left"/>
      <w:pPr>
        <w:ind w:left="720" w:hanging="360"/>
      </w:pPr>
      <w:rPr>
        <w:rFonts w:ascii="Courier New" w:hAnsi="Courier New" w:cs="Courier New" w:hint="default"/>
        <w:sz w:val="18"/>
        <w:szCs w:val="22"/>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6" w15:restartNumberingAfterBreak="0">
    <w:nsid w:val="1BF071BF"/>
    <w:multiLevelType w:val="hybridMultilevel"/>
    <w:tmpl w:val="58A8963C"/>
    <w:lvl w:ilvl="0" w:tplc="0409000F">
      <w:start w:val="1"/>
      <w:numFmt w:val="decimal"/>
      <w:lvlText w:val="%1."/>
      <w:lvlJc w:val="left"/>
      <w:pPr>
        <w:ind w:left="720" w:hanging="360"/>
      </w:pPr>
    </w:lvl>
    <w:lvl w:ilvl="1" w:tplc="04090001">
      <w:start w:val="1"/>
      <w:numFmt w:val="bullet"/>
      <w:lvlText w:val=""/>
      <w:lvlJc w:val="left"/>
      <w:pPr>
        <w:ind w:left="3600" w:hanging="360"/>
      </w:pPr>
      <w:rPr>
        <w:rFonts w:ascii="Symbol" w:hAnsi="Symbol" w:hint="default"/>
      </w:rPr>
    </w:lvl>
    <w:lvl w:ilvl="2" w:tplc="318C30D6">
      <w:start w:val="1"/>
      <w:numFmt w:val="bullet"/>
      <w:lvlText w:val="o"/>
      <w:lvlJc w:val="left"/>
      <w:pPr>
        <w:ind w:left="720" w:hanging="360"/>
      </w:pPr>
      <w:rPr>
        <w:rFonts w:ascii="Courier New" w:hAnsi="Courier New" w:cs="Courier New" w:hint="default"/>
        <w:sz w:val="18"/>
        <w:szCs w:val="22"/>
      </w:rPr>
    </w:lvl>
    <w:lvl w:ilvl="3" w:tplc="04090005">
      <w:start w:val="1"/>
      <w:numFmt w:val="bullet"/>
      <w:lvlText w:val=""/>
      <w:lvlJc w:val="left"/>
      <w:pPr>
        <w:ind w:left="2880" w:hanging="360"/>
      </w:pPr>
      <w:rPr>
        <w:rFonts w:ascii="Wingdings" w:hAnsi="Wingding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7" w15:restartNumberingAfterBreak="0">
    <w:nsid w:val="1BF65F29"/>
    <w:multiLevelType w:val="hybridMultilevel"/>
    <w:tmpl w:val="CA361764"/>
    <w:lvl w:ilvl="0" w:tplc="E690BB10">
      <w:start w:val="1"/>
      <w:numFmt w:val="bullet"/>
      <w:lvlText w:val=""/>
      <w:lvlJc w:val="left"/>
      <w:pPr>
        <w:ind w:left="1440" w:hanging="360"/>
      </w:pPr>
      <w:rPr>
        <w:rFonts w:ascii="Symbol" w:hAnsi="Symbol" w:hint="default"/>
        <w:sz w:val="16"/>
        <w:szCs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8" w15:restartNumberingAfterBreak="0">
    <w:nsid w:val="1C0102C3"/>
    <w:multiLevelType w:val="hybridMultilevel"/>
    <w:tmpl w:val="C2A0E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1C080CC6"/>
    <w:multiLevelType w:val="hybridMultilevel"/>
    <w:tmpl w:val="FB045E0C"/>
    <w:lvl w:ilvl="0" w:tplc="04090003">
      <w:start w:val="1"/>
      <w:numFmt w:val="bullet"/>
      <w:lvlText w:val="o"/>
      <w:lvlJc w:val="left"/>
      <w:pPr>
        <w:ind w:left="720" w:hanging="360"/>
      </w:pPr>
      <w:rPr>
        <w:rFonts w:ascii="Courier New" w:hAnsi="Courier New" w:cs="Courier New" w:hint="default"/>
        <w:sz w:val="16"/>
        <w:szCs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0" w15:restartNumberingAfterBreak="0">
    <w:nsid w:val="1C151A40"/>
    <w:multiLevelType w:val="hybridMultilevel"/>
    <w:tmpl w:val="B330DC4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1C8F4E2C"/>
    <w:multiLevelType w:val="hybridMultilevel"/>
    <w:tmpl w:val="8402D5A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2" w15:restartNumberingAfterBreak="0">
    <w:nsid w:val="1D142FEE"/>
    <w:multiLevelType w:val="hybridMultilevel"/>
    <w:tmpl w:val="FDF41A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3" w15:restartNumberingAfterBreak="0">
    <w:nsid w:val="1D2376C4"/>
    <w:multiLevelType w:val="hybridMultilevel"/>
    <w:tmpl w:val="2CCC0E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4" w15:restartNumberingAfterBreak="0">
    <w:nsid w:val="1D2D04A2"/>
    <w:multiLevelType w:val="hybridMultilevel"/>
    <w:tmpl w:val="EECA408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5" w15:restartNumberingAfterBreak="0">
    <w:nsid w:val="1D9C1AD9"/>
    <w:multiLevelType w:val="hybridMultilevel"/>
    <w:tmpl w:val="53321572"/>
    <w:lvl w:ilvl="0" w:tplc="E690BB10">
      <w:start w:val="1"/>
      <w:numFmt w:val="bullet"/>
      <w:lvlText w:val=""/>
      <w:lvlJc w:val="left"/>
      <w:pPr>
        <w:ind w:left="720" w:hanging="360"/>
      </w:pPr>
      <w:rPr>
        <w:rFonts w:ascii="Symbol" w:hAnsi="Symbol" w:hint="default"/>
        <w:sz w:val="16"/>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1DAE62DA"/>
    <w:multiLevelType w:val="hybridMultilevel"/>
    <w:tmpl w:val="29D2B8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1E0F57C4"/>
    <w:multiLevelType w:val="hybridMultilevel"/>
    <w:tmpl w:val="0A9C5F12"/>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48" w15:restartNumberingAfterBreak="0">
    <w:nsid w:val="1E5B3266"/>
    <w:multiLevelType w:val="hybridMultilevel"/>
    <w:tmpl w:val="53708B3C"/>
    <w:lvl w:ilvl="0" w:tplc="E4FC5E52">
      <w:start w:val="1"/>
      <w:numFmt w:val="decimal"/>
      <w:lvlText w:val="%1."/>
      <w:lvlJc w:val="left"/>
      <w:pPr>
        <w:ind w:left="1080" w:hanging="360"/>
      </w:pPr>
      <w:rPr>
        <w:rFonts w:hint="default"/>
        <w:b w:val="0"/>
        <w:bCs/>
      </w:rPr>
    </w:lvl>
    <w:lvl w:ilvl="1" w:tplc="04090001">
      <w:start w:val="1"/>
      <w:numFmt w:val="bullet"/>
      <w:lvlText w:val=""/>
      <w:lvlJc w:val="left"/>
      <w:pPr>
        <w:ind w:left="36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1E5D1A6D"/>
    <w:multiLevelType w:val="hybridMultilevel"/>
    <w:tmpl w:val="774E902A"/>
    <w:lvl w:ilvl="0" w:tplc="0C543C28">
      <w:start w:val="1"/>
      <w:numFmt w:val="bullet"/>
      <w:lvlText w:val=""/>
      <w:lvlJc w:val="left"/>
      <w:pPr>
        <w:ind w:left="12960" w:hanging="360"/>
      </w:pPr>
      <w:rPr>
        <w:rFonts w:ascii="Symbol" w:hAnsi="Symbol" w:hint="default"/>
        <w:sz w:val="18"/>
        <w:szCs w:val="18"/>
      </w:rPr>
    </w:lvl>
    <w:lvl w:ilvl="1" w:tplc="04090003">
      <w:start w:val="1"/>
      <w:numFmt w:val="bullet"/>
      <w:lvlText w:val="o"/>
      <w:lvlJc w:val="left"/>
      <w:pPr>
        <w:ind w:left="13680" w:hanging="360"/>
      </w:pPr>
      <w:rPr>
        <w:rFonts w:ascii="Courier New" w:hAnsi="Courier New" w:cs="Courier New" w:hint="default"/>
      </w:rPr>
    </w:lvl>
    <w:lvl w:ilvl="2" w:tplc="04090005" w:tentative="1">
      <w:start w:val="1"/>
      <w:numFmt w:val="bullet"/>
      <w:lvlText w:val=""/>
      <w:lvlJc w:val="left"/>
      <w:pPr>
        <w:ind w:left="14400" w:hanging="360"/>
      </w:pPr>
      <w:rPr>
        <w:rFonts w:ascii="Wingdings" w:hAnsi="Wingdings" w:hint="default"/>
      </w:rPr>
    </w:lvl>
    <w:lvl w:ilvl="3" w:tplc="04090001" w:tentative="1">
      <w:start w:val="1"/>
      <w:numFmt w:val="bullet"/>
      <w:lvlText w:val=""/>
      <w:lvlJc w:val="left"/>
      <w:pPr>
        <w:ind w:left="15120" w:hanging="360"/>
      </w:pPr>
      <w:rPr>
        <w:rFonts w:ascii="Symbol" w:hAnsi="Symbol" w:hint="default"/>
      </w:rPr>
    </w:lvl>
    <w:lvl w:ilvl="4" w:tplc="04090003" w:tentative="1">
      <w:start w:val="1"/>
      <w:numFmt w:val="bullet"/>
      <w:lvlText w:val="o"/>
      <w:lvlJc w:val="left"/>
      <w:pPr>
        <w:ind w:left="15840" w:hanging="360"/>
      </w:pPr>
      <w:rPr>
        <w:rFonts w:ascii="Courier New" w:hAnsi="Courier New" w:cs="Courier New" w:hint="default"/>
      </w:rPr>
    </w:lvl>
    <w:lvl w:ilvl="5" w:tplc="04090005" w:tentative="1">
      <w:start w:val="1"/>
      <w:numFmt w:val="bullet"/>
      <w:lvlText w:val=""/>
      <w:lvlJc w:val="left"/>
      <w:pPr>
        <w:ind w:left="16560" w:hanging="360"/>
      </w:pPr>
      <w:rPr>
        <w:rFonts w:ascii="Wingdings" w:hAnsi="Wingdings" w:hint="default"/>
      </w:rPr>
    </w:lvl>
    <w:lvl w:ilvl="6" w:tplc="04090001" w:tentative="1">
      <w:start w:val="1"/>
      <w:numFmt w:val="bullet"/>
      <w:lvlText w:val=""/>
      <w:lvlJc w:val="left"/>
      <w:pPr>
        <w:ind w:left="17280" w:hanging="360"/>
      </w:pPr>
      <w:rPr>
        <w:rFonts w:ascii="Symbol" w:hAnsi="Symbol" w:hint="default"/>
      </w:rPr>
    </w:lvl>
    <w:lvl w:ilvl="7" w:tplc="04090003" w:tentative="1">
      <w:start w:val="1"/>
      <w:numFmt w:val="bullet"/>
      <w:lvlText w:val="o"/>
      <w:lvlJc w:val="left"/>
      <w:pPr>
        <w:ind w:left="18000" w:hanging="360"/>
      </w:pPr>
      <w:rPr>
        <w:rFonts w:ascii="Courier New" w:hAnsi="Courier New" w:cs="Courier New" w:hint="default"/>
      </w:rPr>
    </w:lvl>
    <w:lvl w:ilvl="8" w:tplc="04090005" w:tentative="1">
      <w:start w:val="1"/>
      <w:numFmt w:val="bullet"/>
      <w:lvlText w:val=""/>
      <w:lvlJc w:val="left"/>
      <w:pPr>
        <w:ind w:left="18720" w:hanging="360"/>
      </w:pPr>
      <w:rPr>
        <w:rFonts w:ascii="Wingdings" w:hAnsi="Wingdings" w:hint="default"/>
      </w:rPr>
    </w:lvl>
  </w:abstractNum>
  <w:abstractNum w:abstractNumId="150" w15:restartNumberingAfterBreak="0">
    <w:nsid w:val="1E710FB7"/>
    <w:multiLevelType w:val="hybridMultilevel"/>
    <w:tmpl w:val="12E89E30"/>
    <w:lvl w:ilvl="0" w:tplc="E690BB10">
      <w:start w:val="1"/>
      <w:numFmt w:val="bullet"/>
      <w:lvlText w:val=""/>
      <w:lvlJc w:val="left"/>
      <w:pPr>
        <w:ind w:left="720" w:hanging="360"/>
      </w:pPr>
      <w:rPr>
        <w:rFonts w:ascii="Symbol" w:hAnsi="Symbol" w:hint="default"/>
        <w:sz w:val="16"/>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1E817A77"/>
    <w:multiLevelType w:val="hybridMultilevel"/>
    <w:tmpl w:val="7294106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2" w15:restartNumberingAfterBreak="0">
    <w:nsid w:val="1ECD4513"/>
    <w:multiLevelType w:val="hybridMultilevel"/>
    <w:tmpl w:val="9C0AB1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3" w15:restartNumberingAfterBreak="0">
    <w:nsid w:val="1EEE3A81"/>
    <w:multiLevelType w:val="hybridMultilevel"/>
    <w:tmpl w:val="40B61BFA"/>
    <w:lvl w:ilvl="0" w:tplc="A7EC77A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1F1930CD"/>
    <w:multiLevelType w:val="hybridMultilevel"/>
    <w:tmpl w:val="B06CC250"/>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5" w15:restartNumberingAfterBreak="0">
    <w:nsid w:val="1F5950CB"/>
    <w:multiLevelType w:val="hybridMultilevel"/>
    <w:tmpl w:val="6B5AC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1FA94BC9"/>
    <w:multiLevelType w:val="hybridMultilevel"/>
    <w:tmpl w:val="27D8DDBE"/>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57" w15:restartNumberingAfterBreak="0">
    <w:nsid w:val="1FAA69DB"/>
    <w:multiLevelType w:val="hybridMultilevel"/>
    <w:tmpl w:val="A8F69894"/>
    <w:lvl w:ilvl="0" w:tplc="E690BB10">
      <w:start w:val="1"/>
      <w:numFmt w:val="bullet"/>
      <w:lvlText w:val=""/>
      <w:lvlJc w:val="left"/>
      <w:pPr>
        <w:ind w:left="1440" w:hanging="360"/>
      </w:pPr>
      <w:rPr>
        <w:rFonts w:ascii="Symbol" w:hAnsi="Symbol" w:hint="default"/>
        <w:sz w:val="16"/>
        <w:szCs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8" w15:restartNumberingAfterBreak="0">
    <w:nsid w:val="1FCC1101"/>
    <w:multiLevelType w:val="hybridMultilevel"/>
    <w:tmpl w:val="12B2A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20006302"/>
    <w:multiLevelType w:val="hybridMultilevel"/>
    <w:tmpl w:val="FD44E73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0" w15:restartNumberingAfterBreak="0">
    <w:nsid w:val="201152D5"/>
    <w:multiLevelType w:val="hybridMultilevel"/>
    <w:tmpl w:val="087E410A"/>
    <w:lvl w:ilvl="0" w:tplc="04090003">
      <w:start w:val="1"/>
      <w:numFmt w:val="bullet"/>
      <w:lvlText w:val="o"/>
      <w:lvlJc w:val="left"/>
      <w:pPr>
        <w:ind w:left="2700" w:hanging="360"/>
      </w:pPr>
      <w:rPr>
        <w:rFonts w:ascii="Courier New" w:hAnsi="Courier New" w:cs="Courier New"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61" w15:restartNumberingAfterBreak="0">
    <w:nsid w:val="201B585A"/>
    <w:multiLevelType w:val="hybridMultilevel"/>
    <w:tmpl w:val="8D70A1D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2" w15:restartNumberingAfterBreak="0">
    <w:nsid w:val="202F6CDA"/>
    <w:multiLevelType w:val="hybridMultilevel"/>
    <w:tmpl w:val="6C2ADF52"/>
    <w:lvl w:ilvl="0" w:tplc="F1305C7C">
      <w:start w:val="1"/>
      <w:numFmt w:val="bullet"/>
      <w:lvlText w:val=""/>
      <w:lvlJc w:val="left"/>
      <w:pPr>
        <w:ind w:left="7920" w:hanging="360"/>
      </w:pPr>
      <w:rPr>
        <w:rFonts w:ascii="Symbol" w:hAnsi="Symbol" w:hint="default"/>
        <w:sz w:val="18"/>
        <w:szCs w:val="18"/>
      </w:rPr>
    </w:lvl>
    <w:lvl w:ilvl="1" w:tplc="04090003">
      <w:start w:val="1"/>
      <w:numFmt w:val="bullet"/>
      <w:lvlText w:val="o"/>
      <w:lvlJc w:val="left"/>
      <w:pPr>
        <w:ind w:left="8640" w:hanging="360"/>
      </w:pPr>
      <w:rPr>
        <w:rFonts w:ascii="Courier New" w:hAnsi="Courier New" w:cs="Courier New" w:hint="default"/>
      </w:rPr>
    </w:lvl>
    <w:lvl w:ilvl="2" w:tplc="04090005" w:tentative="1">
      <w:start w:val="1"/>
      <w:numFmt w:val="bullet"/>
      <w:lvlText w:val=""/>
      <w:lvlJc w:val="left"/>
      <w:pPr>
        <w:ind w:left="9360" w:hanging="360"/>
      </w:pPr>
      <w:rPr>
        <w:rFonts w:ascii="Wingdings" w:hAnsi="Wingdings" w:hint="default"/>
      </w:rPr>
    </w:lvl>
    <w:lvl w:ilvl="3" w:tplc="04090001" w:tentative="1">
      <w:start w:val="1"/>
      <w:numFmt w:val="bullet"/>
      <w:lvlText w:val=""/>
      <w:lvlJc w:val="left"/>
      <w:pPr>
        <w:ind w:left="10080" w:hanging="360"/>
      </w:pPr>
      <w:rPr>
        <w:rFonts w:ascii="Symbol" w:hAnsi="Symbol" w:hint="default"/>
      </w:rPr>
    </w:lvl>
    <w:lvl w:ilvl="4" w:tplc="04090003" w:tentative="1">
      <w:start w:val="1"/>
      <w:numFmt w:val="bullet"/>
      <w:lvlText w:val="o"/>
      <w:lvlJc w:val="left"/>
      <w:pPr>
        <w:ind w:left="10800" w:hanging="360"/>
      </w:pPr>
      <w:rPr>
        <w:rFonts w:ascii="Courier New" w:hAnsi="Courier New" w:cs="Courier New" w:hint="default"/>
      </w:rPr>
    </w:lvl>
    <w:lvl w:ilvl="5" w:tplc="04090005" w:tentative="1">
      <w:start w:val="1"/>
      <w:numFmt w:val="bullet"/>
      <w:lvlText w:val=""/>
      <w:lvlJc w:val="left"/>
      <w:pPr>
        <w:ind w:left="11520" w:hanging="360"/>
      </w:pPr>
      <w:rPr>
        <w:rFonts w:ascii="Wingdings" w:hAnsi="Wingdings" w:hint="default"/>
      </w:rPr>
    </w:lvl>
    <w:lvl w:ilvl="6" w:tplc="04090001" w:tentative="1">
      <w:start w:val="1"/>
      <w:numFmt w:val="bullet"/>
      <w:lvlText w:val=""/>
      <w:lvlJc w:val="left"/>
      <w:pPr>
        <w:ind w:left="12240" w:hanging="360"/>
      </w:pPr>
      <w:rPr>
        <w:rFonts w:ascii="Symbol" w:hAnsi="Symbol" w:hint="default"/>
      </w:rPr>
    </w:lvl>
    <w:lvl w:ilvl="7" w:tplc="04090003" w:tentative="1">
      <w:start w:val="1"/>
      <w:numFmt w:val="bullet"/>
      <w:lvlText w:val="o"/>
      <w:lvlJc w:val="left"/>
      <w:pPr>
        <w:ind w:left="12960" w:hanging="360"/>
      </w:pPr>
      <w:rPr>
        <w:rFonts w:ascii="Courier New" w:hAnsi="Courier New" w:cs="Courier New" w:hint="default"/>
      </w:rPr>
    </w:lvl>
    <w:lvl w:ilvl="8" w:tplc="04090005" w:tentative="1">
      <w:start w:val="1"/>
      <w:numFmt w:val="bullet"/>
      <w:lvlText w:val=""/>
      <w:lvlJc w:val="left"/>
      <w:pPr>
        <w:ind w:left="13680" w:hanging="360"/>
      </w:pPr>
      <w:rPr>
        <w:rFonts w:ascii="Wingdings" w:hAnsi="Wingdings" w:hint="default"/>
      </w:rPr>
    </w:lvl>
  </w:abstractNum>
  <w:abstractNum w:abstractNumId="163" w15:restartNumberingAfterBreak="0">
    <w:nsid w:val="204001D4"/>
    <w:multiLevelType w:val="hybridMultilevel"/>
    <w:tmpl w:val="E936460C"/>
    <w:lvl w:ilvl="0" w:tplc="D08E5948">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209A79BD"/>
    <w:multiLevelType w:val="hybridMultilevel"/>
    <w:tmpl w:val="31EC8D6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5" w15:restartNumberingAfterBreak="0">
    <w:nsid w:val="209D4FED"/>
    <w:multiLevelType w:val="hybridMultilevel"/>
    <w:tmpl w:val="FE68A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21043BC0"/>
    <w:multiLevelType w:val="hybridMultilevel"/>
    <w:tmpl w:val="0930E26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211734BF"/>
    <w:multiLevelType w:val="hybridMultilevel"/>
    <w:tmpl w:val="9D38F0B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8" w15:restartNumberingAfterBreak="0">
    <w:nsid w:val="217655C9"/>
    <w:multiLevelType w:val="hybridMultilevel"/>
    <w:tmpl w:val="4A7E58F2"/>
    <w:lvl w:ilvl="0" w:tplc="E4FC5E52">
      <w:start w:val="1"/>
      <w:numFmt w:val="decimal"/>
      <w:lvlText w:val="%1."/>
      <w:lvlJc w:val="left"/>
      <w:pPr>
        <w:ind w:left="720" w:hanging="360"/>
      </w:pPr>
      <w:rPr>
        <w:rFonts w:hint="default"/>
        <w:b w:val="0"/>
        <w:bCs/>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21B422CA"/>
    <w:multiLevelType w:val="hybridMultilevel"/>
    <w:tmpl w:val="8E001AE8"/>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70" w15:restartNumberingAfterBreak="0">
    <w:nsid w:val="2254340B"/>
    <w:multiLevelType w:val="hybridMultilevel"/>
    <w:tmpl w:val="7190212C"/>
    <w:lvl w:ilvl="0" w:tplc="E690BB10">
      <w:start w:val="1"/>
      <w:numFmt w:val="bullet"/>
      <w:lvlText w:val=""/>
      <w:lvlJc w:val="left"/>
      <w:pPr>
        <w:ind w:left="720" w:hanging="360"/>
      </w:pPr>
      <w:rPr>
        <w:rFonts w:ascii="Symbol" w:hAnsi="Symbol" w:hint="default"/>
        <w:sz w:val="16"/>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22A25C6C"/>
    <w:multiLevelType w:val="hybridMultilevel"/>
    <w:tmpl w:val="BE80D2D6"/>
    <w:lvl w:ilvl="0" w:tplc="04090005">
      <w:start w:val="1"/>
      <w:numFmt w:val="bullet"/>
      <w:lvlText w:val=""/>
      <w:lvlJc w:val="left"/>
      <w:pPr>
        <w:ind w:left="2880" w:hanging="360"/>
      </w:pPr>
      <w:rPr>
        <w:rFonts w:ascii="Wingdings" w:hAnsi="Wingdings" w:hint="default"/>
        <w:sz w:val="16"/>
        <w:szCs w:val="16"/>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172" w15:restartNumberingAfterBreak="0">
    <w:nsid w:val="22CE0065"/>
    <w:multiLevelType w:val="hybridMultilevel"/>
    <w:tmpl w:val="B002D7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3" w15:restartNumberingAfterBreak="0">
    <w:nsid w:val="22F245BC"/>
    <w:multiLevelType w:val="hybridMultilevel"/>
    <w:tmpl w:val="E06AD286"/>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74" w15:restartNumberingAfterBreak="0">
    <w:nsid w:val="230A76DC"/>
    <w:multiLevelType w:val="hybridMultilevel"/>
    <w:tmpl w:val="76F4EE10"/>
    <w:lvl w:ilvl="0" w:tplc="E690BB10">
      <w:start w:val="1"/>
      <w:numFmt w:val="bullet"/>
      <w:lvlText w:val=""/>
      <w:lvlJc w:val="left"/>
      <w:pPr>
        <w:ind w:left="2160" w:hanging="360"/>
      </w:pPr>
      <w:rPr>
        <w:rFonts w:ascii="Symbol" w:hAnsi="Symbol" w:hint="default"/>
        <w:sz w:val="16"/>
        <w:szCs w:val="21"/>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5" w15:restartNumberingAfterBreak="0">
    <w:nsid w:val="23390564"/>
    <w:multiLevelType w:val="hybridMultilevel"/>
    <w:tmpl w:val="EECA6ED4"/>
    <w:lvl w:ilvl="0" w:tplc="04090003">
      <w:start w:val="1"/>
      <w:numFmt w:val="bullet"/>
      <w:lvlText w:val="o"/>
      <w:lvlJc w:val="left"/>
      <w:pPr>
        <w:ind w:left="720" w:hanging="360"/>
      </w:pPr>
      <w:rPr>
        <w:rFonts w:ascii="Courier New" w:hAnsi="Courier New" w:cs="Courier New" w:hint="default"/>
        <w:sz w:val="16"/>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2391255A"/>
    <w:multiLevelType w:val="hybridMultilevel"/>
    <w:tmpl w:val="42542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23BD3070"/>
    <w:multiLevelType w:val="hybridMultilevel"/>
    <w:tmpl w:val="934E8956"/>
    <w:lvl w:ilvl="0" w:tplc="E4FC5E52">
      <w:start w:val="1"/>
      <w:numFmt w:val="decimal"/>
      <w:lvlText w:val="%1."/>
      <w:lvlJc w:val="left"/>
      <w:pPr>
        <w:ind w:left="720" w:hanging="360"/>
      </w:pPr>
      <w:rPr>
        <w:rFonts w:hint="default"/>
        <w:b w:val="0"/>
        <w:bCs/>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5">
      <w:start w:val="1"/>
      <w:numFmt w:val="bullet"/>
      <w:lvlText w:val=""/>
      <w:lvlJc w:val="left"/>
      <w:pPr>
        <w:ind w:left="360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23DA246B"/>
    <w:multiLevelType w:val="hybridMultilevel"/>
    <w:tmpl w:val="FD6CA55E"/>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179" w15:restartNumberingAfterBreak="0">
    <w:nsid w:val="23DF538E"/>
    <w:multiLevelType w:val="hybridMultilevel"/>
    <w:tmpl w:val="72023F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0" w15:restartNumberingAfterBreak="0">
    <w:nsid w:val="243A05DC"/>
    <w:multiLevelType w:val="hybridMultilevel"/>
    <w:tmpl w:val="EC04F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244942A0"/>
    <w:multiLevelType w:val="hybridMultilevel"/>
    <w:tmpl w:val="5BF2E0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24505A63"/>
    <w:multiLevelType w:val="hybridMultilevel"/>
    <w:tmpl w:val="C2C0B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246E5152"/>
    <w:multiLevelType w:val="hybridMultilevel"/>
    <w:tmpl w:val="8BB64FC0"/>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84" w15:restartNumberingAfterBreak="0">
    <w:nsid w:val="24981D18"/>
    <w:multiLevelType w:val="hybridMultilevel"/>
    <w:tmpl w:val="A3EC3D4A"/>
    <w:lvl w:ilvl="0" w:tplc="A7EC77AE">
      <w:start w:val="1"/>
      <w:numFmt w:val="decimal"/>
      <w:lvlText w:val="%1."/>
      <w:lvlJc w:val="left"/>
      <w:pPr>
        <w:ind w:left="720" w:hanging="360"/>
      </w:pPr>
      <w:rPr>
        <w:b w:val="0"/>
      </w:rPr>
    </w:lvl>
    <w:lvl w:ilvl="1" w:tplc="E690BB10">
      <w:start w:val="1"/>
      <w:numFmt w:val="bullet"/>
      <w:lvlText w:val=""/>
      <w:lvlJc w:val="left"/>
      <w:pPr>
        <w:ind w:left="1440" w:hanging="360"/>
      </w:pPr>
      <w:rPr>
        <w:rFonts w:ascii="Symbol" w:hAnsi="Symbol" w:hint="default"/>
        <w:sz w:val="16"/>
        <w:szCs w:val="21"/>
      </w:rPr>
    </w:lvl>
    <w:lvl w:ilvl="2" w:tplc="04090003">
      <w:start w:val="1"/>
      <w:numFmt w:val="bullet"/>
      <w:lvlText w:val="o"/>
      <w:lvlJc w:val="left"/>
      <w:pPr>
        <w:ind w:left="720" w:hanging="360"/>
      </w:pPr>
      <w:rPr>
        <w:rFonts w:ascii="Courier New" w:hAnsi="Courier New" w:cs="Courier New"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24AC1F5C"/>
    <w:multiLevelType w:val="hybridMultilevel"/>
    <w:tmpl w:val="B9789EF6"/>
    <w:lvl w:ilvl="0" w:tplc="E690BB10">
      <w:start w:val="1"/>
      <w:numFmt w:val="bullet"/>
      <w:lvlText w:val=""/>
      <w:lvlJc w:val="left"/>
      <w:pPr>
        <w:ind w:left="1440" w:hanging="360"/>
      </w:pPr>
      <w:rPr>
        <w:rFonts w:ascii="Symbol" w:hAnsi="Symbol" w:hint="default"/>
        <w:sz w:val="16"/>
        <w:szCs w:val="21"/>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6" w15:restartNumberingAfterBreak="0">
    <w:nsid w:val="24B727BD"/>
    <w:multiLevelType w:val="hybridMultilevel"/>
    <w:tmpl w:val="879E367E"/>
    <w:lvl w:ilvl="0" w:tplc="E690BB10">
      <w:start w:val="1"/>
      <w:numFmt w:val="bullet"/>
      <w:lvlText w:val=""/>
      <w:lvlJc w:val="left"/>
      <w:pPr>
        <w:ind w:left="1080" w:hanging="360"/>
      </w:pPr>
      <w:rPr>
        <w:rFonts w:ascii="Symbol" w:hAnsi="Symbol" w:hint="default"/>
        <w:sz w:val="16"/>
        <w:szCs w:val="2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7" w15:restartNumberingAfterBreak="0">
    <w:nsid w:val="24D777E6"/>
    <w:multiLevelType w:val="hybridMultilevel"/>
    <w:tmpl w:val="777C5A68"/>
    <w:lvl w:ilvl="0" w:tplc="0409000F">
      <w:start w:val="1"/>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24DF3669"/>
    <w:multiLevelType w:val="hybridMultilevel"/>
    <w:tmpl w:val="4686FB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25492CD4"/>
    <w:multiLevelType w:val="hybridMultilevel"/>
    <w:tmpl w:val="EEB89A06"/>
    <w:lvl w:ilvl="0" w:tplc="04090003">
      <w:start w:val="1"/>
      <w:numFmt w:val="bullet"/>
      <w:lvlText w:val="o"/>
      <w:lvlJc w:val="left"/>
      <w:pPr>
        <w:ind w:left="4320" w:hanging="360"/>
      </w:pPr>
      <w:rPr>
        <w:rFonts w:ascii="Courier New" w:hAnsi="Courier New" w:cs="Courier New" w:hint="default"/>
      </w:rPr>
    </w:lvl>
    <w:lvl w:ilvl="1" w:tplc="04090005">
      <w:start w:val="1"/>
      <w:numFmt w:val="bullet"/>
      <w:lvlText w:val=""/>
      <w:lvlJc w:val="left"/>
      <w:pPr>
        <w:ind w:left="2880" w:hanging="360"/>
      </w:pPr>
      <w:rPr>
        <w:rFonts w:ascii="Wingdings" w:hAnsi="Wingdings"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90" w15:restartNumberingAfterBreak="0">
    <w:nsid w:val="254F6ED6"/>
    <w:multiLevelType w:val="hybridMultilevel"/>
    <w:tmpl w:val="C28AAA3A"/>
    <w:lvl w:ilvl="0" w:tplc="E690BB10">
      <w:start w:val="1"/>
      <w:numFmt w:val="bullet"/>
      <w:lvlText w:val=""/>
      <w:lvlJc w:val="left"/>
      <w:pPr>
        <w:ind w:left="1440" w:hanging="360"/>
      </w:pPr>
      <w:rPr>
        <w:rFonts w:ascii="Symbol" w:hAnsi="Symbol" w:hint="default"/>
        <w:sz w:val="16"/>
        <w:szCs w:val="21"/>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1" w15:restartNumberingAfterBreak="0">
    <w:nsid w:val="25502DEA"/>
    <w:multiLevelType w:val="hybridMultilevel"/>
    <w:tmpl w:val="94063220"/>
    <w:lvl w:ilvl="0" w:tplc="A7EC77AE">
      <w:start w:val="1"/>
      <w:numFmt w:val="decimal"/>
      <w:lvlText w:val="%1."/>
      <w:lvlJc w:val="left"/>
      <w:pPr>
        <w:ind w:left="720" w:hanging="360"/>
      </w:pPr>
      <w:rPr>
        <w:b w:val="0"/>
      </w:rPr>
    </w:lvl>
    <w:lvl w:ilvl="1" w:tplc="E690BB10">
      <w:start w:val="1"/>
      <w:numFmt w:val="bullet"/>
      <w:lvlText w:val=""/>
      <w:lvlJc w:val="left"/>
      <w:pPr>
        <w:ind w:left="720" w:hanging="360"/>
      </w:pPr>
      <w:rPr>
        <w:rFonts w:ascii="Symbol" w:hAnsi="Symbol" w:hint="default"/>
        <w:sz w:val="16"/>
        <w:szCs w:val="2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256A7ABB"/>
    <w:multiLevelType w:val="hybridMultilevel"/>
    <w:tmpl w:val="4D5A041C"/>
    <w:lvl w:ilvl="0" w:tplc="0400F272">
      <w:start w:val="1"/>
      <w:numFmt w:val="decimal"/>
      <w:lvlText w:val="%1."/>
      <w:lvlJc w:val="left"/>
      <w:pPr>
        <w:ind w:left="720" w:hanging="360"/>
      </w:pPr>
      <w:rPr>
        <w:b w:val="0"/>
      </w:rPr>
    </w:lvl>
    <w:lvl w:ilvl="1" w:tplc="04090001">
      <w:start w:val="1"/>
      <w:numFmt w:val="bullet"/>
      <w:lvlText w:val=""/>
      <w:lvlJc w:val="left"/>
      <w:pPr>
        <w:ind w:left="360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3" w15:restartNumberingAfterBreak="0">
    <w:nsid w:val="25736317"/>
    <w:multiLevelType w:val="hybridMultilevel"/>
    <w:tmpl w:val="8C38C7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4" w15:restartNumberingAfterBreak="0">
    <w:nsid w:val="25A8669C"/>
    <w:multiLevelType w:val="hybridMultilevel"/>
    <w:tmpl w:val="C48A8F7A"/>
    <w:lvl w:ilvl="0" w:tplc="E690BB10">
      <w:start w:val="1"/>
      <w:numFmt w:val="bullet"/>
      <w:lvlText w:val=""/>
      <w:lvlJc w:val="left"/>
      <w:pPr>
        <w:ind w:left="2160" w:hanging="360"/>
      </w:pPr>
      <w:rPr>
        <w:rFonts w:ascii="Symbol" w:hAnsi="Symbol" w:hint="default"/>
        <w:sz w:val="16"/>
        <w:szCs w:val="21"/>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5" w15:restartNumberingAfterBreak="0">
    <w:nsid w:val="25B37AC0"/>
    <w:multiLevelType w:val="hybridMultilevel"/>
    <w:tmpl w:val="B1D4AD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261A77F5"/>
    <w:multiLevelType w:val="hybridMultilevel"/>
    <w:tmpl w:val="714AC84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7" w15:restartNumberingAfterBreak="0">
    <w:nsid w:val="26444A19"/>
    <w:multiLevelType w:val="hybridMultilevel"/>
    <w:tmpl w:val="3DEE4A9C"/>
    <w:lvl w:ilvl="0" w:tplc="752A6F34">
      <w:start w:val="1"/>
      <w:numFmt w:val="decimal"/>
      <w:lvlText w:val="%1."/>
      <w:lvlJc w:val="left"/>
      <w:pPr>
        <w:ind w:left="2160" w:hanging="360"/>
      </w:pPr>
      <w:rPr>
        <w:sz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8" w15:restartNumberingAfterBreak="0">
    <w:nsid w:val="264C6716"/>
    <w:multiLevelType w:val="hybridMultilevel"/>
    <w:tmpl w:val="03485976"/>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9" w15:restartNumberingAfterBreak="0">
    <w:nsid w:val="266650D6"/>
    <w:multiLevelType w:val="hybridMultilevel"/>
    <w:tmpl w:val="882A13B4"/>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00" w15:restartNumberingAfterBreak="0">
    <w:nsid w:val="27022D00"/>
    <w:multiLevelType w:val="hybridMultilevel"/>
    <w:tmpl w:val="27CC1F34"/>
    <w:lvl w:ilvl="0" w:tplc="E690BB10">
      <w:start w:val="1"/>
      <w:numFmt w:val="bullet"/>
      <w:lvlText w:val=""/>
      <w:lvlJc w:val="left"/>
      <w:pPr>
        <w:ind w:left="1440" w:hanging="360"/>
      </w:pPr>
      <w:rPr>
        <w:rFonts w:ascii="Symbol" w:hAnsi="Symbol" w:hint="default"/>
        <w:sz w:val="16"/>
        <w:szCs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1" w15:restartNumberingAfterBreak="0">
    <w:nsid w:val="27494263"/>
    <w:multiLevelType w:val="hybridMultilevel"/>
    <w:tmpl w:val="3CEA4F88"/>
    <w:lvl w:ilvl="0" w:tplc="E690BB10">
      <w:start w:val="1"/>
      <w:numFmt w:val="bullet"/>
      <w:lvlText w:val=""/>
      <w:lvlJc w:val="left"/>
      <w:pPr>
        <w:ind w:left="1440" w:hanging="360"/>
      </w:pPr>
      <w:rPr>
        <w:rFonts w:ascii="Symbol" w:hAnsi="Symbol" w:hint="default"/>
        <w:sz w:val="16"/>
        <w:szCs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2" w15:restartNumberingAfterBreak="0">
    <w:nsid w:val="27D2505B"/>
    <w:multiLevelType w:val="hybridMultilevel"/>
    <w:tmpl w:val="D65E7E6C"/>
    <w:lvl w:ilvl="0" w:tplc="752A6F34">
      <w:start w:val="1"/>
      <w:numFmt w:val="decimal"/>
      <w:lvlText w:val="%1."/>
      <w:lvlJc w:val="left"/>
      <w:pPr>
        <w:ind w:left="720" w:hanging="360"/>
      </w:pPr>
      <w:rPr>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280204BD"/>
    <w:multiLevelType w:val="hybridMultilevel"/>
    <w:tmpl w:val="FBC2F68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4" w15:restartNumberingAfterBreak="0">
    <w:nsid w:val="288F2C83"/>
    <w:multiLevelType w:val="hybridMultilevel"/>
    <w:tmpl w:val="BC50C184"/>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05" w15:restartNumberingAfterBreak="0">
    <w:nsid w:val="28AE4B06"/>
    <w:multiLevelType w:val="hybridMultilevel"/>
    <w:tmpl w:val="41A27A0A"/>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06" w15:restartNumberingAfterBreak="0">
    <w:nsid w:val="28D95204"/>
    <w:multiLevelType w:val="hybridMultilevel"/>
    <w:tmpl w:val="EC6A374A"/>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07" w15:restartNumberingAfterBreak="0">
    <w:nsid w:val="29153295"/>
    <w:multiLevelType w:val="hybridMultilevel"/>
    <w:tmpl w:val="53F2BF4C"/>
    <w:lvl w:ilvl="0" w:tplc="0409000F">
      <w:start w:val="1"/>
      <w:numFmt w:val="decimal"/>
      <w:lvlText w:val="%1."/>
      <w:lvlJc w:val="left"/>
      <w:pPr>
        <w:ind w:left="2880" w:hanging="360"/>
      </w:pPr>
    </w:lvl>
    <w:lvl w:ilvl="1" w:tplc="04090001">
      <w:start w:val="1"/>
      <w:numFmt w:val="bullet"/>
      <w:lvlText w:val=""/>
      <w:lvlJc w:val="left"/>
      <w:pPr>
        <w:ind w:left="2880" w:hanging="360"/>
      </w:pPr>
      <w:rPr>
        <w:rFonts w:ascii="Symbol" w:hAnsi="Symbol" w:hint="default"/>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8" w15:restartNumberingAfterBreak="0">
    <w:nsid w:val="29735397"/>
    <w:multiLevelType w:val="hybridMultilevel"/>
    <w:tmpl w:val="9020A022"/>
    <w:lvl w:ilvl="0" w:tplc="0409000F">
      <w:start w:val="1"/>
      <w:numFmt w:val="decimal"/>
      <w:lvlText w:val="%1."/>
      <w:lvlJc w:val="left"/>
      <w:pPr>
        <w:ind w:left="1080" w:hanging="360"/>
      </w:pPr>
      <w:rPr>
        <w:rFont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299212BE"/>
    <w:multiLevelType w:val="hybridMultilevel"/>
    <w:tmpl w:val="1CAAF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299568F8"/>
    <w:multiLevelType w:val="hybridMultilevel"/>
    <w:tmpl w:val="6DCA69D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1" w15:restartNumberingAfterBreak="0">
    <w:nsid w:val="29975118"/>
    <w:multiLevelType w:val="hybridMultilevel"/>
    <w:tmpl w:val="846CCA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29A54BE4"/>
    <w:multiLevelType w:val="hybridMultilevel"/>
    <w:tmpl w:val="666EF15A"/>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13" w15:restartNumberingAfterBreak="0">
    <w:nsid w:val="29A56BFC"/>
    <w:multiLevelType w:val="hybridMultilevel"/>
    <w:tmpl w:val="BA4EB128"/>
    <w:lvl w:ilvl="0" w:tplc="E690BB10">
      <w:start w:val="1"/>
      <w:numFmt w:val="bullet"/>
      <w:lvlText w:val=""/>
      <w:lvlJc w:val="left"/>
      <w:pPr>
        <w:ind w:left="720" w:hanging="360"/>
      </w:pPr>
      <w:rPr>
        <w:rFonts w:ascii="Symbol" w:hAnsi="Symbol" w:hint="default"/>
        <w:sz w:val="16"/>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29A60907"/>
    <w:multiLevelType w:val="hybridMultilevel"/>
    <w:tmpl w:val="117ABC0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5" w15:restartNumberingAfterBreak="0">
    <w:nsid w:val="29C35CA7"/>
    <w:multiLevelType w:val="hybridMultilevel"/>
    <w:tmpl w:val="F00EEF6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6" w15:restartNumberingAfterBreak="0">
    <w:nsid w:val="29D17CDC"/>
    <w:multiLevelType w:val="hybridMultilevel"/>
    <w:tmpl w:val="CC5C9B4E"/>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17" w15:restartNumberingAfterBreak="0">
    <w:nsid w:val="29DD4BC3"/>
    <w:multiLevelType w:val="hybridMultilevel"/>
    <w:tmpl w:val="7D1E48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8" w15:restartNumberingAfterBreak="0">
    <w:nsid w:val="29F6754D"/>
    <w:multiLevelType w:val="hybridMultilevel"/>
    <w:tmpl w:val="CD70D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2A1E6E6B"/>
    <w:multiLevelType w:val="hybridMultilevel"/>
    <w:tmpl w:val="9BEE6E54"/>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20" w15:restartNumberingAfterBreak="0">
    <w:nsid w:val="2A262EDF"/>
    <w:multiLevelType w:val="hybridMultilevel"/>
    <w:tmpl w:val="B858BD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1" w15:restartNumberingAfterBreak="0">
    <w:nsid w:val="2A3A1D52"/>
    <w:multiLevelType w:val="hybridMultilevel"/>
    <w:tmpl w:val="C5306D0C"/>
    <w:lvl w:ilvl="0" w:tplc="E690BB10">
      <w:start w:val="1"/>
      <w:numFmt w:val="bullet"/>
      <w:lvlText w:val=""/>
      <w:lvlJc w:val="left"/>
      <w:pPr>
        <w:ind w:left="1800" w:hanging="360"/>
      </w:pPr>
      <w:rPr>
        <w:rFonts w:ascii="Symbol" w:hAnsi="Symbol" w:hint="default"/>
        <w:sz w:val="16"/>
        <w:szCs w:val="21"/>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2" w15:restartNumberingAfterBreak="0">
    <w:nsid w:val="2A5F2F08"/>
    <w:multiLevelType w:val="hybridMultilevel"/>
    <w:tmpl w:val="E5A80F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2A617A28"/>
    <w:multiLevelType w:val="hybridMultilevel"/>
    <w:tmpl w:val="22209FF4"/>
    <w:lvl w:ilvl="0" w:tplc="637E3D24">
      <w:start w:val="1"/>
      <w:numFmt w:val="bullet"/>
      <w:lvlText w:val=""/>
      <w:lvlPicBulletId w:val="0"/>
      <w:lvlJc w:val="left"/>
      <w:pPr>
        <w:ind w:left="2160" w:hanging="360"/>
      </w:pPr>
      <w:rPr>
        <w:rFonts w:ascii="Symbol" w:hAnsi="Symbol" w:hint="default"/>
        <w:color w:val="000000" w:themeColor="text1"/>
        <w:sz w:val="16"/>
        <w:szCs w:val="16"/>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4" w15:restartNumberingAfterBreak="0">
    <w:nsid w:val="2A885B66"/>
    <w:multiLevelType w:val="hybridMultilevel"/>
    <w:tmpl w:val="4000D1AA"/>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25" w15:restartNumberingAfterBreak="0">
    <w:nsid w:val="2A9C5204"/>
    <w:multiLevelType w:val="hybridMultilevel"/>
    <w:tmpl w:val="737E15B8"/>
    <w:lvl w:ilvl="0" w:tplc="0409000F">
      <w:start w:val="1"/>
      <w:numFmt w:val="decimal"/>
      <w:lvlText w:val="%1."/>
      <w:lvlJc w:val="left"/>
      <w:pPr>
        <w:ind w:left="324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4680" w:hanging="180"/>
      </w:pPr>
    </w:lvl>
    <w:lvl w:ilvl="3" w:tplc="0409000F">
      <w:start w:val="1"/>
      <w:numFmt w:val="decimal"/>
      <w:lvlText w:val="%4."/>
      <w:lvlJc w:val="left"/>
      <w:pPr>
        <w:ind w:left="5400" w:hanging="360"/>
      </w:pPr>
    </w:lvl>
    <w:lvl w:ilvl="4" w:tplc="04090019">
      <w:start w:val="1"/>
      <w:numFmt w:val="lowerLetter"/>
      <w:lvlText w:val="%5."/>
      <w:lvlJc w:val="left"/>
      <w:pPr>
        <w:ind w:left="6120" w:hanging="360"/>
      </w:pPr>
    </w:lvl>
    <w:lvl w:ilvl="5" w:tplc="0409001B">
      <w:start w:val="1"/>
      <w:numFmt w:val="lowerRoman"/>
      <w:lvlText w:val="%6."/>
      <w:lvlJc w:val="right"/>
      <w:pPr>
        <w:ind w:left="6840" w:hanging="180"/>
      </w:pPr>
    </w:lvl>
    <w:lvl w:ilvl="6" w:tplc="0409000F">
      <w:start w:val="1"/>
      <w:numFmt w:val="decimal"/>
      <w:lvlText w:val="%7."/>
      <w:lvlJc w:val="left"/>
      <w:pPr>
        <w:ind w:left="7560" w:hanging="360"/>
      </w:pPr>
    </w:lvl>
    <w:lvl w:ilvl="7" w:tplc="04090019">
      <w:start w:val="1"/>
      <w:numFmt w:val="lowerLetter"/>
      <w:lvlText w:val="%8."/>
      <w:lvlJc w:val="left"/>
      <w:pPr>
        <w:ind w:left="8280" w:hanging="360"/>
      </w:pPr>
    </w:lvl>
    <w:lvl w:ilvl="8" w:tplc="0409001B">
      <w:start w:val="1"/>
      <w:numFmt w:val="lowerRoman"/>
      <w:lvlText w:val="%9."/>
      <w:lvlJc w:val="right"/>
      <w:pPr>
        <w:ind w:left="9000" w:hanging="180"/>
      </w:pPr>
    </w:lvl>
  </w:abstractNum>
  <w:abstractNum w:abstractNumId="226" w15:restartNumberingAfterBreak="0">
    <w:nsid w:val="2AAB0D39"/>
    <w:multiLevelType w:val="hybridMultilevel"/>
    <w:tmpl w:val="B116385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7" w15:restartNumberingAfterBreak="0">
    <w:nsid w:val="2B6D383E"/>
    <w:multiLevelType w:val="hybridMultilevel"/>
    <w:tmpl w:val="A2B4772A"/>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abstractNum w:abstractNumId="228" w15:restartNumberingAfterBreak="0">
    <w:nsid w:val="2B884AB0"/>
    <w:multiLevelType w:val="hybridMultilevel"/>
    <w:tmpl w:val="30907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88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15:restartNumberingAfterBreak="0">
    <w:nsid w:val="2B9233F2"/>
    <w:multiLevelType w:val="hybridMultilevel"/>
    <w:tmpl w:val="315AD21C"/>
    <w:lvl w:ilvl="0" w:tplc="E690BB10">
      <w:start w:val="1"/>
      <w:numFmt w:val="bullet"/>
      <w:lvlText w:val=""/>
      <w:lvlJc w:val="left"/>
      <w:pPr>
        <w:ind w:left="1440" w:hanging="360"/>
      </w:pPr>
      <w:rPr>
        <w:rFonts w:ascii="Symbol" w:hAnsi="Symbol" w:hint="default"/>
        <w:sz w:val="16"/>
        <w:szCs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0" w15:restartNumberingAfterBreak="0">
    <w:nsid w:val="2BD6611A"/>
    <w:multiLevelType w:val="hybridMultilevel"/>
    <w:tmpl w:val="BBEC07AE"/>
    <w:lvl w:ilvl="0" w:tplc="04090003">
      <w:start w:val="1"/>
      <w:numFmt w:val="bullet"/>
      <w:lvlText w:val="o"/>
      <w:lvlJc w:val="left"/>
      <w:pPr>
        <w:ind w:left="4320" w:hanging="360"/>
      </w:pPr>
      <w:rPr>
        <w:rFonts w:ascii="Courier New" w:hAnsi="Courier New" w:cs="Courier New" w:hint="default"/>
      </w:rPr>
    </w:lvl>
    <w:lvl w:ilvl="1" w:tplc="E690BB10">
      <w:start w:val="1"/>
      <w:numFmt w:val="bullet"/>
      <w:lvlText w:val=""/>
      <w:lvlJc w:val="left"/>
      <w:pPr>
        <w:ind w:left="3240" w:hanging="360"/>
      </w:pPr>
      <w:rPr>
        <w:rFonts w:ascii="Symbol" w:hAnsi="Symbol" w:hint="default"/>
        <w:sz w:val="16"/>
        <w:szCs w:val="21"/>
      </w:rPr>
    </w:lvl>
    <w:lvl w:ilvl="2" w:tplc="56126AD0">
      <w:start w:val="1"/>
      <w:numFmt w:val="bullet"/>
      <w:lvlText w:val="o"/>
      <w:lvlJc w:val="left"/>
      <w:pPr>
        <w:ind w:left="1440" w:hanging="360"/>
      </w:pPr>
      <w:rPr>
        <w:rFonts w:ascii="Courier New" w:hAnsi="Courier New" w:cs="Courier New" w:hint="default"/>
        <w:sz w:val="16"/>
        <w:szCs w:val="16"/>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31" w15:restartNumberingAfterBreak="0">
    <w:nsid w:val="2C2F3C2A"/>
    <w:multiLevelType w:val="hybridMultilevel"/>
    <w:tmpl w:val="AEBCE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15:restartNumberingAfterBreak="0">
    <w:nsid w:val="2C3B1902"/>
    <w:multiLevelType w:val="hybridMultilevel"/>
    <w:tmpl w:val="DD1404BE"/>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3F4EF108">
      <w:start w:val="1"/>
      <w:numFmt w:val="bullet"/>
      <w:lvlText w:val=""/>
      <w:lvlJc w:val="left"/>
      <w:pPr>
        <w:ind w:left="13320" w:hanging="360"/>
      </w:pPr>
      <w:rPr>
        <w:rFonts w:ascii="Symbol" w:hAnsi="Symbol" w:hint="default"/>
        <w:sz w:val="18"/>
        <w:szCs w:val="18"/>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2C3F1EEA"/>
    <w:multiLevelType w:val="hybridMultilevel"/>
    <w:tmpl w:val="81227848"/>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34" w15:restartNumberingAfterBreak="0">
    <w:nsid w:val="2C5213ED"/>
    <w:multiLevelType w:val="hybridMultilevel"/>
    <w:tmpl w:val="335A6D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5" w15:restartNumberingAfterBreak="0">
    <w:nsid w:val="2C557BA4"/>
    <w:multiLevelType w:val="hybridMultilevel"/>
    <w:tmpl w:val="2BB0477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6" w15:restartNumberingAfterBreak="0">
    <w:nsid w:val="2C7713C3"/>
    <w:multiLevelType w:val="hybridMultilevel"/>
    <w:tmpl w:val="CC7AFC7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7" w15:restartNumberingAfterBreak="0">
    <w:nsid w:val="2D9F7876"/>
    <w:multiLevelType w:val="hybridMultilevel"/>
    <w:tmpl w:val="F6026DFA"/>
    <w:lvl w:ilvl="0" w:tplc="7E6C6788">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15:restartNumberingAfterBreak="0">
    <w:nsid w:val="2DAD7D29"/>
    <w:multiLevelType w:val="hybridMultilevel"/>
    <w:tmpl w:val="AD9A6426"/>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39" w15:restartNumberingAfterBreak="0">
    <w:nsid w:val="2DF95F17"/>
    <w:multiLevelType w:val="hybridMultilevel"/>
    <w:tmpl w:val="80C0B022"/>
    <w:lvl w:ilvl="0" w:tplc="E690BB10">
      <w:start w:val="1"/>
      <w:numFmt w:val="bullet"/>
      <w:lvlText w:val=""/>
      <w:lvlJc w:val="left"/>
      <w:pPr>
        <w:ind w:left="2160" w:hanging="360"/>
      </w:pPr>
      <w:rPr>
        <w:rFonts w:ascii="Symbol" w:hAnsi="Symbol" w:hint="default"/>
        <w:sz w:val="16"/>
        <w:szCs w:val="21"/>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0" w15:restartNumberingAfterBreak="0">
    <w:nsid w:val="2E400043"/>
    <w:multiLevelType w:val="hybridMultilevel"/>
    <w:tmpl w:val="F0B4E1DA"/>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41" w15:restartNumberingAfterBreak="0">
    <w:nsid w:val="2E76331C"/>
    <w:multiLevelType w:val="hybridMultilevel"/>
    <w:tmpl w:val="D9C2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2" w15:restartNumberingAfterBreak="0">
    <w:nsid w:val="2ED721AA"/>
    <w:multiLevelType w:val="hybridMultilevel"/>
    <w:tmpl w:val="3C40C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15:restartNumberingAfterBreak="0">
    <w:nsid w:val="2F3F41F3"/>
    <w:multiLevelType w:val="hybridMultilevel"/>
    <w:tmpl w:val="768C6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15:restartNumberingAfterBreak="0">
    <w:nsid w:val="2F5509FA"/>
    <w:multiLevelType w:val="hybridMultilevel"/>
    <w:tmpl w:val="F57C2EF8"/>
    <w:lvl w:ilvl="0" w:tplc="0409000F">
      <w:start w:val="1"/>
      <w:numFmt w:val="decimal"/>
      <w:lvlText w:val="%1."/>
      <w:lvlJc w:val="left"/>
      <w:pPr>
        <w:ind w:left="720" w:hanging="360"/>
      </w:pPr>
    </w:lvl>
    <w:lvl w:ilvl="1" w:tplc="E690BB10">
      <w:start w:val="1"/>
      <w:numFmt w:val="bullet"/>
      <w:lvlText w:val=""/>
      <w:lvlJc w:val="left"/>
      <w:pPr>
        <w:ind w:left="3240" w:hanging="360"/>
      </w:pPr>
      <w:rPr>
        <w:rFonts w:ascii="Symbol" w:hAnsi="Symbol" w:hint="default"/>
        <w:sz w:val="16"/>
        <w:szCs w:val="21"/>
      </w:rPr>
    </w:lvl>
    <w:lvl w:ilvl="2" w:tplc="3F4EF108">
      <w:start w:val="1"/>
      <w:numFmt w:val="bullet"/>
      <w:lvlText w:val=""/>
      <w:lvlJc w:val="left"/>
      <w:pPr>
        <w:ind w:left="13320" w:hanging="360"/>
      </w:pPr>
      <w:rPr>
        <w:rFonts w:ascii="Symbol" w:hAnsi="Symbol" w:hint="default"/>
        <w:sz w:val="18"/>
        <w:szCs w:val="18"/>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2FAD2CE7"/>
    <w:multiLevelType w:val="hybridMultilevel"/>
    <w:tmpl w:val="CE0E8E8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6" w15:restartNumberingAfterBreak="0">
    <w:nsid w:val="2FC00316"/>
    <w:multiLevelType w:val="hybridMultilevel"/>
    <w:tmpl w:val="C45EF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7" w15:restartNumberingAfterBreak="0">
    <w:nsid w:val="2FE93EBF"/>
    <w:multiLevelType w:val="hybridMultilevel"/>
    <w:tmpl w:val="BF3C0B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BADC3752">
      <w:start w:val="1"/>
      <w:numFmt w:val="bullet"/>
      <w:lvlText w:val=""/>
      <w:lvlJc w:val="left"/>
      <w:pPr>
        <w:ind w:left="2880" w:hanging="360"/>
      </w:pPr>
      <w:rPr>
        <w:rFonts w:ascii="Symbol" w:hAnsi="Symbol" w:hint="default"/>
        <w:sz w:val="21"/>
        <w:szCs w:val="21"/>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8" w15:restartNumberingAfterBreak="0">
    <w:nsid w:val="2FEC3030"/>
    <w:multiLevelType w:val="hybridMultilevel"/>
    <w:tmpl w:val="CE4E141E"/>
    <w:lvl w:ilvl="0" w:tplc="E690BB10">
      <w:start w:val="1"/>
      <w:numFmt w:val="bullet"/>
      <w:lvlText w:val=""/>
      <w:lvlJc w:val="left"/>
      <w:pPr>
        <w:ind w:left="1440" w:hanging="360"/>
      </w:pPr>
      <w:rPr>
        <w:rFonts w:ascii="Symbol" w:hAnsi="Symbol" w:hint="default"/>
        <w:sz w:val="16"/>
        <w:szCs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9" w15:restartNumberingAfterBreak="0">
    <w:nsid w:val="30421DD5"/>
    <w:multiLevelType w:val="hybridMultilevel"/>
    <w:tmpl w:val="466E576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0" w15:restartNumberingAfterBreak="0">
    <w:nsid w:val="3045119B"/>
    <w:multiLevelType w:val="hybridMultilevel"/>
    <w:tmpl w:val="4F26EF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1" w15:restartNumberingAfterBreak="0">
    <w:nsid w:val="30E15832"/>
    <w:multiLevelType w:val="hybridMultilevel"/>
    <w:tmpl w:val="AC4AFF0E"/>
    <w:lvl w:ilvl="0" w:tplc="4F0E4802">
      <w:start w:val="1"/>
      <w:numFmt w:val="bullet"/>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15:restartNumberingAfterBreak="0">
    <w:nsid w:val="311937E7"/>
    <w:multiLevelType w:val="hybridMultilevel"/>
    <w:tmpl w:val="8B0CB690"/>
    <w:lvl w:ilvl="0" w:tplc="4C6EAFB2">
      <w:start w:val="1"/>
      <w:numFmt w:val="decimal"/>
      <w:lvlText w:val="%1."/>
      <w:lvlJc w:val="left"/>
      <w:pPr>
        <w:ind w:left="3600" w:hanging="360"/>
      </w:pPr>
      <w:rPr>
        <w:b w:val="0"/>
        <w:bCs/>
      </w:rPr>
    </w:lvl>
    <w:lvl w:ilvl="1" w:tplc="04090001">
      <w:start w:val="1"/>
      <w:numFmt w:val="bullet"/>
      <w:lvlText w:val=""/>
      <w:lvlJc w:val="left"/>
      <w:pPr>
        <w:ind w:left="3600" w:hanging="360"/>
      </w:pPr>
      <w:rPr>
        <w:rFonts w:ascii="Symbol" w:hAnsi="Symbol" w:hint="default"/>
      </w:r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253" w15:restartNumberingAfterBreak="0">
    <w:nsid w:val="31665806"/>
    <w:multiLevelType w:val="hybridMultilevel"/>
    <w:tmpl w:val="208AB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1">
      <w:start w:val="1"/>
      <w:numFmt w:val="bullet"/>
      <w:lvlText w:val=""/>
      <w:lvlJc w:val="left"/>
      <w:pPr>
        <w:ind w:left="5040" w:hanging="360"/>
      </w:pPr>
      <w:rPr>
        <w:rFonts w:ascii="Symbol" w:hAnsi="Symbol"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4" w15:restartNumberingAfterBreak="0">
    <w:nsid w:val="31C934D6"/>
    <w:multiLevelType w:val="hybridMultilevel"/>
    <w:tmpl w:val="65A6F3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15:restartNumberingAfterBreak="0">
    <w:nsid w:val="32220DA9"/>
    <w:multiLevelType w:val="hybridMultilevel"/>
    <w:tmpl w:val="9B582DA6"/>
    <w:lvl w:ilvl="0" w:tplc="E690BB10">
      <w:start w:val="1"/>
      <w:numFmt w:val="bullet"/>
      <w:lvlText w:val=""/>
      <w:lvlJc w:val="left"/>
      <w:pPr>
        <w:ind w:left="1080" w:hanging="360"/>
      </w:pPr>
      <w:rPr>
        <w:rFonts w:ascii="Symbol" w:hAnsi="Symbol" w:hint="default"/>
        <w:sz w:val="16"/>
        <w:szCs w:val="2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6" w15:restartNumberingAfterBreak="0">
    <w:nsid w:val="32506A71"/>
    <w:multiLevelType w:val="hybridMultilevel"/>
    <w:tmpl w:val="A92C7596"/>
    <w:lvl w:ilvl="0" w:tplc="752A6F34">
      <w:start w:val="1"/>
      <w:numFmt w:val="decimal"/>
      <w:lvlText w:val="%1."/>
      <w:lvlJc w:val="left"/>
      <w:pPr>
        <w:ind w:left="720" w:hanging="360"/>
      </w:pPr>
      <w:rPr>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78E0B2E0">
      <w:start w:val="1"/>
      <w:numFmt w:val="bullet"/>
      <w:lvlText w:val=""/>
      <w:lvlJc w:val="left"/>
      <w:pPr>
        <w:ind w:left="720" w:hanging="360"/>
      </w:pPr>
      <w:rPr>
        <w:rFonts w:ascii="Symbol" w:hAnsi="Symbol" w:hint="default"/>
        <w:sz w:val="16"/>
        <w:szCs w:val="16"/>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329953A7"/>
    <w:multiLevelType w:val="hybridMultilevel"/>
    <w:tmpl w:val="F82436AC"/>
    <w:lvl w:ilvl="0" w:tplc="E690BB10">
      <w:start w:val="1"/>
      <w:numFmt w:val="bullet"/>
      <w:lvlText w:val=""/>
      <w:lvlJc w:val="left"/>
      <w:pPr>
        <w:ind w:left="720" w:hanging="360"/>
      </w:pPr>
      <w:rPr>
        <w:rFonts w:ascii="Symbol" w:hAnsi="Symbol" w:hint="default"/>
        <w:sz w:val="16"/>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8" w15:restartNumberingAfterBreak="0">
    <w:nsid w:val="32D97D11"/>
    <w:multiLevelType w:val="hybridMultilevel"/>
    <w:tmpl w:val="A46EA9F6"/>
    <w:lvl w:ilvl="0" w:tplc="E690BB10">
      <w:start w:val="1"/>
      <w:numFmt w:val="bullet"/>
      <w:lvlText w:val=""/>
      <w:lvlJc w:val="left"/>
      <w:pPr>
        <w:ind w:left="1440" w:hanging="360"/>
      </w:pPr>
      <w:rPr>
        <w:rFonts w:ascii="Symbol" w:hAnsi="Symbol" w:hint="default"/>
        <w:sz w:val="16"/>
        <w:szCs w:val="21"/>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9" w15:restartNumberingAfterBreak="0">
    <w:nsid w:val="337A1FAE"/>
    <w:multiLevelType w:val="hybridMultilevel"/>
    <w:tmpl w:val="D0DAB1A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0" w15:restartNumberingAfterBreak="0">
    <w:nsid w:val="339106F7"/>
    <w:multiLevelType w:val="hybridMultilevel"/>
    <w:tmpl w:val="DA7A20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1" w15:restartNumberingAfterBreak="0">
    <w:nsid w:val="33D362D1"/>
    <w:multiLevelType w:val="hybridMultilevel"/>
    <w:tmpl w:val="854C58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2" w15:restartNumberingAfterBreak="0">
    <w:nsid w:val="33DA72BE"/>
    <w:multiLevelType w:val="hybridMultilevel"/>
    <w:tmpl w:val="1B42F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15:restartNumberingAfterBreak="0">
    <w:nsid w:val="33F56B5F"/>
    <w:multiLevelType w:val="hybridMultilevel"/>
    <w:tmpl w:val="9A88FB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4" w15:restartNumberingAfterBreak="0">
    <w:nsid w:val="343E73B5"/>
    <w:multiLevelType w:val="hybridMultilevel"/>
    <w:tmpl w:val="196CCAE6"/>
    <w:lvl w:ilvl="0" w:tplc="7F08E3BE">
      <w:start w:val="1"/>
      <w:numFmt w:val="bullet"/>
      <w:lvlText w:val=""/>
      <w:lvlPicBulletId w:val="0"/>
      <w:lvlJc w:val="left"/>
      <w:pPr>
        <w:ind w:left="1440" w:hanging="360"/>
      </w:pPr>
      <w:rPr>
        <w:rFonts w:ascii="Symbol" w:hAnsi="Symbol" w:hint="default"/>
        <w:sz w:val="16"/>
        <w:szCs w:val="16"/>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5" w15:restartNumberingAfterBreak="0">
    <w:nsid w:val="34415B43"/>
    <w:multiLevelType w:val="hybridMultilevel"/>
    <w:tmpl w:val="E4B6D4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6" w15:restartNumberingAfterBreak="0">
    <w:nsid w:val="34630A71"/>
    <w:multiLevelType w:val="hybridMultilevel"/>
    <w:tmpl w:val="8E606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3">
      <w:start w:val="1"/>
      <w:numFmt w:val="bullet"/>
      <w:lvlText w:val="o"/>
      <w:lvlJc w:val="left"/>
      <w:pPr>
        <w:ind w:left="5760" w:hanging="360"/>
      </w:pPr>
      <w:rPr>
        <w:rFonts w:ascii="Courier New" w:hAnsi="Courier New" w:cs="Courier New"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15:restartNumberingAfterBreak="0">
    <w:nsid w:val="34875A4B"/>
    <w:multiLevelType w:val="hybridMultilevel"/>
    <w:tmpl w:val="FDA09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15:restartNumberingAfterBreak="0">
    <w:nsid w:val="34B01458"/>
    <w:multiLevelType w:val="hybridMultilevel"/>
    <w:tmpl w:val="A98E3128"/>
    <w:lvl w:ilvl="0" w:tplc="0409000F">
      <w:start w:val="1"/>
      <w:numFmt w:val="decimal"/>
      <w:lvlText w:val="%1."/>
      <w:lvlJc w:val="left"/>
      <w:pPr>
        <w:ind w:left="720" w:hanging="360"/>
      </w:pPr>
    </w:lvl>
    <w:lvl w:ilvl="1" w:tplc="E690BB10">
      <w:start w:val="1"/>
      <w:numFmt w:val="bullet"/>
      <w:lvlText w:val=""/>
      <w:lvlJc w:val="left"/>
      <w:pPr>
        <w:ind w:left="1080" w:hanging="360"/>
      </w:pPr>
      <w:rPr>
        <w:rFonts w:ascii="Symbol" w:hAnsi="Symbol" w:hint="default"/>
        <w:sz w:val="16"/>
        <w:szCs w:val="2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34B6784A"/>
    <w:multiLevelType w:val="hybridMultilevel"/>
    <w:tmpl w:val="C1182974"/>
    <w:lvl w:ilvl="0" w:tplc="04090001">
      <w:start w:val="1"/>
      <w:numFmt w:val="bullet"/>
      <w:lvlText w:val=""/>
      <w:lvlJc w:val="left"/>
      <w:pPr>
        <w:ind w:left="3960" w:hanging="360"/>
      </w:pPr>
      <w:rPr>
        <w:rFonts w:ascii="Symbol" w:hAnsi="Symbol" w:hint="default"/>
      </w:rPr>
    </w:lvl>
    <w:lvl w:ilvl="1" w:tplc="04090003">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70" w15:restartNumberingAfterBreak="0">
    <w:nsid w:val="34C948F1"/>
    <w:multiLevelType w:val="hybridMultilevel"/>
    <w:tmpl w:val="9020A022"/>
    <w:lvl w:ilvl="0" w:tplc="0409000F">
      <w:start w:val="1"/>
      <w:numFmt w:val="decimal"/>
      <w:lvlText w:val="%1."/>
      <w:lvlJc w:val="left"/>
      <w:pPr>
        <w:ind w:left="1080" w:hanging="360"/>
      </w:pPr>
      <w:rPr>
        <w:rFont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1" w15:restartNumberingAfterBreak="0">
    <w:nsid w:val="355A787E"/>
    <w:multiLevelType w:val="hybridMultilevel"/>
    <w:tmpl w:val="AF7A5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2" w15:restartNumberingAfterBreak="0">
    <w:nsid w:val="355C38BD"/>
    <w:multiLevelType w:val="hybridMultilevel"/>
    <w:tmpl w:val="9DA0AE6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3" w15:restartNumberingAfterBreak="0">
    <w:nsid w:val="35CC1D10"/>
    <w:multiLevelType w:val="hybridMultilevel"/>
    <w:tmpl w:val="33361822"/>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4" w15:restartNumberingAfterBreak="0">
    <w:nsid w:val="35CF13A0"/>
    <w:multiLevelType w:val="hybridMultilevel"/>
    <w:tmpl w:val="94F4DE32"/>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5" w15:restartNumberingAfterBreak="0">
    <w:nsid w:val="35F41D43"/>
    <w:multiLevelType w:val="hybridMultilevel"/>
    <w:tmpl w:val="39EC5BD4"/>
    <w:lvl w:ilvl="0" w:tplc="0409000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6" w15:restartNumberingAfterBreak="0">
    <w:nsid w:val="36050C57"/>
    <w:multiLevelType w:val="hybridMultilevel"/>
    <w:tmpl w:val="33CEF10C"/>
    <w:lvl w:ilvl="0" w:tplc="0409000F">
      <w:start w:val="1"/>
      <w:numFmt w:val="decimal"/>
      <w:lvlText w:val="%1."/>
      <w:lvlJc w:val="left"/>
      <w:pPr>
        <w:ind w:left="2880" w:hanging="360"/>
      </w:pPr>
    </w:lvl>
    <w:lvl w:ilvl="1" w:tplc="04090001">
      <w:start w:val="1"/>
      <w:numFmt w:val="bullet"/>
      <w:lvlText w:val=""/>
      <w:lvlJc w:val="left"/>
      <w:pPr>
        <w:ind w:left="2880" w:hanging="360"/>
      </w:pPr>
      <w:rPr>
        <w:rFonts w:ascii="Symbol" w:hAnsi="Symbol" w:hint="default"/>
      </w:rPr>
    </w:lvl>
    <w:lvl w:ilvl="2" w:tplc="04090003">
      <w:start w:val="1"/>
      <w:numFmt w:val="bullet"/>
      <w:lvlText w:val="o"/>
      <w:lvlJc w:val="left"/>
      <w:pPr>
        <w:ind w:left="5040" w:hanging="360"/>
      </w:pPr>
      <w:rPr>
        <w:rFonts w:ascii="Courier New" w:hAnsi="Courier New" w:cs="Courier New" w:hint="default"/>
      </w:r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77" w15:restartNumberingAfterBreak="0">
    <w:nsid w:val="36231619"/>
    <w:multiLevelType w:val="hybridMultilevel"/>
    <w:tmpl w:val="0AEC512E"/>
    <w:lvl w:ilvl="0" w:tplc="AD08ACEC">
      <w:start w:val="1"/>
      <w:numFmt w:val="decimal"/>
      <w:lvlText w:val="%1."/>
      <w:lvlJc w:val="left"/>
      <w:pPr>
        <w:tabs>
          <w:tab w:val="num" w:pos="1800"/>
        </w:tabs>
        <w:ind w:left="1800" w:hanging="360"/>
      </w:pPr>
    </w:lvl>
    <w:lvl w:ilvl="1" w:tplc="A70274FA">
      <w:start w:val="1"/>
      <w:numFmt w:val="bullet"/>
      <w:lvlText w:val=""/>
      <w:lvlJc w:val="left"/>
      <w:pPr>
        <w:tabs>
          <w:tab w:val="num" w:pos="1440"/>
        </w:tabs>
        <w:ind w:left="1440" w:hanging="360"/>
      </w:pPr>
      <w:rPr>
        <w:rFonts w:ascii="Symbol" w:hAnsi="Symbol" w:hint="default"/>
        <w:color w:val="auto"/>
        <w:sz w:val="16"/>
        <w:szCs w:val="21"/>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8" w15:restartNumberingAfterBreak="0">
    <w:nsid w:val="362736F7"/>
    <w:multiLevelType w:val="hybridMultilevel"/>
    <w:tmpl w:val="D96E06A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9" w15:restartNumberingAfterBreak="0">
    <w:nsid w:val="36871ED2"/>
    <w:multiLevelType w:val="hybridMultilevel"/>
    <w:tmpl w:val="7D466C94"/>
    <w:lvl w:ilvl="0" w:tplc="0409000F">
      <w:start w:val="1"/>
      <w:numFmt w:val="decimal"/>
      <w:lvlText w:val="%1."/>
      <w:lvlJc w:val="left"/>
      <w:pPr>
        <w:ind w:left="720" w:hanging="360"/>
      </w:pPr>
    </w:lvl>
    <w:lvl w:ilvl="1" w:tplc="04090001">
      <w:start w:val="1"/>
      <w:numFmt w:val="bullet"/>
      <w:lvlText w:val=""/>
      <w:lvlJc w:val="left"/>
      <w:pPr>
        <w:ind w:left="360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0" w15:restartNumberingAfterBreak="0">
    <w:nsid w:val="3687290B"/>
    <w:multiLevelType w:val="hybridMultilevel"/>
    <w:tmpl w:val="2FC043D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1" w15:restartNumberingAfterBreak="0">
    <w:nsid w:val="369958D5"/>
    <w:multiLevelType w:val="hybridMultilevel"/>
    <w:tmpl w:val="49968A34"/>
    <w:lvl w:ilvl="0" w:tplc="56126AD0">
      <w:start w:val="1"/>
      <w:numFmt w:val="bullet"/>
      <w:lvlText w:val="o"/>
      <w:lvlJc w:val="left"/>
      <w:pPr>
        <w:ind w:left="4320" w:hanging="360"/>
      </w:pPr>
      <w:rPr>
        <w:rFonts w:ascii="Courier New" w:hAnsi="Courier New" w:cs="Courier New" w:hint="default"/>
        <w:sz w:val="16"/>
        <w:szCs w:val="16"/>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82" w15:restartNumberingAfterBreak="0">
    <w:nsid w:val="36C84AC3"/>
    <w:multiLevelType w:val="hybridMultilevel"/>
    <w:tmpl w:val="CE5071AC"/>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83" w15:restartNumberingAfterBreak="0">
    <w:nsid w:val="37336921"/>
    <w:multiLevelType w:val="hybridMultilevel"/>
    <w:tmpl w:val="BAC24BDC"/>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84" w15:restartNumberingAfterBreak="0">
    <w:nsid w:val="37364B6F"/>
    <w:multiLevelType w:val="hybridMultilevel"/>
    <w:tmpl w:val="34D06AC8"/>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85" w15:restartNumberingAfterBreak="0">
    <w:nsid w:val="37741D0E"/>
    <w:multiLevelType w:val="hybridMultilevel"/>
    <w:tmpl w:val="BAD40EFC"/>
    <w:lvl w:ilvl="0" w:tplc="E690BB10">
      <w:start w:val="1"/>
      <w:numFmt w:val="bullet"/>
      <w:lvlText w:val=""/>
      <w:lvlJc w:val="left"/>
      <w:pPr>
        <w:ind w:left="2160" w:hanging="360"/>
      </w:pPr>
      <w:rPr>
        <w:rFonts w:ascii="Symbol" w:hAnsi="Symbol" w:hint="default"/>
        <w:sz w:val="16"/>
        <w:szCs w:val="2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6" w15:restartNumberingAfterBreak="0">
    <w:nsid w:val="378E7B49"/>
    <w:multiLevelType w:val="hybridMultilevel"/>
    <w:tmpl w:val="76C27568"/>
    <w:lvl w:ilvl="0" w:tplc="04090019">
      <w:start w:val="1"/>
      <w:numFmt w:val="lowerLetter"/>
      <w:lvlText w:val="%1."/>
      <w:lvlJc w:val="left"/>
      <w:pPr>
        <w:ind w:left="144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7" w15:restartNumberingAfterBreak="0">
    <w:nsid w:val="37BB4138"/>
    <w:multiLevelType w:val="hybridMultilevel"/>
    <w:tmpl w:val="9C7843DE"/>
    <w:lvl w:ilvl="0" w:tplc="E690BB10">
      <w:start w:val="1"/>
      <w:numFmt w:val="bullet"/>
      <w:lvlText w:val=""/>
      <w:lvlJc w:val="left"/>
      <w:pPr>
        <w:ind w:left="1440" w:hanging="360"/>
      </w:pPr>
      <w:rPr>
        <w:rFonts w:ascii="Symbol" w:hAnsi="Symbol" w:hint="default"/>
        <w:sz w:val="16"/>
        <w:szCs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8" w15:restartNumberingAfterBreak="0">
    <w:nsid w:val="37C00628"/>
    <w:multiLevelType w:val="hybridMultilevel"/>
    <w:tmpl w:val="B89CE8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9" w15:restartNumberingAfterBreak="0">
    <w:nsid w:val="37C00FB6"/>
    <w:multiLevelType w:val="hybridMultilevel"/>
    <w:tmpl w:val="C79AEDDA"/>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90" w15:restartNumberingAfterBreak="0">
    <w:nsid w:val="381360B2"/>
    <w:multiLevelType w:val="hybridMultilevel"/>
    <w:tmpl w:val="CFB0414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1" w15:restartNumberingAfterBreak="0">
    <w:nsid w:val="38753041"/>
    <w:multiLevelType w:val="hybridMultilevel"/>
    <w:tmpl w:val="AE52070A"/>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292" w15:restartNumberingAfterBreak="0">
    <w:nsid w:val="387F1F05"/>
    <w:multiLevelType w:val="hybridMultilevel"/>
    <w:tmpl w:val="6B947164"/>
    <w:lvl w:ilvl="0" w:tplc="E690BB10">
      <w:start w:val="1"/>
      <w:numFmt w:val="bullet"/>
      <w:lvlText w:val=""/>
      <w:lvlJc w:val="left"/>
      <w:pPr>
        <w:ind w:left="1440" w:hanging="360"/>
      </w:pPr>
      <w:rPr>
        <w:rFonts w:ascii="Symbol" w:hAnsi="Symbol" w:hint="default"/>
        <w:sz w:val="16"/>
        <w:szCs w:val="21"/>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3" w15:restartNumberingAfterBreak="0">
    <w:nsid w:val="38B077CD"/>
    <w:multiLevelType w:val="hybridMultilevel"/>
    <w:tmpl w:val="1B18B7EA"/>
    <w:lvl w:ilvl="0" w:tplc="04090003">
      <w:start w:val="1"/>
      <w:numFmt w:val="bullet"/>
      <w:lvlText w:val="o"/>
      <w:lvlJc w:val="left"/>
      <w:pPr>
        <w:ind w:left="4320" w:hanging="360"/>
      </w:pPr>
      <w:rPr>
        <w:rFonts w:ascii="Courier New" w:hAnsi="Courier New" w:cs="Courier New" w:hint="default"/>
      </w:rPr>
    </w:lvl>
    <w:lvl w:ilvl="1" w:tplc="C52A7B9E">
      <w:start w:val="1"/>
      <w:numFmt w:val="bullet"/>
      <w:lvlText w:val=""/>
      <w:lvlJc w:val="left"/>
      <w:pPr>
        <w:ind w:left="1440" w:hanging="360"/>
      </w:pPr>
      <w:rPr>
        <w:rFonts w:ascii="Wingdings" w:hAnsi="Wingdings" w:hint="default"/>
        <w:sz w:val="18"/>
        <w:szCs w:val="18"/>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94" w15:restartNumberingAfterBreak="0">
    <w:nsid w:val="38C065FB"/>
    <w:multiLevelType w:val="hybridMultilevel"/>
    <w:tmpl w:val="237EE6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5" w15:restartNumberingAfterBreak="0">
    <w:nsid w:val="38D92D1E"/>
    <w:multiLevelType w:val="hybridMultilevel"/>
    <w:tmpl w:val="65D629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6" w15:restartNumberingAfterBreak="0">
    <w:nsid w:val="38E848B8"/>
    <w:multiLevelType w:val="hybridMultilevel"/>
    <w:tmpl w:val="EF2A9CA0"/>
    <w:lvl w:ilvl="0" w:tplc="E690BB10">
      <w:start w:val="1"/>
      <w:numFmt w:val="bullet"/>
      <w:lvlText w:val=""/>
      <w:lvlJc w:val="left"/>
      <w:pPr>
        <w:ind w:left="720" w:hanging="360"/>
      </w:pPr>
      <w:rPr>
        <w:rFonts w:ascii="Symbol" w:hAnsi="Symbol" w:hint="default"/>
        <w:sz w:val="16"/>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15:restartNumberingAfterBreak="0">
    <w:nsid w:val="3901116D"/>
    <w:multiLevelType w:val="hybridMultilevel"/>
    <w:tmpl w:val="6D969AC0"/>
    <w:lvl w:ilvl="0" w:tplc="3F4EF108">
      <w:start w:val="1"/>
      <w:numFmt w:val="bullet"/>
      <w:lvlText w:val=""/>
      <w:lvlJc w:val="left"/>
      <w:pPr>
        <w:ind w:left="4680" w:hanging="360"/>
      </w:pPr>
      <w:rPr>
        <w:rFonts w:ascii="Symbol" w:hAnsi="Symbol" w:hint="default"/>
        <w:sz w:val="18"/>
        <w:szCs w:val="18"/>
      </w:rPr>
    </w:lvl>
    <w:lvl w:ilvl="1" w:tplc="04090003">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298" w15:restartNumberingAfterBreak="0">
    <w:nsid w:val="395E1D48"/>
    <w:multiLevelType w:val="hybridMultilevel"/>
    <w:tmpl w:val="E71222C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9" w15:restartNumberingAfterBreak="0">
    <w:nsid w:val="39AD6C33"/>
    <w:multiLevelType w:val="hybridMultilevel"/>
    <w:tmpl w:val="497478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15:restartNumberingAfterBreak="0">
    <w:nsid w:val="39CA362B"/>
    <w:multiLevelType w:val="hybridMultilevel"/>
    <w:tmpl w:val="C2723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1" w15:restartNumberingAfterBreak="0">
    <w:nsid w:val="39E836DE"/>
    <w:multiLevelType w:val="hybridMultilevel"/>
    <w:tmpl w:val="BCFA7BFC"/>
    <w:lvl w:ilvl="0" w:tplc="04090003">
      <w:start w:val="1"/>
      <w:numFmt w:val="bullet"/>
      <w:lvlText w:val="o"/>
      <w:lvlJc w:val="left"/>
      <w:pPr>
        <w:ind w:left="3600" w:hanging="360"/>
      </w:pPr>
      <w:rPr>
        <w:rFonts w:ascii="Courier New" w:hAnsi="Courier New" w:cs="Courier New" w:hint="default"/>
      </w:rPr>
    </w:lvl>
    <w:lvl w:ilvl="1" w:tplc="04090005">
      <w:start w:val="1"/>
      <w:numFmt w:val="bullet"/>
      <w:lvlText w:val=""/>
      <w:lvlJc w:val="left"/>
      <w:pPr>
        <w:ind w:left="6120" w:hanging="360"/>
      </w:pPr>
      <w:rPr>
        <w:rFonts w:ascii="Wingdings" w:hAnsi="Wingdings"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02" w15:restartNumberingAfterBreak="0">
    <w:nsid w:val="39F47978"/>
    <w:multiLevelType w:val="hybridMultilevel"/>
    <w:tmpl w:val="3A50A1D6"/>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03" w15:restartNumberingAfterBreak="0">
    <w:nsid w:val="3A14594B"/>
    <w:multiLevelType w:val="hybridMultilevel"/>
    <w:tmpl w:val="B32E9F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15:restartNumberingAfterBreak="0">
    <w:nsid w:val="3A580AAA"/>
    <w:multiLevelType w:val="hybridMultilevel"/>
    <w:tmpl w:val="F5D0B574"/>
    <w:lvl w:ilvl="0" w:tplc="E690BB10">
      <w:start w:val="1"/>
      <w:numFmt w:val="bullet"/>
      <w:lvlText w:val=""/>
      <w:lvlJc w:val="left"/>
      <w:pPr>
        <w:ind w:left="2160" w:hanging="360"/>
      </w:pPr>
      <w:rPr>
        <w:rFonts w:ascii="Symbol" w:hAnsi="Symbol" w:hint="default"/>
        <w:sz w:val="16"/>
        <w:szCs w:val="21"/>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5" w15:restartNumberingAfterBreak="0">
    <w:nsid w:val="3A7F5621"/>
    <w:multiLevelType w:val="hybridMultilevel"/>
    <w:tmpl w:val="7AF21EA8"/>
    <w:lvl w:ilvl="0" w:tplc="752A6F34">
      <w:start w:val="1"/>
      <w:numFmt w:val="decimal"/>
      <w:lvlText w:val="%1."/>
      <w:lvlJc w:val="left"/>
      <w:pPr>
        <w:ind w:left="720" w:hanging="360"/>
      </w:pPr>
      <w:rPr>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3B130D10"/>
    <w:multiLevelType w:val="hybridMultilevel"/>
    <w:tmpl w:val="304C37AC"/>
    <w:lvl w:ilvl="0" w:tplc="E4FC5E52">
      <w:start w:val="1"/>
      <w:numFmt w:val="decimal"/>
      <w:lvlText w:val="%1."/>
      <w:lvlJc w:val="left"/>
      <w:pPr>
        <w:ind w:left="720" w:hanging="360"/>
      </w:pPr>
      <w:rPr>
        <w:rFonts w:hint="default"/>
        <w:b w:val="0"/>
        <w:bCs/>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7" w15:restartNumberingAfterBreak="0">
    <w:nsid w:val="3B1F4EBF"/>
    <w:multiLevelType w:val="hybridMultilevel"/>
    <w:tmpl w:val="832237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8" w15:restartNumberingAfterBreak="0">
    <w:nsid w:val="3B555971"/>
    <w:multiLevelType w:val="hybridMultilevel"/>
    <w:tmpl w:val="525AA89E"/>
    <w:lvl w:ilvl="0" w:tplc="487ABC8E">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9" w15:restartNumberingAfterBreak="0">
    <w:nsid w:val="3B5746D5"/>
    <w:multiLevelType w:val="hybridMultilevel"/>
    <w:tmpl w:val="6C52FB1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0" w15:restartNumberingAfterBreak="0">
    <w:nsid w:val="3B6C586E"/>
    <w:multiLevelType w:val="hybridMultilevel"/>
    <w:tmpl w:val="567AF496"/>
    <w:lvl w:ilvl="0" w:tplc="E690BB10">
      <w:start w:val="1"/>
      <w:numFmt w:val="bullet"/>
      <w:lvlText w:val=""/>
      <w:lvlJc w:val="left"/>
      <w:pPr>
        <w:ind w:left="720" w:hanging="360"/>
      </w:pPr>
      <w:rPr>
        <w:rFonts w:ascii="Symbol" w:hAnsi="Symbol" w:hint="default"/>
        <w:sz w:val="16"/>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1" w15:restartNumberingAfterBreak="0">
    <w:nsid w:val="3B752BA0"/>
    <w:multiLevelType w:val="hybridMultilevel"/>
    <w:tmpl w:val="8F0C6C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15:restartNumberingAfterBreak="0">
    <w:nsid w:val="3B80677E"/>
    <w:multiLevelType w:val="hybridMultilevel"/>
    <w:tmpl w:val="E15AD47A"/>
    <w:lvl w:ilvl="0" w:tplc="752A6F34">
      <w:start w:val="1"/>
      <w:numFmt w:val="decimal"/>
      <w:lvlText w:val="%1."/>
      <w:lvlJc w:val="left"/>
      <w:pPr>
        <w:ind w:left="2160" w:hanging="360"/>
      </w:pPr>
      <w:rPr>
        <w:sz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3" w15:restartNumberingAfterBreak="0">
    <w:nsid w:val="3B9B71E1"/>
    <w:multiLevelType w:val="hybridMultilevel"/>
    <w:tmpl w:val="4A9472F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4" w15:restartNumberingAfterBreak="0">
    <w:nsid w:val="3B9D402D"/>
    <w:multiLevelType w:val="hybridMultilevel"/>
    <w:tmpl w:val="7EC486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5" w15:restartNumberingAfterBreak="0">
    <w:nsid w:val="3BEF7690"/>
    <w:multiLevelType w:val="hybridMultilevel"/>
    <w:tmpl w:val="67B8581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3">
      <w:start w:val="1"/>
      <w:numFmt w:val="bullet"/>
      <w:lvlText w:val="o"/>
      <w:lvlJc w:val="left"/>
      <w:pPr>
        <w:ind w:left="4320" w:hanging="360"/>
      </w:pPr>
      <w:rPr>
        <w:rFonts w:ascii="Courier New" w:hAnsi="Courier New" w:cs="Courier New"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6" w15:restartNumberingAfterBreak="0">
    <w:nsid w:val="3C9852DC"/>
    <w:multiLevelType w:val="hybridMultilevel"/>
    <w:tmpl w:val="0772F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7" w15:restartNumberingAfterBreak="0">
    <w:nsid w:val="3CAD6E3C"/>
    <w:multiLevelType w:val="hybridMultilevel"/>
    <w:tmpl w:val="8B6410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8" w15:restartNumberingAfterBreak="0">
    <w:nsid w:val="3CAF4A44"/>
    <w:multiLevelType w:val="hybridMultilevel"/>
    <w:tmpl w:val="F18639A8"/>
    <w:lvl w:ilvl="0" w:tplc="04090005">
      <w:start w:val="1"/>
      <w:numFmt w:val="bullet"/>
      <w:lvlText w:val=""/>
      <w:lvlJc w:val="left"/>
      <w:pPr>
        <w:ind w:left="4320" w:hanging="360"/>
      </w:pPr>
      <w:rPr>
        <w:rFonts w:ascii="Wingdings" w:hAnsi="Wingdings" w:hint="default"/>
      </w:rPr>
    </w:lvl>
    <w:lvl w:ilvl="1" w:tplc="04090003">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319" w15:restartNumberingAfterBreak="0">
    <w:nsid w:val="3CFE1BDF"/>
    <w:multiLevelType w:val="hybridMultilevel"/>
    <w:tmpl w:val="DE643A3C"/>
    <w:lvl w:ilvl="0" w:tplc="E690BB10">
      <w:start w:val="1"/>
      <w:numFmt w:val="bullet"/>
      <w:lvlText w:val=""/>
      <w:lvlJc w:val="left"/>
      <w:pPr>
        <w:ind w:left="1080" w:hanging="360"/>
      </w:pPr>
      <w:rPr>
        <w:rFonts w:ascii="Symbol" w:hAnsi="Symbol" w:hint="default"/>
        <w:sz w:val="16"/>
        <w:szCs w:val="21"/>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0" w15:restartNumberingAfterBreak="0">
    <w:nsid w:val="3D3267BD"/>
    <w:multiLevelType w:val="hybridMultilevel"/>
    <w:tmpl w:val="31B07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1" w15:restartNumberingAfterBreak="0">
    <w:nsid w:val="3D342C86"/>
    <w:multiLevelType w:val="hybridMultilevel"/>
    <w:tmpl w:val="CD549E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2" w15:restartNumberingAfterBreak="0">
    <w:nsid w:val="3D8D15DC"/>
    <w:multiLevelType w:val="hybridMultilevel"/>
    <w:tmpl w:val="9F760C68"/>
    <w:lvl w:ilvl="0" w:tplc="E690BB10">
      <w:start w:val="1"/>
      <w:numFmt w:val="bullet"/>
      <w:lvlText w:val=""/>
      <w:lvlJc w:val="left"/>
      <w:pPr>
        <w:ind w:left="1080" w:hanging="360"/>
      </w:pPr>
      <w:rPr>
        <w:rFonts w:ascii="Symbol" w:hAnsi="Symbol" w:hint="default"/>
        <w:sz w:val="16"/>
        <w:szCs w:val="2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3" w15:restartNumberingAfterBreak="0">
    <w:nsid w:val="3D9C3C37"/>
    <w:multiLevelType w:val="hybridMultilevel"/>
    <w:tmpl w:val="679092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4" w15:restartNumberingAfterBreak="0">
    <w:nsid w:val="3DDE2B79"/>
    <w:multiLevelType w:val="hybridMultilevel"/>
    <w:tmpl w:val="6C625E9A"/>
    <w:lvl w:ilvl="0" w:tplc="96085A10">
      <w:start w:val="1"/>
      <w:numFmt w:val="bullet"/>
      <w:lvlText w:val=""/>
      <w:lvlPicBulletId w:val="0"/>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5" w15:restartNumberingAfterBreak="0">
    <w:nsid w:val="3E601C5B"/>
    <w:multiLevelType w:val="hybridMultilevel"/>
    <w:tmpl w:val="6672792E"/>
    <w:lvl w:ilvl="0" w:tplc="56126AD0">
      <w:start w:val="1"/>
      <w:numFmt w:val="bullet"/>
      <w:lvlText w:val="o"/>
      <w:lvlJc w:val="left"/>
      <w:pPr>
        <w:ind w:left="4320" w:hanging="360"/>
      </w:pPr>
      <w:rPr>
        <w:rFonts w:ascii="Courier New" w:hAnsi="Courier New" w:cs="Courier New" w:hint="default"/>
        <w:sz w:val="16"/>
        <w:szCs w:val="16"/>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26" w15:restartNumberingAfterBreak="0">
    <w:nsid w:val="3E631101"/>
    <w:multiLevelType w:val="hybridMultilevel"/>
    <w:tmpl w:val="314C90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7" w15:restartNumberingAfterBreak="0">
    <w:nsid w:val="3E9B7F96"/>
    <w:multiLevelType w:val="hybridMultilevel"/>
    <w:tmpl w:val="E9C8482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15:restartNumberingAfterBreak="0">
    <w:nsid w:val="3F4A41B6"/>
    <w:multiLevelType w:val="hybridMultilevel"/>
    <w:tmpl w:val="7F649DC6"/>
    <w:lvl w:ilvl="0" w:tplc="E690BB10">
      <w:start w:val="1"/>
      <w:numFmt w:val="bullet"/>
      <w:lvlText w:val=""/>
      <w:lvlJc w:val="left"/>
      <w:pPr>
        <w:ind w:left="1080" w:hanging="360"/>
      </w:pPr>
      <w:rPr>
        <w:rFonts w:ascii="Symbol" w:hAnsi="Symbol" w:hint="default"/>
        <w:sz w:val="16"/>
        <w:szCs w:val="21"/>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9" w15:restartNumberingAfterBreak="0">
    <w:nsid w:val="3F7940D6"/>
    <w:multiLevelType w:val="hybridMultilevel"/>
    <w:tmpl w:val="2DDE1CCC"/>
    <w:lvl w:ilvl="0" w:tplc="04090003">
      <w:start w:val="1"/>
      <w:numFmt w:val="bullet"/>
      <w:lvlText w:val="o"/>
      <w:lvlJc w:val="left"/>
      <w:pPr>
        <w:ind w:left="504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30" w15:restartNumberingAfterBreak="0">
    <w:nsid w:val="3F7C4AB3"/>
    <w:multiLevelType w:val="hybridMultilevel"/>
    <w:tmpl w:val="F8FEC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1" w15:restartNumberingAfterBreak="0">
    <w:nsid w:val="3FC824B0"/>
    <w:multiLevelType w:val="hybridMultilevel"/>
    <w:tmpl w:val="653C42A4"/>
    <w:lvl w:ilvl="0" w:tplc="637E3D24">
      <w:start w:val="1"/>
      <w:numFmt w:val="bullet"/>
      <w:lvlText w:val=""/>
      <w:lvlPicBulletId w:val="0"/>
      <w:lvlJc w:val="left"/>
      <w:pPr>
        <w:ind w:left="2160" w:hanging="360"/>
      </w:pPr>
      <w:rPr>
        <w:rFonts w:ascii="Symbol" w:hAnsi="Symbol" w:hint="default"/>
        <w:color w:val="000000" w:themeColor="text1"/>
        <w:sz w:val="16"/>
        <w:szCs w:val="16"/>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2" w15:restartNumberingAfterBreak="0">
    <w:nsid w:val="406A6DBE"/>
    <w:multiLevelType w:val="hybridMultilevel"/>
    <w:tmpl w:val="CCBE0970"/>
    <w:lvl w:ilvl="0" w:tplc="843EA484">
      <w:start w:val="1"/>
      <w:numFmt w:val="bullet"/>
      <w:lvlText w:val=""/>
      <w:lvlPicBulletId w:val="0"/>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3" w15:restartNumberingAfterBreak="0">
    <w:nsid w:val="408E59BA"/>
    <w:multiLevelType w:val="hybridMultilevel"/>
    <w:tmpl w:val="0406C0E6"/>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34" w15:restartNumberingAfterBreak="0">
    <w:nsid w:val="40A95C3F"/>
    <w:multiLevelType w:val="hybridMultilevel"/>
    <w:tmpl w:val="48868B9A"/>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5" w15:restartNumberingAfterBreak="0">
    <w:nsid w:val="40C226EB"/>
    <w:multiLevelType w:val="hybridMultilevel"/>
    <w:tmpl w:val="83D034BE"/>
    <w:lvl w:ilvl="0" w:tplc="E690BB10">
      <w:start w:val="1"/>
      <w:numFmt w:val="bullet"/>
      <w:lvlText w:val=""/>
      <w:lvlJc w:val="left"/>
      <w:pPr>
        <w:ind w:left="1440" w:hanging="360"/>
      </w:pPr>
      <w:rPr>
        <w:rFonts w:ascii="Symbol" w:hAnsi="Symbol" w:hint="default"/>
        <w:sz w:val="16"/>
        <w:szCs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6" w15:restartNumberingAfterBreak="0">
    <w:nsid w:val="412B6179"/>
    <w:multiLevelType w:val="hybridMultilevel"/>
    <w:tmpl w:val="F24E5882"/>
    <w:lvl w:ilvl="0" w:tplc="04090001">
      <w:start w:val="1"/>
      <w:numFmt w:val="bullet"/>
      <w:lvlText w:val=""/>
      <w:lvlJc w:val="left"/>
      <w:pPr>
        <w:ind w:left="12240" w:hanging="360"/>
      </w:pPr>
      <w:rPr>
        <w:rFonts w:ascii="Symbol" w:hAnsi="Symbol" w:hint="default"/>
      </w:rPr>
    </w:lvl>
    <w:lvl w:ilvl="1" w:tplc="04090003" w:tentative="1">
      <w:start w:val="1"/>
      <w:numFmt w:val="bullet"/>
      <w:lvlText w:val="o"/>
      <w:lvlJc w:val="left"/>
      <w:pPr>
        <w:ind w:left="12960" w:hanging="360"/>
      </w:pPr>
      <w:rPr>
        <w:rFonts w:ascii="Courier New" w:hAnsi="Courier New" w:cs="Courier New" w:hint="default"/>
      </w:rPr>
    </w:lvl>
    <w:lvl w:ilvl="2" w:tplc="04090005" w:tentative="1">
      <w:start w:val="1"/>
      <w:numFmt w:val="bullet"/>
      <w:lvlText w:val=""/>
      <w:lvlJc w:val="left"/>
      <w:pPr>
        <w:ind w:left="13680" w:hanging="360"/>
      </w:pPr>
      <w:rPr>
        <w:rFonts w:ascii="Wingdings" w:hAnsi="Wingdings" w:hint="default"/>
      </w:rPr>
    </w:lvl>
    <w:lvl w:ilvl="3" w:tplc="04090001" w:tentative="1">
      <w:start w:val="1"/>
      <w:numFmt w:val="bullet"/>
      <w:lvlText w:val=""/>
      <w:lvlJc w:val="left"/>
      <w:pPr>
        <w:ind w:left="14400" w:hanging="360"/>
      </w:pPr>
      <w:rPr>
        <w:rFonts w:ascii="Symbol" w:hAnsi="Symbol" w:hint="default"/>
      </w:rPr>
    </w:lvl>
    <w:lvl w:ilvl="4" w:tplc="04090003" w:tentative="1">
      <w:start w:val="1"/>
      <w:numFmt w:val="bullet"/>
      <w:lvlText w:val="o"/>
      <w:lvlJc w:val="left"/>
      <w:pPr>
        <w:ind w:left="15120" w:hanging="360"/>
      </w:pPr>
      <w:rPr>
        <w:rFonts w:ascii="Courier New" w:hAnsi="Courier New" w:cs="Courier New" w:hint="default"/>
      </w:rPr>
    </w:lvl>
    <w:lvl w:ilvl="5" w:tplc="04090005" w:tentative="1">
      <w:start w:val="1"/>
      <w:numFmt w:val="bullet"/>
      <w:lvlText w:val=""/>
      <w:lvlJc w:val="left"/>
      <w:pPr>
        <w:ind w:left="15840" w:hanging="360"/>
      </w:pPr>
      <w:rPr>
        <w:rFonts w:ascii="Wingdings" w:hAnsi="Wingdings" w:hint="default"/>
      </w:rPr>
    </w:lvl>
    <w:lvl w:ilvl="6" w:tplc="04090001" w:tentative="1">
      <w:start w:val="1"/>
      <w:numFmt w:val="bullet"/>
      <w:lvlText w:val=""/>
      <w:lvlJc w:val="left"/>
      <w:pPr>
        <w:ind w:left="16560" w:hanging="360"/>
      </w:pPr>
      <w:rPr>
        <w:rFonts w:ascii="Symbol" w:hAnsi="Symbol" w:hint="default"/>
      </w:rPr>
    </w:lvl>
    <w:lvl w:ilvl="7" w:tplc="04090003" w:tentative="1">
      <w:start w:val="1"/>
      <w:numFmt w:val="bullet"/>
      <w:lvlText w:val="o"/>
      <w:lvlJc w:val="left"/>
      <w:pPr>
        <w:ind w:left="17280" w:hanging="360"/>
      </w:pPr>
      <w:rPr>
        <w:rFonts w:ascii="Courier New" w:hAnsi="Courier New" w:cs="Courier New" w:hint="default"/>
      </w:rPr>
    </w:lvl>
    <w:lvl w:ilvl="8" w:tplc="04090005" w:tentative="1">
      <w:start w:val="1"/>
      <w:numFmt w:val="bullet"/>
      <w:lvlText w:val=""/>
      <w:lvlJc w:val="left"/>
      <w:pPr>
        <w:ind w:left="18000" w:hanging="360"/>
      </w:pPr>
      <w:rPr>
        <w:rFonts w:ascii="Wingdings" w:hAnsi="Wingdings" w:hint="default"/>
      </w:rPr>
    </w:lvl>
  </w:abstractNum>
  <w:abstractNum w:abstractNumId="337" w15:restartNumberingAfterBreak="0">
    <w:nsid w:val="414A7D8F"/>
    <w:multiLevelType w:val="hybridMultilevel"/>
    <w:tmpl w:val="788CF2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8" w15:restartNumberingAfterBreak="0">
    <w:nsid w:val="414C40CC"/>
    <w:multiLevelType w:val="hybridMultilevel"/>
    <w:tmpl w:val="2B98AF46"/>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9" w15:restartNumberingAfterBreak="0">
    <w:nsid w:val="418D7889"/>
    <w:multiLevelType w:val="hybridMultilevel"/>
    <w:tmpl w:val="4FC6C9D0"/>
    <w:lvl w:ilvl="0" w:tplc="E690BB10">
      <w:start w:val="1"/>
      <w:numFmt w:val="bullet"/>
      <w:lvlText w:val=""/>
      <w:lvlJc w:val="left"/>
      <w:pPr>
        <w:ind w:left="1440" w:hanging="360"/>
      </w:pPr>
      <w:rPr>
        <w:rFonts w:ascii="Symbol" w:hAnsi="Symbol" w:hint="default"/>
        <w:sz w:val="16"/>
        <w:szCs w:val="21"/>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0" w15:restartNumberingAfterBreak="0">
    <w:nsid w:val="41995635"/>
    <w:multiLevelType w:val="hybridMultilevel"/>
    <w:tmpl w:val="082830B8"/>
    <w:lvl w:ilvl="0" w:tplc="752A6F34">
      <w:start w:val="1"/>
      <w:numFmt w:val="decimal"/>
      <w:lvlText w:val="%1."/>
      <w:lvlJc w:val="left"/>
      <w:pPr>
        <w:ind w:left="720" w:hanging="360"/>
      </w:pPr>
      <w:rPr>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78E0B2E0">
      <w:start w:val="1"/>
      <w:numFmt w:val="bullet"/>
      <w:lvlText w:val=""/>
      <w:lvlJc w:val="left"/>
      <w:pPr>
        <w:ind w:left="720" w:hanging="360"/>
      </w:pPr>
      <w:rPr>
        <w:rFonts w:ascii="Symbol" w:hAnsi="Symbol" w:hint="default"/>
        <w:sz w:val="16"/>
        <w:szCs w:val="16"/>
      </w:rPr>
    </w:lvl>
    <w:lvl w:ilvl="4" w:tplc="56126AD0">
      <w:start w:val="1"/>
      <w:numFmt w:val="bullet"/>
      <w:lvlText w:val="o"/>
      <w:lvlJc w:val="left"/>
      <w:pPr>
        <w:ind w:left="1440" w:hanging="360"/>
      </w:pPr>
      <w:rPr>
        <w:rFonts w:ascii="Courier New" w:hAnsi="Courier New" w:cs="Courier New" w:hint="default"/>
        <w:sz w:val="16"/>
        <w:szCs w:val="16"/>
      </w:rPr>
    </w:lvl>
    <w:lvl w:ilvl="5" w:tplc="04090001">
      <w:start w:val="1"/>
      <w:numFmt w:val="bullet"/>
      <w:lvlText w:val=""/>
      <w:lvlJc w:val="left"/>
      <w:pPr>
        <w:ind w:left="2160" w:hanging="360"/>
      </w:pPr>
      <w:rPr>
        <w:rFonts w:ascii="Symbol" w:hAnsi="Symbol"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15:restartNumberingAfterBreak="0">
    <w:nsid w:val="41ED5F9A"/>
    <w:multiLevelType w:val="hybridMultilevel"/>
    <w:tmpl w:val="D3D668B0"/>
    <w:lvl w:ilvl="0" w:tplc="04090003">
      <w:start w:val="1"/>
      <w:numFmt w:val="bullet"/>
      <w:lvlText w:val="o"/>
      <w:lvlJc w:val="left"/>
      <w:pPr>
        <w:ind w:left="5040" w:hanging="360"/>
      </w:pPr>
      <w:rPr>
        <w:rFonts w:ascii="Courier New" w:hAnsi="Courier New" w:cs="Courier New" w:hint="default"/>
      </w:rPr>
    </w:lvl>
    <w:lvl w:ilvl="1" w:tplc="04090003">
      <w:start w:val="1"/>
      <w:numFmt w:val="bullet"/>
      <w:lvlText w:val="o"/>
      <w:lvlJc w:val="left"/>
      <w:pPr>
        <w:ind w:left="5040" w:hanging="360"/>
      </w:pPr>
      <w:rPr>
        <w:rFonts w:ascii="Courier New" w:hAnsi="Courier New" w:cs="Courier New" w:hint="default"/>
      </w:rPr>
    </w:lvl>
    <w:lvl w:ilvl="2" w:tplc="04090005">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42" w15:restartNumberingAfterBreak="0">
    <w:nsid w:val="42311821"/>
    <w:multiLevelType w:val="hybridMultilevel"/>
    <w:tmpl w:val="C89E0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3" w15:restartNumberingAfterBreak="0">
    <w:nsid w:val="4248786F"/>
    <w:multiLevelType w:val="hybridMultilevel"/>
    <w:tmpl w:val="0FD6F0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4" w15:restartNumberingAfterBreak="0">
    <w:nsid w:val="42880ACC"/>
    <w:multiLevelType w:val="hybridMultilevel"/>
    <w:tmpl w:val="A8E25EC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5" w15:restartNumberingAfterBreak="0">
    <w:nsid w:val="42E9214A"/>
    <w:multiLevelType w:val="hybridMultilevel"/>
    <w:tmpl w:val="9ECC8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6" w15:restartNumberingAfterBreak="0">
    <w:nsid w:val="43124C20"/>
    <w:multiLevelType w:val="hybridMultilevel"/>
    <w:tmpl w:val="8926E8C8"/>
    <w:lvl w:ilvl="0" w:tplc="F588F71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7" w15:restartNumberingAfterBreak="0">
    <w:nsid w:val="43596D96"/>
    <w:multiLevelType w:val="hybridMultilevel"/>
    <w:tmpl w:val="391EB620"/>
    <w:lvl w:ilvl="0" w:tplc="E690BB10">
      <w:start w:val="1"/>
      <w:numFmt w:val="bullet"/>
      <w:lvlText w:val=""/>
      <w:lvlJc w:val="left"/>
      <w:pPr>
        <w:ind w:left="720" w:hanging="360"/>
      </w:pPr>
      <w:rPr>
        <w:rFonts w:ascii="Symbol" w:hAnsi="Symbol" w:hint="default"/>
        <w:sz w:val="16"/>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8" w15:restartNumberingAfterBreak="0">
    <w:nsid w:val="436C576D"/>
    <w:multiLevelType w:val="hybridMultilevel"/>
    <w:tmpl w:val="7098E2A2"/>
    <w:lvl w:ilvl="0" w:tplc="04090003">
      <w:start w:val="1"/>
      <w:numFmt w:val="bullet"/>
      <w:lvlText w:val="o"/>
      <w:lvlJc w:val="left"/>
      <w:pPr>
        <w:ind w:left="4320" w:hanging="360"/>
      </w:pPr>
      <w:rPr>
        <w:rFonts w:ascii="Courier New" w:hAnsi="Courier New" w:cs="Courier New" w:hint="default"/>
      </w:rPr>
    </w:lvl>
    <w:lvl w:ilvl="1" w:tplc="04090005">
      <w:start w:val="1"/>
      <w:numFmt w:val="bullet"/>
      <w:lvlText w:val=""/>
      <w:lvlJc w:val="left"/>
      <w:pPr>
        <w:ind w:left="2880" w:hanging="360"/>
      </w:pPr>
      <w:rPr>
        <w:rFonts w:ascii="Wingdings" w:hAnsi="Wingdings"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49" w15:restartNumberingAfterBreak="0">
    <w:nsid w:val="43FC5669"/>
    <w:multiLevelType w:val="hybridMultilevel"/>
    <w:tmpl w:val="6DEEB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3">
      <w:start w:val="1"/>
      <w:numFmt w:val="bullet"/>
      <w:lvlText w:val="o"/>
      <w:lvlJc w:val="left"/>
      <w:pPr>
        <w:ind w:left="5760" w:hanging="360"/>
      </w:pPr>
      <w:rPr>
        <w:rFonts w:ascii="Courier New" w:hAnsi="Courier New" w:cs="Courier New"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0" w15:restartNumberingAfterBreak="0">
    <w:nsid w:val="44360B9D"/>
    <w:multiLevelType w:val="hybridMultilevel"/>
    <w:tmpl w:val="79F07082"/>
    <w:lvl w:ilvl="0" w:tplc="E690BB10">
      <w:start w:val="1"/>
      <w:numFmt w:val="bullet"/>
      <w:lvlText w:val=""/>
      <w:lvlJc w:val="left"/>
      <w:pPr>
        <w:ind w:left="720" w:hanging="360"/>
      </w:pPr>
      <w:rPr>
        <w:rFonts w:ascii="Symbol" w:hAnsi="Symbol" w:hint="default"/>
        <w:sz w:val="16"/>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1" w15:restartNumberingAfterBreak="0">
    <w:nsid w:val="44721090"/>
    <w:multiLevelType w:val="hybridMultilevel"/>
    <w:tmpl w:val="256631E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2" w15:restartNumberingAfterBreak="0">
    <w:nsid w:val="449B353D"/>
    <w:multiLevelType w:val="hybridMultilevel"/>
    <w:tmpl w:val="526EB5EC"/>
    <w:lvl w:ilvl="0" w:tplc="E4FC5E52">
      <w:start w:val="1"/>
      <w:numFmt w:val="decimal"/>
      <w:lvlText w:val="%1."/>
      <w:lvlJc w:val="left"/>
      <w:pPr>
        <w:ind w:left="1080" w:hanging="360"/>
      </w:pPr>
      <w:rPr>
        <w:rFonts w:hint="default"/>
        <w:b w:val="0"/>
        <w:bCs/>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53" w15:restartNumberingAfterBreak="0">
    <w:nsid w:val="450523BB"/>
    <w:multiLevelType w:val="hybridMultilevel"/>
    <w:tmpl w:val="1B668F0E"/>
    <w:lvl w:ilvl="0" w:tplc="04090001">
      <w:start w:val="1"/>
      <w:numFmt w:val="bullet"/>
      <w:lvlText w:val=""/>
      <w:lvlJc w:val="left"/>
      <w:pPr>
        <w:ind w:left="720" w:hanging="360"/>
      </w:pPr>
      <w:rPr>
        <w:rFonts w:ascii="Symbol" w:hAnsi="Symbol" w:hint="default"/>
      </w:rPr>
    </w:lvl>
    <w:lvl w:ilvl="1" w:tplc="ACBAF16A">
      <w:start w:val="1"/>
      <w:numFmt w:val="bullet"/>
      <w:lvlText w:val=""/>
      <w:lvlPicBulletId w:val="0"/>
      <w:lvlJc w:val="left"/>
      <w:pPr>
        <w:ind w:left="1440" w:hanging="360"/>
      </w:pPr>
      <w:rPr>
        <w:rFonts w:ascii="Symbol" w:hAnsi="Symbol" w:hint="default"/>
        <w:sz w:val="16"/>
        <w:szCs w:val="16"/>
      </w:rPr>
    </w:lvl>
    <w:lvl w:ilvl="2" w:tplc="04090003">
      <w:start w:val="1"/>
      <w:numFmt w:val="bullet"/>
      <w:lvlText w:val="o"/>
      <w:lvlJc w:val="left"/>
      <w:pPr>
        <w:ind w:left="2160" w:hanging="360"/>
      </w:pPr>
      <w:rPr>
        <w:rFonts w:ascii="Courier New" w:hAnsi="Courier New" w:cs="Courier New" w:hint="default"/>
      </w:rPr>
    </w:lvl>
    <w:lvl w:ilvl="3" w:tplc="04090005">
      <w:start w:val="1"/>
      <w:numFmt w:val="bullet"/>
      <w:lvlText w:val=""/>
      <w:lvlJc w:val="left"/>
      <w:pPr>
        <w:ind w:left="216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4" w15:restartNumberingAfterBreak="0">
    <w:nsid w:val="450C3022"/>
    <w:multiLevelType w:val="hybridMultilevel"/>
    <w:tmpl w:val="9A949B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5" w15:restartNumberingAfterBreak="0">
    <w:nsid w:val="453B226B"/>
    <w:multiLevelType w:val="hybridMultilevel"/>
    <w:tmpl w:val="12827A50"/>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56" w15:restartNumberingAfterBreak="0">
    <w:nsid w:val="455E7009"/>
    <w:multiLevelType w:val="hybridMultilevel"/>
    <w:tmpl w:val="B2B8F154"/>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57" w15:restartNumberingAfterBreak="0">
    <w:nsid w:val="45AC25AD"/>
    <w:multiLevelType w:val="hybridMultilevel"/>
    <w:tmpl w:val="2EEA53F8"/>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58" w15:restartNumberingAfterBreak="0">
    <w:nsid w:val="45D138F6"/>
    <w:multiLevelType w:val="hybridMultilevel"/>
    <w:tmpl w:val="629C91F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9" w15:restartNumberingAfterBreak="0">
    <w:nsid w:val="463F1311"/>
    <w:multiLevelType w:val="hybridMultilevel"/>
    <w:tmpl w:val="B8981692"/>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60" w15:restartNumberingAfterBreak="0">
    <w:nsid w:val="467B2885"/>
    <w:multiLevelType w:val="hybridMultilevel"/>
    <w:tmpl w:val="7CBE0302"/>
    <w:lvl w:ilvl="0" w:tplc="E690BB10">
      <w:start w:val="1"/>
      <w:numFmt w:val="bullet"/>
      <w:lvlText w:val=""/>
      <w:lvlJc w:val="left"/>
      <w:pPr>
        <w:ind w:left="1440" w:hanging="360"/>
      </w:pPr>
      <w:rPr>
        <w:rFonts w:ascii="Symbol" w:hAnsi="Symbol" w:hint="default"/>
        <w:sz w:val="16"/>
        <w:szCs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1" w15:restartNumberingAfterBreak="0">
    <w:nsid w:val="46DE6C44"/>
    <w:multiLevelType w:val="hybridMultilevel"/>
    <w:tmpl w:val="635A0866"/>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62" w15:restartNumberingAfterBreak="0">
    <w:nsid w:val="4700053F"/>
    <w:multiLevelType w:val="hybridMultilevel"/>
    <w:tmpl w:val="61C41090"/>
    <w:lvl w:ilvl="0" w:tplc="0409000F">
      <w:start w:val="1"/>
      <w:numFmt w:val="decimal"/>
      <w:lvlText w:val="%1."/>
      <w:lvlJc w:val="left"/>
      <w:pPr>
        <w:ind w:left="3600" w:hanging="360"/>
      </w:pPr>
    </w:lvl>
    <w:lvl w:ilvl="1" w:tplc="04090001">
      <w:start w:val="1"/>
      <w:numFmt w:val="bullet"/>
      <w:lvlText w:val=""/>
      <w:lvlJc w:val="left"/>
      <w:pPr>
        <w:ind w:left="3600" w:hanging="360"/>
      </w:pPr>
      <w:rPr>
        <w:rFonts w:ascii="Symbol" w:hAnsi="Symbol" w:hint="default"/>
      </w:r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363" w15:restartNumberingAfterBreak="0">
    <w:nsid w:val="47043597"/>
    <w:multiLevelType w:val="hybridMultilevel"/>
    <w:tmpl w:val="61F8C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4" w15:restartNumberingAfterBreak="0">
    <w:nsid w:val="47147C45"/>
    <w:multiLevelType w:val="hybridMultilevel"/>
    <w:tmpl w:val="AE7A23DC"/>
    <w:lvl w:ilvl="0" w:tplc="3BF48710">
      <w:start w:val="1"/>
      <w:numFmt w:val="decimal"/>
      <w:lvlText w:val="%1."/>
      <w:lvlJc w:val="left"/>
      <w:pPr>
        <w:tabs>
          <w:tab w:val="num" w:pos="540"/>
        </w:tabs>
        <w:ind w:left="540" w:hanging="360"/>
      </w:pPr>
      <w:rPr>
        <w:b w:val="0"/>
        <w:sz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5" w15:restartNumberingAfterBreak="0">
    <w:nsid w:val="475664F7"/>
    <w:multiLevelType w:val="hybridMultilevel"/>
    <w:tmpl w:val="FE82670C"/>
    <w:lvl w:ilvl="0" w:tplc="0409000F">
      <w:start w:val="1"/>
      <w:numFmt w:val="decimal"/>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6" w15:restartNumberingAfterBreak="0">
    <w:nsid w:val="47775325"/>
    <w:multiLevelType w:val="hybridMultilevel"/>
    <w:tmpl w:val="EC96D0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7" w15:restartNumberingAfterBreak="0">
    <w:nsid w:val="47A26615"/>
    <w:multiLevelType w:val="hybridMultilevel"/>
    <w:tmpl w:val="36CA5E10"/>
    <w:lvl w:ilvl="0" w:tplc="A7EC77AE">
      <w:start w:val="1"/>
      <w:numFmt w:val="decimal"/>
      <w:lvlText w:val="%1."/>
      <w:lvlJc w:val="left"/>
      <w:pPr>
        <w:ind w:left="720" w:hanging="360"/>
      </w:pPr>
      <w:rPr>
        <w:b w:val="0"/>
      </w:rPr>
    </w:lvl>
    <w:lvl w:ilvl="1" w:tplc="E690BB10">
      <w:start w:val="1"/>
      <w:numFmt w:val="bullet"/>
      <w:lvlText w:val=""/>
      <w:lvlJc w:val="left"/>
      <w:pPr>
        <w:ind w:left="1440" w:hanging="360"/>
      </w:pPr>
      <w:rPr>
        <w:rFonts w:ascii="Symbol" w:hAnsi="Symbol" w:hint="default"/>
        <w:sz w:val="16"/>
        <w:szCs w:val="21"/>
      </w:rPr>
    </w:lvl>
    <w:lvl w:ilvl="2" w:tplc="04090003">
      <w:start w:val="1"/>
      <w:numFmt w:val="bullet"/>
      <w:lvlText w:val="o"/>
      <w:lvlJc w:val="left"/>
      <w:pPr>
        <w:ind w:left="720" w:hanging="360"/>
      </w:pPr>
      <w:rPr>
        <w:rFonts w:ascii="Courier New" w:hAnsi="Courier New" w:cs="Courier New" w:hint="default"/>
      </w:rPr>
    </w:lvl>
    <w:lvl w:ilvl="3" w:tplc="C52A7B9E">
      <w:start w:val="1"/>
      <w:numFmt w:val="bullet"/>
      <w:lvlText w:val=""/>
      <w:lvlJc w:val="left"/>
      <w:pPr>
        <w:ind w:left="2880" w:hanging="360"/>
      </w:pPr>
      <w:rPr>
        <w:rFonts w:ascii="Wingdings" w:hAnsi="Wingdings" w:hint="default"/>
        <w:sz w:val="18"/>
        <w:szCs w:val="18"/>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8" w15:restartNumberingAfterBreak="0">
    <w:nsid w:val="47A55A18"/>
    <w:multiLevelType w:val="hybridMultilevel"/>
    <w:tmpl w:val="10D2860E"/>
    <w:lvl w:ilvl="0" w:tplc="E690BB10">
      <w:start w:val="1"/>
      <w:numFmt w:val="bullet"/>
      <w:lvlText w:val=""/>
      <w:lvlJc w:val="left"/>
      <w:pPr>
        <w:ind w:left="1080" w:hanging="360"/>
      </w:pPr>
      <w:rPr>
        <w:rFonts w:ascii="Symbol" w:hAnsi="Symbol" w:hint="default"/>
        <w:sz w:val="16"/>
        <w:szCs w:val="2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9" w15:restartNumberingAfterBreak="0">
    <w:nsid w:val="483E3724"/>
    <w:multiLevelType w:val="hybridMultilevel"/>
    <w:tmpl w:val="BA0606B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0" w15:restartNumberingAfterBreak="0">
    <w:nsid w:val="4899635D"/>
    <w:multiLevelType w:val="hybridMultilevel"/>
    <w:tmpl w:val="CBBA1A2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1" w15:restartNumberingAfterBreak="0">
    <w:nsid w:val="48CF6960"/>
    <w:multiLevelType w:val="hybridMultilevel"/>
    <w:tmpl w:val="C39E1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2" w15:restartNumberingAfterBreak="0">
    <w:nsid w:val="48F52E99"/>
    <w:multiLevelType w:val="hybridMultilevel"/>
    <w:tmpl w:val="DF62544E"/>
    <w:lvl w:ilvl="0" w:tplc="E4FC5E52">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3" w15:restartNumberingAfterBreak="0">
    <w:nsid w:val="492B28D2"/>
    <w:multiLevelType w:val="hybridMultilevel"/>
    <w:tmpl w:val="B672B5C0"/>
    <w:lvl w:ilvl="0" w:tplc="0409000F">
      <w:start w:val="1"/>
      <w:numFmt w:val="decimal"/>
      <w:lvlText w:val="%1."/>
      <w:lvlJc w:val="left"/>
      <w:pPr>
        <w:ind w:left="108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4" w15:restartNumberingAfterBreak="0">
    <w:nsid w:val="49563A9A"/>
    <w:multiLevelType w:val="hybridMultilevel"/>
    <w:tmpl w:val="B2AE3858"/>
    <w:lvl w:ilvl="0" w:tplc="E690BB10">
      <w:start w:val="1"/>
      <w:numFmt w:val="bullet"/>
      <w:lvlText w:val=""/>
      <w:lvlJc w:val="left"/>
      <w:pPr>
        <w:ind w:left="1080" w:hanging="360"/>
      </w:pPr>
      <w:rPr>
        <w:rFonts w:ascii="Symbol" w:hAnsi="Symbol" w:hint="default"/>
        <w:sz w:val="16"/>
        <w:szCs w:val="2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5" w15:restartNumberingAfterBreak="0">
    <w:nsid w:val="4969116F"/>
    <w:multiLevelType w:val="hybridMultilevel"/>
    <w:tmpl w:val="AD0899C2"/>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76" w15:restartNumberingAfterBreak="0">
    <w:nsid w:val="49BB56B9"/>
    <w:multiLevelType w:val="hybridMultilevel"/>
    <w:tmpl w:val="A1920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7" w15:restartNumberingAfterBreak="0">
    <w:nsid w:val="4A1D7ED1"/>
    <w:multiLevelType w:val="hybridMultilevel"/>
    <w:tmpl w:val="D634385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8" w15:restartNumberingAfterBreak="0">
    <w:nsid w:val="4A9904B5"/>
    <w:multiLevelType w:val="hybridMultilevel"/>
    <w:tmpl w:val="25AC8468"/>
    <w:lvl w:ilvl="0" w:tplc="04090003">
      <w:start w:val="1"/>
      <w:numFmt w:val="bullet"/>
      <w:lvlText w:val="o"/>
      <w:lvlJc w:val="left"/>
      <w:pPr>
        <w:ind w:left="4320" w:hanging="360"/>
      </w:pPr>
      <w:rPr>
        <w:rFonts w:ascii="Courier New" w:hAnsi="Courier New" w:cs="Courier New" w:hint="default"/>
      </w:rPr>
    </w:lvl>
    <w:lvl w:ilvl="1" w:tplc="04090003">
      <w:start w:val="1"/>
      <w:numFmt w:val="bullet"/>
      <w:lvlText w:val="o"/>
      <w:lvlJc w:val="left"/>
      <w:pPr>
        <w:ind w:left="5133" w:hanging="360"/>
      </w:pPr>
      <w:rPr>
        <w:rFonts w:ascii="Courier New" w:hAnsi="Courier New" w:cs="Courier New" w:hint="default"/>
      </w:rPr>
    </w:lvl>
    <w:lvl w:ilvl="2" w:tplc="04090005">
      <w:start w:val="1"/>
      <w:numFmt w:val="bullet"/>
      <w:lvlText w:val=""/>
      <w:lvlJc w:val="left"/>
      <w:pPr>
        <w:ind w:left="5853" w:hanging="360"/>
      </w:pPr>
      <w:rPr>
        <w:rFonts w:ascii="Wingdings" w:hAnsi="Wingdings" w:hint="default"/>
      </w:rPr>
    </w:lvl>
    <w:lvl w:ilvl="3" w:tplc="04090001" w:tentative="1">
      <w:start w:val="1"/>
      <w:numFmt w:val="bullet"/>
      <w:lvlText w:val=""/>
      <w:lvlJc w:val="left"/>
      <w:pPr>
        <w:ind w:left="6573" w:hanging="360"/>
      </w:pPr>
      <w:rPr>
        <w:rFonts w:ascii="Symbol" w:hAnsi="Symbol" w:hint="default"/>
      </w:rPr>
    </w:lvl>
    <w:lvl w:ilvl="4" w:tplc="04090003" w:tentative="1">
      <w:start w:val="1"/>
      <w:numFmt w:val="bullet"/>
      <w:lvlText w:val="o"/>
      <w:lvlJc w:val="left"/>
      <w:pPr>
        <w:ind w:left="7293" w:hanging="360"/>
      </w:pPr>
      <w:rPr>
        <w:rFonts w:ascii="Courier New" w:hAnsi="Courier New" w:cs="Courier New" w:hint="default"/>
      </w:rPr>
    </w:lvl>
    <w:lvl w:ilvl="5" w:tplc="04090005" w:tentative="1">
      <w:start w:val="1"/>
      <w:numFmt w:val="bullet"/>
      <w:lvlText w:val=""/>
      <w:lvlJc w:val="left"/>
      <w:pPr>
        <w:ind w:left="8013" w:hanging="360"/>
      </w:pPr>
      <w:rPr>
        <w:rFonts w:ascii="Wingdings" w:hAnsi="Wingdings" w:hint="default"/>
      </w:rPr>
    </w:lvl>
    <w:lvl w:ilvl="6" w:tplc="04090001" w:tentative="1">
      <w:start w:val="1"/>
      <w:numFmt w:val="bullet"/>
      <w:lvlText w:val=""/>
      <w:lvlJc w:val="left"/>
      <w:pPr>
        <w:ind w:left="8733" w:hanging="360"/>
      </w:pPr>
      <w:rPr>
        <w:rFonts w:ascii="Symbol" w:hAnsi="Symbol" w:hint="default"/>
      </w:rPr>
    </w:lvl>
    <w:lvl w:ilvl="7" w:tplc="04090003" w:tentative="1">
      <w:start w:val="1"/>
      <w:numFmt w:val="bullet"/>
      <w:lvlText w:val="o"/>
      <w:lvlJc w:val="left"/>
      <w:pPr>
        <w:ind w:left="9453" w:hanging="360"/>
      </w:pPr>
      <w:rPr>
        <w:rFonts w:ascii="Courier New" w:hAnsi="Courier New" w:cs="Courier New" w:hint="default"/>
      </w:rPr>
    </w:lvl>
    <w:lvl w:ilvl="8" w:tplc="04090005" w:tentative="1">
      <w:start w:val="1"/>
      <w:numFmt w:val="bullet"/>
      <w:lvlText w:val=""/>
      <w:lvlJc w:val="left"/>
      <w:pPr>
        <w:ind w:left="10173" w:hanging="360"/>
      </w:pPr>
      <w:rPr>
        <w:rFonts w:ascii="Wingdings" w:hAnsi="Wingdings" w:hint="default"/>
      </w:rPr>
    </w:lvl>
  </w:abstractNum>
  <w:abstractNum w:abstractNumId="379" w15:restartNumberingAfterBreak="0">
    <w:nsid w:val="4AAB4C4D"/>
    <w:multiLevelType w:val="hybridMultilevel"/>
    <w:tmpl w:val="BAD86F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0" w15:restartNumberingAfterBreak="0">
    <w:nsid w:val="4ABB2FFA"/>
    <w:multiLevelType w:val="hybridMultilevel"/>
    <w:tmpl w:val="ACBE8AC4"/>
    <w:lvl w:ilvl="0" w:tplc="0409000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1" w15:restartNumberingAfterBreak="0">
    <w:nsid w:val="4AF02C4D"/>
    <w:multiLevelType w:val="hybridMultilevel"/>
    <w:tmpl w:val="302081A0"/>
    <w:lvl w:ilvl="0" w:tplc="04090003">
      <w:start w:val="1"/>
      <w:numFmt w:val="bullet"/>
      <w:lvlText w:val="o"/>
      <w:lvlJc w:val="left"/>
      <w:pPr>
        <w:ind w:left="4320" w:hanging="360"/>
      </w:pPr>
      <w:rPr>
        <w:rFonts w:ascii="Courier New" w:hAnsi="Courier New" w:cs="Courier New" w:hint="default"/>
      </w:rPr>
    </w:lvl>
    <w:lvl w:ilvl="1" w:tplc="04090003">
      <w:start w:val="1"/>
      <w:numFmt w:val="bullet"/>
      <w:lvlText w:val="o"/>
      <w:lvlJc w:val="left"/>
      <w:pPr>
        <w:ind w:left="5040" w:hanging="360"/>
      </w:pPr>
      <w:rPr>
        <w:rFonts w:ascii="Courier New" w:hAnsi="Courier New" w:cs="Courier New" w:hint="default"/>
      </w:rPr>
    </w:lvl>
    <w:lvl w:ilvl="2" w:tplc="04090005">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82" w15:restartNumberingAfterBreak="0">
    <w:nsid w:val="4B0E14BF"/>
    <w:multiLevelType w:val="hybridMultilevel"/>
    <w:tmpl w:val="5492CF06"/>
    <w:lvl w:ilvl="0" w:tplc="E690BB10">
      <w:start w:val="1"/>
      <w:numFmt w:val="bullet"/>
      <w:lvlText w:val=""/>
      <w:lvlJc w:val="left"/>
      <w:pPr>
        <w:ind w:left="1800" w:hanging="360"/>
      </w:pPr>
      <w:rPr>
        <w:rFonts w:ascii="Symbol" w:hAnsi="Symbol" w:hint="default"/>
        <w:sz w:val="16"/>
        <w:szCs w:val="2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3" w15:restartNumberingAfterBreak="0">
    <w:nsid w:val="4B2F01D7"/>
    <w:multiLevelType w:val="hybridMultilevel"/>
    <w:tmpl w:val="963C06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4" w15:restartNumberingAfterBreak="0">
    <w:nsid w:val="4B3F7FF4"/>
    <w:multiLevelType w:val="hybridMultilevel"/>
    <w:tmpl w:val="21F045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5" w15:restartNumberingAfterBreak="0">
    <w:nsid w:val="4BA411F4"/>
    <w:multiLevelType w:val="hybridMultilevel"/>
    <w:tmpl w:val="F6223572"/>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86" w15:restartNumberingAfterBreak="0">
    <w:nsid w:val="4BBE773A"/>
    <w:multiLevelType w:val="hybridMultilevel"/>
    <w:tmpl w:val="9E76A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7" w15:restartNumberingAfterBreak="0">
    <w:nsid w:val="4BEA0F52"/>
    <w:multiLevelType w:val="hybridMultilevel"/>
    <w:tmpl w:val="CF3CD914"/>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88" w15:restartNumberingAfterBreak="0">
    <w:nsid w:val="4C1D4942"/>
    <w:multiLevelType w:val="hybridMultilevel"/>
    <w:tmpl w:val="9AE011C6"/>
    <w:lvl w:ilvl="0" w:tplc="38D49DCC">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9" w15:restartNumberingAfterBreak="0">
    <w:nsid w:val="4C6617BA"/>
    <w:multiLevelType w:val="hybridMultilevel"/>
    <w:tmpl w:val="FEDE3E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0" w15:restartNumberingAfterBreak="0">
    <w:nsid w:val="4C786B15"/>
    <w:multiLevelType w:val="hybridMultilevel"/>
    <w:tmpl w:val="16309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1" w15:restartNumberingAfterBreak="0">
    <w:nsid w:val="4CBC7D5B"/>
    <w:multiLevelType w:val="hybridMultilevel"/>
    <w:tmpl w:val="A38A56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2" w15:restartNumberingAfterBreak="0">
    <w:nsid w:val="4CC3119B"/>
    <w:multiLevelType w:val="hybridMultilevel"/>
    <w:tmpl w:val="3410D010"/>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93" w15:restartNumberingAfterBreak="0">
    <w:nsid w:val="4CCF780A"/>
    <w:multiLevelType w:val="hybridMultilevel"/>
    <w:tmpl w:val="7D9C3094"/>
    <w:lvl w:ilvl="0" w:tplc="0A5492AA">
      <w:start w:val="1"/>
      <w:numFmt w:val="bullet"/>
      <w:lvlText w:val=""/>
      <w:lvlPicBulletId w:val="0"/>
      <w:lvlJc w:val="left"/>
      <w:pPr>
        <w:ind w:left="1440" w:hanging="360"/>
      </w:pPr>
      <w:rPr>
        <w:rFonts w:ascii="Symbol" w:hAnsi="Symbol" w:hint="default"/>
        <w:sz w:val="16"/>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4" w15:restartNumberingAfterBreak="0">
    <w:nsid w:val="4CD24B83"/>
    <w:multiLevelType w:val="hybridMultilevel"/>
    <w:tmpl w:val="222096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5" w15:restartNumberingAfterBreak="0">
    <w:nsid w:val="4CE65022"/>
    <w:multiLevelType w:val="hybridMultilevel"/>
    <w:tmpl w:val="DDCA32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6" w15:restartNumberingAfterBreak="0">
    <w:nsid w:val="4D0D205B"/>
    <w:multiLevelType w:val="hybridMultilevel"/>
    <w:tmpl w:val="F6269D76"/>
    <w:lvl w:ilvl="0" w:tplc="752A6F34">
      <w:start w:val="1"/>
      <w:numFmt w:val="decimal"/>
      <w:lvlText w:val="%1."/>
      <w:lvlJc w:val="left"/>
      <w:pPr>
        <w:ind w:left="1440" w:hanging="360"/>
      </w:pPr>
      <w:rPr>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7" w15:restartNumberingAfterBreak="0">
    <w:nsid w:val="4D72486F"/>
    <w:multiLevelType w:val="hybridMultilevel"/>
    <w:tmpl w:val="8E2E20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8" w15:restartNumberingAfterBreak="0">
    <w:nsid w:val="4D7F5218"/>
    <w:multiLevelType w:val="hybridMultilevel"/>
    <w:tmpl w:val="5FCCAA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9" w15:restartNumberingAfterBreak="0">
    <w:nsid w:val="4D823043"/>
    <w:multiLevelType w:val="hybridMultilevel"/>
    <w:tmpl w:val="6A944F36"/>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400" w15:restartNumberingAfterBreak="0">
    <w:nsid w:val="4DBE2BE7"/>
    <w:multiLevelType w:val="hybridMultilevel"/>
    <w:tmpl w:val="035058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1" w15:restartNumberingAfterBreak="0">
    <w:nsid w:val="4E223561"/>
    <w:multiLevelType w:val="hybridMultilevel"/>
    <w:tmpl w:val="183404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2" w15:restartNumberingAfterBreak="0">
    <w:nsid w:val="4E8E596B"/>
    <w:multiLevelType w:val="hybridMultilevel"/>
    <w:tmpl w:val="44FCF92E"/>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403" w15:restartNumberingAfterBreak="0">
    <w:nsid w:val="4E9D1047"/>
    <w:multiLevelType w:val="hybridMultilevel"/>
    <w:tmpl w:val="3410DB6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4" w15:restartNumberingAfterBreak="0">
    <w:nsid w:val="4EA56237"/>
    <w:multiLevelType w:val="hybridMultilevel"/>
    <w:tmpl w:val="65EA4BCC"/>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5" w15:restartNumberingAfterBreak="0">
    <w:nsid w:val="4ED503DE"/>
    <w:multiLevelType w:val="hybridMultilevel"/>
    <w:tmpl w:val="3B5A6B7A"/>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406" w15:restartNumberingAfterBreak="0">
    <w:nsid w:val="4EDF06D0"/>
    <w:multiLevelType w:val="hybridMultilevel"/>
    <w:tmpl w:val="8F0E7A3E"/>
    <w:lvl w:ilvl="0" w:tplc="E690BB10">
      <w:start w:val="1"/>
      <w:numFmt w:val="bullet"/>
      <w:lvlText w:val=""/>
      <w:lvlJc w:val="left"/>
      <w:pPr>
        <w:ind w:left="1440" w:hanging="360"/>
      </w:pPr>
      <w:rPr>
        <w:rFonts w:ascii="Symbol" w:hAnsi="Symbol" w:hint="default"/>
        <w:sz w:val="16"/>
        <w:szCs w:val="21"/>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7" w15:restartNumberingAfterBreak="0">
    <w:nsid w:val="4F426209"/>
    <w:multiLevelType w:val="hybridMultilevel"/>
    <w:tmpl w:val="5BF64A96"/>
    <w:lvl w:ilvl="0" w:tplc="48F2FC58">
      <w:start w:val="1"/>
      <w:numFmt w:val="bullet"/>
      <w:lvlText w:val=""/>
      <w:lvlPicBulletId w:val="0"/>
      <w:lvlJc w:val="left"/>
      <w:pPr>
        <w:ind w:left="1800" w:hanging="360"/>
      </w:pPr>
      <w:rPr>
        <w:rFonts w:ascii="Symbol" w:hAnsi="Symbol" w:hint="default"/>
        <w:sz w:val="16"/>
        <w:szCs w:val="16"/>
      </w:rPr>
    </w:lvl>
    <w:lvl w:ilvl="1" w:tplc="B4B86EDC">
      <w:start w:val="1"/>
      <w:numFmt w:val="bullet"/>
      <w:lvlText w:val="o"/>
      <w:lvlJc w:val="left"/>
      <w:pPr>
        <w:ind w:left="2520" w:hanging="360"/>
      </w:pPr>
      <w:rPr>
        <w:rFonts w:ascii="Courier New" w:hAnsi="Courier New" w:cs="Courier New" w:hint="default"/>
        <w:sz w:val="16"/>
        <w:szCs w:val="16"/>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8" w15:restartNumberingAfterBreak="0">
    <w:nsid w:val="4F7E6D43"/>
    <w:multiLevelType w:val="hybridMultilevel"/>
    <w:tmpl w:val="15BE5F2A"/>
    <w:lvl w:ilvl="0" w:tplc="0409000F">
      <w:start w:val="1"/>
      <w:numFmt w:val="decimal"/>
      <w:lvlText w:val="%1."/>
      <w:lvlJc w:val="left"/>
      <w:pPr>
        <w:ind w:left="720" w:hanging="360"/>
      </w:pPr>
    </w:lvl>
    <w:lvl w:ilvl="1" w:tplc="04090001">
      <w:start w:val="1"/>
      <w:numFmt w:val="bullet"/>
      <w:lvlText w:val=""/>
      <w:lvlJc w:val="left"/>
      <w:pPr>
        <w:ind w:left="396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9" w15:restartNumberingAfterBreak="0">
    <w:nsid w:val="4F8F58AA"/>
    <w:multiLevelType w:val="hybridMultilevel"/>
    <w:tmpl w:val="0F14BB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0" w15:restartNumberingAfterBreak="0">
    <w:nsid w:val="4F9378DA"/>
    <w:multiLevelType w:val="hybridMultilevel"/>
    <w:tmpl w:val="CA62ACD2"/>
    <w:lvl w:ilvl="0" w:tplc="04090003">
      <w:start w:val="1"/>
      <w:numFmt w:val="bullet"/>
      <w:lvlText w:val="o"/>
      <w:lvlJc w:val="left"/>
      <w:pPr>
        <w:ind w:left="1080" w:hanging="360"/>
      </w:pPr>
      <w:rPr>
        <w:rFonts w:ascii="Courier New" w:hAnsi="Courier New" w:cs="Courier New" w:hint="default"/>
        <w:sz w:val="16"/>
        <w:szCs w:val="2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1" w15:restartNumberingAfterBreak="0">
    <w:nsid w:val="4F9B3A7E"/>
    <w:multiLevelType w:val="hybridMultilevel"/>
    <w:tmpl w:val="8A1A9D6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12" w15:restartNumberingAfterBreak="0">
    <w:nsid w:val="4FBF22CB"/>
    <w:multiLevelType w:val="hybridMultilevel"/>
    <w:tmpl w:val="F956DA3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3" w15:restartNumberingAfterBreak="0">
    <w:nsid w:val="4FD15C0D"/>
    <w:multiLevelType w:val="hybridMultilevel"/>
    <w:tmpl w:val="457C1A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4" w15:restartNumberingAfterBreak="0">
    <w:nsid w:val="507C58FF"/>
    <w:multiLevelType w:val="hybridMultilevel"/>
    <w:tmpl w:val="FB36CF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5" w15:restartNumberingAfterBreak="0">
    <w:nsid w:val="517D6E76"/>
    <w:multiLevelType w:val="hybridMultilevel"/>
    <w:tmpl w:val="8390D0B4"/>
    <w:lvl w:ilvl="0" w:tplc="E690BB10">
      <w:start w:val="1"/>
      <w:numFmt w:val="bullet"/>
      <w:lvlText w:val=""/>
      <w:lvlJc w:val="left"/>
      <w:pPr>
        <w:ind w:left="720" w:hanging="360"/>
      </w:pPr>
      <w:rPr>
        <w:rFonts w:ascii="Symbol" w:hAnsi="Symbol" w:hint="default"/>
        <w:sz w:val="16"/>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6" w15:restartNumberingAfterBreak="0">
    <w:nsid w:val="519B6798"/>
    <w:multiLevelType w:val="hybridMultilevel"/>
    <w:tmpl w:val="346A219A"/>
    <w:lvl w:ilvl="0" w:tplc="56126AD0">
      <w:start w:val="1"/>
      <w:numFmt w:val="bullet"/>
      <w:lvlText w:val="o"/>
      <w:lvlJc w:val="left"/>
      <w:pPr>
        <w:ind w:left="2160" w:hanging="360"/>
      </w:pPr>
      <w:rPr>
        <w:rFonts w:ascii="Courier New" w:hAnsi="Courier New" w:cs="Courier New" w:hint="default"/>
        <w:sz w:val="16"/>
        <w:szCs w:val="16"/>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417" w15:restartNumberingAfterBreak="0">
    <w:nsid w:val="51D103FA"/>
    <w:multiLevelType w:val="hybridMultilevel"/>
    <w:tmpl w:val="BF583FB6"/>
    <w:lvl w:ilvl="0" w:tplc="AD08ACEC">
      <w:start w:val="1"/>
      <w:numFmt w:val="decimal"/>
      <w:lvlText w:val="%1."/>
      <w:lvlJc w:val="left"/>
      <w:pPr>
        <w:tabs>
          <w:tab w:val="num" w:pos="1800"/>
        </w:tabs>
        <w:ind w:left="180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8" w15:restartNumberingAfterBreak="0">
    <w:nsid w:val="523C7DBF"/>
    <w:multiLevelType w:val="hybridMultilevel"/>
    <w:tmpl w:val="A7001A6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9" w15:restartNumberingAfterBreak="0">
    <w:nsid w:val="52607B89"/>
    <w:multiLevelType w:val="hybridMultilevel"/>
    <w:tmpl w:val="362479C8"/>
    <w:lvl w:ilvl="0" w:tplc="60CCF3BA">
      <w:start w:val="1"/>
      <w:numFmt w:val="bullet"/>
      <w:lvlText w:val=""/>
      <w:lvlPicBulletId w:val="3"/>
      <w:lvlJc w:val="left"/>
      <w:pPr>
        <w:tabs>
          <w:tab w:val="num" w:pos="720"/>
        </w:tabs>
        <w:ind w:left="720" w:hanging="360"/>
      </w:pPr>
      <w:rPr>
        <w:rFonts w:ascii="Symbol" w:hAnsi="Symbol" w:hint="default"/>
      </w:rPr>
    </w:lvl>
    <w:lvl w:ilvl="1" w:tplc="C34850C2" w:tentative="1">
      <w:start w:val="1"/>
      <w:numFmt w:val="bullet"/>
      <w:lvlText w:val=""/>
      <w:lvlJc w:val="left"/>
      <w:pPr>
        <w:tabs>
          <w:tab w:val="num" w:pos="1440"/>
        </w:tabs>
        <w:ind w:left="1440" w:hanging="360"/>
      </w:pPr>
      <w:rPr>
        <w:rFonts w:ascii="Symbol" w:hAnsi="Symbol" w:hint="default"/>
      </w:rPr>
    </w:lvl>
    <w:lvl w:ilvl="2" w:tplc="A7C025A2" w:tentative="1">
      <w:start w:val="1"/>
      <w:numFmt w:val="bullet"/>
      <w:lvlText w:val=""/>
      <w:lvlJc w:val="left"/>
      <w:pPr>
        <w:tabs>
          <w:tab w:val="num" w:pos="2160"/>
        </w:tabs>
        <w:ind w:left="2160" w:hanging="360"/>
      </w:pPr>
      <w:rPr>
        <w:rFonts w:ascii="Symbol" w:hAnsi="Symbol" w:hint="default"/>
      </w:rPr>
    </w:lvl>
    <w:lvl w:ilvl="3" w:tplc="1FC4EE92" w:tentative="1">
      <w:start w:val="1"/>
      <w:numFmt w:val="bullet"/>
      <w:lvlText w:val=""/>
      <w:lvlJc w:val="left"/>
      <w:pPr>
        <w:tabs>
          <w:tab w:val="num" w:pos="2880"/>
        </w:tabs>
        <w:ind w:left="2880" w:hanging="360"/>
      </w:pPr>
      <w:rPr>
        <w:rFonts w:ascii="Symbol" w:hAnsi="Symbol" w:hint="default"/>
      </w:rPr>
    </w:lvl>
    <w:lvl w:ilvl="4" w:tplc="DCFA1DA8" w:tentative="1">
      <w:start w:val="1"/>
      <w:numFmt w:val="bullet"/>
      <w:lvlText w:val=""/>
      <w:lvlJc w:val="left"/>
      <w:pPr>
        <w:tabs>
          <w:tab w:val="num" w:pos="3600"/>
        </w:tabs>
        <w:ind w:left="3600" w:hanging="360"/>
      </w:pPr>
      <w:rPr>
        <w:rFonts w:ascii="Symbol" w:hAnsi="Symbol" w:hint="default"/>
      </w:rPr>
    </w:lvl>
    <w:lvl w:ilvl="5" w:tplc="03A2DAD6" w:tentative="1">
      <w:start w:val="1"/>
      <w:numFmt w:val="bullet"/>
      <w:lvlText w:val=""/>
      <w:lvlJc w:val="left"/>
      <w:pPr>
        <w:tabs>
          <w:tab w:val="num" w:pos="4320"/>
        </w:tabs>
        <w:ind w:left="4320" w:hanging="360"/>
      </w:pPr>
      <w:rPr>
        <w:rFonts w:ascii="Symbol" w:hAnsi="Symbol" w:hint="default"/>
      </w:rPr>
    </w:lvl>
    <w:lvl w:ilvl="6" w:tplc="D7C40A06" w:tentative="1">
      <w:start w:val="1"/>
      <w:numFmt w:val="bullet"/>
      <w:lvlText w:val=""/>
      <w:lvlJc w:val="left"/>
      <w:pPr>
        <w:tabs>
          <w:tab w:val="num" w:pos="5040"/>
        </w:tabs>
        <w:ind w:left="5040" w:hanging="360"/>
      </w:pPr>
      <w:rPr>
        <w:rFonts w:ascii="Symbol" w:hAnsi="Symbol" w:hint="default"/>
      </w:rPr>
    </w:lvl>
    <w:lvl w:ilvl="7" w:tplc="E612E11A" w:tentative="1">
      <w:start w:val="1"/>
      <w:numFmt w:val="bullet"/>
      <w:lvlText w:val=""/>
      <w:lvlJc w:val="left"/>
      <w:pPr>
        <w:tabs>
          <w:tab w:val="num" w:pos="5760"/>
        </w:tabs>
        <w:ind w:left="5760" w:hanging="360"/>
      </w:pPr>
      <w:rPr>
        <w:rFonts w:ascii="Symbol" w:hAnsi="Symbol" w:hint="default"/>
      </w:rPr>
    </w:lvl>
    <w:lvl w:ilvl="8" w:tplc="366E7586" w:tentative="1">
      <w:start w:val="1"/>
      <w:numFmt w:val="bullet"/>
      <w:lvlText w:val=""/>
      <w:lvlJc w:val="left"/>
      <w:pPr>
        <w:tabs>
          <w:tab w:val="num" w:pos="6480"/>
        </w:tabs>
        <w:ind w:left="6480" w:hanging="360"/>
      </w:pPr>
      <w:rPr>
        <w:rFonts w:ascii="Symbol" w:hAnsi="Symbol" w:hint="default"/>
      </w:rPr>
    </w:lvl>
  </w:abstractNum>
  <w:abstractNum w:abstractNumId="420" w15:restartNumberingAfterBreak="0">
    <w:nsid w:val="52803459"/>
    <w:multiLevelType w:val="hybridMultilevel"/>
    <w:tmpl w:val="CFA6A1AA"/>
    <w:lvl w:ilvl="0" w:tplc="0409000F">
      <w:start w:val="1"/>
      <w:numFmt w:val="decimal"/>
      <w:lvlText w:val="%1."/>
      <w:lvlJc w:val="left"/>
      <w:pPr>
        <w:ind w:left="108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1" w15:restartNumberingAfterBreak="0">
    <w:nsid w:val="52B10A7D"/>
    <w:multiLevelType w:val="hybridMultilevel"/>
    <w:tmpl w:val="804457FC"/>
    <w:lvl w:ilvl="0" w:tplc="752A6F34">
      <w:start w:val="1"/>
      <w:numFmt w:val="decimal"/>
      <w:lvlText w:val="%1."/>
      <w:lvlJc w:val="left"/>
      <w:pPr>
        <w:ind w:left="2160" w:hanging="360"/>
      </w:pPr>
      <w:rPr>
        <w:sz w:val="20"/>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2" w15:restartNumberingAfterBreak="0">
    <w:nsid w:val="52EA2754"/>
    <w:multiLevelType w:val="hybridMultilevel"/>
    <w:tmpl w:val="D15C4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1">
      <w:start w:val="1"/>
      <w:numFmt w:val="bullet"/>
      <w:lvlText w:val=""/>
      <w:lvlJc w:val="left"/>
      <w:pPr>
        <w:ind w:left="5040" w:hanging="360"/>
      </w:pPr>
      <w:rPr>
        <w:rFonts w:ascii="Symbol" w:hAnsi="Symbol"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3" w15:restartNumberingAfterBreak="0">
    <w:nsid w:val="52F66392"/>
    <w:multiLevelType w:val="hybridMultilevel"/>
    <w:tmpl w:val="7354C2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4" w15:restartNumberingAfterBreak="0">
    <w:nsid w:val="530107CE"/>
    <w:multiLevelType w:val="hybridMultilevel"/>
    <w:tmpl w:val="D76612B0"/>
    <w:lvl w:ilvl="0" w:tplc="752A6F34">
      <w:start w:val="1"/>
      <w:numFmt w:val="decimal"/>
      <w:lvlText w:val="%1."/>
      <w:lvlJc w:val="left"/>
      <w:pPr>
        <w:ind w:left="720" w:hanging="360"/>
      </w:pPr>
      <w:rPr>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72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5" w15:restartNumberingAfterBreak="0">
    <w:nsid w:val="530243C2"/>
    <w:multiLevelType w:val="hybridMultilevel"/>
    <w:tmpl w:val="B8680810"/>
    <w:lvl w:ilvl="0" w:tplc="04090003">
      <w:start w:val="1"/>
      <w:numFmt w:val="bullet"/>
      <w:lvlText w:val="o"/>
      <w:lvlJc w:val="left"/>
      <w:pPr>
        <w:ind w:left="3600" w:hanging="360"/>
      </w:pPr>
      <w:rPr>
        <w:rFonts w:ascii="Courier New" w:hAnsi="Courier New" w:cs="Courier New" w:hint="default"/>
      </w:rPr>
    </w:lvl>
    <w:lvl w:ilvl="1" w:tplc="04090005">
      <w:start w:val="1"/>
      <w:numFmt w:val="bullet"/>
      <w:lvlText w:val=""/>
      <w:lvlJc w:val="left"/>
      <w:pPr>
        <w:ind w:left="4320" w:hanging="360"/>
      </w:pPr>
      <w:rPr>
        <w:rFonts w:ascii="Wingdings" w:hAnsi="Wingdings" w:hint="default"/>
      </w:rPr>
    </w:lvl>
    <w:lvl w:ilvl="2" w:tplc="04090005">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426" w15:restartNumberingAfterBreak="0">
    <w:nsid w:val="53302E43"/>
    <w:multiLevelType w:val="hybridMultilevel"/>
    <w:tmpl w:val="1A860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7" w15:restartNumberingAfterBreak="0">
    <w:nsid w:val="53440D40"/>
    <w:multiLevelType w:val="hybridMultilevel"/>
    <w:tmpl w:val="09CADFF0"/>
    <w:lvl w:ilvl="0" w:tplc="A7EC77AE">
      <w:start w:val="1"/>
      <w:numFmt w:val="decimal"/>
      <w:lvlText w:val="%1."/>
      <w:lvlJc w:val="left"/>
      <w:pPr>
        <w:ind w:left="720" w:hanging="360"/>
      </w:pPr>
      <w:rPr>
        <w:b w:val="0"/>
      </w:rPr>
    </w:lvl>
    <w:lvl w:ilvl="1" w:tplc="E690BB10">
      <w:start w:val="1"/>
      <w:numFmt w:val="bullet"/>
      <w:lvlText w:val=""/>
      <w:lvlJc w:val="left"/>
      <w:pPr>
        <w:ind w:left="1440" w:hanging="360"/>
      </w:pPr>
      <w:rPr>
        <w:rFonts w:ascii="Symbol" w:hAnsi="Symbol" w:hint="default"/>
        <w:sz w:val="16"/>
        <w:szCs w:val="21"/>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8" w15:restartNumberingAfterBreak="0">
    <w:nsid w:val="53D612BF"/>
    <w:multiLevelType w:val="hybridMultilevel"/>
    <w:tmpl w:val="A6B4B15E"/>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429" w15:restartNumberingAfterBreak="0">
    <w:nsid w:val="53E257CF"/>
    <w:multiLevelType w:val="hybridMultilevel"/>
    <w:tmpl w:val="21E49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0" w15:restartNumberingAfterBreak="0">
    <w:nsid w:val="53F22ED3"/>
    <w:multiLevelType w:val="hybridMultilevel"/>
    <w:tmpl w:val="DFAAFB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1" w15:restartNumberingAfterBreak="0">
    <w:nsid w:val="54440ACB"/>
    <w:multiLevelType w:val="hybridMultilevel"/>
    <w:tmpl w:val="58C61D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2" w15:restartNumberingAfterBreak="0">
    <w:nsid w:val="54835B18"/>
    <w:multiLevelType w:val="hybridMultilevel"/>
    <w:tmpl w:val="CAFEF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3" w15:restartNumberingAfterBreak="0">
    <w:nsid w:val="54866A37"/>
    <w:multiLevelType w:val="hybridMultilevel"/>
    <w:tmpl w:val="2F9E2BE0"/>
    <w:lvl w:ilvl="0" w:tplc="04090003">
      <w:start w:val="1"/>
      <w:numFmt w:val="bullet"/>
      <w:lvlText w:val="o"/>
      <w:lvlJc w:val="left"/>
      <w:pPr>
        <w:ind w:left="1080" w:hanging="360"/>
      </w:pPr>
      <w:rPr>
        <w:rFonts w:ascii="Courier New" w:hAnsi="Courier New" w:cs="Courier New"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4" w15:restartNumberingAfterBreak="0">
    <w:nsid w:val="549354D7"/>
    <w:multiLevelType w:val="hybridMultilevel"/>
    <w:tmpl w:val="7F44D8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5" w15:restartNumberingAfterBreak="0">
    <w:nsid w:val="54E8220F"/>
    <w:multiLevelType w:val="hybridMultilevel"/>
    <w:tmpl w:val="4072D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6" w15:restartNumberingAfterBreak="0">
    <w:nsid w:val="54FA4A58"/>
    <w:multiLevelType w:val="hybridMultilevel"/>
    <w:tmpl w:val="9D5C6C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7" w15:restartNumberingAfterBreak="0">
    <w:nsid w:val="551018BC"/>
    <w:multiLevelType w:val="hybridMultilevel"/>
    <w:tmpl w:val="292014EC"/>
    <w:lvl w:ilvl="0" w:tplc="E690BB10">
      <w:start w:val="1"/>
      <w:numFmt w:val="bullet"/>
      <w:lvlText w:val=""/>
      <w:lvlJc w:val="left"/>
      <w:pPr>
        <w:ind w:left="1440" w:hanging="360"/>
      </w:pPr>
      <w:rPr>
        <w:rFonts w:ascii="Symbol" w:hAnsi="Symbol" w:hint="default"/>
        <w:sz w:val="16"/>
        <w:szCs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8" w15:restartNumberingAfterBreak="0">
    <w:nsid w:val="555E3E35"/>
    <w:multiLevelType w:val="hybridMultilevel"/>
    <w:tmpl w:val="D6668136"/>
    <w:lvl w:ilvl="0" w:tplc="0409000F">
      <w:start w:val="1"/>
      <w:numFmt w:val="decimal"/>
      <w:lvlText w:val="%1."/>
      <w:lvlJc w:val="left"/>
      <w:pPr>
        <w:ind w:left="720" w:hanging="360"/>
      </w:pPr>
    </w:lvl>
    <w:lvl w:ilvl="1" w:tplc="E690BB10">
      <w:start w:val="1"/>
      <w:numFmt w:val="bullet"/>
      <w:lvlText w:val=""/>
      <w:lvlJc w:val="left"/>
      <w:pPr>
        <w:ind w:left="1080" w:hanging="360"/>
      </w:pPr>
      <w:rPr>
        <w:rFonts w:ascii="Symbol" w:hAnsi="Symbol" w:hint="default"/>
        <w:sz w:val="16"/>
        <w:szCs w:val="2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9" w15:restartNumberingAfterBreak="0">
    <w:nsid w:val="555E4310"/>
    <w:multiLevelType w:val="hybridMultilevel"/>
    <w:tmpl w:val="1F881D6E"/>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40" w15:restartNumberingAfterBreak="0">
    <w:nsid w:val="555F5664"/>
    <w:multiLevelType w:val="hybridMultilevel"/>
    <w:tmpl w:val="45BA5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1" w15:restartNumberingAfterBreak="0">
    <w:nsid w:val="55B71A46"/>
    <w:multiLevelType w:val="hybridMultilevel"/>
    <w:tmpl w:val="24869B5C"/>
    <w:lvl w:ilvl="0" w:tplc="0409000F">
      <w:start w:val="1"/>
      <w:numFmt w:val="decimal"/>
      <w:lvlText w:val="%1."/>
      <w:lvlJc w:val="left"/>
      <w:pPr>
        <w:ind w:left="3600" w:hanging="360"/>
      </w:pPr>
    </w:lvl>
    <w:lvl w:ilvl="1" w:tplc="04090001">
      <w:start w:val="1"/>
      <w:numFmt w:val="bullet"/>
      <w:lvlText w:val=""/>
      <w:lvlJc w:val="left"/>
      <w:pPr>
        <w:ind w:left="3600" w:hanging="360"/>
      </w:pPr>
      <w:rPr>
        <w:rFonts w:ascii="Symbol" w:hAnsi="Symbol" w:hint="default"/>
      </w:r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442" w15:restartNumberingAfterBreak="0">
    <w:nsid w:val="55E61F37"/>
    <w:multiLevelType w:val="hybridMultilevel"/>
    <w:tmpl w:val="9370D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3" w15:restartNumberingAfterBreak="0">
    <w:nsid w:val="55FE3CA1"/>
    <w:multiLevelType w:val="hybridMultilevel"/>
    <w:tmpl w:val="1BDC2DD4"/>
    <w:lvl w:ilvl="0" w:tplc="56126AD0">
      <w:start w:val="1"/>
      <w:numFmt w:val="bullet"/>
      <w:lvlText w:val="o"/>
      <w:lvlJc w:val="left"/>
      <w:pPr>
        <w:ind w:left="2160" w:hanging="360"/>
      </w:pPr>
      <w:rPr>
        <w:rFonts w:ascii="Courier New" w:hAnsi="Courier New" w:cs="Courier New" w:hint="default"/>
        <w:sz w:val="16"/>
        <w:szCs w:val="16"/>
      </w:rPr>
    </w:lvl>
    <w:lvl w:ilvl="1" w:tplc="04090001">
      <w:start w:val="1"/>
      <w:numFmt w:val="bullet"/>
      <w:lvlText w:val=""/>
      <w:lvlJc w:val="left"/>
      <w:pPr>
        <w:ind w:left="3240" w:hanging="360"/>
      </w:pPr>
      <w:rPr>
        <w:rFonts w:ascii="Symbol" w:hAnsi="Symbol" w:hint="default"/>
      </w:rPr>
    </w:lvl>
    <w:lvl w:ilvl="2" w:tplc="04090001">
      <w:start w:val="1"/>
      <w:numFmt w:val="bullet"/>
      <w:lvlText w:val=""/>
      <w:lvlJc w:val="left"/>
      <w:pPr>
        <w:ind w:left="3240" w:hanging="360"/>
      </w:pPr>
      <w:rPr>
        <w:rFonts w:ascii="Symbol" w:hAnsi="Symbol"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4" w15:restartNumberingAfterBreak="0">
    <w:nsid w:val="563B6276"/>
    <w:multiLevelType w:val="hybridMultilevel"/>
    <w:tmpl w:val="2AAA2C5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5" w15:restartNumberingAfterBreak="0">
    <w:nsid w:val="566A61BF"/>
    <w:multiLevelType w:val="hybridMultilevel"/>
    <w:tmpl w:val="017C2CAE"/>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6" w15:restartNumberingAfterBreak="0">
    <w:nsid w:val="567B6A5E"/>
    <w:multiLevelType w:val="hybridMultilevel"/>
    <w:tmpl w:val="B5DE7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7" w15:restartNumberingAfterBreak="0">
    <w:nsid w:val="56AA6F3A"/>
    <w:multiLevelType w:val="hybridMultilevel"/>
    <w:tmpl w:val="E74A7F12"/>
    <w:lvl w:ilvl="0" w:tplc="04090003">
      <w:start w:val="1"/>
      <w:numFmt w:val="bullet"/>
      <w:lvlText w:val="o"/>
      <w:lvlJc w:val="left"/>
      <w:pPr>
        <w:ind w:left="4320" w:hanging="360"/>
      </w:pPr>
      <w:rPr>
        <w:rFonts w:ascii="Courier New" w:hAnsi="Courier New" w:cs="Courier New" w:hint="default"/>
      </w:rPr>
    </w:lvl>
    <w:lvl w:ilvl="1" w:tplc="04090005">
      <w:start w:val="1"/>
      <w:numFmt w:val="bullet"/>
      <w:lvlText w:val=""/>
      <w:lvlJc w:val="left"/>
      <w:pPr>
        <w:ind w:left="2880" w:hanging="360"/>
      </w:pPr>
      <w:rPr>
        <w:rFonts w:ascii="Wingdings" w:hAnsi="Wingdings"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448" w15:restartNumberingAfterBreak="0">
    <w:nsid w:val="56AF3909"/>
    <w:multiLevelType w:val="hybridMultilevel"/>
    <w:tmpl w:val="82CA10FC"/>
    <w:lvl w:ilvl="0" w:tplc="E690BB10">
      <w:start w:val="1"/>
      <w:numFmt w:val="bullet"/>
      <w:lvlText w:val=""/>
      <w:lvlJc w:val="left"/>
      <w:pPr>
        <w:ind w:left="2160" w:hanging="360"/>
      </w:pPr>
      <w:rPr>
        <w:rFonts w:ascii="Symbol" w:hAnsi="Symbol" w:hint="default"/>
        <w:sz w:val="16"/>
        <w:szCs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9" w15:restartNumberingAfterBreak="0">
    <w:nsid w:val="56C17088"/>
    <w:multiLevelType w:val="hybridMultilevel"/>
    <w:tmpl w:val="ACAA63C4"/>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450" w15:restartNumberingAfterBreak="0">
    <w:nsid w:val="56C75034"/>
    <w:multiLevelType w:val="hybridMultilevel"/>
    <w:tmpl w:val="41A8485C"/>
    <w:lvl w:ilvl="0" w:tplc="04090003">
      <w:start w:val="1"/>
      <w:numFmt w:val="bullet"/>
      <w:lvlText w:val="o"/>
      <w:lvlJc w:val="left"/>
      <w:pPr>
        <w:ind w:left="4320" w:hanging="360"/>
      </w:pPr>
      <w:rPr>
        <w:rFonts w:ascii="Courier New" w:hAnsi="Courier New" w:cs="Courier New" w:hint="default"/>
      </w:rPr>
    </w:lvl>
    <w:lvl w:ilvl="1" w:tplc="04090003">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451" w15:restartNumberingAfterBreak="0">
    <w:nsid w:val="57192063"/>
    <w:multiLevelType w:val="hybridMultilevel"/>
    <w:tmpl w:val="52F02C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2" w15:restartNumberingAfterBreak="0">
    <w:nsid w:val="57314385"/>
    <w:multiLevelType w:val="hybridMultilevel"/>
    <w:tmpl w:val="FC54EBF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3">
      <w:start w:val="1"/>
      <w:numFmt w:val="bullet"/>
      <w:lvlText w:val="o"/>
      <w:lvlJc w:val="left"/>
      <w:pPr>
        <w:ind w:left="1440" w:hanging="360"/>
      </w:pPr>
      <w:rPr>
        <w:rFonts w:ascii="Courier New" w:hAnsi="Courier New" w:cs="Courier New"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3" w15:restartNumberingAfterBreak="0">
    <w:nsid w:val="57900AD0"/>
    <w:multiLevelType w:val="hybridMultilevel"/>
    <w:tmpl w:val="035C363C"/>
    <w:lvl w:ilvl="0" w:tplc="E690BB10">
      <w:start w:val="1"/>
      <w:numFmt w:val="bullet"/>
      <w:lvlText w:val=""/>
      <w:lvlJc w:val="left"/>
      <w:pPr>
        <w:ind w:left="720" w:hanging="360"/>
      </w:pPr>
      <w:rPr>
        <w:rFonts w:ascii="Symbol" w:hAnsi="Symbol" w:hint="default"/>
        <w:sz w:val="16"/>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4" w15:restartNumberingAfterBreak="0">
    <w:nsid w:val="580030C4"/>
    <w:multiLevelType w:val="hybridMultilevel"/>
    <w:tmpl w:val="1BB8A5A2"/>
    <w:lvl w:ilvl="0" w:tplc="752A6F34">
      <w:start w:val="1"/>
      <w:numFmt w:val="decimal"/>
      <w:lvlText w:val="%1."/>
      <w:lvlJc w:val="left"/>
      <w:pPr>
        <w:ind w:left="720" w:hanging="360"/>
      </w:pPr>
      <w:rPr>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72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5" w15:restartNumberingAfterBreak="0">
    <w:nsid w:val="584A4941"/>
    <w:multiLevelType w:val="hybridMultilevel"/>
    <w:tmpl w:val="31E0C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6" w15:restartNumberingAfterBreak="0">
    <w:nsid w:val="58601FF6"/>
    <w:multiLevelType w:val="hybridMultilevel"/>
    <w:tmpl w:val="BE72D342"/>
    <w:lvl w:ilvl="0" w:tplc="E690BB10">
      <w:start w:val="1"/>
      <w:numFmt w:val="bullet"/>
      <w:lvlText w:val=""/>
      <w:lvlJc w:val="left"/>
      <w:pPr>
        <w:ind w:left="2160" w:hanging="360"/>
      </w:pPr>
      <w:rPr>
        <w:rFonts w:ascii="Symbol" w:hAnsi="Symbol" w:hint="default"/>
        <w:sz w:val="16"/>
        <w:szCs w:val="2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7" w15:restartNumberingAfterBreak="0">
    <w:nsid w:val="586735A7"/>
    <w:multiLevelType w:val="hybridMultilevel"/>
    <w:tmpl w:val="1B0CD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6126AD0">
      <w:start w:val="1"/>
      <w:numFmt w:val="bullet"/>
      <w:lvlText w:val="o"/>
      <w:lvlJc w:val="left"/>
      <w:pPr>
        <w:ind w:left="4320" w:hanging="360"/>
      </w:pPr>
      <w:rPr>
        <w:rFonts w:ascii="Courier New" w:hAnsi="Courier New" w:cs="Courier New" w:hint="default"/>
        <w:sz w:val="16"/>
        <w:szCs w:val="16"/>
      </w:rPr>
    </w:lvl>
    <w:lvl w:ilvl="3" w:tplc="04090001">
      <w:start w:val="1"/>
      <w:numFmt w:val="bullet"/>
      <w:lvlText w:val=""/>
      <w:lvlJc w:val="left"/>
      <w:pPr>
        <w:ind w:left="2880" w:hanging="360"/>
      </w:pPr>
      <w:rPr>
        <w:rFonts w:ascii="Symbol" w:hAnsi="Symbol" w:hint="default"/>
      </w:rPr>
    </w:lvl>
    <w:lvl w:ilvl="4" w:tplc="04090005">
      <w:start w:val="1"/>
      <w:numFmt w:val="bullet"/>
      <w:lvlText w:val=""/>
      <w:lvlJc w:val="left"/>
      <w:pPr>
        <w:ind w:left="2880" w:hanging="360"/>
      </w:pPr>
      <w:rPr>
        <w:rFonts w:ascii="Wingdings" w:hAnsi="Wingdings" w:hint="default"/>
      </w:rPr>
    </w:lvl>
    <w:lvl w:ilvl="5" w:tplc="04090005">
      <w:start w:val="1"/>
      <w:numFmt w:val="bullet"/>
      <w:lvlText w:val=""/>
      <w:lvlJc w:val="left"/>
      <w:pPr>
        <w:ind w:left="4320" w:hanging="360"/>
      </w:pPr>
      <w:rPr>
        <w:rFonts w:ascii="Wingdings" w:hAnsi="Wingdings" w:hint="default"/>
      </w:rPr>
    </w:lvl>
    <w:lvl w:ilvl="6" w:tplc="04090005">
      <w:start w:val="1"/>
      <w:numFmt w:val="bullet"/>
      <w:lvlText w:val=""/>
      <w:lvlJc w:val="left"/>
      <w:pPr>
        <w:ind w:left="2880" w:hanging="360"/>
      </w:pPr>
      <w:rPr>
        <w:rFonts w:ascii="Wingdings" w:hAnsi="Wingdings"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8" w15:restartNumberingAfterBreak="0">
    <w:nsid w:val="588D63D0"/>
    <w:multiLevelType w:val="hybridMultilevel"/>
    <w:tmpl w:val="DCB6D60E"/>
    <w:lvl w:ilvl="0" w:tplc="E690BB10">
      <w:start w:val="1"/>
      <w:numFmt w:val="bullet"/>
      <w:lvlText w:val=""/>
      <w:lvlJc w:val="left"/>
      <w:pPr>
        <w:ind w:left="1080" w:hanging="360"/>
      </w:pPr>
      <w:rPr>
        <w:rFonts w:ascii="Symbol" w:hAnsi="Symbol" w:hint="default"/>
        <w:sz w:val="16"/>
        <w:szCs w:val="2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9" w15:restartNumberingAfterBreak="0">
    <w:nsid w:val="589E719C"/>
    <w:multiLevelType w:val="hybridMultilevel"/>
    <w:tmpl w:val="6CD24316"/>
    <w:lvl w:ilvl="0" w:tplc="C52A7B9E">
      <w:start w:val="1"/>
      <w:numFmt w:val="bullet"/>
      <w:lvlText w:val=""/>
      <w:lvlJc w:val="left"/>
      <w:pPr>
        <w:ind w:left="1440" w:hanging="360"/>
      </w:pPr>
      <w:rPr>
        <w:rFonts w:ascii="Wingdings" w:hAnsi="Wingdings" w:hint="default"/>
        <w:sz w:val="18"/>
        <w:szCs w:val="18"/>
      </w:rPr>
    </w:lvl>
    <w:lvl w:ilvl="1" w:tplc="04090003">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460" w15:restartNumberingAfterBreak="0">
    <w:nsid w:val="58AD334F"/>
    <w:multiLevelType w:val="hybridMultilevel"/>
    <w:tmpl w:val="32847A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1" w15:restartNumberingAfterBreak="0">
    <w:nsid w:val="58B1474F"/>
    <w:multiLevelType w:val="hybridMultilevel"/>
    <w:tmpl w:val="E8C0D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2" w15:restartNumberingAfterBreak="0">
    <w:nsid w:val="58BC64BC"/>
    <w:multiLevelType w:val="hybridMultilevel"/>
    <w:tmpl w:val="77C8D4F6"/>
    <w:lvl w:ilvl="0" w:tplc="A7EC77A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03">
      <w:start w:val="1"/>
      <w:numFmt w:val="bullet"/>
      <w:lvlText w:val="o"/>
      <w:lvlJc w:val="left"/>
      <w:pPr>
        <w:ind w:left="720" w:hanging="360"/>
      </w:pPr>
      <w:rPr>
        <w:rFonts w:ascii="Courier New" w:hAnsi="Courier New" w:cs="Courier New" w:hint="default"/>
        <w:sz w:val="16"/>
        <w:szCs w:val="21"/>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3" w15:restartNumberingAfterBreak="0">
    <w:nsid w:val="58F2032F"/>
    <w:multiLevelType w:val="hybridMultilevel"/>
    <w:tmpl w:val="1FB61496"/>
    <w:lvl w:ilvl="0" w:tplc="04090003">
      <w:start w:val="1"/>
      <w:numFmt w:val="bullet"/>
      <w:lvlText w:val="o"/>
      <w:lvlJc w:val="left"/>
      <w:pPr>
        <w:ind w:left="4320" w:hanging="360"/>
      </w:pPr>
      <w:rPr>
        <w:rFonts w:ascii="Courier New" w:hAnsi="Courier New" w:cs="Courier New"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64" w15:restartNumberingAfterBreak="0">
    <w:nsid w:val="596302FB"/>
    <w:multiLevelType w:val="hybridMultilevel"/>
    <w:tmpl w:val="08D8BA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5" w15:restartNumberingAfterBreak="0">
    <w:nsid w:val="59BC5AEC"/>
    <w:multiLevelType w:val="hybridMultilevel"/>
    <w:tmpl w:val="9880D5C0"/>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66" w15:restartNumberingAfterBreak="0">
    <w:nsid w:val="59FA0CBF"/>
    <w:multiLevelType w:val="hybridMultilevel"/>
    <w:tmpl w:val="69682A76"/>
    <w:lvl w:ilvl="0" w:tplc="AD08ACEC">
      <w:start w:val="1"/>
      <w:numFmt w:val="decimal"/>
      <w:lvlText w:val="%1."/>
      <w:lvlJc w:val="left"/>
      <w:pPr>
        <w:tabs>
          <w:tab w:val="num" w:pos="1800"/>
        </w:tabs>
        <w:ind w:left="180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7" w15:restartNumberingAfterBreak="0">
    <w:nsid w:val="5A886960"/>
    <w:multiLevelType w:val="hybridMultilevel"/>
    <w:tmpl w:val="D81EA3C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3">
      <w:start w:val="1"/>
      <w:numFmt w:val="bullet"/>
      <w:lvlText w:val="o"/>
      <w:lvlJc w:val="left"/>
      <w:pPr>
        <w:ind w:left="4320" w:hanging="360"/>
      </w:pPr>
      <w:rPr>
        <w:rFonts w:ascii="Courier New" w:hAnsi="Courier New" w:cs="Courier New"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8" w15:restartNumberingAfterBreak="0">
    <w:nsid w:val="5A8A2C68"/>
    <w:multiLevelType w:val="hybridMultilevel"/>
    <w:tmpl w:val="2DD0D5C8"/>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469" w15:restartNumberingAfterBreak="0">
    <w:nsid w:val="5AA54375"/>
    <w:multiLevelType w:val="hybridMultilevel"/>
    <w:tmpl w:val="325E8D8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0" w15:restartNumberingAfterBreak="0">
    <w:nsid w:val="5AB34E22"/>
    <w:multiLevelType w:val="hybridMultilevel"/>
    <w:tmpl w:val="6A5CB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1" w15:restartNumberingAfterBreak="0">
    <w:nsid w:val="5AFA6134"/>
    <w:multiLevelType w:val="hybridMultilevel"/>
    <w:tmpl w:val="1BD892BA"/>
    <w:lvl w:ilvl="0" w:tplc="942CCC56">
      <w:start w:val="1"/>
      <w:numFmt w:val="bullet"/>
      <w:lvlText w:val=""/>
      <w:lvlPicBulletId w:val="0"/>
      <w:lvlJc w:val="left"/>
      <w:pPr>
        <w:ind w:left="1440" w:hanging="360"/>
      </w:pPr>
      <w:rPr>
        <w:rFonts w:ascii="Symbol" w:hAnsi="Symbol" w:hint="default"/>
        <w:sz w:val="16"/>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2" w15:restartNumberingAfterBreak="0">
    <w:nsid w:val="5B4F2B8D"/>
    <w:multiLevelType w:val="hybridMultilevel"/>
    <w:tmpl w:val="31C6EB0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700" w:hanging="360"/>
      </w:pPr>
      <w:rPr>
        <w:rFonts w:ascii="Courier New" w:hAnsi="Courier New" w:cs="Courier New"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3" w15:restartNumberingAfterBreak="0">
    <w:nsid w:val="5B730A0F"/>
    <w:multiLevelType w:val="hybridMultilevel"/>
    <w:tmpl w:val="C84241F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4" w15:restartNumberingAfterBreak="0">
    <w:nsid w:val="5B813C48"/>
    <w:multiLevelType w:val="hybridMultilevel"/>
    <w:tmpl w:val="89B0AEE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5" w15:restartNumberingAfterBreak="0">
    <w:nsid w:val="5B8545A9"/>
    <w:multiLevelType w:val="hybridMultilevel"/>
    <w:tmpl w:val="3C90F14C"/>
    <w:lvl w:ilvl="0" w:tplc="04090003">
      <w:start w:val="1"/>
      <w:numFmt w:val="bullet"/>
      <w:lvlText w:val="o"/>
      <w:lvlJc w:val="left"/>
      <w:pPr>
        <w:ind w:left="3600" w:hanging="360"/>
      </w:pPr>
      <w:rPr>
        <w:rFonts w:ascii="Courier New" w:hAnsi="Courier New" w:cs="Courier New"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76" w15:restartNumberingAfterBreak="0">
    <w:nsid w:val="5BB320DE"/>
    <w:multiLevelType w:val="hybridMultilevel"/>
    <w:tmpl w:val="485C76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7" w15:restartNumberingAfterBreak="0">
    <w:nsid w:val="5BD00850"/>
    <w:multiLevelType w:val="hybridMultilevel"/>
    <w:tmpl w:val="429E37BA"/>
    <w:lvl w:ilvl="0" w:tplc="E690BB10">
      <w:start w:val="1"/>
      <w:numFmt w:val="bullet"/>
      <w:lvlText w:val=""/>
      <w:lvlJc w:val="left"/>
      <w:pPr>
        <w:ind w:left="1440" w:hanging="360"/>
      </w:pPr>
      <w:rPr>
        <w:rFonts w:ascii="Symbol" w:hAnsi="Symbol" w:hint="default"/>
        <w:sz w:val="16"/>
        <w:szCs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8" w15:restartNumberingAfterBreak="0">
    <w:nsid w:val="5C0E4854"/>
    <w:multiLevelType w:val="hybridMultilevel"/>
    <w:tmpl w:val="14181F8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9" w15:restartNumberingAfterBreak="0">
    <w:nsid w:val="5C573745"/>
    <w:multiLevelType w:val="hybridMultilevel"/>
    <w:tmpl w:val="F1AE35E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0" w15:restartNumberingAfterBreak="0">
    <w:nsid w:val="5C7B2B03"/>
    <w:multiLevelType w:val="hybridMultilevel"/>
    <w:tmpl w:val="BC6E5DAA"/>
    <w:lvl w:ilvl="0" w:tplc="04090003">
      <w:start w:val="1"/>
      <w:numFmt w:val="bullet"/>
      <w:lvlText w:val="o"/>
      <w:lvlJc w:val="left"/>
      <w:pPr>
        <w:ind w:left="504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81" w15:restartNumberingAfterBreak="0">
    <w:nsid w:val="5CCE147A"/>
    <w:multiLevelType w:val="hybridMultilevel"/>
    <w:tmpl w:val="05ACE716"/>
    <w:lvl w:ilvl="0" w:tplc="E690BB10">
      <w:start w:val="1"/>
      <w:numFmt w:val="bullet"/>
      <w:lvlText w:val=""/>
      <w:lvlJc w:val="left"/>
      <w:pPr>
        <w:ind w:left="1440" w:hanging="360"/>
      </w:pPr>
      <w:rPr>
        <w:rFonts w:ascii="Symbol" w:hAnsi="Symbol" w:hint="default"/>
        <w:sz w:val="16"/>
        <w:szCs w:val="21"/>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2" w15:restartNumberingAfterBreak="0">
    <w:nsid w:val="5CD80809"/>
    <w:multiLevelType w:val="hybridMultilevel"/>
    <w:tmpl w:val="85F803B6"/>
    <w:lvl w:ilvl="0" w:tplc="E4FC5E52">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3" w15:restartNumberingAfterBreak="0">
    <w:nsid w:val="5CF1533D"/>
    <w:multiLevelType w:val="hybridMultilevel"/>
    <w:tmpl w:val="A830B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4" w15:restartNumberingAfterBreak="0">
    <w:nsid w:val="5CF26C38"/>
    <w:multiLevelType w:val="hybridMultilevel"/>
    <w:tmpl w:val="FB00EA9E"/>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85" w15:restartNumberingAfterBreak="0">
    <w:nsid w:val="5D08418A"/>
    <w:multiLevelType w:val="hybridMultilevel"/>
    <w:tmpl w:val="4E6602A8"/>
    <w:lvl w:ilvl="0" w:tplc="E4FC5E52">
      <w:start w:val="1"/>
      <w:numFmt w:val="decimal"/>
      <w:lvlText w:val="%1."/>
      <w:lvlJc w:val="left"/>
      <w:pPr>
        <w:ind w:left="1080" w:hanging="360"/>
      </w:pPr>
      <w:rPr>
        <w:rFonts w:hint="default"/>
        <w:b w:val="0"/>
        <w:bC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6" w15:restartNumberingAfterBreak="0">
    <w:nsid w:val="5D2402DB"/>
    <w:multiLevelType w:val="hybridMultilevel"/>
    <w:tmpl w:val="80FCA386"/>
    <w:lvl w:ilvl="0" w:tplc="0409000F">
      <w:start w:val="1"/>
      <w:numFmt w:val="decimal"/>
      <w:lvlText w:val="%1."/>
      <w:lvlJc w:val="left"/>
      <w:pPr>
        <w:ind w:left="108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7" w15:restartNumberingAfterBreak="0">
    <w:nsid w:val="5DC63BEE"/>
    <w:multiLevelType w:val="hybridMultilevel"/>
    <w:tmpl w:val="9904B7D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88" w15:restartNumberingAfterBreak="0">
    <w:nsid w:val="5DE844D8"/>
    <w:multiLevelType w:val="hybridMultilevel"/>
    <w:tmpl w:val="6824A654"/>
    <w:lvl w:ilvl="0" w:tplc="0409000F">
      <w:start w:val="1"/>
      <w:numFmt w:val="decimal"/>
      <w:lvlText w:val="%1."/>
      <w:lvlJc w:val="left"/>
      <w:pPr>
        <w:ind w:left="720" w:hanging="360"/>
      </w:pPr>
    </w:lvl>
    <w:lvl w:ilvl="1" w:tplc="E690BB10">
      <w:start w:val="1"/>
      <w:numFmt w:val="bullet"/>
      <w:lvlText w:val=""/>
      <w:lvlJc w:val="left"/>
      <w:pPr>
        <w:ind w:left="1080" w:hanging="360"/>
      </w:pPr>
      <w:rPr>
        <w:rFonts w:ascii="Symbol" w:hAnsi="Symbol" w:hint="default"/>
        <w:sz w:val="16"/>
        <w:szCs w:val="2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9" w15:restartNumberingAfterBreak="0">
    <w:nsid w:val="5DF72980"/>
    <w:multiLevelType w:val="hybridMultilevel"/>
    <w:tmpl w:val="63FE768E"/>
    <w:lvl w:ilvl="0" w:tplc="ABEE7C12">
      <w:start w:val="1"/>
      <w:numFmt w:val="bullet"/>
      <w:lvlText w:val=""/>
      <w:lvlJc w:val="left"/>
      <w:pPr>
        <w:tabs>
          <w:tab w:val="num" w:pos="2520"/>
        </w:tabs>
        <w:ind w:left="2520" w:hanging="360"/>
      </w:pPr>
      <w:rPr>
        <w:rFonts w:ascii="Symbol" w:hAnsi="Symbol" w:hint="default"/>
        <w:color w:val="auto"/>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90" w15:restartNumberingAfterBreak="0">
    <w:nsid w:val="5F0E5F17"/>
    <w:multiLevelType w:val="hybridMultilevel"/>
    <w:tmpl w:val="5BA676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1" w15:restartNumberingAfterBreak="0">
    <w:nsid w:val="5F15768F"/>
    <w:multiLevelType w:val="hybridMultilevel"/>
    <w:tmpl w:val="9F284562"/>
    <w:lvl w:ilvl="0" w:tplc="0409000F">
      <w:start w:val="1"/>
      <w:numFmt w:val="decimal"/>
      <w:lvlText w:val="%1."/>
      <w:lvlJc w:val="left"/>
      <w:pPr>
        <w:ind w:left="108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2" w15:restartNumberingAfterBreak="0">
    <w:nsid w:val="5F243E3A"/>
    <w:multiLevelType w:val="hybridMultilevel"/>
    <w:tmpl w:val="030894E6"/>
    <w:lvl w:ilvl="0" w:tplc="E690BB10">
      <w:start w:val="1"/>
      <w:numFmt w:val="bullet"/>
      <w:lvlText w:val=""/>
      <w:lvlJc w:val="left"/>
      <w:pPr>
        <w:ind w:left="720" w:hanging="360"/>
      </w:pPr>
      <w:rPr>
        <w:rFonts w:ascii="Symbol" w:hAnsi="Symbol" w:hint="default"/>
        <w:sz w:val="16"/>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3" w15:restartNumberingAfterBreak="0">
    <w:nsid w:val="6004331D"/>
    <w:multiLevelType w:val="hybridMultilevel"/>
    <w:tmpl w:val="40EC0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4" w15:restartNumberingAfterBreak="0">
    <w:nsid w:val="6016777B"/>
    <w:multiLevelType w:val="hybridMultilevel"/>
    <w:tmpl w:val="0DE0D070"/>
    <w:lvl w:ilvl="0" w:tplc="E690BB10">
      <w:start w:val="1"/>
      <w:numFmt w:val="bullet"/>
      <w:lvlText w:val=""/>
      <w:lvlJc w:val="left"/>
      <w:pPr>
        <w:ind w:left="1080" w:hanging="360"/>
      </w:pPr>
      <w:rPr>
        <w:rFonts w:ascii="Symbol" w:hAnsi="Symbol" w:hint="default"/>
        <w:sz w:val="16"/>
        <w:szCs w:val="21"/>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5" w15:restartNumberingAfterBreak="0">
    <w:nsid w:val="601D128C"/>
    <w:multiLevelType w:val="hybridMultilevel"/>
    <w:tmpl w:val="7EC4A6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6" w15:restartNumberingAfterBreak="0">
    <w:nsid w:val="602B14DC"/>
    <w:multiLevelType w:val="hybridMultilevel"/>
    <w:tmpl w:val="1534EFA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7" w15:restartNumberingAfterBreak="0">
    <w:nsid w:val="60EF7B24"/>
    <w:multiLevelType w:val="hybridMultilevel"/>
    <w:tmpl w:val="2342F85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8" w15:restartNumberingAfterBreak="0">
    <w:nsid w:val="612F0C08"/>
    <w:multiLevelType w:val="hybridMultilevel"/>
    <w:tmpl w:val="690ED52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99" w15:restartNumberingAfterBreak="0">
    <w:nsid w:val="61414500"/>
    <w:multiLevelType w:val="hybridMultilevel"/>
    <w:tmpl w:val="874AB3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0" w15:restartNumberingAfterBreak="0">
    <w:nsid w:val="6239778D"/>
    <w:multiLevelType w:val="hybridMultilevel"/>
    <w:tmpl w:val="77E2A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1" w15:restartNumberingAfterBreak="0">
    <w:nsid w:val="628E2C09"/>
    <w:multiLevelType w:val="hybridMultilevel"/>
    <w:tmpl w:val="436252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2" w15:restartNumberingAfterBreak="0">
    <w:nsid w:val="62D010FE"/>
    <w:multiLevelType w:val="hybridMultilevel"/>
    <w:tmpl w:val="4380E65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3" w15:restartNumberingAfterBreak="0">
    <w:nsid w:val="63964308"/>
    <w:multiLevelType w:val="hybridMultilevel"/>
    <w:tmpl w:val="7806DDD8"/>
    <w:lvl w:ilvl="0" w:tplc="E690BB10">
      <w:start w:val="1"/>
      <w:numFmt w:val="bullet"/>
      <w:lvlText w:val=""/>
      <w:lvlJc w:val="left"/>
      <w:pPr>
        <w:ind w:left="720" w:hanging="360"/>
      </w:pPr>
      <w:rPr>
        <w:rFonts w:ascii="Symbol" w:hAnsi="Symbol" w:hint="default"/>
        <w:sz w:val="16"/>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4" w15:restartNumberingAfterBreak="0">
    <w:nsid w:val="63A464AC"/>
    <w:multiLevelType w:val="hybridMultilevel"/>
    <w:tmpl w:val="C6F8B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5" w15:restartNumberingAfterBreak="0">
    <w:nsid w:val="63FF7517"/>
    <w:multiLevelType w:val="hybridMultilevel"/>
    <w:tmpl w:val="A5264E7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6" w15:restartNumberingAfterBreak="0">
    <w:nsid w:val="640A155F"/>
    <w:multiLevelType w:val="hybridMultilevel"/>
    <w:tmpl w:val="40DEE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7" w15:restartNumberingAfterBreak="0">
    <w:nsid w:val="64195AB4"/>
    <w:multiLevelType w:val="hybridMultilevel"/>
    <w:tmpl w:val="8B9EA522"/>
    <w:lvl w:ilvl="0" w:tplc="752A6F34">
      <w:start w:val="1"/>
      <w:numFmt w:val="decimal"/>
      <w:lvlText w:val="%1."/>
      <w:lvlJc w:val="left"/>
      <w:pPr>
        <w:ind w:left="720" w:hanging="360"/>
      </w:pPr>
      <w:rPr>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78E0B2E0">
      <w:start w:val="1"/>
      <w:numFmt w:val="bullet"/>
      <w:lvlText w:val=""/>
      <w:lvlJc w:val="left"/>
      <w:pPr>
        <w:ind w:left="720" w:hanging="360"/>
      </w:pPr>
      <w:rPr>
        <w:rFonts w:ascii="Symbol" w:hAnsi="Symbol" w:hint="default"/>
        <w:sz w:val="16"/>
        <w:szCs w:val="16"/>
      </w:rPr>
    </w:lvl>
    <w:lvl w:ilvl="4" w:tplc="56126AD0">
      <w:start w:val="1"/>
      <w:numFmt w:val="bullet"/>
      <w:lvlText w:val="o"/>
      <w:lvlJc w:val="left"/>
      <w:pPr>
        <w:ind w:left="1440" w:hanging="360"/>
      </w:pPr>
      <w:rPr>
        <w:rFonts w:ascii="Courier New" w:hAnsi="Courier New" w:cs="Courier New" w:hint="default"/>
        <w:sz w:val="16"/>
        <w:szCs w:val="16"/>
      </w:rPr>
    </w:lvl>
    <w:lvl w:ilvl="5" w:tplc="04090003">
      <w:start w:val="1"/>
      <w:numFmt w:val="bullet"/>
      <w:lvlText w:val="o"/>
      <w:lvlJc w:val="left"/>
      <w:pPr>
        <w:ind w:left="2160" w:hanging="360"/>
      </w:pPr>
      <w:rPr>
        <w:rFonts w:ascii="Courier New" w:hAnsi="Courier New" w:cs="Courier New"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8" w15:restartNumberingAfterBreak="0">
    <w:nsid w:val="645739A5"/>
    <w:multiLevelType w:val="hybridMultilevel"/>
    <w:tmpl w:val="4732BEAE"/>
    <w:lvl w:ilvl="0" w:tplc="E4FC5E52">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9" w15:restartNumberingAfterBreak="0">
    <w:nsid w:val="64E209C0"/>
    <w:multiLevelType w:val="hybridMultilevel"/>
    <w:tmpl w:val="23BAF988"/>
    <w:lvl w:ilvl="0" w:tplc="637E3D24">
      <w:start w:val="1"/>
      <w:numFmt w:val="bullet"/>
      <w:lvlText w:val=""/>
      <w:lvlPicBulletId w:val="0"/>
      <w:lvlJc w:val="left"/>
      <w:pPr>
        <w:ind w:left="1440" w:hanging="360"/>
      </w:pPr>
      <w:rPr>
        <w:rFonts w:ascii="Symbol" w:hAnsi="Symbol" w:hint="default"/>
        <w:color w:val="000000" w:themeColor="text1"/>
        <w:sz w:val="16"/>
        <w:szCs w:val="16"/>
      </w:rPr>
    </w:lvl>
    <w:lvl w:ilvl="1" w:tplc="7DBE4070">
      <w:start w:val="1"/>
      <w:numFmt w:val="bullet"/>
      <w:lvlText w:val="o"/>
      <w:lvlJc w:val="left"/>
      <w:pPr>
        <w:ind w:left="216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0" w15:restartNumberingAfterBreak="0">
    <w:nsid w:val="65997735"/>
    <w:multiLevelType w:val="hybridMultilevel"/>
    <w:tmpl w:val="78805766"/>
    <w:lvl w:ilvl="0" w:tplc="E690BB10">
      <w:start w:val="1"/>
      <w:numFmt w:val="bullet"/>
      <w:lvlText w:val=""/>
      <w:lvlJc w:val="left"/>
      <w:pPr>
        <w:ind w:left="2160" w:hanging="360"/>
      </w:pPr>
      <w:rPr>
        <w:rFonts w:ascii="Symbol" w:hAnsi="Symbol" w:hint="default"/>
        <w:sz w:val="16"/>
        <w:szCs w:val="21"/>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11" w15:restartNumberingAfterBreak="0">
    <w:nsid w:val="65AA6547"/>
    <w:multiLevelType w:val="hybridMultilevel"/>
    <w:tmpl w:val="4EEE7E0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2" w15:restartNumberingAfterBreak="0">
    <w:nsid w:val="65BE6DFF"/>
    <w:multiLevelType w:val="hybridMultilevel"/>
    <w:tmpl w:val="61D4602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5040" w:hanging="360"/>
      </w:pPr>
      <w:rPr>
        <w:rFonts w:ascii="Courier New" w:hAnsi="Courier New" w:cs="Courier New" w:hint="default"/>
      </w:rPr>
    </w:lvl>
    <w:lvl w:ilvl="3" w:tplc="04090003">
      <w:start w:val="1"/>
      <w:numFmt w:val="bullet"/>
      <w:lvlText w:val="o"/>
      <w:lvlJc w:val="left"/>
      <w:pPr>
        <w:ind w:left="3600" w:hanging="360"/>
      </w:pPr>
      <w:rPr>
        <w:rFonts w:ascii="Courier New" w:hAnsi="Courier New" w:cs="Courier New" w:hint="default"/>
      </w:rPr>
    </w:lvl>
    <w:lvl w:ilvl="4" w:tplc="04090019">
      <w:start w:val="1"/>
      <w:numFmt w:val="lowerLetter"/>
      <w:lvlText w:val="%5."/>
      <w:lvlJc w:val="left"/>
      <w:pPr>
        <w:ind w:left="3600" w:hanging="360"/>
      </w:pPr>
    </w:lvl>
    <w:lvl w:ilvl="5" w:tplc="04090005">
      <w:start w:val="1"/>
      <w:numFmt w:val="bullet"/>
      <w:lvlText w:val=""/>
      <w:lvlJc w:val="left"/>
      <w:pPr>
        <w:ind w:left="2160" w:hanging="360"/>
      </w:pPr>
      <w:rPr>
        <w:rFonts w:ascii="Wingdings" w:hAnsi="Wingdings" w:hint="default"/>
      </w:r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3" w15:restartNumberingAfterBreak="0">
    <w:nsid w:val="661C033D"/>
    <w:multiLevelType w:val="hybridMultilevel"/>
    <w:tmpl w:val="6A746918"/>
    <w:lvl w:ilvl="0" w:tplc="4B569F2E">
      <w:start w:val="1"/>
      <w:numFmt w:val="bullet"/>
      <w:lvlText w:val=""/>
      <w:lvlPicBulletId w:val="0"/>
      <w:lvlJc w:val="left"/>
      <w:pPr>
        <w:ind w:left="1440" w:hanging="360"/>
      </w:pPr>
      <w:rPr>
        <w:rFonts w:ascii="Symbol" w:hAnsi="Symbol" w:hint="default"/>
        <w:sz w:val="16"/>
        <w:szCs w:val="16"/>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4" w15:restartNumberingAfterBreak="0">
    <w:nsid w:val="666505DD"/>
    <w:multiLevelType w:val="hybridMultilevel"/>
    <w:tmpl w:val="2D7C51D2"/>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15" w15:restartNumberingAfterBreak="0">
    <w:nsid w:val="66A46809"/>
    <w:multiLevelType w:val="hybridMultilevel"/>
    <w:tmpl w:val="32DECEC2"/>
    <w:lvl w:ilvl="0" w:tplc="9F146EEA">
      <w:start w:val="1"/>
      <w:numFmt w:val="bullet"/>
      <w:lvlText w:val=""/>
      <w:lvlPicBulletId w:val="0"/>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6" w15:restartNumberingAfterBreak="0">
    <w:nsid w:val="66B915C3"/>
    <w:multiLevelType w:val="hybridMultilevel"/>
    <w:tmpl w:val="21A28A4C"/>
    <w:lvl w:ilvl="0" w:tplc="AD08ACEC">
      <w:start w:val="1"/>
      <w:numFmt w:val="decimal"/>
      <w:lvlText w:val="%1."/>
      <w:lvlJc w:val="left"/>
      <w:pPr>
        <w:tabs>
          <w:tab w:val="num" w:pos="1800"/>
        </w:tabs>
        <w:ind w:left="180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17" w15:restartNumberingAfterBreak="0">
    <w:nsid w:val="66DE1A9A"/>
    <w:multiLevelType w:val="hybridMultilevel"/>
    <w:tmpl w:val="92E0169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8" w15:restartNumberingAfterBreak="0">
    <w:nsid w:val="673057B4"/>
    <w:multiLevelType w:val="hybridMultilevel"/>
    <w:tmpl w:val="93EEA84E"/>
    <w:lvl w:ilvl="0" w:tplc="E690BB10">
      <w:start w:val="1"/>
      <w:numFmt w:val="bullet"/>
      <w:lvlText w:val=""/>
      <w:lvlJc w:val="left"/>
      <w:pPr>
        <w:ind w:left="720" w:hanging="360"/>
      </w:pPr>
      <w:rPr>
        <w:rFonts w:ascii="Symbol" w:hAnsi="Symbol" w:hint="default"/>
        <w:sz w:val="16"/>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9" w15:restartNumberingAfterBreak="0">
    <w:nsid w:val="67713965"/>
    <w:multiLevelType w:val="hybridMultilevel"/>
    <w:tmpl w:val="B470C9EE"/>
    <w:lvl w:ilvl="0" w:tplc="E690BB10">
      <w:start w:val="1"/>
      <w:numFmt w:val="bullet"/>
      <w:lvlText w:val=""/>
      <w:lvlJc w:val="left"/>
      <w:pPr>
        <w:ind w:left="1440" w:hanging="360"/>
      </w:pPr>
      <w:rPr>
        <w:rFonts w:ascii="Symbol" w:hAnsi="Symbol" w:hint="default"/>
        <w:sz w:val="16"/>
        <w:szCs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0" w15:restartNumberingAfterBreak="0">
    <w:nsid w:val="67BB33B5"/>
    <w:multiLevelType w:val="hybridMultilevel"/>
    <w:tmpl w:val="DF66DA7E"/>
    <w:lvl w:ilvl="0" w:tplc="D28CFE1A">
      <w:start w:val="1"/>
      <w:numFmt w:val="bullet"/>
      <w:lvlText w:val=""/>
      <w:lvlPicBulletId w:val="2"/>
      <w:lvlJc w:val="left"/>
      <w:pPr>
        <w:tabs>
          <w:tab w:val="num" w:pos="720"/>
        </w:tabs>
        <w:ind w:left="720" w:hanging="360"/>
      </w:pPr>
      <w:rPr>
        <w:rFonts w:ascii="Symbol" w:hAnsi="Symbol" w:hint="default"/>
      </w:rPr>
    </w:lvl>
    <w:lvl w:ilvl="1" w:tplc="DC5C4EB2" w:tentative="1">
      <w:start w:val="1"/>
      <w:numFmt w:val="bullet"/>
      <w:lvlText w:val=""/>
      <w:lvlJc w:val="left"/>
      <w:pPr>
        <w:tabs>
          <w:tab w:val="num" w:pos="1440"/>
        </w:tabs>
        <w:ind w:left="1440" w:hanging="360"/>
      </w:pPr>
      <w:rPr>
        <w:rFonts w:ascii="Symbol" w:hAnsi="Symbol" w:hint="default"/>
      </w:rPr>
    </w:lvl>
    <w:lvl w:ilvl="2" w:tplc="5478EBCE" w:tentative="1">
      <w:start w:val="1"/>
      <w:numFmt w:val="bullet"/>
      <w:lvlText w:val=""/>
      <w:lvlJc w:val="left"/>
      <w:pPr>
        <w:tabs>
          <w:tab w:val="num" w:pos="2160"/>
        </w:tabs>
        <w:ind w:left="2160" w:hanging="360"/>
      </w:pPr>
      <w:rPr>
        <w:rFonts w:ascii="Symbol" w:hAnsi="Symbol" w:hint="default"/>
      </w:rPr>
    </w:lvl>
    <w:lvl w:ilvl="3" w:tplc="C1E4DD1A" w:tentative="1">
      <w:start w:val="1"/>
      <w:numFmt w:val="bullet"/>
      <w:lvlText w:val=""/>
      <w:lvlJc w:val="left"/>
      <w:pPr>
        <w:tabs>
          <w:tab w:val="num" w:pos="2880"/>
        </w:tabs>
        <w:ind w:left="2880" w:hanging="360"/>
      </w:pPr>
      <w:rPr>
        <w:rFonts w:ascii="Symbol" w:hAnsi="Symbol" w:hint="default"/>
      </w:rPr>
    </w:lvl>
    <w:lvl w:ilvl="4" w:tplc="C3BCB7B6" w:tentative="1">
      <w:start w:val="1"/>
      <w:numFmt w:val="bullet"/>
      <w:lvlText w:val=""/>
      <w:lvlJc w:val="left"/>
      <w:pPr>
        <w:tabs>
          <w:tab w:val="num" w:pos="3600"/>
        </w:tabs>
        <w:ind w:left="3600" w:hanging="360"/>
      </w:pPr>
      <w:rPr>
        <w:rFonts w:ascii="Symbol" w:hAnsi="Symbol" w:hint="default"/>
      </w:rPr>
    </w:lvl>
    <w:lvl w:ilvl="5" w:tplc="4D180454" w:tentative="1">
      <w:start w:val="1"/>
      <w:numFmt w:val="bullet"/>
      <w:lvlText w:val=""/>
      <w:lvlJc w:val="left"/>
      <w:pPr>
        <w:tabs>
          <w:tab w:val="num" w:pos="4320"/>
        </w:tabs>
        <w:ind w:left="4320" w:hanging="360"/>
      </w:pPr>
      <w:rPr>
        <w:rFonts w:ascii="Symbol" w:hAnsi="Symbol" w:hint="default"/>
      </w:rPr>
    </w:lvl>
    <w:lvl w:ilvl="6" w:tplc="7916D7A8" w:tentative="1">
      <w:start w:val="1"/>
      <w:numFmt w:val="bullet"/>
      <w:lvlText w:val=""/>
      <w:lvlJc w:val="left"/>
      <w:pPr>
        <w:tabs>
          <w:tab w:val="num" w:pos="5040"/>
        </w:tabs>
        <w:ind w:left="5040" w:hanging="360"/>
      </w:pPr>
      <w:rPr>
        <w:rFonts w:ascii="Symbol" w:hAnsi="Symbol" w:hint="default"/>
      </w:rPr>
    </w:lvl>
    <w:lvl w:ilvl="7" w:tplc="E38057E6" w:tentative="1">
      <w:start w:val="1"/>
      <w:numFmt w:val="bullet"/>
      <w:lvlText w:val=""/>
      <w:lvlJc w:val="left"/>
      <w:pPr>
        <w:tabs>
          <w:tab w:val="num" w:pos="5760"/>
        </w:tabs>
        <w:ind w:left="5760" w:hanging="360"/>
      </w:pPr>
      <w:rPr>
        <w:rFonts w:ascii="Symbol" w:hAnsi="Symbol" w:hint="default"/>
      </w:rPr>
    </w:lvl>
    <w:lvl w:ilvl="8" w:tplc="8452BBA6" w:tentative="1">
      <w:start w:val="1"/>
      <w:numFmt w:val="bullet"/>
      <w:lvlText w:val=""/>
      <w:lvlJc w:val="left"/>
      <w:pPr>
        <w:tabs>
          <w:tab w:val="num" w:pos="6480"/>
        </w:tabs>
        <w:ind w:left="6480" w:hanging="360"/>
      </w:pPr>
      <w:rPr>
        <w:rFonts w:ascii="Symbol" w:hAnsi="Symbol" w:hint="default"/>
      </w:rPr>
    </w:lvl>
  </w:abstractNum>
  <w:abstractNum w:abstractNumId="521" w15:restartNumberingAfterBreak="0">
    <w:nsid w:val="67BC709A"/>
    <w:multiLevelType w:val="hybridMultilevel"/>
    <w:tmpl w:val="DD302F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2" w15:restartNumberingAfterBreak="0">
    <w:nsid w:val="684B52A5"/>
    <w:multiLevelType w:val="hybridMultilevel"/>
    <w:tmpl w:val="90EA008E"/>
    <w:lvl w:ilvl="0" w:tplc="E690BB10">
      <w:start w:val="1"/>
      <w:numFmt w:val="bullet"/>
      <w:lvlText w:val=""/>
      <w:lvlJc w:val="left"/>
      <w:pPr>
        <w:ind w:left="1440" w:hanging="360"/>
      </w:pPr>
      <w:rPr>
        <w:rFonts w:ascii="Symbol" w:hAnsi="Symbol" w:hint="default"/>
        <w:sz w:val="16"/>
        <w:szCs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3" w15:restartNumberingAfterBreak="0">
    <w:nsid w:val="68A84536"/>
    <w:multiLevelType w:val="hybridMultilevel"/>
    <w:tmpl w:val="E9FC1BCC"/>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24" w15:restartNumberingAfterBreak="0">
    <w:nsid w:val="68C779E6"/>
    <w:multiLevelType w:val="hybridMultilevel"/>
    <w:tmpl w:val="F730930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25" w15:restartNumberingAfterBreak="0">
    <w:nsid w:val="6949746F"/>
    <w:multiLevelType w:val="hybridMultilevel"/>
    <w:tmpl w:val="DA86E2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6" w15:restartNumberingAfterBreak="0">
    <w:nsid w:val="6967529A"/>
    <w:multiLevelType w:val="hybridMultilevel"/>
    <w:tmpl w:val="43EC280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27" w15:restartNumberingAfterBreak="0">
    <w:nsid w:val="69843321"/>
    <w:multiLevelType w:val="hybridMultilevel"/>
    <w:tmpl w:val="879E5FA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8" w15:restartNumberingAfterBreak="0">
    <w:nsid w:val="699A12B5"/>
    <w:multiLevelType w:val="hybridMultilevel"/>
    <w:tmpl w:val="4858D7DA"/>
    <w:lvl w:ilvl="0" w:tplc="E690BB10">
      <w:start w:val="1"/>
      <w:numFmt w:val="bullet"/>
      <w:lvlText w:val=""/>
      <w:lvlJc w:val="left"/>
      <w:pPr>
        <w:ind w:left="720" w:hanging="360"/>
      </w:pPr>
      <w:rPr>
        <w:rFonts w:ascii="Symbol" w:hAnsi="Symbol" w:hint="default"/>
        <w:sz w:val="16"/>
        <w:szCs w:val="21"/>
      </w:rPr>
    </w:lvl>
    <w:lvl w:ilvl="1" w:tplc="7C3A3AEA">
      <w:start w:val="1"/>
      <w:numFmt w:val="bullet"/>
      <w:lvlText w:val=""/>
      <w:lvlPicBulletId w:val="0"/>
      <w:lvlJc w:val="left"/>
      <w:pPr>
        <w:ind w:left="1440" w:hanging="360"/>
      </w:pPr>
      <w:rPr>
        <w:rFonts w:ascii="Symbol" w:hAnsi="Symbol" w:hint="default"/>
        <w:sz w:val="16"/>
        <w:szCs w:val="16"/>
      </w:rPr>
    </w:lvl>
    <w:lvl w:ilvl="2" w:tplc="0694AAAE">
      <w:start w:val="1"/>
      <w:numFmt w:val="bullet"/>
      <w:lvlText w:val="o"/>
      <w:lvlJc w:val="left"/>
      <w:pPr>
        <w:ind w:left="2160" w:hanging="360"/>
      </w:pPr>
      <w:rPr>
        <w:rFonts w:ascii="Courier New" w:hAnsi="Courier New" w:cs="Courier New" w:hint="default"/>
        <w:sz w:val="16"/>
        <w:szCs w:val="16"/>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9" w15:restartNumberingAfterBreak="0">
    <w:nsid w:val="699C43DD"/>
    <w:multiLevelType w:val="hybridMultilevel"/>
    <w:tmpl w:val="7CF8DA3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0" w15:restartNumberingAfterBreak="0">
    <w:nsid w:val="69A073D2"/>
    <w:multiLevelType w:val="hybridMultilevel"/>
    <w:tmpl w:val="C478A80A"/>
    <w:lvl w:ilvl="0" w:tplc="15E8D32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1" w15:restartNumberingAfterBreak="0">
    <w:nsid w:val="69CE4928"/>
    <w:multiLevelType w:val="hybridMultilevel"/>
    <w:tmpl w:val="6E6A3F4A"/>
    <w:lvl w:ilvl="0" w:tplc="04090003">
      <w:start w:val="1"/>
      <w:numFmt w:val="bullet"/>
      <w:lvlText w:val="o"/>
      <w:lvlJc w:val="left"/>
      <w:pPr>
        <w:ind w:left="5040" w:hanging="360"/>
      </w:pPr>
      <w:rPr>
        <w:rFonts w:ascii="Courier New" w:hAnsi="Courier New" w:cs="Courier New" w:hint="default"/>
      </w:rPr>
    </w:lvl>
    <w:lvl w:ilvl="1" w:tplc="04090003">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32" w15:restartNumberingAfterBreak="0">
    <w:nsid w:val="69E26136"/>
    <w:multiLevelType w:val="hybridMultilevel"/>
    <w:tmpl w:val="4A3C662E"/>
    <w:lvl w:ilvl="0" w:tplc="E690BB10">
      <w:start w:val="1"/>
      <w:numFmt w:val="bullet"/>
      <w:lvlText w:val=""/>
      <w:lvlJc w:val="left"/>
      <w:pPr>
        <w:ind w:left="1440" w:hanging="360"/>
      </w:pPr>
      <w:rPr>
        <w:rFonts w:ascii="Symbol" w:hAnsi="Symbol" w:hint="default"/>
        <w:sz w:val="16"/>
        <w:szCs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3" w15:restartNumberingAfterBreak="0">
    <w:nsid w:val="6A2A1383"/>
    <w:multiLevelType w:val="hybridMultilevel"/>
    <w:tmpl w:val="022CB7D4"/>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34" w15:restartNumberingAfterBreak="0">
    <w:nsid w:val="6A31230A"/>
    <w:multiLevelType w:val="hybridMultilevel"/>
    <w:tmpl w:val="C16280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5" w15:restartNumberingAfterBreak="0">
    <w:nsid w:val="6A44755A"/>
    <w:multiLevelType w:val="hybridMultilevel"/>
    <w:tmpl w:val="104C8D1E"/>
    <w:lvl w:ilvl="0" w:tplc="6438396A">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36" w15:restartNumberingAfterBreak="0">
    <w:nsid w:val="6A4705C8"/>
    <w:multiLevelType w:val="hybridMultilevel"/>
    <w:tmpl w:val="110A26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7" w15:restartNumberingAfterBreak="0">
    <w:nsid w:val="6A866149"/>
    <w:multiLevelType w:val="hybridMultilevel"/>
    <w:tmpl w:val="BD223F5A"/>
    <w:lvl w:ilvl="0" w:tplc="C392444E">
      <w:start w:val="1"/>
      <w:numFmt w:val="bullet"/>
      <w:lvlText w:val=""/>
      <w:lvlJc w:val="left"/>
      <w:pPr>
        <w:ind w:left="24480" w:hanging="360"/>
      </w:pPr>
      <w:rPr>
        <w:rFonts w:ascii="Symbol" w:hAnsi="Symbol" w:hint="default"/>
        <w:sz w:val="18"/>
        <w:szCs w:val="18"/>
      </w:rPr>
    </w:lvl>
    <w:lvl w:ilvl="1" w:tplc="04090003">
      <w:start w:val="1"/>
      <w:numFmt w:val="bullet"/>
      <w:lvlText w:val="o"/>
      <w:lvlJc w:val="left"/>
      <w:pPr>
        <w:ind w:left="25200" w:hanging="360"/>
      </w:pPr>
      <w:rPr>
        <w:rFonts w:ascii="Courier New" w:hAnsi="Courier New" w:cs="Courier New" w:hint="default"/>
      </w:rPr>
    </w:lvl>
    <w:lvl w:ilvl="2" w:tplc="04090005" w:tentative="1">
      <w:start w:val="1"/>
      <w:numFmt w:val="bullet"/>
      <w:lvlText w:val=""/>
      <w:lvlJc w:val="left"/>
      <w:pPr>
        <w:ind w:left="25920" w:hanging="360"/>
      </w:pPr>
      <w:rPr>
        <w:rFonts w:ascii="Wingdings" w:hAnsi="Wingdings" w:hint="default"/>
      </w:rPr>
    </w:lvl>
    <w:lvl w:ilvl="3" w:tplc="04090001" w:tentative="1">
      <w:start w:val="1"/>
      <w:numFmt w:val="bullet"/>
      <w:lvlText w:val=""/>
      <w:lvlJc w:val="left"/>
      <w:pPr>
        <w:ind w:left="26640" w:hanging="360"/>
      </w:pPr>
      <w:rPr>
        <w:rFonts w:ascii="Symbol" w:hAnsi="Symbol" w:hint="default"/>
      </w:rPr>
    </w:lvl>
    <w:lvl w:ilvl="4" w:tplc="04090003" w:tentative="1">
      <w:start w:val="1"/>
      <w:numFmt w:val="bullet"/>
      <w:lvlText w:val="o"/>
      <w:lvlJc w:val="left"/>
      <w:pPr>
        <w:ind w:left="27360" w:hanging="360"/>
      </w:pPr>
      <w:rPr>
        <w:rFonts w:ascii="Courier New" w:hAnsi="Courier New" w:cs="Courier New" w:hint="default"/>
      </w:rPr>
    </w:lvl>
    <w:lvl w:ilvl="5" w:tplc="04090005" w:tentative="1">
      <w:start w:val="1"/>
      <w:numFmt w:val="bullet"/>
      <w:lvlText w:val=""/>
      <w:lvlJc w:val="left"/>
      <w:pPr>
        <w:ind w:left="28080" w:hanging="360"/>
      </w:pPr>
      <w:rPr>
        <w:rFonts w:ascii="Wingdings" w:hAnsi="Wingdings" w:hint="default"/>
      </w:rPr>
    </w:lvl>
    <w:lvl w:ilvl="6" w:tplc="04090001" w:tentative="1">
      <w:start w:val="1"/>
      <w:numFmt w:val="bullet"/>
      <w:lvlText w:val=""/>
      <w:lvlJc w:val="left"/>
      <w:pPr>
        <w:ind w:left="28800" w:hanging="360"/>
      </w:pPr>
      <w:rPr>
        <w:rFonts w:ascii="Symbol" w:hAnsi="Symbol" w:hint="default"/>
      </w:rPr>
    </w:lvl>
    <w:lvl w:ilvl="7" w:tplc="04090003" w:tentative="1">
      <w:start w:val="1"/>
      <w:numFmt w:val="bullet"/>
      <w:lvlText w:val="o"/>
      <w:lvlJc w:val="left"/>
      <w:pPr>
        <w:ind w:left="29520" w:hanging="360"/>
      </w:pPr>
      <w:rPr>
        <w:rFonts w:ascii="Courier New" w:hAnsi="Courier New" w:cs="Courier New" w:hint="default"/>
      </w:rPr>
    </w:lvl>
    <w:lvl w:ilvl="8" w:tplc="04090005" w:tentative="1">
      <w:start w:val="1"/>
      <w:numFmt w:val="bullet"/>
      <w:lvlText w:val=""/>
      <w:lvlJc w:val="left"/>
      <w:pPr>
        <w:ind w:left="30240" w:hanging="360"/>
      </w:pPr>
      <w:rPr>
        <w:rFonts w:ascii="Wingdings" w:hAnsi="Wingdings" w:hint="default"/>
      </w:rPr>
    </w:lvl>
  </w:abstractNum>
  <w:abstractNum w:abstractNumId="538" w15:restartNumberingAfterBreak="0">
    <w:nsid w:val="6AD83E88"/>
    <w:multiLevelType w:val="hybridMultilevel"/>
    <w:tmpl w:val="4D08B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9" w15:restartNumberingAfterBreak="0">
    <w:nsid w:val="6AF21DD9"/>
    <w:multiLevelType w:val="hybridMultilevel"/>
    <w:tmpl w:val="7C5A05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0" w15:restartNumberingAfterBreak="0">
    <w:nsid w:val="6AFC1E2D"/>
    <w:multiLevelType w:val="hybridMultilevel"/>
    <w:tmpl w:val="AA3657B8"/>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41" w15:restartNumberingAfterBreak="0">
    <w:nsid w:val="6B333EFF"/>
    <w:multiLevelType w:val="hybridMultilevel"/>
    <w:tmpl w:val="8A3808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2" w15:restartNumberingAfterBreak="0">
    <w:nsid w:val="6B350D93"/>
    <w:multiLevelType w:val="hybridMultilevel"/>
    <w:tmpl w:val="6BCE506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3" w15:restartNumberingAfterBreak="0">
    <w:nsid w:val="6B4F7A4C"/>
    <w:multiLevelType w:val="hybridMultilevel"/>
    <w:tmpl w:val="EFFC3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4" w15:restartNumberingAfterBreak="0">
    <w:nsid w:val="6C45641E"/>
    <w:multiLevelType w:val="hybridMultilevel"/>
    <w:tmpl w:val="6466FA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5" w15:restartNumberingAfterBreak="0">
    <w:nsid w:val="6C467789"/>
    <w:multiLevelType w:val="hybridMultilevel"/>
    <w:tmpl w:val="B13262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6" w15:restartNumberingAfterBreak="0">
    <w:nsid w:val="6CB824D5"/>
    <w:multiLevelType w:val="hybridMultilevel"/>
    <w:tmpl w:val="555C3BD0"/>
    <w:lvl w:ilvl="0" w:tplc="A7EC77A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7" w15:restartNumberingAfterBreak="0">
    <w:nsid w:val="6CB82C3A"/>
    <w:multiLevelType w:val="hybridMultilevel"/>
    <w:tmpl w:val="C1685E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8" w15:restartNumberingAfterBreak="0">
    <w:nsid w:val="6CB94559"/>
    <w:multiLevelType w:val="hybridMultilevel"/>
    <w:tmpl w:val="64C69C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9" w15:restartNumberingAfterBreak="0">
    <w:nsid w:val="6CFD6B46"/>
    <w:multiLevelType w:val="hybridMultilevel"/>
    <w:tmpl w:val="2B0CFAF0"/>
    <w:lvl w:ilvl="0" w:tplc="5D166BF6">
      <w:start w:val="1"/>
      <w:numFmt w:val="bullet"/>
      <w:lvlText w:val=""/>
      <w:lvlPicBulletId w:val="0"/>
      <w:lvlJc w:val="left"/>
      <w:pPr>
        <w:ind w:left="1440" w:hanging="360"/>
      </w:pPr>
      <w:rPr>
        <w:rFonts w:ascii="Symbol" w:hAnsi="Symbol" w:hint="default"/>
        <w:sz w:val="16"/>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0" w15:restartNumberingAfterBreak="0">
    <w:nsid w:val="6D0A7454"/>
    <w:multiLevelType w:val="hybridMultilevel"/>
    <w:tmpl w:val="344256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1" w15:restartNumberingAfterBreak="0">
    <w:nsid w:val="6D5805DB"/>
    <w:multiLevelType w:val="hybridMultilevel"/>
    <w:tmpl w:val="91747754"/>
    <w:lvl w:ilvl="0" w:tplc="E4FC5E52">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2" w15:restartNumberingAfterBreak="0">
    <w:nsid w:val="6E1A1DE5"/>
    <w:multiLevelType w:val="hybridMultilevel"/>
    <w:tmpl w:val="275A02A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3" w15:restartNumberingAfterBreak="0">
    <w:nsid w:val="6E546285"/>
    <w:multiLevelType w:val="hybridMultilevel"/>
    <w:tmpl w:val="B6B490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4" w15:restartNumberingAfterBreak="0">
    <w:nsid w:val="6E6D26F1"/>
    <w:multiLevelType w:val="hybridMultilevel"/>
    <w:tmpl w:val="083415D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55" w15:restartNumberingAfterBreak="0">
    <w:nsid w:val="6EB97D1A"/>
    <w:multiLevelType w:val="hybridMultilevel"/>
    <w:tmpl w:val="45A41C2C"/>
    <w:lvl w:ilvl="0" w:tplc="E690BB10">
      <w:start w:val="1"/>
      <w:numFmt w:val="bullet"/>
      <w:lvlText w:val=""/>
      <w:lvlJc w:val="left"/>
      <w:pPr>
        <w:ind w:left="1440" w:hanging="360"/>
      </w:pPr>
      <w:rPr>
        <w:rFonts w:ascii="Symbol" w:hAnsi="Symbol" w:hint="default"/>
        <w:sz w:val="16"/>
        <w:szCs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6" w15:restartNumberingAfterBreak="0">
    <w:nsid w:val="6F1013AD"/>
    <w:multiLevelType w:val="hybridMultilevel"/>
    <w:tmpl w:val="1CDC9078"/>
    <w:lvl w:ilvl="0" w:tplc="E690BB10">
      <w:start w:val="1"/>
      <w:numFmt w:val="bullet"/>
      <w:lvlText w:val=""/>
      <w:lvlJc w:val="left"/>
      <w:pPr>
        <w:ind w:left="1440" w:hanging="360"/>
      </w:pPr>
      <w:rPr>
        <w:rFonts w:ascii="Symbol" w:hAnsi="Symbol" w:hint="default"/>
        <w:sz w:val="16"/>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7" w15:restartNumberingAfterBreak="0">
    <w:nsid w:val="6F4D2AFC"/>
    <w:multiLevelType w:val="hybridMultilevel"/>
    <w:tmpl w:val="48BCA4B8"/>
    <w:lvl w:ilvl="0" w:tplc="AB7082EC">
      <w:start w:val="1"/>
      <w:numFmt w:val="decimal"/>
      <w:lvlText w:val="%1."/>
      <w:lvlJc w:val="left"/>
      <w:pPr>
        <w:tabs>
          <w:tab w:val="num" w:pos="720"/>
        </w:tabs>
        <w:ind w:left="720" w:hanging="360"/>
      </w:pPr>
      <w:rPr>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58" w15:restartNumberingAfterBreak="0">
    <w:nsid w:val="6F642CEF"/>
    <w:multiLevelType w:val="hybridMultilevel"/>
    <w:tmpl w:val="67ACADE2"/>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59" w15:restartNumberingAfterBreak="0">
    <w:nsid w:val="6F86350A"/>
    <w:multiLevelType w:val="hybridMultilevel"/>
    <w:tmpl w:val="166690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0" w15:restartNumberingAfterBreak="0">
    <w:nsid w:val="6F9B6A10"/>
    <w:multiLevelType w:val="hybridMultilevel"/>
    <w:tmpl w:val="F87894E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1" w15:restartNumberingAfterBreak="0">
    <w:nsid w:val="702B71B0"/>
    <w:multiLevelType w:val="hybridMultilevel"/>
    <w:tmpl w:val="6DB67ED8"/>
    <w:lvl w:ilvl="0" w:tplc="04090003">
      <w:start w:val="1"/>
      <w:numFmt w:val="bullet"/>
      <w:lvlText w:val="o"/>
      <w:lvlJc w:val="left"/>
      <w:pPr>
        <w:ind w:left="360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2" w15:restartNumberingAfterBreak="0">
    <w:nsid w:val="70925A65"/>
    <w:multiLevelType w:val="hybridMultilevel"/>
    <w:tmpl w:val="4BA8E3D6"/>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63" w15:restartNumberingAfterBreak="0">
    <w:nsid w:val="70D56387"/>
    <w:multiLevelType w:val="hybridMultilevel"/>
    <w:tmpl w:val="FCE44EE0"/>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64" w15:restartNumberingAfterBreak="0">
    <w:nsid w:val="70EC55CB"/>
    <w:multiLevelType w:val="hybridMultilevel"/>
    <w:tmpl w:val="3668A3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5" w15:restartNumberingAfterBreak="0">
    <w:nsid w:val="70F6522D"/>
    <w:multiLevelType w:val="hybridMultilevel"/>
    <w:tmpl w:val="9D22CE1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6" w15:restartNumberingAfterBreak="0">
    <w:nsid w:val="710E0663"/>
    <w:multiLevelType w:val="hybridMultilevel"/>
    <w:tmpl w:val="5AB0AE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7" w15:restartNumberingAfterBreak="0">
    <w:nsid w:val="71290B51"/>
    <w:multiLevelType w:val="hybridMultilevel"/>
    <w:tmpl w:val="27BA8C7C"/>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68" w15:restartNumberingAfterBreak="0">
    <w:nsid w:val="71412AB5"/>
    <w:multiLevelType w:val="hybridMultilevel"/>
    <w:tmpl w:val="55D8AC2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9" w15:restartNumberingAfterBreak="0">
    <w:nsid w:val="717B515C"/>
    <w:multiLevelType w:val="hybridMultilevel"/>
    <w:tmpl w:val="DB7A587A"/>
    <w:lvl w:ilvl="0" w:tplc="04090005">
      <w:start w:val="1"/>
      <w:numFmt w:val="bullet"/>
      <w:lvlText w:val=""/>
      <w:lvlJc w:val="left"/>
      <w:pPr>
        <w:ind w:left="4320" w:hanging="360"/>
      </w:pPr>
      <w:rPr>
        <w:rFonts w:ascii="Wingdings" w:hAnsi="Wingdings" w:hint="default"/>
      </w:rPr>
    </w:lvl>
    <w:lvl w:ilvl="1" w:tplc="04090003">
      <w:start w:val="1"/>
      <w:numFmt w:val="bullet"/>
      <w:lvlText w:val="o"/>
      <w:lvlJc w:val="left"/>
      <w:pPr>
        <w:ind w:left="5040" w:hanging="360"/>
      </w:pPr>
      <w:rPr>
        <w:rFonts w:ascii="Courier New" w:hAnsi="Courier New" w:cs="Courier New" w:hint="default"/>
      </w:rPr>
    </w:lvl>
    <w:lvl w:ilvl="2" w:tplc="04090005">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70" w15:restartNumberingAfterBreak="0">
    <w:nsid w:val="718559B1"/>
    <w:multiLevelType w:val="hybridMultilevel"/>
    <w:tmpl w:val="28B87056"/>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ind w:left="2160" w:hanging="360"/>
      </w:pPr>
      <w:rPr>
        <w:rFonts w:ascii="Wingdings" w:hAnsi="Wingdings" w:hint="default"/>
      </w:rPr>
    </w:lvl>
    <w:lvl w:ilvl="4" w:tplc="04090001">
      <w:start w:val="1"/>
      <w:numFmt w:val="bullet"/>
      <w:lvlText w:val=""/>
      <w:lvlJc w:val="left"/>
      <w:pPr>
        <w:ind w:left="2880" w:hanging="360"/>
      </w:pPr>
      <w:rPr>
        <w:rFonts w:ascii="Symbol" w:hAnsi="Symbol" w:hint="default"/>
      </w:rPr>
    </w:lvl>
    <w:lvl w:ilvl="5" w:tplc="0409001B">
      <w:start w:val="1"/>
      <w:numFmt w:val="lowerRoman"/>
      <w:lvlText w:val="%6."/>
      <w:lvlJc w:val="right"/>
      <w:pPr>
        <w:tabs>
          <w:tab w:val="num" w:pos="4320"/>
        </w:tabs>
        <w:ind w:left="4320" w:hanging="180"/>
      </w:pPr>
    </w:lvl>
    <w:lvl w:ilvl="6" w:tplc="0D1AEAD4">
      <w:start w:val="1"/>
      <w:numFmt w:val="decimal"/>
      <w:lvlText w:val="%7."/>
      <w:lvlJc w:val="left"/>
      <w:pPr>
        <w:tabs>
          <w:tab w:val="num" w:pos="5040"/>
        </w:tabs>
        <w:ind w:left="5040" w:hanging="360"/>
      </w:pPr>
      <w:rPr>
        <w:b w:val="0"/>
        <w:bCs w:val="0"/>
      </w:rPr>
    </w:lvl>
    <w:lvl w:ilvl="7" w:tplc="04090001">
      <w:start w:val="1"/>
      <w:numFmt w:val="bullet"/>
      <w:lvlText w:val=""/>
      <w:lvlJc w:val="left"/>
      <w:pPr>
        <w:ind w:left="1440" w:hanging="360"/>
      </w:pPr>
      <w:rPr>
        <w:rFonts w:ascii="Symbol" w:hAnsi="Symbol" w:hint="default"/>
      </w:rPr>
    </w:lvl>
    <w:lvl w:ilvl="8" w:tplc="04090003">
      <w:start w:val="1"/>
      <w:numFmt w:val="bullet"/>
      <w:lvlText w:val="o"/>
      <w:lvlJc w:val="left"/>
      <w:pPr>
        <w:ind w:left="5040" w:hanging="360"/>
      </w:pPr>
      <w:rPr>
        <w:rFonts w:ascii="Courier New" w:hAnsi="Courier New" w:cs="Courier New" w:hint="default"/>
      </w:rPr>
    </w:lvl>
  </w:abstractNum>
  <w:abstractNum w:abstractNumId="571" w15:restartNumberingAfterBreak="0">
    <w:nsid w:val="71860365"/>
    <w:multiLevelType w:val="hybridMultilevel"/>
    <w:tmpl w:val="E33E5C02"/>
    <w:lvl w:ilvl="0" w:tplc="E4FC5E52">
      <w:start w:val="1"/>
      <w:numFmt w:val="decimal"/>
      <w:lvlText w:val="%1."/>
      <w:lvlJc w:val="left"/>
      <w:pPr>
        <w:ind w:left="720" w:hanging="360"/>
      </w:pPr>
      <w:rPr>
        <w:rFonts w:hint="default"/>
        <w:b w:val="0"/>
        <w:bCs/>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72" w15:restartNumberingAfterBreak="0">
    <w:nsid w:val="719C376E"/>
    <w:multiLevelType w:val="hybridMultilevel"/>
    <w:tmpl w:val="5EA8E4AE"/>
    <w:lvl w:ilvl="0" w:tplc="56126AD0">
      <w:start w:val="1"/>
      <w:numFmt w:val="bullet"/>
      <w:lvlText w:val="o"/>
      <w:lvlJc w:val="left"/>
      <w:pPr>
        <w:ind w:left="4320" w:hanging="360"/>
      </w:pPr>
      <w:rPr>
        <w:rFonts w:ascii="Courier New" w:hAnsi="Courier New" w:cs="Courier New" w:hint="default"/>
        <w:sz w:val="16"/>
        <w:szCs w:val="16"/>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73" w15:restartNumberingAfterBreak="0">
    <w:nsid w:val="71C029A3"/>
    <w:multiLevelType w:val="hybridMultilevel"/>
    <w:tmpl w:val="2B7A304A"/>
    <w:lvl w:ilvl="0" w:tplc="E690BB10">
      <w:start w:val="1"/>
      <w:numFmt w:val="bullet"/>
      <w:lvlText w:val=""/>
      <w:lvlJc w:val="left"/>
      <w:pPr>
        <w:ind w:left="720" w:hanging="360"/>
      </w:pPr>
      <w:rPr>
        <w:rFonts w:ascii="Symbol" w:hAnsi="Symbol" w:hint="default"/>
        <w:sz w:val="16"/>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4" w15:restartNumberingAfterBreak="0">
    <w:nsid w:val="71CE2E6C"/>
    <w:multiLevelType w:val="hybridMultilevel"/>
    <w:tmpl w:val="29AC25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5" w15:restartNumberingAfterBreak="0">
    <w:nsid w:val="7254614B"/>
    <w:multiLevelType w:val="hybridMultilevel"/>
    <w:tmpl w:val="A93268C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6" w15:restartNumberingAfterBreak="0">
    <w:nsid w:val="72736401"/>
    <w:multiLevelType w:val="hybridMultilevel"/>
    <w:tmpl w:val="6F1ABA7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4320" w:hanging="360"/>
      </w:pPr>
      <w:rPr>
        <w:rFonts w:ascii="Courier New" w:hAnsi="Courier New" w:cs="Courier New" w:hint="default"/>
      </w:rPr>
    </w:lvl>
    <w:lvl w:ilvl="3" w:tplc="04090003">
      <w:start w:val="1"/>
      <w:numFmt w:val="bullet"/>
      <w:lvlText w:val="o"/>
      <w:lvlJc w:val="left"/>
      <w:pPr>
        <w:ind w:left="360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7" w15:restartNumberingAfterBreak="0">
    <w:nsid w:val="728C2CB0"/>
    <w:multiLevelType w:val="hybridMultilevel"/>
    <w:tmpl w:val="480084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8" w15:restartNumberingAfterBreak="0">
    <w:nsid w:val="72A03ECE"/>
    <w:multiLevelType w:val="hybridMultilevel"/>
    <w:tmpl w:val="8D8A84EE"/>
    <w:lvl w:ilvl="0" w:tplc="E690BB10">
      <w:start w:val="1"/>
      <w:numFmt w:val="bullet"/>
      <w:lvlText w:val=""/>
      <w:lvlJc w:val="left"/>
      <w:pPr>
        <w:ind w:left="1440" w:hanging="360"/>
      </w:pPr>
      <w:rPr>
        <w:rFonts w:ascii="Symbol" w:hAnsi="Symbol" w:hint="default"/>
        <w:sz w:val="16"/>
        <w:szCs w:val="21"/>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9" w15:restartNumberingAfterBreak="0">
    <w:nsid w:val="72B60535"/>
    <w:multiLevelType w:val="hybridMultilevel"/>
    <w:tmpl w:val="F31E5C2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80" w15:restartNumberingAfterBreak="0">
    <w:nsid w:val="72D762B3"/>
    <w:multiLevelType w:val="hybridMultilevel"/>
    <w:tmpl w:val="6C94CF4C"/>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81" w15:restartNumberingAfterBreak="0">
    <w:nsid w:val="72DB7C55"/>
    <w:multiLevelType w:val="hybridMultilevel"/>
    <w:tmpl w:val="FA24E59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2" w15:restartNumberingAfterBreak="0">
    <w:nsid w:val="72F43D7E"/>
    <w:multiLevelType w:val="hybridMultilevel"/>
    <w:tmpl w:val="AF6EB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3" w15:restartNumberingAfterBreak="0">
    <w:nsid w:val="72FD3536"/>
    <w:multiLevelType w:val="hybridMultilevel"/>
    <w:tmpl w:val="A464355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4" w15:restartNumberingAfterBreak="0">
    <w:nsid w:val="730265A1"/>
    <w:multiLevelType w:val="hybridMultilevel"/>
    <w:tmpl w:val="A7DAEFFE"/>
    <w:lvl w:ilvl="0" w:tplc="7114791E">
      <w:start w:val="1"/>
      <w:numFmt w:val="bullet"/>
      <w:lvlText w:val=""/>
      <w:lvlPicBulletId w:val="0"/>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5" w15:restartNumberingAfterBreak="0">
    <w:nsid w:val="73652E3B"/>
    <w:multiLevelType w:val="hybridMultilevel"/>
    <w:tmpl w:val="FA7644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6" w15:restartNumberingAfterBreak="0">
    <w:nsid w:val="73B70C1D"/>
    <w:multiLevelType w:val="hybridMultilevel"/>
    <w:tmpl w:val="EA7C48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7" w15:restartNumberingAfterBreak="0">
    <w:nsid w:val="73F3015C"/>
    <w:multiLevelType w:val="hybridMultilevel"/>
    <w:tmpl w:val="DAD49938"/>
    <w:lvl w:ilvl="0" w:tplc="04090003">
      <w:start w:val="1"/>
      <w:numFmt w:val="bullet"/>
      <w:lvlText w:val="o"/>
      <w:lvlJc w:val="left"/>
      <w:pPr>
        <w:ind w:left="3600" w:hanging="360"/>
      </w:pPr>
      <w:rPr>
        <w:rFonts w:ascii="Courier New" w:hAnsi="Courier New" w:cs="Courier New" w:hint="default"/>
      </w:rPr>
    </w:lvl>
    <w:lvl w:ilvl="1" w:tplc="04090003">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588" w15:restartNumberingAfterBreak="0">
    <w:nsid w:val="73F837D5"/>
    <w:multiLevelType w:val="hybridMultilevel"/>
    <w:tmpl w:val="6DFAB2FE"/>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89" w15:restartNumberingAfterBreak="0">
    <w:nsid w:val="741F2C2D"/>
    <w:multiLevelType w:val="hybridMultilevel"/>
    <w:tmpl w:val="6DE8E056"/>
    <w:lvl w:ilvl="0" w:tplc="E690BB10">
      <w:start w:val="1"/>
      <w:numFmt w:val="bullet"/>
      <w:lvlText w:val=""/>
      <w:lvlJc w:val="left"/>
      <w:pPr>
        <w:ind w:left="2160" w:hanging="360"/>
      </w:pPr>
      <w:rPr>
        <w:rFonts w:ascii="Symbol" w:hAnsi="Symbol" w:hint="default"/>
        <w:sz w:val="16"/>
        <w:szCs w:val="21"/>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90" w15:restartNumberingAfterBreak="0">
    <w:nsid w:val="74245B68"/>
    <w:multiLevelType w:val="hybridMultilevel"/>
    <w:tmpl w:val="F116825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91" w15:restartNumberingAfterBreak="0">
    <w:nsid w:val="747B61DC"/>
    <w:multiLevelType w:val="hybridMultilevel"/>
    <w:tmpl w:val="F6D0276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2" w15:restartNumberingAfterBreak="0">
    <w:nsid w:val="74AF37DC"/>
    <w:multiLevelType w:val="hybridMultilevel"/>
    <w:tmpl w:val="EC6ECB38"/>
    <w:lvl w:ilvl="0" w:tplc="E690BB10">
      <w:start w:val="1"/>
      <w:numFmt w:val="bullet"/>
      <w:lvlText w:val=""/>
      <w:lvlJc w:val="left"/>
      <w:pPr>
        <w:ind w:left="2160" w:hanging="360"/>
      </w:pPr>
      <w:rPr>
        <w:rFonts w:ascii="Symbol" w:hAnsi="Symbol" w:hint="default"/>
        <w:sz w:val="16"/>
        <w:szCs w:val="21"/>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93" w15:restartNumberingAfterBreak="0">
    <w:nsid w:val="74DB41FA"/>
    <w:multiLevelType w:val="hybridMultilevel"/>
    <w:tmpl w:val="778CD026"/>
    <w:lvl w:ilvl="0" w:tplc="0409000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4" w15:restartNumberingAfterBreak="0">
    <w:nsid w:val="74F41206"/>
    <w:multiLevelType w:val="hybridMultilevel"/>
    <w:tmpl w:val="CA3280A6"/>
    <w:lvl w:ilvl="0" w:tplc="E690BB10">
      <w:start w:val="1"/>
      <w:numFmt w:val="bullet"/>
      <w:lvlText w:val=""/>
      <w:lvlJc w:val="left"/>
      <w:pPr>
        <w:ind w:left="1440" w:hanging="360"/>
      </w:pPr>
      <w:rPr>
        <w:rFonts w:ascii="Symbol" w:hAnsi="Symbol" w:hint="default"/>
        <w:sz w:val="16"/>
        <w:szCs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5" w15:restartNumberingAfterBreak="0">
    <w:nsid w:val="75587788"/>
    <w:multiLevelType w:val="hybridMultilevel"/>
    <w:tmpl w:val="D496281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6" w15:restartNumberingAfterBreak="0">
    <w:nsid w:val="75953032"/>
    <w:multiLevelType w:val="hybridMultilevel"/>
    <w:tmpl w:val="5B02D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7" w15:restartNumberingAfterBreak="0">
    <w:nsid w:val="75A637D4"/>
    <w:multiLevelType w:val="hybridMultilevel"/>
    <w:tmpl w:val="6AE2C3EA"/>
    <w:lvl w:ilvl="0" w:tplc="94062FD0">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8" w15:restartNumberingAfterBreak="0">
    <w:nsid w:val="75AF15C0"/>
    <w:multiLevelType w:val="hybridMultilevel"/>
    <w:tmpl w:val="AF4A3B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9" w15:restartNumberingAfterBreak="0">
    <w:nsid w:val="763D566B"/>
    <w:multiLevelType w:val="hybridMultilevel"/>
    <w:tmpl w:val="7938F1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0" w15:restartNumberingAfterBreak="0">
    <w:nsid w:val="76560166"/>
    <w:multiLevelType w:val="hybridMultilevel"/>
    <w:tmpl w:val="A5EE2E08"/>
    <w:lvl w:ilvl="0" w:tplc="04090003">
      <w:start w:val="1"/>
      <w:numFmt w:val="bullet"/>
      <w:lvlText w:val="o"/>
      <w:lvlJc w:val="left"/>
      <w:pPr>
        <w:ind w:left="3600" w:hanging="360"/>
      </w:pPr>
      <w:rPr>
        <w:rFonts w:ascii="Courier New" w:hAnsi="Courier New" w:cs="Courier New"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01" w15:restartNumberingAfterBreak="0">
    <w:nsid w:val="765F71C3"/>
    <w:multiLevelType w:val="hybridMultilevel"/>
    <w:tmpl w:val="AFA85FB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2" w15:restartNumberingAfterBreak="0">
    <w:nsid w:val="767F2D64"/>
    <w:multiLevelType w:val="hybridMultilevel"/>
    <w:tmpl w:val="0EFAC972"/>
    <w:lvl w:ilvl="0" w:tplc="04090005">
      <w:start w:val="1"/>
      <w:numFmt w:val="bullet"/>
      <w:lvlText w:val=""/>
      <w:lvlJc w:val="left"/>
      <w:pPr>
        <w:ind w:left="6120" w:hanging="360"/>
      </w:pPr>
      <w:rPr>
        <w:rFonts w:ascii="Wingdings" w:hAnsi="Wingdings"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603" w15:restartNumberingAfterBreak="0">
    <w:nsid w:val="76806792"/>
    <w:multiLevelType w:val="hybridMultilevel"/>
    <w:tmpl w:val="17243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4" w15:restartNumberingAfterBreak="0">
    <w:nsid w:val="76D50DC8"/>
    <w:multiLevelType w:val="hybridMultilevel"/>
    <w:tmpl w:val="ADC28C8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05" w15:restartNumberingAfterBreak="0">
    <w:nsid w:val="76E91E31"/>
    <w:multiLevelType w:val="hybridMultilevel"/>
    <w:tmpl w:val="2C1C767E"/>
    <w:lvl w:ilvl="0" w:tplc="04090001">
      <w:start w:val="1"/>
      <w:numFmt w:val="bullet"/>
      <w:lvlText w:val=""/>
      <w:lvlJc w:val="left"/>
      <w:pPr>
        <w:ind w:left="720" w:hanging="360"/>
      </w:pPr>
      <w:rPr>
        <w:rFonts w:ascii="Symbol" w:hAnsi="Symbol" w:hint="default"/>
      </w:rPr>
    </w:lvl>
    <w:lvl w:ilvl="1" w:tplc="637E6ED4">
      <w:start w:val="1"/>
      <w:numFmt w:val="bullet"/>
      <w:lvlText w:val="o"/>
      <w:lvlJc w:val="left"/>
      <w:pPr>
        <w:ind w:left="1440" w:hanging="360"/>
      </w:pPr>
      <w:rPr>
        <w:rFonts w:ascii="Courier New" w:hAnsi="Courier New" w:cs="Courier New"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6" w15:restartNumberingAfterBreak="0">
    <w:nsid w:val="76F01F3B"/>
    <w:multiLevelType w:val="hybridMultilevel"/>
    <w:tmpl w:val="7E54EEF8"/>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607" w15:restartNumberingAfterBreak="0">
    <w:nsid w:val="774F5BF6"/>
    <w:multiLevelType w:val="hybridMultilevel"/>
    <w:tmpl w:val="74F09928"/>
    <w:lvl w:ilvl="0" w:tplc="56126AD0">
      <w:start w:val="1"/>
      <w:numFmt w:val="bullet"/>
      <w:lvlText w:val="o"/>
      <w:lvlJc w:val="left"/>
      <w:pPr>
        <w:ind w:left="720" w:hanging="360"/>
      </w:pPr>
      <w:rPr>
        <w:rFonts w:ascii="Courier New" w:hAnsi="Courier New" w:cs="Courier New"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8" w15:restartNumberingAfterBreak="0">
    <w:nsid w:val="777876BD"/>
    <w:multiLevelType w:val="hybridMultilevel"/>
    <w:tmpl w:val="1ACAF858"/>
    <w:lvl w:ilvl="0" w:tplc="D2766EB6">
      <w:start w:val="1"/>
      <w:numFmt w:val="bullet"/>
      <w:lvlText w:val=""/>
      <w:lvlPicBulletId w:val="0"/>
      <w:lvlJc w:val="left"/>
      <w:pPr>
        <w:ind w:left="1800" w:hanging="360"/>
      </w:pPr>
      <w:rPr>
        <w:rFonts w:ascii="Symbol" w:hAnsi="Symbol" w:hint="default"/>
        <w:sz w:val="16"/>
        <w:szCs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9" w15:restartNumberingAfterBreak="0">
    <w:nsid w:val="78047579"/>
    <w:multiLevelType w:val="hybridMultilevel"/>
    <w:tmpl w:val="D7F6827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0" w15:restartNumberingAfterBreak="0">
    <w:nsid w:val="781106BF"/>
    <w:multiLevelType w:val="hybridMultilevel"/>
    <w:tmpl w:val="56F21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1">
      <w:start w:val="1"/>
      <w:numFmt w:val="bullet"/>
      <w:lvlText w:val=""/>
      <w:lvlJc w:val="left"/>
      <w:pPr>
        <w:ind w:left="5040" w:hanging="360"/>
      </w:pPr>
      <w:rPr>
        <w:rFonts w:ascii="Symbol" w:hAnsi="Symbol"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1" w15:restartNumberingAfterBreak="0">
    <w:nsid w:val="781E5872"/>
    <w:multiLevelType w:val="hybridMultilevel"/>
    <w:tmpl w:val="9B882020"/>
    <w:lvl w:ilvl="0" w:tplc="E690BB10">
      <w:start w:val="1"/>
      <w:numFmt w:val="bullet"/>
      <w:lvlText w:val=""/>
      <w:lvlJc w:val="left"/>
      <w:pPr>
        <w:ind w:left="1440" w:hanging="360"/>
      </w:pPr>
      <w:rPr>
        <w:rFonts w:ascii="Symbol" w:hAnsi="Symbol" w:hint="default"/>
        <w:sz w:val="16"/>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2" w15:restartNumberingAfterBreak="0">
    <w:nsid w:val="78423C0B"/>
    <w:multiLevelType w:val="hybridMultilevel"/>
    <w:tmpl w:val="506237B2"/>
    <w:lvl w:ilvl="0" w:tplc="04090003">
      <w:start w:val="1"/>
      <w:numFmt w:val="bullet"/>
      <w:lvlText w:val="o"/>
      <w:lvlJc w:val="left"/>
      <w:pPr>
        <w:ind w:left="50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3" w15:restartNumberingAfterBreak="0">
    <w:nsid w:val="787457DF"/>
    <w:multiLevelType w:val="hybridMultilevel"/>
    <w:tmpl w:val="9FF61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4" w15:restartNumberingAfterBreak="0">
    <w:nsid w:val="78924E95"/>
    <w:multiLevelType w:val="hybridMultilevel"/>
    <w:tmpl w:val="F594F66A"/>
    <w:lvl w:ilvl="0" w:tplc="E690BB10">
      <w:start w:val="1"/>
      <w:numFmt w:val="bullet"/>
      <w:lvlText w:val=""/>
      <w:lvlJc w:val="left"/>
      <w:pPr>
        <w:ind w:left="1080" w:hanging="360"/>
      </w:pPr>
      <w:rPr>
        <w:rFonts w:ascii="Symbol" w:hAnsi="Symbol" w:hint="default"/>
        <w:sz w:val="16"/>
        <w:szCs w:val="2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5" w15:restartNumberingAfterBreak="0">
    <w:nsid w:val="78E54D60"/>
    <w:multiLevelType w:val="hybridMultilevel"/>
    <w:tmpl w:val="EB6AF0C2"/>
    <w:lvl w:ilvl="0" w:tplc="0409000F">
      <w:start w:val="1"/>
      <w:numFmt w:val="decimal"/>
      <w:lvlText w:val="%1."/>
      <w:lvlJc w:val="left"/>
      <w:pPr>
        <w:ind w:left="720" w:hanging="360"/>
      </w:pPr>
    </w:lvl>
    <w:lvl w:ilvl="1" w:tplc="E690BB10">
      <w:start w:val="1"/>
      <w:numFmt w:val="bullet"/>
      <w:lvlText w:val=""/>
      <w:lvlJc w:val="left"/>
      <w:pPr>
        <w:ind w:left="2160" w:hanging="360"/>
      </w:pPr>
      <w:rPr>
        <w:rFonts w:ascii="Symbol" w:hAnsi="Symbol" w:hint="default"/>
        <w:sz w:val="16"/>
        <w:szCs w:val="2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6" w15:restartNumberingAfterBreak="0">
    <w:nsid w:val="790223E3"/>
    <w:multiLevelType w:val="hybridMultilevel"/>
    <w:tmpl w:val="CB0AC7FC"/>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617" w15:restartNumberingAfterBreak="0">
    <w:nsid w:val="799F2AAE"/>
    <w:multiLevelType w:val="hybridMultilevel"/>
    <w:tmpl w:val="21727A0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8" w15:restartNumberingAfterBreak="0">
    <w:nsid w:val="79D3621F"/>
    <w:multiLevelType w:val="hybridMultilevel"/>
    <w:tmpl w:val="0A0CE76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9" w15:restartNumberingAfterBreak="0">
    <w:nsid w:val="79EC14C0"/>
    <w:multiLevelType w:val="hybridMultilevel"/>
    <w:tmpl w:val="5888E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0" w15:restartNumberingAfterBreak="0">
    <w:nsid w:val="7A026830"/>
    <w:multiLevelType w:val="hybridMultilevel"/>
    <w:tmpl w:val="AB1AAE6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1" w15:restartNumberingAfterBreak="0">
    <w:nsid w:val="7A0B3A00"/>
    <w:multiLevelType w:val="hybridMultilevel"/>
    <w:tmpl w:val="7A1AC9F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2" w15:restartNumberingAfterBreak="0">
    <w:nsid w:val="7A3E71E4"/>
    <w:multiLevelType w:val="hybridMultilevel"/>
    <w:tmpl w:val="2092F7A8"/>
    <w:lvl w:ilvl="0" w:tplc="E690BB10">
      <w:start w:val="1"/>
      <w:numFmt w:val="bullet"/>
      <w:lvlText w:val=""/>
      <w:lvlJc w:val="left"/>
      <w:pPr>
        <w:ind w:left="2160" w:hanging="360"/>
      </w:pPr>
      <w:rPr>
        <w:rFonts w:ascii="Symbol" w:hAnsi="Symbol" w:hint="default"/>
        <w:sz w:val="16"/>
        <w:szCs w:val="2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23" w15:restartNumberingAfterBreak="0">
    <w:nsid w:val="7A5A1DCB"/>
    <w:multiLevelType w:val="hybridMultilevel"/>
    <w:tmpl w:val="8146F660"/>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624" w15:restartNumberingAfterBreak="0">
    <w:nsid w:val="7A5C6A3A"/>
    <w:multiLevelType w:val="hybridMultilevel"/>
    <w:tmpl w:val="1F509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5" w15:restartNumberingAfterBreak="0">
    <w:nsid w:val="7A915842"/>
    <w:multiLevelType w:val="hybridMultilevel"/>
    <w:tmpl w:val="6F0A514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6" w15:restartNumberingAfterBreak="0">
    <w:nsid w:val="7AA313EC"/>
    <w:multiLevelType w:val="hybridMultilevel"/>
    <w:tmpl w:val="02361500"/>
    <w:lvl w:ilvl="0" w:tplc="E690BB10">
      <w:start w:val="1"/>
      <w:numFmt w:val="bullet"/>
      <w:lvlText w:val=""/>
      <w:lvlJc w:val="left"/>
      <w:pPr>
        <w:ind w:left="1440" w:hanging="360"/>
      </w:pPr>
      <w:rPr>
        <w:rFonts w:ascii="Symbol" w:hAnsi="Symbol" w:hint="default"/>
        <w:sz w:val="16"/>
        <w:szCs w:val="21"/>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7" w15:restartNumberingAfterBreak="0">
    <w:nsid w:val="7AB95071"/>
    <w:multiLevelType w:val="hybridMultilevel"/>
    <w:tmpl w:val="CD107426"/>
    <w:lvl w:ilvl="0" w:tplc="78B09072">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8" w15:restartNumberingAfterBreak="0">
    <w:nsid w:val="7AD22785"/>
    <w:multiLevelType w:val="hybridMultilevel"/>
    <w:tmpl w:val="A4B8CC42"/>
    <w:lvl w:ilvl="0" w:tplc="7C3A3AEA">
      <w:start w:val="1"/>
      <w:numFmt w:val="bullet"/>
      <w:lvlText w:val=""/>
      <w:lvlPicBulletId w:val="0"/>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9" w15:restartNumberingAfterBreak="0">
    <w:nsid w:val="7AED3444"/>
    <w:multiLevelType w:val="hybridMultilevel"/>
    <w:tmpl w:val="8236B0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0" w15:restartNumberingAfterBreak="0">
    <w:nsid w:val="7B497ACD"/>
    <w:multiLevelType w:val="hybridMultilevel"/>
    <w:tmpl w:val="37F6312C"/>
    <w:lvl w:ilvl="0" w:tplc="D304CB96">
      <w:start w:val="1"/>
      <w:numFmt w:val="bullet"/>
      <w:lvlText w:val=""/>
      <w:lvlJc w:val="left"/>
      <w:pPr>
        <w:tabs>
          <w:tab w:val="num" w:pos="765"/>
        </w:tabs>
        <w:ind w:left="765" w:hanging="360"/>
      </w:pPr>
      <w:rPr>
        <w:rFonts w:ascii="Symbol" w:hAnsi="Symbol" w:hint="default"/>
        <w:color w:val="auto"/>
        <w:sz w:val="18"/>
        <w:szCs w:val="22"/>
      </w:rPr>
    </w:lvl>
    <w:lvl w:ilvl="1" w:tplc="04090003">
      <w:start w:val="1"/>
      <w:numFmt w:val="bullet"/>
      <w:lvlText w:val="o"/>
      <w:lvlJc w:val="left"/>
      <w:pPr>
        <w:tabs>
          <w:tab w:val="num" w:pos="1485"/>
        </w:tabs>
        <w:ind w:left="1485" w:hanging="360"/>
      </w:pPr>
      <w:rPr>
        <w:rFonts w:ascii="Courier New" w:hAnsi="Courier New" w:cs="Courier New" w:hint="default"/>
      </w:rPr>
    </w:lvl>
    <w:lvl w:ilvl="2" w:tplc="04090005">
      <w:start w:val="1"/>
      <w:numFmt w:val="bullet"/>
      <w:lvlText w:val=""/>
      <w:lvlJc w:val="left"/>
      <w:pPr>
        <w:tabs>
          <w:tab w:val="num" w:pos="2205"/>
        </w:tabs>
        <w:ind w:left="2205" w:hanging="360"/>
      </w:pPr>
      <w:rPr>
        <w:rFonts w:ascii="Wingdings" w:hAnsi="Wingdings" w:hint="default"/>
      </w:rPr>
    </w:lvl>
    <w:lvl w:ilvl="3" w:tplc="04090001">
      <w:start w:val="1"/>
      <w:numFmt w:val="bullet"/>
      <w:lvlText w:val=""/>
      <w:lvlJc w:val="left"/>
      <w:pPr>
        <w:tabs>
          <w:tab w:val="num" w:pos="2925"/>
        </w:tabs>
        <w:ind w:left="2925" w:hanging="360"/>
      </w:pPr>
      <w:rPr>
        <w:rFonts w:ascii="Symbol" w:hAnsi="Symbol" w:hint="default"/>
      </w:rPr>
    </w:lvl>
    <w:lvl w:ilvl="4" w:tplc="04090003">
      <w:start w:val="1"/>
      <w:numFmt w:val="bullet"/>
      <w:lvlText w:val="o"/>
      <w:lvlJc w:val="left"/>
      <w:pPr>
        <w:tabs>
          <w:tab w:val="num" w:pos="3645"/>
        </w:tabs>
        <w:ind w:left="3645" w:hanging="360"/>
      </w:pPr>
      <w:rPr>
        <w:rFonts w:ascii="Courier New" w:hAnsi="Courier New" w:cs="Courier New" w:hint="default"/>
      </w:rPr>
    </w:lvl>
    <w:lvl w:ilvl="5" w:tplc="04090005">
      <w:start w:val="1"/>
      <w:numFmt w:val="bullet"/>
      <w:lvlText w:val=""/>
      <w:lvlJc w:val="left"/>
      <w:pPr>
        <w:tabs>
          <w:tab w:val="num" w:pos="4365"/>
        </w:tabs>
        <w:ind w:left="4365" w:hanging="360"/>
      </w:pPr>
      <w:rPr>
        <w:rFonts w:ascii="Wingdings" w:hAnsi="Wingdings" w:hint="default"/>
      </w:rPr>
    </w:lvl>
    <w:lvl w:ilvl="6" w:tplc="04090001">
      <w:start w:val="1"/>
      <w:numFmt w:val="bullet"/>
      <w:lvlText w:val=""/>
      <w:lvlJc w:val="left"/>
      <w:pPr>
        <w:tabs>
          <w:tab w:val="num" w:pos="5085"/>
        </w:tabs>
        <w:ind w:left="5085" w:hanging="360"/>
      </w:pPr>
      <w:rPr>
        <w:rFonts w:ascii="Symbol" w:hAnsi="Symbol" w:hint="default"/>
      </w:rPr>
    </w:lvl>
    <w:lvl w:ilvl="7" w:tplc="04090003">
      <w:start w:val="1"/>
      <w:numFmt w:val="bullet"/>
      <w:lvlText w:val="o"/>
      <w:lvlJc w:val="left"/>
      <w:pPr>
        <w:tabs>
          <w:tab w:val="num" w:pos="5805"/>
        </w:tabs>
        <w:ind w:left="5805" w:hanging="360"/>
      </w:pPr>
      <w:rPr>
        <w:rFonts w:ascii="Courier New" w:hAnsi="Courier New" w:cs="Courier New" w:hint="default"/>
      </w:rPr>
    </w:lvl>
    <w:lvl w:ilvl="8" w:tplc="04090005">
      <w:start w:val="1"/>
      <w:numFmt w:val="bullet"/>
      <w:lvlText w:val=""/>
      <w:lvlJc w:val="left"/>
      <w:pPr>
        <w:tabs>
          <w:tab w:val="num" w:pos="6525"/>
        </w:tabs>
        <w:ind w:left="6525" w:hanging="360"/>
      </w:pPr>
      <w:rPr>
        <w:rFonts w:ascii="Wingdings" w:hAnsi="Wingdings" w:hint="default"/>
      </w:rPr>
    </w:lvl>
  </w:abstractNum>
  <w:abstractNum w:abstractNumId="631" w15:restartNumberingAfterBreak="0">
    <w:nsid w:val="7B634A7B"/>
    <w:multiLevelType w:val="hybridMultilevel"/>
    <w:tmpl w:val="467EB49C"/>
    <w:lvl w:ilvl="0" w:tplc="04090003">
      <w:start w:val="1"/>
      <w:numFmt w:val="bullet"/>
      <w:lvlText w:val="o"/>
      <w:lvlJc w:val="left"/>
      <w:pPr>
        <w:ind w:left="4320" w:hanging="360"/>
      </w:pPr>
      <w:rPr>
        <w:rFonts w:ascii="Courier New" w:hAnsi="Courier New" w:cs="Courier New" w:hint="default"/>
      </w:rPr>
    </w:lvl>
    <w:lvl w:ilvl="1" w:tplc="04090005">
      <w:start w:val="1"/>
      <w:numFmt w:val="bullet"/>
      <w:lvlText w:val=""/>
      <w:lvlJc w:val="left"/>
      <w:pPr>
        <w:ind w:left="3240" w:hanging="360"/>
      </w:pPr>
      <w:rPr>
        <w:rFonts w:ascii="Wingdings" w:hAnsi="Wingdings"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632" w15:restartNumberingAfterBreak="0">
    <w:nsid w:val="7B6F1266"/>
    <w:multiLevelType w:val="hybridMultilevel"/>
    <w:tmpl w:val="D206C0E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633" w15:restartNumberingAfterBreak="0">
    <w:nsid w:val="7B722632"/>
    <w:multiLevelType w:val="hybridMultilevel"/>
    <w:tmpl w:val="F64EC0A0"/>
    <w:lvl w:ilvl="0" w:tplc="E690BB10">
      <w:start w:val="1"/>
      <w:numFmt w:val="bullet"/>
      <w:lvlText w:val=""/>
      <w:lvlJc w:val="left"/>
      <w:pPr>
        <w:ind w:left="1440" w:hanging="360"/>
      </w:pPr>
      <w:rPr>
        <w:rFonts w:ascii="Symbol" w:hAnsi="Symbol" w:hint="default"/>
        <w:sz w:val="16"/>
        <w:szCs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4" w15:restartNumberingAfterBreak="0">
    <w:nsid w:val="7BFB0FAE"/>
    <w:multiLevelType w:val="hybridMultilevel"/>
    <w:tmpl w:val="5F56EDF2"/>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635" w15:restartNumberingAfterBreak="0">
    <w:nsid w:val="7C09442C"/>
    <w:multiLevelType w:val="hybridMultilevel"/>
    <w:tmpl w:val="40D0D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6" w15:restartNumberingAfterBreak="0">
    <w:nsid w:val="7C3E1A94"/>
    <w:multiLevelType w:val="hybridMultilevel"/>
    <w:tmpl w:val="CD4C9450"/>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637" w15:restartNumberingAfterBreak="0">
    <w:nsid w:val="7C7F779B"/>
    <w:multiLevelType w:val="hybridMultilevel"/>
    <w:tmpl w:val="94C83594"/>
    <w:lvl w:ilvl="0" w:tplc="E4FC5E52">
      <w:start w:val="1"/>
      <w:numFmt w:val="decimal"/>
      <w:lvlText w:val="%1."/>
      <w:lvlJc w:val="left"/>
      <w:pPr>
        <w:ind w:left="720" w:hanging="360"/>
      </w:pPr>
      <w:rPr>
        <w:rFonts w:hint="default"/>
        <w:b w:val="0"/>
        <w:bCs/>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8" w15:restartNumberingAfterBreak="0">
    <w:nsid w:val="7CBE60F1"/>
    <w:multiLevelType w:val="hybridMultilevel"/>
    <w:tmpl w:val="409403AA"/>
    <w:lvl w:ilvl="0" w:tplc="04090003">
      <w:start w:val="1"/>
      <w:numFmt w:val="bullet"/>
      <w:lvlText w:val="o"/>
      <w:lvlJc w:val="left"/>
      <w:pPr>
        <w:ind w:left="432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639" w15:restartNumberingAfterBreak="0">
    <w:nsid w:val="7CCA1BCF"/>
    <w:multiLevelType w:val="hybridMultilevel"/>
    <w:tmpl w:val="74F43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0" w15:restartNumberingAfterBreak="0">
    <w:nsid w:val="7DE931BF"/>
    <w:multiLevelType w:val="hybridMultilevel"/>
    <w:tmpl w:val="B16CF1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1" w15:restartNumberingAfterBreak="0">
    <w:nsid w:val="7E0140D4"/>
    <w:multiLevelType w:val="hybridMultilevel"/>
    <w:tmpl w:val="8F984844"/>
    <w:lvl w:ilvl="0" w:tplc="E690BB10">
      <w:start w:val="1"/>
      <w:numFmt w:val="bullet"/>
      <w:lvlText w:val=""/>
      <w:lvlJc w:val="left"/>
      <w:pPr>
        <w:ind w:left="720" w:hanging="360"/>
      </w:pPr>
      <w:rPr>
        <w:rFonts w:ascii="Symbol" w:hAnsi="Symbol" w:hint="default"/>
        <w:sz w:val="16"/>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2" w15:restartNumberingAfterBreak="0">
    <w:nsid w:val="7E764B8A"/>
    <w:multiLevelType w:val="hybridMultilevel"/>
    <w:tmpl w:val="62D60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3" w15:restartNumberingAfterBreak="0">
    <w:nsid w:val="7E8B7546"/>
    <w:multiLevelType w:val="hybridMultilevel"/>
    <w:tmpl w:val="B748DB10"/>
    <w:lvl w:ilvl="0" w:tplc="E690BB10">
      <w:start w:val="1"/>
      <w:numFmt w:val="bullet"/>
      <w:lvlText w:val=""/>
      <w:lvlJc w:val="left"/>
      <w:pPr>
        <w:ind w:left="1440" w:hanging="360"/>
      </w:pPr>
      <w:rPr>
        <w:rFonts w:ascii="Symbol" w:hAnsi="Symbol" w:hint="default"/>
        <w:sz w:val="16"/>
        <w:szCs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4" w15:restartNumberingAfterBreak="0">
    <w:nsid w:val="7E9205A2"/>
    <w:multiLevelType w:val="hybridMultilevel"/>
    <w:tmpl w:val="F8B4B6B8"/>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645" w15:restartNumberingAfterBreak="0">
    <w:nsid w:val="7EB65B41"/>
    <w:multiLevelType w:val="hybridMultilevel"/>
    <w:tmpl w:val="108E6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6" w15:restartNumberingAfterBreak="0">
    <w:nsid w:val="7EC0546D"/>
    <w:multiLevelType w:val="hybridMultilevel"/>
    <w:tmpl w:val="5C9EB0CC"/>
    <w:lvl w:ilvl="0" w:tplc="057A989C">
      <w:start w:val="1"/>
      <w:numFmt w:val="bullet"/>
      <w:lvlText w:val=""/>
      <w:lvlPicBulletId w:val="1"/>
      <w:lvlJc w:val="left"/>
      <w:pPr>
        <w:tabs>
          <w:tab w:val="num" w:pos="720"/>
        </w:tabs>
        <w:ind w:left="720" w:hanging="360"/>
      </w:pPr>
      <w:rPr>
        <w:rFonts w:ascii="Symbol" w:hAnsi="Symbol" w:hint="default"/>
      </w:rPr>
    </w:lvl>
    <w:lvl w:ilvl="1" w:tplc="FE8AB37C" w:tentative="1">
      <w:start w:val="1"/>
      <w:numFmt w:val="bullet"/>
      <w:lvlText w:val=""/>
      <w:lvlJc w:val="left"/>
      <w:pPr>
        <w:tabs>
          <w:tab w:val="num" w:pos="1440"/>
        </w:tabs>
        <w:ind w:left="1440" w:hanging="360"/>
      </w:pPr>
      <w:rPr>
        <w:rFonts w:ascii="Symbol" w:hAnsi="Symbol" w:hint="default"/>
      </w:rPr>
    </w:lvl>
    <w:lvl w:ilvl="2" w:tplc="3C003782" w:tentative="1">
      <w:start w:val="1"/>
      <w:numFmt w:val="bullet"/>
      <w:lvlText w:val=""/>
      <w:lvlJc w:val="left"/>
      <w:pPr>
        <w:tabs>
          <w:tab w:val="num" w:pos="2160"/>
        </w:tabs>
        <w:ind w:left="2160" w:hanging="360"/>
      </w:pPr>
      <w:rPr>
        <w:rFonts w:ascii="Symbol" w:hAnsi="Symbol" w:hint="default"/>
      </w:rPr>
    </w:lvl>
    <w:lvl w:ilvl="3" w:tplc="049E855A" w:tentative="1">
      <w:start w:val="1"/>
      <w:numFmt w:val="bullet"/>
      <w:lvlText w:val=""/>
      <w:lvlJc w:val="left"/>
      <w:pPr>
        <w:tabs>
          <w:tab w:val="num" w:pos="2880"/>
        </w:tabs>
        <w:ind w:left="2880" w:hanging="360"/>
      </w:pPr>
      <w:rPr>
        <w:rFonts w:ascii="Symbol" w:hAnsi="Symbol" w:hint="default"/>
      </w:rPr>
    </w:lvl>
    <w:lvl w:ilvl="4" w:tplc="58D2C992" w:tentative="1">
      <w:start w:val="1"/>
      <w:numFmt w:val="bullet"/>
      <w:lvlText w:val=""/>
      <w:lvlJc w:val="left"/>
      <w:pPr>
        <w:tabs>
          <w:tab w:val="num" w:pos="3600"/>
        </w:tabs>
        <w:ind w:left="3600" w:hanging="360"/>
      </w:pPr>
      <w:rPr>
        <w:rFonts w:ascii="Symbol" w:hAnsi="Symbol" w:hint="default"/>
      </w:rPr>
    </w:lvl>
    <w:lvl w:ilvl="5" w:tplc="9B0A7F92" w:tentative="1">
      <w:start w:val="1"/>
      <w:numFmt w:val="bullet"/>
      <w:lvlText w:val=""/>
      <w:lvlJc w:val="left"/>
      <w:pPr>
        <w:tabs>
          <w:tab w:val="num" w:pos="4320"/>
        </w:tabs>
        <w:ind w:left="4320" w:hanging="360"/>
      </w:pPr>
      <w:rPr>
        <w:rFonts w:ascii="Symbol" w:hAnsi="Symbol" w:hint="default"/>
      </w:rPr>
    </w:lvl>
    <w:lvl w:ilvl="6" w:tplc="910842CC" w:tentative="1">
      <w:start w:val="1"/>
      <w:numFmt w:val="bullet"/>
      <w:lvlText w:val=""/>
      <w:lvlJc w:val="left"/>
      <w:pPr>
        <w:tabs>
          <w:tab w:val="num" w:pos="5040"/>
        </w:tabs>
        <w:ind w:left="5040" w:hanging="360"/>
      </w:pPr>
      <w:rPr>
        <w:rFonts w:ascii="Symbol" w:hAnsi="Symbol" w:hint="default"/>
      </w:rPr>
    </w:lvl>
    <w:lvl w:ilvl="7" w:tplc="E586D6DC" w:tentative="1">
      <w:start w:val="1"/>
      <w:numFmt w:val="bullet"/>
      <w:lvlText w:val=""/>
      <w:lvlJc w:val="left"/>
      <w:pPr>
        <w:tabs>
          <w:tab w:val="num" w:pos="5760"/>
        </w:tabs>
        <w:ind w:left="5760" w:hanging="360"/>
      </w:pPr>
      <w:rPr>
        <w:rFonts w:ascii="Symbol" w:hAnsi="Symbol" w:hint="default"/>
      </w:rPr>
    </w:lvl>
    <w:lvl w:ilvl="8" w:tplc="4752A390" w:tentative="1">
      <w:start w:val="1"/>
      <w:numFmt w:val="bullet"/>
      <w:lvlText w:val=""/>
      <w:lvlJc w:val="left"/>
      <w:pPr>
        <w:tabs>
          <w:tab w:val="num" w:pos="6480"/>
        </w:tabs>
        <w:ind w:left="6480" w:hanging="360"/>
      </w:pPr>
      <w:rPr>
        <w:rFonts w:ascii="Symbol" w:hAnsi="Symbol" w:hint="default"/>
      </w:rPr>
    </w:lvl>
  </w:abstractNum>
  <w:abstractNum w:abstractNumId="647" w15:restartNumberingAfterBreak="0">
    <w:nsid w:val="7F175A78"/>
    <w:multiLevelType w:val="hybridMultilevel"/>
    <w:tmpl w:val="066010C0"/>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648" w15:restartNumberingAfterBreak="0">
    <w:nsid w:val="7F3038AB"/>
    <w:multiLevelType w:val="hybridMultilevel"/>
    <w:tmpl w:val="40D8149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49" w15:restartNumberingAfterBreak="0">
    <w:nsid w:val="7F35752A"/>
    <w:multiLevelType w:val="hybridMultilevel"/>
    <w:tmpl w:val="5B88DD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0" w15:restartNumberingAfterBreak="0">
    <w:nsid w:val="7F522F2E"/>
    <w:multiLevelType w:val="hybridMultilevel"/>
    <w:tmpl w:val="7A3CE29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1" w15:restartNumberingAfterBreak="0">
    <w:nsid w:val="7F677382"/>
    <w:multiLevelType w:val="hybridMultilevel"/>
    <w:tmpl w:val="1B82A3B8"/>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528"/>
  </w:num>
  <w:num w:numId="2">
    <w:abstractNumId w:val="598"/>
  </w:num>
  <w:num w:numId="3">
    <w:abstractNumId w:val="50"/>
  </w:num>
  <w:num w:numId="4">
    <w:abstractNumId w:val="346"/>
  </w:num>
  <w:num w:numId="5">
    <w:abstractNumId w:val="48"/>
  </w:num>
  <w:num w:numId="6">
    <w:abstractNumId w:val="388"/>
  </w:num>
  <w:num w:numId="7">
    <w:abstractNumId w:val="530"/>
  </w:num>
  <w:num w:numId="8">
    <w:abstractNumId w:val="114"/>
  </w:num>
  <w:num w:numId="9">
    <w:abstractNumId w:val="38"/>
  </w:num>
  <w:num w:numId="10">
    <w:abstractNumId w:val="222"/>
  </w:num>
  <w:num w:numId="11">
    <w:abstractNumId w:val="215"/>
  </w:num>
  <w:num w:numId="12">
    <w:abstractNumId w:val="138"/>
  </w:num>
  <w:num w:numId="13">
    <w:abstractNumId w:val="354"/>
  </w:num>
  <w:num w:numId="14">
    <w:abstractNumId w:val="543"/>
  </w:num>
  <w:num w:numId="15">
    <w:abstractNumId w:val="363"/>
  </w:num>
  <w:num w:numId="16">
    <w:abstractNumId w:val="247"/>
  </w:num>
  <w:num w:numId="17">
    <w:abstractNumId w:val="3"/>
  </w:num>
  <w:num w:numId="18">
    <w:abstractNumId w:val="267"/>
  </w:num>
  <w:num w:numId="19">
    <w:abstractNumId w:val="141"/>
  </w:num>
  <w:num w:numId="20">
    <w:abstractNumId w:val="605"/>
  </w:num>
  <w:num w:numId="21">
    <w:abstractNumId w:val="251"/>
  </w:num>
  <w:num w:numId="22">
    <w:abstractNumId w:val="321"/>
  </w:num>
  <w:num w:numId="23">
    <w:abstractNumId w:val="218"/>
  </w:num>
  <w:num w:numId="24">
    <w:abstractNumId w:val="353"/>
  </w:num>
  <w:num w:numId="25">
    <w:abstractNumId w:val="549"/>
  </w:num>
  <w:num w:numId="26">
    <w:abstractNumId w:val="471"/>
  </w:num>
  <w:num w:numId="27">
    <w:abstractNumId w:val="407"/>
  </w:num>
  <w:num w:numId="28">
    <w:abstractNumId w:val="74"/>
  </w:num>
  <w:num w:numId="29">
    <w:abstractNumId w:val="86"/>
  </w:num>
  <w:num w:numId="30">
    <w:abstractNumId w:val="88"/>
  </w:num>
  <w:num w:numId="31">
    <w:abstractNumId w:val="332"/>
  </w:num>
  <w:num w:numId="32">
    <w:abstractNumId w:val="133"/>
  </w:num>
  <w:num w:numId="33">
    <w:abstractNumId w:val="324"/>
  </w:num>
  <w:num w:numId="34">
    <w:abstractNumId w:val="393"/>
  </w:num>
  <w:num w:numId="35">
    <w:abstractNumId w:val="513"/>
  </w:num>
  <w:num w:numId="36">
    <w:abstractNumId w:val="608"/>
  </w:num>
  <w:num w:numId="37">
    <w:abstractNumId w:val="584"/>
  </w:num>
  <w:num w:numId="38">
    <w:abstractNumId w:val="27"/>
  </w:num>
  <w:num w:numId="39">
    <w:abstractNumId w:val="123"/>
  </w:num>
  <w:num w:numId="40">
    <w:abstractNumId w:val="515"/>
  </w:num>
  <w:num w:numId="41">
    <w:abstractNumId w:val="264"/>
  </w:num>
  <w:num w:numId="42">
    <w:abstractNumId w:val="509"/>
  </w:num>
  <w:num w:numId="43">
    <w:abstractNumId w:val="535"/>
  </w:num>
  <w:num w:numId="44">
    <w:abstractNumId w:val="435"/>
  </w:num>
  <w:num w:numId="45">
    <w:abstractNumId w:val="472"/>
  </w:num>
  <w:num w:numId="46">
    <w:abstractNumId w:val="575"/>
  </w:num>
  <w:num w:numId="47">
    <w:abstractNumId w:val="581"/>
  </w:num>
  <w:num w:numId="48">
    <w:abstractNumId w:val="309"/>
  </w:num>
  <w:num w:numId="49">
    <w:abstractNumId w:val="225"/>
  </w:num>
  <w:num w:numId="50">
    <w:abstractNumId w:val="5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7"/>
  </w:num>
  <w:num w:numId="52">
    <w:abstractNumId w:val="252"/>
  </w:num>
  <w:num w:numId="53">
    <w:abstractNumId w:val="119"/>
  </w:num>
  <w:num w:numId="54">
    <w:abstractNumId w:val="441"/>
  </w:num>
  <w:num w:numId="55">
    <w:abstractNumId w:val="362"/>
  </w:num>
  <w:num w:numId="56">
    <w:abstractNumId w:val="135"/>
  </w:num>
  <w:num w:numId="57">
    <w:abstractNumId w:val="136"/>
  </w:num>
  <w:num w:numId="58">
    <w:abstractNumId w:val="279"/>
  </w:num>
  <w:num w:numId="59">
    <w:abstractNumId w:val="27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89"/>
  </w:num>
  <w:num w:numId="61">
    <w:abstractNumId w:val="630"/>
  </w:num>
  <w:num w:numId="62">
    <w:abstractNumId w:val="5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7"/>
  </w:num>
  <w:num w:numId="65">
    <w:abstractNumId w:val="557"/>
  </w:num>
  <w:num w:numId="66">
    <w:abstractNumId w:val="125"/>
  </w:num>
  <w:num w:numId="67">
    <w:abstractNumId w:val="26"/>
  </w:num>
  <w:num w:numId="68">
    <w:abstractNumId w:val="570"/>
  </w:num>
  <w:num w:numId="69">
    <w:abstractNumId w:val="249"/>
  </w:num>
  <w:num w:numId="70">
    <w:abstractNumId w:val="210"/>
  </w:num>
  <w:num w:numId="71">
    <w:abstractNumId w:val="380"/>
  </w:num>
  <w:num w:numId="72">
    <w:abstractNumId w:val="192"/>
  </w:num>
  <w:num w:numId="73">
    <w:abstractNumId w:val="451"/>
  </w:num>
  <w:num w:numId="74">
    <w:abstractNumId w:val="7"/>
  </w:num>
  <w:num w:numId="75">
    <w:abstractNumId w:val="376"/>
  </w:num>
  <w:num w:numId="76">
    <w:abstractNumId w:val="330"/>
  </w:num>
  <w:num w:numId="77">
    <w:abstractNumId w:val="79"/>
  </w:num>
  <w:num w:numId="78">
    <w:abstractNumId w:val="305"/>
  </w:num>
  <w:num w:numId="79">
    <w:abstractNumId w:val="396"/>
  </w:num>
  <w:num w:numId="80">
    <w:abstractNumId w:val="632"/>
  </w:num>
  <w:num w:numId="81">
    <w:abstractNumId w:val="246"/>
  </w:num>
  <w:num w:numId="82">
    <w:abstractNumId w:val="75"/>
  </w:num>
  <w:num w:numId="83">
    <w:abstractNumId w:val="103"/>
  </w:num>
  <w:num w:numId="84">
    <w:abstractNumId w:val="635"/>
  </w:num>
  <w:num w:numId="85">
    <w:abstractNumId w:val="15"/>
  </w:num>
  <w:num w:numId="86">
    <w:abstractNumId w:val="397"/>
  </w:num>
  <w:num w:numId="87">
    <w:abstractNumId w:val="270"/>
  </w:num>
  <w:num w:numId="88">
    <w:abstractNumId w:val="28"/>
  </w:num>
  <w:num w:numId="89">
    <w:abstractNumId w:val="442"/>
  </w:num>
  <w:num w:numId="90">
    <w:abstractNumId w:val="108"/>
  </w:num>
  <w:num w:numId="91">
    <w:abstractNumId w:val="426"/>
  </w:num>
  <w:num w:numId="92">
    <w:abstractNumId w:val="320"/>
  </w:num>
  <w:num w:numId="93">
    <w:abstractNumId w:val="271"/>
  </w:num>
  <w:num w:numId="94">
    <w:abstractNumId w:val="538"/>
  </w:num>
  <w:num w:numId="95">
    <w:abstractNumId w:val="89"/>
  </w:num>
  <w:num w:numId="96">
    <w:abstractNumId w:val="202"/>
  </w:num>
  <w:num w:numId="97">
    <w:abstractNumId w:val="197"/>
  </w:num>
  <w:num w:numId="98">
    <w:abstractNumId w:val="312"/>
  </w:num>
  <w:num w:numId="99">
    <w:abstractNumId w:val="421"/>
  </w:num>
  <w:num w:numId="100">
    <w:abstractNumId w:val="256"/>
  </w:num>
  <w:num w:numId="101">
    <w:abstractNumId w:val="454"/>
  </w:num>
  <w:num w:numId="102">
    <w:abstractNumId w:val="205"/>
  </w:num>
  <w:num w:numId="103">
    <w:abstractNumId w:val="87"/>
  </w:num>
  <w:num w:numId="104">
    <w:abstractNumId w:val="424"/>
  </w:num>
  <w:num w:numId="105">
    <w:abstractNumId w:val="297"/>
  </w:num>
  <w:num w:numId="106">
    <w:abstractNumId w:val="597"/>
  </w:num>
  <w:num w:numId="107">
    <w:abstractNumId w:val="627"/>
  </w:num>
  <w:num w:numId="108">
    <w:abstractNumId w:val="237"/>
  </w:num>
  <w:num w:numId="109">
    <w:abstractNumId w:val="308"/>
  </w:num>
  <w:num w:numId="110">
    <w:abstractNumId w:val="559"/>
  </w:num>
  <w:num w:numId="111">
    <w:abstractNumId w:val="475"/>
  </w:num>
  <w:num w:numId="112">
    <w:abstractNumId w:val="373"/>
  </w:num>
  <w:num w:numId="113">
    <w:abstractNumId w:val="624"/>
  </w:num>
  <w:num w:numId="114">
    <w:abstractNumId w:val="232"/>
  </w:num>
  <w:num w:numId="115">
    <w:abstractNumId w:val="342"/>
  </w:num>
  <w:num w:numId="116">
    <w:abstractNumId w:val="536"/>
  </w:num>
  <w:num w:numId="117">
    <w:abstractNumId w:val="188"/>
  </w:num>
  <w:num w:numId="118">
    <w:abstractNumId w:val="512"/>
  </w:num>
  <w:num w:numId="119">
    <w:abstractNumId w:val="4"/>
  </w:num>
  <w:num w:numId="120">
    <w:abstractNumId w:val="591"/>
  </w:num>
  <w:num w:numId="121">
    <w:abstractNumId w:val="17"/>
  </w:num>
  <w:num w:numId="122">
    <w:abstractNumId w:val="383"/>
  </w:num>
  <w:num w:numId="123">
    <w:abstractNumId w:val="561"/>
  </w:num>
  <w:num w:numId="124">
    <w:abstractNumId w:val="434"/>
  </w:num>
  <w:num w:numId="125">
    <w:abstractNumId w:val="46"/>
  </w:num>
  <w:num w:numId="126">
    <w:abstractNumId w:val="151"/>
  </w:num>
  <w:num w:numId="127">
    <w:abstractNumId w:val="58"/>
  </w:num>
  <w:num w:numId="128">
    <w:abstractNumId w:val="337"/>
  </w:num>
  <w:num w:numId="129">
    <w:abstractNumId w:val="290"/>
  </w:num>
  <w:num w:numId="130">
    <w:abstractNumId w:val="625"/>
  </w:num>
  <w:num w:numId="131">
    <w:abstractNumId w:val="369"/>
  </w:num>
  <w:num w:numId="132">
    <w:abstractNumId w:val="55"/>
  </w:num>
  <w:num w:numId="133">
    <w:abstractNumId w:val="403"/>
  </w:num>
  <w:num w:numId="134">
    <w:abstractNumId w:val="491"/>
  </w:num>
  <w:num w:numId="135">
    <w:abstractNumId w:val="511"/>
  </w:num>
  <w:num w:numId="136">
    <w:abstractNumId w:val="315"/>
  </w:num>
  <w:num w:numId="137">
    <w:abstractNumId w:val="621"/>
  </w:num>
  <w:num w:numId="138">
    <w:abstractNumId w:val="140"/>
  </w:num>
  <w:num w:numId="139">
    <w:abstractNumId w:val="398"/>
  </w:num>
  <w:num w:numId="140">
    <w:abstractNumId w:val="347"/>
  </w:num>
  <w:num w:numId="141">
    <w:abstractNumId w:val="139"/>
  </w:num>
  <w:num w:numId="142">
    <w:abstractNumId w:val="9"/>
  </w:num>
  <w:num w:numId="143">
    <w:abstractNumId w:val="211"/>
  </w:num>
  <w:num w:numId="144">
    <w:abstractNumId w:val="601"/>
  </w:num>
  <w:num w:numId="145">
    <w:abstractNumId w:val="16"/>
  </w:num>
  <w:num w:numId="146">
    <w:abstractNumId w:val="444"/>
  </w:num>
  <w:num w:numId="147">
    <w:abstractNumId w:val="59"/>
  </w:num>
  <w:num w:numId="148">
    <w:abstractNumId w:val="615"/>
  </w:num>
  <w:num w:numId="149">
    <w:abstractNumId w:val="268"/>
  </w:num>
  <w:num w:numId="150">
    <w:abstractNumId w:val="191"/>
  </w:num>
  <w:num w:numId="151">
    <w:abstractNumId w:val="126"/>
  </w:num>
  <w:num w:numId="152">
    <w:abstractNumId w:val="553"/>
  </w:num>
  <w:num w:numId="153">
    <w:abstractNumId w:val="367"/>
  </w:num>
  <w:num w:numId="154">
    <w:abstractNumId w:val="480"/>
  </w:num>
  <w:num w:numId="155">
    <w:abstractNumId w:val="517"/>
  </w:num>
  <w:num w:numId="156">
    <w:abstractNumId w:val="214"/>
  </w:num>
  <w:num w:numId="157">
    <w:abstractNumId w:val="370"/>
  </w:num>
  <w:num w:numId="158">
    <w:abstractNumId w:val="460"/>
  </w:num>
  <w:num w:numId="159">
    <w:abstractNumId w:val="473"/>
  </w:num>
  <w:num w:numId="160">
    <w:abstractNumId w:val="389"/>
  </w:num>
  <w:num w:numId="161">
    <w:abstractNumId w:val="303"/>
  </w:num>
  <w:num w:numId="162">
    <w:abstractNumId w:val="97"/>
  </w:num>
  <w:num w:numId="163">
    <w:abstractNumId w:val="497"/>
  </w:num>
  <w:num w:numId="164">
    <w:abstractNumId w:val="377"/>
  </w:num>
  <w:num w:numId="165">
    <w:abstractNumId w:val="245"/>
  </w:num>
  <w:num w:numId="166">
    <w:abstractNumId w:val="568"/>
  </w:num>
  <w:num w:numId="167">
    <w:abstractNumId w:val="620"/>
  </w:num>
  <w:num w:numId="168">
    <w:abstractNumId w:val="583"/>
  </w:num>
  <w:num w:numId="169">
    <w:abstractNumId w:val="280"/>
  </w:num>
  <w:num w:numId="170">
    <w:abstractNumId w:val="478"/>
  </w:num>
  <w:num w:numId="171">
    <w:abstractNumId w:val="474"/>
  </w:num>
  <w:num w:numId="172">
    <w:abstractNumId w:val="552"/>
  </w:num>
  <w:num w:numId="173">
    <w:abstractNumId w:val="90"/>
  </w:num>
  <w:num w:numId="174">
    <w:abstractNumId w:val="650"/>
  </w:num>
  <w:num w:numId="175">
    <w:abstractNumId w:val="164"/>
  </w:num>
  <w:num w:numId="176">
    <w:abstractNumId w:val="326"/>
  </w:num>
  <w:num w:numId="177">
    <w:abstractNumId w:val="298"/>
  </w:num>
  <w:num w:numId="178">
    <w:abstractNumId w:val="226"/>
  </w:num>
  <w:num w:numId="179">
    <w:abstractNumId w:val="144"/>
  </w:num>
  <w:num w:numId="180">
    <w:abstractNumId w:val="22"/>
  </w:num>
  <w:num w:numId="181">
    <w:abstractNumId w:val="68"/>
  </w:num>
  <w:num w:numId="182">
    <w:abstractNumId w:val="546"/>
  </w:num>
  <w:num w:numId="183">
    <w:abstractNumId w:val="153"/>
  </w:num>
  <w:num w:numId="184">
    <w:abstractNumId w:val="457"/>
  </w:num>
  <w:num w:numId="185">
    <w:abstractNumId w:val="128"/>
  </w:num>
  <w:num w:numId="186">
    <w:abstractNumId w:val="440"/>
  </w:num>
  <w:num w:numId="187">
    <w:abstractNumId w:val="506"/>
  </w:num>
  <w:num w:numId="188">
    <w:abstractNumId w:val="378"/>
  </w:num>
  <w:num w:numId="189">
    <w:abstractNumId w:val="463"/>
  </w:num>
  <w:num w:numId="190">
    <w:abstractNumId w:val="533"/>
  </w:num>
  <w:num w:numId="191">
    <w:abstractNumId w:val="381"/>
  </w:num>
  <w:num w:numId="192">
    <w:abstractNumId w:val="554"/>
  </w:num>
  <w:num w:numId="193">
    <w:abstractNumId w:val="569"/>
  </w:num>
  <w:num w:numId="194">
    <w:abstractNumId w:val="293"/>
  </w:num>
  <w:num w:numId="195">
    <w:abstractNumId w:val="416"/>
  </w:num>
  <w:num w:numId="196">
    <w:abstractNumId w:val="567"/>
  </w:num>
  <w:num w:numId="197">
    <w:abstractNumId w:val="183"/>
  </w:num>
  <w:num w:numId="198">
    <w:abstractNumId w:val="276"/>
  </w:num>
  <w:num w:numId="199">
    <w:abstractNumId w:val="98"/>
  </w:num>
  <w:num w:numId="200">
    <w:abstractNumId w:val="240"/>
  </w:num>
  <w:num w:numId="201">
    <w:abstractNumId w:val="348"/>
  </w:num>
  <w:num w:numId="202">
    <w:abstractNumId w:val="127"/>
  </w:num>
  <w:num w:numId="203">
    <w:abstractNumId w:val="176"/>
  </w:num>
  <w:num w:numId="204">
    <w:abstractNumId w:val="386"/>
  </w:num>
  <w:num w:numId="205">
    <w:abstractNumId w:val="91"/>
  </w:num>
  <w:num w:numId="206">
    <w:abstractNumId w:val="124"/>
  </w:num>
  <w:num w:numId="207">
    <w:abstractNumId w:val="593"/>
  </w:num>
  <w:num w:numId="208">
    <w:abstractNumId w:val="231"/>
  </w:num>
  <w:num w:numId="209">
    <w:abstractNumId w:val="544"/>
  </w:num>
  <w:num w:numId="210">
    <w:abstractNumId w:val="115"/>
  </w:num>
  <w:num w:numId="211">
    <w:abstractNumId w:val="67"/>
  </w:num>
  <w:num w:numId="212">
    <w:abstractNumId w:val="159"/>
  </w:num>
  <w:num w:numId="213">
    <w:abstractNumId w:val="493"/>
  </w:num>
  <w:num w:numId="214">
    <w:abstractNumId w:val="93"/>
  </w:num>
  <w:num w:numId="215">
    <w:abstractNumId w:val="479"/>
  </w:num>
  <w:num w:numId="216">
    <w:abstractNumId w:val="345"/>
  </w:num>
  <w:num w:numId="217">
    <w:abstractNumId w:val="5"/>
  </w:num>
  <w:num w:numId="218">
    <w:abstractNumId w:val="316"/>
  </w:num>
  <w:num w:numId="219">
    <w:abstractNumId w:val="409"/>
  </w:num>
  <w:num w:numId="220">
    <w:abstractNumId w:val="649"/>
  </w:num>
  <w:num w:numId="221">
    <w:abstractNumId w:val="209"/>
  </w:num>
  <w:num w:numId="222">
    <w:abstractNumId w:val="122"/>
  </w:num>
  <w:num w:numId="223">
    <w:abstractNumId w:val="242"/>
  </w:num>
  <w:num w:numId="224">
    <w:abstractNumId w:val="566"/>
  </w:num>
  <w:num w:numId="225">
    <w:abstractNumId w:val="371"/>
  </w:num>
  <w:num w:numId="226">
    <w:abstractNumId w:val="486"/>
  </w:num>
  <w:num w:numId="227">
    <w:abstractNumId w:val="420"/>
  </w:num>
  <w:num w:numId="228">
    <w:abstractNumId w:val="64"/>
  </w:num>
  <w:num w:numId="229">
    <w:abstractNumId w:val="73"/>
  </w:num>
  <w:num w:numId="230">
    <w:abstractNumId w:val="596"/>
  </w:num>
  <w:num w:numId="231">
    <w:abstractNumId w:val="586"/>
  </w:num>
  <w:num w:numId="232">
    <w:abstractNumId w:val="163"/>
  </w:num>
  <w:num w:numId="233">
    <w:abstractNumId w:val="299"/>
  </w:num>
  <w:num w:numId="234">
    <w:abstractNumId w:val="3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651"/>
  </w:num>
  <w:num w:numId="236">
    <w:abstractNumId w:val="352"/>
  </w:num>
  <w:num w:numId="237">
    <w:abstractNumId w:val="236"/>
  </w:num>
  <w:num w:numId="238">
    <w:abstractNumId w:val="178"/>
  </w:num>
  <w:num w:numId="239">
    <w:abstractNumId w:val="422"/>
  </w:num>
  <w:num w:numId="240">
    <w:abstractNumId w:val="610"/>
  </w:num>
  <w:num w:numId="241">
    <w:abstractNumId w:val="253"/>
  </w:num>
  <w:num w:numId="242">
    <w:abstractNumId w:val="105"/>
  </w:num>
  <w:num w:numId="243">
    <w:abstractNumId w:val="72"/>
  </w:num>
  <w:num w:numId="244">
    <w:abstractNumId w:val="318"/>
  </w:num>
  <w:num w:numId="245">
    <w:abstractNumId w:val="301"/>
  </w:num>
  <w:num w:numId="246">
    <w:abstractNumId w:val="269"/>
  </w:num>
  <w:num w:numId="247">
    <w:abstractNumId w:val="587"/>
  </w:num>
  <w:num w:numId="248">
    <w:abstractNumId w:val="408"/>
  </w:num>
  <w:num w:numId="249">
    <w:abstractNumId w:val="547"/>
  </w:num>
  <w:num w:numId="250">
    <w:abstractNumId w:val="526"/>
  </w:num>
  <w:num w:numId="251">
    <w:abstractNumId w:val="313"/>
  </w:num>
  <w:num w:numId="252">
    <w:abstractNumId w:val="445"/>
  </w:num>
  <w:num w:numId="253">
    <w:abstractNumId w:val="648"/>
  </w:num>
  <w:num w:numId="254">
    <w:abstractNumId w:val="160"/>
  </w:num>
  <w:num w:numId="255">
    <w:abstractNumId w:val="550"/>
  </w:num>
  <w:num w:numId="256">
    <w:abstractNumId w:val="146"/>
  </w:num>
  <w:num w:numId="257">
    <w:abstractNumId w:val="70"/>
  </w:num>
  <w:num w:numId="258">
    <w:abstractNumId w:val="65"/>
  </w:num>
  <w:num w:numId="259">
    <w:abstractNumId w:val="507"/>
  </w:num>
  <w:num w:numId="260">
    <w:abstractNumId w:val="443"/>
  </w:num>
  <w:num w:numId="261">
    <w:abstractNumId w:val="51"/>
  </w:num>
  <w:num w:numId="262">
    <w:abstractNumId w:val="423"/>
  </w:num>
  <w:num w:numId="263">
    <w:abstractNumId w:val="413"/>
  </w:num>
  <w:num w:numId="264">
    <w:abstractNumId w:val="336"/>
  </w:num>
  <w:num w:numId="265">
    <w:abstractNumId w:val="129"/>
  </w:num>
  <w:num w:numId="266">
    <w:abstractNumId w:val="121"/>
  </w:num>
  <w:num w:numId="267">
    <w:abstractNumId w:val="537"/>
  </w:num>
  <w:num w:numId="268">
    <w:abstractNumId w:val="149"/>
  </w:num>
  <w:num w:numId="269">
    <w:abstractNumId w:val="162"/>
  </w:num>
  <w:num w:numId="270">
    <w:abstractNumId w:val="319"/>
  </w:num>
  <w:num w:numId="271">
    <w:abstractNumId w:val="333"/>
  </w:num>
  <w:num w:numId="272">
    <w:abstractNumId w:val="351"/>
  </w:num>
  <w:num w:numId="273">
    <w:abstractNumId w:val="221"/>
  </w:num>
  <w:num w:numId="274">
    <w:abstractNumId w:val="374"/>
  </w:num>
  <w:num w:numId="275">
    <w:abstractNumId w:val="368"/>
  </w:num>
  <w:num w:numId="276">
    <w:abstractNumId w:val="410"/>
  </w:num>
  <w:num w:numId="277">
    <w:abstractNumId w:val="492"/>
  </w:num>
  <w:num w:numId="278">
    <w:abstractNumId w:val="102"/>
  </w:num>
  <w:num w:numId="279">
    <w:abstractNumId w:val="494"/>
  </w:num>
  <w:num w:numId="280">
    <w:abstractNumId w:val="438"/>
  </w:num>
  <w:num w:numId="281">
    <w:abstractNumId w:val="36"/>
  </w:num>
  <w:num w:numId="282">
    <w:abstractNumId w:val="241"/>
  </w:num>
  <w:num w:numId="283">
    <w:abstractNumId w:val="258"/>
  </w:num>
  <w:num w:numId="284">
    <w:abstractNumId w:val="626"/>
  </w:num>
  <w:num w:numId="285">
    <w:abstractNumId w:val="606"/>
  </w:num>
  <w:num w:numId="286">
    <w:abstractNumId w:val="20"/>
  </w:num>
  <w:num w:numId="287">
    <w:abstractNumId w:val="578"/>
  </w:num>
  <w:num w:numId="288">
    <w:abstractNumId w:val="31"/>
  </w:num>
  <w:num w:numId="289">
    <w:abstractNumId w:val="322"/>
  </w:num>
  <w:num w:numId="290">
    <w:abstractNumId w:val="365"/>
  </w:num>
  <w:num w:numId="291">
    <w:abstractNumId w:val="328"/>
  </w:num>
  <w:num w:numId="292">
    <w:abstractNumId w:val="14"/>
  </w:num>
  <w:num w:numId="293">
    <w:abstractNumId w:val="488"/>
  </w:num>
  <w:num w:numId="294">
    <w:abstractNumId w:val="185"/>
  </w:num>
  <w:num w:numId="295">
    <w:abstractNumId w:val="100"/>
  </w:num>
  <w:num w:numId="296">
    <w:abstractNumId w:val="104"/>
  </w:num>
  <w:num w:numId="297">
    <w:abstractNumId w:val="375"/>
  </w:num>
  <w:num w:numId="298">
    <w:abstractNumId w:val="69"/>
  </w:num>
  <w:num w:numId="299">
    <w:abstractNumId w:val="230"/>
  </w:num>
  <w:num w:numId="300">
    <w:abstractNumId w:val="603"/>
  </w:num>
  <w:num w:numId="301">
    <w:abstractNumId w:val="109"/>
  </w:num>
  <w:num w:numId="302">
    <w:abstractNumId w:val="193"/>
  </w:num>
  <w:num w:numId="303">
    <w:abstractNumId w:val="361"/>
  </w:num>
  <w:num w:numId="304">
    <w:abstractNumId w:val="272"/>
  </w:num>
  <w:num w:numId="305">
    <w:abstractNumId w:val="12"/>
  </w:num>
  <w:num w:numId="306">
    <w:abstractNumId w:val="340"/>
  </w:num>
  <w:num w:numId="307">
    <w:abstractNumId w:val="260"/>
  </w:num>
  <w:num w:numId="308">
    <w:abstractNumId w:val="564"/>
  </w:num>
  <w:num w:numId="309">
    <w:abstractNumId w:val="418"/>
  </w:num>
  <w:num w:numId="310">
    <w:abstractNumId w:val="379"/>
  </w:num>
  <w:num w:numId="311">
    <w:abstractNumId w:val="166"/>
  </w:num>
  <w:num w:numId="312">
    <w:abstractNumId w:val="181"/>
  </w:num>
  <w:num w:numId="313">
    <w:abstractNumId w:val="391"/>
  </w:num>
  <w:num w:numId="314">
    <w:abstractNumId w:val="411"/>
  </w:num>
  <w:num w:numId="315">
    <w:abstractNumId w:val="142"/>
  </w:num>
  <w:num w:numId="316">
    <w:abstractNumId w:val="263"/>
  </w:num>
  <w:num w:numId="317">
    <w:abstractNumId w:val="107"/>
  </w:num>
  <w:num w:numId="318">
    <w:abstractNumId w:val="640"/>
  </w:num>
  <w:num w:numId="319">
    <w:abstractNumId w:val="524"/>
  </w:num>
  <w:num w:numId="320">
    <w:abstractNumId w:val="23"/>
  </w:num>
  <w:num w:numId="321">
    <w:abstractNumId w:val="464"/>
  </w:num>
  <w:num w:numId="322">
    <w:abstractNumId w:val="385"/>
  </w:num>
  <w:num w:numId="323">
    <w:abstractNumId w:val="288"/>
  </w:num>
  <w:num w:numId="324">
    <w:abstractNumId w:val="452"/>
  </w:num>
  <w:num w:numId="325">
    <w:abstractNumId w:val="161"/>
  </w:num>
  <w:num w:numId="326">
    <w:abstractNumId w:val="534"/>
  </w:num>
  <w:num w:numId="327">
    <w:abstractNumId w:val="599"/>
  </w:num>
  <w:num w:numId="328">
    <w:abstractNumId w:val="220"/>
  </w:num>
  <w:num w:numId="329">
    <w:abstractNumId w:val="62"/>
  </w:num>
  <w:num w:numId="330">
    <w:abstractNumId w:val="10"/>
  </w:num>
  <w:num w:numId="331">
    <w:abstractNumId w:val="77"/>
  </w:num>
  <w:num w:numId="332">
    <w:abstractNumId w:val="576"/>
  </w:num>
  <w:num w:numId="333">
    <w:abstractNumId w:val="195"/>
  </w:num>
  <w:num w:numId="334">
    <w:abstractNumId w:val="189"/>
  </w:num>
  <w:num w:numId="335">
    <w:abstractNumId w:val="71"/>
  </w:num>
  <w:num w:numId="336">
    <w:abstractNumId w:val="428"/>
  </w:num>
  <w:num w:numId="337">
    <w:abstractNumId w:val="244"/>
  </w:num>
  <w:num w:numId="338">
    <w:abstractNumId w:val="56"/>
  </w:num>
  <w:num w:numId="339">
    <w:abstractNumId w:val="310"/>
  </w:num>
  <w:num w:numId="340">
    <w:abstractNumId w:val="614"/>
  </w:num>
  <w:num w:numId="341">
    <w:abstractNumId w:val="116"/>
  </w:num>
  <w:num w:numId="342">
    <w:abstractNumId w:val="255"/>
  </w:num>
  <w:num w:numId="343">
    <w:abstractNumId w:val="44"/>
  </w:num>
  <w:num w:numId="344">
    <w:abstractNumId w:val="32"/>
  </w:num>
  <w:num w:numId="345">
    <w:abstractNumId w:val="287"/>
  </w:num>
  <w:num w:numId="346">
    <w:abstractNumId w:val="175"/>
  </w:num>
  <w:num w:numId="347">
    <w:abstractNumId w:val="503"/>
  </w:num>
  <w:num w:numId="348">
    <w:abstractNumId w:val="37"/>
  </w:num>
  <w:num w:numId="349">
    <w:abstractNumId w:val="296"/>
  </w:num>
  <w:num w:numId="350">
    <w:abstractNumId w:val="82"/>
  </w:num>
  <w:num w:numId="351">
    <w:abstractNumId w:val="477"/>
  </w:num>
  <w:num w:numId="352">
    <w:abstractNumId w:val="555"/>
  </w:num>
  <w:num w:numId="353">
    <w:abstractNumId w:val="437"/>
  </w:num>
  <w:num w:numId="354">
    <w:abstractNumId w:val="611"/>
  </w:num>
  <w:num w:numId="355">
    <w:abstractNumId w:val="556"/>
  </w:num>
  <w:num w:numId="356">
    <w:abstractNumId w:val="257"/>
  </w:num>
  <w:num w:numId="357">
    <w:abstractNumId w:val="213"/>
  </w:num>
  <w:num w:numId="358">
    <w:abstractNumId w:val="157"/>
  </w:num>
  <w:num w:numId="359">
    <w:abstractNumId w:val="117"/>
  </w:num>
  <w:num w:numId="360">
    <w:abstractNumId w:val="456"/>
  </w:num>
  <w:num w:numId="361">
    <w:abstractNumId w:val="458"/>
  </w:num>
  <w:num w:numId="362">
    <w:abstractNumId w:val="186"/>
  </w:num>
  <w:num w:numId="363">
    <w:abstractNumId w:val="150"/>
  </w:num>
  <w:num w:numId="364">
    <w:abstractNumId w:val="120"/>
  </w:num>
  <w:num w:numId="365">
    <w:abstractNumId w:val="0"/>
  </w:num>
  <w:num w:numId="366">
    <w:abstractNumId w:val="81"/>
  </w:num>
  <w:num w:numId="367">
    <w:abstractNumId w:val="427"/>
  </w:num>
  <w:num w:numId="368">
    <w:abstractNumId w:val="462"/>
  </w:num>
  <w:num w:numId="369">
    <w:abstractNumId w:val="21"/>
  </w:num>
  <w:num w:numId="370">
    <w:abstractNumId w:val="184"/>
  </w:num>
  <w:num w:numId="371">
    <w:abstractNumId w:val="539"/>
  </w:num>
  <w:num w:numId="372">
    <w:abstractNumId w:val="449"/>
  </w:num>
  <w:num w:numId="373">
    <w:abstractNumId w:val="595"/>
  </w:num>
  <w:num w:numId="374">
    <w:abstractNumId w:val="60"/>
  </w:num>
  <w:num w:numId="375">
    <w:abstractNumId w:val="548"/>
  </w:num>
  <w:num w:numId="376">
    <w:abstractNumId w:val="171"/>
  </w:num>
  <w:num w:numId="377">
    <w:abstractNumId w:val="415"/>
  </w:num>
  <w:num w:numId="378">
    <w:abstractNumId w:val="76"/>
  </w:num>
  <w:num w:numId="379">
    <w:abstractNumId w:val="594"/>
  </w:num>
  <w:num w:numId="380">
    <w:abstractNumId w:val="573"/>
  </w:num>
  <w:num w:numId="381">
    <w:abstractNumId w:val="481"/>
  </w:num>
  <w:num w:numId="382">
    <w:abstractNumId w:val="281"/>
  </w:num>
  <w:num w:numId="383">
    <w:abstractNumId w:val="80"/>
  </w:num>
  <w:num w:numId="384">
    <w:abstractNumId w:val="641"/>
  </w:num>
  <w:num w:numId="385">
    <w:abstractNumId w:val="190"/>
  </w:num>
  <w:num w:numId="386">
    <w:abstractNumId w:val="45"/>
  </w:num>
  <w:num w:numId="387">
    <w:abstractNumId w:val="292"/>
  </w:num>
  <w:num w:numId="388">
    <w:abstractNumId w:val="406"/>
  </w:num>
  <w:num w:numId="389">
    <w:abstractNumId w:val="35"/>
  </w:num>
  <w:num w:numId="390">
    <w:abstractNumId w:val="335"/>
  </w:num>
  <w:num w:numId="391">
    <w:abstractNumId w:val="201"/>
  </w:num>
  <w:num w:numId="392">
    <w:abstractNumId w:val="519"/>
  </w:num>
  <w:num w:numId="393">
    <w:abstractNumId w:val="200"/>
  </w:num>
  <w:num w:numId="394">
    <w:abstractNumId w:val="522"/>
  </w:num>
  <w:num w:numId="395">
    <w:abstractNumId w:val="532"/>
  </w:num>
  <w:num w:numId="396">
    <w:abstractNumId w:val="18"/>
  </w:num>
  <w:num w:numId="397">
    <w:abstractNumId w:val="229"/>
  </w:num>
  <w:num w:numId="398">
    <w:abstractNumId w:val="145"/>
  </w:num>
  <w:num w:numId="399">
    <w:abstractNumId w:val="633"/>
  </w:num>
  <w:num w:numId="400">
    <w:abstractNumId w:val="453"/>
  </w:num>
  <w:num w:numId="401">
    <w:abstractNumId w:val="360"/>
  </w:num>
  <w:num w:numId="402">
    <w:abstractNumId w:val="170"/>
  </w:num>
  <w:num w:numId="403">
    <w:abstractNumId w:val="248"/>
  </w:num>
  <w:num w:numId="404">
    <w:abstractNumId w:val="137"/>
  </w:num>
  <w:num w:numId="405">
    <w:abstractNumId w:val="130"/>
  </w:num>
  <w:num w:numId="406">
    <w:abstractNumId w:val="339"/>
  </w:num>
  <w:num w:numId="407">
    <w:abstractNumId w:val="589"/>
  </w:num>
  <w:num w:numId="408">
    <w:abstractNumId w:val="194"/>
  </w:num>
  <w:num w:numId="409">
    <w:abstractNumId w:val="1"/>
  </w:num>
  <w:num w:numId="410">
    <w:abstractNumId w:val="325"/>
  </w:num>
  <w:num w:numId="411">
    <w:abstractNumId w:val="19"/>
  </w:num>
  <w:num w:numId="412">
    <w:abstractNumId w:val="572"/>
  </w:num>
  <w:num w:numId="413">
    <w:abstractNumId w:val="327"/>
  </w:num>
  <w:num w:numId="414">
    <w:abstractNumId w:val="286"/>
  </w:num>
  <w:num w:numId="415">
    <w:abstractNumId w:val="607"/>
  </w:num>
  <w:num w:numId="416">
    <w:abstractNumId w:val="131"/>
  </w:num>
  <w:num w:numId="417">
    <w:abstractNumId w:val="40"/>
  </w:num>
  <w:num w:numId="418">
    <w:abstractNumId w:val="331"/>
  </w:num>
  <w:num w:numId="419">
    <w:abstractNumId w:val="223"/>
  </w:num>
  <w:num w:numId="420">
    <w:abstractNumId w:val="11"/>
  </w:num>
  <w:num w:numId="421">
    <w:abstractNumId w:val="504"/>
  </w:num>
  <w:num w:numId="422">
    <w:abstractNumId w:val="99"/>
  </w:num>
  <w:num w:numId="423">
    <w:abstractNumId w:val="470"/>
  </w:num>
  <w:num w:numId="424">
    <w:abstractNumId w:val="39"/>
  </w:num>
  <w:num w:numId="425">
    <w:abstractNumId w:val="639"/>
  </w:num>
  <w:num w:numId="426">
    <w:abstractNumId w:val="521"/>
  </w:num>
  <w:num w:numId="427">
    <w:abstractNumId w:val="182"/>
  </w:num>
  <w:num w:numId="428">
    <w:abstractNumId w:val="294"/>
  </w:num>
  <w:num w:numId="429">
    <w:abstractNumId w:val="43"/>
  </w:num>
  <w:num w:numId="430">
    <w:abstractNumId w:val="111"/>
  </w:num>
  <w:num w:numId="431">
    <w:abstractNumId w:val="282"/>
  </w:num>
  <w:num w:numId="432">
    <w:abstractNumId w:val="285"/>
  </w:num>
  <w:num w:numId="433">
    <w:abstractNumId w:val="592"/>
  </w:num>
  <w:num w:numId="434">
    <w:abstractNumId w:val="30"/>
  </w:num>
  <w:num w:numId="435">
    <w:abstractNumId w:val="518"/>
  </w:num>
  <w:num w:numId="436">
    <w:abstractNumId w:val="239"/>
  </w:num>
  <w:num w:numId="437">
    <w:abstractNumId w:val="350"/>
  </w:num>
  <w:num w:numId="438">
    <w:abstractNumId w:val="622"/>
  </w:num>
  <w:num w:numId="439">
    <w:abstractNumId w:val="448"/>
  </w:num>
  <w:num w:numId="440">
    <w:abstractNumId w:val="85"/>
  </w:num>
  <w:num w:numId="441">
    <w:abstractNumId w:val="643"/>
  </w:num>
  <w:num w:numId="442">
    <w:abstractNumId w:val="382"/>
  </w:num>
  <w:num w:numId="443">
    <w:abstractNumId w:val="174"/>
  </w:num>
  <w:num w:numId="444">
    <w:abstractNumId w:val="304"/>
  </w:num>
  <w:num w:numId="445">
    <w:abstractNumId w:val="459"/>
  </w:num>
  <w:num w:numId="446">
    <w:abstractNumId w:val="329"/>
  </w:num>
  <w:num w:numId="447">
    <w:abstractNumId w:val="94"/>
  </w:num>
  <w:num w:numId="448">
    <w:abstractNumId w:val="510"/>
  </w:num>
  <w:num w:numId="449">
    <w:abstractNumId w:val="531"/>
  </w:num>
  <w:num w:numId="450">
    <w:abstractNumId w:val="341"/>
  </w:num>
  <w:num w:numId="451">
    <w:abstractNumId w:val="34"/>
  </w:num>
  <w:num w:numId="452">
    <w:abstractNumId w:val="647"/>
  </w:num>
  <w:num w:numId="453">
    <w:abstractNumId w:val="54"/>
  </w:num>
  <w:num w:numId="454">
    <w:abstractNumId w:val="106"/>
  </w:num>
  <w:num w:numId="455">
    <w:abstractNumId w:val="580"/>
  </w:num>
  <w:num w:numId="456">
    <w:abstractNumId w:val="461"/>
  </w:num>
  <w:num w:numId="457">
    <w:abstractNumId w:val="25"/>
  </w:num>
  <w:num w:numId="458">
    <w:abstractNumId w:val="2"/>
  </w:num>
  <w:num w:numId="459">
    <w:abstractNumId w:val="590"/>
  </w:num>
  <w:num w:numId="460">
    <w:abstractNumId w:val="562"/>
  </w:num>
  <w:num w:numId="461">
    <w:abstractNumId w:val="636"/>
  </w:num>
  <w:num w:numId="462">
    <w:abstractNumId w:val="612"/>
  </w:num>
  <w:num w:numId="463">
    <w:abstractNumId w:val="207"/>
  </w:num>
  <w:num w:numId="464">
    <w:abstractNumId w:val="412"/>
  </w:num>
  <w:num w:numId="465">
    <w:abstractNumId w:val="228"/>
  </w:num>
  <w:num w:numId="466">
    <w:abstractNumId w:val="238"/>
  </w:num>
  <w:num w:numId="467">
    <w:abstractNumId w:val="344"/>
  </w:num>
  <w:num w:numId="468">
    <w:abstractNumId w:val="487"/>
  </w:num>
  <w:num w:numId="469">
    <w:abstractNumId w:val="619"/>
  </w:num>
  <w:num w:numId="470">
    <w:abstractNumId w:val="574"/>
  </w:num>
  <w:num w:numId="471">
    <w:abstractNumId w:val="430"/>
  </w:num>
  <w:num w:numId="472">
    <w:abstractNumId w:val="447"/>
  </w:num>
  <w:num w:numId="473">
    <w:abstractNumId w:val="41"/>
  </w:num>
  <w:num w:numId="474">
    <w:abstractNumId w:val="384"/>
  </w:num>
  <w:num w:numId="475">
    <w:abstractNumId w:val="523"/>
  </w:num>
  <w:num w:numId="476">
    <w:abstractNumId w:val="63"/>
  </w:num>
  <w:num w:numId="477">
    <w:abstractNumId w:val="450"/>
  </w:num>
  <w:num w:numId="478">
    <w:abstractNumId w:val="356"/>
  </w:num>
  <w:num w:numId="479">
    <w:abstractNumId w:val="66"/>
  </w:num>
  <w:num w:numId="480">
    <w:abstractNumId w:val="642"/>
  </w:num>
  <w:num w:numId="481">
    <w:abstractNumId w:val="53"/>
  </w:num>
  <w:num w:numId="482">
    <w:abstractNumId w:val="101"/>
  </w:num>
  <w:num w:numId="483">
    <w:abstractNumId w:val="446"/>
  </w:num>
  <w:num w:numId="484">
    <w:abstractNumId w:val="395"/>
  </w:num>
  <w:num w:numId="485">
    <w:abstractNumId w:val="196"/>
  </w:num>
  <w:num w:numId="486">
    <w:abstractNumId w:val="204"/>
  </w:num>
  <w:num w:numId="487">
    <w:abstractNumId w:val="212"/>
  </w:num>
  <w:num w:numId="488">
    <w:abstractNumId w:val="156"/>
  </w:num>
  <w:num w:numId="489">
    <w:abstractNumId w:val="224"/>
  </w:num>
  <w:num w:numId="490">
    <w:abstractNumId w:val="262"/>
  </w:num>
  <w:num w:numId="491">
    <w:abstractNumId w:val="275"/>
  </w:num>
  <w:num w:numId="492">
    <w:abstractNumId w:val="187"/>
  </w:num>
  <w:num w:numId="493">
    <w:abstractNumId w:val="646"/>
  </w:num>
  <w:num w:numId="494">
    <w:abstractNumId w:val="520"/>
  </w:num>
  <w:num w:numId="495">
    <w:abstractNumId w:val="419"/>
  </w:num>
  <w:num w:numId="496">
    <w:abstractNumId w:val="172"/>
  </w:num>
  <w:num w:numId="497">
    <w:abstractNumId w:val="134"/>
  </w:num>
  <w:num w:numId="498">
    <w:abstractNumId w:val="414"/>
  </w:num>
  <w:num w:numId="499">
    <w:abstractNumId w:val="623"/>
  </w:num>
  <w:num w:numId="500">
    <w:abstractNumId w:val="585"/>
  </w:num>
  <w:num w:numId="501">
    <w:abstractNumId w:val="638"/>
  </w:num>
  <w:num w:numId="502">
    <w:abstractNumId w:val="49"/>
  </w:num>
  <w:num w:numId="503">
    <w:abstractNumId w:val="358"/>
  </w:num>
  <w:num w:numId="504">
    <w:abstractNumId w:val="644"/>
  </w:num>
  <w:num w:numId="505">
    <w:abstractNumId w:val="387"/>
  </w:num>
  <w:num w:numId="506">
    <w:abstractNumId w:val="588"/>
  </w:num>
  <w:num w:numId="507">
    <w:abstractNumId w:val="401"/>
  </w:num>
  <w:num w:numId="508">
    <w:abstractNumId w:val="563"/>
  </w:num>
  <w:num w:numId="509">
    <w:abstractNumId w:val="173"/>
  </w:num>
  <w:num w:numId="510">
    <w:abstractNumId w:val="496"/>
  </w:num>
  <w:num w:numId="511">
    <w:abstractNumId w:val="467"/>
  </w:num>
  <w:num w:numId="512">
    <w:abstractNumId w:val="600"/>
  </w:num>
  <w:num w:numId="513">
    <w:abstractNumId w:val="302"/>
  </w:num>
  <w:num w:numId="514">
    <w:abstractNumId w:val="283"/>
  </w:num>
  <w:num w:numId="515">
    <w:abstractNumId w:val="405"/>
  </w:num>
  <w:num w:numId="516">
    <w:abstractNumId w:val="6"/>
  </w:num>
  <w:num w:numId="517">
    <w:abstractNumId w:val="483"/>
  </w:num>
  <w:num w:numId="518">
    <w:abstractNumId w:val="436"/>
  </w:num>
  <w:num w:numId="519">
    <w:abstractNumId w:val="118"/>
  </w:num>
  <w:num w:numId="520">
    <w:abstractNumId w:val="33"/>
  </w:num>
  <w:num w:numId="521">
    <w:abstractNumId w:val="307"/>
  </w:num>
  <w:num w:numId="522">
    <w:abstractNumId w:val="501"/>
  </w:num>
  <w:num w:numId="523">
    <w:abstractNumId w:val="96"/>
  </w:num>
  <w:num w:numId="524">
    <w:abstractNumId w:val="300"/>
  </w:num>
  <w:num w:numId="525">
    <w:abstractNumId w:val="529"/>
  </w:num>
  <w:num w:numId="526">
    <w:abstractNumId w:val="261"/>
  </w:num>
  <w:num w:numId="527">
    <w:abstractNumId w:val="542"/>
  </w:num>
  <w:num w:numId="528">
    <w:abstractNumId w:val="295"/>
  </w:num>
  <w:num w:numId="529">
    <w:abstractNumId w:val="208"/>
  </w:num>
  <w:num w:numId="530">
    <w:abstractNumId w:val="132"/>
  </w:num>
  <w:num w:numId="531">
    <w:abstractNumId w:val="259"/>
  </w:num>
  <w:num w:numId="532">
    <w:abstractNumId w:val="433"/>
  </w:num>
  <w:num w:numId="533">
    <w:abstractNumId w:val="390"/>
  </w:num>
  <w:num w:numId="534">
    <w:abstractNumId w:val="84"/>
  </w:num>
  <w:num w:numId="535">
    <w:abstractNumId w:val="571"/>
  </w:num>
  <w:num w:numId="536">
    <w:abstractNumId w:val="83"/>
  </w:num>
  <w:num w:numId="537">
    <w:abstractNumId w:val="485"/>
  </w:num>
  <w:num w:numId="538">
    <w:abstractNumId w:val="508"/>
  </w:num>
  <w:num w:numId="539">
    <w:abstractNumId w:val="551"/>
  </w:num>
  <w:num w:numId="540">
    <w:abstractNumId w:val="148"/>
  </w:num>
  <w:num w:numId="541">
    <w:abstractNumId w:val="637"/>
  </w:num>
  <w:num w:numId="542">
    <w:abstractNumId w:val="499"/>
  </w:num>
  <w:num w:numId="543">
    <w:abstractNumId w:val="582"/>
  </w:num>
  <w:num w:numId="544">
    <w:abstractNumId w:val="314"/>
  </w:num>
  <w:num w:numId="545">
    <w:abstractNumId w:val="616"/>
  </w:num>
  <w:num w:numId="546">
    <w:abstractNumId w:val="399"/>
  </w:num>
  <w:num w:numId="547">
    <w:abstractNumId w:val="631"/>
  </w:num>
  <w:num w:numId="548">
    <w:abstractNumId w:val="291"/>
  </w:num>
  <w:num w:numId="549">
    <w:abstractNumId w:val="169"/>
  </w:num>
  <w:num w:numId="550">
    <w:abstractNumId w:val="431"/>
  </w:num>
  <w:num w:numId="551">
    <w:abstractNumId w:val="266"/>
  </w:num>
  <w:num w:numId="552">
    <w:abstractNumId w:val="349"/>
  </w:num>
  <w:num w:numId="553">
    <w:abstractNumId w:val="95"/>
  </w:num>
  <w:num w:numId="554">
    <w:abstractNumId w:val="254"/>
  </w:num>
  <w:num w:numId="555">
    <w:abstractNumId w:val="250"/>
  </w:num>
  <w:num w:numId="556">
    <w:abstractNumId w:val="577"/>
  </w:num>
  <w:num w:numId="557">
    <w:abstractNumId w:val="112"/>
  </w:num>
  <w:num w:numId="558">
    <w:abstractNumId w:val="206"/>
  </w:num>
  <w:num w:numId="559">
    <w:abstractNumId w:val="465"/>
  </w:num>
  <w:num w:numId="560">
    <w:abstractNumId w:val="274"/>
  </w:num>
  <w:num w:numId="561">
    <w:abstractNumId w:val="394"/>
  </w:num>
  <w:num w:numId="562">
    <w:abstractNumId w:val="402"/>
  </w:num>
  <w:num w:numId="563">
    <w:abstractNumId w:val="47"/>
  </w:num>
  <w:num w:numId="564">
    <w:abstractNumId w:val="13"/>
  </w:num>
  <w:num w:numId="565">
    <w:abstractNumId w:val="234"/>
  </w:num>
  <w:num w:numId="566">
    <w:abstractNumId w:val="233"/>
  </w:num>
  <w:num w:numId="567">
    <w:abstractNumId w:val="113"/>
  </w:num>
  <w:num w:numId="568">
    <w:abstractNumId w:val="634"/>
  </w:num>
  <w:num w:numId="569">
    <w:abstractNumId w:val="565"/>
  </w:num>
  <w:num w:numId="570">
    <w:abstractNumId w:val="541"/>
  </w:num>
  <w:num w:numId="571">
    <w:abstractNumId w:val="42"/>
  </w:num>
  <w:num w:numId="572">
    <w:abstractNumId w:val="311"/>
  </w:num>
  <w:num w:numId="573">
    <w:abstractNumId w:val="482"/>
  </w:num>
  <w:num w:numId="574">
    <w:abstractNumId w:val="372"/>
  </w:num>
  <w:num w:numId="575">
    <w:abstractNumId w:val="629"/>
  </w:num>
  <w:num w:numId="576">
    <w:abstractNumId w:val="618"/>
  </w:num>
  <w:num w:numId="577">
    <w:abstractNumId w:val="343"/>
  </w:num>
  <w:num w:numId="578">
    <w:abstractNumId w:val="558"/>
  </w:num>
  <w:num w:numId="579">
    <w:abstractNumId w:val="216"/>
  </w:num>
  <w:num w:numId="580">
    <w:abstractNumId w:val="609"/>
  </w:num>
  <w:num w:numId="581">
    <w:abstractNumId w:val="468"/>
  </w:num>
  <w:num w:numId="582">
    <w:abstractNumId w:val="317"/>
  </w:num>
  <w:num w:numId="583">
    <w:abstractNumId w:val="284"/>
  </w:num>
  <w:num w:numId="584">
    <w:abstractNumId w:val="432"/>
  </w:num>
  <w:num w:numId="585">
    <w:abstractNumId w:val="57"/>
  </w:num>
  <w:num w:numId="586">
    <w:abstractNumId w:val="613"/>
  </w:num>
  <w:num w:numId="587">
    <w:abstractNumId w:val="158"/>
  </w:num>
  <w:num w:numId="588">
    <w:abstractNumId w:val="143"/>
  </w:num>
  <w:num w:numId="589">
    <w:abstractNumId w:val="540"/>
  </w:num>
  <w:num w:numId="590">
    <w:abstractNumId w:val="179"/>
  </w:num>
  <w:num w:numId="591">
    <w:abstractNumId w:val="400"/>
  </w:num>
  <w:num w:numId="592">
    <w:abstractNumId w:val="495"/>
  </w:num>
  <w:num w:numId="593">
    <w:abstractNumId w:val="366"/>
  </w:num>
  <w:num w:numId="594">
    <w:abstractNumId w:val="155"/>
  </w:num>
  <w:num w:numId="595">
    <w:abstractNumId w:val="265"/>
  </w:num>
  <w:num w:numId="596">
    <w:abstractNumId w:val="359"/>
  </w:num>
  <w:num w:numId="597">
    <w:abstractNumId w:val="490"/>
  </w:num>
  <w:num w:numId="598">
    <w:abstractNumId w:val="645"/>
  </w:num>
  <w:num w:numId="599">
    <w:abstractNumId w:val="425"/>
  </w:num>
  <w:num w:numId="600">
    <w:abstractNumId w:val="61"/>
  </w:num>
  <w:num w:numId="601">
    <w:abstractNumId w:val="235"/>
  </w:num>
  <w:num w:numId="602">
    <w:abstractNumId w:val="78"/>
  </w:num>
  <w:num w:numId="603">
    <w:abstractNumId w:val="198"/>
  </w:num>
  <w:num w:numId="604">
    <w:abstractNumId w:val="392"/>
  </w:num>
  <w:num w:numId="605">
    <w:abstractNumId w:val="439"/>
  </w:num>
  <w:num w:numId="606">
    <w:abstractNumId w:val="217"/>
  </w:num>
  <w:num w:numId="607">
    <w:abstractNumId w:val="545"/>
  </w:num>
  <w:num w:numId="608">
    <w:abstractNumId w:val="617"/>
  </w:num>
  <w:num w:numId="609">
    <w:abstractNumId w:val="199"/>
  </w:num>
  <w:num w:numId="610">
    <w:abstractNumId w:val="560"/>
  </w:num>
  <w:num w:numId="611">
    <w:abstractNumId w:val="514"/>
  </w:num>
  <w:num w:numId="612">
    <w:abstractNumId w:val="278"/>
  </w:num>
  <w:num w:numId="613">
    <w:abstractNumId w:val="355"/>
  </w:num>
  <w:num w:numId="614">
    <w:abstractNumId w:val="147"/>
  </w:num>
  <w:num w:numId="615">
    <w:abstractNumId w:val="484"/>
  </w:num>
  <w:num w:numId="616">
    <w:abstractNumId w:val="219"/>
  </w:num>
  <w:num w:numId="617">
    <w:abstractNumId w:val="602"/>
  </w:num>
  <w:num w:numId="618">
    <w:abstractNumId w:val="289"/>
  </w:num>
  <w:num w:numId="619">
    <w:abstractNumId w:val="243"/>
  </w:num>
  <w:num w:numId="620">
    <w:abstractNumId w:val="110"/>
  </w:num>
  <w:num w:numId="621">
    <w:abstractNumId w:val="604"/>
  </w:num>
  <w:num w:numId="622">
    <w:abstractNumId w:val="203"/>
  </w:num>
  <w:num w:numId="623">
    <w:abstractNumId w:val="52"/>
  </w:num>
  <w:num w:numId="624">
    <w:abstractNumId w:val="92"/>
  </w:num>
  <w:num w:numId="625">
    <w:abstractNumId w:val="404"/>
  </w:num>
  <w:num w:numId="626">
    <w:abstractNumId w:val="579"/>
  </w:num>
  <w:num w:numId="627">
    <w:abstractNumId w:val="429"/>
  </w:num>
  <w:num w:numId="628">
    <w:abstractNumId w:val="167"/>
  </w:num>
  <w:num w:numId="629">
    <w:abstractNumId w:val="273"/>
  </w:num>
  <w:num w:numId="630">
    <w:abstractNumId w:val="334"/>
  </w:num>
  <w:num w:numId="631">
    <w:abstractNumId w:val="357"/>
  </w:num>
  <w:num w:numId="632">
    <w:abstractNumId w:val="306"/>
  </w:num>
  <w:num w:numId="633">
    <w:abstractNumId w:val="498"/>
  </w:num>
  <w:num w:numId="634">
    <w:abstractNumId w:val="29"/>
  </w:num>
  <w:num w:numId="635">
    <w:abstractNumId w:val="154"/>
  </w:num>
  <w:num w:numId="636">
    <w:abstractNumId w:val="8"/>
  </w:num>
  <w:num w:numId="637">
    <w:abstractNumId w:val="502"/>
  </w:num>
  <w:num w:numId="638">
    <w:abstractNumId w:val="168"/>
  </w:num>
  <w:num w:numId="639">
    <w:abstractNumId w:val="152"/>
  </w:num>
  <w:num w:numId="640">
    <w:abstractNumId w:val="455"/>
  </w:num>
  <w:num w:numId="641">
    <w:abstractNumId w:val="500"/>
  </w:num>
  <w:num w:numId="642">
    <w:abstractNumId w:val="180"/>
  </w:num>
  <w:num w:numId="643">
    <w:abstractNumId w:val="165"/>
  </w:num>
  <w:num w:numId="644">
    <w:abstractNumId w:val="476"/>
  </w:num>
  <w:num w:numId="645">
    <w:abstractNumId w:val="177"/>
  </w:num>
  <w:num w:numId="646">
    <w:abstractNumId w:val="24"/>
  </w:num>
  <w:num w:numId="647">
    <w:abstractNumId w:val="323"/>
  </w:num>
  <w:num w:numId="648">
    <w:abstractNumId w:val="628"/>
  </w:num>
  <w:num w:numId="649">
    <w:abstractNumId w:val="505"/>
  </w:num>
  <w:num w:numId="650">
    <w:abstractNumId w:val="527"/>
  </w:num>
  <w:num w:numId="651">
    <w:abstractNumId w:val="338"/>
  </w:num>
  <w:num w:numId="652">
    <w:abstractNumId w:val="469"/>
  </w:num>
  <w:numIdMacAtCleanup w:val="6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1EB"/>
    <w:rsid w:val="00001DDF"/>
    <w:rsid w:val="00002376"/>
    <w:rsid w:val="0000369A"/>
    <w:rsid w:val="00004296"/>
    <w:rsid w:val="000048D5"/>
    <w:rsid w:val="0000491C"/>
    <w:rsid w:val="00005D1A"/>
    <w:rsid w:val="00007066"/>
    <w:rsid w:val="0000717A"/>
    <w:rsid w:val="0000796A"/>
    <w:rsid w:val="000100EA"/>
    <w:rsid w:val="00011608"/>
    <w:rsid w:val="00011622"/>
    <w:rsid w:val="00013832"/>
    <w:rsid w:val="0001593E"/>
    <w:rsid w:val="00015C3F"/>
    <w:rsid w:val="00020E5E"/>
    <w:rsid w:val="0002358F"/>
    <w:rsid w:val="000253B7"/>
    <w:rsid w:val="0002589D"/>
    <w:rsid w:val="00025CE2"/>
    <w:rsid w:val="00026A8A"/>
    <w:rsid w:val="000271EB"/>
    <w:rsid w:val="00030236"/>
    <w:rsid w:val="00030C11"/>
    <w:rsid w:val="000316CF"/>
    <w:rsid w:val="00032437"/>
    <w:rsid w:val="00032AC9"/>
    <w:rsid w:val="00032C9C"/>
    <w:rsid w:val="0003609E"/>
    <w:rsid w:val="00036B87"/>
    <w:rsid w:val="000370BA"/>
    <w:rsid w:val="000469D7"/>
    <w:rsid w:val="0005094E"/>
    <w:rsid w:val="0005157C"/>
    <w:rsid w:val="00051FBA"/>
    <w:rsid w:val="00052393"/>
    <w:rsid w:val="0005448B"/>
    <w:rsid w:val="00055298"/>
    <w:rsid w:val="0005603F"/>
    <w:rsid w:val="000561E0"/>
    <w:rsid w:val="000568D2"/>
    <w:rsid w:val="00056E1D"/>
    <w:rsid w:val="0006055D"/>
    <w:rsid w:val="00060E6F"/>
    <w:rsid w:val="00062ACE"/>
    <w:rsid w:val="00062C35"/>
    <w:rsid w:val="00062EA1"/>
    <w:rsid w:val="00067F10"/>
    <w:rsid w:val="00071320"/>
    <w:rsid w:val="00071D4E"/>
    <w:rsid w:val="00071E37"/>
    <w:rsid w:val="00073CD1"/>
    <w:rsid w:val="00074BE2"/>
    <w:rsid w:val="00074C78"/>
    <w:rsid w:val="000751C0"/>
    <w:rsid w:val="00075C98"/>
    <w:rsid w:val="00076AE7"/>
    <w:rsid w:val="00076CE5"/>
    <w:rsid w:val="0008104A"/>
    <w:rsid w:val="00085083"/>
    <w:rsid w:val="00085995"/>
    <w:rsid w:val="00085DFF"/>
    <w:rsid w:val="000947F5"/>
    <w:rsid w:val="000A0118"/>
    <w:rsid w:val="000A240A"/>
    <w:rsid w:val="000A252C"/>
    <w:rsid w:val="000A2B91"/>
    <w:rsid w:val="000A32A3"/>
    <w:rsid w:val="000A3EF9"/>
    <w:rsid w:val="000A4537"/>
    <w:rsid w:val="000B0843"/>
    <w:rsid w:val="000B2079"/>
    <w:rsid w:val="000B54A3"/>
    <w:rsid w:val="000B6EEB"/>
    <w:rsid w:val="000C2CE5"/>
    <w:rsid w:val="000C2E1C"/>
    <w:rsid w:val="000C4DBB"/>
    <w:rsid w:val="000C75AB"/>
    <w:rsid w:val="000D04B1"/>
    <w:rsid w:val="000D08F3"/>
    <w:rsid w:val="000D0A17"/>
    <w:rsid w:val="000D278E"/>
    <w:rsid w:val="000D28D3"/>
    <w:rsid w:val="000D54D5"/>
    <w:rsid w:val="000D5C7C"/>
    <w:rsid w:val="000D7CCE"/>
    <w:rsid w:val="000D7FE4"/>
    <w:rsid w:val="000E06C7"/>
    <w:rsid w:val="000E0FCF"/>
    <w:rsid w:val="000E4626"/>
    <w:rsid w:val="000E50B5"/>
    <w:rsid w:val="000E5A41"/>
    <w:rsid w:val="000E66A4"/>
    <w:rsid w:val="000F0933"/>
    <w:rsid w:val="000F1B35"/>
    <w:rsid w:val="000F1F8B"/>
    <w:rsid w:val="000F6D2B"/>
    <w:rsid w:val="00102AA8"/>
    <w:rsid w:val="00103F6B"/>
    <w:rsid w:val="00104469"/>
    <w:rsid w:val="00105B2C"/>
    <w:rsid w:val="00106424"/>
    <w:rsid w:val="00107560"/>
    <w:rsid w:val="001107AA"/>
    <w:rsid w:val="00111CDB"/>
    <w:rsid w:val="001136E5"/>
    <w:rsid w:val="0011434B"/>
    <w:rsid w:val="00117300"/>
    <w:rsid w:val="0012019C"/>
    <w:rsid w:val="001208D0"/>
    <w:rsid w:val="0012187B"/>
    <w:rsid w:val="00124B5F"/>
    <w:rsid w:val="001265C2"/>
    <w:rsid w:val="001277E7"/>
    <w:rsid w:val="001336EC"/>
    <w:rsid w:val="00135E1F"/>
    <w:rsid w:val="0013679D"/>
    <w:rsid w:val="00140511"/>
    <w:rsid w:val="00141A48"/>
    <w:rsid w:val="00141E8C"/>
    <w:rsid w:val="00146B1E"/>
    <w:rsid w:val="001507B8"/>
    <w:rsid w:val="0015120B"/>
    <w:rsid w:val="001528BF"/>
    <w:rsid w:val="001529D3"/>
    <w:rsid w:val="00152A5F"/>
    <w:rsid w:val="00154EBA"/>
    <w:rsid w:val="00155A9B"/>
    <w:rsid w:val="0015608D"/>
    <w:rsid w:val="00156E4D"/>
    <w:rsid w:val="0016083F"/>
    <w:rsid w:val="00160CE4"/>
    <w:rsid w:val="00164583"/>
    <w:rsid w:val="001702EA"/>
    <w:rsid w:val="00172603"/>
    <w:rsid w:val="00173619"/>
    <w:rsid w:val="00175C18"/>
    <w:rsid w:val="00176454"/>
    <w:rsid w:val="00177615"/>
    <w:rsid w:val="00177900"/>
    <w:rsid w:val="00180C9E"/>
    <w:rsid w:val="00181832"/>
    <w:rsid w:val="00184B93"/>
    <w:rsid w:val="00187834"/>
    <w:rsid w:val="00190363"/>
    <w:rsid w:val="00191A16"/>
    <w:rsid w:val="00191BD2"/>
    <w:rsid w:val="001924D8"/>
    <w:rsid w:val="00192AD0"/>
    <w:rsid w:val="00195C4F"/>
    <w:rsid w:val="001A29B0"/>
    <w:rsid w:val="001A5061"/>
    <w:rsid w:val="001A51C2"/>
    <w:rsid w:val="001A5758"/>
    <w:rsid w:val="001A5F98"/>
    <w:rsid w:val="001A6C49"/>
    <w:rsid w:val="001B0E8B"/>
    <w:rsid w:val="001B45D7"/>
    <w:rsid w:val="001B5495"/>
    <w:rsid w:val="001B6567"/>
    <w:rsid w:val="001B6F7E"/>
    <w:rsid w:val="001C04FE"/>
    <w:rsid w:val="001C0F7B"/>
    <w:rsid w:val="001C2DF6"/>
    <w:rsid w:val="001C3246"/>
    <w:rsid w:val="001C64B9"/>
    <w:rsid w:val="001D2384"/>
    <w:rsid w:val="001D3446"/>
    <w:rsid w:val="001D38E1"/>
    <w:rsid w:val="001D425D"/>
    <w:rsid w:val="001D4CBE"/>
    <w:rsid w:val="001D7124"/>
    <w:rsid w:val="001E0259"/>
    <w:rsid w:val="001E0FBA"/>
    <w:rsid w:val="001E1A16"/>
    <w:rsid w:val="001E1D97"/>
    <w:rsid w:val="001E2C6E"/>
    <w:rsid w:val="001E36A5"/>
    <w:rsid w:val="001E4D5E"/>
    <w:rsid w:val="001F0266"/>
    <w:rsid w:val="001F0A34"/>
    <w:rsid w:val="001F4040"/>
    <w:rsid w:val="001F49A1"/>
    <w:rsid w:val="001F4E8A"/>
    <w:rsid w:val="001F510A"/>
    <w:rsid w:val="00201D68"/>
    <w:rsid w:val="00202463"/>
    <w:rsid w:val="0020715E"/>
    <w:rsid w:val="0020756C"/>
    <w:rsid w:val="00210E2C"/>
    <w:rsid w:val="0021131C"/>
    <w:rsid w:val="00213B36"/>
    <w:rsid w:val="002141B5"/>
    <w:rsid w:val="00214483"/>
    <w:rsid w:val="00216E8F"/>
    <w:rsid w:val="00220391"/>
    <w:rsid w:val="00222AD3"/>
    <w:rsid w:val="002236D2"/>
    <w:rsid w:val="002251EB"/>
    <w:rsid w:val="002253CD"/>
    <w:rsid w:val="00227A2B"/>
    <w:rsid w:val="0023075C"/>
    <w:rsid w:val="00230902"/>
    <w:rsid w:val="00232B31"/>
    <w:rsid w:val="00234151"/>
    <w:rsid w:val="00237FF9"/>
    <w:rsid w:val="00240BFF"/>
    <w:rsid w:val="002413AD"/>
    <w:rsid w:val="00242097"/>
    <w:rsid w:val="002430D5"/>
    <w:rsid w:val="0024578B"/>
    <w:rsid w:val="00247D98"/>
    <w:rsid w:val="00251653"/>
    <w:rsid w:val="00256034"/>
    <w:rsid w:val="002563C4"/>
    <w:rsid w:val="002564BB"/>
    <w:rsid w:val="00261127"/>
    <w:rsid w:val="0026232A"/>
    <w:rsid w:val="00262EA1"/>
    <w:rsid w:val="00262F3F"/>
    <w:rsid w:val="0026527F"/>
    <w:rsid w:val="00267125"/>
    <w:rsid w:val="00267773"/>
    <w:rsid w:val="00273633"/>
    <w:rsid w:val="002741D1"/>
    <w:rsid w:val="00274222"/>
    <w:rsid w:val="0027597C"/>
    <w:rsid w:val="00276545"/>
    <w:rsid w:val="00276957"/>
    <w:rsid w:val="00277C2A"/>
    <w:rsid w:val="002803DB"/>
    <w:rsid w:val="00280EA6"/>
    <w:rsid w:val="00281DB1"/>
    <w:rsid w:val="00282067"/>
    <w:rsid w:val="00285C60"/>
    <w:rsid w:val="0028610D"/>
    <w:rsid w:val="002862F7"/>
    <w:rsid w:val="0028789F"/>
    <w:rsid w:val="002919EB"/>
    <w:rsid w:val="0029290F"/>
    <w:rsid w:val="002972D2"/>
    <w:rsid w:val="0029733B"/>
    <w:rsid w:val="00297E2D"/>
    <w:rsid w:val="002A0030"/>
    <w:rsid w:val="002A2DDF"/>
    <w:rsid w:val="002A4CCB"/>
    <w:rsid w:val="002A6F93"/>
    <w:rsid w:val="002A79FB"/>
    <w:rsid w:val="002B023C"/>
    <w:rsid w:val="002B1AA9"/>
    <w:rsid w:val="002B28DE"/>
    <w:rsid w:val="002B2E3A"/>
    <w:rsid w:val="002B2F2C"/>
    <w:rsid w:val="002B37C0"/>
    <w:rsid w:val="002C00BC"/>
    <w:rsid w:val="002C3B28"/>
    <w:rsid w:val="002C435A"/>
    <w:rsid w:val="002D2F1A"/>
    <w:rsid w:val="002D3287"/>
    <w:rsid w:val="002D389D"/>
    <w:rsid w:val="002D3AFD"/>
    <w:rsid w:val="002D631F"/>
    <w:rsid w:val="002D6488"/>
    <w:rsid w:val="002D7FA2"/>
    <w:rsid w:val="002E1E14"/>
    <w:rsid w:val="002E6200"/>
    <w:rsid w:val="002E688A"/>
    <w:rsid w:val="002E6E0F"/>
    <w:rsid w:val="002F073A"/>
    <w:rsid w:val="002F0E65"/>
    <w:rsid w:val="002F205E"/>
    <w:rsid w:val="002F5584"/>
    <w:rsid w:val="003004A4"/>
    <w:rsid w:val="00302557"/>
    <w:rsid w:val="00302E33"/>
    <w:rsid w:val="00304F18"/>
    <w:rsid w:val="00310755"/>
    <w:rsid w:val="00311F9E"/>
    <w:rsid w:val="00312336"/>
    <w:rsid w:val="003126BF"/>
    <w:rsid w:val="00313FC4"/>
    <w:rsid w:val="003144B0"/>
    <w:rsid w:val="00314576"/>
    <w:rsid w:val="00316944"/>
    <w:rsid w:val="003174BF"/>
    <w:rsid w:val="00320B15"/>
    <w:rsid w:val="0032160A"/>
    <w:rsid w:val="003217F2"/>
    <w:rsid w:val="00322759"/>
    <w:rsid w:val="00331424"/>
    <w:rsid w:val="00331769"/>
    <w:rsid w:val="00333950"/>
    <w:rsid w:val="0033507C"/>
    <w:rsid w:val="00335114"/>
    <w:rsid w:val="00341ACC"/>
    <w:rsid w:val="00341D19"/>
    <w:rsid w:val="00343B88"/>
    <w:rsid w:val="00346ECC"/>
    <w:rsid w:val="00350935"/>
    <w:rsid w:val="00351241"/>
    <w:rsid w:val="003527EC"/>
    <w:rsid w:val="00353BE8"/>
    <w:rsid w:val="00354A36"/>
    <w:rsid w:val="00354A5B"/>
    <w:rsid w:val="00354ECB"/>
    <w:rsid w:val="00356B4B"/>
    <w:rsid w:val="0035769F"/>
    <w:rsid w:val="00357C5D"/>
    <w:rsid w:val="00360BF2"/>
    <w:rsid w:val="00361E45"/>
    <w:rsid w:val="00364916"/>
    <w:rsid w:val="00365B00"/>
    <w:rsid w:val="00366563"/>
    <w:rsid w:val="00366BF3"/>
    <w:rsid w:val="00367762"/>
    <w:rsid w:val="0037058E"/>
    <w:rsid w:val="00370AEB"/>
    <w:rsid w:val="00371C36"/>
    <w:rsid w:val="00372F2E"/>
    <w:rsid w:val="00375B46"/>
    <w:rsid w:val="00382117"/>
    <w:rsid w:val="00385250"/>
    <w:rsid w:val="00385404"/>
    <w:rsid w:val="003858FD"/>
    <w:rsid w:val="00385B16"/>
    <w:rsid w:val="00386268"/>
    <w:rsid w:val="003862AA"/>
    <w:rsid w:val="003868B8"/>
    <w:rsid w:val="00387D98"/>
    <w:rsid w:val="003935A5"/>
    <w:rsid w:val="00394ABD"/>
    <w:rsid w:val="00394B20"/>
    <w:rsid w:val="0039507A"/>
    <w:rsid w:val="0039509E"/>
    <w:rsid w:val="00395A65"/>
    <w:rsid w:val="00396468"/>
    <w:rsid w:val="00396469"/>
    <w:rsid w:val="00397C97"/>
    <w:rsid w:val="003A0FCC"/>
    <w:rsid w:val="003A3D92"/>
    <w:rsid w:val="003A444B"/>
    <w:rsid w:val="003B2194"/>
    <w:rsid w:val="003B304E"/>
    <w:rsid w:val="003B3BEB"/>
    <w:rsid w:val="003B5D77"/>
    <w:rsid w:val="003B600B"/>
    <w:rsid w:val="003B65EB"/>
    <w:rsid w:val="003C0B92"/>
    <w:rsid w:val="003C1A80"/>
    <w:rsid w:val="003C24BE"/>
    <w:rsid w:val="003C5E5A"/>
    <w:rsid w:val="003D2644"/>
    <w:rsid w:val="003D3617"/>
    <w:rsid w:val="003D4494"/>
    <w:rsid w:val="003D50FA"/>
    <w:rsid w:val="003D5AF6"/>
    <w:rsid w:val="003D6608"/>
    <w:rsid w:val="003D7B72"/>
    <w:rsid w:val="003E2B64"/>
    <w:rsid w:val="003E4794"/>
    <w:rsid w:val="003E6C3D"/>
    <w:rsid w:val="003F6AEA"/>
    <w:rsid w:val="00400B8B"/>
    <w:rsid w:val="0040162C"/>
    <w:rsid w:val="00404542"/>
    <w:rsid w:val="00405291"/>
    <w:rsid w:val="004053EC"/>
    <w:rsid w:val="004077FC"/>
    <w:rsid w:val="00413247"/>
    <w:rsid w:val="00414350"/>
    <w:rsid w:val="00421D38"/>
    <w:rsid w:val="004220A6"/>
    <w:rsid w:val="00422D02"/>
    <w:rsid w:val="004238BB"/>
    <w:rsid w:val="004244C7"/>
    <w:rsid w:val="00424B73"/>
    <w:rsid w:val="004252F5"/>
    <w:rsid w:val="0043045A"/>
    <w:rsid w:val="004308C0"/>
    <w:rsid w:val="00435BC3"/>
    <w:rsid w:val="00440526"/>
    <w:rsid w:val="004422E8"/>
    <w:rsid w:val="004438DF"/>
    <w:rsid w:val="00443AD5"/>
    <w:rsid w:val="00445099"/>
    <w:rsid w:val="004462A2"/>
    <w:rsid w:val="00453308"/>
    <w:rsid w:val="00454EFA"/>
    <w:rsid w:val="00455123"/>
    <w:rsid w:val="004556FE"/>
    <w:rsid w:val="0045584C"/>
    <w:rsid w:val="00456618"/>
    <w:rsid w:val="00457D04"/>
    <w:rsid w:val="00457EBE"/>
    <w:rsid w:val="004627DB"/>
    <w:rsid w:val="00464AE0"/>
    <w:rsid w:val="004654E3"/>
    <w:rsid w:val="004707D4"/>
    <w:rsid w:val="0047115D"/>
    <w:rsid w:val="00471CB9"/>
    <w:rsid w:val="00472CE7"/>
    <w:rsid w:val="004736AA"/>
    <w:rsid w:val="004736FC"/>
    <w:rsid w:val="00473EDB"/>
    <w:rsid w:val="00474504"/>
    <w:rsid w:val="004750E5"/>
    <w:rsid w:val="00475AC2"/>
    <w:rsid w:val="0048072C"/>
    <w:rsid w:val="0048123A"/>
    <w:rsid w:val="00481980"/>
    <w:rsid w:val="004825CB"/>
    <w:rsid w:val="00482718"/>
    <w:rsid w:val="0048377A"/>
    <w:rsid w:val="00485405"/>
    <w:rsid w:val="004855F6"/>
    <w:rsid w:val="00490CB2"/>
    <w:rsid w:val="00491635"/>
    <w:rsid w:val="00491670"/>
    <w:rsid w:val="004918D6"/>
    <w:rsid w:val="0049249A"/>
    <w:rsid w:val="00495032"/>
    <w:rsid w:val="004950E2"/>
    <w:rsid w:val="00495E05"/>
    <w:rsid w:val="0049639A"/>
    <w:rsid w:val="004A0B41"/>
    <w:rsid w:val="004A0FD4"/>
    <w:rsid w:val="004A10EA"/>
    <w:rsid w:val="004A1DD5"/>
    <w:rsid w:val="004A2FAF"/>
    <w:rsid w:val="004A31F0"/>
    <w:rsid w:val="004A3325"/>
    <w:rsid w:val="004A3E1A"/>
    <w:rsid w:val="004A6727"/>
    <w:rsid w:val="004A6790"/>
    <w:rsid w:val="004B220A"/>
    <w:rsid w:val="004B2A9C"/>
    <w:rsid w:val="004B2C95"/>
    <w:rsid w:val="004B3724"/>
    <w:rsid w:val="004B5440"/>
    <w:rsid w:val="004B6A1F"/>
    <w:rsid w:val="004B7075"/>
    <w:rsid w:val="004B7AB1"/>
    <w:rsid w:val="004B7FD5"/>
    <w:rsid w:val="004C089B"/>
    <w:rsid w:val="004C0ED7"/>
    <w:rsid w:val="004C17D9"/>
    <w:rsid w:val="004C204F"/>
    <w:rsid w:val="004C4B38"/>
    <w:rsid w:val="004C5E2E"/>
    <w:rsid w:val="004C6B81"/>
    <w:rsid w:val="004D3998"/>
    <w:rsid w:val="004D5367"/>
    <w:rsid w:val="004E1194"/>
    <w:rsid w:val="004E1833"/>
    <w:rsid w:val="004E195E"/>
    <w:rsid w:val="004E24A5"/>
    <w:rsid w:val="004E367D"/>
    <w:rsid w:val="004E379F"/>
    <w:rsid w:val="004E4067"/>
    <w:rsid w:val="004E411D"/>
    <w:rsid w:val="004E45B7"/>
    <w:rsid w:val="004E4907"/>
    <w:rsid w:val="004E641D"/>
    <w:rsid w:val="004E69B4"/>
    <w:rsid w:val="004E7866"/>
    <w:rsid w:val="004F0668"/>
    <w:rsid w:val="004F0739"/>
    <w:rsid w:val="004F0B53"/>
    <w:rsid w:val="004F1B19"/>
    <w:rsid w:val="004F355A"/>
    <w:rsid w:val="004F4ACB"/>
    <w:rsid w:val="004F64B3"/>
    <w:rsid w:val="004F6628"/>
    <w:rsid w:val="004F679C"/>
    <w:rsid w:val="004F6BA2"/>
    <w:rsid w:val="004F6FDC"/>
    <w:rsid w:val="00501A04"/>
    <w:rsid w:val="0050316E"/>
    <w:rsid w:val="00503757"/>
    <w:rsid w:val="005068D3"/>
    <w:rsid w:val="0051388A"/>
    <w:rsid w:val="005153A0"/>
    <w:rsid w:val="00516395"/>
    <w:rsid w:val="005166C0"/>
    <w:rsid w:val="0051711D"/>
    <w:rsid w:val="00517F91"/>
    <w:rsid w:val="00521CFE"/>
    <w:rsid w:val="00522A9D"/>
    <w:rsid w:val="00522ABE"/>
    <w:rsid w:val="005273A8"/>
    <w:rsid w:val="00527F7A"/>
    <w:rsid w:val="00533675"/>
    <w:rsid w:val="00534D8C"/>
    <w:rsid w:val="00535415"/>
    <w:rsid w:val="00535A24"/>
    <w:rsid w:val="00535F01"/>
    <w:rsid w:val="005361B6"/>
    <w:rsid w:val="0054067B"/>
    <w:rsid w:val="00541C4F"/>
    <w:rsid w:val="00544A9F"/>
    <w:rsid w:val="00546C9E"/>
    <w:rsid w:val="00547193"/>
    <w:rsid w:val="005473DC"/>
    <w:rsid w:val="0055094F"/>
    <w:rsid w:val="00552212"/>
    <w:rsid w:val="00554B9C"/>
    <w:rsid w:val="00554B9D"/>
    <w:rsid w:val="00555616"/>
    <w:rsid w:val="0055594B"/>
    <w:rsid w:val="00556A62"/>
    <w:rsid w:val="00557A6C"/>
    <w:rsid w:val="00557DBC"/>
    <w:rsid w:val="00560309"/>
    <w:rsid w:val="005606C4"/>
    <w:rsid w:val="005608BE"/>
    <w:rsid w:val="00561EB4"/>
    <w:rsid w:val="00562808"/>
    <w:rsid w:val="00562D73"/>
    <w:rsid w:val="00565754"/>
    <w:rsid w:val="00565DFC"/>
    <w:rsid w:val="00565F2E"/>
    <w:rsid w:val="00567A0A"/>
    <w:rsid w:val="00567FB7"/>
    <w:rsid w:val="005721D5"/>
    <w:rsid w:val="00577224"/>
    <w:rsid w:val="00581AC0"/>
    <w:rsid w:val="00582F8F"/>
    <w:rsid w:val="005836D3"/>
    <w:rsid w:val="0058392F"/>
    <w:rsid w:val="00585315"/>
    <w:rsid w:val="00586E4B"/>
    <w:rsid w:val="00587088"/>
    <w:rsid w:val="00587EDD"/>
    <w:rsid w:val="00590209"/>
    <w:rsid w:val="0059131B"/>
    <w:rsid w:val="0059452A"/>
    <w:rsid w:val="005974A9"/>
    <w:rsid w:val="005A351A"/>
    <w:rsid w:val="005A39CD"/>
    <w:rsid w:val="005A51E0"/>
    <w:rsid w:val="005A52B3"/>
    <w:rsid w:val="005A5B64"/>
    <w:rsid w:val="005A6F02"/>
    <w:rsid w:val="005B24F0"/>
    <w:rsid w:val="005B2578"/>
    <w:rsid w:val="005B4C1E"/>
    <w:rsid w:val="005B596C"/>
    <w:rsid w:val="005B7C8B"/>
    <w:rsid w:val="005C0C75"/>
    <w:rsid w:val="005C2EDF"/>
    <w:rsid w:val="005C5089"/>
    <w:rsid w:val="005C63B6"/>
    <w:rsid w:val="005C68F2"/>
    <w:rsid w:val="005C6CDF"/>
    <w:rsid w:val="005D03A3"/>
    <w:rsid w:val="005D1CBB"/>
    <w:rsid w:val="005D2D7A"/>
    <w:rsid w:val="005D2E6D"/>
    <w:rsid w:val="005D3E64"/>
    <w:rsid w:val="005D472D"/>
    <w:rsid w:val="005D6819"/>
    <w:rsid w:val="005D6E7D"/>
    <w:rsid w:val="005E11BC"/>
    <w:rsid w:val="005E3521"/>
    <w:rsid w:val="005E46D5"/>
    <w:rsid w:val="005E5290"/>
    <w:rsid w:val="005E55CF"/>
    <w:rsid w:val="005E5A3E"/>
    <w:rsid w:val="005E630D"/>
    <w:rsid w:val="005E76D9"/>
    <w:rsid w:val="005E7C62"/>
    <w:rsid w:val="005E7D5C"/>
    <w:rsid w:val="005E7D60"/>
    <w:rsid w:val="005F012D"/>
    <w:rsid w:val="005F1386"/>
    <w:rsid w:val="005F2808"/>
    <w:rsid w:val="005F363C"/>
    <w:rsid w:val="005F4FEF"/>
    <w:rsid w:val="005F619F"/>
    <w:rsid w:val="005F6245"/>
    <w:rsid w:val="005F6EF9"/>
    <w:rsid w:val="00602834"/>
    <w:rsid w:val="006036C1"/>
    <w:rsid w:val="00603C2D"/>
    <w:rsid w:val="006040ED"/>
    <w:rsid w:val="0060425B"/>
    <w:rsid w:val="0060469E"/>
    <w:rsid w:val="006046AA"/>
    <w:rsid w:val="00605203"/>
    <w:rsid w:val="00607CB1"/>
    <w:rsid w:val="00612B9C"/>
    <w:rsid w:val="006133AE"/>
    <w:rsid w:val="00614EE3"/>
    <w:rsid w:val="00615D82"/>
    <w:rsid w:val="0062014B"/>
    <w:rsid w:val="00623553"/>
    <w:rsid w:val="006235DA"/>
    <w:rsid w:val="00623CF4"/>
    <w:rsid w:val="00625724"/>
    <w:rsid w:val="0062574F"/>
    <w:rsid w:val="00625F70"/>
    <w:rsid w:val="00632406"/>
    <w:rsid w:val="00635BDF"/>
    <w:rsid w:val="00636287"/>
    <w:rsid w:val="00637ED4"/>
    <w:rsid w:val="006430DE"/>
    <w:rsid w:val="00646A59"/>
    <w:rsid w:val="00647803"/>
    <w:rsid w:val="006526DD"/>
    <w:rsid w:val="00652E19"/>
    <w:rsid w:val="00665168"/>
    <w:rsid w:val="0066708A"/>
    <w:rsid w:val="0066727D"/>
    <w:rsid w:val="0066762B"/>
    <w:rsid w:val="0067075D"/>
    <w:rsid w:val="0067077B"/>
    <w:rsid w:val="00672699"/>
    <w:rsid w:val="00675D76"/>
    <w:rsid w:val="00677D93"/>
    <w:rsid w:val="006801E1"/>
    <w:rsid w:val="00684A98"/>
    <w:rsid w:val="00686A6B"/>
    <w:rsid w:val="00686D15"/>
    <w:rsid w:val="00687571"/>
    <w:rsid w:val="006910D4"/>
    <w:rsid w:val="00693956"/>
    <w:rsid w:val="00696965"/>
    <w:rsid w:val="006A0DBD"/>
    <w:rsid w:val="006A2B46"/>
    <w:rsid w:val="006A2E76"/>
    <w:rsid w:val="006A3971"/>
    <w:rsid w:val="006A4091"/>
    <w:rsid w:val="006A6E38"/>
    <w:rsid w:val="006A6E98"/>
    <w:rsid w:val="006B1396"/>
    <w:rsid w:val="006B42C5"/>
    <w:rsid w:val="006C06CD"/>
    <w:rsid w:val="006C0716"/>
    <w:rsid w:val="006C1B23"/>
    <w:rsid w:val="006C75EF"/>
    <w:rsid w:val="006D1E03"/>
    <w:rsid w:val="006D5144"/>
    <w:rsid w:val="006D53CA"/>
    <w:rsid w:val="006D6CB5"/>
    <w:rsid w:val="006D74B0"/>
    <w:rsid w:val="006E1998"/>
    <w:rsid w:val="006E2C3B"/>
    <w:rsid w:val="006E32B5"/>
    <w:rsid w:val="006E347D"/>
    <w:rsid w:val="006E442A"/>
    <w:rsid w:val="006E44EE"/>
    <w:rsid w:val="006E4B83"/>
    <w:rsid w:val="006E77A2"/>
    <w:rsid w:val="006F1868"/>
    <w:rsid w:val="006F18B7"/>
    <w:rsid w:val="006F1FC2"/>
    <w:rsid w:val="0070043C"/>
    <w:rsid w:val="00700CC3"/>
    <w:rsid w:val="00701F3B"/>
    <w:rsid w:val="00702CED"/>
    <w:rsid w:val="00703E80"/>
    <w:rsid w:val="00703FF8"/>
    <w:rsid w:val="00704D88"/>
    <w:rsid w:val="00704EEE"/>
    <w:rsid w:val="00705142"/>
    <w:rsid w:val="007060AC"/>
    <w:rsid w:val="00706F8B"/>
    <w:rsid w:val="007072D7"/>
    <w:rsid w:val="00710653"/>
    <w:rsid w:val="007126D7"/>
    <w:rsid w:val="007152A9"/>
    <w:rsid w:val="007160C7"/>
    <w:rsid w:val="00724012"/>
    <w:rsid w:val="0072548B"/>
    <w:rsid w:val="00725859"/>
    <w:rsid w:val="00732C1A"/>
    <w:rsid w:val="00733886"/>
    <w:rsid w:val="00734934"/>
    <w:rsid w:val="00734F98"/>
    <w:rsid w:val="0073636A"/>
    <w:rsid w:val="00736924"/>
    <w:rsid w:val="00737395"/>
    <w:rsid w:val="00740195"/>
    <w:rsid w:val="007402E4"/>
    <w:rsid w:val="00740CBF"/>
    <w:rsid w:val="00741F2E"/>
    <w:rsid w:val="00743128"/>
    <w:rsid w:val="0074403C"/>
    <w:rsid w:val="007447B4"/>
    <w:rsid w:val="00744D6F"/>
    <w:rsid w:val="0075030F"/>
    <w:rsid w:val="00750CE8"/>
    <w:rsid w:val="00750EBC"/>
    <w:rsid w:val="0075142F"/>
    <w:rsid w:val="00753C9C"/>
    <w:rsid w:val="00754AE4"/>
    <w:rsid w:val="00756D20"/>
    <w:rsid w:val="0075763C"/>
    <w:rsid w:val="007577E2"/>
    <w:rsid w:val="00761453"/>
    <w:rsid w:val="00763DBE"/>
    <w:rsid w:val="00764B21"/>
    <w:rsid w:val="00765B46"/>
    <w:rsid w:val="00766619"/>
    <w:rsid w:val="00776905"/>
    <w:rsid w:val="007825E7"/>
    <w:rsid w:val="0078733C"/>
    <w:rsid w:val="00787B62"/>
    <w:rsid w:val="00792A4B"/>
    <w:rsid w:val="007946BB"/>
    <w:rsid w:val="0079764B"/>
    <w:rsid w:val="007A0C99"/>
    <w:rsid w:val="007A1FE2"/>
    <w:rsid w:val="007A2C24"/>
    <w:rsid w:val="007A46AC"/>
    <w:rsid w:val="007A7BDD"/>
    <w:rsid w:val="007B00CB"/>
    <w:rsid w:val="007B0BEE"/>
    <w:rsid w:val="007B0E44"/>
    <w:rsid w:val="007B0EA8"/>
    <w:rsid w:val="007B5F4C"/>
    <w:rsid w:val="007B65A4"/>
    <w:rsid w:val="007B7C66"/>
    <w:rsid w:val="007C0EC2"/>
    <w:rsid w:val="007C15AE"/>
    <w:rsid w:val="007C1B47"/>
    <w:rsid w:val="007C357A"/>
    <w:rsid w:val="007C527A"/>
    <w:rsid w:val="007C5662"/>
    <w:rsid w:val="007C5DB5"/>
    <w:rsid w:val="007C7B9B"/>
    <w:rsid w:val="007D7A66"/>
    <w:rsid w:val="007E0259"/>
    <w:rsid w:val="007E0ACD"/>
    <w:rsid w:val="007E57EB"/>
    <w:rsid w:val="007E68E5"/>
    <w:rsid w:val="007F057D"/>
    <w:rsid w:val="007F1483"/>
    <w:rsid w:val="007F3075"/>
    <w:rsid w:val="008010AE"/>
    <w:rsid w:val="008022CA"/>
    <w:rsid w:val="00802BBA"/>
    <w:rsid w:val="0080372B"/>
    <w:rsid w:val="00807370"/>
    <w:rsid w:val="00812D00"/>
    <w:rsid w:val="00813005"/>
    <w:rsid w:val="00815AF0"/>
    <w:rsid w:val="008164AB"/>
    <w:rsid w:val="00830035"/>
    <w:rsid w:val="008300A3"/>
    <w:rsid w:val="00831BFA"/>
    <w:rsid w:val="008344CE"/>
    <w:rsid w:val="00834C71"/>
    <w:rsid w:val="00840A41"/>
    <w:rsid w:val="00842D25"/>
    <w:rsid w:val="00845EF3"/>
    <w:rsid w:val="008505A3"/>
    <w:rsid w:val="0085126E"/>
    <w:rsid w:val="00851BA4"/>
    <w:rsid w:val="008529B4"/>
    <w:rsid w:val="0085346D"/>
    <w:rsid w:val="008557AD"/>
    <w:rsid w:val="00856E68"/>
    <w:rsid w:val="008570BF"/>
    <w:rsid w:val="008577E6"/>
    <w:rsid w:val="00857F27"/>
    <w:rsid w:val="008616FA"/>
    <w:rsid w:val="00863D15"/>
    <w:rsid w:val="00866F3B"/>
    <w:rsid w:val="008717AC"/>
    <w:rsid w:val="00871CD1"/>
    <w:rsid w:val="00871E98"/>
    <w:rsid w:val="00872E7C"/>
    <w:rsid w:val="00873D8A"/>
    <w:rsid w:val="00876289"/>
    <w:rsid w:val="00877ACB"/>
    <w:rsid w:val="008819A8"/>
    <w:rsid w:val="00882C70"/>
    <w:rsid w:val="00884D5C"/>
    <w:rsid w:val="0088772B"/>
    <w:rsid w:val="008902DC"/>
    <w:rsid w:val="008917A1"/>
    <w:rsid w:val="0089234D"/>
    <w:rsid w:val="00896D77"/>
    <w:rsid w:val="008A018C"/>
    <w:rsid w:val="008A046F"/>
    <w:rsid w:val="008A06D3"/>
    <w:rsid w:val="008A295A"/>
    <w:rsid w:val="008A2A6E"/>
    <w:rsid w:val="008A2D1A"/>
    <w:rsid w:val="008A5423"/>
    <w:rsid w:val="008A6E54"/>
    <w:rsid w:val="008A6EF1"/>
    <w:rsid w:val="008B0C1A"/>
    <w:rsid w:val="008B4B6D"/>
    <w:rsid w:val="008B611C"/>
    <w:rsid w:val="008B7815"/>
    <w:rsid w:val="008C0815"/>
    <w:rsid w:val="008C39A8"/>
    <w:rsid w:val="008C42E3"/>
    <w:rsid w:val="008C7668"/>
    <w:rsid w:val="008D28DB"/>
    <w:rsid w:val="008D2D39"/>
    <w:rsid w:val="008D4167"/>
    <w:rsid w:val="008D44BB"/>
    <w:rsid w:val="008D49E7"/>
    <w:rsid w:val="008E022D"/>
    <w:rsid w:val="008E06FE"/>
    <w:rsid w:val="008E2EAB"/>
    <w:rsid w:val="008E300A"/>
    <w:rsid w:val="008E6DD2"/>
    <w:rsid w:val="008E7288"/>
    <w:rsid w:val="008E7D63"/>
    <w:rsid w:val="008F37A9"/>
    <w:rsid w:val="008F5F09"/>
    <w:rsid w:val="008F6758"/>
    <w:rsid w:val="008F6ADA"/>
    <w:rsid w:val="008F6B73"/>
    <w:rsid w:val="008F7B96"/>
    <w:rsid w:val="009015DD"/>
    <w:rsid w:val="009028B3"/>
    <w:rsid w:val="00902C36"/>
    <w:rsid w:val="00907C7F"/>
    <w:rsid w:val="00911A0A"/>
    <w:rsid w:val="00912048"/>
    <w:rsid w:val="00913B6C"/>
    <w:rsid w:val="00913FBC"/>
    <w:rsid w:val="00916144"/>
    <w:rsid w:val="009168D7"/>
    <w:rsid w:val="0091772A"/>
    <w:rsid w:val="00917DB9"/>
    <w:rsid w:val="00921229"/>
    <w:rsid w:val="009215C2"/>
    <w:rsid w:val="009235A8"/>
    <w:rsid w:val="00925AD1"/>
    <w:rsid w:val="00932B86"/>
    <w:rsid w:val="00936BE6"/>
    <w:rsid w:val="009373CE"/>
    <w:rsid w:val="00942DE5"/>
    <w:rsid w:val="009452DD"/>
    <w:rsid w:val="009474A9"/>
    <w:rsid w:val="00947C44"/>
    <w:rsid w:val="00951FD2"/>
    <w:rsid w:val="00953F66"/>
    <w:rsid w:val="00954F15"/>
    <w:rsid w:val="00956316"/>
    <w:rsid w:val="00956463"/>
    <w:rsid w:val="00957D98"/>
    <w:rsid w:val="0096145D"/>
    <w:rsid w:val="00961EEF"/>
    <w:rsid w:val="009628E7"/>
    <w:rsid w:val="00962D1A"/>
    <w:rsid w:val="0096563B"/>
    <w:rsid w:val="00967345"/>
    <w:rsid w:val="009709BE"/>
    <w:rsid w:val="00971F28"/>
    <w:rsid w:val="00972B2E"/>
    <w:rsid w:val="00973D1B"/>
    <w:rsid w:val="00973D1C"/>
    <w:rsid w:val="00976032"/>
    <w:rsid w:val="009764A9"/>
    <w:rsid w:val="00977846"/>
    <w:rsid w:val="00987114"/>
    <w:rsid w:val="009871FD"/>
    <w:rsid w:val="009917D6"/>
    <w:rsid w:val="0099411C"/>
    <w:rsid w:val="00994453"/>
    <w:rsid w:val="00995B0F"/>
    <w:rsid w:val="0099606D"/>
    <w:rsid w:val="00996855"/>
    <w:rsid w:val="00997954"/>
    <w:rsid w:val="00997EA9"/>
    <w:rsid w:val="009A6B54"/>
    <w:rsid w:val="009B1487"/>
    <w:rsid w:val="009B18FA"/>
    <w:rsid w:val="009B1F0D"/>
    <w:rsid w:val="009B2F45"/>
    <w:rsid w:val="009B3D6D"/>
    <w:rsid w:val="009B3F65"/>
    <w:rsid w:val="009B6407"/>
    <w:rsid w:val="009B78E0"/>
    <w:rsid w:val="009C1BAD"/>
    <w:rsid w:val="009C568A"/>
    <w:rsid w:val="009C58F2"/>
    <w:rsid w:val="009C5BEB"/>
    <w:rsid w:val="009C5F0F"/>
    <w:rsid w:val="009C7306"/>
    <w:rsid w:val="009D1056"/>
    <w:rsid w:val="009D2EE0"/>
    <w:rsid w:val="009D3FD3"/>
    <w:rsid w:val="009D4091"/>
    <w:rsid w:val="009D5753"/>
    <w:rsid w:val="009E10C9"/>
    <w:rsid w:val="009E223C"/>
    <w:rsid w:val="009E27A6"/>
    <w:rsid w:val="009E3E3D"/>
    <w:rsid w:val="009E42CF"/>
    <w:rsid w:val="009E4614"/>
    <w:rsid w:val="009E6B5A"/>
    <w:rsid w:val="009F0281"/>
    <w:rsid w:val="009F1B8C"/>
    <w:rsid w:val="009F25F9"/>
    <w:rsid w:val="009F2615"/>
    <w:rsid w:val="009F5A91"/>
    <w:rsid w:val="00A00C9D"/>
    <w:rsid w:val="00A04C21"/>
    <w:rsid w:val="00A07FB1"/>
    <w:rsid w:val="00A12A3B"/>
    <w:rsid w:val="00A133A9"/>
    <w:rsid w:val="00A169C7"/>
    <w:rsid w:val="00A17583"/>
    <w:rsid w:val="00A27828"/>
    <w:rsid w:val="00A30873"/>
    <w:rsid w:val="00A320BB"/>
    <w:rsid w:val="00A33ED6"/>
    <w:rsid w:val="00A340EE"/>
    <w:rsid w:val="00A34A7B"/>
    <w:rsid w:val="00A35FCA"/>
    <w:rsid w:val="00A3627C"/>
    <w:rsid w:val="00A3696C"/>
    <w:rsid w:val="00A37ADC"/>
    <w:rsid w:val="00A4091B"/>
    <w:rsid w:val="00A416B8"/>
    <w:rsid w:val="00A42066"/>
    <w:rsid w:val="00A436A9"/>
    <w:rsid w:val="00A44B87"/>
    <w:rsid w:val="00A46C95"/>
    <w:rsid w:val="00A474C9"/>
    <w:rsid w:val="00A475AD"/>
    <w:rsid w:val="00A50ED9"/>
    <w:rsid w:val="00A549E5"/>
    <w:rsid w:val="00A61EE0"/>
    <w:rsid w:val="00A633B0"/>
    <w:rsid w:val="00A63AFE"/>
    <w:rsid w:val="00A64940"/>
    <w:rsid w:val="00A65CFD"/>
    <w:rsid w:val="00A667C9"/>
    <w:rsid w:val="00A71107"/>
    <w:rsid w:val="00A714E5"/>
    <w:rsid w:val="00A72730"/>
    <w:rsid w:val="00A72F66"/>
    <w:rsid w:val="00A741F3"/>
    <w:rsid w:val="00A754B9"/>
    <w:rsid w:val="00A767E6"/>
    <w:rsid w:val="00A771A0"/>
    <w:rsid w:val="00A82700"/>
    <w:rsid w:val="00A82A5B"/>
    <w:rsid w:val="00A82E02"/>
    <w:rsid w:val="00A842AE"/>
    <w:rsid w:val="00A86F5D"/>
    <w:rsid w:val="00A87440"/>
    <w:rsid w:val="00A919EB"/>
    <w:rsid w:val="00A93F14"/>
    <w:rsid w:val="00A96277"/>
    <w:rsid w:val="00A97BB9"/>
    <w:rsid w:val="00AA1B16"/>
    <w:rsid w:val="00AA2028"/>
    <w:rsid w:val="00AA25C5"/>
    <w:rsid w:val="00AA591D"/>
    <w:rsid w:val="00AA6559"/>
    <w:rsid w:val="00AA65CC"/>
    <w:rsid w:val="00AA7148"/>
    <w:rsid w:val="00AB018E"/>
    <w:rsid w:val="00AB08C6"/>
    <w:rsid w:val="00AB1521"/>
    <w:rsid w:val="00AB46E3"/>
    <w:rsid w:val="00AB5044"/>
    <w:rsid w:val="00AB567D"/>
    <w:rsid w:val="00AB67DE"/>
    <w:rsid w:val="00AB74F3"/>
    <w:rsid w:val="00AC086F"/>
    <w:rsid w:val="00AC1CD2"/>
    <w:rsid w:val="00AC3CC3"/>
    <w:rsid w:val="00AC4C42"/>
    <w:rsid w:val="00AD0A9E"/>
    <w:rsid w:val="00AD13D8"/>
    <w:rsid w:val="00AD4617"/>
    <w:rsid w:val="00AD54BD"/>
    <w:rsid w:val="00AD7495"/>
    <w:rsid w:val="00AE01AA"/>
    <w:rsid w:val="00AE02C1"/>
    <w:rsid w:val="00AE05E9"/>
    <w:rsid w:val="00AE502B"/>
    <w:rsid w:val="00AE6DBD"/>
    <w:rsid w:val="00AE6E16"/>
    <w:rsid w:val="00AE769F"/>
    <w:rsid w:val="00AE78F2"/>
    <w:rsid w:val="00AE7F90"/>
    <w:rsid w:val="00AF1B37"/>
    <w:rsid w:val="00AF1E41"/>
    <w:rsid w:val="00AF4751"/>
    <w:rsid w:val="00AF6592"/>
    <w:rsid w:val="00AF671F"/>
    <w:rsid w:val="00B0144A"/>
    <w:rsid w:val="00B02811"/>
    <w:rsid w:val="00B10E03"/>
    <w:rsid w:val="00B124C7"/>
    <w:rsid w:val="00B13E4E"/>
    <w:rsid w:val="00B13F78"/>
    <w:rsid w:val="00B16655"/>
    <w:rsid w:val="00B1723A"/>
    <w:rsid w:val="00B20379"/>
    <w:rsid w:val="00B2203C"/>
    <w:rsid w:val="00B22BB7"/>
    <w:rsid w:val="00B243F4"/>
    <w:rsid w:val="00B24D90"/>
    <w:rsid w:val="00B25C1B"/>
    <w:rsid w:val="00B2793E"/>
    <w:rsid w:val="00B27E8C"/>
    <w:rsid w:val="00B326D0"/>
    <w:rsid w:val="00B339FB"/>
    <w:rsid w:val="00B348C2"/>
    <w:rsid w:val="00B3651A"/>
    <w:rsid w:val="00B36D3E"/>
    <w:rsid w:val="00B37E3F"/>
    <w:rsid w:val="00B4073B"/>
    <w:rsid w:val="00B43F69"/>
    <w:rsid w:val="00B52186"/>
    <w:rsid w:val="00B53E23"/>
    <w:rsid w:val="00B5492E"/>
    <w:rsid w:val="00B56A18"/>
    <w:rsid w:val="00B56C43"/>
    <w:rsid w:val="00B57392"/>
    <w:rsid w:val="00B60540"/>
    <w:rsid w:val="00B62E7B"/>
    <w:rsid w:val="00B6379F"/>
    <w:rsid w:val="00B641B4"/>
    <w:rsid w:val="00B6452E"/>
    <w:rsid w:val="00B64D2A"/>
    <w:rsid w:val="00B64F02"/>
    <w:rsid w:val="00B67BEA"/>
    <w:rsid w:val="00B71E46"/>
    <w:rsid w:val="00B770FF"/>
    <w:rsid w:val="00B80F77"/>
    <w:rsid w:val="00B8345C"/>
    <w:rsid w:val="00B84ED1"/>
    <w:rsid w:val="00B854B0"/>
    <w:rsid w:val="00B85525"/>
    <w:rsid w:val="00B86DC8"/>
    <w:rsid w:val="00B87159"/>
    <w:rsid w:val="00B9162D"/>
    <w:rsid w:val="00B9347B"/>
    <w:rsid w:val="00B93B52"/>
    <w:rsid w:val="00B93C82"/>
    <w:rsid w:val="00B94E77"/>
    <w:rsid w:val="00B95EA6"/>
    <w:rsid w:val="00BA047B"/>
    <w:rsid w:val="00BA1A6A"/>
    <w:rsid w:val="00BA2A20"/>
    <w:rsid w:val="00BA2C68"/>
    <w:rsid w:val="00BA3827"/>
    <w:rsid w:val="00BA3C73"/>
    <w:rsid w:val="00BA3E32"/>
    <w:rsid w:val="00BA3F07"/>
    <w:rsid w:val="00BA4779"/>
    <w:rsid w:val="00BA6A93"/>
    <w:rsid w:val="00BA771D"/>
    <w:rsid w:val="00BA7B36"/>
    <w:rsid w:val="00BB1E00"/>
    <w:rsid w:val="00BB2FDE"/>
    <w:rsid w:val="00BB5E35"/>
    <w:rsid w:val="00BB5E4D"/>
    <w:rsid w:val="00BB6130"/>
    <w:rsid w:val="00BB64D9"/>
    <w:rsid w:val="00BB656E"/>
    <w:rsid w:val="00BB666A"/>
    <w:rsid w:val="00BC1891"/>
    <w:rsid w:val="00BC2104"/>
    <w:rsid w:val="00BC26B8"/>
    <w:rsid w:val="00BC3836"/>
    <w:rsid w:val="00BC40E5"/>
    <w:rsid w:val="00BC5C4E"/>
    <w:rsid w:val="00BC6E5D"/>
    <w:rsid w:val="00BD06BF"/>
    <w:rsid w:val="00BD3DBC"/>
    <w:rsid w:val="00BD48C8"/>
    <w:rsid w:val="00BE3791"/>
    <w:rsid w:val="00BE7674"/>
    <w:rsid w:val="00BE7E30"/>
    <w:rsid w:val="00BE7E6B"/>
    <w:rsid w:val="00BF1778"/>
    <w:rsid w:val="00BF31E5"/>
    <w:rsid w:val="00BF4D0D"/>
    <w:rsid w:val="00BF6803"/>
    <w:rsid w:val="00BF7B7E"/>
    <w:rsid w:val="00C001A0"/>
    <w:rsid w:val="00C01B81"/>
    <w:rsid w:val="00C01E4D"/>
    <w:rsid w:val="00C02D3C"/>
    <w:rsid w:val="00C04843"/>
    <w:rsid w:val="00C10025"/>
    <w:rsid w:val="00C12FD7"/>
    <w:rsid w:val="00C22BA5"/>
    <w:rsid w:val="00C23D2E"/>
    <w:rsid w:val="00C2594B"/>
    <w:rsid w:val="00C27D37"/>
    <w:rsid w:val="00C30CC7"/>
    <w:rsid w:val="00C33203"/>
    <w:rsid w:val="00C33EB1"/>
    <w:rsid w:val="00C40A00"/>
    <w:rsid w:val="00C411B3"/>
    <w:rsid w:val="00C44486"/>
    <w:rsid w:val="00C44667"/>
    <w:rsid w:val="00C46672"/>
    <w:rsid w:val="00C46B8B"/>
    <w:rsid w:val="00C52492"/>
    <w:rsid w:val="00C52F1A"/>
    <w:rsid w:val="00C5417F"/>
    <w:rsid w:val="00C54427"/>
    <w:rsid w:val="00C560BC"/>
    <w:rsid w:val="00C56B65"/>
    <w:rsid w:val="00C5701A"/>
    <w:rsid w:val="00C571A6"/>
    <w:rsid w:val="00C608E2"/>
    <w:rsid w:val="00C65139"/>
    <w:rsid w:val="00C659E6"/>
    <w:rsid w:val="00C66B8D"/>
    <w:rsid w:val="00C67D32"/>
    <w:rsid w:val="00C70763"/>
    <w:rsid w:val="00C70DDF"/>
    <w:rsid w:val="00C74563"/>
    <w:rsid w:val="00C74927"/>
    <w:rsid w:val="00C767D1"/>
    <w:rsid w:val="00C767DD"/>
    <w:rsid w:val="00C77163"/>
    <w:rsid w:val="00C775F5"/>
    <w:rsid w:val="00C776B8"/>
    <w:rsid w:val="00C84969"/>
    <w:rsid w:val="00C86A78"/>
    <w:rsid w:val="00C90107"/>
    <w:rsid w:val="00C90B54"/>
    <w:rsid w:val="00C90EF7"/>
    <w:rsid w:val="00C91542"/>
    <w:rsid w:val="00C950E0"/>
    <w:rsid w:val="00C9656B"/>
    <w:rsid w:val="00C96D88"/>
    <w:rsid w:val="00C978BF"/>
    <w:rsid w:val="00CA1255"/>
    <w:rsid w:val="00CA2894"/>
    <w:rsid w:val="00CA2A4F"/>
    <w:rsid w:val="00CA4B7C"/>
    <w:rsid w:val="00CA5A40"/>
    <w:rsid w:val="00CA5B57"/>
    <w:rsid w:val="00CA7E07"/>
    <w:rsid w:val="00CB01EC"/>
    <w:rsid w:val="00CB18E6"/>
    <w:rsid w:val="00CB3441"/>
    <w:rsid w:val="00CB39EE"/>
    <w:rsid w:val="00CB3CFC"/>
    <w:rsid w:val="00CB42CF"/>
    <w:rsid w:val="00CB53DF"/>
    <w:rsid w:val="00CB6098"/>
    <w:rsid w:val="00CC103F"/>
    <w:rsid w:val="00CC3379"/>
    <w:rsid w:val="00CC3DE8"/>
    <w:rsid w:val="00CC4944"/>
    <w:rsid w:val="00CD2008"/>
    <w:rsid w:val="00CD2D67"/>
    <w:rsid w:val="00CD41C5"/>
    <w:rsid w:val="00CD4751"/>
    <w:rsid w:val="00CD5249"/>
    <w:rsid w:val="00CD631C"/>
    <w:rsid w:val="00CD6ECA"/>
    <w:rsid w:val="00CD6FAE"/>
    <w:rsid w:val="00CE071D"/>
    <w:rsid w:val="00CE12B1"/>
    <w:rsid w:val="00CE3DF7"/>
    <w:rsid w:val="00CE438F"/>
    <w:rsid w:val="00CE4DE5"/>
    <w:rsid w:val="00CE5B8B"/>
    <w:rsid w:val="00CF05FA"/>
    <w:rsid w:val="00CF2405"/>
    <w:rsid w:val="00CF241D"/>
    <w:rsid w:val="00CF24D0"/>
    <w:rsid w:val="00CF3A0E"/>
    <w:rsid w:val="00CF41D7"/>
    <w:rsid w:val="00CF5033"/>
    <w:rsid w:val="00CF7A15"/>
    <w:rsid w:val="00CF7AC1"/>
    <w:rsid w:val="00D03456"/>
    <w:rsid w:val="00D05A28"/>
    <w:rsid w:val="00D0644D"/>
    <w:rsid w:val="00D10086"/>
    <w:rsid w:val="00D10A46"/>
    <w:rsid w:val="00D123AD"/>
    <w:rsid w:val="00D12F31"/>
    <w:rsid w:val="00D22118"/>
    <w:rsid w:val="00D22CAF"/>
    <w:rsid w:val="00D236BC"/>
    <w:rsid w:val="00D24755"/>
    <w:rsid w:val="00D24CA7"/>
    <w:rsid w:val="00D24FF3"/>
    <w:rsid w:val="00D26C88"/>
    <w:rsid w:val="00D26F86"/>
    <w:rsid w:val="00D270D0"/>
    <w:rsid w:val="00D279D0"/>
    <w:rsid w:val="00D31881"/>
    <w:rsid w:val="00D34241"/>
    <w:rsid w:val="00D36DD9"/>
    <w:rsid w:val="00D379F0"/>
    <w:rsid w:val="00D37AD7"/>
    <w:rsid w:val="00D37DF7"/>
    <w:rsid w:val="00D46CAC"/>
    <w:rsid w:val="00D47048"/>
    <w:rsid w:val="00D50F05"/>
    <w:rsid w:val="00D52F38"/>
    <w:rsid w:val="00D52FCA"/>
    <w:rsid w:val="00D56F00"/>
    <w:rsid w:val="00D57076"/>
    <w:rsid w:val="00D576E3"/>
    <w:rsid w:val="00D611FC"/>
    <w:rsid w:val="00D669AE"/>
    <w:rsid w:val="00D7183E"/>
    <w:rsid w:val="00D71ADE"/>
    <w:rsid w:val="00D80AA3"/>
    <w:rsid w:val="00D80FAD"/>
    <w:rsid w:val="00D81CAA"/>
    <w:rsid w:val="00D8212F"/>
    <w:rsid w:val="00D824AA"/>
    <w:rsid w:val="00D846F5"/>
    <w:rsid w:val="00D84F92"/>
    <w:rsid w:val="00D85044"/>
    <w:rsid w:val="00D858E4"/>
    <w:rsid w:val="00D8687B"/>
    <w:rsid w:val="00D86E76"/>
    <w:rsid w:val="00D94780"/>
    <w:rsid w:val="00DA0233"/>
    <w:rsid w:val="00DA0C2D"/>
    <w:rsid w:val="00DA2B40"/>
    <w:rsid w:val="00DA317E"/>
    <w:rsid w:val="00DA373D"/>
    <w:rsid w:val="00DA512B"/>
    <w:rsid w:val="00DB1CB3"/>
    <w:rsid w:val="00DB235D"/>
    <w:rsid w:val="00DB2BBF"/>
    <w:rsid w:val="00DB67AD"/>
    <w:rsid w:val="00DB776F"/>
    <w:rsid w:val="00DC0E94"/>
    <w:rsid w:val="00DC2928"/>
    <w:rsid w:val="00DC4453"/>
    <w:rsid w:val="00DC517B"/>
    <w:rsid w:val="00DC5DDA"/>
    <w:rsid w:val="00DC7102"/>
    <w:rsid w:val="00DD0195"/>
    <w:rsid w:val="00DD4C53"/>
    <w:rsid w:val="00DD4CC1"/>
    <w:rsid w:val="00DD623F"/>
    <w:rsid w:val="00DD6596"/>
    <w:rsid w:val="00DE0114"/>
    <w:rsid w:val="00DE0DA7"/>
    <w:rsid w:val="00DE12FC"/>
    <w:rsid w:val="00DE345C"/>
    <w:rsid w:val="00DE6C14"/>
    <w:rsid w:val="00DE6FE1"/>
    <w:rsid w:val="00DE7B3F"/>
    <w:rsid w:val="00DE7D0E"/>
    <w:rsid w:val="00DF1165"/>
    <w:rsid w:val="00DF32A1"/>
    <w:rsid w:val="00DF3968"/>
    <w:rsid w:val="00DF3A9B"/>
    <w:rsid w:val="00DF3AF3"/>
    <w:rsid w:val="00DF3B84"/>
    <w:rsid w:val="00DF5037"/>
    <w:rsid w:val="00E01AF6"/>
    <w:rsid w:val="00E04594"/>
    <w:rsid w:val="00E05A66"/>
    <w:rsid w:val="00E05DB1"/>
    <w:rsid w:val="00E07A23"/>
    <w:rsid w:val="00E10FEB"/>
    <w:rsid w:val="00E13072"/>
    <w:rsid w:val="00E1330A"/>
    <w:rsid w:val="00E14288"/>
    <w:rsid w:val="00E151BB"/>
    <w:rsid w:val="00E2180F"/>
    <w:rsid w:val="00E226EC"/>
    <w:rsid w:val="00E2456E"/>
    <w:rsid w:val="00E24A06"/>
    <w:rsid w:val="00E25141"/>
    <w:rsid w:val="00E25568"/>
    <w:rsid w:val="00E2786E"/>
    <w:rsid w:val="00E27E45"/>
    <w:rsid w:val="00E307B0"/>
    <w:rsid w:val="00E31F35"/>
    <w:rsid w:val="00E331A2"/>
    <w:rsid w:val="00E33DA5"/>
    <w:rsid w:val="00E36012"/>
    <w:rsid w:val="00E36402"/>
    <w:rsid w:val="00E4246C"/>
    <w:rsid w:val="00E42972"/>
    <w:rsid w:val="00E4378E"/>
    <w:rsid w:val="00E4406C"/>
    <w:rsid w:val="00E54F37"/>
    <w:rsid w:val="00E567BA"/>
    <w:rsid w:val="00E57709"/>
    <w:rsid w:val="00E62611"/>
    <w:rsid w:val="00E64DF3"/>
    <w:rsid w:val="00E66E24"/>
    <w:rsid w:val="00E705AB"/>
    <w:rsid w:val="00E70757"/>
    <w:rsid w:val="00E728EC"/>
    <w:rsid w:val="00E729E7"/>
    <w:rsid w:val="00E7415C"/>
    <w:rsid w:val="00E741E5"/>
    <w:rsid w:val="00E74BC4"/>
    <w:rsid w:val="00E75F0B"/>
    <w:rsid w:val="00E75FFF"/>
    <w:rsid w:val="00E76321"/>
    <w:rsid w:val="00E77D1E"/>
    <w:rsid w:val="00E80644"/>
    <w:rsid w:val="00E82174"/>
    <w:rsid w:val="00E822C8"/>
    <w:rsid w:val="00E82F54"/>
    <w:rsid w:val="00E8429A"/>
    <w:rsid w:val="00E852B7"/>
    <w:rsid w:val="00E86796"/>
    <w:rsid w:val="00E9156C"/>
    <w:rsid w:val="00EA2714"/>
    <w:rsid w:val="00EA31E4"/>
    <w:rsid w:val="00EB1BE6"/>
    <w:rsid w:val="00EB2E20"/>
    <w:rsid w:val="00EB6A91"/>
    <w:rsid w:val="00EB754F"/>
    <w:rsid w:val="00EC4EE7"/>
    <w:rsid w:val="00EC6337"/>
    <w:rsid w:val="00EC723A"/>
    <w:rsid w:val="00ED05E1"/>
    <w:rsid w:val="00ED24F6"/>
    <w:rsid w:val="00ED2921"/>
    <w:rsid w:val="00ED334E"/>
    <w:rsid w:val="00ED5D7B"/>
    <w:rsid w:val="00EE001E"/>
    <w:rsid w:val="00EE099B"/>
    <w:rsid w:val="00EE10C2"/>
    <w:rsid w:val="00EE1492"/>
    <w:rsid w:val="00EE3100"/>
    <w:rsid w:val="00EE5595"/>
    <w:rsid w:val="00EE591A"/>
    <w:rsid w:val="00EE5DF5"/>
    <w:rsid w:val="00EE5F7D"/>
    <w:rsid w:val="00EF147E"/>
    <w:rsid w:val="00EF1DF9"/>
    <w:rsid w:val="00EF22B9"/>
    <w:rsid w:val="00EF49E9"/>
    <w:rsid w:val="00EF50DD"/>
    <w:rsid w:val="00EF5DFD"/>
    <w:rsid w:val="00EF6CBF"/>
    <w:rsid w:val="00F131F8"/>
    <w:rsid w:val="00F13A29"/>
    <w:rsid w:val="00F14155"/>
    <w:rsid w:val="00F1635D"/>
    <w:rsid w:val="00F20870"/>
    <w:rsid w:val="00F22D3B"/>
    <w:rsid w:val="00F24D12"/>
    <w:rsid w:val="00F26BAD"/>
    <w:rsid w:val="00F316A1"/>
    <w:rsid w:val="00F316A7"/>
    <w:rsid w:val="00F32E4E"/>
    <w:rsid w:val="00F41D4F"/>
    <w:rsid w:val="00F42041"/>
    <w:rsid w:val="00F44595"/>
    <w:rsid w:val="00F45440"/>
    <w:rsid w:val="00F4600C"/>
    <w:rsid w:val="00F46022"/>
    <w:rsid w:val="00F511C7"/>
    <w:rsid w:val="00F512F5"/>
    <w:rsid w:val="00F515A1"/>
    <w:rsid w:val="00F52B1F"/>
    <w:rsid w:val="00F5362D"/>
    <w:rsid w:val="00F55CA5"/>
    <w:rsid w:val="00F56BBA"/>
    <w:rsid w:val="00F579CA"/>
    <w:rsid w:val="00F600A5"/>
    <w:rsid w:val="00F61386"/>
    <w:rsid w:val="00F61F3C"/>
    <w:rsid w:val="00F629C2"/>
    <w:rsid w:val="00F63A3F"/>
    <w:rsid w:val="00F64337"/>
    <w:rsid w:val="00F64C05"/>
    <w:rsid w:val="00F6510F"/>
    <w:rsid w:val="00F7135B"/>
    <w:rsid w:val="00F748FF"/>
    <w:rsid w:val="00F75636"/>
    <w:rsid w:val="00F76BF0"/>
    <w:rsid w:val="00F76E54"/>
    <w:rsid w:val="00F772E9"/>
    <w:rsid w:val="00F7761E"/>
    <w:rsid w:val="00F830C5"/>
    <w:rsid w:val="00F854CC"/>
    <w:rsid w:val="00F869A4"/>
    <w:rsid w:val="00F870CD"/>
    <w:rsid w:val="00F92D4C"/>
    <w:rsid w:val="00F942BC"/>
    <w:rsid w:val="00F965FC"/>
    <w:rsid w:val="00F9781F"/>
    <w:rsid w:val="00FA10EE"/>
    <w:rsid w:val="00FA4305"/>
    <w:rsid w:val="00FA54F7"/>
    <w:rsid w:val="00FA5784"/>
    <w:rsid w:val="00FA7646"/>
    <w:rsid w:val="00FB4350"/>
    <w:rsid w:val="00FB5BF9"/>
    <w:rsid w:val="00FB5FB9"/>
    <w:rsid w:val="00FB6972"/>
    <w:rsid w:val="00FB6F96"/>
    <w:rsid w:val="00FC066D"/>
    <w:rsid w:val="00FC21A1"/>
    <w:rsid w:val="00FC2328"/>
    <w:rsid w:val="00FC2B41"/>
    <w:rsid w:val="00FC56AA"/>
    <w:rsid w:val="00FC5EA8"/>
    <w:rsid w:val="00FC613B"/>
    <w:rsid w:val="00FD32A3"/>
    <w:rsid w:val="00FD3574"/>
    <w:rsid w:val="00FD359E"/>
    <w:rsid w:val="00FD7327"/>
    <w:rsid w:val="00FE121F"/>
    <w:rsid w:val="00FE1BAA"/>
    <w:rsid w:val="00FE1D4F"/>
    <w:rsid w:val="00FE4F21"/>
    <w:rsid w:val="00FE62EB"/>
    <w:rsid w:val="00FF0409"/>
    <w:rsid w:val="00FF5C2D"/>
    <w:rsid w:val="00FF6DD5"/>
    <w:rsid w:val="00FF7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0B8D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D4091"/>
  </w:style>
  <w:style w:type="paragraph" w:styleId="Heading1">
    <w:name w:val="heading 1"/>
    <w:basedOn w:val="Normal"/>
    <w:next w:val="Normal"/>
    <w:link w:val="Heading1Char"/>
    <w:uiPriority w:val="9"/>
    <w:qFormat/>
    <w:rsid w:val="00A3696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251E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37AD7"/>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8F675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8F6758"/>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F7761E"/>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160CE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160CE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96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251E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37AD7"/>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rsid w:val="008F675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8F675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F7761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160CE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160CE4"/>
    <w:rPr>
      <w:rFonts w:asciiTheme="majorHAnsi" w:eastAsiaTheme="majorEastAsia" w:hAnsiTheme="majorHAnsi" w:cstheme="majorBidi"/>
      <w:color w:val="272727" w:themeColor="text1" w:themeTint="D8"/>
      <w:sz w:val="21"/>
      <w:szCs w:val="21"/>
    </w:rPr>
  </w:style>
  <w:style w:type="paragraph" w:styleId="ListParagraph">
    <w:name w:val="List Paragraph"/>
    <w:basedOn w:val="Normal"/>
    <w:uiPriority w:val="34"/>
    <w:qFormat/>
    <w:rsid w:val="002251EB"/>
    <w:pPr>
      <w:ind w:left="720"/>
      <w:contextualSpacing/>
    </w:pPr>
  </w:style>
  <w:style w:type="paragraph" w:styleId="DocumentMap">
    <w:name w:val="Document Map"/>
    <w:basedOn w:val="Normal"/>
    <w:link w:val="DocumentMapChar"/>
    <w:uiPriority w:val="99"/>
    <w:semiHidden/>
    <w:unhideWhenUsed/>
    <w:rsid w:val="00C70763"/>
    <w:rPr>
      <w:rFonts w:ascii="Times New Roman" w:hAnsi="Times New Roman" w:cs="Times New Roman"/>
    </w:rPr>
  </w:style>
  <w:style w:type="character" w:customStyle="1" w:styleId="DocumentMapChar">
    <w:name w:val="Document Map Char"/>
    <w:basedOn w:val="DefaultParagraphFont"/>
    <w:link w:val="DocumentMap"/>
    <w:uiPriority w:val="99"/>
    <w:semiHidden/>
    <w:rsid w:val="00C70763"/>
    <w:rPr>
      <w:rFonts w:ascii="Times New Roman" w:hAnsi="Times New Roman" w:cs="Times New Roman"/>
    </w:rPr>
  </w:style>
  <w:style w:type="paragraph" w:styleId="Title">
    <w:name w:val="Title"/>
    <w:basedOn w:val="Normal"/>
    <w:next w:val="Normal"/>
    <w:link w:val="TitleChar"/>
    <w:uiPriority w:val="10"/>
    <w:qFormat/>
    <w:rsid w:val="00C7076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0763"/>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464AE0"/>
    <w:pPr>
      <w:ind w:left="2160"/>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56A18"/>
    <w:pPr>
      <w:spacing w:before="480" w:line="276" w:lineRule="auto"/>
      <w:outlineLvl w:val="9"/>
    </w:pPr>
    <w:rPr>
      <w:b/>
      <w:bCs/>
      <w:sz w:val="28"/>
      <w:szCs w:val="28"/>
    </w:rPr>
  </w:style>
  <w:style w:type="paragraph" w:styleId="TOC2">
    <w:name w:val="toc 2"/>
    <w:basedOn w:val="Normal"/>
    <w:next w:val="Normal"/>
    <w:autoRedefine/>
    <w:uiPriority w:val="39"/>
    <w:unhideWhenUsed/>
    <w:rsid w:val="00B56A18"/>
    <w:pPr>
      <w:ind w:left="240"/>
    </w:pPr>
    <w:rPr>
      <w:rFonts w:cstheme="minorHAnsi"/>
      <w:smallCaps/>
      <w:sz w:val="20"/>
      <w:szCs w:val="20"/>
    </w:rPr>
  </w:style>
  <w:style w:type="paragraph" w:styleId="TOC1">
    <w:name w:val="toc 1"/>
    <w:basedOn w:val="Normal"/>
    <w:next w:val="Normal"/>
    <w:autoRedefine/>
    <w:uiPriority w:val="39"/>
    <w:unhideWhenUsed/>
    <w:rsid w:val="00E4246C"/>
    <w:pPr>
      <w:spacing w:before="120" w:after="120"/>
    </w:pPr>
    <w:rPr>
      <w:rFonts w:cstheme="minorHAnsi"/>
      <w:b/>
      <w:bCs/>
      <w:caps/>
      <w:sz w:val="20"/>
      <w:szCs w:val="20"/>
    </w:rPr>
  </w:style>
  <w:style w:type="character" w:styleId="Hyperlink">
    <w:name w:val="Hyperlink"/>
    <w:basedOn w:val="DefaultParagraphFont"/>
    <w:uiPriority w:val="99"/>
    <w:unhideWhenUsed/>
    <w:rsid w:val="00B56A18"/>
    <w:rPr>
      <w:color w:val="0563C1" w:themeColor="hyperlink"/>
      <w:u w:val="single"/>
    </w:rPr>
  </w:style>
  <w:style w:type="paragraph" w:styleId="TOC3">
    <w:name w:val="toc 3"/>
    <w:basedOn w:val="Normal"/>
    <w:next w:val="Normal"/>
    <w:autoRedefine/>
    <w:uiPriority w:val="39"/>
    <w:unhideWhenUsed/>
    <w:rsid w:val="00B56A18"/>
    <w:pPr>
      <w:ind w:left="480"/>
    </w:pPr>
    <w:rPr>
      <w:rFonts w:cstheme="minorHAnsi"/>
      <w:i/>
      <w:iCs/>
      <w:sz w:val="20"/>
      <w:szCs w:val="20"/>
    </w:rPr>
  </w:style>
  <w:style w:type="paragraph" w:styleId="TOC4">
    <w:name w:val="toc 4"/>
    <w:basedOn w:val="Normal"/>
    <w:next w:val="Normal"/>
    <w:autoRedefine/>
    <w:uiPriority w:val="39"/>
    <w:unhideWhenUsed/>
    <w:rsid w:val="00B56A18"/>
    <w:pPr>
      <w:ind w:left="720"/>
    </w:pPr>
    <w:rPr>
      <w:rFonts w:cstheme="minorHAnsi"/>
      <w:sz w:val="18"/>
      <w:szCs w:val="18"/>
    </w:rPr>
  </w:style>
  <w:style w:type="paragraph" w:styleId="TOC5">
    <w:name w:val="toc 5"/>
    <w:basedOn w:val="Normal"/>
    <w:next w:val="Normal"/>
    <w:autoRedefine/>
    <w:uiPriority w:val="39"/>
    <w:unhideWhenUsed/>
    <w:rsid w:val="00B56A18"/>
    <w:pPr>
      <w:ind w:left="960"/>
    </w:pPr>
    <w:rPr>
      <w:rFonts w:cstheme="minorHAnsi"/>
      <w:sz w:val="18"/>
      <w:szCs w:val="18"/>
    </w:rPr>
  </w:style>
  <w:style w:type="paragraph" w:styleId="TOC6">
    <w:name w:val="toc 6"/>
    <w:basedOn w:val="Normal"/>
    <w:next w:val="Normal"/>
    <w:autoRedefine/>
    <w:uiPriority w:val="39"/>
    <w:unhideWhenUsed/>
    <w:rsid w:val="00B56A18"/>
    <w:pPr>
      <w:ind w:left="1200"/>
    </w:pPr>
    <w:rPr>
      <w:rFonts w:cstheme="minorHAnsi"/>
      <w:sz w:val="18"/>
      <w:szCs w:val="18"/>
    </w:rPr>
  </w:style>
  <w:style w:type="paragraph" w:styleId="TOC7">
    <w:name w:val="toc 7"/>
    <w:basedOn w:val="Normal"/>
    <w:next w:val="Normal"/>
    <w:autoRedefine/>
    <w:uiPriority w:val="39"/>
    <w:unhideWhenUsed/>
    <w:rsid w:val="00B56A18"/>
    <w:pPr>
      <w:ind w:left="1440"/>
    </w:pPr>
    <w:rPr>
      <w:rFonts w:cstheme="minorHAnsi"/>
      <w:sz w:val="18"/>
      <w:szCs w:val="18"/>
    </w:rPr>
  </w:style>
  <w:style w:type="paragraph" w:styleId="TOC8">
    <w:name w:val="toc 8"/>
    <w:basedOn w:val="Normal"/>
    <w:next w:val="Normal"/>
    <w:autoRedefine/>
    <w:uiPriority w:val="39"/>
    <w:unhideWhenUsed/>
    <w:rsid w:val="00B56A18"/>
    <w:pPr>
      <w:ind w:left="1680"/>
    </w:pPr>
    <w:rPr>
      <w:rFonts w:cstheme="minorHAnsi"/>
      <w:sz w:val="18"/>
      <w:szCs w:val="18"/>
    </w:rPr>
  </w:style>
  <w:style w:type="paragraph" w:styleId="TOC9">
    <w:name w:val="toc 9"/>
    <w:basedOn w:val="Normal"/>
    <w:next w:val="Normal"/>
    <w:autoRedefine/>
    <w:uiPriority w:val="39"/>
    <w:unhideWhenUsed/>
    <w:rsid w:val="00B56A18"/>
    <w:pPr>
      <w:ind w:left="1920"/>
    </w:pPr>
    <w:rPr>
      <w:rFonts w:cstheme="minorHAnsi"/>
      <w:sz w:val="18"/>
      <w:szCs w:val="18"/>
    </w:rPr>
  </w:style>
  <w:style w:type="paragraph" w:styleId="Header">
    <w:name w:val="header"/>
    <w:basedOn w:val="Normal"/>
    <w:link w:val="HeaderChar"/>
    <w:uiPriority w:val="99"/>
    <w:unhideWhenUsed/>
    <w:rsid w:val="00B56A18"/>
    <w:pPr>
      <w:tabs>
        <w:tab w:val="center" w:pos="4680"/>
        <w:tab w:val="right" w:pos="9360"/>
      </w:tabs>
    </w:pPr>
  </w:style>
  <w:style w:type="character" w:customStyle="1" w:styleId="HeaderChar">
    <w:name w:val="Header Char"/>
    <w:basedOn w:val="DefaultParagraphFont"/>
    <w:link w:val="Header"/>
    <w:uiPriority w:val="99"/>
    <w:rsid w:val="00B56A18"/>
  </w:style>
  <w:style w:type="paragraph" w:styleId="Footer">
    <w:name w:val="footer"/>
    <w:basedOn w:val="Normal"/>
    <w:link w:val="FooterChar"/>
    <w:uiPriority w:val="99"/>
    <w:unhideWhenUsed/>
    <w:rsid w:val="00B56A18"/>
    <w:pPr>
      <w:tabs>
        <w:tab w:val="center" w:pos="4680"/>
        <w:tab w:val="right" w:pos="9360"/>
      </w:tabs>
    </w:pPr>
  </w:style>
  <w:style w:type="character" w:customStyle="1" w:styleId="FooterChar">
    <w:name w:val="Footer Char"/>
    <w:basedOn w:val="DefaultParagraphFont"/>
    <w:link w:val="Footer"/>
    <w:uiPriority w:val="99"/>
    <w:rsid w:val="00B56A18"/>
  </w:style>
  <w:style w:type="character" w:styleId="PageNumber">
    <w:name w:val="page number"/>
    <w:basedOn w:val="DefaultParagraphFont"/>
    <w:uiPriority w:val="99"/>
    <w:semiHidden/>
    <w:unhideWhenUsed/>
    <w:rsid w:val="00B56A18"/>
  </w:style>
  <w:style w:type="paragraph" w:styleId="NoSpacing">
    <w:name w:val="No Spacing"/>
    <w:basedOn w:val="Normal"/>
    <w:link w:val="NoSpacingChar"/>
    <w:uiPriority w:val="1"/>
    <w:qFormat/>
    <w:rsid w:val="008F6758"/>
    <w:pPr>
      <w:jc w:val="both"/>
    </w:pPr>
    <w:rPr>
      <w:rFonts w:eastAsiaTheme="minorEastAsia"/>
      <w:sz w:val="20"/>
      <w:szCs w:val="20"/>
    </w:rPr>
  </w:style>
  <w:style w:type="character" w:customStyle="1" w:styleId="NoSpacingChar">
    <w:name w:val="No Spacing Char"/>
    <w:basedOn w:val="DefaultParagraphFont"/>
    <w:link w:val="NoSpacing"/>
    <w:uiPriority w:val="1"/>
    <w:rsid w:val="008F6758"/>
    <w:rPr>
      <w:rFonts w:eastAsiaTheme="minorEastAsia"/>
      <w:sz w:val="20"/>
      <w:szCs w:val="20"/>
    </w:rPr>
  </w:style>
  <w:style w:type="character" w:styleId="UnresolvedMention">
    <w:name w:val="Unresolved Mention"/>
    <w:basedOn w:val="DefaultParagraphFont"/>
    <w:uiPriority w:val="99"/>
    <w:unhideWhenUsed/>
    <w:rsid w:val="00EE09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7.png"/><Relationship Id="rId21" Type="http://schemas.openxmlformats.org/officeDocument/2006/relationships/footer" Target="footer6.xml"/><Relationship Id="rId324" Type="http://schemas.openxmlformats.org/officeDocument/2006/relationships/image" Target="media/image287.png"/><Relationship Id="rId531" Type="http://schemas.openxmlformats.org/officeDocument/2006/relationships/image" Target="media/image494.png"/><Relationship Id="rId170" Type="http://schemas.openxmlformats.org/officeDocument/2006/relationships/image" Target="media/image133.png"/><Relationship Id="rId268" Type="http://schemas.openxmlformats.org/officeDocument/2006/relationships/image" Target="media/image231.png"/><Relationship Id="rId475" Type="http://schemas.openxmlformats.org/officeDocument/2006/relationships/image" Target="media/image438.png"/><Relationship Id="rId32" Type="http://schemas.openxmlformats.org/officeDocument/2006/relationships/image" Target="media/image19.png"/><Relationship Id="rId128" Type="http://schemas.openxmlformats.org/officeDocument/2006/relationships/image" Target="media/image94.png"/><Relationship Id="rId335" Type="http://schemas.openxmlformats.org/officeDocument/2006/relationships/image" Target="media/image298.png"/><Relationship Id="rId542" Type="http://schemas.openxmlformats.org/officeDocument/2006/relationships/image" Target="media/image505.png"/><Relationship Id="rId181" Type="http://schemas.openxmlformats.org/officeDocument/2006/relationships/image" Target="media/image144.png"/><Relationship Id="rId402" Type="http://schemas.openxmlformats.org/officeDocument/2006/relationships/image" Target="media/image365.png"/><Relationship Id="rId279" Type="http://schemas.openxmlformats.org/officeDocument/2006/relationships/image" Target="media/image242.png"/><Relationship Id="rId486" Type="http://schemas.openxmlformats.org/officeDocument/2006/relationships/image" Target="media/image449.png"/><Relationship Id="rId43" Type="http://schemas.openxmlformats.org/officeDocument/2006/relationships/image" Target="media/image24.png"/><Relationship Id="rId139" Type="http://schemas.openxmlformats.org/officeDocument/2006/relationships/footer" Target="footer30.xml"/><Relationship Id="rId346" Type="http://schemas.openxmlformats.org/officeDocument/2006/relationships/image" Target="media/image309.png"/><Relationship Id="rId553" Type="http://schemas.openxmlformats.org/officeDocument/2006/relationships/image" Target="media/image516.png"/><Relationship Id="rId192" Type="http://schemas.openxmlformats.org/officeDocument/2006/relationships/image" Target="media/image155.png"/><Relationship Id="rId206" Type="http://schemas.openxmlformats.org/officeDocument/2006/relationships/image" Target="media/image169.png"/><Relationship Id="rId413" Type="http://schemas.openxmlformats.org/officeDocument/2006/relationships/image" Target="media/image376.png"/><Relationship Id="rId497" Type="http://schemas.openxmlformats.org/officeDocument/2006/relationships/image" Target="media/image460.png"/><Relationship Id="rId357" Type="http://schemas.openxmlformats.org/officeDocument/2006/relationships/image" Target="media/image320.png"/><Relationship Id="rId54" Type="http://schemas.openxmlformats.org/officeDocument/2006/relationships/image" Target="media/image35.png"/><Relationship Id="rId217" Type="http://schemas.openxmlformats.org/officeDocument/2006/relationships/image" Target="media/image180.png"/><Relationship Id="rId564" Type="http://schemas.openxmlformats.org/officeDocument/2006/relationships/image" Target="media/image527.png"/><Relationship Id="rId424" Type="http://schemas.openxmlformats.org/officeDocument/2006/relationships/image" Target="media/image387.png"/><Relationship Id="rId270" Type="http://schemas.openxmlformats.org/officeDocument/2006/relationships/image" Target="media/image233.png"/><Relationship Id="rId65" Type="http://schemas.openxmlformats.org/officeDocument/2006/relationships/image" Target="media/image41.png"/><Relationship Id="rId130" Type="http://schemas.openxmlformats.org/officeDocument/2006/relationships/image" Target="media/image95.png"/><Relationship Id="rId368" Type="http://schemas.openxmlformats.org/officeDocument/2006/relationships/image" Target="media/image331.png"/><Relationship Id="rId575" Type="http://schemas.openxmlformats.org/officeDocument/2006/relationships/image" Target="media/image538.png"/><Relationship Id="rId228" Type="http://schemas.openxmlformats.org/officeDocument/2006/relationships/image" Target="media/image191.png"/><Relationship Id="rId435" Type="http://schemas.openxmlformats.org/officeDocument/2006/relationships/image" Target="media/image398.png"/><Relationship Id="rId281" Type="http://schemas.openxmlformats.org/officeDocument/2006/relationships/image" Target="media/image244.png"/><Relationship Id="rId502" Type="http://schemas.openxmlformats.org/officeDocument/2006/relationships/image" Target="media/image465.png"/><Relationship Id="rId76" Type="http://schemas.openxmlformats.org/officeDocument/2006/relationships/image" Target="media/image52.png"/><Relationship Id="rId141" Type="http://schemas.openxmlformats.org/officeDocument/2006/relationships/image" Target="media/image104.png"/><Relationship Id="rId379" Type="http://schemas.openxmlformats.org/officeDocument/2006/relationships/image" Target="media/image342.png"/><Relationship Id="rId586" Type="http://schemas.openxmlformats.org/officeDocument/2006/relationships/fontTable" Target="fontTable.xml"/><Relationship Id="rId7" Type="http://schemas.openxmlformats.org/officeDocument/2006/relationships/endnotes" Target="endnotes.xml"/><Relationship Id="rId239" Type="http://schemas.openxmlformats.org/officeDocument/2006/relationships/image" Target="media/image202.png"/><Relationship Id="rId446" Type="http://schemas.openxmlformats.org/officeDocument/2006/relationships/image" Target="media/image409.png"/><Relationship Id="rId250" Type="http://schemas.openxmlformats.org/officeDocument/2006/relationships/image" Target="media/image213.png"/><Relationship Id="rId292" Type="http://schemas.openxmlformats.org/officeDocument/2006/relationships/image" Target="media/image255.png"/><Relationship Id="rId306" Type="http://schemas.openxmlformats.org/officeDocument/2006/relationships/image" Target="media/image269.png"/><Relationship Id="rId488" Type="http://schemas.openxmlformats.org/officeDocument/2006/relationships/image" Target="media/image451.png"/><Relationship Id="rId45" Type="http://schemas.openxmlformats.org/officeDocument/2006/relationships/image" Target="media/image26.png"/><Relationship Id="rId87" Type="http://schemas.openxmlformats.org/officeDocument/2006/relationships/image" Target="media/image63.png"/><Relationship Id="rId110" Type="http://schemas.openxmlformats.org/officeDocument/2006/relationships/image" Target="media/image81.png"/><Relationship Id="rId348" Type="http://schemas.openxmlformats.org/officeDocument/2006/relationships/image" Target="media/image311.png"/><Relationship Id="rId513" Type="http://schemas.openxmlformats.org/officeDocument/2006/relationships/image" Target="media/image476.png"/><Relationship Id="rId555" Type="http://schemas.openxmlformats.org/officeDocument/2006/relationships/image" Target="media/image518.png"/><Relationship Id="rId152" Type="http://schemas.openxmlformats.org/officeDocument/2006/relationships/image" Target="media/image115.png"/><Relationship Id="rId194" Type="http://schemas.openxmlformats.org/officeDocument/2006/relationships/image" Target="media/image157.png"/><Relationship Id="rId208" Type="http://schemas.openxmlformats.org/officeDocument/2006/relationships/image" Target="media/image171.png"/><Relationship Id="rId415" Type="http://schemas.openxmlformats.org/officeDocument/2006/relationships/image" Target="media/image378.png"/><Relationship Id="rId457" Type="http://schemas.openxmlformats.org/officeDocument/2006/relationships/image" Target="media/image420.png"/><Relationship Id="rId261" Type="http://schemas.openxmlformats.org/officeDocument/2006/relationships/image" Target="media/image224.png"/><Relationship Id="rId499" Type="http://schemas.openxmlformats.org/officeDocument/2006/relationships/image" Target="media/image462.png"/><Relationship Id="rId14" Type="http://schemas.openxmlformats.org/officeDocument/2006/relationships/footer" Target="footer4.xml"/><Relationship Id="rId56" Type="http://schemas.openxmlformats.org/officeDocument/2006/relationships/footer" Target="footer15.xml"/><Relationship Id="rId317" Type="http://schemas.openxmlformats.org/officeDocument/2006/relationships/image" Target="media/image280.png"/><Relationship Id="rId359" Type="http://schemas.openxmlformats.org/officeDocument/2006/relationships/image" Target="media/image322.png"/><Relationship Id="rId524" Type="http://schemas.openxmlformats.org/officeDocument/2006/relationships/image" Target="media/image487.png"/><Relationship Id="rId566" Type="http://schemas.openxmlformats.org/officeDocument/2006/relationships/image" Target="media/image529.png"/><Relationship Id="rId98" Type="http://schemas.openxmlformats.org/officeDocument/2006/relationships/image" Target="media/image70.png"/><Relationship Id="rId121" Type="http://schemas.openxmlformats.org/officeDocument/2006/relationships/footer" Target="footer25.xml"/><Relationship Id="rId163" Type="http://schemas.openxmlformats.org/officeDocument/2006/relationships/image" Target="media/image126.png"/><Relationship Id="rId219" Type="http://schemas.openxmlformats.org/officeDocument/2006/relationships/image" Target="media/image182.png"/><Relationship Id="rId370" Type="http://schemas.openxmlformats.org/officeDocument/2006/relationships/image" Target="media/image333.png"/><Relationship Id="rId426" Type="http://schemas.openxmlformats.org/officeDocument/2006/relationships/image" Target="media/image389.png"/><Relationship Id="rId230" Type="http://schemas.openxmlformats.org/officeDocument/2006/relationships/image" Target="media/image193.png"/><Relationship Id="rId468" Type="http://schemas.openxmlformats.org/officeDocument/2006/relationships/image" Target="media/image431.png"/><Relationship Id="rId25" Type="http://schemas.openxmlformats.org/officeDocument/2006/relationships/image" Target="media/image14.png"/><Relationship Id="rId67" Type="http://schemas.openxmlformats.org/officeDocument/2006/relationships/image" Target="media/image43.png"/><Relationship Id="rId272" Type="http://schemas.openxmlformats.org/officeDocument/2006/relationships/image" Target="media/image235.png"/><Relationship Id="rId328" Type="http://schemas.openxmlformats.org/officeDocument/2006/relationships/image" Target="media/image291.png"/><Relationship Id="rId535" Type="http://schemas.openxmlformats.org/officeDocument/2006/relationships/image" Target="media/image498.png"/><Relationship Id="rId577" Type="http://schemas.openxmlformats.org/officeDocument/2006/relationships/image" Target="media/image540.png"/><Relationship Id="rId132" Type="http://schemas.openxmlformats.org/officeDocument/2006/relationships/image" Target="media/image97.png"/><Relationship Id="rId174" Type="http://schemas.openxmlformats.org/officeDocument/2006/relationships/image" Target="media/image137.png"/><Relationship Id="rId381" Type="http://schemas.openxmlformats.org/officeDocument/2006/relationships/image" Target="media/image344.png"/><Relationship Id="rId241" Type="http://schemas.openxmlformats.org/officeDocument/2006/relationships/image" Target="media/image204.png"/><Relationship Id="rId437" Type="http://schemas.openxmlformats.org/officeDocument/2006/relationships/image" Target="media/image400.png"/><Relationship Id="rId479" Type="http://schemas.openxmlformats.org/officeDocument/2006/relationships/image" Target="media/image442.png"/><Relationship Id="rId36" Type="http://schemas.openxmlformats.org/officeDocument/2006/relationships/footer" Target="footer11.xml"/><Relationship Id="rId283" Type="http://schemas.openxmlformats.org/officeDocument/2006/relationships/image" Target="media/image246.png"/><Relationship Id="rId339" Type="http://schemas.openxmlformats.org/officeDocument/2006/relationships/image" Target="media/image302.png"/><Relationship Id="rId490" Type="http://schemas.openxmlformats.org/officeDocument/2006/relationships/image" Target="media/image453.png"/><Relationship Id="rId504" Type="http://schemas.openxmlformats.org/officeDocument/2006/relationships/image" Target="media/image467.png"/><Relationship Id="rId546" Type="http://schemas.openxmlformats.org/officeDocument/2006/relationships/image" Target="media/image509.png"/><Relationship Id="rId78" Type="http://schemas.openxmlformats.org/officeDocument/2006/relationships/image" Target="media/image54.png"/><Relationship Id="rId101" Type="http://schemas.openxmlformats.org/officeDocument/2006/relationships/image" Target="media/image73.png"/><Relationship Id="rId143" Type="http://schemas.openxmlformats.org/officeDocument/2006/relationships/image" Target="media/image106.png"/><Relationship Id="rId185" Type="http://schemas.openxmlformats.org/officeDocument/2006/relationships/image" Target="media/image148.png"/><Relationship Id="rId350" Type="http://schemas.openxmlformats.org/officeDocument/2006/relationships/image" Target="media/image313.png"/><Relationship Id="rId406" Type="http://schemas.openxmlformats.org/officeDocument/2006/relationships/image" Target="media/image369.png"/><Relationship Id="rId9" Type="http://schemas.openxmlformats.org/officeDocument/2006/relationships/header" Target="header1.xml"/><Relationship Id="rId210" Type="http://schemas.openxmlformats.org/officeDocument/2006/relationships/image" Target="media/image173.png"/><Relationship Id="rId392" Type="http://schemas.openxmlformats.org/officeDocument/2006/relationships/image" Target="media/image355.png"/><Relationship Id="rId448" Type="http://schemas.openxmlformats.org/officeDocument/2006/relationships/image" Target="media/image411.png"/><Relationship Id="rId252" Type="http://schemas.openxmlformats.org/officeDocument/2006/relationships/image" Target="media/image215.png"/><Relationship Id="rId294" Type="http://schemas.openxmlformats.org/officeDocument/2006/relationships/image" Target="media/image257.png"/><Relationship Id="rId308" Type="http://schemas.openxmlformats.org/officeDocument/2006/relationships/image" Target="media/image271.png"/><Relationship Id="rId515" Type="http://schemas.openxmlformats.org/officeDocument/2006/relationships/image" Target="media/image478.png"/><Relationship Id="rId47" Type="http://schemas.openxmlformats.org/officeDocument/2006/relationships/image" Target="media/image28.png"/><Relationship Id="rId89" Type="http://schemas.openxmlformats.org/officeDocument/2006/relationships/image" Target="media/image64.png"/><Relationship Id="rId112" Type="http://schemas.openxmlformats.org/officeDocument/2006/relationships/image" Target="media/image83.png"/><Relationship Id="rId154" Type="http://schemas.openxmlformats.org/officeDocument/2006/relationships/image" Target="media/image117.png"/><Relationship Id="rId361" Type="http://schemas.openxmlformats.org/officeDocument/2006/relationships/image" Target="media/image324.png"/><Relationship Id="rId557" Type="http://schemas.openxmlformats.org/officeDocument/2006/relationships/image" Target="media/image520.png"/><Relationship Id="rId196" Type="http://schemas.openxmlformats.org/officeDocument/2006/relationships/image" Target="media/image159.png"/><Relationship Id="rId417" Type="http://schemas.openxmlformats.org/officeDocument/2006/relationships/image" Target="media/image380.png"/><Relationship Id="rId459" Type="http://schemas.openxmlformats.org/officeDocument/2006/relationships/image" Target="media/image422.png"/><Relationship Id="rId16" Type="http://schemas.openxmlformats.org/officeDocument/2006/relationships/image" Target="media/image8.png"/><Relationship Id="rId221" Type="http://schemas.openxmlformats.org/officeDocument/2006/relationships/image" Target="media/image184.png"/><Relationship Id="rId263" Type="http://schemas.openxmlformats.org/officeDocument/2006/relationships/image" Target="media/image226.png"/><Relationship Id="rId319" Type="http://schemas.openxmlformats.org/officeDocument/2006/relationships/image" Target="media/image282.png"/><Relationship Id="rId470" Type="http://schemas.openxmlformats.org/officeDocument/2006/relationships/image" Target="media/image433.png"/><Relationship Id="rId526" Type="http://schemas.openxmlformats.org/officeDocument/2006/relationships/image" Target="media/image489.png"/><Relationship Id="rId58" Type="http://schemas.openxmlformats.org/officeDocument/2006/relationships/header" Target="header5.xml"/><Relationship Id="rId123" Type="http://schemas.openxmlformats.org/officeDocument/2006/relationships/footer" Target="footer26.xml"/><Relationship Id="rId330" Type="http://schemas.openxmlformats.org/officeDocument/2006/relationships/image" Target="media/image293.png"/><Relationship Id="rId568" Type="http://schemas.openxmlformats.org/officeDocument/2006/relationships/image" Target="media/image531.png"/><Relationship Id="rId165" Type="http://schemas.openxmlformats.org/officeDocument/2006/relationships/image" Target="media/image128.png"/><Relationship Id="rId372" Type="http://schemas.openxmlformats.org/officeDocument/2006/relationships/image" Target="media/image335.png"/><Relationship Id="rId428" Type="http://schemas.openxmlformats.org/officeDocument/2006/relationships/image" Target="media/image391.png"/><Relationship Id="rId232" Type="http://schemas.openxmlformats.org/officeDocument/2006/relationships/image" Target="media/image195.png"/><Relationship Id="rId274" Type="http://schemas.openxmlformats.org/officeDocument/2006/relationships/image" Target="media/image237.png"/><Relationship Id="rId481" Type="http://schemas.openxmlformats.org/officeDocument/2006/relationships/image" Target="media/image444.png"/><Relationship Id="rId27" Type="http://schemas.openxmlformats.org/officeDocument/2006/relationships/footer" Target="footer7.xml"/><Relationship Id="rId69" Type="http://schemas.openxmlformats.org/officeDocument/2006/relationships/image" Target="media/image45.png"/><Relationship Id="rId134" Type="http://schemas.openxmlformats.org/officeDocument/2006/relationships/image" Target="media/image99.png"/><Relationship Id="rId537" Type="http://schemas.openxmlformats.org/officeDocument/2006/relationships/image" Target="media/image500.png"/><Relationship Id="rId579" Type="http://schemas.openxmlformats.org/officeDocument/2006/relationships/image" Target="media/image542.png"/><Relationship Id="rId80" Type="http://schemas.openxmlformats.org/officeDocument/2006/relationships/image" Target="media/image56.png"/><Relationship Id="rId176" Type="http://schemas.openxmlformats.org/officeDocument/2006/relationships/image" Target="media/image139.png"/><Relationship Id="rId341" Type="http://schemas.openxmlformats.org/officeDocument/2006/relationships/image" Target="media/image304.png"/><Relationship Id="rId383" Type="http://schemas.openxmlformats.org/officeDocument/2006/relationships/image" Target="media/image346.png"/><Relationship Id="rId439" Type="http://schemas.openxmlformats.org/officeDocument/2006/relationships/image" Target="media/image402.png"/><Relationship Id="rId201" Type="http://schemas.openxmlformats.org/officeDocument/2006/relationships/image" Target="media/image164.png"/><Relationship Id="rId243" Type="http://schemas.openxmlformats.org/officeDocument/2006/relationships/image" Target="media/image206.png"/><Relationship Id="rId285" Type="http://schemas.openxmlformats.org/officeDocument/2006/relationships/image" Target="media/image248.png"/><Relationship Id="rId450" Type="http://schemas.openxmlformats.org/officeDocument/2006/relationships/image" Target="media/image413.png"/><Relationship Id="rId506" Type="http://schemas.openxmlformats.org/officeDocument/2006/relationships/image" Target="media/image469.png"/><Relationship Id="rId38" Type="http://schemas.openxmlformats.org/officeDocument/2006/relationships/footer" Target="footer12.xml"/><Relationship Id="rId103" Type="http://schemas.openxmlformats.org/officeDocument/2006/relationships/image" Target="media/image75.png"/><Relationship Id="rId310" Type="http://schemas.openxmlformats.org/officeDocument/2006/relationships/image" Target="media/image273.png"/><Relationship Id="rId492" Type="http://schemas.openxmlformats.org/officeDocument/2006/relationships/image" Target="media/image455.png"/><Relationship Id="rId548" Type="http://schemas.openxmlformats.org/officeDocument/2006/relationships/image" Target="media/image511.png"/><Relationship Id="rId91" Type="http://schemas.openxmlformats.org/officeDocument/2006/relationships/footer" Target="footer19.xml"/><Relationship Id="rId145" Type="http://schemas.openxmlformats.org/officeDocument/2006/relationships/image" Target="media/image108.png"/><Relationship Id="rId187" Type="http://schemas.openxmlformats.org/officeDocument/2006/relationships/image" Target="media/image150.png"/><Relationship Id="rId352" Type="http://schemas.openxmlformats.org/officeDocument/2006/relationships/image" Target="media/image315.png"/><Relationship Id="rId394" Type="http://schemas.openxmlformats.org/officeDocument/2006/relationships/image" Target="media/image357.png"/><Relationship Id="rId408" Type="http://schemas.openxmlformats.org/officeDocument/2006/relationships/image" Target="media/image371.png"/><Relationship Id="rId212" Type="http://schemas.openxmlformats.org/officeDocument/2006/relationships/image" Target="media/image175.png"/><Relationship Id="rId254" Type="http://schemas.openxmlformats.org/officeDocument/2006/relationships/image" Target="media/image217.png"/><Relationship Id="rId49" Type="http://schemas.openxmlformats.org/officeDocument/2006/relationships/image" Target="media/image30.png"/><Relationship Id="rId114" Type="http://schemas.openxmlformats.org/officeDocument/2006/relationships/image" Target="media/image84.png"/><Relationship Id="rId296" Type="http://schemas.openxmlformats.org/officeDocument/2006/relationships/image" Target="media/image259.png"/><Relationship Id="rId461" Type="http://schemas.openxmlformats.org/officeDocument/2006/relationships/image" Target="media/image424.png"/><Relationship Id="rId517" Type="http://schemas.openxmlformats.org/officeDocument/2006/relationships/image" Target="media/image480.png"/><Relationship Id="rId559" Type="http://schemas.openxmlformats.org/officeDocument/2006/relationships/image" Target="media/image522.png"/><Relationship Id="rId60" Type="http://schemas.openxmlformats.org/officeDocument/2006/relationships/image" Target="media/image36.png"/><Relationship Id="rId156" Type="http://schemas.openxmlformats.org/officeDocument/2006/relationships/image" Target="media/image119.png"/><Relationship Id="rId198" Type="http://schemas.openxmlformats.org/officeDocument/2006/relationships/image" Target="media/image161.png"/><Relationship Id="rId321" Type="http://schemas.openxmlformats.org/officeDocument/2006/relationships/image" Target="media/image284.png"/><Relationship Id="rId363" Type="http://schemas.openxmlformats.org/officeDocument/2006/relationships/image" Target="media/image326.png"/><Relationship Id="rId419" Type="http://schemas.openxmlformats.org/officeDocument/2006/relationships/image" Target="media/image382.png"/><Relationship Id="rId570" Type="http://schemas.openxmlformats.org/officeDocument/2006/relationships/image" Target="media/image533.png"/><Relationship Id="rId223" Type="http://schemas.openxmlformats.org/officeDocument/2006/relationships/image" Target="media/image186.png"/><Relationship Id="rId430" Type="http://schemas.openxmlformats.org/officeDocument/2006/relationships/image" Target="media/image393.png"/><Relationship Id="rId18" Type="http://schemas.openxmlformats.org/officeDocument/2006/relationships/image" Target="media/image10.png"/><Relationship Id="rId265" Type="http://schemas.openxmlformats.org/officeDocument/2006/relationships/image" Target="media/image228.png"/><Relationship Id="rId472" Type="http://schemas.openxmlformats.org/officeDocument/2006/relationships/image" Target="media/image435.png"/><Relationship Id="rId528" Type="http://schemas.openxmlformats.org/officeDocument/2006/relationships/image" Target="media/image491.png"/><Relationship Id="rId125" Type="http://schemas.openxmlformats.org/officeDocument/2006/relationships/image" Target="media/image91.png"/><Relationship Id="rId167" Type="http://schemas.openxmlformats.org/officeDocument/2006/relationships/image" Target="media/image130.png"/><Relationship Id="rId332" Type="http://schemas.openxmlformats.org/officeDocument/2006/relationships/image" Target="media/image295.png"/><Relationship Id="rId374" Type="http://schemas.openxmlformats.org/officeDocument/2006/relationships/image" Target="media/image337.png"/><Relationship Id="rId581" Type="http://schemas.openxmlformats.org/officeDocument/2006/relationships/image" Target="media/image544.png"/><Relationship Id="rId71" Type="http://schemas.openxmlformats.org/officeDocument/2006/relationships/image" Target="media/image47.png"/><Relationship Id="rId234" Type="http://schemas.openxmlformats.org/officeDocument/2006/relationships/image" Target="media/image197.png"/><Relationship Id="rId2" Type="http://schemas.openxmlformats.org/officeDocument/2006/relationships/numbering" Target="numbering.xml"/><Relationship Id="rId29" Type="http://schemas.openxmlformats.org/officeDocument/2006/relationships/image" Target="media/image16.png"/><Relationship Id="rId276" Type="http://schemas.openxmlformats.org/officeDocument/2006/relationships/image" Target="media/image239.png"/><Relationship Id="rId441" Type="http://schemas.openxmlformats.org/officeDocument/2006/relationships/image" Target="media/image404.png"/><Relationship Id="rId483" Type="http://schemas.openxmlformats.org/officeDocument/2006/relationships/image" Target="media/image446.png"/><Relationship Id="rId539" Type="http://schemas.openxmlformats.org/officeDocument/2006/relationships/image" Target="media/image502.png"/><Relationship Id="rId40" Type="http://schemas.openxmlformats.org/officeDocument/2006/relationships/footer" Target="footer14.xml"/><Relationship Id="rId136" Type="http://schemas.openxmlformats.org/officeDocument/2006/relationships/image" Target="media/image101.png"/><Relationship Id="rId178" Type="http://schemas.openxmlformats.org/officeDocument/2006/relationships/image" Target="media/image141.png"/><Relationship Id="rId301" Type="http://schemas.openxmlformats.org/officeDocument/2006/relationships/image" Target="media/image264.png"/><Relationship Id="rId343" Type="http://schemas.openxmlformats.org/officeDocument/2006/relationships/image" Target="media/image306.png"/><Relationship Id="rId550" Type="http://schemas.openxmlformats.org/officeDocument/2006/relationships/image" Target="media/image513.png"/><Relationship Id="rId82" Type="http://schemas.openxmlformats.org/officeDocument/2006/relationships/image" Target="media/image58.png"/><Relationship Id="rId203" Type="http://schemas.openxmlformats.org/officeDocument/2006/relationships/image" Target="media/image166.png"/><Relationship Id="rId385" Type="http://schemas.openxmlformats.org/officeDocument/2006/relationships/image" Target="media/image348.png"/><Relationship Id="rId245" Type="http://schemas.openxmlformats.org/officeDocument/2006/relationships/image" Target="media/image208.png"/><Relationship Id="rId287" Type="http://schemas.openxmlformats.org/officeDocument/2006/relationships/image" Target="media/image250.png"/><Relationship Id="rId410" Type="http://schemas.openxmlformats.org/officeDocument/2006/relationships/image" Target="media/image373.png"/><Relationship Id="rId452" Type="http://schemas.openxmlformats.org/officeDocument/2006/relationships/image" Target="media/image415.png"/><Relationship Id="rId494" Type="http://schemas.openxmlformats.org/officeDocument/2006/relationships/image" Target="media/image457.png"/><Relationship Id="rId508" Type="http://schemas.openxmlformats.org/officeDocument/2006/relationships/image" Target="media/image471.png"/><Relationship Id="rId105" Type="http://schemas.openxmlformats.org/officeDocument/2006/relationships/image" Target="media/image77.png"/><Relationship Id="rId147" Type="http://schemas.openxmlformats.org/officeDocument/2006/relationships/image" Target="media/image110.png"/><Relationship Id="rId312" Type="http://schemas.openxmlformats.org/officeDocument/2006/relationships/image" Target="media/image275.png"/><Relationship Id="rId354" Type="http://schemas.openxmlformats.org/officeDocument/2006/relationships/image" Target="media/image317.png"/><Relationship Id="rId51" Type="http://schemas.openxmlformats.org/officeDocument/2006/relationships/image" Target="media/image32.png"/><Relationship Id="rId93" Type="http://schemas.openxmlformats.org/officeDocument/2006/relationships/image" Target="media/image67.png"/><Relationship Id="rId189" Type="http://schemas.openxmlformats.org/officeDocument/2006/relationships/image" Target="media/image152.png"/><Relationship Id="rId396" Type="http://schemas.openxmlformats.org/officeDocument/2006/relationships/image" Target="media/image359.png"/><Relationship Id="rId561" Type="http://schemas.openxmlformats.org/officeDocument/2006/relationships/image" Target="media/image524.png"/><Relationship Id="rId214" Type="http://schemas.openxmlformats.org/officeDocument/2006/relationships/image" Target="media/image177.png"/><Relationship Id="rId256" Type="http://schemas.openxmlformats.org/officeDocument/2006/relationships/image" Target="media/image219.png"/><Relationship Id="rId298" Type="http://schemas.openxmlformats.org/officeDocument/2006/relationships/image" Target="media/image261.png"/><Relationship Id="rId421" Type="http://schemas.openxmlformats.org/officeDocument/2006/relationships/image" Target="media/image384.png"/><Relationship Id="rId463" Type="http://schemas.openxmlformats.org/officeDocument/2006/relationships/image" Target="media/image426.png"/><Relationship Id="rId519" Type="http://schemas.openxmlformats.org/officeDocument/2006/relationships/image" Target="media/image482.png"/><Relationship Id="rId116" Type="http://schemas.openxmlformats.org/officeDocument/2006/relationships/image" Target="media/image86.png"/><Relationship Id="rId158" Type="http://schemas.openxmlformats.org/officeDocument/2006/relationships/image" Target="media/image121.png"/><Relationship Id="rId323" Type="http://schemas.openxmlformats.org/officeDocument/2006/relationships/image" Target="media/image286.png"/><Relationship Id="rId530" Type="http://schemas.openxmlformats.org/officeDocument/2006/relationships/image" Target="media/image493.png"/><Relationship Id="rId20" Type="http://schemas.openxmlformats.org/officeDocument/2006/relationships/footer" Target="footer5.xml"/><Relationship Id="rId62" Type="http://schemas.openxmlformats.org/officeDocument/2006/relationships/image" Target="media/image38.png"/><Relationship Id="rId365" Type="http://schemas.openxmlformats.org/officeDocument/2006/relationships/image" Target="media/image328.png"/><Relationship Id="rId572" Type="http://schemas.openxmlformats.org/officeDocument/2006/relationships/image" Target="media/image535.png"/><Relationship Id="rId225" Type="http://schemas.openxmlformats.org/officeDocument/2006/relationships/image" Target="media/image188.png"/><Relationship Id="rId267" Type="http://schemas.openxmlformats.org/officeDocument/2006/relationships/image" Target="media/image230.png"/><Relationship Id="rId432" Type="http://schemas.openxmlformats.org/officeDocument/2006/relationships/image" Target="media/image395.png"/><Relationship Id="rId474" Type="http://schemas.openxmlformats.org/officeDocument/2006/relationships/image" Target="media/image437.png"/><Relationship Id="rId127" Type="http://schemas.openxmlformats.org/officeDocument/2006/relationships/image" Target="media/image93.png"/><Relationship Id="rId31" Type="http://schemas.openxmlformats.org/officeDocument/2006/relationships/image" Target="media/image18.png"/><Relationship Id="rId73" Type="http://schemas.openxmlformats.org/officeDocument/2006/relationships/image" Target="media/image49.png"/><Relationship Id="rId169" Type="http://schemas.openxmlformats.org/officeDocument/2006/relationships/image" Target="media/image132.png"/><Relationship Id="rId334" Type="http://schemas.openxmlformats.org/officeDocument/2006/relationships/image" Target="media/image297.png"/><Relationship Id="rId376" Type="http://schemas.openxmlformats.org/officeDocument/2006/relationships/image" Target="media/image339.png"/><Relationship Id="rId541" Type="http://schemas.openxmlformats.org/officeDocument/2006/relationships/image" Target="media/image504.png"/><Relationship Id="rId583" Type="http://schemas.openxmlformats.org/officeDocument/2006/relationships/image" Target="media/image546.png"/><Relationship Id="rId4" Type="http://schemas.openxmlformats.org/officeDocument/2006/relationships/settings" Target="settings.xml"/><Relationship Id="rId180" Type="http://schemas.openxmlformats.org/officeDocument/2006/relationships/image" Target="media/image143.png"/><Relationship Id="rId236" Type="http://schemas.openxmlformats.org/officeDocument/2006/relationships/image" Target="media/image199.png"/><Relationship Id="rId278" Type="http://schemas.openxmlformats.org/officeDocument/2006/relationships/image" Target="media/image241.png"/><Relationship Id="rId401" Type="http://schemas.openxmlformats.org/officeDocument/2006/relationships/image" Target="media/image364.png"/><Relationship Id="rId443" Type="http://schemas.openxmlformats.org/officeDocument/2006/relationships/image" Target="media/image406.png"/><Relationship Id="rId303" Type="http://schemas.openxmlformats.org/officeDocument/2006/relationships/image" Target="media/image266.png"/><Relationship Id="rId485" Type="http://schemas.openxmlformats.org/officeDocument/2006/relationships/image" Target="media/image448.png"/><Relationship Id="rId42" Type="http://schemas.openxmlformats.org/officeDocument/2006/relationships/image" Target="media/image23.png"/><Relationship Id="rId84" Type="http://schemas.openxmlformats.org/officeDocument/2006/relationships/image" Target="media/image60.png"/><Relationship Id="rId138" Type="http://schemas.openxmlformats.org/officeDocument/2006/relationships/footer" Target="footer29.xml"/><Relationship Id="rId345" Type="http://schemas.openxmlformats.org/officeDocument/2006/relationships/image" Target="media/image308.png"/><Relationship Id="rId387" Type="http://schemas.openxmlformats.org/officeDocument/2006/relationships/image" Target="media/image350.png"/><Relationship Id="rId510" Type="http://schemas.openxmlformats.org/officeDocument/2006/relationships/image" Target="media/image473.png"/><Relationship Id="rId552" Type="http://schemas.openxmlformats.org/officeDocument/2006/relationships/image" Target="media/image515.png"/><Relationship Id="rId191" Type="http://schemas.openxmlformats.org/officeDocument/2006/relationships/image" Target="media/image154.png"/><Relationship Id="rId205" Type="http://schemas.openxmlformats.org/officeDocument/2006/relationships/image" Target="media/image168.png"/><Relationship Id="rId247" Type="http://schemas.openxmlformats.org/officeDocument/2006/relationships/image" Target="media/image210.png"/><Relationship Id="rId412" Type="http://schemas.openxmlformats.org/officeDocument/2006/relationships/image" Target="media/image375.png"/><Relationship Id="rId107" Type="http://schemas.openxmlformats.org/officeDocument/2006/relationships/footer" Target="footer22.xml"/><Relationship Id="rId289" Type="http://schemas.openxmlformats.org/officeDocument/2006/relationships/image" Target="media/image252.png"/><Relationship Id="rId454" Type="http://schemas.openxmlformats.org/officeDocument/2006/relationships/image" Target="media/image417.png"/><Relationship Id="rId496" Type="http://schemas.openxmlformats.org/officeDocument/2006/relationships/image" Target="media/image459.png"/><Relationship Id="rId11" Type="http://schemas.openxmlformats.org/officeDocument/2006/relationships/footer" Target="footer2.xml"/><Relationship Id="rId53" Type="http://schemas.openxmlformats.org/officeDocument/2006/relationships/image" Target="media/image34.png"/><Relationship Id="rId149" Type="http://schemas.openxmlformats.org/officeDocument/2006/relationships/image" Target="media/image112.png"/><Relationship Id="rId314" Type="http://schemas.openxmlformats.org/officeDocument/2006/relationships/image" Target="media/image277.png"/><Relationship Id="rId356" Type="http://schemas.openxmlformats.org/officeDocument/2006/relationships/image" Target="media/image319.png"/><Relationship Id="rId398" Type="http://schemas.openxmlformats.org/officeDocument/2006/relationships/image" Target="media/image361.png"/><Relationship Id="rId521" Type="http://schemas.openxmlformats.org/officeDocument/2006/relationships/image" Target="media/image484.png"/><Relationship Id="rId563" Type="http://schemas.openxmlformats.org/officeDocument/2006/relationships/image" Target="media/image526.png"/><Relationship Id="rId95" Type="http://schemas.openxmlformats.org/officeDocument/2006/relationships/image" Target="media/image68.png"/><Relationship Id="rId160" Type="http://schemas.openxmlformats.org/officeDocument/2006/relationships/image" Target="media/image123.png"/><Relationship Id="rId216" Type="http://schemas.openxmlformats.org/officeDocument/2006/relationships/image" Target="media/image179.png"/><Relationship Id="rId423" Type="http://schemas.openxmlformats.org/officeDocument/2006/relationships/image" Target="media/image386.png"/><Relationship Id="rId258" Type="http://schemas.openxmlformats.org/officeDocument/2006/relationships/image" Target="media/image221.png"/><Relationship Id="rId465" Type="http://schemas.openxmlformats.org/officeDocument/2006/relationships/image" Target="media/image428.png"/><Relationship Id="rId22" Type="http://schemas.openxmlformats.org/officeDocument/2006/relationships/image" Target="media/image11.png"/><Relationship Id="rId64" Type="http://schemas.openxmlformats.org/officeDocument/2006/relationships/image" Target="media/image40.png"/><Relationship Id="rId118" Type="http://schemas.openxmlformats.org/officeDocument/2006/relationships/footer" Target="footer24.xml"/><Relationship Id="rId325" Type="http://schemas.openxmlformats.org/officeDocument/2006/relationships/image" Target="media/image288.png"/><Relationship Id="rId367" Type="http://schemas.openxmlformats.org/officeDocument/2006/relationships/image" Target="media/image330.png"/><Relationship Id="rId532" Type="http://schemas.openxmlformats.org/officeDocument/2006/relationships/image" Target="media/image495.png"/><Relationship Id="rId574" Type="http://schemas.openxmlformats.org/officeDocument/2006/relationships/image" Target="media/image537.png"/><Relationship Id="rId171" Type="http://schemas.openxmlformats.org/officeDocument/2006/relationships/image" Target="media/image134.png"/><Relationship Id="rId227" Type="http://schemas.openxmlformats.org/officeDocument/2006/relationships/image" Target="media/image190.png"/><Relationship Id="rId269" Type="http://schemas.openxmlformats.org/officeDocument/2006/relationships/image" Target="media/image232.png"/><Relationship Id="rId434" Type="http://schemas.openxmlformats.org/officeDocument/2006/relationships/image" Target="media/image397.png"/><Relationship Id="rId476" Type="http://schemas.openxmlformats.org/officeDocument/2006/relationships/image" Target="media/image439.png"/><Relationship Id="rId33" Type="http://schemas.openxmlformats.org/officeDocument/2006/relationships/footer" Target="footer9.xml"/><Relationship Id="rId129" Type="http://schemas.openxmlformats.org/officeDocument/2006/relationships/footer" Target="footer28.xml"/><Relationship Id="rId280" Type="http://schemas.openxmlformats.org/officeDocument/2006/relationships/image" Target="media/image243.png"/><Relationship Id="rId336" Type="http://schemas.openxmlformats.org/officeDocument/2006/relationships/image" Target="media/image299.jpeg"/><Relationship Id="rId501" Type="http://schemas.openxmlformats.org/officeDocument/2006/relationships/image" Target="media/image464.png"/><Relationship Id="rId543" Type="http://schemas.openxmlformats.org/officeDocument/2006/relationships/image" Target="media/image506.png"/><Relationship Id="rId75" Type="http://schemas.openxmlformats.org/officeDocument/2006/relationships/image" Target="media/image51.png"/><Relationship Id="rId140" Type="http://schemas.openxmlformats.org/officeDocument/2006/relationships/image" Target="media/image103.png"/><Relationship Id="rId182" Type="http://schemas.openxmlformats.org/officeDocument/2006/relationships/image" Target="media/image145.png"/><Relationship Id="rId378" Type="http://schemas.openxmlformats.org/officeDocument/2006/relationships/image" Target="media/image341.png"/><Relationship Id="rId403" Type="http://schemas.openxmlformats.org/officeDocument/2006/relationships/image" Target="media/image366.png"/><Relationship Id="rId585" Type="http://schemas.openxmlformats.org/officeDocument/2006/relationships/footer" Target="footer31.xml"/><Relationship Id="rId6" Type="http://schemas.openxmlformats.org/officeDocument/2006/relationships/footnotes" Target="footnotes.xml"/><Relationship Id="rId238" Type="http://schemas.openxmlformats.org/officeDocument/2006/relationships/image" Target="media/image201.png"/><Relationship Id="rId445" Type="http://schemas.openxmlformats.org/officeDocument/2006/relationships/image" Target="media/image408.png"/><Relationship Id="rId487" Type="http://schemas.openxmlformats.org/officeDocument/2006/relationships/image" Target="media/image450.png"/><Relationship Id="rId291" Type="http://schemas.openxmlformats.org/officeDocument/2006/relationships/image" Target="media/image254.png"/><Relationship Id="rId305" Type="http://schemas.openxmlformats.org/officeDocument/2006/relationships/image" Target="media/image268.png"/><Relationship Id="rId347" Type="http://schemas.openxmlformats.org/officeDocument/2006/relationships/image" Target="media/image310.png"/><Relationship Id="rId512" Type="http://schemas.openxmlformats.org/officeDocument/2006/relationships/image" Target="media/image475.png"/><Relationship Id="rId44" Type="http://schemas.openxmlformats.org/officeDocument/2006/relationships/image" Target="media/image25.png"/><Relationship Id="rId86" Type="http://schemas.openxmlformats.org/officeDocument/2006/relationships/image" Target="media/image62.png"/><Relationship Id="rId151" Type="http://schemas.openxmlformats.org/officeDocument/2006/relationships/image" Target="media/image114.png"/><Relationship Id="rId389" Type="http://schemas.openxmlformats.org/officeDocument/2006/relationships/image" Target="media/image352.png"/><Relationship Id="rId554" Type="http://schemas.openxmlformats.org/officeDocument/2006/relationships/image" Target="media/image517.png"/><Relationship Id="rId193" Type="http://schemas.openxmlformats.org/officeDocument/2006/relationships/image" Target="media/image156.png"/><Relationship Id="rId207" Type="http://schemas.openxmlformats.org/officeDocument/2006/relationships/image" Target="media/image170.png"/><Relationship Id="rId249" Type="http://schemas.openxmlformats.org/officeDocument/2006/relationships/image" Target="media/image212.png"/><Relationship Id="rId414" Type="http://schemas.openxmlformats.org/officeDocument/2006/relationships/image" Target="media/image377.png"/><Relationship Id="rId456" Type="http://schemas.openxmlformats.org/officeDocument/2006/relationships/image" Target="media/image419.png"/><Relationship Id="rId498" Type="http://schemas.openxmlformats.org/officeDocument/2006/relationships/image" Target="media/image461.png"/><Relationship Id="rId13" Type="http://schemas.openxmlformats.org/officeDocument/2006/relationships/header" Target="header2.xml"/><Relationship Id="rId109" Type="http://schemas.openxmlformats.org/officeDocument/2006/relationships/image" Target="media/image80.png"/><Relationship Id="rId260" Type="http://schemas.openxmlformats.org/officeDocument/2006/relationships/image" Target="media/image223.png"/><Relationship Id="rId316" Type="http://schemas.openxmlformats.org/officeDocument/2006/relationships/image" Target="media/image279.png"/><Relationship Id="rId523" Type="http://schemas.openxmlformats.org/officeDocument/2006/relationships/image" Target="media/image486.png"/><Relationship Id="rId55" Type="http://schemas.openxmlformats.org/officeDocument/2006/relationships/header" Target="header4.xml"/><Relationship Id="rId97" Type="http://schemas.openxmlformats.org/officeDocument/2006/relationships/footer" Target="footer21.xml"/><Relationship Id="rId120" Type="http://schemas.openxmlformats.org/officeDocument/2006/relationships/image" Target="media/image89.png"/><Relationship Id="rId358" Type="http://schemas.openxmlformats.org/officeDocument/2006/relationships/image" Target="media/image321.png"/><Relationship Id="rId565" Type="http://schemas.openxmlformats.org/officeDocument/2006/relationships/image" Target="media/image528.png"/><Relationship Id="rId162" Type="http://schemas.openxmlformats.org/officeDocument/2006/relationships/image" Target="media/image125.png"/><Relationship Id="rId218" Type="http://schemas.openxmlformats.org/officeDocument/2006/relationships/image" Target="media/image181.png"/><Relationship Id="rId425" Type="http://schemas.openxmlformats.org/officeDocument/2006/relationships/image" Target="media/image388.png"/><Relationship Id="rId467" Type="http://schemas.openxmlformats.org/officeDocument/2006/relationships/image" Target="media/image430.png"/><Relationship Id="rId271" Type="http://schemas.openxmlformats.org/officeDocument/2006/relationships/image" Target="media/image234.png"/><Relationship Id="rId24" Type="http://schemas.openxmlformats.org/officeDocument/2006/relationships/image" Target="media/image13.png"/><Relationship Id="rId66" Type="http://schemas.openxmlformats.org/officeDocument/2006/relationships/image" Target="media/image42.png"/><Relationship Id="rId131" Type="http://schemas.openxmlformats.org/officeDocument/2006/relationships/image" Target="media/image96.png"/><Relationship Id="rId327" Type="http://schemas.openxmlformats.org/officeDocument/2006/relationships/image" Target="media/image290.png"/><Relationship Id="rId369" Type="http://schemas.openxmlformats.org/officeDocument/2006/relationships/image" Target="media/image332.png"/><Relationship Id="rId534" Type="http://schemas.openxmlformats.org/officeDocument/2006/relationships/image" Target="media/image497.png"/><Relationship Id="rId576" Type="http://schemas.openxmlformats.org/officeDocument/2006/relationships/image" Target="media/image539.png"/><Relationship Id="rId173" Type="http://schemas.openxmlformats.org/officeDocument/2006/relationships/image" Target="media/image136.png"/><Relationship Id="rId229" Type="http://schemas.openxmlformats.org/officeDocument/2006/relationships/image" Target="media/image192.png"/><Relationship Id="rId380" Type="http://schemas.openxmlformats.org/officeDocument/2006/relationships/image" Target="media/image343.png"/><Relationship Id="rId436" Type="http://schemas.openxmlformats.org/officeDocument/2006/relationships/image" Target="media/image399.png"/><Relationship Id="rId240" Type="http://schemas.openxmlformats.org/officeDocument/2006/relationships/image" Target="media/image203.png"/><Relationship Id="rId478" Type="http://schemas.openxmlformats.org/officeDocument/2006/relationships/image" Target="media/image441.png"/><Relationship Id="rId35" Type="http://schemas.openxmlformats.org/officeDocument/2006/relationships/footer" Target="footer10.xml"/><Relationship Id="rId77" Type="http://schemas.openxmlformats.org/officeDocument/2006/relationships/image" Target="media/image53.png"/><Relationship Id="rId100" Type="http://schemas.openxmlformats.org/officeDocument/2006/relationships/image" Target="media/image72.png"/><Relationship Id="rId282" Type="http://schemas.openxmlformats.org/officeDocument/2006/relationships/image" Target="media/image245.png"/><Relationship Id="rId338" Type="http://schemas.openxmlformats.org/officeDocument/2006/relationships/image" Target="media/image301.jpeg"/><Relationship Id="rId503" Type="http://schemas.openxmlformats.org/officeDocument/2006/relationships/image" Target="media/image466.png"/><Relationship Id="rId545" Type="http://schemas.openxmlformats.org/officeDocument/2006/relationships/image" Target="media/image508.png"/><Relationship Id="rId587" Type="http://schemas.openxmlformats.org/officeDocument/2006/relationships/theme" Target="theme/theme1.xml"/><Relationship Id="rId8" Type="http://schemas.openxmlformats.org/officeDocument/2006/relationships/image" Target="media/image5.jpg"/><Relationship Id="rId142" Type="http://schemas.openxmlformats.org/officeDocument/2006/relationships/image" Target="media/image105.png"/><Relationship Id="rId184" Type="http://schemas.openxmlformats.org/officeDocument/2006/relationships/image" Target="media/image147.png"/><Relationship Id="rId391" Type="http://schemas.openxmlformats.org/officeDocument/2006/relationships/image" Target="media/image354.png"/><Relationship Id="rId405" Type="http://schemas.openxmlformats.org/officeDocument/2006/relationships/image" Target="media/image368.png"/><Relationship Id="rId447" Type="http://schemas.openxmlformats.org/officeDocument/2006/relationships/image" Target="media/image410.png"/><Relationship Id="rId251" Type="http://schemas.openxmlformats.org/officeDocument/2006/relationships/image" Target="media/image214.png"/><Relationship Id="rId489" Type="http://schemas.openxmlformats.org/officeDocument/2006/relationships/image" Target="media/image452.png"/><Relationship Id="rId46" Type="http://schemas.openxmlformats.org/officeDocument/2006/relationships/image" Target="media/image27.png"/><Relationship Id="rId293" Type="http://schemas.openxmlformats.org/officeDocument/2006/relationships/image" Target="media/image256.png"/><Relationship Id="rId307" Type="http://schemas.openxmlformats.org/officeDocument/2006/relationships/image" Target="media/image270.png"/><Relationship Id="rId349" Type="http://schemas.openxmlformats.org/officeDocument/2006/relationships/image" Target="media/image312.png"/><Relationship Id="rId514" Type="http://schemas.openxmlformats.org/officeDocument/2006/relationships/image" Target="media/image477.png"/><Relationship Id="rId556" Type="http://schemas.openxmlformats.org/officeDocument/2006/relationships/image" Target="media/image519.png"/><Relationship Id="rId88" Type="http://schemas.openxmlformats.org/officeDocument/2006/relationships/footer" Target="footer18.xml"/><Relationship Id="rId111" Type="http://schemas.openxmlformats.org/officeDocument/2006/relationships/image" Target="media/image82.png"/><Relationship Id="rId153" Type="http://schemas.openxmlformats.org/officeDocument/2006/relationships/image" Target="media/image116.png"/><Relationship Id="rId195" Type="http://schemas.openxmlformats.org/officeDocument/2006/relationships/image" Target="media/image158.png"/><Relationship Id="rId209" Type="http://schemas.openxmlformats.org/officeDocument/2006/relationships/image" Target="media/image172.png"/><Relationship Id="rId360" Type="http://schemas.openxmlformats.org/officeDocument/2006/relationships/image" Target="media/image323.png"/><Relationship Id="rId416" Type="http://schemas.openxmlformats.org/officeDocument/2006/relationships/image" Target="media/image379.png"/><Relationship Id="rId220" Type="http://schemas.openxmlformats.org/officeDocument/2006/relationships/image" Target="media/image183.png"/><Relationship Id="rId458" Type="http://schemas.openxmlformats.org/officeDocument/2006/relationships/image" Target="media/image421.png"/><Relationship Id="rId15" Type="http://schemas.openxmlformats.org/officeDocument/2006/relationships/image" Target="media/image7.png"/><Relationship Id="rId57" Type="http://schemas.openxmlformats.org/officeDocument/2006/relationships/footer" Target="footer16.xml"/><Relationship Id="rId262" Type="http://schemas.openxmlformats.org/officeDocument/2006/relationships/image" Target="media/image225.png"/><Relationship Id="rId318" Type="http://schemas.openxmlformats.org/officeDocument/2006/relationships/image" Target="media/image281.png"/><Relationship Id="rId525" Type="http://schemas.openxmlformats.org/officeDocument/2006/relationships/image" Target="media/image488.png"/><Relationship Id="rId567" Type="http://schemas.openxmlformats.org/officeDocument/2006/relationships/image" Target="media/image530.png"/><Relationship Id="rId99" Type="http://schemas.openxmlformats.org/officeDocument/2006/relationships/image" Target="media/image71.png"/><Relationship Id="rId122" Type="http://schemas.openxmlformats.org/officeDocument/2006/relationships/image" Target="media/image90.png"/><Relationship Id="rId164" Type="http://schemas.openxmlformats.org/officeDocument/2006/relationships/image" Target="media/image127.png"/><Relationship Id="rId371" Type="http://schemas.openxmlformats.org/officeDocument/2006/relationships/image" Target="media/image334.png"/><Relationship Id="rId427" Type="http://schemas.openxmlformats.org/officeDocument/2006/relationships/image" Target="media/image390.png"/><Relationship Id="rId469" Type="http://schemas.openxmlformats.org/officeDocument/2006/relationships/image" Target="media/image432.png"/><Relationship Id="rId26" Type="http://schemas.openxmlformats.org/officeDocument/2006/relationships/image" Target="media/image15.png"/><Relationship Id="rId231" Type="http://schemas.openxmlformats.org/officeDocument/2006/relationships/image" Target="media/image194.png"/><Relationship Id="rId273" Type="http://schemas.openxmlformats.org/officeDocument/2006/relationships/image" Target="media/image236.png"/><Relationship Id="rId329" Type="http://schemas.openxmlformats.org/officeDocument/2006/relationships/image" Target="media/image292.png"/><Relationship Id="rId480" Type="http://schemas.openxmlformats.org/officeDocument/2006/relationships/image" Target="media/image443.png"/><Relationship Id="rId536" Type="http://schemas.openxmlformats.org/officeDocument/2006/relationships/image" Target="media/image499.png"/><Relationship Id="rId68" Type="http://schemas.openxmlformats.org/officeDocument/2006/relationships/image" Target="media/image44.png"/><Relationship Id="rId133" Type="http://schemas.openxmlformats.org/officeDocument/2006/relationships/image" Target="media/image98.png"/><Relationship Id="rId175" Type="http://schemas.openxmlformats.org/officeDocument/2006/relationships/image" Target="media/image138.png"/><Relationship Id="rId340" Type="http://schemas.openxmlformats.org/officeDocument/2006/relationships/image" Target="media/image303.png"/><Relationship Id="rId578" Type="http://schemas.openxmlformats.org/officeDocument/2006/relationships/image" Target="media/image541.png"/><Relationship Id="rId200" Type="http://schemas.openxmlformats.org/officeDocument/2006/relationships/image" Target="media/image163.png"/><Relationship Id="rId382" Type="http://schemas.openxmlformats.org/officeDocument/2006/relationships/image" Target="media/image345.png"/><Relationship Id="rId438" Type="http://schemas.openxmlformats.org/officeDocument/2006/relationships/image" Target="media/image401.png"/><Relationship Id="rId242" Type="http://schemas.openxmlformats.org/officeDocument/2006/relationships/image" Target="media/image205.png"/><Relationship Id="rId284" Type="http://schemas.openxmlformats.org/officeDocument/2006/relationships/image" Target="media/image247.png"/><Relationship Id="rId491" Type="http://schemas.openxmlformats.org/officeDocument/2006/relationships/image" Target="media/image454.png"/><Relationship Id="rId505" Type="http://schemas.openxmlformats.org/officeDocument/2006/relationships/image" Target="media/image468.png"/><Relationship Id="rId37" Type="http://schemas.openxmlformats.org/officeDocument/2006/relationships/image" Target="media/image21.png"/><Relationship Id="rId79" Type="http://schemas.openxmlformats.org/officeDocument/2006/relationships/image" Target="media/image55.png"/><Relationship Id="rId102" Type="http://schemas.openxmlformats.org/officeDocument/2006/relationships/image" Target="media/image74.png"/><Relationship Id="rId144" Type="http://schemas.openxmlformats.org/officeDocument/2006/relationships/image" Target="media/image107.png"/><Relationship Id="rId547" Type="http://schemas.openxmlformats.org/officeDocument/2006/relationships/image" Target="media/image510.png"/><Relationship Id="rId90" Type="http://schemas.openxmlformats.org/officeDocument/2006/relationships/image" Target="media/image65.png"/><Relationship Id="rId186" Type="http://schemas.openxmlformats.org/officeDocument/2006/relationships/image" Target="media/image149.png"/><Relationship Id="rId351" Type="http://schemas.openxmlformats.org/officeDocument/2006/relationships/image" Target="media/image314.png"/><Relationship Id="rId393" Type="http://schemas.openxmlformats.org/officeDocument/2006/relationships/image" Target="media/image356.png"/><Relationship Id="rId407" Type="http://schemas.openxmlformats.org/officeDocument/2006/relationships/image" Target="media/image370.png"/><Relationship Id="rId449" Type="http://schemas.openxmlformats.org/officeDocument/2006/relationships/image" Target="media/image412.png"/><Relationship Id="rId211" Type="http://schemas.openxmlformats.org/officeDocument/2006/relationships/image" Target="media/image174.png"/><Relationship Id="rId253" Type="http://schemas.openxmlformats.org/officeDocument/2006/relationships/image" Target="media/image216.png"/><Relationship Id="rId295" Type="http://schemas.openxmlformats.org/officeDocument/2006/relationships/image" Target="media/image258.png"/><Relationship Id="rId309" Type="http://schemas.openxmlformats.org/officeDocument/2006/relationships/image" Target="media/image272.png"/><Relationship Id="rId460" Type="http://schemas.openxmlformats.org/officeDocument/2006/relationships/image" Target="media/image423.png"/><Relationship Id="rId516" Type="http://schemas.openxmlformats.org/officeDocument/2006/relationships/image" Target="media/image479.png"/><Relationship Id="rId48" Type="http://schemas.openxmlformats.org/officeDocument/2006/relationships/image" Target="media/image29.png"/><Relationship Id="rId113" Type="http://schemas.openxmlformats.org/officeDocument/2006/relationships/footer" Target="footer23.xml"/><Relationship Id="rId320" Type="http://schemas.openxmlformats.org/officeDocument/2006/relationships/image" Target="media/image283.png"/><Relationship Id="rId558" Type="http://schemas.openxmlformats.org/officeDocument/2006/relationships/image" Target="media/image521.png"/><Relationship Id="rId155" Type="http://schemas.openxmlformats.org/officeDocument/2006/relationships/image" Target="media/image118.png"/><Relationship Id="rId197" Type="http://schemas.openxmlformats.org/officeDocument/2006/relationships/image" Target="media/image160.png"/><Relationship Id="rId362" Type="http://schemas.openxmlformats.org/officeDocument/2006/relationships/image" Target="media/image325.png"/><Relationship Id="rId418" Type="http://schemas.openxmlformats.org/officeDocument/2006/relationships/image" Target="media/image381.png"/><Relationship Id="rId222" Type="http://schemas.openxmlformats.org/officeDocument/2006/relationships/image" Target="media/image185.png"/><Relationship Id="rId264" Type="http://schemas.openxmlformats.org/officeDocument/2006/relationships/image" Target="media/image227.png"/><Relationship Id="rId471" Type="http://schemas.openxmlformats.org/officeDocument/2006/relationships/image" Target="media/image434.png"/><Relationship Id="rId17" Type="http://schemas.openxmlformats.org/officeDocument/2006/relationships/image" Target="media/image9.png"/><Relationship Id="rId59" Type="http://schemas.openxmlformats.org/officeDocument/2006/relationships/footer" Target="footer17.xml"/><Relationship Id="rId124" Type="http://schemas.openxmlformats.org/officeDocument/2006/relationships/footer" Target="footer27.xml"/><Relationship Id="rId527" Type="http://schemas.openxmlformats.org/officeDocument/2006/relationships/image" Target="media/image490.png"/><Relationship Id="rId569" Type="http://schemas.openxmlformats.org/officeDocument/2006/relationships/image" Target="media/image532.png"/><Relationship Id="rId70" Type="http://schemas.openxmlformats.org/officeDocument/2006/relationships/image" Target="media/image46.png"/><Relationship Id="rId166" Type="http://schemas.openxmlformats.org/officeDocument/2006/relationships/image" Target="media/image129.png"/><Relationship Id="rId331" Type="http://schemas.openxmlformats.org/officeDocument/2006/relationships/image" Target="media/image294.png"/><Relationship Id="rId373" Type="http://schemas.openxmlformats.org/officeDocument/2006/relationships/image" Target="media/image336.png"/><Relationship Id="rId429" Type="http://schemas.openxmlformats.org/officeDocument/2006/relationships/image" Target="media/image392.png"/><Relationship Id="rId580" Type="http://schemas.openxmlformats.org/officeDocument/2006/relationships/image" Target="media/image543.png"/><Relationship Id="rId1" Type="http://schemas.openxmlformats.org/officeDocument/2006/relationships/customXml" Target="../customXml/item1.xml"/><Relationship Id="rId233" Type="http://schemas.openxmlformats.org/officeDocument/2006/relationships/image" Target="media/image196.png"/><Relationship Id="rId440" Type="http://schemas.openxmlformats.org/officeDocument/2006/relationships/image" Target="media/image403.png"/><Relationship Id="rId28" Type="http://schemas.openxmlformats.org/officeDocument/2006/relationships/footer" Target="footer8.xml"/><Relationship Id="rId275" Type="http://schemas.openxmlformats.org/officeDocument/2006/relationships/image" Target="media/image238.png"/><Relationship Id="rId300" Type="http://schemas.openxmlformats.org/officeDocument/2006/relationships/image" Target="media/image263.png"/><Relationship Id="rId482" Type="http://schemas.openxmlformats.org/officeDocument/2006/relationships/image" Target="media/image445.png"/><Relationship Id="rId538" Type="http://schemas.openxmlformats.org/officeDocument/2006/relationships/image" Target="media/image501.png"/><Relationship Id="rId81" Type="http://schemas.openxmlformats.org/officeDocument/2006/relationships/image" Target="media/image57.png"/><Relationship Id="rId135" Type="http://schemas.openxmlformats.org/officeDocument/2006/relationships/image" Target="media/image100.png"/><Relationship Id="rId177" Type="http://schemas.openxmlformats.org/officeDocument/2006/relationships/image" Target="media/image140.png"/><Relationship Id="rId342" Type="http://schemas.openxmlformats.org/officeDocument/2006/relationships/image" Target="media/image305.png"/><Relationship Id="rId384" Type="http://schemas.openxmlformats.org/officeDocument/2006/relationships/image" Target="media/image347.png"/><Relationship Id="rId202" Type="http://schemas.openxmlformats.org/officeDocument/2006/relationships/image" Target="media/image165.png"/><Relationship Id="rId244" Type="http://schemas.openxmlformats.org/officeDocument/2006/relationships/image" Target="media/image207.png"/><Relationship Id="rId39" Type="http://schemas.openxmlformats.org/officeDocument/2006/relationships/footer" Target="footer13.xml"/><Relationship Id="rId286" Type="http://schemas.openxmlformats.org/officeDocument/2006/relationships/image" Target="media/image249.png"/><Relationship Id="rId451" Type="http://schemas.openxmlformats.org/officeDocument/2006/relationships/image" Target="media/image414.png"/><Relationship Id="rId493" Type="http://schemas.openxmlformats.org/officeDocument/2006/relationships/image" Target="media/image456.png"/><Relationship Id="rId507" Type="http://schemas.openxmlformats.org/officeDocument/2006/relationships/image" Target="media/image470.png"/><Relationship Id="rId549" Type="http://schemas.openxmlformats.org/officeDocument/2006/relationships/image" Target="media/image512.png"/><Relationship Id="rId50" Type="http://schemas.openxmlformats.org/officeDocument/2006/relationships/image" Target="media/image31.png"/><Relationship Id="rId104" Type="http://schemas.openxmlformats.org/officeDocument/2006/relationships/image" Target="media/image76.png"/><Relationship Id="rId146" Type="http://schemas.openxmlformats.org/officeDocument/2006/relationships/image" Target="media/image109.png"/><Relationship Id="rId188" Type="http://schemas.openxmlformats.org/officeDocument/2006/relationships/image" Target="media/image151.png"/><Relationship Id="rId311" Type="http://schemas.openxmlformats.org/officeDocument/2006/relationships/image" Target="media/image274.png"/><Relationship Id="rId353" Type="http://schemas.openxmlformats.org/officeDocument/2006/relationships/image" Target="media/image316.png"/><Relationship Id="rId395" Type="http://schemas.openxmlformats.org/officeDocument/2006/relationships/image" Target="media/image358.png"/><Relationship Id="rId409" Type="http://schemas.openxmlformats.org/officeDocument/2006/relationships/image" Target="media/image372.png"/><Relationship Id="rId560" Type="http://schemas.openxmlformats.org/officeDocument/2006/relationships/image" Target="media/image523.png"/><Relationship Id="rId92" Type="http://schemas.openxmlformats.org/officeDocument/2006/relationships/image" Target="media/image66.png"/><Relationship Id="rId213" Type="http://schemas.openxmlformats.org/officeDocument/2006/relationships/image" Target="media/image176.png"/><Relationship Id="rId420" Type="http://schemas.openxmlformats.org/officeDocument/2006/relationships/image" Target="media/image383.png"/><Relationship Id="rId255" Type="http://schemas.openxmlformats.org/officeDocument/2006/relationships/image" Target="media/image218.png"/><Relationship Id="rId297" Type="http://schemas.openxmlformats.org/officeDocument/2006/relationships/image" Target="media/image260.png"/><Relationship Id="rId462" Type="http://schemas.openxmlformats.org/officeDocument/2006/relationships/image" Target="media/image425.png"/><Relationship Id="rId518" Type="http://schemas.openxmlformats.org/officeDocument/2006/relationships/image" Target="media/image481.png"/><Relationship Id="rId115" Type="http://schemas.openxmlformats.org/officeDocument/2006/relationships/image" Target="media/image85.png"/><Relationship Id="rId157" Type="http://schemas.openxmlformats.org/officeDocument/2006/relationships/image" Target="media/image120.png"/><Relationship Id="rId322" Type="http://schemas.openxmlformats.org/officeDocument/2006/relationships/image" Target="media/image285.png"/><Relationship Id="rId364" Type="http://schemas.openxmlformats.org/officeDocument/2006/relationships/image" Target="media/image327.png"/><Relationship Id="rId61" Type="http://schemas.openxmlformats.org/officeDocument/2006/relationships/image" Target="media/image37.png"/><Relationship Id="rId199" Type="http://schemas.openxmlformats.org/officeDocument/2006/relationships/image" Target="media/image162.png"/><Relationship Id="rId571" Type="http://schemas.openxmlformats.org/officeDocument/2006/relationships/image" Target="media/image534.png"/><Relationship Id="rId19" Type="http://schemas.openxmlformats.org/officeDocument/2006/relationships/header" Target="header3.xml"/><Relationship Id="rId224" Type="http://schemas.openxmlformats.org/officeDocument/2006/relationships/image" Target="media/image187.png"/><Relationship Id="rId266" Type="http://schemas.openxmlformats.org/officeDocument/2006/relationships/image" Target="media/image229.png"/><Relationship Id="rId431" Type="http://schemas.openxmlformats.org/officeDocument/2006/relationships/image" Target="media/image394.png"/><Relationship Id="rId473" Type="http://schemas.openxmlformats.org/officeDocument/2006/relationships/image" Target="media/image436.png"/><Relationship Id="rId529" Type="http://schemas.openxmlformats.org/officeDocument/2006/relationships/image" Target="media/image492.png"/><Relationship Id="rId30" Type="http://schemas.openxmlformats.org/officeDocument/2006/relationships/image" Target="media/image17.png"/><Relationship Id="rId126" Type="http://schemas.openxmlformats.org/officeDocument/2006/relationships/image" Target="media/image92.png"/><Relationship Id="rId168" Type="http://schemas.openxmlformats.org/officeDocument/2006/relationships/image" Target="media/image131.png"/><Relationship Id="rId333" Type="http://schemas.openxmlformats.org/officeDocument/2006/relationships/image" Target="media/image296.png"/><Relationship Id="rId540" Type="http://schemas.openxmlformats.org/officeDocument/2006/relationships/image" Target="media/image503.png"/><Relationship Id="rId72" Type="http://schemas.openxmlformats.org/officeDocument/2006/relationships/image" Target="media/image48.png"/><Relationship Id="rId375" Type="http://schemas.openxmlformats.org/officeDocument/2006/relationships/image" Target="media/image338.png"/><Relationship Id="rId582" Type="http://schemas.openxmlformats.org/officeDocument/2006/relationships/image" Target="media/image545.png"/><Relationship Id="rId3" Type="http://schemas.openxmlformats.org/officeDocument/2006/relationships/styles" Target="styles.xml"/><Relationship Id="rId235" Type="http://schemas.openxmlformats.org/officeDocument/2006/relationships/image" Target="media/image198.png"/><Relationship Id="rId277" Type="http://schemas.openxmlformats.org/officeDocument/2006/relationships/image" Target="media/image240.png"/><Relationship Id="rId400" Type="http://schemas.openxmlformats.org/officeDocument/2006/relationships/image" Target="media/image363.png"/><Relationship Id="rId442" Type="http://schemas.openxmlformats.org/officeDocument/2006/relationships/image" Target="media/image405.png"/><Relationship Id="rId484" Type="http://schemas.openxmlformats.org/officeDocument/2006/relationships/image" Target="media/image447.png"/><Relationship Id="rId137" Type="http://schemas.openxmlformats.org/officeDocument/2006/relationships/image" Target="media/image102.png"/><Relationship Id="rId302" Type="http://schemas.openxmlformats.org/officeDocument/2006/relationships/image" Target="media/image265.png"/><Relationship Id="rId344" Type="http://schemas.openxmlformats.org/officeDocument/2006/relationships/image" Target="media/image307.png"/><Relationship Id="rId41" Type="http://schemas.openxmlformats.org/officeDocument/2006/relationships/image" Target="media/image22.png"/><Relationship Id="rId83" Type="http://schemas.openxmlformats.org/officeDocument/2006/relationships/image" Target="media/image59.png"/><Relationship Id="rId179" Type="http://schemas.openxmlformats.org/officeDocument/2006/relationships/image" Target="media/image142.png"/><Relationship Id="rId386" Type="http://schemas.openxmlformats.org/officeDocument/2006/relationships/image" Target="media/image349.png"/><Relationship Id="rId551" Type="http://schemas.openxmlformats.org/officeDocument/2006/relationships/image" Target="media/image514.png"/><Relationship Id="rId190" Type="http://schemas.openxmlformats.org/officeDocument/2006/relationships/image" Target="media/image153.png"/><Relationship Id="rId204" Type="http://schemas.openxmlformats.org/officeDocument/2006/relationships/image" Target="media/image167.png"/><Relationship Id="rId246" Type="http://schemas.openxmlformats.org/officeDocument/2006/relationships/image" Target="media/image209.png"/><Relationship Id="rId288" Type="http://schemas.openxmlformats.org/officeDocument/2006/relationships/image" Target="media/image251.png"/><Relationship Id="rId411" Type="http://schemas.openxmlformats.org/officeDocument/2006/relationships/image" Target="media/image374.png"/><Relationship Id="rId453" Type="http://schemas.openxmlformats.org/officeDocument/2006/relationships/image" Target="media/image416.png"/><Relationship Id="rId509" Type="http://schemas.openxmlformats.org/officeDocument/2006/relationships/image" Target="media/image472.png"/><Relationship Id="rId106" Type="http://schemas.openxmlformats.org/officeDocument/2006/relationships/image" Target="media/image78.png"/><Relationship Id="rId313" Type="http://schemas.openxmlformats.org/officeDocument/2006/relationships/image" Target="media/image276.png"/><Relationship Id="rId495" Type="http://schemas.openxmlformats.org/officeDocument/2006/relationships/image" Target="media/image458.png"/><Relationship Id="rId10" Type="http://schemas.openxmlformats.org/officeDocument/2006/relationships/footer" Target="footer1.xml"/><Relationship Id="rId52" Type="http://schemas.openxmlformats.org/officeDocument/2006/relationships/image" Target="media/image33.png"/><Relationship Id="rId94" Type="http://schemas.openxmlformats.org/officeDocument/2006/relationships/footer" Target="footer20.xml"/><Relationship Id="rId148" Type="http://schemas.openxmlformats.org/officeDocument/2006/relationships/image" Target="media/image111.png"/><Relationship Id="rId355" Type="http://schemas.openxmlformats.org/officeDocument/2006/relationships/image" Target="media/image318.png"/><Relationship Id="rId397" Type="http://schemas.openxmlformats.org/officeDocument/2006/relationships/image" Target="media/image360.png"/><Relationship Id="rId520" Type="http://schemas.openxmlformats.org/officeDocument/2006/relationships/image" Target="media/image483.png"/><Relationship Id="rId562" Type="http://schemas.openxmlformats.org/officeDocument/2006/relationships/image" Target="media/image525.png"/><Relationship Id="rId215" Type="http://schemas.openxmlformats.org/officeDocument/2006/relationships/image" Target="media/image178.png"/><Relationship Id="rId257" Type="http://schemas.openxmlformats.org/officeDocument/2006/relationships/image" Target="media/image220.png"/><Relationship Id="rId422" Type="http://schemas.openxmlformats.org/officeDocument/2006/relationships/image" Target="media/image385.png"/><Relationship Id="rId464" Type="http://schemas.openxmlformats.org/officeDocument/2006/relationships/image" Target="media/image427.png"/><Relationship Id="rId299" Type="http://schemas.openxmlformats.org/officeDocument/2006/relationships/image" Target="media/image262.png"/><Relationship Id="rId63" Type="http://schemas.openxmlformats.org/officeDocument/2006/relationships/image" Target="media/image39.png"/><Relationship Id="rId159" Type="http://schemas.openxmlformats.org/officeDocument/2006/relationships/image" Target="media/image122.png"/><Relationship Id="rId366" Type="http://schemas.openxmlformats.org/officeDocument/2006/relationships/image" Target="media/image329.png"/><Relationship Id="rId573" Type="http://schemas.openxmlformats.org/officeDocument/2006/relationships/image" Target="media/image536.png"/><Relationship Id="rId226" Type="http://schemas.openxmlformats.org/officeDocument/2006/relationships/image" Target="media/image189.png"/><Relationship Id="rId433" Type="http://schemas.openxmlformats.org/officeDocument/2006/relationships/image" Target="media/image396.png"/><Relationship Id="rId74" Type="http://schemas.openxmlformats.org/officeDocument/2006/relationships/image" Target="media/image50.png"/><Relationship Id="rId377" Type="http://schemas.openxmlformats.org/officeDocument/2006/relationships/image" Target="media/image340.png"/><Relationship Id="rId500" Type="http://schemas.openxmlformats.org/officeDocument/2006/relationships/image" Target="media/image463.png"/><Relationship Id="rId584" Type="http://schemas.openxmlformats.org/officeDocument/2006/relationships/image" Target="media/image547.png"/><Relationship Id="rId5" Type="http://schemas.openxmlformats.org/officeDocument/2006/relationships/webSettings" Target="webSettings.xml"/><Relationship Id="rId237" Type="http://schemas.openxmlformats.org/officeDocument/2006/relationships/image" Target="media/image200.png"/><Relationship Id="rId444" Type="http://schemas.openxmlformats.org/officeDocument/2006/relationships/image" Target="media/image407.png"/><Relationship Id="rId290" Type="http://schemas.openxmlformats.org/officeDocument/2006/relationships/image" Target="media/image253.png"/><Relationship Id="rId304" Type="http://schemas.openxmlformats.org/officeDocument/2006/relationships/image" Target="media/image267.png"/><Relationship Id="rId388" Type="http://schemas.openxmlformats.org/officeDocument/2006/relationships/image" Target="media/image351.png"/><Relationship Id="rId511" Type="http://schemas.openxmlformats.org/officeDocument/2006/relationships/image" Target="media/image474.png"/><Relationship Id="rId85" Type="http://schemas.openxmlformats.org/officeDocument/2006/relationships/image" Target="media/image61.png"/><Relationship Id="rId150" Type="http://schemas.openxmlformats.org/officeDocument/2006/relationships/image" Target="media/image113.png"/><Relationship Id="rId248" Type="http://schemas.openxmlformats.org/officeDocument/2006/relationships/image" Target="media/image211.png"/><Relationship Id="rId455" Type="http://schemas.openxmlformats.org/officeDocument/2006/relationships/image" Target="media/image418.png"/><Relationship Id="rId12" Type="http://schemas.openxmlformats.org/officeDocument/2006/relationships/footer" Target="footer3.xml"/><Relationship Id="rId108" Type="http://schemas.openxmlformats.org/officeDocument/2006/relationships/image" Target="media/image79.png"/><Relationship Id="rId315" Type="http://schemas.openxmlformats.org/officeDocument/2006/relationships/image" Target="media/image278.png"/><Relationship Id="rId522" Type="http://schemas.openxmlformats.org/officeDocument/2006/relationships/image" Target="media/image485.png"/><Relationship Id="rId96" Type="http://schemas.openxmlformats.org/officeDocument/2006/relationships/image" Target="media/image69.png"/><Relationship Id="rId161" Type="http://schemas.openxmlformats.org/officeDocument/2006/relationships/image" Target="media/image124.png"/><Relationship Id="rId399" Type="http://schemas.openxmlformats.org/officeDocument/2006/relationships/image" Target="media/image362.png"/><Relationship Id="rId259" Type="http://schemas.openxmlformats.org/officeDocument/2006/relationships/image" Target="media/image222.png"/><Relationship Id="rId466" Type="http://schemas.openxmlformats.org/officeDocument/2006/relationships/image" Target="media/image429.png"/><Relationship Id="rId23" Type="http://schemas.openxmlformats.org/officeDocument/2006/relationships/image" Target="media/image12.png"/><Relationship Id="rId119" Type="http://schemas.openxmlformats.org/officeDocument/2006/relationships/image" Target="media/image88.png"/><Relationship Id="rId326" Type="http://schemas.openxmlformats.org/officeDocument/2006/relationships/image" Target="media/image289.png"/><Relationship Id="rId533" Type="http://schemas.openxmlformats.org/officeDocument/2006/relationships/image" Target="media/image496.png"/><Relationship Id="rId172" Type="http://schemas.openxmlformats.org/officeDocument/2006/relationships/image" Target="media/image135.png"/><Relationship Id="rId477" Type="http://schemas.openxmlformats.org/officeDocument/2006/relationships/image" Target="media/image440.png"/><Relationship Id="rId337" Type="http://schemas.openxmlformats.org/officeDocument/2006/relationships/image" Target="media/image300.jpeg"/><Relationship Id="rId34" Type="http://schemas.openxmlformats.org/officeDocument/2006/relationships/image" Target="media/image20.png"/><Relationship Id="rId544" Type="http://schemas.openxmlformats.org/officeDocument/2006/relationships/image" Target="media/image507.png"/><Relationship Id="rId183" Type="http://schemas.openxmlformats.org/officeDocument/2006/relationships/image" Target="media/image146.png"/><Relationship Id="rId390" Type="http://schemas.openxmlformats.org/officeDocument/2006/relationships/image" Target="media/image353.png"/><Relationship Id="rId404" Type="http://schemas.openxmlformats.org/officeDocument/2006/relationships/image" Target="media/image367.pn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header3.xml.rels><?xml version="1.0" encoding="UTF-8" standalone="yes"?>
<Relationships xmlns="http://schemas.openxmlformats.org/package/2006/relationships"><Relationship Id="rId1" Type="http://schemas.openxmlformats.org/officeDocument/2006/relationships/image" Target="media/image6.jpg"/></Relationships>
</file>

<file path=word/_rels/header4.xml.rels><?xml version="1.0" encoding="UTF-8" standalone="yes"?>
<Relationships xmlns="http://schemas.openxmlformats.org/package/2006/relationships"><Relationship Id="rId1" Type="http://schemas.openxmlformats.org/officeDocument/2006/relationships/image" Target="media/image6.jpg"/></Relationships>
</file>

<file path=word/_rels/header5.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3167679-B17F-7447-8A7D-087FFD589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4259</TotalTime>
  <Pages>329</Pages>
  <Words>49095</Words>
  <Characters>279843</Characters>
  <Application>Microsoft Office Word</Application>
  <DocSecurity>0</DocSecurity>
  <Lines>2332</Lines>
  <Paragraphs>656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Janalee Shaw</cp:lastModifiedBy>
  <cp:revision>600</cp:revision>
  <cp:lastPrinted>2017-11-30T14:43:00Z</cp:lastPrinted>
  <dcterms:created xsi:type="dcterms:W3CDTF">2018-01-03T14:46:00Z</dcterms:created>
  <dcterms:modified xsi:type="dcterms:W3CDTF">2019-10-30T18:31:00Z</dcterms:modified>
</cp:coreProperties>
</file>